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B8F97" w14:textId="77777777" w:rsidR="00E63502" w:rsidRDefault="009A0790" w:rsidP="00B22930">
      <w:pPr>
        <w:spacing w:after="0" w:line="240" w:lineRule="auto"/>
        <w:jc w:val="center"/>
        <w:rPr>
          <w:rFonts w:ascii="Times New Roman" w:hAnsi="Times New Roman" w:cs="Times New Roman"/>
          <w:b/>
          <w:spacing w:val="-11"/>
          <w:sz w:val="28"/>
          <w:szCs w:val="28"/>
        </w:rPr>
      </w:pPr>
      <w:bookmarkStart w:id="0" w:name="_Toc215736362"/>
      <w:r w:rsidRPr="00F10F3A">
        <w:rPr>
          <w:rFonts w:ascii="Times New Roman" w:hAnsi="Times New Roman" w:cs="Times New Roman"/>
          <w:b/>
          <w:sz w:val="28"/>
          <w:szCs w:val="28"/>
        </w:rPr>
        <w:t>ҚАЗАҚСТАН</w:t>
      </w:r>
      <w:r w:rsidRPr="00F10F3A">
        <w:rPr>
          <w:rFonts w:ascii="Times New Roman" w:hAnsi="Times New Roman" w:cs="Times New Roman"/>
          <w:b/>
          <w:spacing w:val="-11"/>
          <w:sz w:val="28"/>
          <w:szCs w:val="28"/>
        </w:rPr>
        <w:t xml:space="preserve"> </w:t>
      </w:r>
      <w:r w:rsidRPr="00F10F3A">
        <w:rPr>
          <w:rFonts w:ascii="Times New Roman" w:hAnsi="Times New Roman" w:cs="Times New Roman"/>
          <w:b/>
          <w:sz w:val="28"/>
          <w:szCs w:val="28"/>
        </w:rPr>
        <w:t>РЕСПУБЛИКАСЫ</w:t>
      </w:r>
      <w:r w:rsidRPr="00F10F3A">
        <w:rPr>
          <w:rFonts w:ascii="Times New Roman" w:hAnsi="Times New Roman" w:cs="Times New Roman"/>
          <w:b/>
          <w:spacing w:val="-11"/>
          <w:sz w:val="28"/>
          <w:szCs w:val="28"/>
        </w:rPr>
        <w:t xml:space="preserve"> </w:t>
      </w:r>
    </w:p>
    <w:p w14:paraId="07269DE4" w14:textId="4D206048" w:rsidR="007042CD" w:rsidRPr="00F10F3A" w:rsidRDefault="009A0790" w:rsidP="00B22930">
      <w:pPr>
        <w:spacing w:after="0" w:line="240" w:lineRule="auto"/>
        <w:jc w:val="center"/>
        <w:rPr>
          <w:rFonts w:ascii="Times New Roman" w:hAnsi="Times New Roman" w:cs="Times New Roman"/>
          <w:b/>
          <w:spacing w:val="-2"/>
          <w:sz w:val="28"/>
          <w:szCs w:val="28"/>
        </w:rPr>
      </w:pPr>
      <w:r w:rsidRPr="00F10F3A">
        <w:rPr>
          <w:rFonts w:ascii="Times New Roman" w:hAnsi="Times New Roman" w:cs="Times New Roman"/>
          <w:b/>
          <w:sz w:val="28"/>
          <w:szCs w:val="28"/>
        </w:rPr>
        <w:t>ҒЫЛЫМ</w:t>
      </w:r>
      <w:r w:rsidRPr="00F10F3A">
        <w:rPr>
          <w:rFonts w:ascii="Times New Roman" w:hAnsi="Times New Roman" w:cs="Times New Roman"/>
          <w:b/>
          <w:spacing w:val="-13"/>
          <w:sz w:val="28"/>
          <w:szCs w:val="28"/>
        </w:rPr>
        <w:t xml:space="preserve"> </w:t>
      </w:r>
      <w:r w:rsidRPr="00F10F3A">
        <w:rPr>
          <w:rFonts w:ascii="Times New Roman" w:hAnsi="Times New Roman" w:cs="Times New Roman"/>
          <w:b/>
          <w:sz w:val="28"/>
          <w:szCs w:val="28"/>
        </w:rPr>
        <w:t>ЖӘНЕ</w:t>
      </w:r>
      <w:r w:rsidRPr="00F10F3A">
        <w:rPr>
          <w:rFonts w:ascii="Times New Roman" w:hAnsi="Times New Roman" w:cs="Times New Roman"/>
          <w:b/>
          <w:spacing w:val="-14"/>
          <w:sz w:val="28"/>
          <w:szCs w:val="28"/>
        </w:rPr>
        <w:t xml:space="preserve"> </w:t>
      </w:r>
      <w:r w:rsidRPr="00F10F3A">
        <w:rPr>
          <w:rFonts w:ascii="Times New Roman" w:hAnsi="Times New Roman" w:cs="Times New Roman"/>
          <w:b/>
          <w:sz w:val="28"/>
          <w:szCs w:val="28"/>
        </w:rPr>
        <w:t>ЖОҒАРЫ</w:t>
      </w:r>
      <w:r w:rsidRPr="00F10F3A">
        <w:rPr>
          <w:rFonts w:ascii="Times New Roman" w:hAnsi="Times New Roman" w:cs="Times New Roman"/>
          <w:b/>
          <w:spacing w:val="-12"/>
          <w:sz w:val="28"/>
          <w:szCs w:val="28"/>
        </w:rPr>
        <w:t xml:space="preserve"> </w:t>
      </w:r>
      <w:r w:rsidRPr="00F10F3A">
        <w:rPr>
          <w:rFonts w:ascii="Times New Roman" w:hAnsi="Times New Roman" w:cs="Times New Roman"/>
          <w:b/>
          <w:sz w:val="28"/>
          <w:szCs w:val="28"/>
        </w:rPr>
        <w:t xml:space="preserve">БІЛІМ </w:t>
      </w:r>
      <w:r w:rsidRPr="00F10F3A">
        <w:rPr>
          <w:rFonts w:ascii="Times New Roman" w:hAnsi="Times New Roman" w:cs="Times New Roman"/>
          <w:b/>
          <w:spacing w:val="-2"/>
          <w:sz w:val="28"/>
          <w:szCs w:val="28"/>
        </w:rPr>
        <w:t>МИНИСТРЛІГІ</w:t>
      </w:r>
      <w:bookmarkEnd w:id="0"/>
    </w:p>
    <w:p w14:paraId="6F83EC65" w14:textId="77777777" w:rsidR="007042CD" w:rsidRPr="00F10F3A" w:rsidRDefault="007042CD" w:rsidP="00B22930">
      <w:pPr>
        <w:spacing w:after="0" w:line="240" w:lineRule="auto"/>
        <w:jc w:val="center"/>
        <w:rPr>
          <w:rFonts w:ascii="Times New Roman" w:hAnsi="Times New Roman" w:cs="Times New Roman"/>
          <w:sz w:val="28"/>
          <w:szCs w:val="28"/>
        </w:rPr>
      </w:pPr>
    </w:p>
    <w:p w14:paraId="3310E437" w14:textId="671884B3" w:rsidR="007042CD" w:rsidRPr="00F10F3A" w:rsidRDefault="009A0790" w:rsidP="00B22930">
      <w:pPr>
        <w:spacing w:after="0" w:line="240" w:lineRule="auto"/>
        <w:jc w:val="center"/>
        <w:rPr>
          <w:rFonts w:ascii="Times New Roman" w:hAnsi="Times New Roman" w:cs="Times New Roman"/>
          <w:sz w:val="28"/>
          <w:szCs w:val="28"/>
          <w:highlight w:val="yellow"/>
        </w:rPr>
      </w:pPr>
      <w:r w:rsidRPr="00F10F3A">
        <w:rPr>
          <w:rFonts w:ascii="Times New Roman" w:eastAsia="Malgun Gothic" w:hAnsi="Times New Roman" w:cs="Times New Roman"/>
          <w:sz w:val="28"/>
          <w:szCs w:val="28"/>
          <w:lang w:eastAsia="ko-KR"/>
        </w:rPr>
        <w:t>Ә</w:t>
      </w:r>
      <w:r w:rsidRPr="00F10F3A">
        <w:rPr>
          <w:rFonts w:ascii="Times New Roman" w:hAnsi="Times New Roman" w:cs="Times New Roman"/>
          <w:sz w:val="28"/>
          <w:szCs w:val="28"/>
        </w:rPr>
        <w:t>Л</w:t>
      </w:r>
      <w:r w:rsidR="000C3B70">
        <w:rPr>
          <w:rFonts w:ascii="Times New Roman" w:hAnsi="Times New Roman" w:cs="Times New Roman"/>
          <w:sz w:val="28"/>
          <w:szCs w:val="28"/>
        </w:rPr>
        <w:t>-</w:t>
      </w:r>
      <w:r w:rsidRPr="00F10F3A">
        <w:rPr>
          <w:rFonts w:ascii="Times New Roman" w:hAnsi="Times New Roman" w:cs="Times New Roman"/>
          <w:sz w:val="28"/>
          <w:szCs w:val="28"/>
        </w:rPr>
        <w:t>ФАРАБИ АТЫНДАҒЫ ҚАЗАҚ ҰЛТТЫҚ УНИВЕРСИТЕТІ</w:t>
      </w:r>
    </w:p>
    <w:p w14:paraId="2A0FDFD5" w14:textId="77777777" w:rsidR="007042CD" w:rsidRPr="00F10F3A" w:rsidRDefault="007042CD" w:rsidP="00B22930">
      <w:pPr>
        <w:spacing w:after="0" w:line="240" w:lineRule="auto"/>
        <w:jc w:val="center"/>
        <w:rPr>
          <w:rFonts w:ascii="Times New Roman" w:hAnsi="Times New Roman" w:cs="Times New Roman"/>
          <w:sz w:val="28"/>
          <w:szCs w:val="28"/>
          <w:highlight w:val="yellow"/>
        </w:rPr>
      </w:pPr>
    </w:p>
    <w:p w14:paraId="3E0ABDA7" w14:textId="339AC332" w:rsidR="007042CD" w:rsidRPr="00F10F3A" w:rsidRDefault="009A0790" w:rsidP="00B22930">
      <w:pPr>
        <w:spacing w:after="0" w:line="240" w:lineRule="auto"/>
        <w:jc w:val="center"/>
        <w:rPr>
          <w:rFonts w:ascii="Times New Roman" w:hAnsi="Times New Roman" w:cs="Times New Roman"/>
          <w:sz w:val="28"/>
          <w:szCs w:val="28"/>
        </w:rPr>
      </w:pPr>
      <w:r w:rsidRPr="0081786C">
        <w:rPr>
          <w:rFonts w:ascii="Times New Roman" w:hAnsi="Times New Roman" w:cs="Times New Roman"/>
          <w:sz w:val="28"/>
          <w:szCs w:val="28"/>
        </w:rPr>
        <w:t>ӘОЖ</w:t>
      </w:r>
      <w:r w:rsidRPr="0081786C">
        <w:rPr>
          <w:rFonts w:ascii="Times New Roman" w:hAnsi="Times New Roman" w:cs="Times New Roman"/>
          <w:spacing w:val="-12"/>
          <w:sz w:val="28"/>
          <w:szCs w:val="28"/>
        </w:rPr>
        <w:t xml:space="preserve"> </w:t>
      </w:r>
      <w:r w:rsidR="0081786C" w:rsidRPr="0081786C">
        <w:rPr>
          <w:rFonts w:ascii="Times New Roman" w:hAnsi="Times New Roman" w:cs="Times New Roman"/>
          <w:spacing w:val="-2"/>
          <w:sz w:val="28"/>
          <w:szCs w:val="28"/>
        </w:rPr>
        <w:t>373.5:53:342.813</w:t>
      </w:r>
      <w:r w:rsidR="0081786C" w:rsidRPr="0081786C">
        <w:rPr>
          <w:rFonts w:ascii="Times New Roman" w:hAnsi="Times New Roman" w:cs="Times New Roman"/>
          <w:spacing w:val="-2"/>
          <w:sz w:val="28"/>
          <w:szCs w:val="28"/>
          <w:lang w:val="kk-KZ"/>
        </w:rPr>
        <w:tab/>
      </w:r>
      <w:r w:rsidR="0081786C" w:rsidRPr="0081786C">
        <w:rPr>
          <w:rFonts w:ascii="Times New Roman" w:hAnsi="Times New Roman" w:cs="Times New Roman"/>
          <w:spacing w:val="-2"/>
          <w:sz w:val="28"/>
          <w:szCs w:val="28"/>
          <w:lang w:val="kk-KZ"/>
        </w:rPr>
        <w:tab/>
      </w:r>
      <w:r w:rsidR="0081786C" w:rsidRPr="0081786C">
        <w:rPr>
          <w:rFonts w:ascii="Times New Roman" w:hAnsi="Times New Roman" w:cs="Times New Roman"/>
          <w:spacing w:val="-2"/>
          <w:sz w:val="28"/>
          <w:szCs w:val="28"/>
          <w:lang w:val="kk-KZ"/>
        </w:rPr>
        <w:tab/>
      </w:r>
      <w:r w:rsidRPr="0081786C">
        <w:rPr>
          <w:rFonts w:ascii="Times New Roman" w:hAnsi="Times New Roman" w:cs="Times New Roman"/>
          <w:sz w:val="28"/>
          <w:szCs w:val="28"/>
        </w:rPr>
        <w:tab/>
      </w:r>
      <w:r w:rsidRPr="0081786C">
        <w:rPr>
          <w:rFonts w:ascii="Times New Roman" w:hAnsi="Times New Roman" w:cs="Times New Roman"/>
          <w:sz w:val="28"/>
          <w:szCs w:val="28"/>
        </w:rPr>
        <w:tab/>
      </w:r>
      <w:r w:rsidRPr="0081786C">
        <w:rPr>
          <w:rFonts w:ascii="Times New Roman" w:hAnsi="Times New Roman" w:cs="Times New Roman"/>
          <w:sz w:val="28"/>
          <w:szCs w:val="28"/>
        </w:rPr>
        <w:tab/>
      </w:r>
      <w:r w:rsidRPr="0081786C">
        <w:rPr>
          <w:rFonts w:ascii="Times New Roman" w:hAnsi="Times New Roman" w:cs="Times New Roman"/>
          <w:sz w:val="28"/>
          <w:szCs w:val="28"/>
        </w:rPr>
        <w:tab/>
        <w:t>Қолжазба</w:t>
      </w:r>
      <w:r w:rsidRPr="0081786C">
        <w:rPr>
          <w:rFonts w:ascii="Times New Roman" w:hAnsi="Times New Roman" w:cs="Times New Roman"/>
          <w:spacing w:val="-16"/>
          <w:sz w:val="28"/>
          <w:szCs w:val="28"/>
        </w:rPr>
        <w:t xml:space="preserve"> </w:t>
      </w:r>
      <w:r w:rsidRPr="0081786C">
        <w:rPr>
          <w:rFonts w:ascii="Times New Roman" w:hAnsi="Times New Roman" w:cs="Times New Roman"/>
          <w:spacing w:val="-2"/>
          <w:sz w:val="28"/>
          <w:szCs w:val="28"/>
        </w:rPr>
        <w:t>құқығында</w:t>
      </w:r>
    </w:p>
    <w:p w14:paraId="3D1A9040" w14:textId="77777777" w:rsidR="007042CD" w:rsidRPr="00F10F3A" w:rsidRDefault="007042CD" w:rsidP="00B22930">
      <w:pPr>
        <w:spacing w:after="0" w:line="240" w:lineRule="auto"/>
        <w:jc w:val="center"/>
        <w:rPr>
          <w:rFonts w:ascii="Times New Roman" w:hAnsi="Times New Roman" w:cs="Times New Roman"/>
          <w:sz w:val="28"/>
          <w:szCs w:val="28"/>
        </w:rPr>
      </w:pPr>
    </w:p>
    <w:p w14:paraId="3F1CC642" w14:textId="77777777" w:rsidR="007042CD" w:rsidRPr="00F10F3A" w:rsidRDefault="007042CD" w:rsidP="00B22930">
      <w:pPr>
        <w:spacing w:after="0" w:line="240" w:lineRule="auto"/>
        <w:jc w:val="center"/>
        <w:rPr>
          <w:rFonts w:ascii="Times New Roman" w:hAnsi="Times New Roman" w:cs="Times New Roman"/>
          <w:b/>
          <w:sz w:val="28"/>
          <w:szCs w:val="28"/>
        </w:rPr>
      </w:pPr>
      <w:bookmarkStart w:id="1" w:name="_Toc215736363"/>
    </w:p>
    <w:p w14:paraId="4DEEB81A" w14:textId="77777777" w:rsidR="007042CD" w:rsidRPr="00F10F3A" w:rsidRDefault="007042CD" w:rsidP="00B22930">
      <w:pPr>
        <w:spacing w:after="0" w:line="240" w:lineRule="auto"/>
        <w:jc w:val="center"/>
        <w:rPr>
          <w:rFonts w:ascii="Times New Roman" w:hAnsi="Times New Roman" w:cs="Times New Roman"/>
          <w:b/>
          <w:sz w:val="28"/>
          <w:szCs w:val="28"/>
        </w:rPr>
      </w:pPr>
    </w:p>
    <w:p w14:paraId="5A19AD63" w14:textId="77777777" w:rsidR="007042CD" w:rsidRPr="00F10F3A" w:rsidRDefault="007042CD" w:rsidP="00B22930">
      <w:pPr>
        <w:spacing w:after="0" w:line="240" w:lineRule="auto"/>
        <w:jc w:val="center"/>
        <w:rPr>
          <w:rFonts w:ascii="Times New Roman" w:hAnsi="Times New Roman" w:cs="Times New Roman"/>
          <w:b/>
          <w:sz w:val="28"/>
          <w:szCs w:val="28"/>
        </w:rPr>
      </w:pPr>
    </w:p>
    <w:p w14:paraId="261D970B" w14:textId="77777777" w:rsidR="007042CD" w:rsidRPr="00F10F3A" w:rsidRDefault="007042CD" w:rsidP="00B22930">
      <w:pPr>
        <w:spacing w:after="0" w:line="240" w:lineRule="auto"/>
        <w:jc w:val="center"/>
        <w:rPr>
          <w:rFonts w:ascii="Times New Roman" w:hAnsi="Times New Roman" w:cs="Times New Roman"/>
          <w:b/>
          <w:sz w:val="28"/>
          <w:szCs w:val="28"/>
        </w:rPr>
      </w:pPr>
    </w:p>
    <w:p w14:paraId="58383FEF" w14:textId="77777777" w:rsidR="007042CD" w:rsidRPr="00F10F3A" w:rsidRDefault="007042CD" w:rsidP="00B22930">
      <w:pPr>
        <w:spacing w:after="0" w:line="240" w:lineRule="auto"/>
        <w:jc w:val="center"/>
        <w:rPr>
          <w:rFonts w:ascii="Times New Roman" w:hAnsi="Times New Roman" w:cs="Times New Roman"/>
          <w:b/>
          <w:sz w:val="28"/>
          <w:szCs w:val="28"/>
        </w:rPr>
      </w:pPr>
    </w:p>
    <w:p w14:paraId="00F9A3D9" w14:textId="77777777" w:rsidR="007042CD" w:rsidRPr="00F10F3A" w:rsidRDefault="007042CD" w:rsidP="00B22930">
      <w:pPr>
        <w:spacing w:after="0" w:line="240" w:lineRule="auto"/>
        <w:jc w:val="center"/>
        <w:rPr>
          <w:rFonts w:ascii="Times New Roman" w:hAnsi="Times New Roman" w:cs="Times New Roman"/>
          <w:b/>
          <w:sz w:val="28"/>
          <w:szCs w:val="28"/>
        </w:rPr>
      </w:pPr>
    </w:p>
    <w:p w14:paraId="040F5E27" w14:textId="77777777" w:rsidR="007042CD" w:rsidRPr="00F10F3A" w:rsidRDefault="009A0790" w:rsidP="00B22930">
      <w:pPr>
        <w:spacing w:after="0" w:line="240" w:lineRule="auto"/>
        <w:jc w:val="center"/>
        <w:rPr>
          <w:rFonts w:ascii="Times New Roman" w:hAnsi="Times New Roman" w:cs="Times New Roman"/>
          <w:b/>
          <w:sz w:val="28"/>
          <w:szCs w:val="28"/>
        </w:rPr>
      </w:pPr>
      <w:r w:rsidRPr="00F10F3A">
        <w:rPr>
          <w:rFonts w:ascii="Times New Roman" w:hAnsi="Times New Roman" w:cs="Times New Roman"/>
          <w:b/>
          <w:sz w:val="28"/>
          <w:szCs w:val="28"/>
        </w:rPr>
        <w:t>БАҚЫТҚАЗЫ ТАННУР</w:t>
      </w:r>
      <w:bookmarkEnd w:id="1"/>
    </w:p>
    <w:p w14:paraId="5C9BB8FD" w14:textId="77777777" w:rsidR="007042CD" w:rsidRPr="00F10F3A" w:rsidRDefault="007042CD" w:rsidP="00B22930">
      <w:pPr>
        <w:spacing w:after="0" w:line="240" w:lineRule="auto"/>
        <w:jc w:val="center"/>
        <w:rPr>
          <w:rFonts w:ascii="Times New Roman" w:hAnsi="Times New Roman" w:cs="Times New Roman"/>
          <w:b/>
          <w:sz w:val="28"/>
          <w:szCs w:val="28"/>
        </w:rPr>
      </w:pPr>
    </w:p>
    <w:p w14:paraId="5D14976F" w14:textId="6D28BDF2" w:rsidR="007042CD" w:rsidRPr="00F10F3A" w:rsidRDefault="009A0790" w:rsidP="00B22930">
      <w:pPr>
        <w:spacing w:after="0" w:line="240" w:lineRule="auto"/>
        <w:jc w:val="center"/>
        <w:rPr>
          <w:rFonts w:ascii="Times New Roman" w:hAnsi="Times New Roman" w:cs="Times New Roman"/>
          <w:b/>
          <w:sz w:val="28"/>
          <w:szCs w:val="28"/>
        </w:rPr>
      </w:pPr>
      <w:bookmarkStart w:id="2" w:name="_Toc215736364"/>
      <w:r w:rsidRPr="00F10F3A">
        <w:rPr>
          <w:rFonts w:ascii="Times New Roman" w:hAnsi="Times New Roman" w:cs="Times New Roman"/>
          <w:b/>
          <w:sz w:val="28"/>
          <w:szCs w:val="28"/>
          <w:lang w:eastAsia="zh-CN"/>
        </w:rPr>
        <w:t xml:space="preserve">Физика пәнін </w:t>
      </w:r>
      <w:r w:rsidR="00986282" w:rsidRPr="00F10F3A">
        <w:rPr>
          <w:rFonts w:ascii="Times New Roman" w:hAnsi="Times New Roman" w:cs="Times New Roman"/>
          <w:b/>
          <w:sz w:val="28"/>
          <w:szCs w:val="28"/>
          <w:lang w:eastAsia="zh-CN"/>
        </w:rPr>
        <w:t xml:space="preserve">оқытуда </w:t>
      </w:r>
      <w:r w:rsidRPr="00F10F3A">
        <w:rPr>
          <w:rFonts w:ascii="Times New Roman" w:hAnsi="Times New Roman" w:cs="Times New Roman"/>
          <w:b/>
          <w:sz w:val="28"/>
          <w:szCs w:val="28"/>
          <w:lang w:eastAsia="zh-CN"/>
        </w:rPr>
        <w:t>STEM білім беру бойынша</w:t>
      </w:r>
      <w:r w:rsidR="00F23D4C">
        <w:rPr>
          <w:rFonts w:ascii="Times New Roman" w:hAnsi="Times New Roman" w:cs="Times New Roman"/>
          <w:b/>
          <w:sz w:val="28"/>
          <w:szCs w:val="28"/>
          <w:lang w:eastAsia="zh-CN"/>
        </w:rPr>
        <w:t xml:space="preserve"> </w:t>
      </w:r>
      <w:r w:rsidRPr="00F10F3A">
        <w:rPr>
          <w:rFonts w:ascii="Times New Roman" w:hAnsi="Times New Roman" w:cs="Times New Roman"/>
          <w:b/>
          <w:sz w:val="28"/>
          <w:szCs w:val="28"/>
          <w:lang w:eastAsia="zh-CN"/>
        </w:rPr>
        <w:t>мектеп мұғалімдерінің</w:t>
      </w:r>
      <w:r w:rsidR="00ED11E5">
        <w:rPr>
          <w:rFonts w:ascii="Times New Roman" w:hAnsi="Times New Roman" w:cs="Times New Roman"/>
          <w:b/>
          <w:sz w:val="28"/>
          <w:szCs w:val="28"/>
          <w:lang w:val="kk-KZ" w:eastAsia="zh-CN"/>
        </w:rPr>
        <w:t xml:space="preserve"> кәсіби</w:t>
      </w:r>
      <w:r w:rsidRPr="00F10F3A">
        <w:rPr>
          <w:rFonts w:ascii="Times New Roman" w:hAnsi="Times New Roman" w:cs="Times New Roman"/>
          <w:b/>
          <w:sz w:val="28"/>
          <w:szCs w:val="28"/>
          <w:lang w:eastAsia="zh-CN"/>
        </w:rPr>
        <w:t xml:space="preserve"> құз</w:t>
      </w:r>
      <w:r w:rsidR="00ED11E5">
        <w:rPr>
          <w:rFonts w:ascii="Times New Roman" w:hAnsi="Times New Roman" w:cs="Times New Roman"/>
          <w:b/>
          <w:sz w:val="28"/>
          <w:szCs w:val="28"/>
          <w:lang w:val="kk-KZ" w:eastAsia="zh-CN"/>
        </w:rPr>
        <w:t>ы</w:t>
      </w:r>
      <w:r w:rsidRPr="00F10F3A">
        <w:rPr>
          <w:rFonts w:ascii="Times New Roman" w:hAnsi="Times New Roman" w:cs="Times New Roman"/>
          <w:b/>
          <w:sz w:val="28"/>
          <w:szCs w:val="28"/>
          <w:lang w:eastAsia="zh-CN"/>
        </w:rPr>
        <w:t xml:space="preserve">реттілігін қалыптастыру </w:t>
      </w:r>
      <w:bookmarkEnd w:id="2"/>
    </w:p>
    <w:p w14:paraId="7A026FE3" w14:textId="438317AD" w:rsidR="007042CD" w:rsidRDefault="007042CD" w:rsidP="00B22930">
      <w:pPr>
        <w:spacing w:after="0" w:line="240" w:lineRule="auto"/>
        <w:jc w:val="center"/>
        <w:rPr>
          <w:rFonts w:ascii="Times New Roman" w:hAnsi="Times New Roman" w:cs="Times New Roman"/>
          <w:color w:val="000000"/>
          <w:sz w:val="28"/>
          <w:szCs w:val="28"/>
        </w:rPr>
      </w:pPr>
    </w:p>
    <w:p w14:paraId="17301208" w14:textId="2A3069A4" w:rsidR="000F4895" w:rsidRDefault="000F4895" w:rsidP="00B22930">
      <w:pPr>
        <w:spacing w:after="0" w:line="240" w:lineRule="auto"/>
        <w:jc w:val="center"/>
        <w:rPr>
          <w:rFonts w:ascii="Times New Roman" w:hAnsi="Times New Roman" w:cs="Times New Roman"/>
          <w:color w:val="000000"/>
          <w:sz w:val="28"/>
          <w:szCs w:val="28"/>
        </w:rPr>
      </w:pPr>
    </w:p>
    <w:p w14:paraId="1E517CEA" w14:textId="27CBC57F" w:rsidR="000F4895" w:rsidRDefault="000F4895" w:rsidP="00B22930">
      <w:pPr>
        <w:spacing w:after="0" w:line="240" w:lineRule="auto"/>
        <w:jc w:val="center"/>
        <w:rPr>
          <w:rFonts w:ascii="Times New Roman" w:hAnsi="Times New Roman" w:cs="Times New Roman"/>
          <w:color w:val="000000"/>
          <w:sz w:val="28"/>
          <w:szCs w:val="28"/>
        </w:rPr>
      </w:pPr>
    </w:p>
    <w:p w14:paraId="4A8B4D40" w14:textId="77777777" w:rsidR="007042CD" w:rsidRPr="00F10F3A" w:rsidRDefault="009A0790" w:rsidP="00B22930">
      <w:pPr>
        <w:spacing w:after="0" w:line="240" w:lineRule="auto"/>
        <w:jc w:val="center"/>
        <w:rPr>
          <w:rFonts w:ascii="Times New Roman" w:hAnsi="Times New Roman" w:cs="Times New Roman"/>
          <w:sz w:val="28"/>
          <w:szCs w:val="28"/>
        </w:rPr>
      </w:pPr>
      <w:bookmarkStart w:id="3" w:name="_Hlk224226492"/>
      <w:r w:rsidRPr="00F10F3A">
        <w:rPr>
          <w:rFonts w:ascii="Times New Roman" w:hAnsi="Times New Roman" w:cs="Times New Roman"/>
          <w:color w:val="000000"/>
          <w:sz w:val="28"/>
          <w:szCs w:val="28"/>
        </w:rPr>
        <w:t>8D01501 – Физика</w:t>
      </w:r>
    </w:p>
    <w:bookmarkEnd w:id="3"/>
    <w:p w14:paraId="5D1F7EC5" w14:textId="77777777" w:rsidR="007042CD" w:rsidRPr="00F10F3A" w:rsidRDefault="009A0790" w:rsidP="00B22930">
      <w:pPr>
        <w:spacing w:after="0" w:line="240" w:lineRule="auto"/>
        <w:jc w:val="center"/>
        <w:rPr>
          <w:rFonts w:ascii="Times New Roman" w:hAnsi="Times New Roman" w:cs="Times New Roman"/>
          <w:sz w:val="28"/>
          <w:szCs w:val="28"/>
        </w:rPr>
      </w:pPr>
      <w:r w:rsidRPr="00F10F3A">
        <w:rPr>
          <w:rFonts w:ascii="Times New Roman" w:hAnsi="Times New Roman" w:cs="Times New Roman"/>
          <w:sz w:val="28"/>
          <w:szCs w:val="28"/>
        </w:rPr>
        <w:t>Философия</w:t>
      </w:r>
      <w:r w:rsidRPr="00F10F3A">
        <w:rPr>
          <w:rFonts w:ascii="Times New Roman" w:hAnsi="Times New Roman" w:cs="Times New Roman"/>
          <w:spacing w:val="-10"/>
          <w:sz w:val="28"/>
          <w:szCs w:val="28"/>
        </w:rPr>
        <w:t xml:space="preserve"> </w:t>
      </w:r>
      <w:r w:rsidRPr="00F10F3A">
        <w:rPr>
          <w:rFonts w:ascii="Times New Roman" w:hAnsi="Times New Roman" w:cs="Times New Roman"/>
          <w:sz w:val="28"/>
          <w:szCs w:val="28"/>
        </w:rPr>
        <w:t>докторы</w:t>
      </w:r>
      <w:r w:rsidRPr="00F10F3A">
        <w:rPr>
          <w:rFonts w:ascii="Times New Roman" w:hAnsi="Times New Roman" w:cs="Times New Roman"/>
          <w:spacing w:val="-7"/>
          <w:sz w:val="28"/>
          <w:szCs w:val="28"/>
        </w:rPr>
        <w:t xml:space="preserve"> </w:t>
      </w:r>
      <w:r w:rsidRPr="00F10F3A">
        <w:rPr>
          <w:rFonts w:ascii="Times New Roman" w:hAnsi="Times New Roman" w:cs="Times New Roman"/>
          <w:sz w:val="28"/>
          <w:szCs w:val="28"/>
        </w:rPr>
        <w:t>(PhD)</w:t>
      </w:r>
      <w:r w:rsidRPr="00F10F3A">
        <w:rPr>
          <w:rFonts w:ascii="Times New Roman" w:hAnsi="Times New Roman" w:cs="Times New Roman"/>
          <w:spacing w:val="-7"/>
          <w:sz w:val="28"/>
          <w:szCs w:val="28"/>
        </w:rPr>
        <w:t xml:space="preserve"> </w:t>
      </w:r>
      <w:r w:rsidRPr="00F10F3A">
        <w:rPr>
          <w:rFonts w:ascii="Times New Roman" w:hAnsi="Times New Roman" w:cs="Times New Roman"/>
          <w:sz w:val="28"/>
          <w:szCs w:val="28"/>
        </w:rPr>
        <w:t>дәрежесін</w:t>
      </w:r>
      <w:r w:rsidRPr="00F10F3A">
        <w:rPr>
          <w:rFonts w:ascii="Times New Roman" w:hAnsi="Times New Roman" w:cs="Times New Roman"/>
          <w:spacing w:val="-10"/>
          <w:sz w:val="28"/>
          <w:szCs w:val="28"/>
        </w:rPr>
        <w:t xml:space="preserve"> </w:t>
      </w:r>
      <w:r w:rsidRPr="00F10F3A">
        <w:rPr>
          <w:rFonts w:ascii="Times New Roman" w:hAnsi="Times New Roman" w:cs="Times New Roman"/>
          <w:sz w:val="28"/>
          <w:szCs w:val="28"/>
        </w:rPr>
        <w:t>алу</w:t>
      </w:r>
      <w:r w:rsidRPr="00F10F3A">
        <w:rPr>
          <w:rFonts w:ascii="Times New Roman" w:hAnsi="Times New Roman" w:cs="Times New Roman"/>
          <w:spacing w:val="-17"/>
          <w:sz w:val="28"/>
          <w:szCs w:val="28"/>
        </w:rPr>
        <w:t xml:space="preserve"> </w:t>
      </w:r>
      <w:r w:rsidRPr="00F10F3A">
        <w:rPr>
          <w:rFonts w:ascii="Times New Roman" w:hAnsi="Times New Roman" w:cs="Times New Roman"/>
          <w:sz w:val="28"/>
          <w:szCs w:val="28"/>
        </w:rPr>
        <w:t>үшін</w:t>
      </w:r>
      <w:r w:rsidRPr="00F10F3A">
        <w:rPr>
          <w:rFonts w:ascii="Times New Roman" w:hAnsi="Times New Roman" w:cs="Times New Roman"/>
          <w:spacing w:val="-14"/>
          <w:sz w:val="28"/>
          <w:szCs w:val="28"/>
        </w:rPr>
        <w:t xml:space="preserve"> </w:t>
      </w:r>
      <w:r w:rsidRPr="00F10F3A">
        <w:rPr>
          <w:rFonts w:ascii="Times New Roman" w:hAnsi="Times New Roman" w:cs="Times New Roman"/>
          <w:sz w:val="28"/>
          <w:szCs w:val="28"/>
        </w:rPr>
        <w:t>дайындалған</w:t>
      </w:r>
      <w:r w:rsidRPr="00F10F3A">
        <w:rPr>
          <w:rFonts w:ascii="Times New Roman" w:hAnsi="Times New Roman" w:cs="Times New Roman"/>
          <w:spacing w:val="-16"/>
          <w:sz w:val="28"/>
          <w:szCs w:val="28"/>
        </w:rPr>
        <w:t xml:space="preserve"> </w:t>
      </w:r>
      <w:r w:rsidRPr="00F10F3A">
        <w:rPr>
          <w:rFonts w:ascii="Times New Roman" w:hAnsi="Times New Roman" w:cs="Times New Roman"/>
          <w:spacing w:val="-2"/>
          <w:sz w:val="28"/>
          <w:szCs w:val="28"/>
        </w:rPr>
        <w:t>диссертация</w:t>
      </w:r>
    </w:p>
    <w:p w14:paraId="1C4F2256" w14:textId="77777777" w:rsidR="007042CD" w:rsidRPr="00F10F3A" w:rsidRDefault="007042CD" w:rsidP="00B22930">
      <w:pPr>
        <w:spacing w:after="0" w:line="240" w:lineRule="auto"/>
        <w:jc w:val="both"/>
        <w:rPr>
          <w:rFonts w:ascii="Times New Roman" w:hAnsi="Times New Roman" w:cs="Times New Roman"/>
          <w:sz w:val="28"/>
          <w:szCs w:val="28"/>
        </w:rPr>
      </w:pPr>
    </w:p>
    <w:p w14:paraId="22E4FDC2" w14:textId="326D6A0C" w:rsidR="007042CD" w:rsidRDefault="007042CD" w:rsidP="00B22930">
      <w:pPr>
        <w:spacing w:after="0" w:line="240" w:lineRule="auto"/>
        <w:jc w:val="both"/>
        <w:rPr>
          <w:rFonts w:ascii="Times New Roman" w:hAnsi="Times New Roman" w:cs="Times New Roman"/>
          <w:sz w:val="28"/>
          <w:szCs w:val="28"/>
        </w:rPr>
      </w:pPr>
    </w:p>
    <w:p w14:paraId="2A8A14A5" w14:textId="0E46BFF5" w:rsidR="000F4895" w:rsidRDefault="000F4895" w:rsidP="00B22930">
      <w:pPr>
        <w:spacing w:after="0" w:line="240" w:lineRule="auto"/>
        <w:jc w:val="both"/>
        <w:rPr>
          <w:rFonts w:ascii="Times New Roman" w:hAnsi="Times New Roman" w:cs="Times New Roman"/>
          <w:sz w:val="28"/>
          <w:szCs w:val="28"/>
        </w:rPr>
      </w:pPr>
    </w:p>
    <w:p w14:paraId="4B3ECE74" w14:textId="77777777" w:rsidR="000F4895" w:rsidRPr="00F10F3A" w:rsidRDefault="000F4895" w:rsidP="00B22930">
      <w:pPr>
        <w:spacing w:after="0" w:line="240" w:lineRule="auto"/>
        <w:jc w:val="both"/>
        <w:rPr>
          <w:rFonts w:ascii="Times New Roman" w:hAnsi="Times New Roman" w:cs="Times New Roman"/>
          <w:sz w:val="28"/>
          <w:szCs w:val="28"/>
        </w:rPr>
      </w:pPr>
    </w:p>
    <w:p w14:paraId="45E7BE03" w14:textId="77777777" w:rsidR="007042CD" w:rsidRPr="00F10F3A" w:rsidRDefault="007042CD" w:rsidP="00B22930">
      <w:pPr>
        <w:spacing w:after="0" w:line="240" w:lineRule="auto"/>
        <w:jc w:val="both"/>
        <w:rPr>
          <w:rFonts w:ascii="Times New Roman" w:hAnsi="Times New Roman" w:cs="Times New Roman"/>
          <w:sz w:val="28"/>
          <w:szCs w:val="28"/>
        </w:rPr>
      </w:pPr>
    </w:p>
    <w:p w14:paraId="66715E51" w14:textId="77777777" w:rsidR="007042CD" w:rsidRPr="00F10F3A" w:rsidRDefault="007042CD" w:rsidP="00B22930">
      <w:pPr>
        <w:spacing w:after="0" w:line="240" w:lineRule="auto"/>
        <w:jc w:val="both"/>
        <w:rPr>
          <w:rFonts w:ascii="Times New Roman" w:hAnsi="Times New Roman" w:cs="Times New Roman"/>
          <w:sz w:val="28"/>
          <w:szCs w:val="28"/>
        </w:rPr>
      </w:pPr>
    </w:p>
    <w:p w14:paraId="263C327A" w14:textId="77777777" w:rsidR="007042CD" w:rsidRPr="00F10F3A" w:rsidRDefault="007042CD" w:rsidP="00B22930">
      <w:pPr>
        <w:spacing w:after="0" w:line="240" w:lineRule="auto"/>
        <w:jc w:val="both"/>
        <w:rPr>
          <w:rFonts w:ascii="Times New Roman" w:hAnsi="Times New Roman" w:cs="Times New Roman"/>
          <w:sz w:val="28"/>
          <w:szCs w:val="28"/>
        </w:rPr>
      </w:pPr>
    </w:p>
    <w:p w14:paraId="6E693F1F" w14:textId="77777777" w:rsidR="007042CD" w:rsidRPr="00F10F3A" w:rsidRDefault="007042CD" w:rsidP="00B22930">
      <w:pPr>
        <w:spacing w:after="0" w:line="240" w:lineRule="auto"/>
        <w:jc w:val="both"/>
        <w:rPr>
          <w:rFonts w:ascii="Times New Roman" w:hAnsi="Times New Roman" w:cs="Times New Roman"/>
          <w:sz w:val="28"/>
          <w:szCs w:val="28"/>
        </w:rPr>
      </w:pPr>
    </w:p>
    <w:p w14:paraId="56A76911" w14:textId="77777777" w:rsidR="007042CD" w:rsidRPr="00F10F3A" w:rsidRDefault="007042CD" w:rsidP="00B22930">
      <w:pPr>
        <w:spacing w:after="0" w:line="240" w:lineRule="auto"/>
        <w:jc w:val="both"/>
        <w:rPr>
          <w:rFonts w:ascii="Times New Roman" w:hAnsi="Times New Roman" w:cs="Times New Roman"/>
          <w:sz w:val="28"/>
          <w:szCs w:val="28"/>
        </w:rPr>
      </w:pPr>
    </w:p>
    <w:p w14:paraId="3F881F0C" w14:textId="77777777" w:rsidR="00AA33EC" w:rsidRDefault="009A0790" w:rsidP="000F4895">
      <w:pPr>
        <w:spacing w:after="0" w:line="240" w:lineRule="auto"/>
        <w:ind w:left="4962" w:right="-129"/>
        <w:rPr>
          <w:rFonts w:ascii="Times New Roman" w:hAnsi="Times New Roman" w:cs="Times New Roman"/>
          <w:sz w:val="28"/>
          <w:szCs w:val="28"/>
        </w:rPr>
      </w:pPr>
      <w:r w:rsidRPr="00F10F3A">
        <w:rPr>
          <w:rFonts w:ascii="Times New Roman" w:hAnsi="Times New Roman" w:cs="Times New Roman"/>
          <w:sz w:val="28"/>
          <w:szCs w:val="28"/>
        </w:rPr>
        <w:t>Отандық ғылыми кеңесші:</w:t>
      </w:r>
      <w:r w:rsidR="004769B7">
        <w:rPr>
          <w:rFonts w:ascii="Times New Roman" w:hAnsi="Times New Roman" w:cs="Times New Roman"/>
          <w:sz w:val="28"/>
          <w:szCs w:val="28"/>
        </w:rPr>
        <w:t xml:space="preserve"> </w:t>
      </w:r>
    </w:p>
    <w:p w14:paraId="710EC26C" w14:textId="77777777" w:rsidR="00C93808" w:rsidRDefault="004769B7" w:rsidP="000F4895">
      <w:pPr>
        <w:spacing w:after="0" w:line="240" w:lineRule="auto"/>
        <w:ind w:left="4962" w:right="-129"/>
        <w:rPr>
          <w:rFonts w:ascii="Times New Roman" w:hAnsi="Times New Roman" w:cs="Times New Roman"/>
          <w:sz w:val="28"/>
          <w:szCs w:val="28"/>
        </w:rPr>
      </w:pPr>
      <w:r w:rsidRPr="0096193C">
        <w:rPr>
          <w:rFonts w:ascii="Times New Roman" w:hAnsi="Times New Roman" w:cs="Times New Roman"/>
          <w:sz w:val="28"/>
          <w:szCs w:val="28"/>
        </w:rPr>
        <w:t>ф.</w:t>
      </w:r>
      <w:r w:rsidR="000C3B70" w:rsidRPr="0096193C">
        <w:rPr>
          <w:rFonts w:ascii="Times New Roman" w:hAnsi="Times New Roman" w:cs="Times New Roman"/>
          <w:sz w:val="28"/>
          <w:szCs w:val="28"/>
        </w:rPr>
        <w:t>-</w:t>
      </w:r>
      <w:r w:rsidRPr="0096193C">
        <w:rPr>
          <w:rFonts w:ascii="Times New Roman" w:hAnsi="Times New Roman" w:cs="Times New Roman"/>
          <w:sz w:val="28"/>
          <w:szCs w:val="28"/>
        </w:rPr>
        <w:t>м.</w:t>
      </w:r>
      <w:r w:rsidRPr="0096193C">
        <w:rPr>
          <w:rFonts w:ascii="Times New Roman" w:hAnsi="Times New Roman" w:cs="Times New Roman"/>
          <w:sz w:val="28"/>
          <w:szCs w:val="28"/>
          <w:lang w:val="kk-KZ"/>
        </w:rPr>
        <w:t>ғ.к., а</w:t>
      </w:r>
      <w:r w:rsidR="00702BE9" w:rsidRPr="0096193C">
        <w:rPr>
          <w:rFonts w:ascii="Times New Roman" w:hAnsi="Times New Roman" w:cs="Times New Roman"/>
          <w:sz w:val="28"/>
          <w:szCs w:val="28"/>
        </w:rPr>
        <w:t>ссистент</w:t>
      </w:r>
      <w:r w:rsidR="000C3B70" w:rsidRPr="0096193C">
        <w:rPr>
          <w:rFonts w:ascii="Times New Roman" w:hAnsi="Times New Roman" w:cs="Times New Roman"/>
          <w:sz w:val="28"/>
          <w:szCs w:val="28"/>
        </w:rPr>
        <w:t>-</w:t>
      </w:r>
      <w:r w:rsidR="00702BE9" w:rsidRPr="0096193C">
        <w:rPr>
          <w:rFonts w:ascii="Times New Roman" w:hAnsi="Times New Roman" w:cs="Times New Roman"/>
          <w:sz w:val="28"/>
          <w:szCs w:val="28"/>
        </w:rPr>
        <w:t>профессор</w:t>
      </w:r>
      <w:r w:rsidR="0034345A">
        <w:rPr>
          <w:rFonts w:ascii="Times New Roman" w:hAnsi="Times New Roman" w:cs="Times New Roman"/>
          <w:sz w:val="28"/>
          <w:szCs w:val="28"/>
        </w:rPr>
        <w:t xml:space="preserve"> </w:t>
      </w:r>
    </w:p>
    <w:p w14:paraId="35A83D1F" w14:textId="3A51D96B" w:rsidR="007042CD" w:rsidRPr="0034345A" w:rsidRDefault="009A0790" w:rsidP="000F4895">
      <w:pPr>
        <w:spacing w:after="0" w:line="240" w:lineRule="auto"/>
        <w:ind w:left="4962" w:right="-129"/>
        <w:rPr>
          <w:rFonts w:ascii="Times New Roman" w:hAnsi="Times New Roman" w:cs="Times New Roman"/>
          <w:sz w:val="28"/>
          <w:szCs w:val="28"/>
        </w:rPr>
      </w:pPr>
      <w:r w:rsidRPr="00F10F3A">
        <w:rPr>
          <w:rFonts w:ascii="Times New Roman" w:hAnsi="Times New Roman" w:cs="Times New Roman"/>
          <w:sz w:val="28"/>
          <w:szCs w:val="28"/>
          <w:lang w:val="sr-Cyrl-CS"/>
        </w:rPr>
        <w:t>Нұрғалиева Құралай Еркенқызы</w:t>
      </w:r>
    </w:p>
    <w:p w14:paraId="2B74EBD5" w14:textId="77777777" w:rsidR="00AA33EC" w:rsidRDefault="00AA33EC" w:rsidP="000F4895">
      <w:pPr>
        <w:spacing w:after="0" w:line="240" w:lineRule="auto"/>
        <w:ind w:left="4962" w:right="-129"/>
        <w:rPr>
          <w:rFonts w:ascii="Times New Roman" w:hAnsi="Times New Roman" w:cs="Times New Roman"/>
          <w:sz w:val="28"/>
          <w:szCs w:val="28"/>
          <w:lang w:val="sr-Cyrl-CS"/>
        </w:rPr>
      </w:pPr>
    </w:p>
    <w:p w14:paraId="06B812B5" w14:textId="77777777" w:rsidR="00AA33EC" w:rsidRDefault="009A0790" w:rsidP="000F4895">
      <w:pPr>
        <w:spacing w:after="0" w:line="240" w:lineRule="auto"/>
        <w:ind w:left="4962" w:right="-129"/>
        <w:rPr>
          <w:rFonts w:ascii="Times New Roman" w:hAnsi="Times New Roman" w:cs="Times New Roman"/>
          <w:sz w:val="28"/>
          <w:szCs w:val="28"/>
          <w:lang w:val="sr-Cyrl-CS"/>
        </w:rPr>
      </w:pPr>
      <w:r w:rsidRPr="00F10F3A">
        <w:rPr>
          <w:rFonts w:ascii="Times New Roman" w:hAnsi="Times New Roman" w:cs="Times New Roman"/>
          <w:sz w:val="28"/>
          <w:szCs w:val="28"/>
          <w:lang w:val="sr-Cyrl-CS"/>
        </w:rPr>
        <w:t>Шетелдік</w:t>
      </w:r>
      <w:r w:rsidRPr="00F10F3A">
        <w:rPr>
          <w:rFonts w:ascii="Times New Roman" w:hAnsi="Times New Roman" w:cs="Times New Roman"/>
          <w:spacing w:val="-13"/>
          <w:sz w:val="28"/>
          <w:szCs w:val="28"/>
          <w:lang w:val="sr-Cyrl-CS"/>
        </w:rPr>
        <w:t xml:space="preserve"> </w:t>
      </w:r>
      <w:r w:rsidRPr="00F10F3A">
        <w:rPr>
          <w:rFonts w:ascii="Times New Roman" w:hAnsi="Times New Roman" w:cs="Times New Roman"/>
          <w:sz w:val="28"/>
          <w:szCs w:val="28"/>
          <w:lang w:val="sr-Cyrl-CS"/>
        </w:rPr>
        <w:t>ғылыми</w:t>
      </w:r>
      <w:r w:rsidRPr="00F10F3A">
        <w:rPr>
          <w:rFonts w:ascii="Times New Roman" w:hAnsi="Times New Roman" w:cs="Times New Roman"/>
          <w:spacing w:val="-9"/>
          <w:sz w:val="28"/>
          <w:szCs w:val="28"/>
          <w:lang w:val="sr-Cyrl-CS"/>
        </w:rPr>
        <w:t xml:space="preserve"> </w:t>
      </w:r>
      <w:r w:rsidRPr="00F10F3A">
        <w:rPr>
          <w:rFonts w:ascii="Times New Roman" w:hAnsi="Times New Roman" w:cs="Times New Roman"/>
          <w:sz w:val="28"/>
          <w:szCs w:val="28"/>
          <w:lang w:val="sr-Cyrl-CS"/>
        </w:rPr>
        <w:t>кеңесші</w:t>
      </w:r>
      <w:r w:rsidR="00E018E3">
        <w:rPr>
          <w:rFonts w:ascii="Times New Roman" w:hAnsi="Times New Roman" w:cs="Times New Roman"/>
          <w:sz w:val="28"/>
          <w:szCs w:val="28"/>
          <w:lang w:val="sr-Cyrl-CS"/>
        </w:rPr>
        <w:t>лер</w:t>
      </w:r>
      <w:r w:rsidRPr="00F10F3A">
        <w:rPr>
          <w:rFonts w:ascii="Times New Roman" w:hAnsi="Times New Roman" w:cs="Times New Roman"/>
          <w:sz w:val="28"/>
          <w:szCs w:val="28"/>
          <w:lang w:val="sr-Cyrl-CS"/>
        </w:rPr>
        <w:t xml:space="preserve">: </w:t>
      </w:r>
    </w:p>
    <w:p w14:paraId="123D991E" w14:textId="5EB25BF4" w:rsidR="007042CD" w:rsidRPr="0034345A" w:rsidRDefault="00845237" w:rsidP="000F4895">
      <w:pPr>
        <w:spacing w:after="0" w:line="240" w:lineRule="auto"/>
        <w:ind w:left="4962" w:right="-129"/>
        <w:rPr>
          <w:rFonts w:ascii="Times New Roman" w:hAnsi="Times New Roman" w:cs="Times New Roman"/>
          <w:i/>
          <w:iCs/>
          <w:sz w:val="28"/>
          <w:szCs w:val="28"/>
          <w:shd w:val="clear" w:color="auto" w:fill="FFFFFF"/>
          <w:lang w:val="sr-Cyrl-CS"/>
        </w:rPr>
      </w:pPr>
      <w:r w:rsidRPr="005D6909">
        <w:rPr>
          <w:rFonts w:ascii="Times New Roman" w:hAnsi="Times New Roman" w:cs="Times New Roman"/>
          <w:sz w:val="28"/>
          <w:szCs w:val="28"/>
          <w:lang w:val="pt-PT"/>
        </w:rPr>
        <w:t>PhD</w:t>
      </w:r>
      <w:r w:rsidR="009A0790" w:rsidRPr="00F10F3A">
        <w:rPr>
          <w:rFonts w:ascii="Times New Roman" w:hAnsi="Times New Roman" w:cs="Times New Roman"/>
          <w:sz w:val="28"/>
          <w:szCs w:val="28"/>
          <w:lang w:val="sr-Cyrl-CS"/>
        </w:rPr>
        <w:t xml:space="preserve">, профессор </w:t>
      </w:r>
      <w:r w:rsidR="009A0790" w:rsidRPr="005D6909">
        <w:rPr>
          <w:rFonts w:ascii="Times New Roman" w:hAnsi="Times New Roman" w:cs="Times New Roman"/>
          <w:sz w:val="28"/>
          <w:szCs w:val="28"/>
          <w:shd w:val="clear" w:color="auto" w:fill="FFFFFF"/>
          <w:lang w:val="pt-PT"/>
        </w:rPr>
        <w:t>Eduarda</w:t>
      </w:r>
      <w:r w:rsidR="009A0790" w:rsidRPr="0034345A">
        <w:rPr>
          <w:rFonts w:ascii="Times New Roman" w:hAnsi="Times New Roman" w:cs="Times New Roman"/>
          <w:sz w:val="28"/>
          <w:szCs w:val="28"/>
          <w:shd w:val="clear" w:color="auto" w:fill="FFFFFF"/>
          <w:lang w:val="sr-Cyrl-CS"/>
        </w:rPr>
        <w:t xml:space="preserve"> </w:t>
      </w:r>
      <w:r w:rsidR="009A0790" w:rsidRPr="005D6909">
        <w:rPr>
          <w:rFonts w:ascii="Times New Roman" w:hAnsi="Times New Roman" w:cs="Times New Roman"/>
          <w:sz w:val="28"/>
          <w:szCs w:val="28"/>
          <w:shd w:val="clear" w:color="auto" w:fill="FFFFFF"/>
          <w:lang w:val="pt-PT"/>
        </w:rPr>
        <w:t>Pinto</w:t>
      </w:r>
      <w:r w:rsidR="0034345A" w:rsidRPr="0034345A">
        <w:rPr>
          <w:rFonts w:ascii="Times New Roman" w:hAnsi="Times New Roman" w:cs="Times New Roman"/>
          <w:sz w:val="28"/>
          <w:szCs w:val="28"/>
          <w:shd w:val="clear" w:color="auto" w:fill="FFFFFF"/>
          <w:lang w:val="sr-Cyrl-CS"/>
        </w:rPr>
        <w:t xml:space="preserve"> </w:t>
      </w:r>
      <w:r w:rsidR="009A0790" w:rsidRPr="005D6909">
        <w:rPr>
          <w:rFonts w:ascii="Times New Roman" w:hAnsi="Times New Roman" w:cs="Times New Roman"/>
          <w:sz w:val="28"/>
          <w:szCs w:val="28"/>
          <w:shd w:val="clear" w:color="auto" w:fill="FFFFFF"/>
          <w:lang w:val="pt-PT"/>
        </w:rPr>
        <w:t>Ferreira</w:t>
      </w:r>
    </w:p>
    <w:p w14:paraId="6027D8FB" w14:textId="35B807A1" w:rsidR="007042CD" w:rsidRPr="0034345A" w:rsidRDefault="00845237" w:rsidP="000F4895">
      <w:pPr>
        <w:spacing w:after="0" w:line="240" w:lineRule="auto"/>
        <w:ind w:left="4962" w:right="-129"/>
        <w:rPr>
          <w:rFonts w:ascii="Times New Roman" w:hAnsi="Times New Roman" w:cs="Times New Roman"/>
          <w:color w:val="000000"/>
          <w:sz w:val="28"/>
          <w:szCs w:val="28"/>
          <w:lang w:val="sr-Cyrl-CS"/>
        </w:rPr>
      </w:pPr>
      <w:r w:rsidRPr="005D6909">
        <w:rPr>
          <w:rFonts w:ascii="Times New Roman" w:hAnsi="Times New Roman" w:cs="Times New Roman"/>
          <w:sz w:val="28"/>
          <w:szCs w:val="28"/>
          <w:lang w:val="pt-PT"/>
        </w:rPr>
        <w:t>PhD</w:t>
      </w:r>
      <w:r w:rsidR="00450201">
        <w:rPr>
          <w:rFonts w:ascii="Times New Roman" w:hAnsi="Times New Roman" w:cs="Times New Roman"/>
          <w:sz w:val="28"/>
          <w:szCs w:val="28"/>
          <w:lang w:val="kk-KZ"/>
        </w:rPr>
        <w:t>,</w:t>
      </w:r>
      <w:r w:rsidRPr="0034345A">
        <w:rPr>
          <w:rFonts w:ascii="Times New Roman" w:hAnsi="Times New Roman" w:cs="Times New Roman"/>
          <w:spacing w:val="-7"/>
          <w:sz w:val="28"/>
          <w:szCs w:val="28"/>
          <w:lang w:val="sr-Cyrl-CS"/>
        </w:rPr>
        <w:t xml:space="preserve"> </w:t>
      </w:r>
      <w:r w:rsidR="009A0790" w:rsidRPr="0034345A">
        <w:rPr>
          <w:rFonts w:ascii="Times New Roman" w:hAnsi="Times New Roman" w:cs="Times New Roman"/>
          <w:color w:val="000000"/>
          <w:sz w:val="28"/>
          <w:szCs w:val="28"/>
          <w:lang w:val="sr-Cyrl-CS"/>
        </w:rPr>
        <w:t xml:space="preserve">Susana Nicola </w:t>
      </w:r>
    </w:p>
    <w:p w14:paraId="73BC0127" w14:textId="77777777" w:rsidR="007042CD" w:rsidRPr="00F10F3A" w:rsidRDefault="007042CD" w:rsidP="00B22930">
      <w:pPr>
        <w:spacing w:after="0" w:line="240" w:lineRule="auto"/>
        <w:jc w:val="both"/>
        <w:rPr>
          <w:rFonts w:ascii="Times New Roman" w:hAnsi="Times New Roman" w:cs="Times New Roman"/>
          <w:b/>
          <w:bCs/>
          <w:i/>
          <w:iCs/>
          <w:sz w:val="28"/>
          <w:szCs w:val="28"/>
          <w:shd w:val="clear" w:color="auto" w:fill="FFFFFF"/>
          <w:lang w:val="sr-Cyrl-CS"/>
        </w:rPr>
      </w:pPr>
    </w:p>
    <w:p w14:paraId="0E852B8F" w14:textId="77777777" w:rsidR="007042CD" w:rsidRPr="00F10F3A" w:rsidRDefault="007042CD" w:rsidP="00B22930">
      <w:pPr>
        <w:spacing w:after="0" w:line="240" w:lineRule="auto"/>
        <w:jc w:val="both"/>
        <w:rPr>
          <w:rFonts w:ascii="Times New Roman" w:hAnsi="Times New Roman" w:cs="Times New Roman"/>
          <w:b/>
          <w:bCs/>
          <w:i/>
          <w:iCs/>
          <w:sz w:val="28"/>
          <w:szCs w:val="28"/>
          <w:shd w:val="clear" w:color="auto" w:fill="FFFFFF"/>
          <w:lang w:val="sr-Cyrl-CS"/>
        </w:rPr>
      </w:pPr>
    </w:p>
    <w:p w14:paraId="4BF168FA" w14:textId="77777777" w:rsidR="00B22930" w:rsidRPr="00F10F3A" w:rsidRDefault="00B22930" w:rsidP="00B22930">
      <w:pPr>
        <w:spacing w:after="0" w:line="240" w:lineRule="auto"/>
        <w:jc w:val="both"/>
        <w:rPr>
          <w:rFonts w:ascii="Times New Roman" w:hAnsi="Times New Roman" w:cs="Times New Roman"/>
          <w:b/>
          <w:bCs/>
          <w:i/>
          <w:iCs/>
          <w:sz w:val="28"/>
          <w:szCs w:val="28"/>
          <w:shd w:val="clear" w:color="auto" w:fill="FFFFFF"/>
          <w:lang w:val="sr-Cyrl-CS"/>
        </w:rPr>
      </w:pPr>
    </w:p>
    <w:p w14:paraId="08DB7486" w14:textId="77777777" w:rsidR="0034345A" w:rsidRPr="00F10F3A" w:rsidRDefault="0034345A" w:rsidP="00B22930">
      <w:pPr>
        <w:spacing w:after="0" w:line="240" w:lineRule="auto"/>
        <w:jc w:val="center"/>
        <w:rPr>
          <w:rFonts w:ascii="Times New Roman" w:hAnsi="Times New Roman" w:cs="Times New Roman"/>
          <w:b/>
          <w:bCs/>
          <w:i/>
          <w:iCs/>
          <w:sz w:val="28"/>
          <w:szCs w:val="28"/>
          <w:shd w:val="clear" w:color="auto" w:fill="FFFFFF"/>
          <w:lang w:val="sr-Cyrl-CS"/>
        </w:rPr>
      </w:pPr>
    </w:p>
    <w:p w14:paraId="71B973E4" w14:textId="77777777" w:rsidR="007042CD" w:rsidRPr="00F10F3A" w:rsidRDefault="009A0790" w:rsidP="00B22930">
      <w:pPr>
        <w:spacing w:after="0" w:line="240" w:lineRule="auto"/>
        <w:jc w:val="center"/>
        <w:rPr>
          <w:rFonts w:ascii="Times New Roman" w:hAnsi="Times New Roman" w:cs="Times New Roman"/>
          <w:sz w:val="28"/>
          <w:szCs w:val="28"/>
          <w:lang w:val="sr-Cyrl-CS"/>
        </w:rPr>
      </w:pPr>
      <w:r w:rsidRPr="00F10F3A">
        <w:rPr>
          <w:rFonts w:ascii="Times New Roman" w:hAnsi="Times New Roman" w:cs="Times New Roman"/>
          <w:sz w:val="28"/>
          <w:szCs w:val="28"/>
          <w:lang w:val="sr-Cyrl-CS"/>
        </w:rPr>
        <w:t>Қазақстан</w:t>
      </w:r>
      <w:r w:rsidRPr="00F10F3A">
        <w:rPr>
          <w:rFonts w:ascii="Times New Roman" w:hAnsi="Times New Roman" w:cs="Times New Roman"/>
          <w:spacing w:val="-19"/>
          <w:sz w:val="28"/>
          <w:szCs w:val="28"/>
          <w:lang w:val="sr-Cyrl-CS"/>
        </w:rPr>
        <w:t xml:space="preserve"> </w:t>
      </w:r>
      <w:r w:rsidRPr="00F10F3A">
        <w:rPr>
          <w:rFonts w:ascii="Times New Roman" w:hAnsi="Times New Roman" w:cs="Times New Roman"/>
          <w:sz w:val="28"/>
          <w:szCs w:val="28"/>
          <w:lang w:val="sr-Cyrl-CS"/>
        </w:rPr>
        <w:t>Республикасы</w:t>
      </w:r>
    </w:p>
    <w:p w14:paraId="729FE4EA" w14:textId="6EDC1A0F" w:rsidR="007042CD" w:rsidRPr="008E15DA" w:rsidRDefault="009A0790" w:rsidP="00B22930">
      <w:pPr>
        <w:spacing w:after="0" w:line="240" w:lineRule="auto"/>
        <w:jc w:val="center"/>
        <w:rPr>
          <w:rFonts w:ascii="Times New Roman" w:hAnsi="Times New Roman" w:cs="Times New Roman"/>
          <w:sz w:val="28"/>
          <w:szCs w:val="28"/>
          <w:lang w:val="sr-Cyrl-CS"/>
        </w:rPr>
      </w:pPr>
      <w:r w:rsidRPr="008E15DA">
        <w:rPr>
          <w:rFonts w:ascii="Times New Roman" w:hAnsi="Times New Roman" w:cs="Times New Roman"/>
          <w:sz w:val="28"/>
          <w:szCs w:val="28"/>
          <w:lang w:val="sr-Cyrl-CS"/>
        </w:rPr>
        <w:t>Алматы, 202</w:t>
      </w:r>
      <w:r w:rsidR="00CA1DA7" w:rsidRPr="008E15DA">
        <w:rPr>
          <w:rFonts w:ascii="Times New Roman" w:hAnsi="Times New Roman" w:cs="Times New Roman"/>
          <w:sz w:val="28"/>
          <w:szCs w:val="28"/>
          <w:lang w:val="sr-Cyrl-CS"/>
        </w:rPr>
        <w:t>6</w:t>
      </w:r>
    </w:p>
    <w:p w14:paraId="7B1DE535" w14:textId="77777777" w:rsidR="007042CD" w:rsidRPr="008E15DA" w:rsidRDefault="007042CD" w:rsidP="00B77AB0">
      <w:pPr>
        <w:pStyle w:val="1"/>
        <w:ind w:firstLine="709"/>
        <w:rPr>
          <w:rFonts w:ascii="Times New Roman" w:hAnsi="Times New Roman" w:cs="Times New Roman"/>
          <w:lang w:val="sr-Cyrl-CS"/>
        </w:rPr>
        <w:sectPr w:rsidR="007042CD" w:rsidRPr="008E15DA" w:rsidSect="0018734A">
          <w:footerReference w:type="first" r:id="rId9"/>
          <w:pgSz w:w="11920" w:h="16850"/>
          <w:pgMar w:top="1134" w:right="567" w:bottom="1134" w:left="1701" w:header="0" w:footer="467" w:gutter="0"/>
          <w:cols w:space="720"/>
          <w:docGrid w:linePitch="299"/>
        </w:sectPr>
      </w:pPr>
    </w:p>
    <w:sdt>
      <w:sdtPr>
        <w:rPr>
          <w:rFonts w:ascii="Times New Roman" w:hAnsi="Times New Roman" w:cs="Times New Roman"/>
        </w:rPr>
        <w:id w:val="1362160058"/>
        <w:docPartObj>
          <w:docPartGallery w:val="Table of Contents"/>
          <w:docPartUnique/>
        </w:docPartObj>
      </w:sdtPr>
      <w:sdtEndPr>
        <w:rPr>
          <w:b/>
          <w:bCs/>
          <w:sz w:val="24"/>
          <w:szCs w:val="24"/>
        </w:rPr>
      </w:sdtEndPr>
      <w:sdtContent>
        <w:p w14:paraId="3916EE7E" w14:textId="6333BBA5" w:rsidR="00AC47AD" w:rsidRDefault="00AC47AD" w:rsidP="000F4895">
          <w:pPr>
            <w:spacing w:after="0" w:line="240" w:lineRule="auto"/>
            <w:jc w:val="center"/>
            <w:rPr>
              <w:rFonts w:ascii="Times New Roman" w:hAnsi="Times New Roman" w:cs="Times New Roman"/>
              <w:b/>
              <w:bCs/>
              <w:sz w:val="28"/>
              <w:szCs w:val="28"/>
            </w:rPr>
          </w:pPr>
          <w:r w:rsidRPr="000F4895">
            <w:rPr>
              <w:rFonts w:ascii="Times New Roman" w:hAnsi="Times New Roman" w:cs="Times New Roman"/>
              <w:b/>
              <w:bCs/>
              <w:sz w:val="28"/>
              <w:szCs w:val="28"/>
            </w:rPr>
            <w:t>МАЗМҰНЫ</w:t>
          </w:r>
        </w:p>
        <w:p w14:paraId="52B29B6E" w14:textId="77777777" w:rsidR="000F4895" w:rsidRPr="000F4895" w:rsidRDefault="000F4895" w:rsidP="000F4895">
          <w:pPr>
            <w:spacing w:after="0" w:line="240" w:lineRule="auto"/>
            <w:jc w:val="center"/>
            <w:rPr>
              <w:rFonts w:ascii="Times New Roman" w:hAnsi="Times New Roman" w:cs="Times New Roman"/>
              <w:b/>
              <w:bCs/>
              <w:sz w:val="28"/>
              <w:szCs w:val="28"/>
            </w:rPr>
          </w:pPr>
        </w:p>
        <w:p w14:paraId="5A98CAE1" w14:textId="03DBCA57" w:rsidR="00C93808" w:rsidRPr="005D6909" w:rsidRDefault="00AC47AD" w:rsidP="000F4895">
          <w:pPr>
            <w:pStyle w:val="14"/>
            <w:tabs>
              <w:tab w:val="right" w:leader="dot" w:pos="9642"/>
            </w:tabs>
            <w:spacing w:after="0" w:line="240" w:lineRule="auto"/>
            <w:rPr>
              <w:rFonts w:ascii="Times New Roman" w:eastAsiaTheme="minorEastAsia" w:hAnsi="Times New Roman" w:cs="Times New Roman"/>
              <w:noProof/>
              <w:sz w:val="28"/>
              <w:szCs w:val="28"/>
            </w:rPr>
          </w:pPr>
          <w:r w:rsidRPr="000F4895">
            <w:rPr>
              <w:rFonts w:ascii="Times New Roman" w:hAnsi="Times New Roman" w:cs="Times New Roman"/>
              <w:sz w:val="28"/>
              <w:szCs w:val="28"/>
            </w:rPr>
            <w:fldChar w:fldCharType="begin"/>
          </w:r>
          <w:r w:rsidRPr="000F4895">
            <w:rPr>
              <w:rFonts w:ascii="Times New Roman" w:hAnsi="Times New Roman" w:cs="Times New Roman"/>
              <w:sz w:val="28"/>
              <w:szCs w:val="28"/>
            </w:rPr>
            <w:instrText xml:space="preserve"> TOC \o "1-3" \h \z \u </w:instrText>
          </w:r>
          <w:r w:rsidRPr="000F4895">
            <w:rPr>
              <w:rFonts w:ascii="Times New Roman" w:hAnsi="Times New Roman" w:cs="Times New Roman"/>
              <w:sz w:val="28"/>
              <w:szCs w:val="28"/>
            </w:rPr>
            <w:fldChar w:fldCharType="separate"/>
          </w:r>
          <w:hyperlink w:anchor="_Toc229069072" w:history="1">
            <w:r w:rsidR="00C93808" w:rsidRPr="005D6909">
              <w:rPr>
                <w:rStyle w:val="a4"/>
                <w:rFonts w:ascii="Times New Roman" w:hAnsi="Times New Roman" w:cs="Times New Roman"/>
                <w:noProof/>
                <w:sz w:val="28"/>
                <w:szCs w:val="28"/>
              </w:rPr>
              <w:t>НОРМАТИВТІК</w:t>
            </w:r>
            <w:r w:rsidR="00C93808" w:rsidRPr="005D6909">
              <w:rPr>
                <w:rStyle w:val="a4"/>
                <w:rFonts w:ascii="Times New Roman" w:hAnsi="Times New Roman" w:cs="Times New Roman"/>
                <w:noProof/>
                <w:spacing w:val="1"/>
                <w:sz w:val="28"/>
                <w:szCs w:val="28"/>
              </w:rPr>
              <w:t xml:space="preserve"> </w:t>
            </w:r>
            <w:r w:rsidR="00C93808" w:rsidRPr="005D6909">
              <w:rPr>
                <w:rStyle w:val="a4"/>
                <w:rFonts w:ascii="Times New Roman" w:hAnsi="Times New Roman" w:cs="Times New Roman"/>
                <w:noProof/>
                <w:sz w:val="28"/>
                <w:szCs w:val="28"/>
              </w:rPr>
              <w:t>СІЛТЕМЕЛЕР</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_Toc229069072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3</w:t>
            </w:r>
            <w:r w:rsidR="00C93808" w:rsidRPr="005D6909">
              <w:rPr>
                <w:rFonts w:ascii="Times New Roman" w:hAnsi="Times New Roman" w:cs="Times New Roman"/>
                <w:noProof/>
                <w:webHidden/>
                <w:sz w:val="28"/>
                <w:szCs w:val="28"/>
              </w:rPr>
              <w:fldChar w:fldCharType="end"/>
            </w:r>
          </w:hyperlink>
        </w:p>
        <w:p w14:paraId="32ABFE85" w14:textId="7B48FA88" w:rsidR="00C93808" w:rsidRPr="005D6909" w:rsidRDefault="00C606F0" w:rsidP="000F4895">
          <w:pPr>
            <w:pStyle w:val="14"/>
            <w:tabs>
              <w:tab w:val="right" w:leader="dot" w:pos="9642"/>
            </w:tabs>
            <w:spacing w:after="0" w:line="240" w:lineRule="auto"/>
            <w:rPr>
              <w:rFonts w:ascii="Times New Roman" w:eastAsiaTheme="minorEastAsia" w:hAnsi="Times New Roman" w:cs="Times New Roman"/>
              <w:noProof/>
              <w:sz w:val="28"/>
              <w:szCs w:val="28"/>
            </w:rPr>
          </w:pPr>
          <w:hyperlink w:anchor="_Toc229069073" w:history="1">
            <w:r w:rsidR="00C93808" w:rsidRPr="005D6909">
              <w:rPr>
                <w:rStyle w:val="a4"/>
                <w:rFonts w:ascii="Times New Roman" w:hAnsi="Times New Roman" w:cs="Times New Roman"/>
                <w:noProof/>
                <w:sz w:val="28"/>
                <w:szCs w:val="28"/>
                <w:lang w:val="en-US"/>
              </w:rPr>
              <w:t>A</w:t>
            </w:r>
            <w:r w:rsidR="00C93808" w:rsidRPr="005D6909">
              <w:rPr>
                <w:rStyle w:val="a4"/>
                <w:rFonts w:ascii="Times New Roman" w:hAnsi="Times New Roman" w:cs="Times New Roman"/>
                <w:noProof/>
                <w:sz w:val="28"/>
                <w:szCs w:val="28"/>
              </w:rPr>
              <w:t>НЫҚТ</w:t>
            </w:r>
            <w:r w:rsidR="00C93808" w:rsidRPr="005D6909">
              <w:rPr>
                <w:rStyle w:val="a4"/>
                <w:rFonts w:ascii="Times New Roman" w:hAnsi="Times New Roman" w:cs="Times New Roman"/>
                <w:noProof/>
                <w:sz w:val="28"/>
                <w:szCs w:val="28"/>
                <w:lang w:val="en-US"/>
              </w:rPr>
              <w:t>A</w:t>
            </w:r>
            <w:r w:rsidR="00C93808" w:rsidRPr="005D6909">
              <w:rPr>
                <w:rStyle w:val="a4"/>
                <w:rFonts w:ascii="Times New Roman" w:hAnsi="Times New Roman" w:cs="Times New Roman"/>
                <w:noProof/>
                <w:sz w:val="28"/>
                <w:szCs w:val="28"/>
              </w:rPr>
              <w:t>М</w:t>
            </w:r>
            <w:r w:rsidR="00C93808" w:rsidRPr="005D6909">
              <w:rPr>
                <w:rStyle w:val="a4"/>
                <w:rFonts w:ascii="Times New Roman" w:hAnsi="Times New Roman" w:cs="Times New Roman"/>
                <w:noProof/>
                <w:sz w:val="28"/>
                <w:szCs w:val="28"/>
                <w:lang w:val="en-US"/>
              </w:rPr>
              <w:t>A</w:t>
            </w:r>
            <w:r w:rsidR="00C93808" w:rsidRPr="005D6909">
              <w:rPr>
                <w:rStyle w:val="a4"/>
                <w:rFonts w:ascii="Times New Roman" w:hAnsi="Times New Roman" w:cs="Times New Roman"/>
                <w:noProof/>
                <w:sz w:val="28"/>
                <w:szCs w:val="28"/>
              </w:rPr>
              <w:t>Л</w:t>
            </w:r>
            <w:r w:rsidR="00C93808" w:rsidRPr="005D6909">
              <w:rPr>
                <w:rStyle w:val="a4"/>
                <w:rFonts w:ascii="Times New Roman" w:hAnsi="Times New Roman" w:cs="Times New Roman"/>
                <w:noProof/>
                <w:sz w:val="28"/>
                <w:szCs w:val="28"/>
                <w:lang w:val="en-US"/>
              </w:rPr>
              <w:t>AP</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_Toc229069073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4</w:t>
            </w:r>
            <w:r w:rsidR="00C93808" w:rsidRPr="005D6909">
              <w:rPr>
                <w:rFonts w:ascii="Times New Roman" w:hAnsi="Times New Roman" w:cs="Times New Roman"/>
                <w:noProof/>
                <w:webHidden/>
                <w:sz w:val="28"/>
                <w:szCs w:val="28"/>
              </w:rPr>
              <w:fldChar w:fldCharType="end"/>
            </w:r>
          </w:hyperlink>
        </w:p>
        <w:p w14:paraId="0B4FF38F" w14:textId="1D469C52" w:rsidR="00C93808" w:rsidRPr="005D6909" w:rsidRDefault="00C606F0" w:rsidP="000F4895">
          <w:pPr>
            <w:pStyle w:val="14"/>
            <w:tabs>
              <w:tab w:val="right" w:leader="dot" w:pos="9642"/>
            </w:tabs>
            <w:spacing w:after="0" w:line="240" w:lineRule="auto"/>
            <w:rPr>
              <w:rFonts w:ascii="Times New Roman" w:eastAsiaTheme="minorEastAsia" w:hAnsi="Times New Roman" w:cs="Times New Roman"/>
              <w:noProof/>
              <w:sz w:val="28"/>
              <w:szCs w:val="28"/>
            </w:rPr>
          </w:pPr>
          <w:hyperlink w:anchor="_Toc229069074" w:history="1">
            <w:r w:rsidR="00C93808" w:rsidRPr="005D6909">
              <w:rPr>
                <w:rStyle w:val="a4"/>
                <w:rFonts w:ascii="Times New Roman" w:hAnsi="Times New Roman" w:cs="Times New Roman"/>
                <w:noProof/>
                <w:sz w:val="28"/>
                <w:szCs w:val="28"/>
              </w:rPr>
              <w:t>БEЛГIЛEУЛEP</w:t>
            </w:r>
            <w:r w:rsidR="00C93808" w:rsidRPr="005D6909">
              <w:rPr>
                <w:rStyle w:val="a4"/>
                <w:rFonts w:ascii="Times New Roman" w:hAnsi="Times New Roman" w:cs="Times New Roman"/>
                <w:noProof/>
                <w:spacing w:val="-12"/>
                <w:sz w:val="28"/>
                <w:szCs w:val="28"/>
              </w:rPr>
              <w:t xml:space="preserve"> </w:t>
            </w:r>
            <w:r w:rsidR="00C93808" w:rsidRPr="005D6909">
              <w:rPr>
                <w:rStyle w:val="a4"/>
                <w:rFonts w:ascii="Times New Roman" w:hAnsi="Times New Roman" w:cs="Times New Roman"/>
                <w:noProof/>
                <w:sz w:val="28"/>
                <w:szCs w:val="28"/>
              </w:rPr>
              <w:t>МEН</w:t>
            </w:r>
            <w:r w:rsidR="00C93808" w:rsidRPr="005D6909">
              <w:rPr>
                <w:rStyle w:val="a4"/>
                <w:rFonts w:ascii="Times New Roman" w:hAnsi="Times New Roman" w:cs="Times New Roman"/>
                <w:noProof/>
                <w:spacing w:val="-11"/>
                <w:sz w:val="28"/>
                <w:szCs w:val="28"/>
              </w:rPr>
              <w:t xml:space="preserve"> </w:t>
            </w:r>
            <w:r w:rsidR="00C93808" w:rsidRPr="005D6909">
              <w:rPr>
                <w:rStyle w:val="a4"/>
                <w:rFonts w:ascii="Times New Roman" w:hAnsi="Times New Roman" w:cs="Times New Roman"/>
                <w:noProof/>
                <w:sz w:val="28"/>
                <w:szCs w:val="28"/>
              </w:rPr>
              <w:t>ҚЫCҚAPТУЛAP</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_Toc229069074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5</w:t>
            </w:r>
            <w:r w:rsidR="00C93808" w:rsidRPr="005D6909">
              <w:rPr>
                <w:rFonts w:ascii="Times New Roman" w:hAnsi="Times New Roman" w:cs="Times New Roman"/>
                <w:noProof/>
                <w:webHidden/>
                <w:sz w:val="28"/>
                <w:szCs w:val="28"/>
              </w:rPr>
              <w:fldChar w:fldCharType="end"/>
            </w:r>
          </w:hyperlink>
        </w:p>
        <w:p w14:paraId="153F741E" w14:textId="2CF8E8FC" w:rsidR="00C93808" w:rsidRPr="005D6909" w:rsidRDefault="00C606F0" w:rsidP="000F4895">
          <w:pPr>
            <w:pStyle w:val="14"/>
            <w:tabs>
              <w:tab w:val="right" w:leader="dot" w:pos="9642"/>
            </w:tabs>
            <w:spacing w:after="0" w:line="240" w:lineRule="auto"/>
            <w:rPr>
              <w:rFonts w:ascii="Times New Roman" w:eastAsiaTheme="minorEastAsia" w:hAnsi="Times New Roman" w:cs="Times New Roman"/>
              <w:noProof/>
              <w:sz w:val="28"/>
              <w:szCs w:val="28"/>
            </w:rPr>
          </w:pPr>
          <w:hyperlink w:anchor="_Toc229069075" w:history="1">
            <w:r w:rsidR="00C93808" w:rsidRPr="005D6909">
              <w:rPr>
                <w:rStyle w:val="a4"/>
                <w:rFonts w:ascii="Times New Roman" w:hAnsi="Times New Roman" w:cs="Times New Roman"/>
                <w:noProof/>
                <w:sz w:val="28"/>
                <w:szCs w:val="28"/>
                <w:lang w:val="kk-KZ"/>
              </w:rPr>
              <w:t>КІРІСПЕ</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_Toc229069075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6</w:t>
            </w:r>
            <w:r w:rsidR="00C93808" w:rsidRPr="005D6909">
              <w:rPr>
                <w:rFonts w:ascii="Times New Roman" w:hAnsi="Times New Roman" w:cs="Times New Roman"/>
                <w:noProof/>
                <w:webHidden/>
                <w:sz w:val="28"/>
                <w:szCs w:val="28"/>
              </w:rPr>
              <w:fldChar w:fldCharType="end"/>
            </w:r>
          </w:hyperlink>
        </w:p>
        <w:p w14:paraId="3E565B18" w14:textId="290A4995" w:rsidR="00C93808" w:rsidRPr="005D6909" w:rsidRDefault="00C606F0" w:rsidP="000F4895">
          <w:pPr>
            <w:pStyle w:val="14"/>
            <w:tabs>
              <w:tab w:val="right" w:leader="dot" w:pos="9642"/>
            </w:tabs>
            <w:spacing w:after="0" w:line="240" w:lineRule="auto"/>
            <w:rPr>
              <w:rFonts w:ascii="Times New Roman" w:eastAsiaTheme="minorEastAsia" w:hAnsi="Times New Roman" w:cs="Times New Roman"/>
              <w:noProof/>
              <w:sz w:val="28"/>
              <w:szCs w:val="28"/>
            </w:rPr>
          </w:pPr>
          <w:hyperlink w:anchor="_Toc229069076" w:history="1">
            <w:r w:rsidR="00C93808" w:rsidRPr="005D6909">
              <w:rPr>
                <w:rStyle w:val="a4"/>
                <w:rFonts w:ascii="Times New Roman" w:hAnsi="Times New Roman" w:cs="Times New Roman"/>
                <w:noProof/>
                <w:sz w:val="28"/>
                <w:szCs w:val="28"/>
                <w:lang w:val="sr-Cyrl-CS"/>
              </w:rPr>
              <w:t>1 ҚАЗАҚСТАНДА</w:t>
            </w:r>
            <w:r w:rsidR="00C93808" w:rsidRPr="005D6909">
              <w:rPr>
                <w:rStyle w:val="a4"/>
                <w:rFonts w:ascii="Times New Roman" w:hAnsi="Times New Roman" w:cs="Times New Roman"/>
                <w:noProof/>
                <w:sz w:val="28"/>
                <w:szCs w:val="28"/>
                <w:lang w:val="kk-KZ"/>
              </w:rPr>
              <w:t xml:space="preserve"> МЕКТЕПТЕ </w:t>
            </w:r>
            <w:r w:rsidR="00C93808" w:rsidRPr="005D6909">
              <w:rPr>
                <w:rStyle w:val="a4"/>
                <w:rFonts w:ascii="Times New Roman" w:hAnsi="Times New Roman" w:cs="Times New Roman"/>
                <w:noProof/>
                <w:sz w:val="28"/>
                <w:szCs w:val="28"/>
                <w:lang w:val="sr-Cyrl-CS"/>
              </w:rPr>
              <w:t xml:space="preserve">ФИЗИКА ПӘНІН ОҚЫТУДА </w:t>
            </w:r>
            <w:r w:rsidR="00C93808" w:rsidRPr="005D6909">
              <w:rPr>
                <w:rStyle w:val="a4"/>
                <w:rFonts w:ascii="Times New Roman" w:hAnsi="Times New Roman" w:cs="Times New Roman"/>
                <w:noProof/>
                <w:sz w:val="28"/>
                <w:szCs w:val="28"/>
              </w:rPr>
              <w:t>STEM</w:t>
            </w:r>
            <w:r w:rsidR="00C93808" w:rsidRPr="005D6909">
              <w:rPr>
                <w:rStyle w:val="a4"/>
                <w:rFonts w:ascii="Times New Roman" w:hAnsi="Times New Roman" w:cs="Times New Roman"/>
                <w:noProof/>
                <w:sz w:val="28"/>
                <w:szCs w:val="28"/>
                <w:lang w:val="kk-KZ"/>
              </w:rPr>
              <w:t xml:space="preserve"> </w:t>
            </w:r>
            <w:r w:rsidR="00C93808" w:rsidRPr="005D6909">
              <w:rPr>
                <w:rStyle w:val="a4"/>
                <w:rFonts w:ascii="Times New Roman" w:hAnsi="Times New Roman" w:cs="Times New Roman"/>
                <w:noProof/>
                <w:sz w:val="28"/>
                <w:szCs w:val="28"/>
                <w:lang w:val="sr-Cyrl-CS"/>
              </w:rPr>
              <w:t>БІЛІМ БЕРУДІ КІРІКТІРУ</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_Toc229069076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13</w:t>
            </w:r>
            <w:r w:rsidR="00C93808" w:rsidRPr="005D6909">
              <w:rPr>
                <w:rFonts w:ascii="Times New Roman" w:hAnsi="Times New Roman" w:cs="Times New Roman"/>
                <w:noProof/>
                <w:webHidden/>
                <w:sz w:val="28"/>
                <w:szCs w:val="28"/>
              </w:rPr>
              <w:fldChar w:fldCharType="end"/>
            </w:r>
          </w:hyperlink>
        </w:p>
        <w:p w14:paraId="11F18A67" w14:textId="723903F8" w:rsidR="00C93808" w:rsidRPr="005D6909" w:rsidRDefault="00C606F0" w:rsidP="000F4895">
          <w:pPr>
            <w:pStyle w:val="23"/>
            <w:tabs>
              <w:tab w:val="right" w:leader="dot" w:pos="9642"/>
            </w:tabs>
            <w:spacing w:after="0" w:line="240" w:lineRule="auto"/>
            <w:ind w:left="0"/>
            <w:rPr>
              <w:rFonts w:ascii="Times New Roman" w:eastAsiaTheme="minorEastAsia" w:hAnsi="Times New Roman" w:cs="Times New Roman"/>
              <w:noProof/>
              <w:sz w:val="28"/>
              <w:szCs w:val="28"/>
            </w:rPr>
          </w:pPr>
          <w:hyperlink w:anchor="_Toc229069077" w:history="1">
            <w:r w:rsidR="00C93808" w:rsidRPr="005D6909">
              <w:rPr>
                <w:rStyle w:val="a4"/>
                <w:rFonts w:ascii="Times New Roman" w:hAnsi="Times New Roman" w:cs="Times New Roman"/>
                <w:noProof/>
                <w:sz w:val="28"/>
                <w:szCs w:val="28"/>
                <w:lang w:val="sr-Cyrl-CS"/>
              </w:rPr>
              <w:t>1.1</w:t>
            </w:r>
            <w:r w:rsidR="00C93808" w:rsidRPr="005D6909">
              <w:rPr>
                <w:rStyle w:val="a4"/>
                <w:rFonts w:ascii="Times New Roman" w:hAnsi="Times New Roman" w:cs="Times New Roman"/>
                <w:noProof/>
                <w:sz w:val="28"/>
                <w:szCs w:val="28"/>
                <w:lang w:val="kk-KZ"/>
              </w:rPr>
              <w:t xml:space="preserve"> STEM білім беру тұжырымдамасының мәні, даму тарихы және бағыттары</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_Toc229069077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13</w:t>
            </w:r>
            <w:r w:rsidR="00C93808" w:rsidRPr="005D6909">
              <w:rPr>
                <w:rFonts w:ascii="Times New Roman" w:hAnsi="Times New Roman" w:cs="Times New Roman"/>
                <w:noProof/>
                <w:webHidden/>
                <w:sz w:val="28"/>
                <w:szCs w:val="28"/>
              </w:rPr>
              <w:fldChar w:fldCharType="end"/>
            </w:r>
          </w:hyperlink>
        </w:p>
        <w:p w14:paraId="7A574D5B" w14:textId="6F90C8E9" w:rsidR="00C93808" w:rsidRPr="005D6909" w:rsidRDefault="00C606F0" w:rsidP="000F4895">
          <w:pPr>
            <w:pStyle w:val="23"/>
            <w:tabs>
              <w:tab w:val="right" w:leader="dot" w:pos="9642"/>
            </w:tabs>
            <w:spacing w:after="0" w:line="240" w:lineRule="auto"/>
            <w:ind w:left="0"/>
            <w:rPr>
              <w:rFonts w:ascii="Times New Roman" w:eastAsiaTheme="minorEastAsia" w:hAnsi="Times New Roman" w:cs="Times New Roman"/>
              <w:noProof/>
              <w:sz w:val="28"/>
              <w:szCs w:val="28"/>
            </w:rPr>
          </w:pPr>
          <w:hyperlink w:anchor="_Toc229069078" w:history="1">
            <w:r w:rsidR="00C93808" w:rsidRPr="005D6909">
              <w:rPr>
                <w:rStyle w:val="a4"/>
                <w:rFonts w:ascii="Times New Roman" w:hAnsi="Times New Roman" w:cs="Times New Roman"/>
                <w:noProof/>
                <w:sz w:val="28"/>
                <w:szCs w:val="28"/>
                <w:lang w:val="kk-KZ"/>
              </w:rPr>
              <w:t>1.2 STEM-ді физика пәніне кіріктірудің ғылыми-теориялық негіздері. Шетел тәжірибесін салыстырмалы талдау: АҚШ, Түркия, Португалия және Қазақстан</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_Toc229069078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26</w:t>
            </w:r>
            <w:r w:rsidR="00C93808" w:rsidRPr="005D6909">
              <w:rPr>
                <w:rFonts w:ascii="Times New Roman" w:hAnsi="Times New Roman" w:cs="Times New Roman"/>
                <w:noProof/>
                <w:webHidden/>
                <w:sz w:val="28"/>
                <w:szCs w:val="28"/>
              </w:rPr>
              <w:fldChar w:fldCharType="end"/>
            </w:r>
          </w:hyperlink>
        </w:p>
        <w:p w14:paraId="023FA841" w14:textId="4B6D0EC0" w:rsidR="00C93808" w:rsidRPr="005D6909" w:rsidRDefault="00C606F0" w:rsidP="000F4895">
          <w:pPr>
            <w:pStyle w:val="23"/>
            <w:tabs>
              <w:tab w:val="right" w:leader="dot" w:pos="9642"/>
            </w:tabs>
            <w:spacing w:after="0" w:line="240" w:lineRule="auto"/>
            <w:ind w:left="0"/>
            <w:rPr>
              <w:rFonts w:ascii="Times New Roman" w:eastAsiaTheme="minorEastAsia" w:hAnsi="Times New Roman" w:cs="Times New Roman"/>
              <w:noProof/>
              <w:sz w:val="28"/>
              <w:szCs w:val="28"/>
            </w:rPr>
          </w:pPr>
          <w:hyperlink w:anchor="_Toc229069079" w:history="1">
            <w:r w:rsidR="00C93808" w:rsidRPr="005D6909">
              <w:rPr>
                <w:rStyle w:val="a4"/>
                <w:rFonts w:ascii="Times New Roman" w:hAnsi="Times New Roman" w:cs="Times New Roman"/>
                <w:noProof/>
                <w:sz w:val="28"/>
                <w:szCs w:val="28"/>
                <w:lang w:val="kk-KZ"/>
              </w:rPr>
              <w:t>1.3 Мұғалімнің кәсіби құзыреттілігі ұғымы және оның құрылымы (STEM контексінде)</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_Toc229069079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46</w:t>
            </w:r>
            <w:r w:rsidR="00C93808" w:rsidRPr="005D6909">
              <w:rPr>
                <w:rFonts w:ascii="Times New Roman" w:hAnsi="Times New Roman" w:cs="Times New Roman"/>
                <w:noProof/>
                <w:webHidden/>
                <w:sz w:val="28"/>
                <w:szCs w:val="28"/>
              </w:rPr>
              <w:fldChar w:fldCharType="end"/>
            </w:r>
          </w:hyperlink>
        </w:p>
        <w:p w14:paraId="5F267365" w14:textId="552B4F84" w:rsidR="00C93808" w:rsidRPr="005D6909" w:rsidRDefault="00C606F0" w:rsidP="000F4895">
          <w:pPr>
            <w:pStyle w:val="23"/>
            <w:tabs>
              <w:tab w:val="right" w:leader="dot" w:pos="9642"/>
            </w:tabs>
            <w:spacing w:after="0" w:line="240" w:lineRule="auto"/>
            <w:ind w:left="0"/>
            <w:rPr>
              <w:rFonts w:ascii="Times New Roman" w:eastAsiaTheme="minorEastAsia" w:hAnsi="Times New Roman" w:cs="Times New Roman"/>
              <w:noProof/>
              <w:sz w:val="28"/>
              <w:szCs w:val="28"/>
            </w:rPr>
          </w:pPr>
          <w:hyperlink w:anchor="_Toc229069080" w:history="1">
            <w:r w:rsidR="00C93808" w:rsidRPr="005D6909">
              <w:rPr>
                <w:rStyle w:val="a4"/>
                <w:rFonts w:ascii="Times New Roman" w:hAnsi="Times New Roman" w:cs="Times New Roman"/>
                <w:noProof/>
                <w:sz w:val="28"/>
                <w:szCs w:val="28"/>
                <w:lang w:val="kk-KZ"/>
              </w:rPr>
              <w:t>1.4 Бірінші бөлім бойынша қорытынды</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_Toc229069080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62</w:t>
            </w:r>
            <w:r w:rsidR="00C93808" w:rsidRPr="005D6909">
              <w:rPr>
                <w:rFonts w:ascii="Times New Roman" w:hAnsi="Times New Roman" w:cs="Times New Roman"/>
                <w:noProof/>
                <w:webHidden/>
                <w:sz w:val="28"/>
                <w:szCs w:val="28"/>
              </w:rPr>
              <w:fldChar w:fldCharType="end"/>
            </w:r>
          </w:hyperlink>
        </w:p>
        <w:p w14:paraId="6125C2DB" w14:textId="1B0875D6" w:rsidR="00C93808" w:rsidRPr="005D6909" w:rsidRDefault="00C606F0" w:rsidP="000F4895">
          <w:pPr>
            <w:pStyle w:val="14"/>
            <w:tabs>
              <w:tab w:val="right" w:leader="dot" w:pos="9642"/>
            </w:tabs>
            <w:spacing w:after="0" w:line="240" w:lineRule="auto"/>
            <w:rPr>
              <w:rFonts w:ascii="Times New Roman" w:eastAsiaTheme="minorEastAsia" w:hAnsi="Times New Roman" w:cs="Times New Roman"/>
              <w:noProof/>
              <w:sz w:val="28"/>
              <w:szCs w:val="28"/>
            </w:rPr>
          </w:pPr>
          <w:hyperlink w:anchor="_Toc229069081" w:history="1">
            <w:r w:rsidR="00C93808" w:rsidRPr="005D6909">
              <w:rPr>
                <w:rStyle w:val="a4"/>
                <w:rFonts w:ascii="Times New Roman" w:hAnsi="Times New Roman" w:cs="Times New Roman"/>
                <w:noProof/>
                <w:sz w:val="28"/>
                <w:szCs w:val="28"/>
                <w:lang w:val="kk-KZ"/>
              </w:rPr>
              <w:t>2 МҰҒАЛІМ БІЛІКТІЛІГІН АРТТЫРУҒА БАҒЫТТАЛҒАН STEM БАҒЫТТАҒЫ ОҚЫТУ БАҒДАРЛАМАСЫН ӘЗІРЛЕУ</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_Toc229069081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65</w:t>
            </w:r>
            <w:r w:rsidR="00C93808" w:rsidRPr="005D6909">
              <w:rPr>
                <w:rFonts w:ascii="Times New Roman" w:hAnsi="Times New Roman" w:cs="Times New Roman"/>
                <w:noProof/>
                <w:webHidden/>
                <w:sz w:val="28"/>
                <w:szCs w:val="28"/>
              </w:rPr>
              <w:fldChar w:fldCharType="end"/>
            </w:r>
          </w:hyperlink>
        </w:p>
        <w:p w14:paraId="00B14240" w14:textId="6724EFC4" w:rsidR="00C93808" w:rsidRPr="005D6909" w:rsidRDefault="00C606F0" w:rsidP="000F4895">
          <w:pPr>
            <w:pStyle w:val="23"/>
            <w:tabs>
              <w:tab w:val="right" w:leader="dot" w:pos="9642"/>
            </w:tabs>
            <w:spacing w:after="0" w:line="240" w:lineRule="auto"/>
            <w:ind w:left="0"/>
            <w:rPr>
              <w:rFonts w:ascii="Times New Roman" w:eastAsiaTheme="minorEastAsia" w:hAnsi="Times New Roman" w:cs="Times New Roman"/>
              <w:noProof/>
              <w:sz w:val="28"/>
              <w:szCs w:val="28"/>
            </w:rPr>
          </w:pPr>
          <w:hyperlink w:anchor="_Toc229069082" w:history="1">
            <w:r w:rsidR="00C93808" w:rsidRPr="005D6909">
              <w:rPr>
                <w:rStyle w:val="a4"/>
                <w:rFonts w:ascii="Times New Roman" w:hAnsi="Times New Roman" w:cs="Times New Roman"/>
                <w:noProof/>
                <w:sz w:val="28"/>
                <w:szCs w:val="28"/>
                <w:lang w:val="kk-KZ"/>
              </w:rPr>
              <w:t>2.1 Физика мұғалімдерінің STEM элементтерін меңгеруге кәсіби қажеттіліктерін анықтау</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_Toc229069082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65</w:t>
            </w:r>
            <w:r w:rsidR="00C93808" w:rsidRPr="005D6909">
              <w:rPr>
                <w:rFonts w:ascii="Times New Roman" w:hAnsi="Times New Roman" w:cs="Times New Roman"/>
                <w:noProof/>
                <w:webHidden/>
                <w:sz w:val="28"/>
                <w:szCs w:val="28"/>
              </w:rPr>
              <w:fldChar w:fldCharType="end"/>
            </w:r>
          </w:hyperlink>
        </w:p>
        <w:p w14:paraId="2B4739F0" w14:textId="52B1EC9C" w:rsidR="00C93808" w:rsidRPr="005D6909" w:rsidRDefault="00C606F0" w:rsidP="000F4895">
          <w:pPr>
            <w:pStyle w:val="23"/>
            <w:tabs>
              <w:tab w:val="right" w:leader="dot" w:pos="9642"/>
            </w:tabs>
            <w:spacing w:after="0" w:line="240" w:lineRule="auto"/>
            <w:ind w:left="0"/>
            <w:rPr>
              <w:rFonts w:ascii="Times New Roman" w:eastAsiaTheme="minorEastAsia" w:hAnsi="Times New Roman" w:cs="Times New Roman"/>
              <w:noProof/>
              <w:sz w:val="28"/>
              <w:szCs w:val="28"/>
            </w:rPr>
          </w:pPr>
          <w:hyperlink w:anchor="_Toc229069083" w:history="1">
            <w:r w:rsidR="00C93808" w:rsidRPr="005D6909">
              <w:rPr>
                <w:rStyle w:val="a4"/>
                <w:rFonts w:ascii="Times New Roman" w:hAnsi="Times New Roman" w:cs="Times New Roman"/>
                <w:noProof/>
                <w:sz w:val="28"/>
                <w:szCs w:val="28"/>
                <w:lang w:val="kk-KZ"/>
              </w:rPr>
              <w:t>2.2 Мұғалімдердің кәсіби құзыреттілігін дамытуға бағытталған біліктілік арттыру курсының құрылымы мен мазмұны</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_Toc229069083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93</w:t>
            </w:r>
            <w:r w:rsidR="00C93808" w:rsidRPr="005D6909">
              <w:rPr>
                <w:rFonts w:ascii="Times New Roman" w:hAnsi="Times New Roman" w:cs="Times New Roman"/>
                <w:noProof/>
                <w:webHidden/>
                <w:sz w:val="28"/>
                <w:szCs w:val="28"/>
              </w:rPr>
              <w:fldChar w:fldCharType="end"/>
            </w:r>
          </w:hyperlink>
        </w:p>
        <w:p w14:paraId="668677DD" w14:textId="37F8AD0D" w:rsidR="00C93808" w:rsidRPr="005D6909" w:rsidRDefault="00C606F0" w:rsidP="000F4895">
          <w:pPr>
            <w:pStyle w:val="23"/>
            <w:tabs>
              <w:tab w:val="right" w:leader="dot" w:pos="9642"/>
            </w:tabs>
            <w:spacing w:after="0" w:line="240" w:lineRule="auto"/>
            <w:ind w:left="0"/>
            <w:rPr>
              <w:rFonts w:ascii="Times New Roman" w:eastAsiaTheme="minorEastAsia" w:hAnsi="Times New Roman" w:cs="Times New Roman"/>
              <w:noProof/>
              <w:sz w:val="28"/>
              <w:szCs w:val="28"/>
            </w:rPr>
          </w:pPr>
          <w:hyperlink w:anchor="_Toc229069084" w:history="1">
            <w:r w:rsidR="00C93808" w:rsidRPr="005D6909">
              <w:rPr>
                <w:rStyle w:val="a4"/>
                <w:rFonts w:ascii="Times New Roman" w:hAnsi="Times New Roman" w:cs="Times New Roman"/>
                <w:noProof/>
                <w:sz w:val="28"/>
                <w:szCs w:val="28"/>
              </w:rPr>
              <w:t>2.3 «Физиканы оқытуға STEM элементтерін интеграциялау» курсының мақсаты, міндеттері және модульдік мазмұны</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_Toc229069084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104</w:t>
            </w:r>
            <w:r w:rsidR="00C93808" w:rsidRPr="005D6909">
              <w:rPr>
                <w:rFonts w:ascii="Times New Roman" w:hAnsi="Times New Roman" w:cs="Times New Roman"/>
                <w:noProof/>
                <w:webHidden/>
                <w:sz w:val="28"/>
                <w:szCs w:val="28"/>
              </w:rPr>
              <w:fldChar w:fldCharType="end"/>
            </w:r>
          </w:hyperlink>
        </w:p>
        <w:p w14:paraId="4FB15029" w14:textId="3E3F1CEF" w:rsidR="00C93808" w:rsidRPr="005D6909" w:rsidRDefault="00C606F0" w:rsidP="000F4895">
          <w:pPr>
            <w:pStyle w:val="23"/>
            <w:tabs>
              <w:tab w:val="right" w:leader="dot" w:pos="9642"/>
            </w:tabs>
            <w:spacing w:after="0" w:line="240" w:lineRule="auto"/>
            <w:ind w:left="0"/>
            <w:rPr>
              <w:rFonts w:ascii="Times New Roman" w:eastAsiaTheme="minorEastAsia" w:hAnsi="Times New Roman" w:cs="Times New Roman"/>
              <w:noProof/>
              <w:sz w:val="28"/>
              <w:szCs w:val="28"/>
            </w:rPr>
          </w:pPr>
          <w:hyperlink w:anchor="_Toc229069085" w:history="1">
            <w:r w:rsidR="00C93808" w:rsidRPr="005D6909">
              <w:rPr>
                <w:rStyle w:val="a4"/>
                <w:rFonts w:ascii="Times New Roman" w:hAnsi="Times New Roman" w:cs="Times New Roman"/>
                <w:noProof/>
                <w:sz w:val="28"/>
                <w:szCs w:val="28"/>
              </w:rPr>
              <w:t>2.4 Ек</w:t>
            </w:r>
            <w:r w:rsidR="00C93808" w:rsidRPr="005D6909">
              <w:rPr>
                <w:rStyle w:val="a4"/>
                <w:rFonts w:ascii="Times New Roman" w:hAnsi="Times New Roman" w:cs="Times New Roman"/>
                <w:noProof/>
                <w:sz w:val="28"/>
                <w:szCs w:val="28"/>
                <w:lang w:val="kk-KZ"/>
              </w:rPr>
              <w:t xml:space="preserve">інші </w:t>
            </w:r>
            <w:r w:rsidR="00C93808" w:rsidRPr="005D6909">
              <w:rPr>
                <w:rStyle w:val="a4"/>
                <w:rFonts w:ascii="Times New Roman" w:hAnsi="Times New Roman" w:cs="Times New Roman"/>
                <w:noProof/>
                <w:sz w:val="28"/>
                <w:szCs w:val="28"/>
              </w:rPr>
              <w:t>бөлім бойынша қорытынды</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_Toc229069085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114</w:t>
            </w:r>
            <w:r w:rsidR="00C93808" w:rsidRPr="005D6909">
              <w:rPr>
                <w:rFonts w:ascii="Times New Roman" w:hAnsi="Times New Roman" w:cs="Times New Roman"/>
                <w:noProof/>
                <w:webHidden/>
                <w:sz w:val="28"/>
                <w:szCs w:val="28"/>
              </w:rPr>
              <w:fldChar w:fldCharType="end"/>
            </w:r>
          </w:hyperlink>
        </w:p>
        <w:p w14:paraId="605D0238" w14:textId="0FE18E17" w:rsidR="00C93808" w:rsidRPr="005D6909" w:rsidRDefault="00C606F0" w:rsidP="000F4895">
          <w:pPr>
            <w:pStyle w:val="14"/>
            <w:tabs>
              <w:tab w:val="right" w:leader="dot" w:pos="9642"/>
            </w:tabs>
            <w:spacing w:after="0" w:line="240" w:lineRule="auto"/>
            <w:rPr>
              <w:rFonts w:ascii="Times New Roman" w:eastAsiaTheme="minorEastAsia" w:hAnsi="Times New Roman" w:cs="Times New Roman"/>
              <w:noProof/>
              <w:sz w:val="28"/>
              <w:szCs w:val="28"/>
            </w:rPr>
          </w:pPr>
          <w:hyperlink w:anchor="_Toc229069086" w:history="1">
            <w:r w:rsidR="00C93808" w:rsidRPr="005D6909">
              <w:rPr>
                <w:rStyle w:val="a4"/>
                <w:rFonts w:ascii="Times New Roman" w:hAnsi="Times New Roman" w:cs="Times New Roman"/>
                <w:noProof/>
                <w:sz w:val="28"/>
                <w:szCs w:val="28"/>
                <w:lang w:val="kk-KZ"/>
              </w:rPr>
              <w:t>3  БІЛІКТІЛІК АРТТЫРУ КУРСЫНЫҢ ТИІМДІЛІГІН  БАҒАЛАУ ЖӘНЕ МҰҒАЛІМДЕРДІҢ STEM БІЛІМ БЕРУ БОЙЫНША КӘСІБИ ҚҰЗЫРЕТТІЛІГІНІҢ ҚАЛЫПТАСУЫ</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_Toc229069086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117</w:t>
            </w:r>
            <w:r w:rsidR="00C93808" w:rsidRPr="005D6909">
              <w:rPr>
                <w:rFonts w:ascii="Times New Roman" w:hAnsi="Times New Roman" w:cs="Times New Roman"/>
                <w:noProof/>
                <w:webHidden/>
                <w:sz w:val="28"/>
                <w:szCs w:val="28"/>
              </w:rPr>
              <w:fldChar w:fldCharType="end"/>
            </w:r>
          </w:hyperlink>
        </w:p>
        <w:p w14:paraId="6B2B0990" w14:textId="44A1F59F" w:rsidR="00C93808" w:rsidRPr="005D6909" w:rsidRDefault="00C606F0" w:rsidP="000F4895">
          <w:pPr>
            <w:pStyle w:val="23"/>
            <w:tabs>
              <w:tab w:val="right" w:leader="dot" w:pos="9642"/>
            </w:tabs>
            <w:spacing w:after="0" w:line="240" w:lineRule="auto"/>
            <w:ind w:left="0"/>
            <w:rPr>
              <w:rFonts w:ascii="Times New Roman" w:eastAsiaTheme="minorEastAsia" w:hAnsi="Times New Roman" w:cs="Times New Roman"/>
              <w:noProof/>
              <w:sz w:val="28"/>
              <w:szCs w:val="28"/>
            </w:rPr>
          </w:pPr>
          <w:hyperlink w:anchor="_Toc229069087" w:history="1">
            <w:r w:rsidR="00C93808" w:rsidRPr="005D6909">
              <w:rPr>
                <w:rStyle w:val="a4"/>
                <w:rFonts w:ascii="Times New Roman" w:hAnsi="Times New Roman" w:cs="Times New Roman"/>
                <w:noProof/>
                <w:sz w:val="28"/>
                <w:szCs w:val="28"/>
                <w:lang w:val="kk-KZ"/>
              </w:rPr>
              <w:t>3.1 Курсты жүзеге асыру әдістемесі және оқу материалдарын әзірлеу стратегиясы. Педагогикалық талаптарға сәйкестендіру және сараптамалық бағалау</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_Toc229069087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117</w:t>
            </w:r>
            <w:r w:rsidR="00C93808" w:rsidRPr="005D6909">
              <w:rPr>
                <w:rFonts w:ascii="Times New Roman" w:hAnsi="Times New Roman" w:cs="Times New Roman"/>
                <w:noProof/>
                <w:webHidden/>
                <w:sz w:val="28"/>
                <w:szCs w:val="28"/>
              </w:rPr>
              <w:fldChar w:fldCharType="end"/>
            </w:r>
          </w:hyperlink>
        </w:p>
        <w:p w14:paraId="6D1AD6BD" w14:textId="28D31FC2" w:rsidR="00C93808" w:rsidRPr="005D6909" w:rsidRDefault="00C606F0" w:rsidP="000F4895">
          <w:pPr>
            <w:pStyle w:val="23"/>
            <w:tabs>
              <w:tab w:val="right" w:leader="dot" w:pos="9642"/>
            </w:tabs>
            <w:spacing w:after="0" w:line="240" w:lineRule="auto"/>
            <w:ind w:left="0"/>
            <w:rPr>
              <w:rFonts w:ascii="Times New Roman" w:eastAsiaTheme="minorEastAsia" w:hAnsi="Times New Roman" w:cs="Times New Roman"/>
              <w:noProof/>
              <w:sz w:val="28"/>
              <w:szCs w:val="28"/>
            </w:rPr>
          </w:pPr>
          <w:hyperlink w:anchor="_Toc229069088" w:history="1">
            <w:r w:rsidR="00C93808" w:rsidRPr="005D6909">
              <w:rPr>
                <w:rStyle w:val="a4"/>
                <w:rFonts w:ascii="Times New Roman" w:hAnsi="Times New Roman" w:cs="Times New Roman"/>
                <w:noProof/>
                <w:sz w:val="28"/>
                <w:szCs w:val="28"/>
                <w:lang w:val="kk-KZ"/>
              </w:rPr>
              <w:t>3.2 Біліктілік арттыру курсының педагогтер мен білім алушыларға әсерін талдау және тиімділігін бағалау</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_Toc229069088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123</w:t>
            </w:r>
            <w:r w:rsidR="00C93808" w:rsidRPr="005D6909">
              <w:rPr>
                <w:rFonts w:ascii="Times New Roman" w:hAnsi="Times New Roman" w:cs="Times New Roman"/>
                <w:noProof/>
                <w:webHidden/>
                <w:sz w:val="28"/>
                <w:szCs w:val="28"/>
              </w:rPr>
              <w:fldChar w:fldCharType="end"/>
            </w:r>
          </w:hyperlink>
        </w:p>
        <w:p w14:paraId="39AD1390" w14:textId="3BB4EE1F" w:rsidR="00C93808" w:rsidRPr="005D6909" w:rsidRDefault="00C606F0" w:rsidP="000F4895">
          <w:pPr>
            <w:pStyle w:val="23"/>
            <w:tabs>
              <w:tab w:val="right" w:leader="dot" w:pos="9642"/>
            </w:tabs>
            <w:spacing w:after="0" w:line="240" w:lineRule="auto"/>
            <w:ind w:left="0"/>
            <w:rPr>
              <w:rFonts w:ascii="Times New Roman" w:eastAsiaTheme="minorEastAsia" w:hAnsi="Times New Roman" w:cs="Times New Roman"/>
              <w:noProof/>
              <w:sz w:val="28"/>
              <w:szCs w:val="28"/>
            </w:rPr>
          </w:pPr>
          <w:hyperlink w:anchor="_Toc229069089" w:history="1">
            <w:r w:rsidR="00C93808" w:rsidRPr="005D6909">
              <w:rPr>
                <w:rStyle w:val="a4"/>
                <w:rFonts w:ascii="Times New Roman" w:hAnsi="Times New Roman" w:cs="Times New Roman"/>
                <w:noProof/>
                <w:sz w:val="28"/>
                <w:szCs w:val="28"/>
                <w:lang w:val="kk-KZ"/>
              </w:rPr>
              <w:t>3.3 Үшінші бөлім бойынша қорытынды</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_Toc229069089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134</w:t>
            </w:r>
            <w:r w:rsidR="00C93808" w:rsidRPr="005D6909">
              <w:rPr>
                <w:rFonts w:ascii="Times New Roman" w:hAnsi="Times New Roman" w:cs="Times New Roman"/>
                <w:noProof/>
                <w:webHidden/>
                <w:sz w:val="28"/>
                <w:szCs w:val="28"/>
              </w:rPr>
              <w:fldChar w:fldCharType="end"/>
            </w:r>
          </w:hyperlink>
        </w:p>
        <w:p w14:paraId="3FD43B60" w14:textId="0D925492" w:rsidR="00C93808" w:rsidRPr="005D6909" w:rsidRDefault="00C606F0" w:rsidP="000F4895">
          <w:pPr>
            <w:pStyle w:val="14"/>
            <w:tabs>
              <w:tab w:val="right" w:leader="dot" w:pos="9642"/>
            </w:tabs>
            <w:spacing w:after="0" w:line="240" w:lineRule="auto"/>
            <w:rPr>
              <w:rFonts w:ascii="Times New Roman" w:eastAsiaTheme="minorEastAsia" w:hAnsi="Times New Roman" w:cs="Times New Roman"/>
              <w:noProof/>
              <w:sz w:val="28"/>
              <w:szCs w:val="28"/>
            </w:rPr>
          </w:pPr>
          <w:hyperlink w:anchor="_Toc229069090" w:history="1">
            <w:r w:rsidR="00C93808" w:rsidRPr="005D6909">
              <w:rPr>
                <w:rStyle w:val="a4"/>
                <w:rFonts w:ascii="Times New Roman" w:hAnsi="Times New Roman" w:cs="Times New Roman"/>
                <w:noProof/>
                <w:sz w:val="28"/>
                <w:szCs w:val="28"/>
                <w:lang w:val="kk-KZ"/>
              </w:rPr>
              <w:t>ҚОРЫТЫНДЫ</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_Toc229069090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137</w:t>
            </w:r>
            <w:r w:rsidR="00C93808" w:rsidRPr="005D6909">
              <w:rPr>
                <w:rFonts w:ascii="Times New Roman" w:hAnsi="Times New Roman" w:cs="Times New Roman"/>
                <w:noProof/>
                <w:webHidden/>
                <w:sz w:val="28"/>
                <w:szCs w:val="28"/>
              </w:rPr>
              <w:fldChar w:fldCharType="end"/>
            </w:r>
          </w:hyperlink>
        </w:p>
        <w:p w14:paraId="4BF6B754" w14:textId="7822687F" w:rsidR="00C93808" w:rsidRPr="005D6909" w:rsidRDefault="00C606F0" w:rsidP="000F4895">
          <w:pPr>
            <w:pStyle w:val="14"/>
            <w:tabs>
              <w:tab w:val="right" w:leader="dot" w:pos="9642"/>
            </w:tabs>
            <w:spacing w:after="0" w:line="240" w:lineRule="auto"/>
            <w:rPr>
              <w:rFonts w:ascii="Times New Roman" w:eastAsiaTheme="minorEastAsia" w:hAnsi="Times New Roman" w:cs="Times New Roman"/>
              <w:noProof/>
              <w:sz w:val="28"/>
              <w:szCs w:val="28"/>
            </w:rPr>
          </w:pPr>
          <w:hyperlink w:anchor="_Toc229069091" w:history="1">
            <w:r w:rsidR="00C93808" w:rsidRPr="005D6909">
              <w:rPr>
                <w:rStyle w:val="a4"/>
                <w:rFonts w:ascii="Times New Roman" w:hAnsi="Times New Roman" w:cs="Times New Roman"/>
                <w:noProof/>
                <w:sz w:val="28"/>
                <w:szCs w:val="28"/>
                <w:lang w:val="kk-KZ"/>
              </w:rPr>
              <w:t>ПАЙДАЛАНҒАН ӘДЕБИЕТТЕР ТІЗІМІ</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_Toc229069091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139</w:t>
            </w:r>
            <w:r w:rsidR="00C93808" w:rsidRPr="005D6909">
              <w:rPr>
                <w:rFonts w:ascii="Times New Roman" w:hAnsi="Times New Roman" w:cs="Times New Roman"/>
                <w:noProof/>
                <w:webHidden/>
                <w:sz w:val="28"/>
                <w:szCs w:val="28"/>
              </w:rPr>
              <w:fldChar w:fldCharType="end"/>
            </w:r>
          </w:hyperlink>
        </w:p>
        <w:p w14:paraId="52E3E91B" w14:textId="07BB76BD" w:rsidR="00C93808" w:rsidRPr="000F4895" w:rsidRDefault="00C606F0" w:rsidP="000F4895">
          <w:pPr>
            <w:pStyle w:val="14"/>
            <w:tabs>
              <w:tab w:val="right" w:leader="dot" w:pos="9642"/>
            </w:tabs>
            <w:spacing w:after="0" w:line="240" w:lineRule="auto"/>
            <w:rPr>
              <w:rFonts w:ascii="Times New Roman" w:eastAsiaTheme="minorEastAsia" w:hAnsi="Times New Roman" w:cs="Times New Roman"/>
              <w:noProof/>
              <w:sz w:val="28"/>
              <w:szCs w:val="28"/>
            </w:rPr>
          </w:pPr>
          <w:hyperlink w:anchor="_Toc229069092" w:history="1">
            <w:r w:rsidR="00C93808" w:rsidRPr="005D6909">
              <w:rPr>
                <w:rStyle w:val="a4"/>
                <w:rFonts w:ascii="Times New Roman" w:hAnsi="Times New Roman" w:cs="Times New Roman"/>
                <w:noProof/>
                <w:sz w:val="28"/>
                <w:szCs w:val="28"/>
              </w:rPr>
              <w:t>ҚОСЫМША</w:t>
            </w:r>
            <w:r w:rsidR="00C93808" w:rsidRPr="005D6909">
              <w:rPr>
                <w:rStyle w:val="a4"/>
                <w:rFonts w:ascii="Times New Roman" w:hAnsi="Times New Roman" w:cs="Times New Roman"/>
                <w:noProof/>
                <w:sz w:val="28"/>
                <w:szCs w:val="28"/>
                <w:lang w:val="kk-KZ"/>
              </w:rPr>
              <w:t xml:space="preserve"> А</w:t>
            </w:r>
            <w:r w:rsidR="00C93808" w:rsidRPr="005D6909">
              <w:rPr>
                <w:rFonts w:ascii="Times New Roman" w:hAnsi="Times New Roman" w:cs="Times New Roman"/>
                <w:noProof/>
                <w:webHidden/>
                <w:sz w:val="28"/>
                <w:szCs w:val="28"/>
              </w:rPr>
              <w:tab/>
            </w:r>
            <w:r w:rsidR="00C93808" w:rsidRPr="005D6909">
              <w:rPr>
                <w:rFonts w:ascii="Times New Roman" w:hAnsi="Times New Roman" w:cs="Times New Roman"/>
                <w:noProof/>
                <w:webHidden/>
                <w:sz w:val="28"/>
                <w:szCs w:val="28"/>
              </w:rPr>
              <w:fldChar w:fldCharType="begin"/>
            </w:r>
            <w:r w:rsidR="00C93808" w:rsidRPr="005D6909">
              <w:rPr>
                <w:rFonts w:ascii="Times New Roman" w:hAnsi="Times New Roman" w:cs="Times New Roman"/>
                <w:noProof/>
                <w:webHidden/>
                <w:sz w:val="28"/>
                <w:szCs w:val="28"/>
              </w:rPr>
              <w:instrText xml:space="preserve"> PAGEREF _Toc229069092 \h </w:instrText>
            </w:r>
            <w:r w:rsidR="00C93808" w:rsidRPr="005D6909">
              <w:rPr>
                <w:rFonts w:ascii="Times New Roman" w:hAnsi="Times New Roman" w:cs="Times New Roman"/>
                <w:noProof/>
                <w:webHidden/>
                <w:sz w:val="28"/>
                <w:szCs w:val="28"/>
              </w:rPr>
            </w:r>
            <w:r w:rsidR="00C93808" w:rsidRPr="005D6909">
              <w:rPr>
                <w:rFonts w:ascii="Times New Roman" w:hAnsi="Times New Roman" w:cs="Times New Roman"/>
                <w:noProof/>
                <w:webHidden/>
                <w:sz w:val="28"/>
                <w:szCs w:val="28"/>
              </w:rPr>
              <w:fldChar w:fldCharType="separate"/>
            </w:r>
            <w:r w:rsidR="00B723C9">
              <w:rPr>
                <w:rFonts w:ascii="Times New Roman" w:hAnsi="Times New Roman" w:cs="Times New Roman"/>
                <w:noProof/>
                <w:webHidden/>
                <w:sz w:val="28"/>
                <w:szCs w:val="28"/>
              </w:rPr>
              <w:t>139</w:t>
            </w:r>
            <w:r w:rsidR="00C93808" w:rsidRPr="005D6909">
              <w:rPr>
                <w:rFonts w:ascii="Times New Roman" w:hAnsi="Times New Roman" w:cs="Times New Roman"/>
                <w:noProof/>
                <w:webHidden/>
                <w:sz w:val="28"/>
                <w:szCs w:val="28"/>
              </w:rPr>
              <w:fldChar w:fldCharType="end"/>
            </w:r>
          </w:hyperlink>
        </w:p>
        <w:p w14:paraId="022DC7FE" w14:textId="77777777" w:rsidR="007042CD" w:rsidRDefault="00AC47AD" w:rsidP="000F4895">
          <w:pPr>
            <w:spacing w:after="0" w:line="240" w:lineRule="auto"/>
            <w:rPr>
              <w:rFonts w:ascii="Times New Roman" w:hAnsi="Times New Roman" w:cs="Times New Roman"/>
              <w:b/>
              <w:bCs/>
              <w:sz w:val="28"/>
              <w:szCs w:val="28"/>
            </w:rPr>
          </w:pPr>
          <w:r w:rsidRPr="000F4895">
            <w:rPr>
              <w:rFonts w:ascii="Times New Roman" w:hAnsi="Times New Roman" w:cs="Times New Roman"/>
              <w:b/>
              <w:bCs/>
              <w:sz w:val="28"/>
              <w:szCs w:val="28"/>
            </w:rPr>
            <w:fldChar w:fldCharType="end"/>
          </w:r>
        </w:p>
      </w:sdtContent>
    </w:sdt>
    <w:p w14:paraId="7FE7533E" w14:textId="77777777" w:rsidR="00E858F7" w:rsidRPr="00E858F7" w:rsidRDefault="00E858F7" w:rsidP="00E858F7">
      <w:pPr>
        <w:rPr>
          <w:rFonts w:ascii="Times New Roman" w:hAnsi="Times New Roman" w:cs="Times New Roman"/>
          <w:sz w:val="24"/>
          <w:szCs w:val="24"/>
        </w:rPr>
      </w:pPr>
    </w:p>
    <w:p w14:paraId="5FD1E499" w14:textId="77777777" w:rsidR="00E858F7" w:rsidRPr="00E858F7" w:rsidRDefault="00E858F7" w:rsidP="00E858F7">
      <w:pPr>
        <w:rPr>
          <w:rFonts w:ascii="Times New Roman" w:hAnsi="Times New Roman" w:cs="Times New Roman"/>
          <w:sz w:val="24"/>
          <w:szCs w:val="24"/>
        </w:rPr>
      </w:pPr>
    </w:p>
    <w:p w14:paraId="1395721C" w14:textId="77777777" w:rsidR="00E858F7" w:rsidRPr="00E858F7" w:rsidRDefault="00E858F7" w:rsidP="00E858F7">
      <w:pPr>
        <w:rPr>
          <w:rFonts w:ascii="Times New Roman" w:hAnsi="Times New Roman" w:cs="Times New Roman"/>
          <w:sz w:val="24"/>
          <w:szCs w:val="24"/>
        </w:rPr>
      </w:pPr>
    </w:p>
    <w:p w14:paraId="34B65143" w14:textId="77777777" w:rsidR="00E858F7" w:rsidRPr="00E858F7" w:rsidRDefault="00E858F7" w:rsidP="00E858F7">
      <w:pPr>
        <w:rPr>
          <w:rFonts w:ascii="Times New Roman" w:hAnsi="Times New Roman" w:cs="Times New Roman"/>
          <w:sz w:val="24"/>
          <w:szCs w:val="24"/>
        </w:rPr>
      </w:pPr>
    </w:p>
    <w:p w14:paraId="454BB694" w14:textId="77777777" w:rsidR="00E858F7" w:rsidRDefault="00E858F7" w:rsidP="00E858F7">
      <w:pPr>
        <w:jc w:val="center"/>
        <w:rPr>
          <w:rFonts w:ascii="Times New Roman" w:hAnsi="Times New Roman" w:cs="Times New Roman"/>
          <w:b/>
          <w:bCs/>
          <w:sz w:val="28"/>
          <w:szCs w:val="28"/>
        </w:rPr>
      </w:pPr>
    </w:p>
    <w:p w14:paraId="51FF8057" w14:textId="77777777" w:rsidR="00E858F7" w:rsidRDefault="00E858F7" w:rsidP="00E858F7">
      <w:pPr>
        <w:rPr>
          <w:rFonts w:ascii="Times New Roman" w:hAnsi="Times New Roman" w:cs="Times New Roman"/>
          <w:b/>
          <w:bCs/>
          <w:sz w:val="28"/>
          <w:szCs w:val="28"/>
        </w:rPr>
      </w:pPr>
    </w:p>
    <w:p w14:paraId="357047D3" w14:textId="434BE791" w:rsidR="00E858F7" w:rsidRPr="00E858F7" w:rsidRDefault="00E858F7" w:rsidP="00E858F7">
      <w:pPr>
        <w:rPr>
          <w:rFonts w:ascii="Times New Roman" w:hAnsi="Times New Roman" w:cs="Times New Roman"/>
          <w:sz w:val="24"/>
          <w:szCs w:val="24"/>
        </w:rPr>
        <w:sectPr w:rsidR="00E858F7" w:rsidRPr="00E858F7" w:rsidSect="0018734A">
          <w:footerReference w:type="default" r:id="rId10"/>
          <w:pgSz w:w="11920" w:h="16850"/>
          <w:pgMar w:top="1134" w:right="567" w:bottom="1134" w:left="1701" w:header="0" w:footer="465" w:gutter="0"/>
          <w:pgNumType w:start="2"/>
          <w:cols w:space="720"/>
          <w:docGrid w:linePitch="299"/>
        </w:sectPr>
      </w:pPr>
    </w:p>
    <w:p w14:paraId="2F803F4C" w14:textId="77777777" w:rsidR="007042CD" w:rsidRPr="00B577C6" w:rsidRDefault="009A0790" w:rsidP="00F55239">
      <w:pPr>
        <w:pStyle w:val="1"/>
        <w:spacing w:before="0" w:line="240" w:lineRule="auto"/>
        <w:ind w:firstLine="709"/>
        <w:jc w:val="center"/>
        <w:rPr>
          <w:rFonts w:ascii="Times New Roman" w:hAnsi="Times New Roman" w:cs="Times New Roman"/>
          <w:b/>
          <w:bCs/>
          <w:color w:val="auto"/>
          <w:sz w:val="28"/>
          <w:szCs w:val="28"/>
        </w:rPr>
      </w:pPr>
      <w:bookmarkStart w:id="4" w:name="_Toc215736388"/>
      <w:bookmarkStart w:id="5" w:name="_Toc229069072"/>
      <w:r w:rsidRPr="00B577C6">
        <w:rPr>
          <w:rFonts w:ascii="Times New Roman" w:hAnsi="Times New Roman" w:cs="Times New Roman"/>
          <w:b/>
          <w:bCs/>
          <w:color w:val="auto"/>
          <w:sz w:val="28"/>
          <w:szCs w:val="28"/>
        </w:rPr>
        <w:lastRenderedPageBreak/>
        <w:t>НОРМАТИВТІК</w:t>
      </w:r>
      <w:r w:rsidRPr="00B577C6">
        <w:rPr>
          <w:rFonts w:ascii="Times New Roman" w:hAnsi="Times New Roman" w:cs="Times New Roman"/>
          <w:b/>
          <w:bCs/>
          <w:color w:val="auto"/>
          <w:spacing w:val="1"/>
          <w:sz w:val="28"/>
          <w:szCs w:val="28"/>
        </w:rPr>
        <w:t xml:space="preserve"> </w:t>
      </w:r>
      <w:r w:rsidRPr="00B577C6">
        <w:rPr>
          <w:rFonts w:ascii="Times New Roman" w:hAnsi="Times New Roman" w:cs="Times New Roman"/>
          <w:b/>
          <w:bCs/>
          <w:color w:val="auto"/>
          <w:sz w:val="28"/>
          <w:szCs w:val="28"/>
        </w:rPr>
        <w:t>СІЛТЕМЕЛЕР</w:t>
      </w:r>
      <w:bookmarkEnd w:id="4"/>
      <w:bookmarkEnd w:id="5"/>
    </w:p>
    <w:p w14:paraId="5A4BDC69" w14:textId="77777777" w:rsidR="00B22930" w:rsidRPr="00F10F3A" w:rsidRDefault="00B22930" w:rsidP="00F55239">
      <w:pPr>
        <w:spacing w:after="0" w:line="240" w:lineRule="auto"/>
        <w:ind w:firstLine="709"/>
        <w:jc w:val="both"/>
        <w:rPr>
          <w:rFonts w:ascii="Times New Roman" w:hAnsi="Times New Roman" w:cs="Times New Roman"/>
          <w:sz w:val="28"/>
          <w:szCs w:val="28"/>
        </w:rPr>
      </w:pPr>
    </w:p>
    <w:p w14:paraId="3FAA1F80" w14:textId="77777777" w:rsidR="009E054E" w:rsidRPr="000E4887" w:rsidRDefault="009E054E" w:rsidP="000E4887">
      <w:pPr>
        <w:spacing w:after="0" w:line="240" w:lineRule="auto"/>
        <w:ind w:firstLine="709"/>
        <w:jc w:val="both"/>
        <w:rPr>
          <w:rFonts w:ascii="Times New Roman" w:hAnsi="Times New Roman" w:cs="Times New Roman"/>
          <w:sz w:val="28"/>
          <w:szCs w:val="28"/>
          <w:lang w:val="kk-KZ"/>
        </w:rPr>
      </w:pPr>
      <w:r w:rsidRPr="000E4887">
        <w:rPr>
          <w:rFonts w:ascii="Times New Roman" w:hAnsi="Times New Roman" w:cs="Times New Roman"/>
          <w:sz w:val="28"/>
          <w:szCs w:val="28"/>
        </w:rPr>
        <w:t>Осы диссертациялық жұмыста философия докторы (PhD) дәрежесін алу үшін келесі нормативті құжаттарға сілтемелер қолданылған</w:t>
      </w:r>
      <w:r w:rsidRPr="000E4887">
        <w:rPr>
          <w:rFonts w:ascii="Times New Roman" w:hAnsi="Times New Roman" w:cs="Times New Roman"/>
          <w:sz w:val="28"/>
          <w:szCs w:val="28"/>
          <w:lang w:val="kk-KZ"/>
        </w:rPr>
        <w:t xml:space="preserve">. </w:t>
      </w:r>
    </w:p>
    <w:p w14:paraId="7C875860" w14:textId="54FDB7FB" w:rsidR="009E054E" w:rsidRPr="000E4887" w:rsidRDefault="009E054E" w:rsidP="000E4887">
      <w:pPr>
        <w:spacing w:after="0" w:line="240" w:lineRule="auto"/>
        <w:ind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Қазақстан Республикасының Заңы «Білім туралы»: 2007 жылғы 27 шілде, № 319</w:t>
      </w:r>
      <w:r w:rsidR="000C3B70" w:rsidRPr="000E4887">
        <w:rPr>
          <w:rFonts w:ascii="Times New Roman" w:hAnsi="Times New Roman" w:cs="Times New Roman"/>
          <w:sz w:val="28"/>
          <w:szCs w:val="28"/>
          <w:lang w:val="kk-KZ"/>
        </w:rPr>
        <w:t>-</w:t>
      </w:r>
      <w:r w:rsidRPr="000E4887">
        <w:rPr>
          <w:rFonts w:ascii="Times New Roman" w:hAnsi="Times New Roman" w:cs="Times New Roman"/>
          <w:sz w:val="28"/>
          <w:szCs w:val="28"/>
          <w:lang w:val="kk-KZ"/>
        </w:rPr>
        <w:t xml:space="preserve">III (2023 жылғы 27 наурыздағы өзгерістер мен толықтырулармен). </w:t>
      </w:r>
      <w:r w:rsidR="005D6909" w:rsidRPr="000E4887">
        <w:rPr>
          <w:rFonts w:ascii="Times New Roman" w:hAnsi="Times New Roman" w:cs="Times New Roman"/>
          <w:sz w:val="28"/>
          <w:szCs w:val="28"/>
          <w:lang w:val="kk-KZ"/>
        </w:rPr>
        <w:t>–</w:t>
      </w:r>
      <w:hyperlink r:id="rId11" w:history="1">
        <w:r w:rsidR="005D6909" w:rsidRPr="000E4887">
          <w:rPr>
            <w:rStyle w:val="a4"/>
            <w:rFonts w:ascii="Times New Roman" w:hAnsi="Times New Roman" w:cs="Times New Roman"/>
            <w:sz w:val="28"/>
            <w:szCs w:val="28"/>
            <w:lang w:val="kk-KZ"/>
          </w:rPr>
          <w:t>https://adilet.zan.kz/kaz/docs/Z1100000487</w:t>
        </w:r>
      </w:hyperlink>
      <w:r w:rsidR="005D6909" w:rsidRPr="000E4887">
        <w:rPr>
          <w:rFonts w:ascii="Times New Roman" w:hAnsi="Times New Roman" w:cs="Times New Roman"/>
          <w:sz w:val="28"/>
          <w:szCs w:val="28"/>
          <w:lang w:val="kk-KZ"/>
        </w:rPr>
        <w:t xml:space="preserve"> </w:t>
      </w:r>
    </w:p>
    <w:p w14:paraId="4F3AD625" w14:textId="3C076B11" w:rsidR="00176705" w:rsidRPr="000E4887" w:rsidRDefault="00176705" w:rsidP="000E4887">
      <w:pPr>
        <w:widowControl w:val="0"/>
        <w:spacing w:after="0" w:line="240" w:lineRule="auto"/>
        <w:ind w:firstLine="709"/>
        <w:jc w:val="both"/>
        <w:rPr>
          <w:rFonts w:ascii="Times New Roman" w:hAnsi="Times New Roman" w:cs="Times New Roman"/>
          <w:sz w:val="28"/>
          <w:szCs w:val="28"/>
        </w:rPr>
      </w:pPr>
      <w:r w:rsidRPr="000E4887">
        <w:rPr>
          <w:rFonts w:ascii="Times New Roman" w:hAnsi="Times New Roman" w:cs="Times New Roman"/>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 стрінің 2012 жылғы 8 қарашадағы № 500 бұйрығына өзгері- стер енгізу туралы Қазақстан Республикасы Оқу-ағарту министрінің м.а. 2024 жылғы 27 маусымдағы № 161 бұйрығы. </w:t>
      </w:r>
      <w:hyperlink r:id="rId12" w:history="1">
        <w:r w:rsidRPr="000E4887">
          <w:rPr>
            <w:rStyle w:val="a4"/>
            <w:rFonts w:ascii="Times New Roman" w:hAnsi="Times New Roman" w:cs="Times New Roman"/>
            <w:sz w:val="28"/>
            <w:szCs w:val="28"/>
          </w:rPr>
          <w:t>https://adilet.zan.kz/kaz/docs/V1200008170</w:t>
        </w:r>
      </w:hyperlink>
      <w:r w:rsidRPr="000E4887">
        <w:rPr>
          <w:rFonts w:ascii="Times New Roman" w:hAnsi="Times New Roman" w:cs="Times New Roman"/>
          <w:sz w:val="28"/>
          <w:szCs w:val="28"/>
        </w:rPr>
        <w:t xml:space="preserve"> </w:t>
      </w:r>
    </w:p>
    <w:p w14:paraId="564EEF3B" w14:textId="419FC062" w:rsidR="00FB08AE" w:rsidRPr="000E4887" w:rsidRDefault="009E054E" w:rsidP="000E4887">
      <w:pPr>
        <w:spacing w:after="0" w:line="240" w:lineRule="auto"/>
        <w:ind w:firstLine="709"/>
        <w:jc w:val="both"/>
        <w:rPr>
          <w:rFonts w:ascii="Times New Roman" w:hAnsi="Times New Roman" w:cs="Times New Roman"/>
          <w:sz w:val="28"/>
          <w:szCs w:val="28"/>
        </w:rPr>
      </w:pPr>
      <w:r w:rsidRPr="000E4887">
        <w:rPr>
          <w:rFonts w:ascii="Times New Roman" w:hAnsi="Times New Roman" w:cs="Times New Roman"/>
          <w:sz w:val="28"/>
          <w:szCs w:val="28"/>
          <w:lang w:val="kk-KZ"/>
        </w:rPr>
        <w:t xml:space="preserve">Қазақстан Республикасы Үкіметінің қаулысы «Білім беруді дамытудың 2020–2025 жылдарға арналған мемлекеттік бағдарламасын бекіту туралы»: 2019 жылғы 27 желтоқсан, № 988. </w:t>
      </w:r>
      <w:hyperlink r:id="rId13" w:history="1">
        <w:r w:rsidR="00FB08AE" w:rsidRPr="000E4887">
          <w:rPr>
            <w:rStyle w:val="a4"/>
            <w:rFonts w:ascii="Times New Roman" w:hAnsi="Times New Roman" w:cs="Times New Roman"/>
            <w:sz w:val="28"/>
            <w:szCs w:val="28"/>
          </w:rPr>
          <w:t>https://adilet.zan.kz/kaz/docs/P1900000988</w:t>
        </w:r>
      </w:hyperlink>
    </w:p>
    <w:p w14:paraId="79CE13CC" w14:textId="42F954D3" w:rsidR="009E054E" w:rsidRPr="000E4887" w:rsidRDefault="009E054E" w:rsidP="000E4887">
      <w:pPr>
        <w:spacing w:after="0" w:line="240" w:lineRule="auto"/>
        <w:ind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 xml:space="preserve">Қазақстан Республикасы Білім және ғылым министрінің бұйрығы «Педагог мамандықтары бойынша біліктілікті арттыру бағдарламаларының үлгілік оқу жоспарларын бекіту туралы»: 2016 жылғы 28 қаңтар, № 92. </w:t>
      </w:r>
      <w:hyperlink r:id="rId14" w:history="1">
        <w:r w:rsidR="00FB08AE" w:rsidRPr="000E4887">
          <w:rPr>
            <w:rStyle w:val="a4"/>
            <w:rFonts w:ascii="Times New Roman" w:hAnsi="Times New Roman" w:cs="Times New Roman"/>
            <w:sz w:val="28"/>
            <w:szCs w:val="28"/>
            <w:lang w:val="kk-KZ"/>
          </w:rPr>
          <w:t>https://adilet.zan.kz/kaz/docs/V1600013420</w:t>
        </w:r>
      </w:hyperlink>
    </w:p>
    <w:p w14:paraId="39B67B60" w14:textId="77777777" w:rsidR="00176705" w:rsidRPr="000E4887" w:rsidRDefault="00176705" w:rsidP="000E4887">
      <w:pPr>
        <w:spacing w:after="0" w:line="240" w:lineRule="auto"/>
        <w:ind w:firstLine="709"/>
        <w:jc w:val="both"/>
        <w:rPr>
          <w:rStyle w:val="a4"/>
          <w:rFonts w:ascii="Times New Roman" w:hAnsi="Times New Roman" w:cs="Times New Roman"/>
          <w:sz w:val="28"/>
          <w:szCs w:val="28"/>
        </w:rPr>
      </w:pPr>
      <w:r w:rsidRPr="000E4887">
        <w:rPr>
          <w:rFonts w:ascii="Times New Roman" w:hAnsi="Times New Roman" w:cs="Times New Roman"/>
          <w:sz w:val="28"/>
          <w:szCs w:val="28"/>
          <w:lang w:val="kk-KZ"/>
        </w:rPr>
        <w:t xml:space="preserve">«Қазақстан Республикасында мектепке дейінгі, орта, техникалық және кәсіптік білім беруді дамытудың 2023-2029 жылдарға арналған тұжырымдамасы» Қазақстан Республикасы Үкіметінің 2023 жылғы 28 наурыздағы № 249 қаулысы. </w:t>
      </w:r>
      <w:hyperlink r:id="rId15" w:anchor="z14" w:history="1">
        <w:r w:rsidRPr="000E4887">
          <w:rPr>
            <w:rStyle w:val="a4"/>
            <w:rFonts w:ascii="Times New Roman" w:hAnsi="Times New Roman" w:cs="Times New Roman"/>
            <w:sz w:val="28"/>
            <w:szCs w:val="28"/>
          </w:rPr>
          <w:t>https://adilet.zan.kz/kaz/docs/P2300000249#z14</w:t>
        </w:r>
      </w:hyperlink>
    </w:p>
    <w:p w14:paraId="65D9FEE5" w14:textId="7CD4FCCC" w:rsidR="009E054E" w:rsidRPr="000E4887" w:rsidRDefault="009E054E" w:rsidP="000E4887">
      <w:pPr>
        <w:spacing w:after="0" w:line="240" w:lineRule="auto"/>
        <w:ind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 xml:space="preserve">Қазақстан Республикасы Білім министрінің бұйрығы «Педагог кәсіби стандартын бекіту туралы»: 2022 жылғы 15 желтоқсан, № 500. – Режим доступа: </w:t>
      </w:r>
      <w:hyperlink r:id="rId16" w:history="1">
        <w:r w:rsidR="00176705" w:rsidRPr="000E4887">
          <w:rPr>
            <w:rStyle w:val="a4"/>
            <w:rFonts w:ascii="Times New Roman" w:hAnsi="Times New Roman" w:cs="Times New Roman"/>
            <w:sz w:val="28"/>
            <w:szCs w:val="28"/>
            <w:lang w:val="kk-KZ"/>
          </w:rPr>
          <w:t>www.adilet.zan.kz</w:t>
        </w:r>
      </w:hyperlink>
    </w:p>
    <w:p w14:paraId="36B396AD" w14:textId="4E5A5BD8" w:rsidR="00176705" w:rsidRPr="000E4887" w:rsidRDefault="009E054E" w:rsidP="000E4887">
      <w:pPr>
        <w:spacing w:after="0" w:line="240" w:lineRule="auto"/>
        <w:ind w:firstLine="709"/>
        <w:jc w:val="both"/>
        <w:rPr>
          <w:rFonts w:ascii="Times New Roman" w:hAnsi="Times New Roman" w:cs="Times New Roman"/>
          <w:sz w:val="28"/>
          <w:szCs w:val="28"/>
          <w:lang w:val="en-US"/>
        </w:rPr>
      </w:pPr>
      <w:r w:rsidRPr="000E4887">
        <w:rPr>
          <w:rFonts w:ascii="Times New Roman" w:hAnsi="Times New Roman" w:cs="Times New Roman"/>
          <w:sz w:val="28"/>
          <w:szCs w:val="28"/>
          <w:lang w:val="en-US"/>
        </w:rPr>
        <w:t>UNESCO. Education for Sustainable Development Goals: Learning Objectives.</w:t>
      </w:r>
      <w:r w:rsidR="005D6909" w:rsidRPr="000E4887">
        <w:rPr>
          <w:rFonts w:ascii="Times New Roman" w:hAnsi="Times New Roman" w:cs="Times New Roman"/>
          <w:sz w:val="28"/>
          <w:szCs w:val="28"/>
          <w:lang w:val="en-US"/>
        </w:rPr>
        <w:t> </w:t>
      </w:r>
      <w:r w:rsidRPr="000E4887">
        <w:rPr>
          <w:rFonts w:ascii="Times New Roman" w:hAnsi="Times New Roman" w:cs="Times New Roman"/>
          <w:sz w:val="28"/>
          <w:szCs w:val="28"/>
          <w:lang w:val="en-US"/>
        </w:rPr>
        <w:t>– Paris: UNESCO, 2017. – 62 p.</w:t>
      </w:r>
      <w:r w:rsidR="005D6909" w:rsidRPr="000E4887">
        <w:rPr>
          <w:rFonts w:ascii="Times New Roman" w:hAnsi="Times New Roman" w:cs="Times New Roman"/>
          <w:sz w:val="28"/>
          <w:szCs w:val="28"/>
          <w:lang w:val="en-US"/>
        </w:rPr>
        <w:t xml:space="preserve"> </w:t>
      </w:r>
      <w:r w:rsidRPr="000E4887">
        <w:rPr>
          <w:rFonts w:ascii="Times New Roman" w:hAnsi="Times New Roman" w:cs="Times New Roman"/>
          <w:sz w:val="28"/>
          <w:szCs w:val="28"/>
          <w:lang w:val="en-US"/>
        </w:rPr>
        <w:t>– URL:</w:t>
      </w:r>
      <w:r w:rsidRPr="000E4887">
        <w:rPr>
          <w:rFonts w:ascii="Times New Roman" w:hAnsi="Times New Roman" w:cs="Times New Roman"/>
          <w:sz w:val="28"/>
          <w:szCs w:val="28"/>
          <w:lang w:val="kk-KZ"/>
        </w:rPr>
        <w:t xml:space="preserve"> </w:t>
      </w:r>
      <w:r w:rsidR="00176705" w:rsidRPr="000E4887">
        <w:rPr>
          <w:rFonts w:ascii="Times New Roman" w:hAnsi="Times New Roman" w:cs="Times New Roman"/>
          <w:sz w:val="28"/>
          <w:szCs w:val="28"/>
          <w:lang w:val="en-US"/>
        </w:rPr>
        <w:t xml:space="preserve"> </w:t>
      </w:r>
      <w:hyperlink r:id="rId17" w:history="1">
        <w:r w:rsidRPr="000E4887">
          <w:rPr>
            <w:rStyle w:val="a4"/>
            <w:rFonts w:ascii="Times New Roman" w:hAnsi="Times New Roman" w:cs="Times New Roman"/>
            <w:sz w:val="28"/>
            <w:szCs w:val="28"/>
            <w:lang w:val="kk-KZ"/>
          </w:rPr>
          <w:t>https://unesdoc.unesco.org/ark:/48223/pf0000247444</w:t>
        </w:r>
      </w:hyperlink>
      <w:r w:rsidRPr="000E4887">
        <w:rPr>
          <w:rFonts w:ascii="Times New Roman" w:hAnsi="Times New Roman" w:cs="Times New Roman"/>
          <w:sz w:val="28"/>
          <w:szCs w:val="28"/>
          <w:lang w:val="kk-KZ"/>
        </w:rPr>
        <w:t xml:space="preserve"> </w:t>
      </w:r>
    </w:p>
    <w:p w14:paraId="27658134" w14:textId="53645D0B" w:rsidR="009E054E" w:rsidRPr="000E4887" w:rsidRDefault="009E054E" w:rsidP="000E4887">
      <w:pPr>
        <w:spacing w:after="0" w:line="240" w:lineRule="auto"/>
        <w:ind w:firstLine="709"/>
        <w:jc w:val="both"/>
        <w:rPr>
          <w:rFonts w:ascii="Times New Roman" w:hAnsi="Times New Roman" w:cs="Times New Roman"/>
          <w:sz w:val="28"/>
          <w:szCs w:val="28"/>
          <w:lang w:val="pt-PT"/>
        </w:rPr>
      </w:pPr>
      <w:r w:rsidRPr="000E4887">
        <w:rPr>
          <w:rFonts w:ascii="Times New Roman" w:hAnsi="Times New Roman" w:cs="Times New Roman"/>
          <w:sz w:val="28"/>
          <w:szCs w:val="28"/>
          <w:lang w:val="en-US"/>
        </w:rPr>
        <w:t xml:space="preserve">OECD. PISA 2022 Results. – Paris: OECD Publishing, 2023. – Vol. </w:t>
      </w:r>
      <w:r w:rsidRPr="000E4887">
        <w:rPr>
          <w:rFonts w:ascii="Times New Roman" w:hAnsi="Times New Roman" w:cs="Times New Roman"/>
          <w:sz w:val="28"/>
          <w:szCs w:val="28"/>
          <w:lang w:val="pt-PT"/>
        </w:rPr>
        <w:t xml:space="preserve">I–III. – URL: </w:t>
      </w:r>
      <w:hyperlink r:id="rId18" w:history="1">
        <w:r w:rsidR="00176705" w:rsidRPr="000E4887">
          <w:rPr>
            <w:rStyle w:val="a4"/>
            <w:rFonts w:ascii="Times New Roman" w:hAnsi="Times New Roman" w:cs="Times New Roman"/>
            <w:sz w:val="28"/>
            <w:szCs w:val="28"/>
            <w:lang w:val="pt-PT"/>
          </w:rPr>
          <w:t>https://www.oecd.org/pisa/</w:t>
        </w:r>
      </w:hyperlink>
    </w:p>
    <w:p w14:paraId="2658E8AE" w14:textId="1B661004" w:rsidR="00106DAF" w:rsidRPr="005D6909" w:rsidRDefault="009E054E" w:rsidP="000E4887">
      <w:pPr>
        <w:spacing w:after="0" w:line="240" w:lineRule="auto"/>
        <w:ind w:firstLine="709"/>
        <w:jc w:val="both"/>
        <w:rPr>
          <w:rFonts w:ascii="Times New Roman" w:hAnsi="Times New Roman" w:cs="Times New Roman"/>
          <w:sz w:val="28"/>
          <w:szCs w:val="28"/>
          <w:lang w:val="pt-PT"/>
        </w:rPr>
      </w:pPr>
      <w:r w:rsidRPr="000E4887">
        <w:rPr>
          <w:rFonts w:ascii="Times New Roman" w:hAnsi="Times New Roman" w:cs="Times New Roman"/>
          <w:sz w:val="28"/>
          <w:szCs w:val="28"/>
        </w:rPr>
        <w:t>Қазақстан</w:t>
      </w:r>
      <w:r w:rsidRPr="000E4887">
        <w:rPr>
          <w:rFonts w:ascii="Times New Roman" w:hAnsi="Times New Roman" w:cs="Times New Roman"/>
          <w:sz w:val="28"/>
          <w:szCs w:val="28"/>
          <w:lang w:val="pt-PT"/>
        </w:rPr>
        <w:t xml:space="preserve"> </w:t>
      </w:r>
      <w:r w:rsidRPr="000E4887">
        <w:rPr>
          <w:rFonts w:ascii="Times New Roman" w:hAnsi="Times New Roman" w:cs="Times New Roman"/>
          <w:sz w:val="28"/>
          <w:szCs w:val="28"/>
        </w:rPr>
        <w:t>Республикасының</w:t>
      </w:r>
      <w:r w:rsidRPr="000E4887">
        <w:rPr>
          <w:rFonts w:ascii="Times New Roman" w:hAnsi="Times New Roman" w:cs="Times New Roman"/>
          <w:sz w:val="28"/>
          <w:szCs w:val="28"/>
          <w:lang w:val="pt-PT"/>
        </w:rPr>
        <w:t xml:space="preserve"> </w:t>
      </w:r>
      <w:r w:rsidRPr="000E4887">
        <w:rPr>
          <w:rFonts w:ascii="Times New Roman" w:hAnsi="Times New Roman" w:cs="Times New Roman"/>
          <w:sz w:val="28"/>
          <w:szCs w:val="28"/>
        </w:rPr>
        <w:t>білім</w:t>
      </w:r>
      <w:r w:rsidRPr="000E4887">
        <w:rPr>
          <w:rFonts w:ascii="Times New Roman" w:hAnsi="Times New Roman" w:cs="Times New Roman"/>
          <w:sz w:val="28"/>
          <w:szCs w:val="28"/>
          <w:lang w:val="pt-PT"/>
        </w:rPr>
        <w:t xml:space="preserve"> </w:t>
      </w:r>
      <w:r w:rsidRPr="000E4887">
        <w:rPr>
          <w:rFonts w:ascii="Times New Roman" w:hAnsi="Times New Roman" w:cs="Times New Roman"/>
          <w:sz w:val="28"/>
          <w:szCs w:val="28"/>
        </w:rPr>
        <w:t>сапасын</w:t>
      </w:r>
      <w:r w:rsidRPr="000E4887">
        <w:rPr>
          <w:rFonts w:ascii="Times New Roman" w:hAnsi="Times New Roman" w:cs="Times New Roman"/>
          <w:sz w:val="28"/>
          <w:szCs w:val="28"/>
          <w:lang w:val="pt-PT"/>
        </w:rPr>
        <w:t xml:space="preserve"> </w:t>
      </w:r>
      <w:r w:rsidRPr="000E4887">
        <w:rPr>
          <w:rFonts w:ascii="Times New Roman" w:hAnsi="Times New Roman" w:cs="Times New Roman"/>
          <w:sz w:val="28"/>
          <w:szCs w:val="28"/>
        </w:rPr>
        <w:t>бағалау</w:t>
      </w:r>
      <w:r w:rsidRPr="000E4887">
        <w:rPr>
          <w:rFonts w:ascii="Times New Roman" w:hAnsi="Times New Roman" w:cs="Times New Roman"/>
          <w:sz w:val="28"/>
          <w:szCs w:val="28"/>
          <w:lang w:val="pt-PT"/>
        </w:rPr>
        <w:t xml:space="preserve"> </w:t>
      </w:r>
      <w:r w:rsidRPr="000E4887">
        <w:rPr>
          <w:rFonts w:ascii="Times New Roman" w:hAnsi="Times New Roman" w:cs="Times New Roman"/>
          <w:sz w:val="28"/>
          <w:szCs w:val="28"/>
        </w:rPr>
        <w:t>ұлттық</w:t>
      </w:r>
      <w:r w:rsidRPr="000E4887">
        <w:rPr>
          <w:rFonts w:ascii="Times New Roman" w:hAnsi="Times New Roman" w:cs="Times New Roman"/>
          <w:sz w:val="28"/>
          <w:szCs w:val="28"/>
          <w:lang w:val="pt-PT"/>
        </w:rPr>
        <w:t xml:space="preserve"> </w:t>
      </w:r>
      <w:r w:rsidRPr="000E4887">
        <w:rPr>
          <w:rFonts w:ascii="Times New Roman" w:hAnsi="Times New Roman" w:cs="Times New Roman"/>
          <w:sz w:val="28"/>
          <w:szCs w:val="28"/>
        </w:rPr>
        <w:t>орталығы</w:t>
      </w:r>
      <w:r w:rsidRPr="000E4887">
        <w:rPr>
          <w:rFonts w:ascii="Times New Roman" w:hAnsi="Times New Roman" w:cs="Times New Roman"/>
          <w:sz w:val="28"/>
          <w:szCs w:val="28"/>
          <w:lang w:val="pt-PT"/>
        </w:rPr>
        <w:t>. PISA</w:t>
      </w:r>
      <w:r w:rsidR="000C3B70" w:rsidRPr="000E4887">
        <w:rPr>
          <w:rFonts w:ascii="Times New Roman" w:hAnsi="Times New Roman" w:cs="Times New Roman"/>
          <w:sz w:val="28"/>
          <w:szCs w:val="28"/>
          <w:lang w:val="pt-PT"/>
        </w:rPr>
        <w:t>-</w:t>
      </w:r>
      <w:r w:rsidRPr="000E4887">
        <w:rPr>
          <w:rFonts w:ascii="Times New Roman" w:hAnsi="Times New Roman" w:cs="Times New Roman"/>
          <w:sz w:val="28"/>
          <w:szCs w:val="28"/>
          <w:lang w:val="pt-PT"/>
        </w:rPr>
        <w:t xml:space="preserve">2022 </w:t>
      </w:r>
      <w:r w:rsidRPr="000E4887">
        <w:rPr>
          <w:rFonts w:ascii="Times New Roman" w:hAnsi="Times New Roman" w:cs="Times New Roman"/>
          <w:sz w:val="28"/>
          <w:szCs w:val="28"/>
        </w:rPr>
        <w:t>халықаралық</w:t>
      </w:r>
      <w:r w:rsidRPr="000E4887">
        <w:rPr>
          <w:rFonts w:ascii="Times New Roman" w:hAnsi="Times New Roman" w:cs="Times New Roman"/>
          <w:sz w:val="28"/>
          <w:szCs w:val="28"/>
          <w:lang w:val="pt-PT"/>
        </w:rPr>
        <w:t xml:space="preserve"> </w:t>
      </w:r>
      <w:r w:rsidRPr="000E4887">
        <w:rPr>
          <w:rFonts w:ascii="Times New Roman" w:hAnsi="Times New Roman" w:cs="Times New Roman"/>
          <w:sz w:val="28"/>
          <w:szCs w:val="28"/>
        </w:rPr>
        <w:t>зерттеуінің</w:t>
      </w:r>
      <w:r w:rsidRPr="000E4887">
        <w:rPr>
          <w:rFonts w:ascii="Times New Roman" w:hAnsi="Times New Roman" w:cs="Times New Roman"/>
          <w:sz w:val="28"/>
          <w:szCs w:val="28"/>
          <w:lang w:val="pt-PT"/>
        </w:rPr>
        <w:t xml:space="preserve"> </w:t>
      </w:r>
      <w:r w:rsidRPr="000E4887">
        <w:rPr>
          <w:rFonts w:ascii="Times New Roman" w:hAnsi="Times New Roman" w:cs="Times New Roman"/>
          <w:sz w:val="28"/>
          <w:szCs w:val="28"/>
        </w:rPr>
        <w:t>нәтижелері</w:t>
      </w:r>
      <w:r w:rsidRPr="000E4887">
        <w:rPr>
          <w:rFonts w:ascii="Times New Roman" w:hAnsi="Times New Roman" w:cs="Times New Roman"/>
          <w:sz w:val="28"/>
          <w:szCs w:val="28"/>
          <w:lang w:val="pt-PT"/>
        </w:rPr>
        <w:t xml:space="preserve">: </w:t>
      </w:r>
      <w:r w:rsidRPr="000E4887">
        <w:rPr>
          <w:rFonts w:ascii="Times New Roman" w:hAnsi="Times New Roman" w:cs="Times New Roman"/>
          <w:sz w:val="28"/>
          <w:szCs w:val="28"/>
        </w:rPr>
        <w:t>Қазақстан</w:t>
      </w:r>
      <w:r w:rsidRPr="000E4887">
        <w:rPr>
          <w:rFonts w:ascii="Times New Roman" w:hAnsi="Times New Roman" w:cs="Times New Roman"/>
          <w:sz w:val="28"/>
          <w:szCs w:val="28"/>
          <w:lang w:val="pt-PT"/>
        </w:rPr>
        <w:t xml:space="preserve"> </w:t>
      </w:r>
      <w:r w:rsidRPr="000E4887">
        <w:rPr>
          <w:rFonts w:ascii="Times New Roman" w:hAnsi="Times New Roman" w:cs="Times New Roman"/>
          <w:sz w:val="28"/>
          <w:szCs w:val="28"/>
        </w:rPr>
        <w:t>Республикасының</w:t>
      </w:r>
      <w:r w:rsidRPr="000E4887">
        <w:rPr>
          <w:rFonts w:ascii="Times New Roman" w:hAnsi="Times New Roman" w:cs="Times New Roman"/>
          <w:sz w:val="28"/>
          <w:szCs w:val="28"/>
          <w:lang w:val="pt-PT"/>
        </w:rPr>
        <w:t xml:space="preserve"> </w:t>
      </w:r>
      <w:r w:rsidRPr="000E4887">
        <w:rPr>
          <w:rFonts w:ascii="Times New Roman" w:hAnsi="Times New Roman" w:cs="Times New Roman"/>
          <w:sz w:val="28"/>
          <w:szCs w:val="28"/>
        </w:rPr>
        <w:t>ұлттық</w:t>
      </w:r>
      <w:r w:rsidRPr="000E4887">
        <w:rPr>
          <w:rFonts w:ascii="Times New Roman" w:hAnsi="Times New Roman" w:cs="Times New Roman"/>
          <w:sz w:val="28"/>
          <w:szCs w:val="28"/>
          <w:lang w:val="pt-PT"/>
        </w:rPr>
        <w:t xml:space="preserve"> </w:t>
      </w:r>
      <w:r w:rsidRPr="000E4887">
        <w:rPr>
          <w:rFonts w:ascii="Times New Roman" w:hAnsi="Times New Roman" w:cs="Times New Roman"/>
          <w:sz w:val="28"/>
          <w:szCs w:val="28"/>
        </w:rPr>
        <w:t>есебі</w:t>
      </w:r>
      <w:r w:rsidRPr="000E4887">
        <w:rPr>
          <w:rFonts w:ascii="Times New Roman" w:hAnsi="Times New Roman" w:cs="Times New Roman"/>
          <w:sz w:val="28"/>
          <w:szCs w:val="28"/>
          <w:lang w:val="pt-PT"/>
        </w:rPr>
        <w:t xml:space="preserve">. – </w:t>
      </w:r>
      <w:r w:rsidRPr="000E4887">
        <w:rPr>
          <w:rFonts w:ascii="Times New Roman" w:hAnsi="Times New Roman" w:cs="Times New Roman"/>
          <w:sz w:val="28"/>
          <w:szCs w:val="28"/>
        </w:rPr>
        <w:t>Астана</w:t>
      </w:r>
      <w:r w:rsidRPr="000E4887">
        <w:rPr>
          <w:rFonts w:ascii="Times New Roman" w:hAnsi="Times New Roman" w:cs="Times New Roman"/>
          <w:sz w:val="28"/>
          <w:szCs w:val="28"/>
          <w:lang w:val="pt-PT"/>
        </w:rPr>
        <w:t xml:space="preserve">: </w:t>
      </w:r>
      <w:r w:rsidRPr="000E4887">
        <w:rPr>
          <w:rFonts w:ascii="Times New Roman" w:hAnsi="Times New Roman" w:cs="Times New Roman"/>
          <w:sz w:val="28"/>
          <w:szCs w:val="28"/>
        </w:rPr>
        <w:t>ҰБСБО</w:t>
      </w:r>
      <w:r w:rsidRPr="000E4887">
        <w:rPr>
          <w:rFonts w:ascii="Times New Roman" w:hAnsi="Times New Roman" w:cs="Times New Roman"/>
          <w:sz w:val="28"/>
          <w:szCs w:val="28"/>
          <w:lang w:val="pt-PT"/>
        </w:rPr>
        <w:t xml:space="preserve">, 2023. – 156 </w:t>
      </w:r>
      <w:r w:rsidRPr="000E4887">
        <w:rPr>
          <w:rFonts w:ascii="Times New Roman" w:hAnsi="Times New Roman" w:cs="Times New Roman"/>
          <w:sz w:val="28"/>
          <w:szCs w:val="28"/>
        </w:rPr>
        <w:t>б</w:t>
      </w:r>
      <w:r w:rsidR="00106DAF" w:rsidRPr="005D6909">
        <w:rPr>
          <w:rFonts w:ascii="Times New Roman" w:hAnsi="Times New Roman" w:cs="Times New Roman"/>
          <w:sz w:val="28"/>
          <w:szCs w:val="28"/>
          <w:lang w:val="pt-PT"/>
        </w:rPr>
        <w:br w:type="page"/>
      </w:r>
    </w:p>
    <w:p w14:paraId="1B5D61C2" w14:textId="77777777" w:rsidR="007042CD" w:rsidRPr="005D6909" w:rsidRDefault="009A0790" w:rsidP="00F55239">
      <w:pPr>
        <w:pStyle w:val="1"/>
        <w:spacing w:before="0" w:line="240" w:lineRule="auto"/>
        <w:ind w:firstLine="709"/>
        <w:jc w:val="center"/>
        <w:rPr>
          <w:rFonts w:ascii="Times New Roman" w:hAnsi="Times New Roman" w:cs="Times New Roman"/>
          <w:b/>
          <w:bCs/>
          <w:color w:val="auto"/>
          <w:sz w:val="28"/>
          <w:szCs w:val="28"/>
          <w:lang w:val="pt-PT"/>
        </w:rPr>
      </w:pPr>
      <w:bookmarkStart w:id="6" w:name="_Toc215736389"/>
      <w:bookmarkStart w:id="7" w:name="_Toc229069073"/>
      <w:r w:rsidRPr="005D6909">
        <w:rPr>
          <w:rFonts w:ascii="Times New Roman" w:hAnsi="Times New Roman" w:cs="Times New Roman"/>
          <w:b/>
          <w:bCs/>
          <w:color w:val="auto"/>
          <w:sz w:val="28"/>
          <w:szCs w:val="28"/>
          <w:lang w:val="pt-PT"/>
        </w:rPr>
        <w:lastRenderedPageBreak/>
        <w:t>A</w:t>
      </w:r>
      <w:r w:rsidRPr="00B577C6">
        <w:rPr>
          <w:rFonts w:ascii="Times New Roman" w:hAnsi="Times New Roman" w:cs="Times New Roman"/>
          <w:b/>
          <w:bCs/>
          <w:color w:val="auto"/>
          <w:sz w:val="28"/>
          <w:szCs w:val="28"/>
        </w:rPr>
        <w:t>НЫҚТ</w:t>
      </w:r>
      <w:r w:rsidRPr="005D6909">
        <w:rPr>
          <w:rFonts w:ascii="Times New Roman" w:hAnsi="Times New Roman" w:cs="Times New Roman"/>
          <w:b/>
          <w:bCs/>
          <w:color w:val="auto"/>
          <w:sz w:val="28"/>
          <w:szCs w:val="28"/>
          <w:lang w:val="pt-PT"/>
        </w:rPr>
        <w:t>A</w:t>
      </w:r>
      <w:r w:rsidRPr="00B577C6">
        <w:rPr>
          <w:rFonts w:ascii="Times New Roman" w:hAnsi="Times New Roman" w:cs="Times New Roman"/>
          <w:b/>
          <w:bCs/>
          <w:color w:val="auto"/>
          <w:sz w:val="28"/>
          <w:szCs w:val="28"/>
        </w:rPr>
        <w:t>М</w:t>
      </w:r>
      <w:r w:rsidRPr="005D6909">
        <w:rPr>
          <w:rFonts w:ascii="Times New Roman" w:hAnsi="Times New Roman" w:cs="Times New Roman"/>
          <w:b/>
          <w:bCs/>
          <w:color w:val="auto"/>
          <w:sz w:val="28"/>
          <w:szCs w:val="28"/>
          <w:lang w:val="pt-PT"/>
        </w:rPr>
        <w:t>A</w:t>
      </w:r>
      <w:r w:rsidRPr="00B577C6">
        <w:rPr>
          <w:rFonts w:ascii="Times New Roman" w:hAnsi="Times New Roman" w:cs="Times New Roman"/>
          <w:b/>
          <w:bCs/>
          <w:color w:val="auto"/>
          <w:sz w:val="28"/>
          <w:szCs w:val="28"/>
        </w:rPr>
        <w:t>Л</w:t>
      </w:r>
      <w:r w:rsidRPr="005D6909">
        <w:rPr>
          <w:rFonts w:ascii="Times New Roman" w:hAnsi="Times New Roman" w:cs="Times New Roman"/>
          <w:b/>
          <w:bCs/>
          <w:color w:val="auto"/>
          <w:sz w:val="28"/>
          <w:szCs w:val="28"/>
          <w:lang w:val="pt-PT"/>
        </w:rPr>
        <w:t>AP</w:t>
      </w:r>
      <w:bookmarkEnd w:id="6"/>
      <w:bookmarkEnd w:id="7"/>
    </w:p>
    <w:p w14:paraId="5408762B" w14:textId="77777777" w:rsidR="00F55239" w:rsidRPr="005D6909" w:rsidRDefault="00F55239" w:rsidP="00F55239">
      <w:pPr>
        <w:spacing w:after="0" w:line="240" w:lineRule="auto"/>
        <w:rPr>
          <w:sz w:val="28"/>
          <w:szCs w:val="28"/>
          <w:lang w:val="pt-PT"/>
        </w:rPr>
      </w:pPr>
    </w:p>
    <w:p w14:paraId="687C0EB7" w14:textId="77777777" w:rsidR="007042CD" w:rsidRPr="000E4887" w:rsidRDefault="009A0790" w:rsidP="00F55239">
      <w:pPr>
        <w:spacing w:after="0" w:line="240" w:lineRule="auto"/>
        <w:ind w:firstLine="709"/>
        <w:jc w:val="both"/>
        <w:rPr>
          <w:rFonts w:ascii="Times New Roman" w:hAnsi="Times New Roman" w:cs="Times New Roman"/>
          <w:color w:val="000000" w:themeColor="text1"/>
          <w:sz w:val="28"/>
          <w:szCs w:val="28"/>
          <w:lang w:val="pt-PT"/>
        </w:rPr>
      </w:pPr>
      <w:r w:rsidRPr="000E4887">
        <w:rPr>
          <w:rFonts w:ascii="Times New Roman" w:hAnsi="Times New Roman" w:cs="Times New Roman"/>
          <w:color w:val="000000" w:themeColor="text1"/>
          <w:sz w:val="28"/>
          <w:szCs w:val="28"/>
        </w:rPr>
        <w:t>Диссертациялық</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жұмыста</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төмендегідей</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анықтамаларға</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сәйкес</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терминдер</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қолданылды</w:t>
      </w:r>
      <w:r w:rsidRPr="000E4887">
        <w:rPr>
          <w:rFonts w:ascii="Times New Roman" w:hAnsi="Times New Roman" w:cs="Times New Roman"/>
          <w:color w:val="000000" w:themeColor="text1"/>
          <w:sz w:val="28"/>
          <w:szCs w:val="28"/>
          <w:lang w:val="pt-PT"/>
        </w:rPr>
        <w:t>:</w:t>
      </w:r>
    </w:p>
    <w:p w14:paraId="5952D9C9" w14:textId="77777777" w:rsidR="00FE1238" w:rsidRPr="000E4887" w:rsidRDefault="00FE1238" w:rsidP="00B77AB0">
      <w:pPr>
        <w:spacing w:after="0" w:line="240" w:lineRule="auto"/>
        <w:ind w:firstLine="709"/>
        <w:jc w:val="both"/>
        <w:rPr>
          <w:rFonts w:ascii="Times New Roman" w:eastAsia="Times New Roman" w:hAnsi="Times New Roman" w:cs="Times New Roman"/>
          <w:color w:val="000000" w:themeColor="text1"/>
          <w:sz w:val="28"/>
          <w:szCs w:val="28"/>
          <w:lang w:val="pt-PT"/>
        </w:rPr>
      </w:pPr>
      <w:r w:rsidRPr="000E4887">
        <w:rPr>
          <w:rStyle w:val="50"/>
          <w:rFonts w:ascii="Times New Roman" w:hAnsi="Times New Roman" w:cs="Times New Roman"/>
          <w:color w:val="000000" w:themeColor="text1"/>
          <w:sz w:val="28"/>
          <w:szCs w:val="28"/>
          <w:lang w:val="pt-PT"/>
        </w:rPr>
        <w:t xml:space="preserve">STEM </w:t>
      </w:r>
      <w:r w:rsidRPr="000E4887">
        <w:rPr>
          <w:rStyle w:val="50"/>
          <w:rFonts w:ascii="Times New Roman" w:hAnsi="Times New Roman" w:cs="Times New Roman"/>
          <w:color w:val="000000" w:themeColor="text1"/>
          <w:sz w:val="28"/>
          <w:szCs w:val="28"/>
        </w:rPr>
        <w:t>білім</w:t>
      </w:r>
      <w:r w:rsidRPr="000E4887">
        <w:rPr>
          <w:rStyle w:val="50"/>
          <w:rFonts w:ascii="Times New Roman" w:hAnsi="Times New Roman" w:cs="Times New Roman"/>
          <w:color w:val="000000" w:themeColor="text1"/>
          <w:sz w:val="28"/>
          <w:szCs w:val="28"/>
          <w:lang w:val="pt-PT"/>
        </w:rPr>
        <w:t xml:space="preserve"> </w:t>
      </w:r>
      <w:r w:rsidRPr="000E4887">
        <w:rPr>
          <w:rStyle w:val="50"/>
          <w:rFonts w:ascii="Times New Roman" w:hAnsi="Times New Roman" w:cs="Times New Roman"/>
          <w:color w:val="000000" w:themeColor="text1"/>
          <w:sz w:val="28"/>
          <w:szCs w:val="28"/>
        </w:rPr>
        <w:t>беру</w:t>
      </w:r>
      <w:r w:rsidRPr="000E4887">
        <w:rPr>
          <w:rFonts w:ascii="Times New Roman" w:hAnsi="Times New Roman" w:cs="Times New Roman"/>
          <w:color w:val="000000" w:themeColor="text1"/>
          <w:sz w:val="28"/>
          <w:szCs w:val="28"/>
          <w:lang w:val="pt-PT"/>
        </w:rPr>
        <w:t xml:space="preserve"> – </w:t>
      </w:r>
      <w:r w:rsidRPr="000E4887">
        <w:rPr>
          <w:rFonts w:ascii="Times New Roman" w:hAnsi="Times New Roman" w:cs="Times New Roman"/>
          <w:color w:val="000000" w:themeColor="text1"/>
          <w:sz w:val="28"/>
          <w:szCs w:val="28"/>
        </w:rPr>
        <w:t>ғылым</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технология</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инженерия</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және</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математика</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салаларын</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кіріктіретін</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оқыту</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тәсілі</w:t>
      </w:r>
      <w:r w:rsidRPr="000E4887">
        <w:rPr>
          <w:rFonts w:ascii="Times New Roman" w:hAnsi="Times New Roman" w:cs="Times New Roman"/>
          <w:color w:val="000000" w:themeColor="text1"/>
          <w:sz w:val="28"/>
          <w:szCs w:val="28"/>
          <w:lang w:val="pt-PT"/>
        </w:rPr>
        <w:t>.</w:t>
      </w:r>
    </w:p>
    <w:p w14:paraId="5A79EC04" w14:textId="77777777" w:rsidR="00FE1238" w:rsidRPr="000E4887" w:rsidRDefault="00FE1238" w:rsidP="00B77AB0">
      <w:pPr>
        <w:spacing w:after="0" w:line="240" w:lineRule="auto"/>
        <w:ind w:firstLine="709"/>
        <w:jc w:val="both"/>
        <w:rPr>
          <w:rFonts w:ascii="Times New Roman" w:hAnsi="Times New Roman" w:cs="Times New Roman"/>
          <w:color w:val="000000" w:themeColor="text1"/>
          <w:sz w:val="28"/>
          <w:szCs w:val="28"/>
          <w:lang w:val="pt-PT"/>
        </w:rPr>
      </w:pPr>
      <w:r w:rsidRPr="000E4887">
        <w:rPr>
          <w:rStyle w:val="50"/>
          <w:rFonts w:ascii="Times New Roman" w:hAnsi="Times New Roman" w:cs="Times New Roman"/>
          <w:color w:val="000000" w:themeColor="text1"/>
          <w:sz w:val="28"/>
          <w:szCs w:val="28"/>
        </w:rPr>
        <w:t>Кәсіби</w:t>
      </w:r>
      <w:r w:rsidRPr="000E4887">
        <w:rPr>
          <w:rStyle w:val="50"/>
          <w:rFonts w:ascii="Times New Roman" w:hAnsi="Times New Roman" w:cs="Times New Roman"/>
          <w:color w:val="000000" w:themeColor="text1"/>
          <w:sz w:val="28"/>
          <w:szCs w:val="28"/>
          <w:lang w:val="pt-PT"/>
        </w:rPr>
        <w:t xml:space="preserve"> </w:t>
      </w:r>
      <w:r w:rsidRPr="000E4887">
        <w:rPr>
          <w:rStyle w:val="50"/>
          <w:rFonts w:ascii="Times New Roman" w:hAnsi="Times New Roman" w:cs="Times New Roman"/>
          <w:color w:val="000000" w:themeColor="text1"/>
          <w:sz w:val="28"/>
          <w:szCs w:val="28"/>
        </w:rPr>
        <w:t>құзыреттілік</w:t>
      </w:r>
      <w:r w:rsidRPr="000E4887">
        <w:rPr>
          <w:rFonts w:ascii="Times New Roman" w:hAnsi="Times New Roman" w:cs="Times New Roman"/>
          <w:color w:val="000000" w:themeColor="text1"/>
          <w:sz w:val="28"/>
          <w:szCs w:val="28"/>
          <w:lang w:val="pt-PT"/>
        </w:rPr>
        <w:t xml:space="preserve"> – </w:t>
      </w:r>
      <w:r w:rsidRPr="000E4887">
        <w:rPr>
          <w:rFonts w:ascii="Times New Roman" w:hAnsi="Times New Roman" w:cs="Times New Roman"/>
          <w:color w:val="000000" w:themeColor="text1"/>
          <w:sz w:val="28"/>
          <w:szCs w:val="28"/>
        </w:rPr>
        <w:t>педагогтың</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кәсіби</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қызметін</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тиімді</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жүзеге</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асыруына</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қажетті</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білім</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білік</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дағды</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және</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тұлғалық</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қасиеттер</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жиынтығы</w:t>
      </w:r>
      <w:r w:rsidRPr="000E4887">
        <w:rPr>
          <w:rFonts w:ascii="Times New Roman" w:hAnsi="Times New Roman" w:cs="Times New Roman"/>
          <w:color w:val="000000" w:themeColor="text1"/>
          <w:sz w:val="28"/>
          <w:szCs w:val="28"/>
          <w:lang w:val="pt-PT"/>
        </w:rPr>
        <w:t>.</w:t>
      </w:r>
    </w:p>
    <w:p w14:paraId="12603E81" w14:textId="77777777" w:rsidR="00FE1238" w:rsidRPr="000E4887" w:rsidRDefault="00FE1238" w:rsidP="00B77AB0">
      <w:pPr>
        <w:spacing w:after="0" w:line="240" w:lineRule="auto"/>
        <w:ind w:firstLine="709"/>
        <w:jc w:val="both"/>
        <w:rPr>
          <w:rFonts w:ascii="Times New Roman" w:hAnsi="Times New Roman" w:cs="Times New Roman"/>
          <w:color w:val="000000" w:themeColor="text1"/>
          <w:sz w:val="28"/>
          <w:szCs w:val="28"/>
          <w:lang w:val="pt-PT"/>
        </w:rPr>
      </w:pPr>
      <w:r w:rsidRPr="000E4887">
        <w:rPr>
          <w:rStyle w:val="50"/>
          <w:rFonts w:ascii="Times New Roman" w:hAnsi="Times New Roman" w:cs="Times New Roman"/>
          <w:color w:val="000000" w:themeColor="text1"/>
          <w:sz w:val="28"/>
          <w:szCs w:val="28"/>
        </w:rPr>
        <w:t>Жобалық</w:t>
      </w:r>
      <w:r w:rsidRPr="000E4887">
        <w:rPr>
          <w:rStyle w:val="50"/>
          <w:rFonts w:ascii="Times New Roman" w:hAnsi="Times New Roman" w:cs="Times New Roman"/>
          <w:color w:val="000000" w:themeColor="text1"/>
          <w:sz w:val="28"/>
          <w:szCs w:val="28"/>
          <w:lang w:val="pt-PT"/>
        </w:rPr>
        <w:t xml:space="preserve"> </w:t>
      </w:r>
      <w:r w:rsidRPr="000E4887">
        <w:rPr>
          <w:rStyle w:val="50"/>
          <w:rFonts w:ascii="Times New Roman" w:hAnsi="Times New Roman" w:cs="Times New Roman"/>
          <w:color w:val="000000" w:themeColor="text1"/>
          <w:sz w:val="28"/>
          <w:szCs w:val="28"/>
        </w:rPr>
        <w:t>оқыту</w:t>
      </w:r>
      <w:r w:rsidRPr="000E4887">
        <w:rPr>
          <w:rStyle w:val="50"/>
          <w:rFonts w:ascii="Times New Roman" w:hAnsi="Times New Roman" w:cs="Times New Roman"/>
          <w:color w:val="000000" w:themeColor="text1"/>
          <w:sz w:val="28"/>
          <w:szCs w:val="28"/>
          <w:lang w:val="pt-PT"/>
        </w:rPr>
        <w:t xml:space="preserve"> (PBL)</w:t>
      </w:r>
      <w:r w:rsidRPr="000E4887">
        <w:rPr>
          <w:rFonts w:ascii="Times New Roman" w:hAnsi="Times New Roman" w:cs="Times New Roman"/>
          <w:color w:val="000000" w:themeColor="text1"/>
          <w:sz w:val="28"/>
          <w:szCs w:val="28"/>
          <w:lang w:val="pt-PT"/>
        </w:rPr>
        <w:t xml:space="preserve"> – </w:t>
      </w:r>
      <w:r w:rsidRPr="000E4887">
        <w:rPr>
          <w:rFonts w:ascii="Times New Roman" w:hAnsi="Times New Roman" w:cs="Times New Roman"/>
          <w:color w:val="000000" w:themeColor="text1"/>
          <w:sz w:val="28"/>
          <w:szCs w:val="28"/>
        </w:rPr>
        <w:t>білім</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алушылардың</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нақты</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мәселені</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шешу</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немесе</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өнім</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жасауға</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бағытталған</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жобалық</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жұмысқа</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негізделген</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оқыту</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әдісі</w:t>
      </w:r>
      <w:r w:rsidRPr="000E4887">
        <w:rPr>
          <w:rFonts w:ascii="Times New Roman" w:hAnsi="Times New Roman" w:cs="Times New Roman"/>
          <w:color w:val="000000" w:themeColor="text1"/>
          <w:sz w:val="28"/>
          <w:szCs w:val="28"/>
          <w:lang w:val="pt-PT"/>
        </w:rPr>
        <w:t>.</w:t>
      </w:r>
    </w:p>
    <w:p w14:paraId="114AA7AB" w14:textId="77777777" w:rsidR="00FE1238" w:rsidRPr="000E4887" w:rsidRDefault="00FE1238" w:rsidP="00B77AB0">
      <w:pPr>
        <w:spacing w:after="0" w:line="240" w:lineRule="auto"/>
        <w:ind w:firstLine="709"/>
        <w:jc w:val="both"/>
        <w:rPr>
          <w:rFonts w:ascii="Times New Roman" w:hAnsi="Times New Roman" w:cs="Times New Roman"/>
          <w:color w:val="000000" w:themeColor="text1"/>
          <w:sz w:val="28"/>
          <w:szCs w:val="28"/>
          <w:lang w:val="pt-PT"/>
        </w:rPr>
      </w:pPr>
      <w:r w:rsidRPr="000E4887">
        <w:rPr>
          <w:rStyle w:val="50"/>
          <w:rFonts w:ascii="Times New Roman" w:hAnsi="Times New Roman" w:cs="Times New Roman"/>
          <w:color w:val="000000" w:themeColor="text1"/>
          <w:sz w:val="28"/>
          <w:szCs w:val="28"/>
        </w:rPr>
        <w:t>Интеграцияланған</w:t>
      </w:r>
      <w:r w:rsidRPr="000E4887">
        <w:rPr>
          <w:rStyle w:val="50"/>
          <w:rFonts w:ascii="Times New Roman" w:hAnsi="Times New Roman" w:cs="Times New Roman"/>
          <w:color w:val="000000" w:themeColor="text1"/>
          <w:sz w:val="28"/>
          <w:szCs w:val="28"/>
          <w:lang w:val="pt-PT"/>
        </w:rPr>
        <w:t xml:space="preserve"> </w:t>
      </w:r>
      <w:r w:rsidRPr="000E4887">
        <w:rPr>
          <w:rStyle w:val="50"/>
          <w:rFonts w:ascii="Times New Roman" w:hAnsi="Times New Roman" w:cs="Times New Roman"/>
          <w:color w:val="000000" w:themeColor="text1"/>
          <w:sz w:val="28"/>
          <w:szCs w:val="28"/>
        </w:rPr>
        <w:t>оқыту</w:t>
      </w:r>
      <w:r w:rsidRPr="000E4887">
        <w:rPr>
          <w:rFonts w:ascii="Times New Roman" w:hAnsi="Times New Roman" w:cs="Times New Roman"/>
          <w:color w:val="000000" w:themeColor="text1"/>
          <w:sz w:val="28"/>
          <w:szCs w:val="28"/>
          <w:lang w:val="pt-PT"/>
        </w:rPr>
        <w:t xml:space="preserve"> – </w:t>
      </w:r>
      <w:r w:rsidRPr="000E4887">
        <w:rPr>
          <w:rFonts w:ascii="Times New Roman" w:hAnsi="Times New Roman" w:cs="Times New Roman"/>
          <w:color w:val="000000" w:themeColor="text1"/>
          <w:sz w:val="28"/>
          <w:szCs w:val="28"/>
        </w:rPr>
        <w:t>бірнеше</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пән</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мен</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білім</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саласын</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бір</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тақырып</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аясында</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біріктіретін</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оқыту</w:t>
      </w:r>
      <w:r w:rsidRPr="000E4887">
        <w:rPr>
          <w:rFonts w:ascii="Times New Roman" w:hAnsi="Times New Roman" w:cs="Times New Roman"/>
          <w:color w:val="000000" w:themeColor="text1"/>
          <w:sz w:val="28"/>
          <w:szCs w:val="28"/>
          <w:lang w:val="pt-PT"/>
        </w:rPr>
        <w:t xml:space="preserve"> </w:t>
      </w:r>
      <w:r w:rsidRPr="000E4887">
        <w:rPr>
          <w:rFonts w:ascii="Times New Roman" w:hAnsi="Times New Roman" w:cs="Times New Roman"/>
          <w:color w:val="000000" w:themeColor="text1"/>
          <w:sz w:val="28"/>
          <w:szCs w:val="28"/>
        </w:rPr>
        <w:t>тәсілі</w:t>
      </w:r>
      <w:r w:rsidRPr="000E4887">
        <w:rPr>
          <w:rFonts w:ascii="Times New Roman" w:hAnsi="Times New Roman" w:cs="Times New Roman"/>
          <w:color w:val="000000" w:themeColor="text1"/>
          <w:sz w:val="28"/>
          <w:szCs w:val="28"/>
          <w:lang w:val="pt-PT"/>
        </w:rPr>
        <w:t>.</w:t>
      </w:r>
    </w:p>
    <w:p w14:paraId="780F0590" w14:textId="0DD8E4A1" w:rsidR="00FE1238" w:rsidRPr="000E4887" w:rsidRDefault="00FE1238" w:rsidP="00B77AB0">
      <w:pPr>
        <w:spacing w:after="0" w:line="240" w:lineRule="auto"/>
        <w:ind w:firstLine="709"/>
        <w:jc w:val="both"/>
        <w:rPr>
          <w:rFonts w:ascii="Times New Roman" w:hAnsi="Times New Roman" w:cs="Times New Roman"/>
          <w:color w:val="000000" w:themeColor="text1"/>
          <w:sz w:val="28"/>
          <w:szCs w:val="28"/>
        </w:rPr>
      </w:pPr>
      <w:r w:rsidRPr="000E4887">
        <w:rPr>
          <w:rStyle w:val="50"/>
          <w:rFonts w:ascii="Times New Roman" w:hAnsi="Times New Roman" w:cs="Times New Roman"/>
          <w:color w:val="000000" w:themeColor="text1"/>
          <w:sz w:val="28"/>
          <w:szCs w:val="28"/>
          <w:lang w:val="ru-RU"/>
        </w:rPr>
        <w:t>Андрагогика</w:t>
      </w:r>
      <w:r w:rsidRPr="000E4887">
        <w:rPr>
          <w:rFonts w:ascii="Times New Roman" w:hAnsi="Times New Roman" w:cs="Times New Roman"/>
          <w:color w:val="000000" w:themeColor="text1"/>
          <w:sz w:val="28"/>
          <w:szCs w:val="28"/>
        </w:rPr>
        <w:t xml:space="preserve"> – ересектерді оқыту теориясы мен практикасы.</w:t>
      </w:r>
    </w:p>
    <w:p w14:paraId="73555939" w14:textId="77777777" w:rsidR="00FE1238" w:rsidRPr="000E4887" w:rsidRDefault="00FE1238" w:rsidP="00B77AB0">
      <w:pPr>
        <w:spacing w:after="0" w:line="240" w:lineRule="auto"/>
        <w:ind w:firstLine="709"/>
        <w:jc w:val="both"/>
        <w:rPr>
          <w:rFonts w:ascii="Times New Roman" w:hAnsi="Times New Roman" w:cs="Times New Roman"/>
          <w:color w:val="000000" w:themeColor="text1"/>
          <w:sz w:val="28"/>
          <w:szCs w:val="28"/>
        </w:rPr>
      </w:pPr>
      <w:r w:rsidRPr="000E4887">
        <w:rPr>
          <w:rStyle w:val="50"/>
          <w:rFonts w:ascii="Times New Roman" w:hAnsi="Times New Roman" w:cs="Times New Roman"/>
          <w:color w:val="000000" w:themeColor="text1"/>
          <w:sz w:val="28"/>
          <w:szCs w:val="28"/>
          <w:lang w:val="ru-RU"/>
        </w:rPr>
        <w:t>Модульдік оқыту</w:t>
      </w:r>
      <w:r w:rsidRPr="000E4887">
        <w:rPr>
          <w:rFonts w:ascii="Times New Roman" w:hAnsi="Times New Roman" w:cs="Times New Roman"/>
          <w:color w:val="000000" w:themeColor="text1"/>
          <w:sz w:val="28"/>
          <w:szCs w:val="28"/>
        </w:rPr>
        <w:t xml:space="preserve"> – оқу мазмұнын логикалық аяқталған модульдерге бөлуге негізделген оқыту жүйесі.</w:t>
      </w:r>
    </w:p>
    <w:p w14:paraId="2C4CDFE9" w14:textId="77777777" w:rsidR="00FE1238" w:rsidRPr="000E4887" w:rsidRDefault="00FE1238" w:rsidP="00B77AB0">
      <w:pPr>
        <w:spacing w:after="0" w:line="240" w:lineRule="auto"/>
        <w:ind w:firstLine="709"/>
        <w:jc w:val="both"/>
        <w:rPr>
          <w:rFonts w:ascii="Times New Roman" w:hAnsi="Times New Roman" w:cs="Times New Roman"/>
          <w:color w:val="000000" w:themeColor="text1"/>
          <w:sz w:val="28"/>
          <w:szCs w:val="28"/>
        </w:rPr>
      </w:pPr>
      <w:r w:rsidRPr="000E4887">
        <w:rPr>
          <w:rStyle w:val="50"/>
          <w:rFonts w:ascii="Times New Roman" w:hAnsi="Times New Roman" w:cs="Times New Roman"/>
          <w:color w:val="000000" w:themeColor="text1"/>
          <w:sz w:val="28"/>
          <w:szCs w:val="28"/>
          <w:lang w:val="ru-RU"/>
        </w:rPr>
        <w:t>Құзыреттілік</w:t>
      </w:r>
      <w:r w:rsidRPr="000E4887">
        <w:rPr>
          <w:rFonts w:ascii="Times New Roman" w:hAnsi="Times New Roman" w:cs="Times New Roman"/>
          <w:color w:val="000000" w:themeColor="text1"/>
          <w:sz w:val="28"/>
          <w:szCs w:val="28"/>
        </w:rPr>
        <w:t xml:space="preserve"> – тұлғаның белгілі бір қызмет саласында табысты әрекет етуін қамтамасыз ететін білім, дағды және тәжірибе кешені.</w:t>
      </w:r>
    </w:p>
    <w:p w14:paraId="1C36BF65" w14:textId="39DFF2DA" w:rsidR="00FE1238" w:rsidRPr="000E4887" w:rsidRDefault="00FE1238" w:rsidP="00B77AB0">
      <w:pPr>
        <w:spacing w:after="0" w:line="240" w:lineRule="auto"/>
        <w:ind w:firstLine="709"/>
        <w:jc w:val="both"/>
        <w:rPr>
          <w:rFonts w:ascii="Times New Roman" w:hAnsi="Times New Roman" w:cs="Times New Roman"/>
          <w:color w:val="000000" w:themeColor="text1"/>
          <w:sz w:val="28"/>
          <w:szCs w:val="28"/>
        </w:rPr>
      </w:pPr>
      <w:r w:rsidRPr="000E4887">
        <w:rPr>
          <w:rStyle w:val="50"/>
          <w:rFonts w:ascii="Times New Roman" w:hAnsi="Times New Roman" w:cs="Times New Roman"/>
          <w:color w:val="000000" w:themeColor="text1"/>
          <w:sz w:val="28"/>
          <w:szCs w:val="28"/>
          <w:lang w:val="ru-RU"/>
        </w:rPr>
        <w:t>Рефлексия</w:t>
      </w:r>
      <w:r w:rsidRPr="000E4887">
        <w:rPr>
          <w:rFonts w:ascii="Times New Roman" w:hAnsi="Times New Roman" w:cs="Times New Roman"/>
          <w:color w:val="000000" w:themeColor="text1"/>
          <w:sz w:val="28"/>
          <w:szCs w:val="28"/>
        </w:rPr>
        <w:t xml:space="preserve"> – өз іс</w:t>
      </w:r>
      <w:r w:rsidR="000C3B70" w:rsidRPr="000E4887">
        <w:rPr>
          <w:rFonts w:ascii="Times New Roman" w:hAnsi="Times New Roman" w:cs="Times New Roman"/>
          <w:color w:val="000000" w:themeColor="text1"/>
          <w:sz w:val="28"/>
          <w:szCs w:val="28"/>
        </w:rPr>
        <w:t>-</w:t>
      </w:r>
      <w:r w:rsidRPr="000E4887">
        <w:rPr>
          <w:rFonts w:ascii="Times New Roman" w:hAnsi="Times New Roman" w:cs="Times New Roman"/>
          <w:color w:val="000000" w:themeColor="text1"/>
          <w:sz w:val="28"/>
          <w:szCs w:val="28"/>
        </w:rPr>
        <w:t>әрекетін талдау және бағалау үдерісі.</w:t>
      </w:r>
    </w:p>
    <w:p w14:paraId="7B593FAF" w14:textId="77777777" w:rsidR="00FE1238" w:rsidRPr="000E4887" w:rsidRDefault="00FE1238" w:rsidP="00B77AB0">
      <w:pPr>
        <w:spacing w:after="0" w:line="240" w:lineRule="auto"/>
        <w:ind w:firstLine="709"/>
        <w:jc w:val="both"/>
        <w:rPr>
          <w:rFonts w:ascii="Times New Roman" w:hAnsi="Times New Roman" w:cs="Times New Roman"/>
          <w:color w:val="000000" w:themeColor="text1"/>
          <w:sz w:val="28"/>
          <w:szCs w:val="28"/>
        </w:rPr>
      </w:pPr>
      <w:r w:rsidRPr="000E4887">
        <w:rPr>
          <w:rStyle w:val="50"/>
          <w:rFonts w:ascii="Times New Roman" w:hAnsi="Times New Roman" w:cs="Times New Roman"/>
          <w:color w:val="000000" w:themeColor="text1"/>
          <w:sz w:val="28"/>
          <w:szCs w:val="28"/>
          <w:lang w:val="ru-RU"/>
        </w:rPr>
        <w:t>Критериалды бағалау</w:t>
      </w:r>
      <w:r w:rsidRPr="000E4887">
        <w:rPr>
          <w:rFonts w:ascii="Times New Roman" w:hAnsi="Times New Roman" w:cs="Times New Roman"/>
          <w:color w:val="000000" w:themeColor="text1"/>
          <w:sz w:val="28"/>
          <w:szCs w:val="28"/>
        </w:rPr>
        <w:t xml:space="preserve"> – алдын ала белгіленген критерийлерге негізделген бағалау жүйесі.</w:t>
      </w:r>
    </w:p>
    <w:p w14:paraId="29ED0D0B" w14:textId="77777777" w:rsidR="00FE1238" w:rsidRPr="000E4887" w:rsidRDefault="00FE1238" w:rsidP="00B77AB0">
      <w:pPr>
        <w:spacing w:after="0" w:line="240" w:lineRule="auto"/>
        <w:ind w:firstLine="709"/>
        <w:jc w:val="both"/>
        <w:rPr>
          <w:rFonts w:ascii="Times New Roman" w:hAnsi="Times New Roman" w:cs="Times New Roman"/>
          <w:color w:val="000000" w:themeColor="text1"/>
          <w:sz w:val="28"/>
          <w:szCs w:val="28"/>
        </w:rPr>
      </w:pPr>
      <w:r w:rsidRPr="000E4887">
        <w:rPr>
          <w:rStyle w:val="50"/>
          <w:rFonts w:ascii="Times New Roman" w:hAnsi="Times New Roman" w:cs="Times New Roman"/>
          <w:color w:val="000000" w:themeColor="text1"/>
          <w:sz w:val="28"/>
          <w:szCs w:val="28"/>
          <w:lang w:val="ru-RU"/>
        </w:rPr>
        <w:t>Педагогикалық эксперимент</w:t>
      </w:r>
      <w:r w:rsidRPr="000E4887">
        <w:rPr>
          <w:rFonts w:ascii="Times New Roman" w:hAnsi="Times New Roman" w:cs="Times New Roman"/>
          <w:color w:val="000000" w:themeColor="text1"/>
          <w:sz w:val="28"/>
          <w:szCs w:val="28"/>
        </w:rPr>
        <w:t xml:space="preserve"> – жаңа әдістер мен технологиялардың тиімділігін тексеруге бағытталған ғылыми зерттеу әдісі.</w:t>
      </w:r>
    </w:p>
    <w:p w14:paraId="061A2B34" w14:textId="77777777" w:rsidR="00FE1238" w:rsidRPr="000E4887" w:rsidRDefault="00FE1238" w:rsidP="00B77AB0">
      <w:pPr>
        <w:spacing w:after="0" w:line="240" w:lineRule="auto"/>
        <w:ind w:firstLine="709"/>
        <w:jc w:val="both"/>
        <w:rPr>
          <w:rFonts w:ascii="Times New Roman" w:hAnsi="Times New Roman" w:cs="Times New Roman"/>
          <w:color w:val="000000" w:themeColor="text1"/>
          <w:sz w:val="28"/>
          <w:szCs w:val="28"/>
        </w:rPr>
      </w:pPr>
      <w:r w:rsidRPr="000E4887">
        <w:rPr>
          <w:rStyle w:val="50"/>
          <w:rFonts w:ascii="Times New Roman" w:hAnsi="Times New Roman" w:cs="Times New Roman"/>
          <w:color w:val="000000" w:themeColor="text1"/>
          <w:sz w:val="28"/>
          <w:szCs w:val="28"/>
          <w:lang w:val="ru-RU"/>
        </w:rPr>
        <w:t>Әдістеме</w:t>
      </w:r>
      <w:r w:rsidRPr="000E4887">
        <w:rPr>
          <w:rFonts w:ascii="Times New Roman" w:hAnsi="Times New Roman" w:cs="Times New Roman"/>
          <w:color w:val="000000" w:themeColor="text1"/>
          <w:sz w:val="28"/>
          <w:szCs w:val="28"/>
        </w:rPr>
        <w:t xml:space="preserve"> – оқыту мақсаттарына жетуге арналған әдістер мен тәсілдер жүйесі.</w:t>
      </w:r>
    </w:p>
    <w:p w14:paraId="34F812F4" w14:textId="77777777" w:rsidR="00FE1238" w:rsidRPr="000E4887" w:rsidRDefault="00FE1238" w:rsidP="00B77AB0">
      <w:pPr>
        <w:spacing w:after="0" w:line="240" w:lineRule="auto"/>
        <w:ind w:firstLine="709"/>
        <w:jc w:val="both"/>
        <w:rPr>
          <w:rFonts w:ascii="Times New Roman" w:hAnsi="Times New Roman" w:cs="Times New Roman"/>
          <w:color w:val="000000" w:themeColor="text1"/>
          <w:sz w:val="28"/>
          <w:szCs w:val="28"/>
        </w:rPr>
      </w:pPr>
      <w:r w:rsidRPr="000E4887">
        <w:rPr>
          <w:rStyle w:val="50"/>
          <w:rFonts w:ascii="Times New Roman" w:hAnsi="Times New Roman" w:cs="Times New Roman"/>
          <w:color w:val="000000" w:themeColor="text1"/>
          <w:sz w:val="28"/>
          <w:szCs w:val="28"/>
          <w:lang w:val="ru-RU"/>
        </w:rPr>
        <w:t>Әдіс</w:t>
      </w:r>
      <w:r w:rsidRPr="000E4887">
        <w:rPr>
          <w:rFonts w:ascii="Times New Roman" w:hAnsi="Times New Roman" w:cs="Times New Roman"/>
          <w:color w:val="000000" w:themeColor="text1"/>
          <w:sz w:val="28"/>
          <w:szCs w:val="28"/>
        </w:rPr>
        <w:t xml:space="preserve"> – педагогикалық мақсатқа жетудің нақты жолы.</w:t>
      </w:r>
    </w:p>
    <w:p w14:paraId="2BFBE2CC" w14:textId="77777777" w:rsidR="00FE1238" w:rsidRPr="000E4887" w:rsidRDefault="00FE1238" w:rsidP="00B77AB0">
      <w:pPr>
        <w:spacing w:after="0" w:line="240" w:lineRule="auto"/>
        <w:ind w:firstLine="709"/>
        <w:jc w:val="both"/>
        <w:rPr>
          <w:rFonts w:ascii="Times New Roman" w:hAnsi="Times New Roman" w:cs="Times New Roman"/>
          <w:color w:val="000000" w:themeColor="text1"/>
          <w:sz w:val="28"/>
          <w:szCs w:val="28"/>
        </w:rPr>
      </w:pPr>
      <w:r w:rsidRPr="000E4887">
        <w:rPr>
          <w:rStyle w:val="50"/>
          <w:rFonts w:ascii="Times New Roman" w:hAnsi="Times New Roman" w:cs="Times New Roman"/>
          <w:color w:val="000000" w:themeColor="text1"/>
          <w:sz w:val="28"/>
          <w:szCs w:val="28"/>
          <w:lang w:val="ru-RU"/>
        </w:rPr>
        <w:t>Тәсіл</w:t>
      </w:r>
      <w:r w:rsidRPr="000E4887">
        <w:rPr>
          <w:rFonts w:ascii="Times New Roman" w:hAnsi="Times New Roman" w:cs="Times New Roman"/>
          <w:color w:val="000000" w:themeColor="text1"/>
          <w:sz w:val="28"/>
          <w:szCs w:val="28"/>
        </w:rPr>
        <w:t xml:space="preserve"> – педагогикалық әрекетті ұйымдастырудың жалпы қағидалар жиынтығы.</w:t>
      </w:r>
    </w:p>
    <w:p w14:paraId="793882E0" w14:textId="77777777" w:rsidR="00FE1238" w:rsidRPr="000E4887" w:rsidRDefault="00FE1238" w:rsidP="00B77AB0">
      <w:pPr>
        <w:spacing w:after="0" w:line="240" w:lineRule="auto"/>
        <w:ind w:firstLine="709"/>
        <w:jc w:val="both"/>
        <w:rPr>
          <w:rFonts w:ascii="Times New Roman" w:hAnsi="Times New Roman" w:cs="Times New Roman"/>
          <w:color w:val="000000" w:themeColor="text1"/>
          <w:sz w:val="28"/>
          <w:szCs w:val="28"/>
        </w:rPr>
      </w:pPr>
      <w:r w:rsidRPr="000E4887">
        <w:rPr>
          <w:rStyle w:val="50"/>
          <w:rFonts w:ascii="Times New Roman" w:hAnsi="Times New Roman" w:cs="Times New Roman"/>
          <w:color w:val="000000" w:themeColor="text1"/>
          <w:sz w:val="28"/>
          <w:szCs w:val="28"/>
        </w:rPr>
        <w:t>TPACK</w:t>
      </w:r>
      <w:r w:rsidRPr="000E4887">
        <w:rPr>
          <w:rStyle w:val="50"/>
          <w:rFonts w:ascii="Times New Roman" w:hAnsi="Times New Roman" w:cs="Times New Roman"/>
          <w:color w:val="000000" w:themeColor="text1"/>
          <w:sz w:val="28"/>
          <w:szCs w:val="28"/>
          <w:lang w:val="ru-RU"/>
        </w:rPr>
        <w:t xml:space="preserve"> (</w:t>
      </w:r>
      <w:r w:rsidRPr="000E4887">
        <w:rPr>
          <w:rStyle w:val="50"/>
          <w:rFonts w:ascii="Times New Roman" w:hAnsi="Times New Roman" w:cs="Times New Roman"/>
          <w:color w:val="000000" w:themeColor="text1"/>
          <w:sz w:val="28"/>
          <w:szCs w:val="28"/>
        </w:rPr>
        <w:t>Technological</w:t>
      </w:r>
      <w:r w:rsidRPr="000E4887">
        <w:rPr>
          <w:rStyle w:val="50"/>
          <w:rFonts w:ascii="Times New Roman" w:hAnsi="Times New Roman" w:cs="Times New Roman"/>
          <w:color w:val="000000" w:themeColor="text1"/>
          <w:sz w:val="28"/>
          <w:szCs w:val="28"/>
          <w:lang w:val="ru-RU"/>
        </w:rPr>
        <w:t xml:space="preserve"> </w:t>
      </w:r>
      <w:r w:rsidRPr="000E4887">
        <w:rPr>
          <w:rStyle w:val="50"/>
          <w:rFonts w:ascii="Times New Roman" w:hAnsi="Times New Roman" w:cs="Times New Roman"/>
          <w:color w:val="000000" w:themeColor="text1"/>
          <w:sz w:val="28"/>
          <w:szCs w:val="28"/>
        </w:rPr>
        <w:t>Pedagogical</w:t>
      </w:r>
      <w:r w:rsidRPr="000E4887">
        <w:rPr>
          <w:rStyle w:val="50"/>
          <w:rFonts w:ascii="Times New Roman" w:hAnsi="Times New Roman" w:cs="Times New Roman"/>
          <w:color w:val="000000" w:themeColor="text1"/>
          <w:sz w:val="28"/>
          <w:szCs w:val="28"/>
          <w:lang w:val="ru-RU"/>
        </w:rPr>
        <w:t xml:space="preserve"> </w:t>
      </w:r>
      <w:r w:rsidRPr="000E4887">
        <w:rPr>
          <w:rStyle w:val="50"/>
          <w:rFonts w:ascii="Times New Roman" w:hAnsi="Times New Roman" w:cs="Times New Roman"/>
          <w:color w:val="000000" w:themeColor="text1"/>
          <w:sz w:val="28"/>
          <w:szCs w:val="28"/>
        </w:rPr>
        <w:t>Content</w:t>
      </w:r>
      <w:r w:rsidRPr="000E4887">
        <w:rPr>
          <w:rStyle w:val="50"/>
          <w:rFonts w:ascii="Times New Roman" w:hAnsi="Times New Roman" w:cs="Times New Roman"/>
          <w:color w:val="000000" w:themeColor="text1"/>
          <w:sz w:val="28"/>
          <w:szCs w:val="28"/>
          <w:lang w:val="ru-RU"/>
        </w:rPr>
        <w:t xml:space="preserve"> </w:t>
      </w:r>
      <w:r w:rsidRPr="000E4887">
        <w:rPr>
          <w:rStyle w:val="50"/>
          <w:rFonts w:ascii="Times New Roman" w:hAnsi="Times New Roman" w:cs="Times New Roman"/>
          <w:color w:val="000000" w:themeColor="text1"/>
          <w:sz w:val="28"/>
          <w:szCs w:val="28"/>
        </w:rPr>
        <w:t>Knowledge</w:t>
      </w:r>
      <w:r w:rsidRPr="000E4887">
        <w:rPr>
          <w:rStyle w:val="50"/>
          <w:rFonts w:ascii="Times New Roman" w:hAnsi="Times New Roman" w:cs="Times New Roman"/>
          <w:color w:val="000000" w:themeColor="text1"/>
          <w:sz w:val="28"/>
          <w:szCs w:val="28"/>
          <w:lang w:val="ru-RU"/>
        </w:rPr>
        <w:t>)</w:t>
      </w:r>
      <w:r w:rsidRPr="000E4887">
        <w:rPr>
          <w:rFonts w:ascii="Times New Roman" w:hAnsi="Times New Roman" w:cs="Times New Roman"/>
          <w:color w:val="000000" w:themeColor="text1"/>
          <w:sz w:val="28"/>
          <w:szCs w:val="28"/>
        </w:rPr>
        <w:t xml:space="preserve"> – пәндік, педагогикалық және технологиялық білімді кіріктіруге негізделген педагогтің кәсіби құзыреттілік моделі.</w:t>
      </w:r>
    </w:p>
    <w:p w14:paraId="021D9105" w14:textId="1928D858" w:rsidR="00FE1238" w:rsidRPr="00F10F3A" w:rsidRDefault="00FE1238" w:rsidP="00B77AB0">
      <w:pPr>
        <w:spacing w:after="0" w:line="240" w:lineRule="auto"/>
        <w:ind w:firstLine="709"/>
        <w:jc w:val="both"/>
        <w:rPr>
          <w:rFonts w:ascii="Times New Roman" w:hAnsi="Times New Roman" w:cs="Times New Roman"/>
          <w:sz w:val="28"/>
          <w:szCs w:val="28"/>
        </w:rPr>
        <w:sectPr w:rsidR="00FE1238" w:rsidRPr="00F10F3A" w:rsidSect="0018734A">
          <w:footerReference w:type="default" r:id="rId19"/>
          <w:pgSz w:w="11920" w:h="16850"/>
          <w:pgMar w:top="1134" w:right="567" w:bottom="1134" w:left="1701" w:header="0" w:footer="465" w:gutter="0"/>
          <w:pgNumType w:start="3"/>
          <w:cols w:space="0"/>
          <w:docGrid w:linePitch="299"/>
        </w:sectPr>
      </w:pPr>
    </w:p>
    <w:p w14:paraId="75C04775" w14:textId="77777777" w:rsidR="007042CD" w:rsidRPr="00B577C6" w:rsidRDefault="009A0790" w:rsidP="00B77AB0">
      <w:pPr>
        <w:pStyle w:val="1"/>
        <w:ind w:firstLine="709"/>
        <w:jc w:val="center"/>
        <w:rPr>
          <w:rFonts w:ascii="Times New Roman" w:hAnsi="Times New Roman" w:cs="Times New Roman"/>
          <w:b/>
          <w:bCs/>
          <w:color w:val="auto"/>
          <w:sz w:val="28"/>
          <w:szCs w:val="28"/>
        </w:rPr>
      </w:pPr>
      <w:bookmarkStart w:id="8" w:name="_Toc215736390"/>
      <w:bookmarkStart w:id="9" w:name="_Toc229069074"/>
      <w:r w:rsidRPr="00B577C6">
        <w:rPr>
          <w:rFonts w:ascii="Times New Roman" w:hAnsi="Times New Roman" w:cs="Times New Roman"/>
          <w:b/>
          <w:bCs/>
          <w:color w:val="auto"/>
          <w:sz w:val="28"/>
          <w:szCs w:val="28"/>
        </w:rPr>
        <w:lastRenderedPageBreak/>
        <w:t>БEЛГIЛEУЛEP</w:t>
      </w:r>
      <w:r w:rsidRPr="00B577C6">
        <w:rPr>
          <w:rFonts w:ascii="Times New Roman" w:hAnsi="Times New Roman" w:cs="Times New Roman"/>
          <w:b/>
          <w:bCs/>
          <w:color w:val="auto"/>
          <w:spacing w:val="-12"/>
          <w:sz w:val="28"/>
          <w:szCs w:val="28"/>
        </w:rPr>
        <w:t xml:space="preserve"> </w:t>
      </w:r>
      <w:r w:rsidRPr="00B577C6">
        <w:rPr>
          <w:rFonts w:ascii="Times New Roman" w:hAnsi="Times New Roman" w:cs="Times New Roman"/>
          <w:b/>
          <w:bCs/>
          <w:color w:val="auto"/>
          <w:sz w:val="28"/>
          <w:szCs w:val="28"/>
        </w:rPr>
        <w:t>МEН</w:t>
      </w:r>
      <w:r w:rsidRPr="00B577C6">
        <w:rPr>
          <w:rFonts w:ascii="Times New Roman" w:hAnsi="Times New Roman" w:cs="Times New Roman"/>
          <w:b/>
          <w:bCs/>
          <w:color w:val="auto"/>
          <w:spacing w:val="-11"/>
          <w:sz w:val="28"/>
          <w:szCs w:val="28"/>
        </w:rPr>
        <w:t xml:space="preserve"> </w:t>
      </w:r>
      <w:r w:rsidRPr="00B577C6">
        <w:rPr>
          <w:rFonts w:ascii="Times New Roman" w:hAnsi="Times New Roman" w:cs="Times New Roman"/>
          <w:b/>
          <w:bCs/>
          <w:color w:val="auto"/>
          <w:sz w:val="28"/>
          <w:szCs w:val="28"/>
        </w:rPr>
        <w:t>ҚЫCҚAPТУЛAP</w:t>
      </w:r>
      <w:bookmarkEnd w:id="8"/>
      <w:bookmarkEnd w:id="9"/>
    </w:p>
    <w:p w14:paraId="6C82555A" w14:textId="77777777" w:rsidR="007042CD" w:rsidRPr="00F10F3A" w:rsidRDefault="007042CD" w:rsidP="00B77AB0">
      <w:pPr>
        <w:spacing w:after="0" w:line="240" w:lineRule="auto"/>
        <w:ind w:firstLine="709"/>
        <w:jc w:val="both"/>
        <w:rPr>
          <w:rFonts w:ascii="Times New Roman" w:hAnsi="Times New Roman" w:cs="Times New Roman"/>
          <w:b/>
          <w:sz w:val="28"/>
          <w:szCs w:val="28"/>
        </w:rPr>
      </w:pPr>
    </w:p>
    <w:tbl>
      <w:tblPr>
        <w:tblW w:w="0" w:type="auto"/>
        <w:tblLook w:val="04A0" w:firstRow="1" w:lastRow="0" w:firstColumn="1" w:lastColumn="0" w:noHBand="0" w:noVBand="1"/>
      </w:tblPr>
      <w:tblGrid>
        <w:gridCol w:w="2122"/>
        <w:gridCol w:w="7416"/>
      </w:tblGrid>
      <w:tr w:rsidR="00FE1238" w:rsidRPr="00F10F3A" w14:paraId="269098C5" w14:textId="77777777" w:rsidTr="00E36465">
        <w:trPr>
          <w:trHeight w:val="443"/>
        </w:trPr>
        <w:tc>
          <w:tcPr>
            <w:tcW w:w="2122" w:type="dxa"/>
            <w:hideMark/>
          </w:tcPr>
          <w:p w14:paraId="77D554F7" w14:textId="77777777" w:rsidR="00FE1238" w:rsidRPr="00F10F3A" w:rsidRDefault="00FE1238" w:rsidP="00B77AB0">
            <w:pPr>
              <w:ind w:firstLine="709"/>
              <w:jc w:val="both"/>
              <w:rPr>
                <w:rFonts w:ascii="Times New Roman" w:eastAsiaTheme="minorEastAsia" w:hAnsi="Times New Roman" w:cs="Times New Roman"/>
                <w:sz w:val="28"/>
                <w:szCs w:val="28"/>
                <w:lang w:val="en-US"/>
              </w:rPr>
            </w:pPr>
            <w:r w:rsidRPr="00F10F3A">
              <w:rPr>
                <w:rFonts w:ascii="Times New Roman" w:hAnsi="Times New Roman" w:cs="Times New Roman"/>
                <w:sz w:val="28"/>
                <w:szCs w:val="28"/>
              </w:rPr>
              <w:t>АҚШ</w:t>
            </w:r>
          </w:p>
        </w:tc>
        <w:tc>
          <w:tcPr>
            <w:tcW w:w="7416" w:type="dxa"/>
            <w:hideMark/>
          </w:tcPr>
          <w:p w14:paraId="4E296EE8" w14:textId="77777777" w:rsidR="00FE1238" w:rsidRPr="00F10F3A" w:rsidRDefault="00FE1238"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Америка Құрама Штаттары</w:t>
            </w:r>
          </w:p>
        </w:tc>
      </w:tr>
      <w:tr w:rsidR="00FE1238" w:rsidRPr="00F10F3A" w14:paraId="60C0C4C7" w14:textId="77777777" w:rsidTr="00E36465">
        <w:trPr>
          <w:trHeight w:val="443"/>
        </w:trPr>
        <w:tc>
          <w:tcPr>
            <w:tcW w:w="2122" w:type="dxa"/>
            <w:hideMark/>
          </w:tcPr>
          <w:p w14:paraId="144172EB"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БАҚ</w:t>
            </w:r>
          </w:p>
        </w:tc>
        <w:tc>
          <w:tcPr>
            <w:tcW w:w="7416" w:type="dxa"/>
            <w:hideMark/>
          </w:tcPr>
          <w:p w14:paraId="2DE26170" w14:textId="77777777" w:rsidR="00FE1238" w:rsidRPr="00F10F3A" w:rsidRDefault="00FE1238"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Біліктілікті арттыру курсы</w:t>
            </w:r>
          </w:p>
        </w:tc>
      </w:tr>
      <w:tr w:rsidR="00FE1238" w:rsidRPr="00F10F3A" w14:paraId="5F6C38D9" w14:textId="77777777" w:rsidTr="00E36465">
        <w:trPr>
          <w:trHeight w:val="443"/>
        </w:trPr>
        <w:tc>
          <w:tcPr>
            <w:tcW w:w="2122" w:type="dxa"/>
            <w:hideMark/>
          </w:tcPr>
          <w:p w14:paraId="5E49DDE2"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ББҰ</w:t>
            </w:r>
          </w:p>
        </w:tc>
        <w:tc>
          <w:tcPr>
            <w:tcW w:w="7416" w:type="dxa"/>
            <w:hideMark/>
          </w:tcPr>
          <w:p w14:paraId="52D20DE7" w14:textId="77777777" w:rsidR="00FE1238" w:rsidRPr="00F10F3A" w:rsidRDefault="00FE1238"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Білім беру ұйымдары</w:t>
            </w:r>
          </w:p>
        </w:tc>
      </w:tr>
      <w:tr w:rsidR="00FE1238" w:rsidRPr="00F10F3A" w14:paraId="65799549" w14:textId="77777777" w:rsidTr="00E36465">
        <w:trPr>
          <w:trHeight w:val="262"/>
        </w:trPr>
        <w:tc>
          <w:tcPr>
            <w:tcW w:w="2122" w:type="dxa"/>
            <w:hideMark/>
          </w:tcPr>
          <w:p w14:paraId="55CDC62E"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БҒМ</w:t>
            </w:r>
          </w:p>
        </w:tc>
        <w:tc>
          <w:tcPr>
            <w:tcW w:w="7416" w:type="dxa"/>
            <w:hideMark/>
          </w:tcPr>
          <w:p w14:paraId="5238BB63" w14:textId="77777777" w:rsidR="00FE1238" w:rsidRPr="00F10F3A" w:rsidRDefault="00FE1238"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Білім және ғылым министрлігі</w:t>
            </w:r>
          </w:p>
        </w:tc>
      </w:tr>
      <w:tr w:rsidR="00FE1238" w:rsidRPr="00F10F3A" w14:paraId="3E8C7BDF" w14:textId="77777777" w:rsidTr="00E36465">
        <w:trPr>
          <w:trHeight w:val="88"/>
        </w:trPr>
        <w:tc>
          <w:tcPr>
            <w:tcW w:w="2122" w:type="dxa"/>
            <w:hideMark/>
          </w:tcPr>
          <w:p w14:paraId="046106F0"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ЖББҰ</w:t>
            </w:r>
          </w:p>
        </w:tc>
        <w:tc>
          <w:tcPr>
            <w:tcW w:w="7416" w:type="dxa"/>
            <w:hideMark/>
          </w:tcPr>
          <w:p w14:paraId="1953CA81" w14:textId="77777777" w:rsidR="00FE1238" w:rsidRPr="00F10F3A" w:rsidRDefault="00FE1238"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Жалпы білім беретін білім беру ұйымдары</w:t>
            </w:r>
          </w:p>
        </w:tc>
      </w:tr>
      <w:tr w:rsidR="00FE1238" w:rsidRPr="00F10F3A" w14:paraId="7F7596BE" w14:textId="77777777" w:rsidTr="00E36465">
        <w:trPr>
          <w:trHeight w:val="443"/>
        </w:trPr>
        <w:tc>
          <w:tcPr>
            <w:tcW w:w="2122" w:type="dxa"/>
            <w:hideMark/>
          </w:tcPr>
          <w:p w14:paraId="2E78FF04"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ЖОО</w:t>
            </w:r>
          </w:p>
        </w:tc>
        <w:tc>
          <w:tcPr>
            <w:tcW w:w="7416" w:type="dxa"/>
            <w:hideMark/>
          </w:tcPr>
          <w:p w14:paraId="72DC1098" w14:textId="77777777" w:rsidR="00FE1238" w:rsidRPr="00F10F3A" w:rsidRDefault="00FE1238"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Жоғары оқу орны</w:t>
            </w:r>
          </w:p>
        </w:tc>
      </w:tr>
      <w:tr w:rsidR="00FE1238" w:rsidRPr="00F10F3A" w14:paraId="2B89D2DF" w14:textId="77777777" w:rsidTr="00E36465">
        <w:trPr>
          <w:trHeight w:val="443"/>
        </w:trPr>
        <w:tc>
          <w:tcPr>
            <w:tcW w:w="2122" w:type="dxa"/>
            <w:hideMark/>
          </w:tcPr>
          <w:p w14:paraId="3BF0FC52"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ҚМЖ</w:t>
            </w:r>
          </w:p>
        </w:tc>
        <w:tc>
          <w:tcPr>
            <w:tcW w:w="7416" w:type="dxa"/>
            <w:hideMark/>
          </w:tcPr>
          <w:p w14:paraId="270CA7B0" w14:textId="77777777" w:rsidR="00FE1238" w:rsidRPr="00F10F3A" w:rsidRDefault="00FE1238"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Қысқа мерзімді жоспар</w:t>
            </w:r>
          </w:p>
        </w:tc>
      </w:tr>
      <w:tr w:rsidR="00FE1238" w:rsidRPr="00F10F3A" w14:paraId="3A604B07" w14:textId="77777777" w:rsidTr="00E36465">
        <w:trPr>
          <w:trHeight w:val="443"/>
        </w:trPr>
        <w:tc>
          <w:tcPr>
            <w:tcW w:w="2122" w:type="dxa"/>
            <w:hideMark/>
          </w:tcPr>
          <w:p w14:paraId="616B76DF"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ҚР</w:t>
            </w:r>
          </w:p>
        </w:tc>
        <w:tc>
          <w:tcPr>
            <w:tcW w:w="7416" w:type="dxa"/>
            <w:hideMark/>
          </w:tcPr>
          <w:p w14:paraId="72BC3C40" w14:textId="77777777" w:rsidR="00FE1238" w:rsidRPr="00F10F3A" w:rsidRDefault="00FE1238"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Қазақстан Республикасы</w:t>
            </w:r>
          </w:p>
        </w:tc>
      </w:tr>
      <w:tr w:rsidR="00FE1238" w:rsidRPr="00F10F3A" w14:paraId="6B7614A7" w14:textId="77777777" w:rsidTr="00E36465">
        <w:trPr>
          <w:trHeight w:val="443"/>
        </w:trPr>
        <w:tc>
          <w:tcPr>
            <w:tcW w:w="2122" w:type="dxa"/>
            <w:hideMark/>
          </w:tcPr>
          <w:p w14:paraId="1B2B150D" w14:textId="53031BD9"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Қ</w:t>
            </w:r>
            <w:r w:rsidR="005D1DB6">
              <w:rPr>
                <w:rFonts w:ascii="Times New Roman" w:hAnsi="Times New Roman" w:cs="Times New Roman"/>
                <w:sz w:val="28"/>
                <w:szCs w:val="28"/>
              </w:rPr>
              <w:t>аз</w:t>
            </w:r>
            <w:r w:rsidRPr="00F10F3A">
              <w:rPr>
                <w:rFonts w:ascii="Times New Roman" w:hAnsi="Times New Roman" w:cs="Times New Roman"/>
                <w:sz w:val="28"/>
                <w:szCs w:val="28"/>
              </w:rPr>
              <w:t>ҰУ</w:t>
            </w:r>
          </w:p>
        </w:tc>
        <w:tc>
          <w:tcPr>
            <w:tcW w:w="7416" w:type="dxa"/>
            <w:hideMark/>
          </w:tcPr>
          <w:p w14:paraId="5ED34E77" w14:textId="0CFC8AF1" w:rsidR="00FE1238" w:rsidRPr="00F10F3A" w:rsidRDefault="00FE1238"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 xml:space="preserve">Қазақ </w:t>
            </w:r>
            <w:r w:rsidR="005D1DB6">
              <w:rPr>
                <w:rFonts w:ascii="Times New Roman" w:hAnsi="Times New Roman" w:cs="Times New Roman"/>
                <w:sz w:val="28"/>
                <w:szCs w:val="28"/>
              </w:rPr>
              <w:t>Ұ</w:t>
            </w:r>
            <w:r w:rsidRPr="00F10F3A">
              <w:rPr>
                <w:rFonts w:ascii="Times New Roman" w:hAnsi="Times New Roman" w:cs="Times New Roman"/>
                <w:sz w:val="28"/>
                <w:szCs w:val="28"/>
              </w:rPr>
              <w:t>лттық университеті</w:t>
            </w:r>
          </w:p>
        </w:tc>
      </w:tr>
      <w:tr w:rsidR="00FE1238" w:rsidRPr="00F10F3A" w14:paraId="16EFF5DF" w14:textId="77777777" w:rsidTr="00E36465">
        <w:trPr>
          <w:trHeight w:val="351"/>
        </w:trPr>
        <w:tc>
          <w:tcPr>
            <w:tcW w:w="2122" w:type="dxa"/>
            <w:hideMark/>
          </w:tcPr>
          <w:p w14:paraId="723480EC"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МЖМБС</w:t>
            </w:r>
          </w:p>
        </w:tc>
        <w:tc>
          <w:tcPr>
            <w:tcW w:w="7416" w:type="dxa"/>
            <w:hideMark/>
          </w:tcPr>
          <w:p w14:paraId="6342DB9D" w14:textId="77777777" w:rsidR="00FE1238" w:rsidRPr="00F10F3A" w:rsidRDefault="00FE1238"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Мемлекеттік жалпыға міндетті білім беру стандарты</w:t>
            </w:r>
          </w:p>
        </w:tc>
      </w:tr>
      <w:tr w:rsidR="00FE1238" w:rsidRPr="00E3351A" w14:paraId="79BCFB31" w14:textId="77777777" w:rsidTr="00E36465">
        <w:trPr>
          <w:trHeight w:val="293"/>
        </w:trPr>
        <w:tc>
          <w:tcPr>
            <w:tcW w:w="2122" w:type="dxa"/>
            <w:hideMark/>
          </w:tcPr>
          <w:p w14:paraId="0EB82BB4"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NGSS</w:t>
            </w:r>
          </w:p>
        </w:tc>
        <w:tc>
          <w:tcPr>
            <w:tcW w:w="7416" w:type="dxa"/>
            <w:hideMark/>
          </w:tcPr>
          <w:p w14:paraId="4A715B00" w14:textId="77777777" w:rsidR="00FE1238" w:rsidRPr="00F10F3A" w:rsidRDefault="00FE1238" w:rsidP="00431AB5">
            <w:pPr>
              <w:ind w:firstLine="44"/>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Next Generation Science Standards (</w:t>
            </w:r>
            <w:r w:rsidRPr="00F10F3A">
              <w:rPr>
                <w:rFonts w:ascii="Times New Roman" w:hAnsi="Times New Roman" w:cs="Times New Roman"/>
                <w:sz w:val="28"/>
                <w:szCs w:val="28"/>
              </w:rPr>
              <w:t>Жаңа</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буын</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ғылыми</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стандарттары</w:t>
            </w:r>
            <w:r w:rsidRPr="00F10F3A">
              <w:rPr>
                <w:rFonts w:ascii="Times New Roman" w:hAnsi="Times New Roman" w:cs="Times New Roman"/>
                <w:sz w:val="28"/>
                <w:szCs w:val="28"/>
                <w:lang w:val="en-US"/>
              </w:rPr>
              <w:t>)</w:t>
            </w:r>
          </w:p>
        </w:tc>
      </w:tr>
      <w:tr w:rsidR="00FE1238" w:rsidRPr="00F10F3A" w14:paraId="72066158" w14:textId="77777777" w:rsidTr="00E36465">
        <w:trPr>
          <w:trHeight w:val="443"/>
        </w:trPr>
        <w:tc>
          <w:tcPr>
            <w:tcW w:w="2122" w:type="dxa"/>
            <w:hideMark/>
          </w:tcPr>
          <w:p w14:paraId="61FD9217"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ОӘК</w:t>
            </w:r>
          </w:p>
        </w:tc>
        <w:tc>
          <w:tcPr>
            <w:tcW w:w="7416" w:type="dxa"/>
            <w:hideMark/>
          </w:tcPr>
          <w:p w14:paraId="57DA6FF8" w14:textId="0F47CFCB" w:rsidR="00FE1238" w:rsidRPr="00F10F3A" w:rsidRDefault="00FE1238"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Оқу</w:t>
            </w:r>
            <w:r w:rsidR="000C3B70">
              <w:rPr>
                <w:rFonts w:ascii="Times New Roman" w:hAnsi="Times New Roman" w:cs="Times New Roman"/>
                <w:sz w:val="28"/>
                <w:szCs w:val="28"/>
              </w:rPr>
              <w:t>-</w:t>
            </w:r>
            <w:r w:rsidRPr="00F10F3A">
              <w:rPr>
                <w:rFonts w:ascii="Times New Roman" w:hAnsi="Times New Roman" w:cs="Times New Roman"/>
                <w:sz w:val="28"/>
                <w:szCs w:val="28"/>
              </w:rPr>
              <w:t>әдістемелік кешен</w:t>
            </w:r>
          </w:p>
        </w:tc>
      </w:tr>
      <w:tr w:rsidR="00FE1238" w:rsidRPr="00E3351A" w14:paraId="29A71266" w14:textId="77777777" w:rsidTr="00E36465">
        <w:trPr>
          <w:trHeight w:val="363"/>
        </w:trPr>
        <w:tc>
          <w:tcPr>
            <w:tcW w:w="2122" w:type="dxa"/>
            <w:hideMark/>
          </w:tcPr>
          <w:p w14:paraId="79D16E84"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PBL</w:t>
            </w:r>
          </w:p>
        </w:tc>
        <w:tc>
          <w:tcPr>
            <w:tcW w:w="7416" w:type="dxa"/>
            <w:hideMark/>
          </w:tcPr>
          <w:p w14:paraId="7289C067" w14:textId="537A32CB" w:rsidR="00FE1238" w:rsidRPr="00F10F3A" w:rsidRDefault="00FE1238" w:rsidP="00431AB5">
            <w:pPr>
              <w:ind w:firstLine="44"/>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Project</w:t>
            </w:r>
            <w:r w:rsidR="000C3B70">
              <w:rPr>
                <w:rFonts w:ascii="Times New Roman" w:hAnsi="Times New Roman" w:cs="Times New Roman"/>
                <w:sz w:val="28"/>
                <w:szCs w:val="28"/>
                <w:lang w:val="en-US"/>
              </w:rPr>
              <w:t>-</w:t>
            </w:r>
            <w:r w:rsidRPr="00F10F3A">
              <w:rPr>
                <w:rFonts w:ascii="Times New Roman" w:hAnsi="Times New Roman" w:cs="Times New Roman"/>
                <w:sz w:val="28"/>
                <w:szCs w:val="28"/>
                <w:lang w:val="en-US"/>
              </w:rPr>
              <w:t>Based Learning (</w:t>
            </w:r>
            <w:r w:rsidRPr="00F10F3A">
              <w:rPr>
                <w:rFonts w:ascii="Times New Roman" w:hAnsi="Times New Roman" w:cs="Times New Roman"/>
                <w:sz w:val="28"/>
                <w:szCs w:val="28"/>
              </w:rPr>
              <w:t>Жобалық</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оқыту</w:t>
            </w:r>
            <w:r w:rsidRPr="00F10F3A">
              <w:rPr>
                <w:rFonts w:ascii="Times New Roman" w:hAnsi="Times New Roman" w:cs="Times New Roman"/>
                <w:sz w:val="28"/>
                <w:szCs w:val="28"/>
                <w:lang w:val="en-US"/>
              </w:rPr>
              <w:t>)</w:t>
            </w:r>
          </w:p>
        </w:tc>
      </w:tr>
      <w:tr w:rsidR="00FE1238" w:rsidRPr="00E3351A" w14:paraId="4C3C6584" w14:textId="77777777" w:rsidTr="00E36465">
        <w:trPr>
          <w:trHeight w:val="328"/>
        </w:trPr>
        <w:tc>
          <w:tcPr>
            <w:tcW w:w="2122" w:type="dxa"/>
            <w:hideMark/>
          </w:tcPr>
          <w:p w14:paraId="7B9F5ECC"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PISA</w:t>
            </w:r>
          </w:p>
        </w:tc>
        <w:tc>
          <w:tcPr>
            <w:tcW w:w="7416" w:type="dxa"/>
            <w:hideMark/>
          </w:tcPr>
          <w:p w14:paraId="2C04B910" w14:textId="77777777" w:rsidR="00FE1238" w:rsidRPr="006F7264" w:rsidRDefault="00FE1238" w:rsidP="00431AB5">
            <w:pPr>
              <w:ind w:firstLine="44"/>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Programme</w:t>
            </w:r>
            <w:r w:rsidRPr="006F7264">
              <w:rPr>
                <w:rFonts w:ascii="Times New Roman" w:hAnsi="Times New Roman" w:cs="Times New Roman"/>
                <w:sz w:val="28"/>
                <w:szCs w:val="28"/>
                <w:lang w:val="en-US"/>
              </w:rPr>
              <w:t xml:space="preserve"> </w:t>
            </w:r>
            <w:r w:rsidRPr="00F10F3A">
              <w:rPr>
                <w:rFonts w:ascii="Times New Roman" w:hAnsi="Times New Roman" w:cs="Times New Roman"/>
                <w:sz w:val="28"/>
                <w:szCs w:val="28"/>
                <w:lang w:val="en-US"/>
              </w:rPr>
              <w:t>for</w:t>
            </w:r>
            <w:r w:rsidRPr="006F7264">
              <w:rPr>
                <w:rFonts w:ascii="Times New Roman" w:hAnsi="Times New Roman" w:cs="Times New Roman"/>
                <w:sz w:val="28"/>
                <w:szCs w:val="28"/>
                <w:lang w:val="en-US"/>
              </w:rPr>
              <w:t xml:space="preserve"> </w:t>
            </w:r>
            <w:r w:rsidRPr="00F10F3A">
              <w:rPr>
                <w:rFonts w:ascii="Times New Roman" w:hAnsi="Times New Roman" w:cs="Times New Roman"/>
                <w:sz w:val="28"/>
                <w:szCs w:val="28"/>
                <w:lang w:val="en-US"/>
              </w:rPr>
              <w:t>International</w:t>
            </w:r>
            <w:r w:rsidRPr="006F7264">
              <w:rPr>
                <w:rFonts w:ascii="Times New Roman" w:hAnsi="Times New Roman" w:cs="Times New Roman"/>
                <w:sz w:val="28"/>
                <w:szCs w:val="28"/>
                <w:lang w:val="en-US"/>
              </w:rPr>
              <w:t xml:space="preserve"> </w:t>
            </w:r>
            <w:r w:rsidRPr="00F10F3A">
              <w:rPr>
                <w:rFonts w:ascii="Times New Roman" w:hAnsi="Times New Roman" w:cs="Times New Roman"/>
                <w:sz w:val="28"/>
                <w:szCs w:val="28"/>
                <w:lang w:val="en-US"/>
              </w:rPr>
              <w:t>Student</w:t>
            </w:r>
            <w:r w:rsidRPr="006F7264">
              <w:rPr>
                <w:rFonts w:ascii="Times New Roman" w:hAnsi="Times New Roman" w:cs="Times New Roman"/>
                <w:sz w:val="28"/>
                <w:szCs w:val="28"/>
                <w:lang w:val="en-US"/>
              </w:rPr>
              <w:t xml:space="preserve"> </w:t>
            </w:r>
            <w:r w:rsidRPr="00F10F3A">
              <w:rPr>
                <w:rFonts w:ascii="Times New Roman" w:hAnsi="Times New Roman" w:cs="Times New Roman"/>
                <w:sz w:val="28"/>
                <w:szCs w:val="28"/>
                <w:lang w:val="en-US"/>
              </w:rPr>
              <w:t>Assessment</w:t>
            </w:r>
            <w:r w:rsidRPr="006F7264">
              <w:rPr>
                <w:rFonts w:ascii="Times New Roman" w:hAnsi="Times New Roman" w:cs="Times New Roman"/>
                <w:sz w:val="28"/>
                <w:szCs w:val="28"/>
                <w:lang w:val="en-US"/>
              </w:rPr>
              <w:t xml:space="preserve"> (</w:t>
            </w:r>
            <w:r w:rsidRPr="00F10F3A">
              <w:rPr>
                <w:rFonts w:ascii="Times New Roman" w:hAnsi="Times New Roman" w:cs="Times New Roman"/>
                <w:sz w:val="28"/>
                <w:szCs w:val="28"/>
              </w:rPr>
              <w:t>Халықаралық</w:t>
            </w:r>
            <w:r w:rsidRPr="006F7264">
              <w:rPr>
                <w:rFonts w:ascii="Times New Roman" w:hAnsi="Times New Roman" w:cs="Times New Roman"/>
                <w:sz w:val="28"/>
                <w:szCs w:val="28"/>
                <w:lang w:val="en-US"/>
              </w:rPr>
              <w:t xml:space="preserve"> </w:t>
            </w:r>
            <w:r w:rsidRPr="00F10F3A">
              <w:rPr>
                <w:rFonts w:ascii="Times New Roman" w:hAnsi="Times New Roman" w:cs="Times New Roman"/>
                <w:sz w:val="28"/>
                <w:szCs w:val="28"/>
              </w:rPr>
              <w:t>оқушылардың</w:t>
            </w:r>
            <w:r w:rsidRPr="006F7264">
              <w:rPr>
                <w:rFonts w:ascii="Times New Roman" w:hAnsi="Times New Roman" w:cs="Times New Roman"/>
                <w:sz w:val="28"/>
                <w:szCs w:val="28"/>
                <w:lang w:val="en-US"/>
              </w:rPr>
              <w:t xml:space="preserve"> </w:t>
            </w:r>
            <w:r w:rsidRPr="00F10F3A">
              <w:rPr>
                <w:rFonts w:ascii="Times New Roman" w:hAnsi="Times New Roman" w:cs="Times New Roman"/>
                <w:sz w:val="28"/>
                <w:szCs w:val="28"/>
              </w:rPr>
              <w:t>білімін</w:t>
            </w:r>
            <w:r w:rsidRPr="006F7264">
              <w:rPr>
                <w:rFonts w:ascii="Times New Roman" w:hAnsi="Times New Roman" w:cs="Times New Roman"/>
                <w:sz w:val="28"/>
                <w:szCs w:val="28"/>
                <w:lang w:val="en-US"/>
              </w:rPr>
              <w:t xml:space="preserve"> </w:t>
            </w:r>
            <w:r w:rsidRPr="00F10F3A">
              <w:rPr>
                <w:rFonts w:ascii="Times New Roman" w:hAnsi="Times New Roman" w:cs="Times New Roman"/>
                <w:sz w:val="28"/>
                <w:szCs w:val="28"/>
              </w:rPr>
              <w:t>бағалау</w:t>
            </w:r>
            <w:r w:rsidRPr="006F7264">
              <w:rPr>
                <w:rFonts w:ascii="Times New Roman" w:hAnsi="Times New Roman" w:cs="Times New Roman"/>
                <w:sz w:val="28"/>
                <w:szCs w:val="28"/>
                <w:lang w:val="en-US"/>
              </w:rPr>
              <w:t xml:space="preserve"> </w:t>
            </w:r>
            <w:r w:rsidRPr="00F10F3A">
              <w:rPr>
                <w:rFonts w:ascii="Times New Roman" w:hAnsi="Times New Roman" w:cs="Times New Roman"/>
                <w:sz w:val="28"/>
                <w:szCs w:val="28"/>
              </w:rPr>
              <w:t>бағдарламасы</w:t>
            </w:r>
            <w:r w:rsidRPr="006F7264">
              <w:rPr>
                <w:rFonts w:ascii="Times New Roman" w:hAnsi="Times New Roman" w:cs="Times New Roman"/>
                <w:sz w:val="28"/>
                <w:szCs w:val="28"/>
                <w:lang w:val="en-US"/>
              </w:rPr>
              <w:t>)</w:t>
            </w:r>
          </w:p>
        </w:tc>
      </w:tr>
      <w:tr w:rsidR="00FE1238" w:rsidRPr="00E3351A" w14:paraId="6DEBB1E7" w14:textId="77777777" w:rsidTr="00E36465">
        <w:trPr>
          <w:trHeight w:val="296"/>
        </w:trPr>
        <w:tc>
          <w:tcPr>
            <w:tcW w:w="2122" w:type="dxa"/>
            <w:hideMark/>
          </w:tcPr>
          <w:p w14:paraId="440F5677"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STEAM</w:t>
            </w:r>
          </w:p>
        </w:tc>
        <w:tc>
          <w:tcPr>
            <w:tcW w:w="7416" w:type="dxa"/>
            <w:hideMark/>
          </w:tcPr>
          <w:p w14:paraId="1B74E115" w14:textId="77777777" w:rsidR="00FE1238" w:rsidRPr="00F10F3A" w:rsidRDefault="00FE1238" w:rsidP="00431AB5">
            <w:pPr>
              <w:ind w:firstLine="44"/>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Science, Technology, Engineering, Arts, Mathematics</w:t>
            </w:r>
          </w:p>
        </w:tc>
      </w:tr>
      <w:tr w:rsidR="00FE1238" w:rsidRPr="00F10F3A" w14:paraId="4CE85D39" w14:textId="77777777" w:rsidTr="00E36465">
        <w:trPr>
          <w:trHeight w:val="50"/>
        </w:trPr>
        <w:tc>
          <w:tcPr>
            <w:tcW w:w="2122" w:type="dxa"/>
            <w:hideMark/>
          </w:tcPr>
          <w:p w14:paraId="0614CB81"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STEM</w:t>
            </w:r>
          </w:p>
        </w:tc>
        <w:tc>
          <w:tcPr>
            <w:tcW w:w="7416" w:type="dxa"/>
            <w:hideMark/>
          </w:tcPr>
          <w:p w14:paraId="66CFCC95" w14:textId="77777777" w:rsidR="00FE1238" w:rsidRPr="00F10F3A" w:rsidRDefault="00FE1238"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Science, Technology, Engineering, Mathematics</w:t>
            </w:r>
          </w:p>
        </w:tc>
      </w:tr>
      <w:tr w:rsidR="00FE1238" w:rsidRPr="00F10F3A" w14:paraId="0DA0182A" w14:textId="77777777" w:rsidTr="00E36465">
        <w:trPr>
          <w:trHeight w:val="366"/>
        </w:trPr>
        <w:tc>
          <w:tcPr>
            <w:tcW w:w="2122" w:type="dxa"/>
            <w:hideMark/>
          </w:tcPr>
          <w:p w14:paraId="69DAC731" w14:textId="77777777" w:rsidR="00FE1238" w:rsidRPr="00F10F3A" w:rsidRDefault="00FE1238" w:rsidP="00B77AB0">
            <w:pPr>
              <w:ind w:firstLine="709"/>
              <w:jc w:val="both"/>
              <w:rPr>
                <w:rFonts w:ascii="Times New Roman" w:hAnsi="Times New Roman" w:cs="Times New Roman"/>
                <w:sz w:val="28"/>
                <w:szCs w:val="28"/>
              </w:rPr>
            </w:pPr>
            <w:r w:rsidRPr="00F10F3A">
              <w:rPr>
                <w:rFonts w:ascii="Times New Roman" w:hAnsi="Times New Roman" w:cs="Times New Roman"/>
                <w:sz w:val="28"/>
                <w:szCs w:val="28"/>
              </w:rPr>
              <w:t>TPACK</w:t>
            </w:r>
          </w:p>
        </w:tc>
        <w:tc>
          <w:tcPr>
            <w:tcW w:w="7416" w:type="dxa"/>
            <w:hideMark/>
          </w:tcPr>
          <w:p w14:paraId="09188B2E" w14:textId="77777777" w:rsidR="00FE1238" w:rsidRPr="00F10F3A" w:rsidRDefault="00FE1238"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Technological Pedagogical Content Knowledge</w:t>
            </w:r>
          </w:p>
        </w:tc>
      </w:tr>
      <w:tr w:rsidR="00E36465" w:rsidRPr="00F10F3A" w14:paraId="1F4A0E05" w14:textId="77777777" w:rsidTr="00E36465">
        <w:trPr>
          <w:trHeight w:val="471"/>
        </w:trPr>
        <w:tc>
          <w:tcPr>
            <w:tcW w:w="2122" w:type="dxa"/>
          </w:tcPr>
          <w:p w14:paraId="7D867CAE" w14:textId="11ECEF94" w:rsidR="00E36465" w:rsidRPr="00F10F3A" w:rsidRDefault="00E36465" w:rsidP="00E36465">
            <w:pPr>
              <w:ind w:firstLine="709"/>
              <w:jc w:val="both"/>
              <w:rPr>
                <w:rFonts w:ascii="Times New Roman" w:hAnsi="Times New Roman" w:cs="Times New Roman"/>
                <w:sz w:val="28"/>
                <w:szCs w:val="28"/>
              </w:rPr>
            </w:pPr>
            <w:r>
              <w:rPr>
                <w:rFonts w:ascii="Times New Roman" w:hAnsi="Times New Roman" w:cs="Times New Roman"/>
                <w:sz w:val="28"/>
                <w:szCs w:val="28"/>
              </w:rPr>
              <w:t>P</w:t>
            </w:r>
            <w:r w:rsidRPr="00F10F3A">
              <w:rPr>
                <w:rFonts w:ascii="Times New Roman" w:hAnsi="Times New Roman" w:cs="Times New Roman"/>
                <w:sz w:val="28"/>
                <w:szCs w:val="28"/>
              </w:rPr>
              <w:t>CK</w:t>
            </w:r>
          </w:p>
        </w:tc>
        <w:tc>
          <w:tcPr>
            <w:tcW w:w="7416" w:type="dxa"/>
          </w:tcPr>
          <w:p w14:paraId="2B6A123A" w14:textId="49AFACC0" w:rsidR="00E36465" w:rsidRPr="00F10F3A" w:rsidRDefault="00E36465"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 xml:space="preserve"> Pedagogical Content Knowledge</w:t>
            </w:r>
          </w:p>
        </w:tc>
      </w:tr>
      <w:tr w:rsidR="00E36465" w:rsidRPr="00F10F3A" w14:paraId="1E74D1F3" w14:textId="77777777" w:rsidTr="00E36465">
        <w:trPr>
          <w:trHeight w:val="471"/>
        </w:trPr>
        <w:tc>
          <w:tcPr>
            <w:tcW w:w="2122" w:type="dxa"/>
          </w:tcPr>
          <w:p w14:paraId="26313D2A" w14:textId="77777777" w:rsidR="00E36465" w:rsidRPr="00F10F3A" w:rsidRDefault="00E36465" w:rsidP="00E36465">
            <w:pPr>
              <w:ind w:firstLine="709"/>
              <w:jc w:val="both"/>
              <w:rPr>
                <w:rFonts w:ascii="Times New Roman" w:hAnsi="Times New Roman" w:cs="Times New Roman"/>
                <w:sz w:val="28"/>
                <w:szCs w:val="28"/>
              </w:rPr>
            </w:pPr>
            <w:r w:rsidRPr="00F10F3A">
              <w:rPr>
                <w:rFonts w:ascii="Times New Roman" w:hAnsi="Times New Roman" w:cs="Times New Roman"/>
                <w:sz w:val="28"/>
                <w:szCs w:val="28"/>
              </w:rPr>
              <w:t>ҰБДҚ</w:t>
            </w:r>
          </w:p>
        </w:tc>
        <w:tc>
          <w:tcPr>
            <w:tcW w:w="7416" w:type="dxa"/>
          </w:tcPr>
          <w:p w14:paraId="4A043512" w14:textId="77777777" w:rsidR="00E36465" w:rsidRPr="00F10F3A" w:rsidRDefault="00E36465" w:rsidP="00431AB5">
            <w:pPr>
              <w:ind w:firstLine="44"/>
              <w:jc w:val="both"/>
              <w:rPr>
                <w:rFonts w:ascii="Times New Roman" w:hAnsi="Times New Roman" w:cs="Times New Roman"/>
                <w:sz w:val="28"/>
                <w:szCs w:val="28"/>
              </w:rPr>
            </w:pPr>
            <w:r w:rsidRPr="00F10F3A">
              <w:rPr>
                <w:rFonts w:ascii="Times New Roman" w:hAnsi="Times New Roman" w:cs="Times New Roman"/>
                <w:sz w:val="28"/>
                <w:szCs w:val="28"/>
              </w:rPr>
              <w:t>Біріккен Ұлттар Ұйымының Білім, ғылым және мәдениет жөніндегі ұйымы (UNESCO)</w:t>
            </w:r>
          </w:p>
        </w:tc>
      </w:tr>
      <w:tr w:rsidR="00E36465" w:rsidRPr="00F10F3A" w14:paraId="08777E32" w14:textId="77777777" w:rsidTr="00E36465">
        <w:trPr>
          <w:trHeight w:val="471"/>
        </w:trPr>
        <w:tc>
          <w:tcPr>
            <w:tcW w:w="2122" w:type="dxa"/>
          </w:tcPr>
          <w:p w14:paraId="7727D8F7" w14:textId="6B30EEDF" w:rsidR="00E36465" w:rsidRPr="00E36465" w:rsidRDefault="00E36465" w:rsidP="00E36465">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ЭЫДҰ</w:t>
            </w:r>
          </w:p>
        </w:tc>
        <w:tc>
          <w:tcPr>
            <w:tcW w:w="7416" w:type="dxa"/>
          </w:tcPr>
          <w:p w14:paraId="4EBB74AA" w14:textId="6435734E" w:rsidR="00E36465" w:rsidRPr="00F10F3A" w:rsidRDefault="00E36465" w:rsidP="00431AB5">
            <w:pPr>
              <w:ind w:firstLine="44"/>
              <w:jc w:val="both"/>
              <w:rPr>
                <w:rFonts w:ascii="Times New Roman" w:hAnsi="Times New Roman" w:cs="Times New Roman"/>
                <w:sz w:val="28"/>
                <w:szCs w:val="28"/>
              </w:rPr>
            </w:pPr>
            <w:r w:rsidRPr="00F10F3A">
              <w:rPr>
                <w:rFonts w:ascii="Times New Roman" w:eastAsia="Arial" w:hAnsi="Times New Roman" w:cs="Times New Roman"/>
                <w:color w:val="1F1F1F"/>
                <w:sz w:val="28"/>
                <w:szCs w:val="28"/>
                <w:shd w:val="clear" w:color="auto" w:fill="FFFFFF"/>
                <w:lang w:val="kk-KZ"/>
              </w:rPr>
              <w:t>Экономикалық ынтымақтастық пен даму ұйымы</w:t>
            </w:r>
          </w:p>
        </w:tc>
      </w:tr>
      <w:tr w:rsidR="00431AB5" w:rsidRPr="00F10F3A" w14:paraId="74C39AE1" w14:textId="77777777" w:rsidTr="00E36465">
        <w:trPr>
          <w:trHeight w:val="471"/>
        </w:trPr>
        <w:tc>
          <w:tcPr>
            <w:tcW w:w="2122" w:type="dxa"/>
          </w:tcPr>
          <w:p w14:paraId="4370BA07" w14:textId="3C2D1108" w:rsidR="00431AB5" w:rsidRPr="00431AB5" w:rsidRDefault="00431AB5" w:rsidP="00E36465">
            <w:pPr>
              <w:ind w:firstLine="709"/>
              <w:jc w:val="both"/>
              <w:rPr>
                <w:rFonts w:ascii="Times New Roman" w:hAnsi="Times New Roman" w:cs="Times New Roman"/>
                <w:sz w:val="28"/>
                <w:szCs w:val="28"/>
                <w:lang w:val="kk-KZ"/>
              </w:rPr>
            </w:pPr>
            <w:r w:rsidRPr="00431AB5">
              <w:rPr>
                <w:rFonts w:ascii="Times New Roman" w:hAnsi="Times New Roman" w:cs="Times New Roman"/>
                <w:sz w:val="28"/>
                <w:szCs w:val="28"/>
                <w:lang w:val="kk-KZ"/>
              </w:rPr>
              <w:t>АКТ</w:t>
            </w:r>
          </w:p>
        </w:tc>
        <w:tc>
          <w:tcPr>
            <w:tcW w:w="7416" w:type="dxa"/>
          </w:tcPr>
          <w:p w14:paraId="569D89FD" w14:textId="32801AE4" w:rsidR="00431AB5" w:rsidRPr="00431AB5" w:rsidRDefault="00431AB5" w:rsidP="00431AB5">
            <w:pPr>
              <w:ind w:firstLine="44"/>
              <w:jc w:val="both"/>
              <w:rPr>
                <w:rFonts w:ascii="Times New Roman" w:eastAsia="Arial" w:hAnsi="Times New Roman" w:cs="Times New Roman"/>
                <w:color w:val="1F1F1F"/>
                <w:sz w:val="28"/>
                <w:szCs w:val="28"/>
                <w:shd w:val="clear" w:color="auto" w:fill="FFFFFF"/>
                <w:lang w:val="kk-KZ"/>
              </w:rPr>
            </w:pPr>
            <w:r w:rsidRPr="00431AB5">
              <w:rPr>
                <w:rFonts w:ascii="Times New Roman" w:hAnsi="Times New Roman" w:cs="Times New Roman"/>
                <w:sz w:val="28"/>
                <w:szCs w:val="28"/>
              </w:rPr>
              <w:t>Ақпapaттық-кoммуникaциялық</w:t>
            </w:r>
            <w:r w:rsidRPr="00431AB5">
              <w:rPr>
                <w:rFonts w:ascii="Times New Roman" w:hAnsi="Times New Roman" w:cs="Times New Roman"/>
                <w:spacing w:val="-17"/>
                <w:sz w:val="28"/>
                <w:szCs w:val="28"/>
              </w:rPr>
              <w:t xml:space="preserve"> </w:t>
            </w:r>
            <w:r w:rsidRPr="00431AB5">
              <w:rPr>
                <w:rFonts w:ascii="Times New Roman" w:hAnsi="Times New Roman" w:cs="Times New Roman"/>
                <w:spacing w:val="-2"/>
                <w:sz w:val="28"/>
                <w:szCs w:val="28"/>
              </w:rPr>
              <w:t>теxнoлoгия</w:t>
            </w:r>
          </w:p>
        </w:tc>
      </w:tr>
      <w:tr w:rsidR="00431AB5" w:rsidRPr="00E3351A" w14:paraId="31F9CE1D" w14:textId="77777777" w:rsidTr="00E36465">
        <w:trPr>
          <w:trHeight w:val="471"/>
        </w:trPr>
        <w:tc>
          <w:tcPr>
            <w:tcW w:w="2122" w:type="dxa"/>
          </w:tcPr>
          <w:p w14:paraId="3538B86C" w14:textId="560B75D4" w:rsidR="00431AB5" w:rsidRPr="00431AB5" w:rsidRDefault="00431AB5" w:rsidP="00E36465">
            <w:pPr>
              <w:ind w:firstLine="709"/>
              <w:jc w:val="both"/>
              <w:rPr>
                <w:rFonts w:ascii="Times New Roman" w:hAnsi="Times New Roman" w:cs="Times New Roman"/>
                <w:sz w:val="28"/>
                <w:szCs w:val="28"/>
                <w:lang w:val="en-US"/>
              </w:rPr>
            </w:pPr>
            <w:r w:rsidRPr="00431AB5">
              <w:rPr>
                <w:rFonts w:ascii="Times New Roman" w:hAnsi="Times New Roman" w:cs="Times New Roman"/>
                <w:sz w:val="28"/>
                <w:szCs w:val="28"/>
                <w:lang w:val="en-US"/>
              </w:rPr>
              <w:t>SMART</w:t>
            </w:r>
          </w:p>
        </w:tc>
        <w:tc>
          <w:tcPr>
            <w:tcW w:w="7416" w:type="dxa"/>
          </w:tcPr>
          <w:p w14:paraId="5C07CABE" w14:textId="79ACF15D" w:rsidR="00431AB5" w:rsidRPr="00431AB5" w:rsidRDefault="00431AB5" w:rsidP="00431AB5">
            <w:pPr>
              <w:ind w:firstLine="44"/>
              <w:jc w:val="both"/>
              <w:rPr>
                <w:rFonts w:ascii="Times New Roman" w:eastAsia="Arial" w:hAnsi="Times New Roman" w:cs="Times New Roman"/>
                <w:color w:val="1F1F1F"/>
                <w:sz w:val="28"/>
                <w:szCs w:val="28"/>
                <w:shd w:val="clear" w:color="auto" w:fill="FFFFFF"/>
                <w:lang w:val="en-US"/>
              </w:rPr>
            </w:pPr>
            <w:r w:rsidRPr="00431AB5">
              <w:rPr>
                <w:rFonts w:ascii="Times New Roman" w:hAnsi="Times New Roman" w:cs="Times New Roman"/>
                <w:sz w:val="28"/>
                <w:szCs w:val="28"/>
                <w:lang w:val="en-US"/>
              </w:rPr>
              <w:t>Specific, Measurable, Achievable, Relevant, Time-bound</w:t>
            </w:r>
          </w:p>
        </w:tc>
      </w:tr>
      <w:tr w:rsidR="00431AB5" w:rsidRPr="00F10F3A" w14:paraId="5C2EC512" w14:textId="77777777" w:rsidTr="00E36465">
        <w:trPr>
          <w:trHeight w:val="471"/>
        </w:trPr>
        <w:tc>
          <w:tcPr>
            <w:tcW w:w="2122" w:type="dxa"/>
          </w:tcPr>
          <w:p w14:paraId="2AF70040" w14:textId="671F49CA" w:rsidR="00431AB5" w:rsidRPr="00431AB5" w:rsidRDefault="00431AB5" w:rsidP="00E36465">
            <w:pPr>
              <w:ind w:firstLine="709"/>
              <w:jc w:val="both"/>
              <w:rPr>
                <w:rFonts w:ascii="Times New Roman" w:hAnsi="Times New Roman" w:cs="Times New Roman"/>
                <w:sz w:val="28"/>
                <w:szCs w:val="28"/>
                <w:lang w:val="en-US"/>
              </w:rPr>
            </w:pPr>
            <w:r w:rsidRPr="00431AB5">
              <w:rPr>
                <w:rFonts w:ascii="Times New Roman" w:hAnsi="Times New Roman" w:cs="Times New Roman"/>
                <w:sz w:val="28"/>
                <w:szCs w:val="28"/>
                <w:lang w:val="en-US"/>
              </w:rPr>
              <w:t>SAMR</w:t>
            </w:r>
          </w:p>
        </w:tc>
        <w:tc>
          <w:tcPr>
            <w:tcW w:w="7416" w:type="dxa"/>
          </w:tcPr>
          <w:p w14:paraId="60D16579" w14:textId="208E792D" w:rsidR="00431AB5" w:rsidRPr="00431AB5" w:rsidRDefault="00431AB5" w:rsidP="00431AB5">
            <w:pPr>
              <w:ind w:firstLine="44"/>
              <w:jc w:val="both"/>
              <w:rPr>
                <w:rFonts w:ascii="Times New Roman" w:eastAsia="Arial" w:hAnsi="Times New Roman" w:cs="Times New Roman"/>
                <w:color w:val="1F1F1F"/>
                <w:sz w:val="28"/>
                <w:szCs w:val="28"/>
                <w:shd w:val="clear" w:color="auto" w:fill="FFFFFF"/>
                <w:lang w:val="kk-KZ"/>
              </w:rPr>
            </w:pPr>
            <w:r w:rsidRPr="00431AB5">
              <w:rPr>
                <w:rFonts w:ascii="Times New Roman" w:hAnsi="Times New Roman" w:cs="Times New Roman"/>
                <w:sz w:val="28"/>
                <w:szCs w:val="28"/>
              </w:rPr>
              <w:t>Substitution, Augmentation, Modification, Redefinition</w:t>
            </w:r>
          </w:p>
        </w:tc>
      </w:tr>
    </w:tbl>
    <w:p w14:paraId="32821AD5" w14:textId="61197044" w:rsidR="002A31B6" w:rsidRPr="00F10F3A" w:rsidRDefault="002A31B6" w:rsidP="00B77AB0">
      <w:pPr>
        <w:spacing w:after="0" w:line="240" w:lineRule="auto"/>
        <w:ind w:firstLine="709"/>
        <w:rPr>
          <w:rFonts w:ascii="Times New Roman" w:hAnsi="Times New Roman" w:cs="Times New Roman"/>
          <w:sz w:val="28"/>
          <w:szCs w:val="28"/>
        </w:rPr>
      </w:pPr>
      <w:r w:rsidRPr="00F10F3A">
        <w:rPr>
          <w:rFonts w:ascii="Times New Roman" w:hAnsi="Times New Roman" w:cs="Times New Roman"/>
          <w:sz w:val="28"/>
          <w:szCs w:val="28"/>
        </w:rPr>
        <w:br w:type="page"/>
      </w:r>
    </w:p>
    <w:p w14:paraId="3779D8D9" w14:textId="7F42BD23" w:rsidR="007042CD" w:rsidRPr="00F10F3A" w:rsidRDefault="007042CD" w:rsidP="00B77AB0">
      <w:pPr>
        <w:spacing w:after="0" w:line="240" w:lineRule="auto"/>
        <w:ind w:firstLine="709"/>
        <w:rPr>
          <w:rFonts w:ascii="Times New Roman" w:hAnsi="Times New Roman" w:cs="Times New Roman"/>
          <w:sz w:val="28"/>
          <w:szCs w:val="28"/>
        </w:rPr>
        <w:sectPr w:rsidR="007042CD" w:rsidRPr="00F10F3A" w:rsidSect="0018734A">
          <w:pgSz w:w="11920" w:h="16850"/>
          <w:pgMar w:top="1134" w:right="567" w:bottom="1134" w:left="1701" w:header="0" w:footer="467" w:gutter="0"/>
          <w:cols w:space="720"/>
        </w:sectPr>
      </w:pPr>
    </w:p>
    <w:p w14:paraId="38A2E8C9" w14:textId="77777777" w:rsidR="007042CD" w:rsidRDefault="009A0790" w:rsidP="00F55239">
      <w:pPr>
        <w:pStyle w:val="1"/>
        <w:spacing w:before="0" w:line="240" w:lineRule="auto"/>
        <w:ind w:firstLine="709"/>
        <w:jc w:val="center"/>
        <w:rPr>
          <w:rFonts w:ascii="Times New Roman" w:hAnsi="Times New Roman" w:cs="Times New Roman"/>
          <w:b/>
          <w:bCs/>
          <w:color w:val="auto"/>
          <w:sz w:val="28"/>
          <w:szCs w:val="28"/>
          <w:lang w:val="kk-KZ"/>
        </w:rPr>
      </w:pPr>
      <w:bookmarkStart w:id="10" w:name="_Toc229069075"/>
      <w:bookmarkStart w:id="11" w:name="_Hlk224382136"/>
      <w:r w:rsidRPr="00903706">
        <w:rPr>
          <w:rFonts w:ascii="Times New Roman" w:hAnsi="Times New Roman" w:cs="Times New Roman"/>
          <w:b/>
          <w:bCs/>
          <w:color w:val="auto"/>
          <w:sz w:val="28"/>
          <w:szCs w:val="28"/>
          <w:lang w:val="kk-KZ"/>
        </w:rPr>
        <w:lastRenderedPageBreak/>
        <w:t>КІРІСПЕ</w:t>
      </w:r>
      <w:bookmarkEnd w:id="10"/>
    </w:p>
    <w:p w14:paraId="6E1A8E7C" w14:textId="77777777" w:rsidR="00E63502" w:rsidRPr="00F55239" w:rsidRDefault="00E63502" w:rsidP="00F55239">
      <w:pPr>
        <w:spacing w:after="0" w:line="240" w:lineRule="auto"/>
        <w:rPr>
          <w:sz w:val="28"/>
          <w:szCs w:val="28"/>
          <w:lang w:val="kk-KZ"/>
        </w:rPr>
      </w:pPr>
    </w:p>
    <w:p w14:paraId="3D945C7E" w14:textId="5A0B30DE" w:rsidR="00365D28" w:rsidRPr="000E4887" w:rsidRDefault="00365D28" w:rsidP="000E4887">
      <w:pPr>
        <w:spacing w:after="0" w:line="240" w:lineRule="auto"/>
        <w:ind w:firstLine="709"/>
        <w:jc w:val="both"/>
        <w:rPr>
          <w:rFonts w:ascii="Times New Roman" w:hAnsi="Times New Roman" w:cs="Times New Roman"/>
          <w:sz w:val="28"/>
          <w:szCs w:val="28"/>
          <w:lang w:val="kk-KZ"/>
        </w:rPr>
      </w:pPr>
      <w:r w:rsidRPr="000E4887">
        <w:rPr>
          <w:rFonts w:ascii="Times New Roman" w:hAnsi="Times New Roman" w:cs="Times New Roman"/>
          <w:b/>
          <w:sz w:val="28"/>
          <w:szCs w:val="28"/>
          <w:lang w:val="kk-KZ"/>
        </w:rPr>
        <w:t xml:space="preserve">Жалпы сипаттамасы. </w:t>
      </w:r>
      <w:r w:rsidRPr="00E3351A">
        <w:rPr>
          <w:rFonts w:ascii="Times New Roman" w:hAnsi="Times New Roman" w:cs="Times New Roman"/>
          <w:sz w:val="28"/>
          <w:szCs w:val="28"/>
          <w:lang w:val="kk-KZ"/>
        </w:rPr>
        <w:t>Диссертациялық жұмыс физика пәнін оқытуда STEM білім беру тәсілін қолдану арқылы мектеп мұғалімдерінің кәсіби құзыреттілігін қалыптастыру мәселесіне арналған. Зерттеу қазіргі білім беру жүйесіндегі интеграцияланған оқыту талаптарын ескере отырып, физика мұғалімдерінің STEM білім беру саласындағы теориялық дайындығын және практикалық дағдыларын жетілдіру қажеттілігін негіздейді.</w:t>
      </w:r>
      <w:r w:rsidRPr="000E4887">
        <w:rPr>
          <w:rFonts w:ascii="Times New Roman" w:hAnsi="Times New Roman" w:cs="Times New Roman"/>
          <w:sz w:val="28"/>
          <w:szCs w:val="28"/>
          <w:lang w:val="kk-KZ"/>
        </w:rPr>
        <w:t xml:space="preserve"> Зерттеу барысында физика мұғалімдеріне арналған біліктілікті арттыру курсының STEM білім беруге деген көзқарасына, сондай-ақ олардың кәсіби құзыреттілігінің дамуына тигізетін ықпалы эксперимент</w:t>
      </w:r>
      <w:r w:rsidR="005D1DB6" w:rsidRPr="000E4887">
        <w:rPr>
          <w:rFonts w:ascii="Times New Roman" w:hAnsi="Times New Roman" w:cs="Times New Roman"/>
          <w:sz w:val="28"/>
          <w:szCs w:val="28"/>
          <w:lang w:val="kk-KZ"/>
        </w:rPr>
        <w:t xml:space="preserve"> арқылы</w:t>
      </w:r>
      <w:r w:rsidRPr="000E4887">
        <w:rPr>
          <w:rFonts w:ascii="Times New Roman" w:hAnsi="Times New Roman" w:cs="Times New Roman"/>
          <w:sz w:val="28"/>
          <w:szCs w:val="28"/>
          <w:lang w:val="kk-KZ"/>
        </w:rPr>
        <w:t xml:space="preserve"> анықталады. Сонымен қатар мұғалімдердің STEM бағытындағы педагогикалық, әдістемелік және зерттеушілік дағдыларын дамытуға бағытталған арнайы мазмұн мен оқыту формалары қарастырылады. Жұмыста ұсынылған ғылыми-әдістемелік тәсілдер мен тәжірибелік нәтижелер физика мұғалімдерінің кәсіби дамуын жетілдіруге, STEM білім беру элементтерін оқу процесіне тиімді енгізуге және білім сапасын арттыруға бағытталған.</w:t>
      </w:r>
    </w:p>
    <w:p w14:paraId="7FAD18EC" w14:textId="517A32D4" w:rsidR="00365D28" w:rsidRPr="000E4887" w:rsidRDefault="00365D28" w:rsidP="000E4887">
      <w:pPr>
        <w:spacing w:after="0" w:line="240" w:lineRule="auto"/>
        <w:ind w:firstLine="709"/>
        <w:jc w:val="both"/>
        <w:rPr>
          <w:rFonts w:ascii="Times New Roman" w:eastAsia="Times New Roman" w:hAnsi="Times New Roman" w:cs="Times New Roman"/>
          <w:sz w:val="28"/>
          <w:szCs w:val="28"/>
          <w:lang w:val="kk-KZ"/>
        </w:rPr>
      </w:pPr>
      <w:r w:rsidRPr="000E4887">
        <w:rPr>
          <w:rFonts w:ascii="Times New Roman" w:hAnsi="Times New Roman" w:cs="Times New Roman"/>
          <w:b/>
          <w:sz w:val="28"/>
          <w:szCs w:val="28"/>
          <w:lang w:val="kk-KZ"/>
        </w:rPr>
        <w:t>Зерттеудің өзектіл</w:t>
      </w:r>
      <w:r w:rsidR="006228FE">
        <w:rPr>
          <w:rFonts w:ascii="Times New Roman" w:hAnsi="Times New Roman" w:cs="Times New Roman"/>
          <w:b/>
          <w:sz w:val="28"/>
          <w:szCs w:val="28"/>
          <w:lang w:val="kk-KZ"/>
        </w:rPr>
        <w:t xml:space="preserve">ігі. </w:t>
      </w:r>
      <w:r w:rsidR="000A0FFB" w:rsidRPr="000E4887">
        <w:rPr>
          <w:rFonts w:ascii="Times New Roman" w:eastAsia="Times New Roman" w:hAnsi="Times New Roman" w:cs="Times New Roman"/>
          <w:sz w:val="28"/>
          <w:szCs w:val="28"/>
          <w:lang w:val="kk-KZ"/>
        </w:rPr>
        <w:t xml:space="preserve">Қазіргі таңда әлемдік еңбек нарығы цифрландыру, жасанды интеллект және технологиялық трансформация процестерінің ықпалымен түбегейлі өзгеруде. Жаңа мамандықтар мен дағдылардың пайда болуы білім беру жүйесінен тек пәндік білім беруді ғана емес, пәнаралық ойлау, зерттеу, инженерлік және шығармашылық қабілеттерді дамытуды талап етеді. Осы бағыттағы STEM білім беру тапсырмалары оқушылардың пәнаралық байланыстарды түсінуін тереңдетіп, нақты өмірлік міндеттерді шешуге арналған зерттеушілік және шығармашылық дағдыларын жетілдіреді, сондай-ақ олардың болашақ кәсіби бағдарын саналы түрде қалыптастыруға мүмкіндік береді. Мектептегі кәсіптік бағдар беру жүйесінің тиімділігі елдің экономикалық және инновациялық дамуының маңызды факторы болып табылады. 2025 жылғы тамыз айында өткен «Білім келешегі: адал азамат, кәсіби маман» атты республикалық ұстаздар конференциясында Қазақстан Республикасының Президенті Қасым-Жомарт Тоқаев мектептерде оқушыларды ерте кезеңнен кәсіби бағдарлаудың маңыздылығын атап өтті. Мемлекет басшысы техникалық және жұмысшы мамандықтарына қызығушылықты арттыру </w:t>
      </w:r>
      <w:r w:rsidR="005D1DB6" w:rsidRPr="000E4887">
        <w:rPr>
          <w:rFonts w:ascii="Times New Roman" w:eastAsia="Times New Roman" w:hAnsi="Times New Roman" w:cs="Times New Roman"/>
          <w:sz w:val="28"/>
          <w:szCs w:val="28"/>
          <w:lang w:val="kk-KZ"/>
        </w:rPr>
        <w:t>–</w:t>
      </w:r>
      <w:r w:rsidR="000A0FFB" w:rsidRPr="000E4887">
        <w:rPr>
          <w:rFonts w:ascii="Times New Roman" w:eastAsia="Times New Roman" w:hAnsi="Times New Roman" w:cs="Times New Roman"/>
          <w:sz w:val="28"/>
          <w:szCs w:val="28"/>
          <w:lang w:val="kk-KZ"/>
        </w:rPr>
        <w:t xml:space="preserve"> елдің тұрақты экономикалық өсімінің негізгі алғышарты екенін айтты </w:t>
      </w:r>
      <w:r w:rsidR="009E0ABF" w:rsidRPr="000E4887">
        <w:rPr>
          <w:rFonts w:ascii="Times New Roman" w:eastAsia="Times New Roman" w:hAnsi="Times New Roman" w:cs="Times New Roman"/>
          <w:sz w:val="28"/>
          <w:szCs w:val="28"/>
          <w:lang w:val="kk-KZ"/>
        </w:rPr>
        <w:t>[1</w:t>
      </w:r>
      <w:r w:rsidR="00511C5B" w:rsidRPr="000E4887">
        <w:rPr>
          <w:rFonts w:ascii="Times New Roman" w:eastAsia="Times New Roman" w:hAnsi="Times New Roman" w:cs="Times New Roman"/>
          <w:sz w:val="28"/>
          <w:szCs w:val="28"/>
          <w:lang w:val="kk-KZ"/>
        </w:rPr>
        <w:t>]</w:t>
      </w:r>
      <w:r w:rsidRPr="000E4887">
        <w:rPr>
          <w:rFonts w:ascii="Times New Roman" w:eastAsia="Times New Roman" w:hAnsi="Times New Roman" w:cs="Times New Roman"/>
          <w:sz w:val="28"/>
          <w:szCs w:val="28"/>
          <w:lang w:val="kk-KZ"/>
        </w:rPr>
        <w:t xml:space="preserve">. Осы өзгерістер білім беру мазмұнын жаңғыртып, ғылым, технология, инженерия және математика пәндерінің кіріктірілген мазмұнына негізделген STEM білім беру тұжырымдамасының маңызын арттыруда. STEM білім беру білім алушылардың зерттеушілік қабілеттерін дамытуға, практикалық мәселелерді шешуге және пәнаралық білімдерді біріктіре қолдануға мүмкіндік беретін тиімді педагогикалық тәсілдердің бірі болып табылады </w:t>
      </w:r>
      <w:r w:rsidR="009E0ABF" w:rsidRPr="000E4887">
        <w:rPr>
          <w:rFonts w:ascii="Times New Roman" w:eastAsia="Times New Roman" w:hAnsi="Times New Roman" w:cs="Times New Roman"/>
          <w:sz w:val="28"/>
          <w:szCs w:val="28"/>
          <w:lang w:val="kk-KZ"/>
        </w:rPr>
        <w:t>[2</w:t>
      </w:r>
      <w:r w:rsidR="00511C5B" w:rsidRPr="000E4887">
        <w:rPr>
          <w:rFonts w:ascii="Times New Roman" w:eastAsia="Times New Roman" w:hAnsi="Times New Roman" w:cs="Times New Roman"/>
          <w:sz w:val="28"/>
          <w:szCs w:val="28"/>
          <w:lang w:val="kk-KZ"/>
        </w:rPr>
        <w:t>].</w:t>
      </w:r>
    </w:p>
    <w:p w14:paraId="2EA21D0E" w14:textId="36E2E6A0" w:rsidR="00365D28" w:rsidRPr="000E4887" w:rsidRDefault="00365D28" w:rsidP="000E4887">
      <w:pPr>
        <w:spacing w:after="0" w:line="240" w:lineRule="auto"/>
        <w:ind w:firstLine="709"/>
        <w:jc w:val="both"/>
        <w:rPr>
          <w:rFonts w:ascii="Times New Roman" w:eastAsia="Times New Roman" w:hAnsi="Times New Roman" w:cs="Times New Roman"/>
          <w:sz w:val="28"/>
          <w:szCs w:val="28"/>
          <w:lang w:val="kk-KZ"/>
        </w:rPr>
      </w:pPr>
      <w:r w:rsidRPr="000E4887">
        <w:rPr>
          <w:rFonts w:ascii="Times New Roman" w:eastAsia="Times New Roman" w:hAnsi="Times New Roman" w:cs="Times New Roman"/>
          <w:sz w:val="28"/>
          <w:szCs w:val="28"/>
          <w:lang w:val="kk-KZ"/>
        </w:rPr>
        <w:t xml:space="preserve">Физика пәні STEM білім берудің негізгі құрамдас бөліктерінің бірі болып табылады. Физика табиғат құбылыстарының заңдылықтарын зерттейтін іргелі ғылым ретінде көптеген инженерлік және технологиялық үдерістердің ғылыми негізін құрайды </w:t>
      </w:r>
      <w:r w:rsidR="009E0ABF" w:rsidRPr="000E4887">
        <w:rPr>
          <w:rFonts w:ascii="Times New Roman" w:eastAsia="Times New Roman" w:hAnsi="Times New Roman" w:cs="Times New Roman"/>
          <w:sz w:val="28"/>
          <w:szCs w:val="28"/>
          <w:lang w:val="kk-KZ"/>
        </w:rPr>
        <w:t>[3]</w:t>
      </w:r>
      <w:r w:rsidRPr="000E4887">
        <w:rPr>
          <w:rFonts w:ascii="Times New Roman" w:eastAsia="Times New Roman" w:hAnsi="Times New Roman" w:cs="Times New Roman"/>
          <w:sz w:val="28"/>
          <w:szCs w:val="28"/>
          <w:lang w:val="kk-KZ"/>
        </w:rPr>
        <w:t xml:space="preserve">. Сондықтан физиканы оқыту барысында оқушылар тек теориялық білімді меңгеріп қана қоймай, оны тәжірибелік қызметте қолдануды, </w:t>
      </w:r>
      <w:r w:rsidRPr="000E4887">
        <w:rPr>
          <w:rFonts w:ascii="Times New Roman" w:eastAsia="Times New Roman" w:hAnsi="Times New Roman" w:cs="Times New Roman"/>
          <w:sz w:val="28"/>
          <w:szCs w:val="28"/>
          <w:lang w:val="kk-KZ"/>
        </w:rPr>
        <w:lastRenderedPageBreak/>
        <w:t xml:space="preserve">ғылыми зерттеу жүргізуді және техникалық мәселелерді шешуді үйренеді. Сонымен қатар физика есептерін шығару оқушылардың логикалық және математикалық ойлау қабілеттерін дамытады, ал тәжірибелік жұмыстар олардың бақылау, өлшеу және деректерді талдау дағдыларын қалыптастырады. Осы тұрғыда мұғалімдердің кәсіби құзыреттілігін үздіксіз дамытып отыру керек. Қазіргі еңбек нарығында инженерлік және техникалық мамандықтарға сұраныстың артуы білім беру жүйесінде жаратылыстану-математикалық бағыттағы пәндердің маңызын күшейтеді. Мысалы, Қазақстан Республикасында 2025–2026 оқу жылына арналған мемлекеттік білім беру гранттарының бөліну құрылымында инженерлік, өңдеу және құрылыс салаларына, сондай-ақ жаратылыстану және математикалық бағыттарға </w:t>
      </w:r>
      <w:r w:rsidR="0020754E" w:rsidRPr="000E4887">
        <w:rPr>
          <w:rFonts w:ascii="Times New Roman" w:eastAsia="Times New Roman" w:hAnsi="Times New Roman" w:cs="Times New Roman"/>
          <w:sz w:val="28"/>
          <w:szCs w:val="28"/>
          <w:lang w:val="kk-KZ"/>
        </w:rPr>
        <w:t>басымдық берілген</w:t>
      </w:r>
      <w:r w:rsidRPr="000E4887">
        <w:rPr>
          <w:rFonts w:ascii="Times New Roman" w:eastAsia="Times New Roman" w:hAnsi="Times New Roman" w:cs="Times New Roman"/>
          <w:sz w:val="28"/>
          <w:szCs w:val="28"/>
          <w:lang w:val="kk-KZ"/>
        </w:rPr>
        <w:t xml:space="preserve"> </w:t>
      </w:r>
      <w:r w:rsidR="009E0ABF" w:rsidRPr="000E4887">
        <w:rPr>
          <w:rFonts w:ascii="Times New Roman" w:eastAsia="Times New Roman" w:hAnsi="Times New Roman" w:cs="Times New Roman"/>
          <w:sz w:val="28"/>
          <w:szCs w:val="28"/>
          <w:lang w:val="kk-KZ"/>
        </w:rPr>
        <w:t>[4]</w:t>
      </w:r>
      <w:r w:rsidRPr="000E4887">
        <w:rPr>
          <w:rFonts w:ascii="Times New Roman" w:eastAsia="Times New Roman" w:hAnsi="Times New Roman" w:cs="Times New Roman"/>
          <w:sz w:val="28"/>
          <w:szCs w:val="28"/>
          <w:lang w:val="kk-KZ"/>
        </w:rPr>
        <w:t>. Бұл көрсеткіш техникалық мамандықтардың ел экономикасының дамуы үшін стратегиялық маңызға ие екенін және физика пәнін сапалы оқытудың өзектілігін айқындайды. Сонымен қатар халықаралық білім сапасын бағалау зерттеулерінің нәтижелері жаратылыстану бағытындағы білім сапасын арттыру қажеттігін көрсетеді. PISA халықаралық зерттеуінің нәтижелері бойынша</w:t>
      </w:r>
      <w:r w:rsidR="0020754E" w:rsidRPr="000E4887">
        <w:rPr>
          <w:rFonts w:ascii="Times New Roman" w:eastAsia="Times New Roman" w:hAnsi="Times New Roman" w:cs="Times New Roman"/>
          <w:sz w:val="28"/>
          <w:szCs w:val="28"/>
          <w:lang w:val="kk-KZ"/>
        </w:rPr>
        <w:t>,</w:t>
      </w:r>
      <w:r w:rsidRPr="000E4887">
        <w:rPr>
          <w:rFonts w:ascii="Times New Roman" w:eastAsia="Times New Roman" w:hAnsi="Times New Roman" w:cs="Times New Roman"/>
          <w:sz w:val="28"/>
          <w:szCs w:val="28"/>
          <w:lang w:val="kk-KZ"/>
        </w:rPr>
        <w:t xml:space="preserve"> Қазақстан оқушыларының жаратылыстану сауаттылығы көрсеткіштері халықаралық орташа деңгейден төмен екендігі байқалады </w:t>
      </w:r>
      <w:r w:rsidR="00BD2E07" w:rsidRPr="000E4887">
        <w:rPr>
          <w:rFonts w:ascii="Times New Roman" w:eastAsia="Times New Roman" w:hAnsi="Times New Roman" w:cs="Times New Roman"/>
          <w:sz w:val="28"/>
          <w:szCs w:val="28"/>
          <w:lang w:val="kk-KZ"/>
        </w:rPr>
        <w:t>[5,6</w:t>
      </w:r>
      <w:r w:rsidR="00511C5B" w:rsidRPr="000E4887">
        <w:rPr>
          <w:rFonts w:ascii="Times New Roman" w:eastAsia="Times New Roman" w:hAnsi="Times New Roman" w:cs="Times New Roman"/>
          <w:sz w:val="28"/>
          <w:szCs w:val="28"/>
          <w:lang w:val="kk-KZ"/>
        </w:rPr>
        <w:t>]</w:t>
      </w:r>
      <w:r w:rsidRPr="000E4887">
        <w:rPr>
          <w:rFonts w:ascii="Times New Roman" w:eastAsia="Times New Roman" w:hAnsi="Times New Roman" w:cs="Times New Roman"/>
          <w:sz w:val="28"/>
          <w:szCs w:val="28"/>
          <w:lang w:val="kk-KZ"/>
        </w:rPr>
        <w:t>. Бұл жағдай мектептерде жаратылыстану пәндерін оқытудың мазмұны мен әдістемесін жетілдіру қажеттігін көрсетеді.</w:t>
      </w:r>
    </w:p>
    <w:p w14:paraId="38B808CE" w14:textId="3B54F91A" w:rsidR="009E0ABF" w:rsidRPr="000E4887" w:rsidRDefault="00365D28" w:rsidP="000E4887">
      <w:pPr>
        <w:spacing w:after="0" w:line="240" w:lineRule="auto"/>
        <w:ind w:right="3" w:firstLine="709"/>
        <w:jc w:val="both"/>
        <w:rPr>
          <w:rFonts w:ascii="Times New Roman" w:hAnsi="Times New Roman" w:cs="Times New Roman"/>
          <w:sz w:val="28"/>
          <w:szCs w:val="28"/>
          <w:lang w:val="kk-KZ"/>
        </w:rPr>
      </w:pPr>
      <w:r w:rsidRPr="000E4887">
        <w:rPr>
          <w:rFonts w:ascii="Times New Roman" w:eastAsia="Times New Roman" w:hAnsi="Times New Roman" w:cs="Times New Roman"/>
          <w:sz w:val="28"/>
          <w:szCs w:val="28"/>
          <w:lang w:val="kk-KZ"/>
        </w:rPr>
        <w:t xml:space="preserve">Қазақстан Республикасында білім беру жүйесін жаңғырту және оның сапасын арттыру мемлекеттік саясаттың маңызды бағыттарының бірі болып табылады. Бұл міндеттер Қазақстан Республикасының «Білім туралы» заңында </w:t>
      </w:r>
      <w:r w:rsidR="00BD2E07" w:rsidRPr="000E4887">
        <w:rPr>
          <w:rFonts w:ascii="Times New Roman" w:eastAsia="Times New Roman" w:hAnsi="Times New Roman" w:cs="Times New Roman"/>
          <w:sz w:val="28"/>
          <w:szCs w:val="28"/>
          <w:lang w:val="kk-KZ"/>
        </w:rPr>
        <w:t>[7]</w:t>
      </w:r>
      <w:r w:rsidRPr="000E4887">
        <w:rPr>
          <w:rFonts w:ascii="Times New Roman" w:eastAsia="Times New Roman" w:hAnsi="Times New Roman" w:cs="Times New Roman"/>
          <w:sz w:val="28"/>
          <w:szCs w:val="28"/>
          <w:lang w:val="kk-KZ"/>
        </w:rPr>
        <w:t xml:space="preserve">, білім беруді дамытудың мемлекеттік бағдарламаларында және білім беру стандарттарында айқындалған. Сонымен қатар жоғары білім мен ғылымды дамытудың 2023–2029 жылдарға арналған тұжырымдамасында білім беру жүйесінде инновациялық тәсілдерді енгізу және педагог кадрлардың кәсіби дамуын қамтамасыз ету мәселелері басым бағыттардың бірі ретінде қарастырылады </w:t>
      </w:r>
      <w:r w:rsidR="00BD2E07" w:rsidRPr="000E4887">
        <w:rPr>
          <w:rFonts w:ascii="Times New Roman" w:eastAsia="Times New Roman" w:hAnsi="Times New Roman" w:cs="Times New Roman"/>
          <w:sz w:val="28"/>
          <w:szCs w:val="28"/>
          <w:lang w:val="kk-KZ"/>
        </w:rPr>
        <w:t>[8]</w:t>
      </w:r>
      <w:r w:rsidRPr="000E4887">
        <w:rPr>
          <w:rFonts w:ascii="Times New Roman" w:eastAsia="Times New Roman" w:hAnsi="Times New Roman" w:cs="Times New Roman"/>
          <w:sz w:val="28"/>
          <w:szCs w:val="28"/>
          <w:lang w:val="kk-KZ"/>
        </w:rPr>
        <w:t>. Дегенмен мектептерде STEM білім беру элементтерін енгізу барысында бірқатар қиындықтар байқалады. Зерттеулер көрсеткендей, көптеген педагогт</w:t>
      </w:r>
      <w:r w:rsidR="0020754E" w:rsidRPr="000E4887">
        <w:rPr>
          <w:rFonts w:ascii="Times New Roman" w:eastAsia="Times New Roman" w:hAnsi="Times New Roman" w:cs="Times New Roman"/>
          <w:sz w:val="28"/>
          <w:szCs w:val="28"/>
          <w:lang w:val="kk-KZ"/>
        </w:rPr>
        <w:t>е</w:t>
      </w:r>
      <w:r w:rsidRPr="000E4887">
        <w:rPr>
          <w:rFonts w:ascii="Times New Roman" w:eastAsia="Times New Roman" w:hAnsi="Times New Roman" w:cs="Times New Roman"/>
          <w:sz w:val="28"/>
          <w:szCs w:val="28"/>
          <w:lang w:val="kk-KZ"/>
        </w:rPr>
        <w:t xml:space="preserve">р дәстүрлі оқыту әдістеріне сүйенеді </w:t>
      </w:r>
      <w:r w:rsidR="00BD2E07" w:rsidRPr="000E4887">
        <w:rPr>
          <w:rFonts w:ascii="Times New Roman" w:eastAsia="Times New Roman" w:hAnsi="Times New Roman" w:cs="Times New Roman"/>
          <w:sz w:val="28"/>
          <w:szCs w:val="28"/>
          <w:lang w:val="kk-KZ"/>
        </w:rPr>
        <w:t>[9]</w:t>
      </w:r>
      <w:r w:rsidRPr="000E4887">
        <w:rPr>
          <w:rFonts w:ascii="Times New Roman" w:eastAsia="Times New Roman" w:hAnsi="Times New Roman" w:cs="Times New Roman"/>
          <w:sz w:val="28"/>
          <w:szCs w:val="28"/>
          <w:lang w:val="kk-KZ"/>
        </w:rPr>
        <w:t xml:space="preserve">. Ал мұғалімдердің STEM білім беру тәсілдерін қолдануға дайындық деңгейі жеткілікті емес </w:t>
      </w:r>
      <w:r w:rsidR="00BD2E07" w:rsidRPr="000E4887">
        <w:rPr>
          <w:rFonts w:ascii="Times New Roman" w:eastAsia="Times New Roman" w:hAnsi="Times New Roman" w:cs="Times New Roman"/>
          <w:sz w:val="28"/>
          <w:szCs w:val="28"/>
          <w:lang w:val="kk-KZ"/>
        </w:rPr>
        <w:t>[10]</w:t>
      </w:r>
      <w:r w:rsidRPr="000E4887">
        <w:rPr>
          <w:rFonts w:ascii="Times New Roman" w:eastAsia="Times New Roman" w:hAnsi="Times New Roman" w:cs="Times New Roman"/>
          <w:sz w:val="28"/>
          <w:szCs w:val="28"/>
          <w:lang w:val="kk-KZ"/>
        </w:rPr>
        <w:t>. Бұл жағдай мұғалімдердің кәсіби құзыреттілігін жаңа педагогикалық тәсілдер негізінде жетілдіру қажеттігін көрсетеді. Осыған байланысты физика пәнін оқытуда STEM білім беру элементтерін қолдану арқылы мектеп мұғалімдерінің кәсіби құзыреттілігін қалыптастыру мәселесін ғылыми тұрғыдан зерттеу ерекше маңызға ие</w:t>
      </w:r>
      <w:r w:rsidR="00602E49" w:rsidRPr="000E4887">
        <w:rPr>
          <w:rFonts w:ascii="Times New Roman" w:eastAsia="Times New Roman" w:hAnsi="Times New Roman" w:cs="Times New Roman"/>
          <w:sz w:val="28"/>
          <w:szCs w:val="28"/>
          <w:lang w:val="kk-KZ"/>
        </w:rPr>
        <w:t xml:space="preserve"> </w:t>
      </w:r>
      <w:r w:rsidR="00602E49" w:rsidRPr="000E4887">
        <w:rPr>
          <w:rFonts w:ascii="Times New Roman" w:hAnsi="Times New Roman" w:cs="Times New Roman"/>
          <w:sz w:val="28"/>
          <w:szCs w:val="28"/>
          <w:lang w:val="kk-KZ"/>
        </w:rPr>
        <w:t>[11]</w:t>
      </w:r>
      <w:r w:rsidRPr="000E4887">
        <w:rPr>
          <w:rFonts w:ascii="Times New Roman" w:eastAsia="Times New Roman" w:hAnsi="Times New Roman" w:cs="Times New Roman"/>
          <w:sz w:val="28"/>
          <w:szCs w:val="28"/>
          <w:lang w:val="kk-KZ"/>
        </w:rPr>
        <w:t xml:space="preserve">. </w:t>
      </w:r>
      <w:r w:rsidR="00081162" w:rsidRPr="000E4887">
        <w:rPr>
          <w:rFonts w:ascii="Times New Roman" w:eastAsia="Times New Roman" w:hAnsi="Times New Roman" w:cs="Times New Roman"/>
          <w:sz w:val="28"/>
          <w:szCs w:val="28"/>
          <w:lang w:val="kk-KZ"/>
        </w:rPr>
        <w:t>STEM білім беру элементтерін қолдану</w:t>
      </w:r>
      <w:r w:rsidR="00081162" w:rsidRPr="000E4887">
        <w:rPr>
          <w:rFonts w:ascii="Times New Roman" w:hAnsi="Times New Roman" w:cs="Times New Roman"/>
          <w:sz w:val="28"/>
          <w:szCs w:val="28"/>
          <w:lang w:val="kk-KZ"/>
        </w:rPr>
        <w:t xml:space="preserve"> негізгі анықтамалары мен қағидалары, сонымен қатар кейбір ерекшеліктері мен мүмкіндіктерін жетілдіру мәселелерімен айналысқан келесі отандық ғалымдардың бірқатар еңбектерін атап өтуге болады: </w:t>
      </w:r>
      <w:r w:rsidR="009E0ABF" w:rsidRPr="000E4887">
        <w:rPr>
          <w:rFonts w:ascii="Times New Roman" w:hAnsi="Times New Roman" w:cs="Times New Roman"/>
          <w:sz w:val="28"/>
          <w:szCs w:val="28"/>
          <w:lang w:val="kk-KZ"/>
        </w:rPr>
        <w:t xml:space="preserve">Қазақстандық ғалымдар STEM білім беру мәселесі бойынша А. </w:t>
      </w:r>
      <w:r w:rsidR="00602E49" w:rsidRPr="000E4887">
        <w:rPr>
          <w:rFonts w:ascii="Times New Roman" w:hAnsi="Times New Roman" w:cs="Times New Roman"/>
          <w:sz w:val="28"/>
          <w:szCs w:val="28"/>
          <w:lang w:val="kk-KZ"/>
        </w:rPr>
        <w:t>Ә</w:t>
      </w:r>
      <w:r w:rsidR="009E0ABF" w:rsidRPr="000E4887">
        <w:rPr>
          <w:rFonts w:ascii="Times New Roman" w:hAnsi="Times New Roman" w:cs="Times New Roman"/>
          <w:sz w:val="28"/>
          <w:szCs w:val="28"/>
          <w:lang w:val="kk-KZ"/>
        </w:rPr>
        <w:t>б</w:t>
      </w:r>
      <w:r w:rsidR="00602E49" w:rsidRPr="000E4887">
        <w:rPr>
          <w:rFonts w:ascii="Times New Roman" w:hAnsi="Times New Roman" w:cs="Times New Roman"/>
          <w:sz w:val="28"/>
          <w:szCs w:val="28"/>
          <w:lang w:val="kk-KZ"/>
        </w:rPr>
        <w:t>і</w:t>
      </w:r>
      <w:r w:rsidR="009E0ABF" w:rsidRPr="000E4887">
        <w:rPr>
          <w:rFonts w:ascii="Times New Roman" w:hAnsi="Times New Roman" w:cs="Times New Roman"/>
          <w:sz w:val="28"/>
          <w:szCs w:val="28"/>
          <w:lang w:val="kk-KZ"/>
        </w:rPr>
        <w:t>л</w:t>
      </w:r>
      <w:r w:rsidR="00602E49" w:rsidRPr="000E4887">
        <w:rPr>
          <w:rFonts w:ascii="Times New Roman" w:hAnsi="Times New Roman" w:cs="Times New Roman"/>
          <w:sz w:val="28"/>
          <w:szCs w:val="28"/>
          <w:lang w:val="kk-KZ"/>
        </w:rPr>
        <w:t>қ</w:t>
      </w:r>
      <w:r w:rsidR="009E0ABF" w:rsidRPr="000E4887">
        <w:rPr>
          <w:rFonts w:ascii="Times New Roman" w:hAnsi="Times New Roman" w:cs="Times New Roman"/>
          <w:sz w:val="28"/>
          <w:szCs w:val="28"/>
          <w:lang w:val="kk-KZ"/>
        </w:rPr>
        <w:t>асымова</w:t>
      </w:r>
      <w:r w:rsidR="00602E49" w:rsidRPr="000E4887">
        <w:rPr>
          <w:rFonts w:ascii="Times New Roman" w:hAnsi="Times New Roman" w:cs="Times New Roman"/>
          <w:sz w:val="28"/>
          <w:szCs w:val="28"/>
          <w:lang w:val="kk-KZ"/>
        </w:rPr>
        <w:t xml:space="preserve">, </w:t>
      </w:r>
      <w:r w:rsidR="009E0ABF" w:rsidRPr="000E4887">
        <w:rPr>
          <w:rFonts w:ascii="Times New Roman" w:hAnsi="Times New Roman" w:cs="Times New Roman"/>
          <w:sz w:val="28"/>
          <w:szCs w:val="28"/>
          <w:lang w:val="kk-KZ"/>
        </w:rPr>
        <w:t>Н. Ж</w:t>
      </w:r>
      <w:r w:rsidR="00602E49" w:rsidRPr="000E4887">
        <w:rPr>
          <w:rFonts w:ascii="Times New Roman" w:hAnsi="Times New Roman" w:cs="Times New Roman"/>
          <w:sz w:val="28"/>
          <w:szCs w:val="28"/>
          <w:lang w:val="kk-KZ"/>
        </w:rPr>
        <w:t>ұ</w:t>
      </w:r>
      <w:r w:rsidR="009E0ABF" w:rsidRPr="000E4887">
        <w:rPr>
          <w:rFonts w:ascii="Times New Roman" w:hAnsi="Times New Roman" w:cs="Times New Roman"/>
          <w:sz w:val="28"/>
          <w:szCs w:val="28"/>
          <w:lang w:val="kk-KZ"/>
        </w:rPr>
        <w:t xml:space="preserve">мабай және т.б. еңбектерінде STEM </w:t>
      </w:r>
      <w:r w:rsidR="004225FF" w:rsidRPr="000E4887">
        <w:rPr>
          <w:rFonts w:ascii="Times New Roman" w:eastAsia="Times New Roman" w:hAnsi="Times New Roman" w:cs="Times New Roman"/>
          <w:sz w:val="28"/>
          <w:szCs w:val="28"/>
          <w:lang w:val="kk-KZ"/>
        </w:rPr>
        <w:t>мұғалімдердің пәнаралық интеграцияны жүзеге асыруға қажетті әдістемелік дағдылары толық қалыптаса бермей</w:t>
      </w:r>
      <w:r w:rsidR="00837525" w:rsidRPr="000E4887">
        <w:rPr>
          <w:rFonts w:ascii="Times New Roman" w:eastAsia="Times New Roman" w:hAnsi="Times New Roman" w:cs="Times New Roman"/>
          <w:sz w:val="28"/>
          <w:szCs w:val="28"/>
          <w:lang w:val="kk-KZ"/>
        </w:rPr>
        <w:t>тінін анықтады.</w:t>
      </w:r>
      <w:r w:rsidR="004225FF" w:rsidRPr="000E4887">
        <w:rPr>
          <w:rFonts w:ascii="Times New Roman" w:hAnsi="Times New Roman" w:cs="Times New Roman"/>
          <w:sz w:val="28"/>
          <w:szCs w:val="28"/>
          <w:lang w:val="kk-KZ"/>
        </w:rPr>
        <w:t xml:space="preserve"> </w:t>
      </w:r>
      <w:r w:rsidR="00837525" w:rsidRPr="000E4887">
        <w:rPr>
          <w:rFonts w:ascii="Times New Roman" w:hAnsi="Times New Roman" w:cs="Times New Roman"/>
          <w:sz w:val="28"/>
          <w:szCs w:val="28"/>
          <w:lang w:val="kk-KZ"/>
        </w:rPr>
        <w:t>Б</w:t>
      </w:r>
      <w:r w:rsidR="009E0ABF" w:rsidRPr="000E4887">
        <w:rPr>
          <w:rFonts w:ascii="Times New Roman" w:hAnsi="Times New Roman" w:cs="Times New Roman"/>
          <w:sz w:val="28"/>
          <w:szCs w:val="28"/>
          <w:lang w:val="kk-KZ"/>
        </w:rPr>
        <w:t>ілім беретін мұғалімдердің біліктілігін арттыру [</w:t>
      </w:r>
      <w:r w:rsidR="00BD2E07" w:rsidRPr="000E4887">
        <w:rPr>
          <w:rFonts w:ascii="Times New Roman" w:hAnsi="Times New Roman" w:cs="Times New Roman"/>
          <w:sz w:val="28"/>
          <w:szCs w:val="28"/>
          <w:lang w:val="kk-KZ"/>
        </w:rPr>
        <w:t>1</w:t>
      </w:r>
      <w:r w:rsidR="009E0ABF" w:rsidRPr="000E4887">
        <w:rPr>
          <w:rFonts w:ascii="Times New Roman" w:hAnsi="Times New Roman" w:cs="Times New Roman"/>
          <w:sz w:val="28"/>
          <w:szCs w:val="28"/>
          <w:lang w:val="kk-KZ"/>
        </w:rPr>
        <w:t>2], Ж. Караев және т.б. STEM ұстанымы негізінде білім беру жүйесін дамыту [</w:t>
      </w:r>
      <w:r w:rsidR="00BD2E07" w:rsidRPr="000E4887">
        <w:rPr>
          <w:rFonts w:ascii="Times New Roman" w:hAnsi="Times New Roman" w:cs="Times New Roman"/>
          <w:sz w:val="28"/>
          <w:szCs w:val="28"/>
          <w:lang w:val="kk-KZ"/>
        </w:rPr>
        <w:t>1</w:t>
      </w:r>
      <w:r w:rsidR="009E0ABF" w:rsidRPr="000E4887">
        <w:rPr>
          <w:rFonts w:ascii="Times New Roman" w:hAnsi="Times New Roman" w:cs="Times New Roman"/>
          <w:sz w:val="28"/>
          <w:szCs w:val="28"/>
          <w:lang w:val="kk-KZ"/>
        </w:rPr>
        <w:t xml:space="preserve">3], </w:t>
      </w:r>
      <w:r w:rsidR="00E3174D" w:rsidRPr="000E4887">
        <w:rPr>
          <w:rFonts w:ascii="Times New Roman" w:hAnsi="Times New Roman" w:cs="Times New Roman"/>
          <w:sz w:val="28"/>
          <w:szCs w:val="28"/>
          <w:lang w:val="kk-KZ"/>
        </w:rPr>
        <w:t xml:space="preserve">Ж. </w:t>
      </w:r>
      <w:r w:rsidR="00E3174D" w:rsidRPr="000E4887">
        <w:rPr>
          <w:rFonts w:ascii="Times New Roman" w:hAnsi="Times New Roman" w:cs="Times New Roman"/>
          <w:color w:val="222222"/>
          <w:sz w:val="28"/>
          <w:szCs w:val="28"/>
          <w:shd w:val="clear" w:color="auto" w:fill="FFFFFF"/>
          <w:lang w:val="kk-KZ"/>
        </w:rPr>
        <w:t xml:space="preserve">Мағжан </w:t>
      </w:r>
      <w:r w:rsidR="009E0ABF" w:rsidRPr="000E4887">
        <w:rPr>
          <w:rFonts w:ascii="Times New Roman" w:hAnsi="Times New Roman" w:cs="Times New Roman"/>
          <w:sz w:val="28"/>
          <w:szCs w:val="28"/>
          <w:lang w:val="kk-KZ"/>
        </w:rPr>
        <w:t xml:space="preserve"> және т. б. [</w:t>
      </w:r>
      <w:r w:rsidR="00BD2E07" w:rsidRPr="000E4887">
        <w:rPr>
          <w:rFonts w:ascii="Times New Roman" w:hAnsi="Times New Roman" w:cs="Times New Roman"/>
          <w:sz w:val="28"/>
          <w:szCs w:val="28"/>
          <w:lang w:val="kk-KZ"/>
        </w:rPr>
        <w:t>1</w:t>
      </w:r>
      <w:r w:rsidR="009E0ABF" w:rsidRPr="000E4887">
        <w:rPr>
          <w:rFonts w:ascii="Times New Roman" w:hAnsi="Times New Roman" w:cs="Times New Roman"/>
          <w:sz w:val="28"/>
          <w:szCs w:val="28"/>
          <w:lang w:val="kk-KZ"/>
        </w:rPr>
        <w:t>4],</w:t>
      </w:r>
      <w:r w:rsidR="00E3174D" w:rsidRPr="000E4887">
        <w:rPr>
          <w:rFonts w:ascii="Times New Roman" w:hAnsi="Times New Roman" w:cs="Times New Roman"/>
          <w:sz w:val="28"/>
          <w:szCs w:val="28"/>
          <w:lang w:val="kk-KZ"/>
        </w:rPr>
        <w:t xml:space="preserve"> </w:t>
      </w:r>
      <w:r w:rsidR="00837525" w:rsidRPr="000E4887">
        <w:rPr>
          <w:rFonts w:ascii="Times New Roman" w:hAnsi="Times New Roman" w:cs="Times New Roman"/>
          <w:sz w:val="28"/>
          <w:szCs w:val="28"/>
          <w:shd w:val="clear" w:color="auto" w:fill="FFFFFF"/>
          <w:lang w:val="kk-KZ"/>
        </w:rPr>
        <w:t>о</w:t>
      </w:r>
      <w:r w:rsidR="00E3174D" w:rsidRPr="000E4887">
        <w:rPr>
          <w:rFonts w:ascii="Times New Roman" w:hAnsi="Times New Roman" w:cs="Times New Roman"/>
          <w:sz w:val="28"/>
          <w:szCs w:val="28"/>
          <w:shd w:val="clear" w:color="auto" w:fill="FFFFFF"/>
          <w:lang w:val="kk-KZ"/>
        </w:rPr>
        <w:t xml:space="preserve">қытудағы қолданбалы </w:t>
      </w:r>
      <w:r w:rsidR="00E3174D" w:rsidRPr="000E4887">
        <w:rPr>
          <w:rFonts w:ascii="Times New Roman" w:hAnsi="Times New Roman" w:cs="Times New Roman"/>
          <w:sz w:val="28"/>
          <w:szCs w:val="28"/>
          <w:shd w:val="clear" w:color="auto" w:fill="FFFFFF"/>
          <w:lang w:val="kk-KZ"/>
        </w:rPr>
        <w:lastRenderedPageBreak/>
        <w:t>бағдарлылықты STEM негізінде тиімді іске асырудың қажеттілігі туралы</w:t>
      </w:r>
      <w:r w:rsidR="009E0ABF" w:rsidRPr="000E4887">
        <w:rPr>
          <w:rFonts w:ascii="Times New Roman" w:hAnsi="Times New Roman" w:cs="Times New Roman"/>
          <w:sz w:val="28"/>
          <w:szCs w:val="28"/>
          <w:lang w:val="kk-KZ"/>
        </w:rPr>
        <w:t xml:space="preserve"> зерттеулер жүргізген.</w:t>
      </w:r>
    </w:p>
    <w:p w14:paraId="1C417DBA" w14:textId="17BAEAD8" w:rsidR="00365D28" w:rsidRPr="000E4887" w:rsidRDefault="009E0ABF" w:rsidP="000E4887">
      <w:pPr>
        <w:spacing w:after="0" w:line="240" w:lineRule="auto"/>
        <w:ind w:right="3"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Ы.Алтынсарин атындағы Ұлттық білім академиясы STEM тәсілін орта</w:t>
      </w:r>
      <w:r w:rsidRPr="000E4887">
        <w:rPr>
          <w:rFonts w:ascii="Times New Roman" w:hAnsi="Times New Roman" w:cs="Times New Roman"/>
          <w:spacing w:val="40"/>
          <w:sz w:val="28"/>
          <w:szCs w:val="28"/>
          <w:lang w:val="kk-KZ"/>
        </w:rPr>
        <w:t xml:space="preserve"> </w:t>
      </w:r>
      <w:r w:rsidRPr="000E4887">
        <w:rPr>
          <w:rFonts w:ascii="Times New Roman" w:hAnsi="Times New Roman" w:cs="Times New Roman"/>
          <w:sz w:val="28"/>
          <w:szCs w:val="28"/>
          <w:lang w:val="kk-KZ"/>
        </w:rPr>
        <w:t>білім беру мазмұнына енгізу туралы [</w:t>
      </w:r>
      <w:r w:rsidR="00BD2E07" w:rsidRPr="000E4887">
        <w:rPr>
          <w:rFonts w:ascii="Times New Roman" w:hAnsi="Times New Roman" w:cs="Times New Roman"/>
          <w:sz w:val="28"/>
          <w:szCs w:val="28"/>
          <w:lang w:val="kk-KZ"/>
        </w:rPr>
        <w:t>15</w:t>
      </w:r>
      <w:r w:rsidRPr="000E4887">
        <w:rPr>
          <w:rFonts w:ascii="Times New Roman" w:hAnsi="Times New Roman" w:cs="Times New Roman"/>
          <w:sz w:val="28"/>
          <w:szCs w:val="28"/>
          <w:lang w:val="kk-KZ"/>
        </w:rPr>
        <w:t>] және STEM - білім беру тұжырымдамасын</w:t>
      </w:r>
      <w:r w:rsidRPr="000E4887">
        <w:rPr>
          <w:rFonts w:ascii="Times New Roman" w:hAnsi="Times New Roman" w:cs="Times New Roman"/>
          <w:spacing w:val="-18"/>
          <w:sz w:val="28"/>
          <w:szCs w:val="28"/>
          <w:lang w:val="kk-KZ"/>
        </w:rPr>
        <w:t xml:space="preserve"> </w:t>
      </w:r>
      <w:r w:rsidRPr="000E4887">
        <w:rPr>
          <w:rFonts w:ascii="Times New Roman" w:hAnsi="Times New Roman" w:cs="Times New Roman"/>
          <w:sz w:val="28"/>
          <w:szCs w:val="28"/>
          <w:lang w:val="kk-KZ"/>
        </w:rPr>
        <w:t>[</w:t>
      </w:r>
      <w:r w:rsidR="00BD2E07" w:rsidRPr="000E4887">
        <w:rPr>
          <w:rFonts w:ascii="Times New Roman" w:hAnsi="Times New Roman" w:cs="Times New Roman"/>
          <w:sz w:val="28"/>
          <w:szCs w:val="28"/>
          <w:lang w:val="kk-KZ"/>
        </w:rPr>
        <w:t>16</w:t>
      </w:r>
      <w:r w:rsidRPr="000E4887">
        <w:rPr>
          <w:rFonts w:ascii="Times New Roman" w:hAnsi="Times New Roman" w:cs="Times New Roman"/>
          <w:sz w:val="28"/>
          <w:szCs w:val="28"/>
          <w:lang w:val="kk-KZ"/>
        </w:rPr>
        <w:t>],</w:t>
      </w:r>
      <w:r w:rsidRPr="000E4887">
        <w:rPr>
          <w:rFonts w:ascii="Times New Roman" w:hAnsi="Times New Roman" w:cs="Times New Roman"/>
          <w:spacing w:val="-17"/>
          <w:sz w:val="28"/>
          <w:szCs w:val="28"/>
          <w:lang w:val="kk-KZ"/>
        </w:rPr>
        <w:t xml:space="preserve"> </w:t>
      </w:r>
      <w:r w:rsidRPr="000E4887">
        <w:rPr>
          <w:rFonts w:ascii="Times New Roman" w:hAnsi="Times New Roman" w:cs="Times New Roman"/>
          <w:sz w:val="28"/>
          <w:szCs w:val="28"/>
          <w:lang w:val="kk-KZ"/>
        </w:rPr>
        <w:t>ал</w:t>
      </w:r>
      <w:r w:rsidRPr="000E4887">
        <w:rPr>
          <w:rFonts w:ascii="Times New Roman" w:hAnsi="Times New Roman" w:cs="Times New Roman"/>
          <w:spacing w:val="-18"/>
          <w:sz w:val="28"/>
          <w:szCs w:val="28"/>
          <w:lang w:val="kk-KZ"/>
        </w:rPr>
        <w:t xml:space="preserve"> </w:t>
      </w:r>
      <w:r w:rsidRPr="000E4887">
        <w:rPr>
          <w:rFonts w:ascii="Times New Roman" w:hAnsi="Times New Roman" w:cs="Times New Roman"/>
          <w:sz w:val="28"/>
          <w:szCs w:val="28"/>
          <w:lang w:val="kk-KZ"/>
        </w:rPr>
        <w:t>Л.Қ.</w:t>
      </w:r>
      <w:r w:rsidRPr="000E4887">
        <w:rPr>
          <w:rFonts w:ascii="Times New Roman" w:hAnsi="Times New Roman" w:cs="Times New Roman"/>
          <w:spacing w:val="-17"/>
          <w:sz w:val="28"/>
          <w:szCs w:val="28"/>
          <w:lang w:val="kk-KZ"/>
        </w:rPr>
        <w:t xml:space="preserve"> </w:t>
      </w:r>
      <w:r w:rsidRPr="000E4887">
        <w:rPr>
          <w:rFonts w:ascii="Times New Roman" w:hAnsi="Times New Roman" w:cs="Times New Roman"/>
          <w:sz w:val="28"/>
          <w:szCs w:val="28"/>
          <w:lang w:val="kk-KZ"/>
        </w:rPr>
        <w:t>Жайдақбаева,</w:t>
      </w:r>
      <w:r w:rsidRPr="000E4887">
        <w:rPr>
          <w:rFonts w:ascii="Times New Roman" w:hAnsi="Times New Roman" w:cs="Times New Roman"/>
          <w:spacing w:val="-18"/>
          <w:sz w:val="28"/>
          <w:szCs w:val="28"/>
          <w:lang w:val="kk-KZ"/>
        </w:rPr>
        <w:t xml:space="preserve"> </w:t>
      </w:r>
      <w:r w:rsidRPr="000E4887">
        <w:rPr>
          <w:rFonts w:ascii="Times New Roman" w:hAnsi="Times New Roman" w:cs="Times New Roman"/>
          <w:sz w:val="28"/>
          <w:szCs w:val="28"/>
          <w:lang w:val="kk-KZ"/>
        </w:rPr>
        <w:t>Г.Ш.</w:t>
      </w:r>
      <w:r w:rsidRPr="000E4887">
        <w:rPr>
          <w:rFonts w:ascii="Times New Roman" w:hAnsi="Times New Roman" w:cs="Times New Roman"/>
          <w:spacing w:val="-17"/>
          <w:sz w:val="28"/>
          <w:szCs w:val="28"/>
          <w:lang w:val="kk-KZ"/>
        </w:rPr>
        <w:t xml:space="preserve"> </w:t>
      </w:r>
      <w:r w:rsidRPr="000E4887">
        <w:rPr>
          <w:rFonts w:ascii="Times New Roman" w:hAnsi="Times New Roman" w:cs="Times New Roman"/>
          <w:sz w:val="28"/>
          <w:szCs w:val="28"/>
          <w:lang w:val="kk-KZ"/>
        </w:rPr>
        <w:t>Омашева</w:t>
      </w:r>
      <w:r w:rsidRPr="000E4887">
        <w:rPr>
          <w:rFonts w:ascii="Times New Roman" w:hAnsi="Times New Roman" w:cs="Times New Roman"/>
          <w:spacing w:val="-18"/>
          <w:sz w:val="28"/>
          <w:szCs w:val="28"/>
          <w:lang w:val="kk-KZ"/>
        </w:rPr>
        <w:t xml:space="preserve"> </w:t>
      </w:r>
      <w:r w:rsidRPr="000E4887">
        <w:rPr>
          <w:rFonts w:ascii="Times New Roman" w:hAnsi="Times New Roman" w:cs="Times New Roman"/>
          <w:sz w:val="28"/>
          <w:szCs w:val="28"/>
          <w:lang w:val="kk-KZ"/>
        </w:rPr>
        <w:t>зерттеулерінде</w:t>
      </w:r>
      <w:r w:rsidRPr="000E4887">
        <w:rPr>
          <w:rFonts w:ascii="Times New Roman" w:hAnsi="Times New Roman" w:cs="Times New Roman"/>
          <w:spacing w:val="-17"/>
          <w:sz w:val="28"/>
          <w:szCs w:val="28"/>
          <w:lang w:val="kk-KZ"/>
        </w:rPr>
        <w:t xml:space="preserve"> </w:t>
      </w:r>
      <w:r w:rsidRPr="000E4887">
        <w:rPr>
          <w:rFonts w:ascii="Times New Roman" w:hAnsi="Times New Roman" w:cs="Times New Roman"/>
          <w:sz w:val="28"/>
          <w:szCs w:val="28"/>
          <w:lang w:val="kk-KZ"/>
        </w:rPr>
        <w:t>білім беру орындарында математиканы визуализациялау және модельдеу арқылы STEM</w:t>
      </w:r>
      <w:r w:rsidRPr="000E4887">
        <w:rPr>
          <w:rFonts w:ascii="Times New Roman" w:hAnsi="Times New Roman" w:cs="Times New Roman"/>
          <w:spacing w:val="40"/>
          <w:sz w:val="28"/>
          <w:szCs w:val="28"/>
          <w:lang w:val="kk-KZ"/>
        </w:rPr>
        <w:t xml:space="preserve"> </w:t>
      </w:r>
      <w:r w:rsidRPr="000E4887">
        <w:rPr>
          <w:rFonts w:ascii="Times New Roman" w:hAnsi="Times New Roman" w:cs="Times New Roman"/>
          <w:sz w:val="28"/>
          <w:szCs w:val="28"/>
          <w:lang w:val="kk-KZ"/>
        </w:rPr>
        <w:t>технологияларын енгізу мәселелерін талқылаған [</w:t>
      </w:r>
      <w:r w:rsidR="00BD2E07" w:rsidRPr="000E4887">
        <w:rPr>
          <w:rFonts w:ascii="Times New Roman" w:hAnsi="Times New Roman" w:cs="Times New Roman"/>
          <w:sz w:val="28"/>
          <w:szCs w:val="28"/>
          <w:lang w:val="kk-KZ"/>
        </w:rPr>
        <w:t>17</w:t>
      </w:r>
      <w:r w:rsidRPr="000E4887">
        <w:rPr>
          <w:rFonts w:ascii="Times New Roman" w:hAnsi="Times New Roman" w:cs="Times New Roman"/>
          <w:sz w:val="28"/>
          <w:szCs w:val="28"/>
          <w:lang w:val="kk-KZ"/>
        </w:rPr>
        <w:t>]. Дегенмен, бұл талдаулар</w:t>
      </w:r>
      <w:r w:rsidRPr="000E4887">
        <w:rPr>
          <w:rFonts w:ascii="Times New Roman" w:hAnsi="Times New Roman" w:cs="Times New Roman"/>
          <w:spacing w:val="-4"/>
          <w:sz w:val="28"/>
          <w:szCs w:val="28"/>
          <w:lang w:val="kk-KZ"/>
        </w:rPr>
        <w:t xml:space="preserve"> </w:t>
      </w:r>
      <w:r w:rsidR="00CE23E2" w:rsidRPr="000E4887">
        <w:rPr>
          <w:rFonts w:ascii="Times New Roman" w:hAnsi="Times New Roman" w:cs="Times New Roman"/>
          <w:sz w:val="28"/>
          <w:szCs w:val="28"/>
          <w:lang w:val="kk-KZ"/>
        </w:rPr>
        <w:t>ф</w:t>
      </w:r>
      <w:r w:rsidRPr="000E4887">
        <w:rPr>
          <w:rFonts w:ascii="Times New Roman" w:hAnsi="Times New Roman" w:cs="Times New Roman"/>
          <w:sz w:val="28"/>
          <w:szCs w:val="28"/>
          <w:lang w:val="kk-KZ"/>
        </w:rPr>
        <w:t>изика</w:t>
      </w:r>
      <w:r w:rsidRPr="000E4887">
        <w:rPr>
          <w:rFonts w:ascii="Times New Roman" w:hAnsi="Times New Roman" w:cs="Times New Roman"/>
          <w:spacing w:val="-5"/>
          <w:sz w:val="28"/>
          <w:szCs w:val="28"/>
          <w:lang w:val="kk-KZ"/>
        </w:rPr>
        <w:t xml:space="preserve"> </w:t>
      </w:r>
      <w:r w:rsidRPr="000E4887">
        <w:rPr>
          <w:rFonts w:ascii="Times New Roman" w:hAnsi="Times New Roman" w:cs="Times New Roman"/>
          <w:sz w:val="28"/>
          <w:szCs w:val="28"/>
          <w:lang w:val="kk-KZ"/>
        </w:rPr>
        <w:t>мұғалімдерін</w:t>
      </w:r>
      <w:r w:rsidRPr="000E4887">
        <w:rPr>
          <w:rFonts w:ascii="Times New Roman" w:hAnsi="Times New Roman" w:cs="Times New Roman"/>
          <w:spacing w:val="-5"/>
          <w:sz w:val="28"/>
          <w:szCs w:val="28"/>
          <w:lang w:val="kk-KZ"/>
        </w:rPr>
        <w:t xml:space="preserve"> </w:t>
      </w:r>
      <w:r w:rsidRPr="000E4887">
        <w:rPr>
          <w:rFonts w:ascii="Times New Roman" w:hAnsi="Times New Roman" w:cs="Times New Roman"/>
          <w:sz w:val="28"/>
          <w:szCs w:val="28"/>
          <w:lang w:val="kk-KZ"/>
        </w:rPr>
        <w:t>STEM</w:t>
      </w:r>
      <w:r w:rsidRPr="000E4887">
        <w:rPr>
          <w:rFonts w:ascii="Times New Roman" w:hAnsi="Times New Roman" w:cs="Times New Roman"/>
          <w:spacing w:val="-4"/>
          <w:sz w:val="28"/>
          <w:szCs w:val="28"/>
          <w:lang w:val="kk-KZ"/>
        </w:rPr>
        <w:t xml:space="preserve"> </w:t>
      </w:r>
      <w:r w:rsidRPr="000E4887">
        <w:rPr>
          <w:rFonts w:ascii="Times New Roman" w:hAnsi="Times New Roman" w:cs="Times New Roman"/>
          <w:sz w:val="28"/>
          <w:szCs w:val="28"/>
          <w:lang w:val="kk-KZ"/>
        </w:rPr>
        <w:t>білім</w:t>
      </w:r>
      <w:r w:rsidRPr="000E4887">
        <w:rPr>
          <w:rFonts w:ascii="Times New Roman" w:hAnsi="Times New Roman" w:cs="Times New Roman"/>
          <w:spacing w:val="-5"/>
          <w:sz w:val="28"/>
          <w:szCs w:val="28"/>
          <w:lang w:val="kk-KZ"/>
        </w:rPr>
        <w:t xml:space="preserve"> </w:t>
      </w:r>
      <w:r w:rsidRPr="000E4887">
        <w:rPr>
          <w:rFonts w:ascii="Times New Roman" w:hAnsi="Times New Roman" w:cs="Times New Roman"/>
          <w:sz w:val="28"/>
          <w:szCs w:val="28"/>
          <w:lang w:val="kk-KZ"/>
        </w:rPr>
        <w:t>беруді</w:t>
      </w:r>
      <w:r w:rsidRPr="000E4887">
        <w:rPr>
          <w:rFonts w:ascii="Times New Roman" w:hAnsi="Times New Roman" w:cs="Times New Roman"/>
          <w:spacing w:val="-7"/>
          <w:sz w:val="28"/>
          <w:szCs w:val="28"/>
          <w:lang w:val="kk-KZ"/>
        </w:rPr>
        <w:t xml:space="preserve"> </w:t>
      </w:r>
      <w:r w:rsidRPr="000E4887">
        <w:rPr>
          <w:rFonts w:ascii="Times New Roman" w:hAnsi="Times New Roman" w:cs="Times New Roman"/>
          <w:sz w:val="28"/>
          <w:szCs w:val="28"/>
          <w:lang w:val="kk-KZ"/>
        </w:rPr>
        <w:t>іске</w:t>
      </w:r>
      <w:r w:rsidRPr="000E4887">
        <w:rPr>
          <w:rFonts w:ascii="Times New Roman" w:hAnsi="Times New Roman" w:cs="Times New Roman"/>
          <w:spacing w:val="-13"/>
          <w:sz w:val="28"/>
          <w:szCs w:val="28"/>
          <w:lang w:val="kk-KZ"/>
        </w:rPr>
        <w:t xml:space="preserve"> </w:t>
      </w:r>
      <w:r w:rsidRPr="000E4887">
        <w:rPr>
          <w:rFonts w:ascii="Times New Roman" w:hAnsi="Times New Roman" w:cs="Times New Roman"/>
          <w:sz w:val="28"/>
          <w:szCs w:val="28"/>
          <w:lang w:val="kk-KZ"/>
        </w:rPr>
        <w:t xml:space="preserve">асыруға даярлаудың әдістемесі бойынша диссертациялық зерттеулердің жоқтығын </w:t>
      </w:r>
      <w:r w:rsidRPr="000E4887">
        <w:rPr>
          <w:rFonts w:ascii="Times New Roman" w:hAnsi="Times New Roman" w:cs="Times New Roman"/>
          <w:spacing w:val="-2"/>
          <w:sz w:val="28"/>
          <w:szCs w:val="28"/>
          <w:lang w:val="kk-KZ"/>
        </w:rPr>
        <w:t>көрсетеді</w:t>
      </w:r>
      <w:r w:rsidR="00B74BE2">
        <w:rPr>
          <w:rFonts w:ascii="Times New Roman" w:hAnsi="Times New Roman" w:cs="Times New Roman"/>
          <w:spacing w:val="-2"/>
          <w:sz w:val="28"/>
          <w:szCs w:val="28"/>
          <w:lang w:val="kk-KZ"/>
        </w:rPr>
        <w:t>.</w:t>
      </w:r>
      <w:r w:rsidR="00081162" w:rsidRPr="000E4887">
        <w:rPr>
          <w:rFonts w:ascii="Times New Roman" w:hAnsi="Times New Roman" w:cs="Times New Roman"/>
          <w:spacing w:val="-18"/>
          <w:sz w:val="28"/>
          <w:szCs w:val="28"/>
          <w:lang w:val="kk-KZ"/>
        </w:rPr>
        <w:t xml:space="preserve"> </w:t>
      </w:r>
      <w:r w:rsidR="00081162" w:rsidRPr="000E4887">
        <w:rPr>
          <w:rFonts w:ascii="Times New Roman" w:hAnsi="Times New Roman" w:cs="Times New Roman"/>
          <w:sz w:val="28"/>
          <w:szCs w:val="28"/>
          <w:lang w:val="kk-KZ"/>
        </w:rPr>
        <w:t>Олардың</w:t>
      </w:r>
      <w:r w:rsidR="00081162" w:rsidRPr="000E4887">
        <w:rPr>
          <w:rFonts w:ascii="Times New Roman" w:hAnsi="Times New Roman" w:cs="Times New Roman"/>
          <w:spacing w:val="-17"/>
          <w:sz w:val="28"/>
          <w:szCs w:val="28"/>
          <w:lang w:val="kk-KZ"/>
        </w:rPr>
        <w:t xml:space="preserve"> </w:t>
      </w:r>
      <w:r w:rsidR="00081162" w:rsidRPr="000E4887">
        <w:rPr>
          <w:rFonts w:ascii="Times New Roman" w:hAnsi="Times New Roman" w:cs="Times New Roman"/>
          <w:sz w:val="28"/>
          <w:szCs w:val="28"/>
          <w:lang w:val="kk-KZ"/>
        </w:rPr>
        <w:t>еңбектерінде</w:t>
      </w:r>
      <w:r w:rsidR="00081162" w:rsidRPr="000E4887">
        <w:rPr>
          <w:rFonts w:ascii="Times New Roman" w:hAnsi="Times New Roman" w:cs="Times New Roman"/>
          <w:spacing w:val="-18"/>
          <w:sz w:val="28"/>
          <w:szCs w:val="28"/>
          <w:lang w:val="kk-KZ"/>
        </w:rPr>
        <w:t xml:space="preserve"> </w:t>
      </w:r>
      <w:r w:rsidR="00081162" w:rsidRPr="000E4887">
        <w:rPr>
          <w:rFonts w:ascii="Times New Roman" w:hAnsi="Times New Roman" w:cs="Times New Roman"/>
          <w:sz w:val="28"/>
          <w:szCs w:val="28"/>
          <w:lang w:val="kk-KZ"/>
        </w:rPr>
        <w:t>білім</w:t>
      </w:r>
      <w:r w:rsidR="00081162" w:rsidRPr="000E4887">
        <w:rPr>
          <w:rFonts w:ascii="Times New Roman" w:hAnsi="Times New Roman" w:cs="Times New Roman"/>
          <w:spacing w:val="-17"/>
          <w:sz w:val="28"/>
          <w:szCs w:val="28"/>
          <w:lang w:val="kk-KZ"/>
        </w:rPr>
        <w:t xml:space="preserve"> </w:t>
      </w:r>
      <w:r w:rsidR="00081162" w:rsidRPr="000E4887">
        <w:rPr>
          <w:rFonts w:ascii="Times New Roman" w:hAnsi="Times New Roman" w:cs="Times New Roman"/>
          <w:sz w:val="28"/>
          <w:szCs w:val="28"/>
          <w:lang w:val="kk-KZ"/>
        </w:rPr>
        <w:t>беруде</w:t>
      </w:r>
      <w:r w:rsidR="00081162" w:rsidRPr="000E4887">
        <w:rPr>
          <w:rFonts w:ascii="Times New Roman" w:hAnsi="Times New Roman" w:cs="Times New Roman"/>
          <w:spacing w:val="-18"/>
          <w:sz w:val="28"/>
          <w:szCs w:val="28"/>
          <w:lang w:val="kk-KZ"/>
        </w:rPr>
        <w:t xml:space="preserve"> </w:t>
      </w:r>
      <w:r w:rsidR="00081162" w:rsidRPr="000E4887">
        <w:rPr>
          <w:rFonts w:ascii="Times New Roman" w:eastAsia="Times New Roman" w:hAnsi="Times New Roman" w:cs="Times New Roman"/>
          <w:sz w:val="28"/>
          <w:szCs w:val="28"/>
          <w:lang w:val="kk-KZ"/>
        </w:rPr>
        <w:t xml:space="preserve">STEM білім беру элементтерін </w:t>
      </w:r>
      <w:r w:rsidR="00081162" w:rsidRPr="000E4887">
        <w:rPr>
          <w:rFonts w:ascii="Times New Roman" w:hAnsi="Times New Roman" w:cs="Times New Roman"/>
          <w:sz w:val="28"/>
          <w:szCs w:val="28"/>
          <w:lang w:val="kk-KZ"/>
        </w:rPr>
        <w:t>қолданудың</w:t>
      </w:r>
      <w:r w:rsidR="00081162" w:rsidRPr="000E4887">
        <w:rPr>
          <w:rFonts w:ascii="Times New Roman" w:hAnsi="Times New Roman" w:cs="Times New Roman"/>
          <w:spacing w:val="-17"/>
          <w:sz w:val="28"/>
          <w:szCs w:val="28"/>
          <w:lang w:val="kk-KZ"/>
        </w:rPr>
        <w:t xml:space="preserve"> </w:t>
      </w:r>
      <w:r w:rsidR="00081162" w:rsidRPr="000E4887">
        <w:rPr>
          <w:rFonts w:ascii="Times New Roman" w:hAnsi="Times New Roman" w:cs="Times New Roman"/>
          <w:sz w:val="28"/>
          <w:szCs w:val="28"/>
          <w:lang w:val="kk-KZ"/>
        </w:rPr>
        <w:t>артықшылықтары,</w:t>
      </w:r>
      <w:r w:rsidR="00081162" w:rsidRPr="000E4887">
        <w:rPr>
          <w:rFonts w:ascii="Times New Roman" w:hAnsi="Times New Roman" w:cs="Times New Roman"/>
          <w:spacing w:val="-18"/>
          <w:sz w:val="28"/>
          <w:szCs w:val="28"/>
          <w:lang w:val="kk-KZ"/>
        </w:rPr>
        <w:t xml:space="preserve"> </w:t>
      </w:r>
      <w:r w:rsidR="00081162" w:rsidRPr="000E4887">
        <w:rPr>
          <w:rFonts w:ascii="Times New Roman" w:hAnsi="Times New Roman" w:cs="Times New Roman"/>
          <w:sz w:val="28"/>
          <w:szCs w:val="28"/>
          <w:lang w:val="kk-KZ"/>
        </w:rPr>
        <w:t>сонымен</w:t>
      </w:r>
      <w:r w:rsidR="00081162" w:rsidRPr="000E4887">
        <w:rPr>
          <w:rFonts w:ascii="Times New Roman" w:hAnsi="Times New Roman" w:cs="Times New Roman"/>
          <w:spacing w:val="-17"/>
          <w:sz w:val="28"/>
          <w:szCs w:val="28"/>
          <w:lang w:val="kk-KZ"/>
        </w:rPr>
        <w:t xml:space="preserve"> </w:t>
      </w:r>
      <w:r w:rsidR="00081162" w:rsidRPr="000E4887">
        <w:rPr>
          <w:rFonts w:ascii="Times New Roman" w:hAnsi="Times New Roman" w:cs="Times New Roman"/>
          <w:sz w:val="28"/>
          <w:szCs w:val="28"/>
          <w:lang w:val="kk-KZ"/>
        </w:rPr>
        <w:t>қатар</w:t>
      </w:r>
      <w:r w:rsidR="00081162" w:rsidRPr="000E4887">
        <w:rPr>
          <w:rFonts w:ascii="Times New Roman" w:hAnsi="Times New Roman" w:cs="Times New Roman"/>
          <w:spacing w:val="-18"/>
          <w:sz w:val="28"/>
          <w:szCs w:val="28"/>
          <w:lang w:val="kk-KZ"/>
        </w:rPr>
        <w:t xml:space="preserve"> </w:t>
      </w:r>
      <w:r w:rsidR="00081162" w:rsidRPr="000E4887">
        <w:rPr>
          <w:rFonts w:ascii="Times New Roman" w:hAnsi="Times New Roman" w:cs="Times New Roman"/>
          <w:sz w:val="28"/>
          <w:szCs w:val="28"/>
          <w:lang w:val="kk-KZ"/>
        </w:rPr>
        <w:t>осы</w:t>
      </w:r>
      <w:r w:rsidR="00081162" w:rsidRPr="000E4887">
        <w:rPr>
          <w:rFonts w:ascii="Times New Roman" w:hAnsi="Times New Roman" w:cs="Times New Roman"/>
          <w:spacing w:val="-17"/>
          <w:sz w:val="28"/>
          <w:szCs w:val="28"/>
          <w:lang w:val="kk-KZ"/>
        </w:rPr>
        <w:t xml:space="preserve"> </w:t>
      </w:r>
      <w:r w:rsidR="00081162" w:rsidRPr="000E4887">
        <w:rPr>
          <w:rFonts w:ascii="Times New Roman" w:hAnsi="Times New Roman" w:cs="Times New Roman"/>
          <w:sz w:val="28"/>
          <w:szCs w:val="28"/>
          <w:lang w:val="kk-KZ"/>
        </w:rPr>
        <w:t xml:space="preserve">технологияны оқу үрдісінде қолдануға байланысты оқу тапсырмаларын ұсыну сипатталады. </w:t>
      </w:r>
      <w:r w:rsidR="00365D28" w:rsidRPr="000E4887">
        <w:rPr>
          <w:rFonts w:ascii="Times New Roman" w:eastAsia="Times New Roman" w:hAnsi="Times New Roman" w:cs="Times New Roman"/>
          <w:sz w:val="28"/>
          <w:szCs w:val="28"/>
          <w:lang w:val="kk-KZ"/>
        </w:rPr>
        <w:t>Бұл бағыттағы зерттеулер мұғалімдердің кәсіби деңгейін арттыруға, оқушылардың жаратылыстану-ғылыми сауаттылығын дамытуға және олардың зерттеушілік, шығармашылық қабілеттерін қалыптастыруға ықпал етеді. Сонымен қатар STEM білім беру тәсілдерін тиімді енгізу білім беру сапасын арттыруға және еліміздің ғылыми-техникалық әлеуетін дамытуға мүмкіндік береді.</w:t>
      </w:r>
    </w:p>
    <w:p w14:paraId="178101AB" w14:textId="77777777" w:rsidR="00365D28" w:rsidRPr="000E4887" w:rsidRDefault="00365D28" w:rsidP="000E4887">
      <w:pPr>
        <w:spacing w:after="0" w:line="240" w:lineRule="auto"/>
        <w:ind w:firstLine="709"/>
        <w:jc w:val="both"/>
        <w:rPr>
          <w:rFonts w:ascii="Times New Roman" w:eastAsia="Times New Roman" w:hAnsi="Times New Roman" w:cs="Times New Roman"/>
          <w:sz w:val="28"/>
          <w:szCs w:val="28"/>
          <w:lang w:val="kk-KZ"/>
        </w:rPr>
      </w:pPr>
      <w:r w:rsidRPr="000E4887">
        <w:rPr>
          <w:rFonts w:ascii="Times New Roman" w:eastAsia="Times New Roman" w:hAnsi="Times New Roman" w:cs="Times New Roman"/>
          <w:sz w:val="28"/>
          <w:szCs w:val="28"/>
          <w:lang w:val="kk-KZ"/>
        </w:rPr>
        <w:t>Физика пәнін оқытуда STEM білім беру элементтерін енгізу арқылы мектеп мұғалімдерінің кәсіби құзыреттілігін қалыптастыру қазіргі білім беру жүйесінің маңызды әрі өзекті ғылыми-педагогикалық міндеттерінің бірі болып табылады.</w:t>
      </w:r>
    </w:p>
    <w:p w14:paraId="6937233A" w14:textId="77777777" w:rsidR="00074C9D" w:rsidRPr="000E4887" w:rsidRDefault="00074C9D" w:rsidP="000E4887">
      <w:pPr>
        <w:spacing w:after="0" w:line="240" w:lineRule="auto"/>
        <w:ind w:firstLine="709"/>
        <w:jc w:val="both"/>
        <w:rPr>
          <w:rFonts w:ascii="Times New Roman" w:hAnsi="Times New Roman" w:cs="Times New Roman"/>
          <w:sz w:val="28"/>
          <w:szCs w:val="28"/>
          <w:lang w:val="kk-KZ"/>
        </w:rPr>
      </w:pPr>
      <w:r w:rsidRPr="000E4887">
        <w:rPr>
          <w:rFonts w:ascii="Times New Roman" w:eastAsia="Times New Roman" w:hAnsi="Times New Roman" w:cs="Times New Roman"/>
          <w:b/>
          <w:bCs/>
          <w:sz w:val="28"/>
          <w:szCs w:val="28"/>
          <w:lang w:val="kk-KZ"/>
        </w:rPr>
        <w:t xml:space="preserve">Зерттеудің мақсаты. </w:t>
      </w:r>
      <w:r w:rsidRPr="000E4887">
        <w:rPr>
          <w:rFonts w:ascii="Times New Roman" w:hAnsi="Times New Roman" w:cs="Times New Roman"/>
          <w:sz w:val="28"/>
          <w:szCs w:val="28"/>
          <w:lang w:val="kk-KZ"/>
        </w:rPr>
        <w:t xml:space="preserve">Физика пәнін оқытуда STEM білім беру элементтерін тиімді қолдану үшін мектеп мұғалімдерінің кәсіби құзыреттілігін қалыптастырудың ғылми әдістемесін негіздеу </w:t>
      </w:r>
    </w:p>
    <w:p w14:paraId="034F66DA" w14:textId="77777777" w:rsidR="00074C9D" w:rsidRPr="000E4887" w:rsidRDefault="00074C9D" w:rsidP="000E4887">
      <w:pPr>
        <w:spacing w:after="0" w:line="240" w:lineRule="auto"/>
        <w:ind w:firstLine="709"/>
        <w:jc w:val="both"/>
        <w:rPr>
          <w:rFonts w:ascii="Times New Roman" w:hAnsi="Times New Roman" w:cs="Times New Roman"/>
          <w:sz w:val="28"/>
          <w:szCs w:val="28"/>
          <w:lang w:val="kk-KZ"/>
        </w:rPr>
      </w:pPr>
      <w:r w:rsidRPr="000E4887">
        <w:rPr>
          <w:rFonts w:ascii="Times New Roman" w:hAnsi="Times New Roman" w:cs="Times New Roman"/>
          <w:b/>
          <w:bCs/>
          <w:sz w:val="28"/>
          <w:szCs w:val="28"/>
          <w:lang w:val="kk-KZ"/>
        </w:rPr>
        <w:t xml:space="preserve">Зерттеудің міндеттері. </w:t>
      </w:r>
      <w:r w:rsidRPr="000E4887">
        <w:rPr>
          <w:rFonts w:ascii="Times New Roman" w:hAnsi="Times New Roman" w:cs="Times New Roman"/>
          <w:sz w:val="28"/>
          <w:szCs w:val="28"/>
          <w:lang w:val="kk-KZ"/>
        </w:rPr>
        <w:t>Зерттеу мақсатына жету үшін мынадай міндеттер қойылды:</w:t>
      </w:r>
    </w:p>
    <w:p w14:paraId="18297990" w14:textId="77777777" w:rsidR="00074C9D" w:rsidRPr="000E4887" w:rsidRDefault="00074C9D" w:rsidP="000E4887">
      <w:pPr>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 xml:space="preserve">Мұғалім құзыреттілігін қалыптастыруға байланысты ғылыми әдебиеттер мен эмпирикалық зерттеулерді саралау </w:t>
      </w:r>
    </w:p>
    <w:p w14:paraId="0A293DEB" w14:textId="77777777" w:rsidR="00074C9D" w:rsidRPr="000E4887" w:rsidRDefault="00074C9D" w:rsidP="000E4887">
      <w:pPr>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 xml:space="preserve"> Мұғалімдердің STEM білім беруді физика пәнін оқытуда кәсіби қажеттілігін сауалнама және интервью арқылы анықтап, кәсіби құзыреттілік моделін құрастыру</w:t>
      </w:r>
    </w:p>
    <w:p w14:paraId="6B39181E" w14:textId="77777777" w:rsidR="00074C9D" w:rsidRPr="000E4887" w:rsidRDefault="00074C9D" w:rsidP="000E4887">
      <w:pPr>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«Физиканы оқытуға STEM білім беру элементтерін интеграциялау» атты біліктілік арттыру курсының мазмұнын, құрылымын және оқу-әдістемелік кешенін құру</w:t>
      </w:r>
    </w:p>
    <w:p w14:paraId="085F1623" w14:textId="77777777" w:rsidR="00074C9D" w:rsidRPr="000E4887" w:rsidRDefault="00074C9D" w:rsidP="000E4887">
      <w:pPr>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Ұсынылған әдістеменің тиімділігін эксперимент жүзінде тексеру және оқу үдерісіне ендіру.</w:t>
      </w:r>
    </w:p>
    <w:p w14:paraId="42E0EB18" w14:textId="77777777" w:rsidR="00074C9D" w:rsidRPr="000E4887" w:rsidRDefault="00074C9D" w:rsidP="000E4887">
      <w:pPr>
        <w:spacing w:after="0" w:line="240" w:lineRule="auto"/>
        <w:ind w:firstLine="709"/>
        <w:jc w:val="both"/>
        <w:rPr>
          <w:rFonts w:ascii="Times New Roman" w:eastAsia="Times New Roman" w:hAnsi="Times New Roman" w:cs="Times New Roman"/>
          <w:sz w:val="28"/>
          <w:szCs w:val="28"/>
          <w:lang w:val="kk-KZ" w:eastAsia="ru-RU"/>
        </w:rPr>
      </w:pPr>
      <w:r w:rsidRPr="000E4887">
        <w:rPr>
          <w:rFonts w:ascii="Times New Roman" w:eastAsia="Times New Roman" w:hAnsi="Times New Roman" w:cs="Times New Roman"/>
          <w:b/>
          <w:bCs/>
          <w:sz w:val="28"/>
          <w:szCs w:val="28"/>
          <w:lang w:val="kk-KZ" w:eastAsia="ru-RU"/>
        </w:rPr>
        <w:t>Зерттеу жұмысының әдіс-тәсілдері:</w:t>
      </w:r>
      <w:r w:rsidRPr="000E4887">
        <w:rPr>
          <w:rFonts w:ascii="Times New Roman" w:eastAsia="Times New Roman" w:hAnsi="Times New Roman" w:cs="Times New Roman"/>
          <w:sz w:val="28"/>
          <w:szCs w:val="28"/>
          <w:lang w:val="kk-KZ" w:eastAsia="ru-RU"/>
        </w:rPr>
        <w:t xml:space="preserve"> теориялық (ғылыми әдебиеттерді талдау, жүйелеу, салыстыру), эмпирикалық (сауалнама, интервью, бақылау, педагогикалық эксперимент), статистикалық өңдеу және педагогикалық интерпретациялау.</w:t>
      </w:r>
    </w:p>
    <w:p w14:paraId="49A7E244" w14:textId="77777777" w:rsidR="00074C9D" w:rsidRPr="000E4887" w:rsidRDefault="00074C9D" w:rsidP="000E4887">
      <w:pPr>
        <w:spacing w:after="0" w:line="240" w:lineRule="auto"/>
        <w:ind w:firstLine="709"/>
        <w:jc w:val="both"/>
        <w:rPr>
          <w:rFonts w:ascii="Times New Roman" w:eastAsia="Times New Roman" w:hAnsi="Times New Roman" w:cs="Times New Roman"/>
          <w:sz w:val="28"/>
          <w:szCs w:val="28"/>
          <w:lang w:val="kk-KZ" w:eastAsia="ru-RU"/>
        </w:rPr>
      </w:pPr>
      <w:r w:rsidRPr="000E4887">
        <w:rPr>
          <w:rFonts w:ascii="Times New Roman" w:eastAsia="Times New Roman" w:hAnsi="Times New Roman" w:cs="Times New Roman"/>
          <w:b/>
          <w:bCs/>
          <w:sz w:val="28"/>
          <w:szCs w:val="28"/>
          <w:lang w:val="kk-KZ" w:eastAsia="ru-RU"/>
        </w:rPr>
        <w:t>Зерттеу нысаны:</w:t>
      </w:r>
      <w:r w:rsidRPr="000E4887">
        <w:rPr>
          <w:rFonts w:ascii="Times New Roman" w:eastAsia="Times New Roman" w:hAnsi="Times New Roman" w:cs="Times New Roman"/>
          <w:sz w:val="28"/>
          <w:szCs w:val="28"/>
          <w:lang w:val="kk-KZ" w:eastAsia="ru-RU"/>
        </w:rPr>
        <w:t xml:space="preserve"> </w:t>
      </w:r>
      <w:r w:rsidRPr="000E4887">
        <w:rPr>
          <w:rFonts w:ascii="Times New Roman" w:hAnsi="Times New Roman" w:cs="Times New Roman"/>
          <w:sz w:val="28"/>
          <w:szCs w:val="28"/>
          <w:lang w:val="kk-KZ"/>
        </w:rPr>
        <w:t xml:space="preserve">Қазақстан Республикасындағы жалпы орта білім беру мектептерінде физика пәнін оқытуда STEM білім беру элементтерін кіріктіруде </w:t>
      </w:r>
      <w:r w:rsidRPr="000E4887">
        <w:rPr>
          <w:rFonts w:ascii="Times New Roman" w:eastAsia="Times New Roman" w:hAnsi="Times New Roman" w:cs="Times New Roman"/>
          <w:sz w:val="28"/>
          <w:szCs w:val="28"/>
          <w:lang w:val="kk-KZ" w:eastAsia="ru-RU"/>
        </w:rPr>
        <w:t>кәсіби құзыреттілігі.</w:t>
      </w:r>
    </w:p>
    <w:p w14:paraId="48A02FC8" w14:textId="77777777" w:rsidR="00074C9D" w:rsidRPr="000E4887" w:rsidRDefault="00074C9D" w:rsidP="000E4887">
      <w:pPr>
        <w:spacing w:after="0" w:line="240" w:lineRule="auto"/>
        <w:ind w:right="3" w:firstLine="709"/>
        <w:jc w:val="both"/>
        <w:rPr>
          <w:rFonts w:ascii="Times New Roman" w:eastAsia="Times New Roman" w:hAnsi="Times New Roman" w:cs="Times New Roman"/>
          <w:sz w:val="28"/>
          <w:szCs w:val="28"/>
          <w:lang w:val="kk-KZ" w:eastAsia="ru-RU"/>
        </w:rPr>
      </w:pPr>
      <w:r w:rsidRPr="000E4887">
        <w:rPr>
          <w:rFonts w:ascii="Times New Roman" w:eastAsia="Times New Roman" w:hAnsi="Times New Roman" w:cs="Times New Roman"/>
          <w:b/>
          <w:bCs/>
          <w:sz w:val="28"/>
          <w:szCs w:val="28"/>
          <w:lang w:val="kk-KZ" w:eastAsia="ru-RU"/>
        </w:rPr>
        <w:t>Зерттеу пәні:</w:t>
      </w:r>
      <w:r w:rsidRPr="000E4887">
        <w:rPr>
          <w:rFonts w:ascii="Times New Roman" w:eastAsia="Times New Roman" w:hAnsi="Times New Roman" w:cs="Times New Roman"/>
          <w:sz w:val="28"/>
          <w:szCs w:val="28"/>
          <w:lang w:val="kk-KZ" w:eastAsia="ru-RU"/>
        </w:rPr>
        <w:t xml:space="preserve"> </w:t>
      </w:r>
      <w:r w:rsidRPr="000E4887">
        <w:rPr>
          <w:rFonts w:ascii="Times New Roman" w:hAnsi="Times New Roman" w:cs="Times New Roman"/>
          <w:sz w:val="28"/>
          <w:szCs w:val="28"/>
          <w:lang w:val="kk-KZ"/>
        </w:rPr>
        <w:t xml:space="preserve">Физика пәнін оқытуда STEM білім беру элементтерін кіріктіру бойынша мектеп мұғалімдерінің кәсіби құзыреттілігін </w:t>
      </w:r>
      <w:r w:rsidRPr="000E4887">
        <w:rPr>
          <w:rFonts w:ascii="Times New Roman" w:hAnsi="Times New Roman" w:cs="Times New Roman"/>
          <w:sz w:val="28"/>
          <w:szCs w:val="28"/>
          <w:lang w:val="kk-KZ"/>
        </w:rPr>
        <w:lastRenderedPageBreak/>
        <w:t>қалыптастырудың теориялық негіздері, әдістемесі және педагогикалық шарттары</w:t>
      </w:r>
      <w:r w:rsidRPr="000E4887">
        <w:rPr>
          <w:rFonts w:ascii="Times New Roman" w:eastAsia="Times New Roman" w:hAnsi="Times New Roman" w:cs="Times New Roman"/>
          <w:sz w:val="28"/>
          <w:szCs w:val="28"/>
          <w:lang w:val="kk-KZ" w:eastAsia="ru-RU"/>
        </w:rPr>
        <w:t>.</w:t>
      </w:r>
    </w:p>
    <w:p w14:paraId="4455E6C5" w14:textId="77777777" w:rsidR="00074C9D" w:rsidRPr="000E4887" w:rsidRDefault="00074C9D" w:rsidP="000E4887">
      <w:pPr>
        <w:spacing w:after="0" w:line="240" w:lineRule="auto"/>
        <w:ind w:firstLine="709"/>
        <w:jc w:val="both"/>
        <w:rPr>
          <w:rFonts w:ascii="Times New Roman" w:hAnsi="Times New Roman" w:cs="Times New Roman"/>
          <w:b/>
          <w:bCs/>
          <w:sz w:val="28"/>
          <w:szCs w:val="28"/>
          <w:lang w:val="kk-KZ"/>
        </w:rPr>
      </w:pPr>
      <w:r w:rsidRPr="000E4887">
        <w:rPr>
          <w:rFonts w:ascii="Times New Roman" w:hAnsi="Times New Roman" w:cs="Times New Roman"/>
          <w:b/>
          <w:bCs/>
          <w:sz w:val="28"/>
          <w:szCs w:val="28"/>
          <w:lang w:val="kk-KZ"/>
        </w:rPr>
        <w:t xml:space="preserve">Ғылыми жаңалығы мен ерекшелігі. Алғаш рет: </w:t>
      </w:r>
    </w:p>
    <w:p w14:paraId="6B4B2E07" w14:textId="77777777" w:rsidR="006D098F" w:rsidRPr="000E4887" w:rsidRDefault="006D098F" w:rsidP="000E4887">
      <w:pPr>
        <w:pStyle w:val="ad"/>
        <w:numPr>
          <w:ilvl w:val="0"/>
          <w:numId w:val="9"/>
        </w:numPr>
        <w:tabs>
          <w:tab w:val="left" w:pos="993"/>
        </w:tabs>
        <w:spacing w:after="0"/>
        <w:ind w:left="0" w:firstLine="709"/>
        <w:jc w:val="both"/>
        <w:rPr>
          <w:rFonts w:ascii="Times New Roman" w:hAnsi="Times New Roman" w:cs="Times New Roman"/>
          <w:sz w:val="28"/>
          <w:szCs w:val="28"/>
          <w:lang w:val="kk-KZ"/>
        </w:rPr>
      </w:pPr>
      <w:bookmarkStart w:id="12" w:name="_Hlk224565650"/>
      <w:r w:rsidRPr="000E4887">
        <w:rPr>
          <w:rFonts w:ascii="Times New Roman" w:hAnsi="Times New Roman" w:cs="Times New Roman"/>
          <w:sz w:val="28"/>
          <w:szCs w:val="28"/>
          <w:lang w:val="kk-KZ"/>
        </w:rPr>
        <w:t xml:space="preserve">STEM білім беру аясында мұғалімнің кәсіби құзыреттілігін қалыптастыруға арналған, жеті циклдік компоненттен тұратын авторлық модель өзінің циклдік-сатылық құрылымы арқылы мұғалімдің кәсіби құзыреттілігінің жеткіліксіз компоненттерін  анықтауға негіз болады. </w:t>
      </w:r>
    </w:p>
    <w:p w14:paraId="6F2288BA" w14:textId="77777777" w:rsidR="00074C9D" w:rsidRPr="000E4887" w:rsidRDefault="00074C9D" w:rsidP="000E4887">
      <w:pPr>
        <w:pStyle w:val="ad"/>
        <w:numPr>
          <w:ilvl w:val="0"/>
          <w:numId w:val="9"/>
        </w:numPr>
        <w:tabs>
          <w:tab w:val="left" w:pos="993"/>
        </w:tabs>
        <w:spacing w:after="0"/>
        <w:ind w:left="0"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Қазақстан білім беру жүйесінің ерекшеліктерін ескере отырып, физика мұғалімдерінің STEM бағыттағы кәсіби құзыреттілігін дамытуға арналған модульдік біліктілік арттыру курсының мазмұны мен құрылымы ғылыми негізделді және әзірленді.</w:t>
      </w:r>
    </w:p>
    <w:p w14:paraId="1AE44288" w14:textId="77777777" w:rsidR="00074C9D" w:rsidRPr="000E4887" w:rsidRDefault="00074C9D" w:rsidP="000E4887">
      <w:pPr>
        <w:pStyle w:val="ad"/>
        <w:numPr>
          <w:ilvl w:val="0"/>
          <w:numId w:val="9"/>
        </w:numPr>
        <w:tabs>
          <w:tab w:val="left" w:pos="993"/>
        </w:tabs>
        <w:spacing w:after="0"/>
        <w:ind w:left="0"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Әзірленген курстың мұғалімдердің білім беру практикасында STEM білім беру бойынша кәсіби құзыреттілігінің қалыптасуы және оқушылардың оқу нәтижелеріне әсері эксперименттік жолмен дәлелденді</w:t>
      </w:r>
      <w:bookmarkEnd w:id="12"/>
      <w:r w:rsidRPr="000E4887">
        <w:rPr>
          <w:rFonts w:ascii="Times New Roman" w:hAnsi="Times New Roman" w:cs="Times New Roman"/>
          <w:sz w:val="28"/>
          <w:szCs w:val="28"/>
          <w:lang w:val="kk-KZ"/>
        </w:rPr>
        <w:t>.</w:t>
      </w:r>
    </w:p>
    <w:p w14:paraId="21AB039B" w14:textId="77777777" w:rsidR="00A61110" w:rsidRPr="000E4887" w:rsidRDefault="00074C9D" w:rsidP="000E4887">
      <w:pPr>
        <w:spacing w:after="0" w:line="240" w:lineRule="auto"/>
        <w:ind w:firstLine="709"/>
        <w:jc w:val="both"/>
        <w:rPr>
          <w:rStyle w:val="50"/>
          <w:rFonts w:ascii="Times New Roman" w:hAnsi="Times New Roman" w:cs="Times New Roman"/>
          <w:sz w:val="28"/>
          <w:szCs w:val="28"/>
          <w:lang w:val="kk-KZ"/>
        </w:rPr>
      </w:pPr>
      <w:r w:rsidRPr="000E4887">
        <w:rPr>
          <w:rFonts w:ascii="Times New Roman" w:hAnsi="Times New Roman" w:cs="Times New Roman"/>
          <w:b/>
          <w:bCs/>
          <w:sz w:val="28"/>
          <w:szCs w:val="28"/>
          <w:lang w:val="kk-KZ"/>
        </w:rPr>
        <w:t>Қорғауға ұсынылған ғылыми тұжырымдар:</w:t>
      </w:r>
      <w:r w:rsidRPr="000E4887">
        <w:rPr>
          <w:rStyle w:val="50"/>
          <w:rFonts w:ascii="Times New Roman" w:hAnsi="Times New Roman" w:cs="Times New Roman"/>
          <w:sz w:val="28"/>
          <w:szCs w:val="28"/>
          <w:lang w:val="kk-KZ"/>
        </w:rPr>
        <w:t xml:space="preserve"> </w:t>
      </w:r>
    </w:p>
    <w:p w14:paraId="43356427" w14:textId="53FCA620" w:rsidR="00CC38F3" w:rsidRPr="000E4887" w:rsidRDefault="00CC38F3" w:rsidP="000E4887">
      <w:pPr>
        <w:numPr>
          <w:ilvl w:val="0"/>
          <w:numId w:val="16"/>
        </w:numPr>
        <w:tabs>
          <w:tab w:val="left" w:pos="993"/>
        </w:tabs>
        <w:spacing w:after="0" w:line="240" w:lineRule="auto"/>
        <w:ind w:left="0"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 xml:space="preserve">STEM білім беру аясында мұғалімнің кәсіби құзыреттілігін қалыптастыруға арналған, жеті циклдік компоненттен тұратын авторлық модель өзінің циклдік-сатылық құрылымы арқылы мұғалімдің кәсіби құзыреттілігінің жеткіліксіз компоненттерін  анықтауға негіз болады. </w:t>
      </w:r>
    </w:p>
    <w:p w14:paraId="45B9D77D" w14:textId="08A1895A" w:rsidR="00A61110" w:rsidRPr="000E4887" w:rsidRDefault="00D86B48" w:rsidP="000E4887">
      <w:pPr>
        <w:numPr>
          <w:ilvl w:val="0"/>
          <w:numId w:val="16"/>
        </w:numPr>
        <w:tabs>
          <w:tab w:val="left" w:pos="993"/>
        </w:tabs>
        <w:spacing w:after="0" w:line="240" w:lineRule="auto"/>
        <w:ind w:left="0"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«Физиканы оқытуда STEM элементтерін интеграциялау» бағдарламасының артықшылығы 3 айлық қашықтан менторлық қолдау мен STEM box әзірлеу әдістемесін қамтуында және бұл бағдарлама халықаралық стандарттарға сәйкес 4,64/5,00 нәтижесін көрсетті.</w:t>
      </w:r>
    </w:p>
    <w:p w14:paraId="41D911BB" w14:textId="386D7465" w:rsidR="00074C9D" w:rsidRPr="000E4887" w:rsidRDefault="00074C9D" w:rsidP="000E4887">
      <w:pPr>
        <w:numPr>
          <w:ilvl w:val="0"/>
          <w:numId w:val="16"/>
        </w:numPr>
        <w:tabs>
          <w:tab w:val="left" w:pos="993"/>
        </w:tabs>
        <w:spacing w:after="0" w:line="240" w:lineRule="auto"/>
        <w:ind w:left="0"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«Физиканы оқытуда STEM элементтерін интеграциялау» біліктілікті арттыру курсынан өткен мұғалімдерде кәсіби құзыреттіліктің барлық компоненттері бойынша оң динамика байқалды: пәндік-ғылыми құзыреттілік 2,32-ден 4,28-ге дейін, әдістемелік</w:t>
      </w:r>
      <w:r w:rsidR="005D6909" w:rsidRPr="000E4887">
        <w:rPr>
          <w:rFonts w:ascii="Times New Roman" w:hAnsi="Times New Roman" w:cs="Times New Roman"/>
          <w:sz w:val="28"/>
          <w:szCs w:val="28"/>
          <w:lang w:val="kk-KZ"/>
        </w:rPr>
        <w:t xml:space="preserve"> –</w:t>
      </w:r>
      <w:r w:rsidRPr="000E4887">
        <w:rPr>
          <w:rFonts w:ascii="Times New Roman" w:hAnsi="Times New Roman" w:cs="Times New Roman"/>
          <w:sz w:val="28"/>
          <w:szCs w:val="28"/>
          <w:lang w:val="kk-KZ"/>
        </w:rPr>
        <w:t xml:space="preserve"> 2,12-ден 4,16-ға дейін, технологиялық </w:t>
      </w:r>
      <w:r w:rsidR="005D6909" w:rsidRPr="000E4887">
        <w:rPr>
          <w:rFonts w:ascii="Times New Roman" w:hAnsi="Times New Roman" w:cs="Times New Roman"/>
          <w:sz w:val="28"/>
          <w:szCs w:val="28"/>
          <w:lang w:val="kk-KZ"/>
        </w:rPr>
        <w:t>–</w:t>
      </w:r>
      <w:r w:rsidRPr="000E4887">
        <w:rPr>
          <w:rFonts w:ascii="Times New Roman" w:hAnsi="Times New Roman" w:cs="Times New Roman"/>
          <w:sz w:val="28"/>
          <w:szCs w:val="28"/>
          <w:lang w:val="kk-KZ"/>
        </w:rPr>
        <w:t xml:space="preserve"> 1,96-дан 4,08-ге дейін, инженерлік </w:t>
      </w:r>
      <w:r w:rsidR="005D6909" w:rsidRPr="000E4887">
        <w:rPr>
          <w:rFonts w:ascii="Times New Roman" w:hAnsi="Times New Roman" w:cs="Times New Roman"/>
          <w:sz w:val="28"/>
          <w:szCs w:val="28"/>
          <w:lang w:val="kk-KZ"/>
        </w:rPr>
        <w:t>–</w:t>
      </w:r>
      <w:r w:rsidRPr="000E4887">
        <w:rPr>
          <w:rFonts w:ascii="Times New Roman" w:hAnsi="Times New Roman" w:cs="Times New Roman"/>
          <w:sz w:val="28"/>
          <w:szCs w:val="28"/>
          <w:lang w:val="kk-KZ"/>
        </w:rPr>
        <w:t xml:space="preserve"> 1,88-ден 4,00-ге дейін, пәнаралық </w:t>
      </w:r>
      <w:r w:rsidR="005D6909" w:rsidRPr="000E4887">
        <w:rPr>
          <w:rFonts w:ascii="Times New Roman" w:hAnsi="Times New Roman" w:cs="Times New Roman"/>
          <w:sz w:val="28"/>
          <w:szCs w:val="28"/>
          <w:lang w:val="kk-KZ"/>
        </w:rPr>
        <w:t>–</w:t>
      </w:r>
      <w:r w:rsidRPr="000E4887">
        <w:rPr>
          <w:rFonts w:ascii="Times New Roman" w:hAnsi="Times New Roman" w:cs="Times New Roman"/>
          <w:sz w:val="28"/>
          <w:szCs w:val="28"/>
          <w:lang w:val="kk-KZ"/>
        </w:rPr>
        <w:t xml:space="preserve"> 2,24-тен 4,20-ға дейін, зерттеушілік </w:t>
      </w:r>
      <w:r w:rsidR="005D6909" w:rsidRPr="000E4887">
        <w:rPr>
          <w:rFonts w:ascii="Times New Roman" w:hAnsi="Times New Roman" w:cs="Times New Roman"/>
          <w:sz w:val="28"/>
          <w:szCs w:val="28"/>
          <w:lang w:val="kk-KZ"/>
        </w:rPr>
        <w:t>–</w:t>
      </w:r>
      <w:r w:rsidRPr="000E4887">
        <w:rPr>
          <w:rFonts w:ascii="Times New Roman" w:hAnsi="Times New Roman" w:cs="Times New Roman"/>
          <w:sz w:val="28"/>
          <w:szCs w:val="28"/>
          <w:lang w:val="kk-KZ"/>
        </w:rPr>
        <w:t xml:space="preserve"> 2,28-ден 4,24-ке дейін және рефлексивтік </w:t>
      </w:r>
      <w:r w:rsidR="005D6909" w:rsidRPr="000E4887">
        <w:rPr>
          <w:rFonts w:ascii="Times New Roman" w:hAnsi="Times New Roman" w:cs="Times New Roman"/>
          <w:sz w:val="28"/>
          <w:szCs w:val="28"/>
          <w:lang w:val="kk-KZ"/>
        </w:rPr>
        <w:t>–</w:t>
      </w:r>
      <w:r w:rsidRPr="000E4887">
        <w:rPr>
          <w:rFonts w:ascii="Times New Roman" w:hAnsi="Times New Roman" w:cs="Times New Roman"/>
          <w:sz w:val="28"/>
          <w:szCs w:val="28"/>
          <w:lang w:val="kk-KZ"/>
        </w:rPr>
        <w:t xml:space="preserve"> 2,44-тен 4,36-ға дейін артты. STEM саласындағы жалпы кәсіби құзыреттілік деңгейі 2,18-ден 4,22-ге дейін өсті (p &lt; 0,001), орташа өсім +2,04 балды құрады.</w:t>
      </w:r>
    </w:p>
    <w:p w14:paraId="0654877A" w14:textId="77777777" w:rsidR="00A61110" w:rsidRPr="000E4887" w:rsidRDefault="00A61110" w:rsidP="000E4887">
      <w:pPr>
        <w:spacing w:after="0" w:line="240" w:lineRule="auto"/>
        <w:ind w:firstLine="709"/>
        <w:jc w:val="both"/>
        <w:rPr>
          <w:rFonts w:ascii="Times New Roman" w:hAnsi="Times New Roman" w:cs="Times New Roman"/>
          <w:b/>
          <w:bCs/>
          <w:sz w:val="28"/>
          <w:szCs w:val="28"/>
          <w:lang w:val="kk-KZ"/>
        </w:rPr>
      </w:pPr>
      <w:r w:rsidRPr="000E4887">
        <w:rPr>
          <w:rFonts w:ascii="Times New Roman" w:hAnsi="Times New Roman" w:cs="Times New Roman"/>
          <w:b/>
          <w:bCs/>
          <w:sz w:val="28"/>
          <w:szCs w:val="28"/>
          <w:lang w:val="kk-KZ"/>
        </w:rPr>
        <w:t>Зерттеудің теориялық маңыздылығы</w:t>
      </w:r>
    </w:p>
    <w:p w14:paraId="73DDF449" w14:textId="605DF322" w:rsidR="00A61110" w:rsidRPr="000E4887" w:rsidRDefault="00A61110" w:rsidP="000E4887">
      <w:pPr>
        <w:spacing w:after="0" w:line="240" w:lineRule="auto"/>
        <w:ind w:firstLine="709"/>
        <w:jc w:val="both"/>
        <w:rPr>
          <w:rFonts w:ascii="Times New Roman" w:hAnsi="Times New Roman" w:cs="Times New Roman"/>
          <w:sz w:val="28"/>
          <w:szCs w:val="28"/>
          <w:lang w:val="kk-KZ"/>
        </w:rPr>
      </w:pPr>
      <w:r w:rsidRPr="000E4887">
        <w:rPr>
          <w:rFonts w:ascii="Times New Roman" w:hAnsi="Times New Roman" w:cs="Times New Roman"/>
          <w:sz w:val="28"/>
          <w:szCs w:val="28"/>
          <w:lang w:val="kk-KZ"/>
        </w:rPr>
        <w:t>Зерттеудің теориялық маңыздылығы STEM білім беру жағдайында физика мұғалімдерінің кәсіби құзыреттілігін қалыптастырудың ғылыми-әдістемелік негіздерін айқындаумен сипатталады. Сонымен қатар, зерттеу нәтижелері осы бағыттағы педагогикалық теорияларды толықтырып, STEM тәсілін физиканы оқыту үдерісіне енгізудің мазмұндық және әдістемелік аспектілерін нақтылауға мүмкіндік береді.</w:t>
      </w:r>
    </w:p>
    <w:p w14:paraId="62705420" w14:textId="77777777" w:rsidR="00A61110" w:rsidRPr="00EE53D8" w:rsidRDefault="00A61110" w:rsidP="00E63502">
      <w:pPr>
        <w:spacing w:after="0" w:line="240" w:lineRule="auto"/>
        <w:ind w:firstLine="709"/>
        <w:jc w:val="both"/>
        <w:rPr>
          <w:rFonts w:ascii="Times New Roman" w:hAnsi="Times New Roman" w:cs="Times New Roman"/>
          <w:b/>
          <w:bCs/>
          <w:sz w:val="28"/>
          <w:szCs w:val="28"/>
          <w:lang w:val="kk-KZ"/>
        </w:rPr>
      </w:pPr>
      <w:r w:rsidRPr="00EE53D8">
        <w:rPr>
          <w:rFonts w:ascii="Times New Roman" w:hAnsi="Times New Roman" w:cs="Times New Roman"/>
          <w:b/>
          <w:bCs/>
          <w:sz w:val="28"/>
          <w:szCs w:val="28"/>
          <w:lang w:val="kk-KZ"/>
        </w:rPr>
        <w:t>Зерттеудің практикалық маңыздылығы</w:t>
      </w:r>
    </w:p>
    <w:p w14:paraId="0A583B60" w14:textId="77777777" w:rsidR="00A61110" w:rsidRPr="00EE53D8" w:rsidRDefault="00A61110" w:rsidP="00E63502">
      <w:pPr>
        <w:spacing w:after="0" w:line="240" w:lineRule="auto"/>
        <w:ind w:firstLine="709"/>
        <w:jc w:val="both"/>
        <w:rPr>
          <w:rFonts w:ascii="Times New Roman" w:hAnsi="Times New Roman" w:cs="Times New Roman"/>
          <w:sz w:val="28"/>
          <w:szCs w:val="28"/>
          <w:lang w:val="kk-KZ"/>
        </w:rPr>
      </w:pPr>
      <w:r w:rsidRPr="00EE53D8">
        <w:rPr>
          <w:rFonts w:ascii="Times New Roman" w:hAnsi="Times New Roman" w:cs="Times New Roman"/>
          <w:sz w:val="28"/>
          <w:szCs w:val="28"/>
          <w:lang w:val="kk-KZ"/>
        </w:rPr>
        <w:t>Зерттеудің практикалық маңыздылығы әзірленген «Физиканы оқытуға STEM элементтерін интеграциялау» біліктілікті арттыру курсының білім беру жүйесінде қолданылуымен анықталады. Аталған курс физика мұғалімдерінің біліктілігін арттыру бағдарламаларына енгізіліп, тәжірибеде қолданыс тапты.</w:t>
      </w:r>
    </w:p>
    <w:p w14:paraId="75EA8CFE" w14:textId="77777777" w:rsidR="00A61110" w:rsidRPr="00EE53D8" w:rsidRDefault="00A61110" w:rsidP="00E63502">
      <w:pPr>
        <w:spacing w:after="0" w:line="240" w:lineRule="auto"/>
        <w:ind w:firstLine="709"/>
        <w:jc w:val="both"/>
        <w:rPr>
          <w:rFonts w:ascii="Times New Roman" w:hAnsi="Times New Roman" w:cs="Times New Roman"/>
          <w:sz w:val="28"/>
          <w:szCs w:val="28"/>
          <w:lang w:val="kk-KZ"/>
        </w:rPr>
      </w:pPr>
      <w:r w:rsidRPr="00EE53D8">
        <w:rPr>
          <w:rFonts w:ascii="Times New Roman" w:hAnsi="Times New Roman" w:cs="Times New Roman"/>
          <w:sz w:val="28"/>
          <w:szCs w:val="28"/>
          <w:lang w:val="kk-KZ"/>
        </w:rPr>
        <w:lastRenderedPageBreak/>
        <w:t>Курс аясында дайындалған оқу материалдары, әдістемелік нұсқаулар, практикалық тапсырмалар мен бағалау құралдары мұғалімдердің кәсіби дамуына арналған тиімді және қолжетімді ресурстар болып табылады.</w:t>
      </w:r>
    </w:p>
    <w:p w14:paraId="422FD22D" w14:textId="77777777" w:rsidR="00A61110" w:rsidRPr="00EE53D8" w:rsidRDefault="00A61110" w:rsidP="00E63502">
      <w:pPr>
        <w:spacing w:after="0" w:line="240" w:lineRule="auto"/>
        <w:ind w:firstLine="709"/>
        <w:jc w:val="both"/>
        <w:rPr>
          <w:rFonts w:ascii="Times New Roman" w:hAnsi="Times New Roman" w:cs="Times New Roman"/>
          <w:sz w:val="28"/>
          <w:szCs w:val="28"/>
          <w:lang w:val="kk-KZ"/>
        </w:rPr>
      </w:pPr>
      <w:r w:rsidRPr="00EE53D8">
        <w:rPr>
          <w:rFonts w:ascii="Times New Roman" w:hAnsi="Times New Roman" w:cs="Times New Roman"/>
          <w:sz w:val="28"/>
          <w:szCs w:val="28"/>
          <w:lang w:val="kk-KZ"/>
        </w:rPr>
        <w:t>Зерттеу нәтижелерін педагогикалық жоғары оқу орындарының білім беру бағдарламаларында, біліктілікті арттыру орталықтарында және мектепішілік әдістемелік жұмыстарда қолдануға болады. Сонымен қатар, әзірленген STEM бағытындағы сабақ жоспарлары, тәжірибелік жұмыстар мен жобалық тапсырмалар мұғалімдердің күнделікті педагогикалық практикасына енгізуге бейімделген.</w:t>
      </w:r>
    </w:p>
    <w:p w14:paraId="3F9EE363" w14:textId="77777777" w:rsidR="00A61110" w:rsidRPr="00EE53D8" w:rsidRDefault="00A61110" w:rsidP="00E63502">
      <w:pPr>
        <w:spacing w:after="0" w:line="240" w:lineRule="auto"/>
        <w:ind w:firstLine="709"/>
        <w:jc w:val="both"/>
        <w:rPr>
          <w:rFonts w:ascii="Times New Roman" w:hAnsi="Times New Roman" w:cs="Times New Roman"/>
          <w:sz w:val="28"/>
          <w:szCs w:val="28"/>
          <w:lang w:val="kk-KZ"/>
        </w:rPr>
      </w:pPr>
      <w:r w:rsidRPr="00EE53D8">
        <w:rPr>
          <w:rFonts w:ascii="Times New Roman" w:hAnsi="Times New Roman" w:cs="Times New Roman"/>
          <w:sz w:val="28"/>
          <w:szCs w:val="28"/>
          <w:lang w:val="kk-KZ"/>
        </w:rPr>
        <w:t>Зерттеу барысында анықталған мұғалімдердің кәсіби қажеттіліктері мен кездесетін қиындықтары білім беру саясатын жетілдіруге және мұғалімдерді қолдауға бағытталған бағдарламаларды әзірлеуге негіз болады.</w:t>
      </w:r>
    </w:p>
    <w:p w14:paraId="0E9BA230" w14:textId="77777777" w:rsidR="00074C9D" w:rsidRPr="005D1DB6" w:rsidRDefault="00074C9D" w:rsidP="00E63502">
      <w:pPr>
        <w:spacing w:after="0" w:line="240" w:lineRule="auto"/>
        <w:ind w:firstLine="709"/>
        <w:jc w:val="both"/>
        <w:rPr>
          <w:rFonts w:ascii="Times New Roman" w:eastAsia="Times New Roman" w:hAnsi="Times New Roman" w:cs="Times New Roman"/>
          <w:sz w:val="28"/>
          <w:szCs w:val="28"/>
          <w:lang w:val="kk-KZ" w:eastAsia="ru-RU"/>
        </w:rPr>
      </w:pPr>
      <w:r w:rsidRPr="005D1DB6">
        <w:rPr>
          <w:rFonts w:ascii="Times New Roman" w:eastAsia="Times New Roman" w:hAnsi="Times New Roman" w:cs="Times New Roman"/>
          <w:b/>
          <w:bCs/>
          <w:sz w:val="28"/>
          <w:szCs w:val="28"/>
          <w:lang w:val="kk-KZ" w:eastAsia="ru-RU"/>
        </w:rPr>
        <w:t>Ғылыми нәтиже алудағы автордың жеке қосқан үлесі:</w:t>
      </w:r>
      <w:r w:rsidRPr="005D1DB6">
        <w:rPr>
          <w:rFonts w:ascii="Times New Roman" w:eastAsia="Times New Roman" w:hAnsi="Times New Roman" w:cs="Times New Roman"/>
          <w:sz w:val="28"/>
          <w:szCs w:val="28"/>
          <w:lang w:val="kk-KZ" w:eastAsia="ru-RU"/>
        </w:rPr>
        <w:t xml:space="preserve"> зерттеудің барлық кезеңдері – теориялық тұжырымдамадан бастап практикалық іске асыру мен ғылыми нәтижелерді өңдеуге дейін – ізденушінің тікелей қатысуымен орындалды.</w:t>
      </w:r>
    </w:p>
    <w:p w14:paraId="2A82BAA7" w14:textId="77777777" w:rsidR="000B1EBD" w:rsidRPr="000B1EBD" w:rsidRDefault="000B1EBD" w:rsidP="000B1EBD">
      <w:pPr>
        <w:spacing w:after="0" w:line="240" w:lineRule="auto"/>
        <w:ind w:firstLine="709"/>
        <w:jc w:val="both"/>
        <w:rPr>
          <w:rFonts w:ascii="Times New Roman" w:hAnsi="Times New Roman" w:cs="Times New Roman"/>
          <w:sz w:val="28"/>
          <w:szCs w:val="28"/>
          <w:lang w:val="kk-KZ" w:eastAsia="zh-CN"/>
        </w:rPr>
      </w:pPr>
      <w:bookmarkStart w:id="13" w:name="_Hlk222299182"/>
      <w:bookmarkStart w:id="14" w:name="_Hlk229418133"/>
      <w:bookmarkStart w:id="15" w:name="_Hlk224571284"/>
      <w:r w:rsidRPr="000B1EBD">
        <w:rPr>
          <w:rFonts w:ascii="Times New Roman" w:hAnsi="Times New Roman" w:cs="Times New Roman"/>
          <w:b/>
          <w:bCs/>
          <w:sz w:val="28"/>
          <w:szCs w:val="28"/>
          <w:lang w:val="kk-KZ" w:eastAsia="zh-CN"/>
        </w:rPr>
        <w:t xml:space="preserve">Жұмыстың апробациясы. </w:t>
      </w:r>
      <w:bookmarkStart w:id="16" w:name="_Hlk227863628"/>
      <w:r w:rsidRPr="000B1EBD">
        <w:rPr>
          <w:rFonts w:ascii="Times New Roman" w:hAnsi="Times New Roman" w:cs="Times New Roman"/>
          <w:sz w:val="28"/>
          <w:szCs w:val="28"/>
          <w:lang w:val="zh-CN" w:eastAsia="zh-CN"/>
        </w:rPr>
        <w:t xml:space="preserve">Scopus және Web of Science </w:t>
      </w:r>
      <w:bookmarkEnd w:id="16"/>
      <w:r w:rsidRPr="000B1EBD">
        <w:rPr>
          <w:rFonts w:ascii="Times New Roman" w:hAnsi="Times New Roman" w:cs="Times New Roman"/>
          <w:sz w:val="28"/>
          <w:szCs w:val="28"/>
          <w:lang w:val="kk-KZ" w:eastAsia="zh-CN"/>
        </w:rPr>
        <w:t>халықаралық ғылыми деректер базасына кіретін басылымдарда жарияланған мақалалар:</w:t>
      </w:r>
    </w:p>
    <w:p w14:paraId="743F65EB" w14:textId="77777777" w:rsidR="000B1EBD" w:rsidRPr="000B1EBD" w:rsidRDefault="000B1EBD" w:rsidP="000B1EBD">
      <w:pPr>
        <w:pStyle w:val="afc"/>
        <w:numPr>
          <w:ilvl w:val="0"/>
          <w:numId w:val="7"/>
        </w:numPr>
        <w:tabs>
          <w:tab w:val="left" w:pos="993"/>
        </w:tabs>
        <w:suppressAutoHyphens/>
        <w:spacing w:after="0" w:line="240" w:lineRule="auto"/>
        <w:ind w:left="0" w:firstLine="709"/>
        <w:jc w:val="both"/>
        <w:rPr>
          <w:rStyle w:val="a9"/>
          <w:rFonts w:ascii="Times New Roman" w:hAnsi="Times New Roman" w:cs="Times New Roman"/>
          <w:sz w:val="28"/>
          <w:szCs w:val="28"/>
          <w:lang w:val="en-US"/>
        </w:rPr>
      </w:pPr>
      <w:bookmarkStart w:id="17" w:name="_Hlk227864234"/>
      <w:bookmarkStart w:id="18" w:name="_Hlk227863874"/>
      <w:r w:rsidRPr="000B1EBD">
        <w:rPr>
          <w:rFonts w:ascii="Times New Roman" w:hAnsi="Times New Roman" w:cs="Times New Roman"/>
          <w:sz w:val="28"/>
          <w:szCs w:val="28"/>
          <w:lang w:val="zh-CN" w:eastAsia="zh-CN"/>
        </w:rPr>
        <w:t xml:space="preserve"> </w:t>
      </w:r>
      <w:bookmarkStart w:id="19" w:name="_Hlk180843243"/>
      <w:r w:rsidRPr="000B1EBD">
        <w:rPr>
          <w:rFonts w:ascii="Times New Roman" w:eastAsia="Times New Roman" w:hAnsi="Times New Roman" w:cs="Times New Roman"/>
          <w:b/>
          <w:bCs/>
          <w:sz w:val="28"/>
          <w:szCs w:val="28"/>
          <w:lang w:val="sr-Cyrl-CS" w:eastAsia="ru-RU"/>
        </w:rPr>
        <w:t>Bakytkazy T</w:t>
      </w:r>
      <w:r w:rsidRPr="000B1EBD">
        <w:rPr>
          <w:rFonts w:ascii="Times New Roman" w:eastAsia="Times New Roman" w:hAnsi="Times New Roman" w:cs="Times New Roman"/>
          <w:sz w:val="28"/>
          <w:szCs w:val="28"/>
          <w:lang w:val="sr-Cyrl-CS" w:eastAsia="ru-RU"/>
        </w:rPr>
        <w:t xml:space="preserve">., Balta N., Tzafilkou K., Zhumabay N., Nurgaliyeva K., &amp; Nadelson L. S. (2025). Unveiling the landscape of STEM education research in teaching: Teachers' perceptions and practices. </w:t>
      </w:r>
      <w:r w:rsidRPr="000B1EBD">
        <w:rPr>
          <w:rFonts w:ascii="Times New Roman" w:hAnsi="Times New Roman" w:cs="Times New Roman"/>
          <w:sz w:val="28"/>
          <w:szCs w:val="28"/>
          <w:lang w:val="en-US"/>
        </w:rPr>
        <w:t xml:space="preserve">European Journal of STEM Education. – 2025. – </w:t>
      </w:r>
      <w:r w:rsidRPr="000B1EBD">
        <w:rPr>
          <w:rFonts w:ascii="Times New Roman" w:hAnsi="Times New Roman" w:cs="Times New Roman"/>
          <w:sz w:val="28"/>
          <w:szCs w:val="28"/>
        </w:rPr>
        <w:t>Т</w:t>
      </w:r>
      <w:r w:rsidRPr="000B1EBD">
        <w:rPr>
          <w:rFonts w:ascii="Times New Roman" w:hAnsi="Times New Roman" w:cs="Times New Roman"/>
          <w:sz w:val="28"/>
          <w:szCs w:val="28"/>
          <w:lang w:val="en-US"/>
        </w:rPr>
        <w:t xml:space="preserve">. 9. – № 1. Scopus (Q1). SJR: 0.557, H-Index: 9. ISSN: 2468-4368. Publisher: Lectito (Netherlands). Open Access. </w:t>
      </w:r>
      <w:r w:rsidRPr="000B1EBD">
        <w:rPr>
          <w:rFonts w:ascii="Times New Roman" w:hAnsi="Times New Roman" w:cs="Times New Roman"/>
          <w:sz w:val="28"/>
          <w:szCs w:val="28"/>
          <w:lang w:val="kk-KZ"/>
        </w:rPr>
        <w:t xml:space="preserve">процентиль  76%. </w:t>
      </w:r>
      <w:hyperlink r:id="rId20" w:history="1">
        <w:r w:rsidRPr="000B1EBD">
          <w:rPr>
            <w:rStyle w:val="a9"/>
            <w:rFonts w:ascii="Times New Roman" w:hAnsi="Times New Roman" w:cs="Times New Roman"/>
            <w:sz w:val="28"/>
            <w:szCs w:val="28"/>
            <w:lang w:val="en-US"/>
          </w:rPr>
          <w:t>https://doi.org/10.20897/ejsteme/17355</w:t>
        </w:r>
      </w:hyperlink>
    </w:p>
    <w:p w14:paraId="3F35CCA0" w14:textId="77777777" w:rsidR="000B1EBD" w:rsidRPr="000B1EBD" w:rsidRDefault="000B1EBD" w:rsidP="000B1EBD">
      <w:pPr>
        <w:pStyle w:val="afc"/>
        <w:numPr>
          <w:ilvl w:val="0"/>
          <w:numId w:val="7"/>
        </w:numPr>
        <w:tabs>
          <w:tab w:val="left" w:pos="993"/>
        </w:tabs>
        <w:suppressAutoHyphens/>
        <w:spacing w:after="0" w:line="240" w:lineRule="auto"/>
        <w:ind w:left="0" w:firstLine="709"/>
        <w:jc w:val="both"/>
        <w:rPr>
          <w:rStyle w:val="a9"/>
          <w:rFonts w:ascii="Times New Roman" w:hAnsi="Times New Roman" w:cs="Times New Roman"/>
          <w:sz w:val="28"/>
          <w:szCs w:val="28"/>
          <w:lang w:val="en-US"/>
        </w:rPr>
      </w:pPr>
      <w:r w:rsidRPr="000B1EBD">
        <w:rPr>
          <w:rFonts w:ascii="Times New Roman" w:hAnsi="Times New Roman" w:cs="Times New Roman"/>
          <w:sz w:val="28"/>
          <w:szCs w:val="28"/>
          <w:lang w:val="en-US"/>
        </w:rPr>
        <w:t>Yelemessova Z.,</w:t>
      </w:r>
      <w:r w:rsidRPr="000B1EBD">
        <w:rPr>
          <w:rFonts w:ascii="Times New Roman" w:hAnsi="Times New Roman" w:cs="Times New Roman"/>
          <w:sz w:val="28"/>
          <w:szCs w:val="28"/>
          <w:lang w:val="kk-KZ"/>
        </w:rPr>
        <w:t xml:space="preserve"> </w:t>
      </w:r>
      <w:r w:rsidRPr="000B1EBD">
        <w:rPr>
          <w:rFonts w:ascii="Times New Roman" w:hAnsi="Times New Roman" w:cs="Times New Roman"/>
          <w:sz w:val="28"/>
          <w:szCs w:val="28"/>
          <w:lang w:val="en-US"/>
        </w:rPr>
        <w:t>Balta  N.;</w:t>
      </w:r>
      <w:r w:rsidRPr="000B1EBD">
        <w:rPr>
          <w:rFonts w:ascii="Times New Roman" w:hAnsi="Times New Roman" w:cs="Times New Roman"/>
          <w:sz w:val="28"/>
          <w:szCs w:val="28"/>
          <w:lang w:val="kk-KZ"/>
        </w:rPr>
        <w:t xml:space="preserve"> </w:t>
      </w:r>
      <w:r w:rsidRPr="000B1EBD">
        <w:rPr>
          <w:rFonts w:ascii="Times New Roman" w:hAnsi="Times New Roman" w:cs="Times New Roman"/>
          <w:sz w:val="28"/>
          <w:szCs w:val="28"/>
          <w:lang w:val="en-US"/>
        </w:rPr>
        <w:t>Abylkassymova  A.,</w:t>
      </w:r>
      <w:r w:rsidRPr="000B1EBD">
        <w:rPr>
          <w:rFonts w:ascii="Times New Roman" w:hAnsi="Times New Roman" w:cs="Times New Roman"/>
          <w:sz w:val="28"/>
          <w:szCs w:val="28"/>
          <w:lang w:val="kk-KZ"/>
        </w:rPr>
        <w:t xml:space="preserve"> </w:t>
      </w:r>
      <w:r w:rsidRPr="000B1EBD">
        <w:rPr>
          <w:rFonts w:ascii="Times New Roman" w:hAnsi="Times New Roman" w:cs="Times New Roman"/>
          <w:color w:val="282828"/>
          <w:sz w:val="28"/>
          <w:szCs w:val="28"/>
          <w:lang w:val="en-US"/>
        </w:rPr>
        <w:t>Richelle M</w:t>
      </w:r>
      <w:r w:rsidRPr="000B1EBD">
        <w:rPr>
          <w:rFonts w:ascii="Times New Roman" w:hAnsi="Times New Roman" w:cs="Times New Roman"/>
          <w:sz w:val="28"/>
          <w:szCs w:val="28"/>
          <w:lang w:val="en-US"/>
        </w:rPr>
        <w:t>.; Zhumabay N.</w:t>
      </w:r>
      <w:r w:rsidRPr="000B1EBD">
        <w:rPr>
          <w:rFonts w:ascii="Times New Roman" w:hAnsi="Times New Roman" w:cs="Times New Roman"/>
          <w:sz w:val="28"/>
          <w:szCs w:val="28"/>
          <w:lang w:val="kk-KZ"/>
        </w:rPr>
        <w:t xml:space="preserve">, </w:t>
      </w:r>
      <w:r w:rsidRPr="000B1EBD">
        <w:rPr>
          <w:rFonts w:ascii="Times New Roman" w:eastAsia="Times New Roman" w:hAnsi="Times New Roman" w:cs="Times New Roman"/>
          <w:b/>
          <w:bCs/>
          <w:sz w:val="28"/>
          <w:szCs w:val="28"/>
          <w:lang w:val="sr-Cyrl-CS" w:eastAsia="ru-RU"/>
        </w:rPr>
        <w:t>Bakytkazy T</w:t>
      </w:r>
      <w:r w:rsidRPr="000B1EBD">
        <w:rPr>
          <w:rFonts w:ascii="Times New Roman" w:eastAsia="Times New Roman" w:hAnsi="Times New Roman" w:cs="Times New Roman"/>
          <w:sz w:val="28"/>
          <w:szCs w:val="28"/>
          <w:lang w:val="sr-Cyrl-CS" w:eastAsia="ru-RU"/>
        </w:rPr>
        <w:t xml:space="preserve">. </w:t>
      </w:r>
      <w:r w:rsidRPr="000B1EBD">
        <w:rPr>
          <w:rFonts w:ascii="Times New Roman" w:hAnsi="Times New Roman" w:cs="Times New Roman"/>
          <w:sz w:val="28"/>
          <w:szCs w:val="28"/>
          <w:lang w:val="en-US"/>
        </w:rPr>
        <w:t>Designing effective STEM courses: a mixed-methods study of the impact of a STEM education course on teachers’ self-efficacy and course experiences</w:t>
      </w:r>
      <w:r w:rsidRPr="000B1EBD">
        <w:rPr>
          <w:rFonts w:ascii="Times New Roman" w:hAnsi="Times New Roman" w:cs="Times New Roman"/>
          <w:sz w:val="28"/>
          <w:szCs w:val="28"/>
          <w:lang w:val="kk-KZ"/>
        </w:rPr>
        <w:t xml:space="preserve"> </w:t>
      </w:r>
      <w:r w:rsidRPr="000B1EBD">
        <w:rPr>
          <w:rFonts w:ascii="Times New Roman" w:hAnsi="Times New Roman" w:cs="Times New Roman"/>
          <w:color w:val="222222"/>
          <w:sz w:val="28"/>
          <w:szCs w:val="28"/>
          <w:shd w:val="clear" w:color="auto" w:fill="FFFFFF"/>
          <w:lang w:val="en-US"/>
        </w:rPr>
        <w:t>Frontiers in Education. – Frontiers Media SA</w:t>
      </w:r>
      <w:r w:rsidRPr="000B1EBD">
        <w:rPr>
          <w:rFonts w:ascii="Times New Roman" w:hAnsi="Times New Roman" w:cs="Times New Roman"/>
          <w:color w:val="222222"/>
          <w:sz w:val="28"/>
          <w:szCs w:val="28"/>
          <w:shd w:val="clear" w:color="auto" w:fill="FFFFFF"/>
          <w:lang w:val="kk-KZ"/>
        </w:rPr>
        <w:t xml:space="preserve">. </w:t>
      </w:r>
      <w:r w:rsidRPr="000B1EBD">
        <w:rPr>
          <w:rFonts w:ascii="Times New Roman" w:hAnsi="Times New Roman" w:cs="Times New Roman"/>
          <w:color w:val="222222"/>
          <w:sz w:val="28"/>
          <w:szCs w:val="28"/>
          <w:shd w:val="clear" w:color="auto" w:fill="FFFFFF"/>
          <w:lang w:val="en-US"/>
        </w:rPr>
        <w:t xml:space="preserve"> </w:t>
      </w:r>
      <w:r w:rsidRPr="000B1EBD">
        <w:rPr>
          <w:rFonts w:ascii="Times New Roman" w:hAnsi="Times New Roman" w:cs="Times New Roman"/>
          <w:sz w:val="28"/>
          <w:szCs w:val="28"/>
          <w:lang w:val="en-US"/>
        </w:rPr>
        <w:t>–</w:t>
      </w:r>
      <w:r w:rsidRPr="000B1EBD">
        <w:rPr>
          <w:rFonts w:ascii="Times New Roman" w:hAnsi="Times New Roman" w:cs="Times New Roman"/>
          <w:sz w:val="28"/>
          <w:szCs w:val="28"/>
          <w:lang w:val="kk-KZ"/>
        </w:rPr>
        <w:t xml:space="preserve"> </w:t>
      </w:r>
      <w:r w:rsidRPr="000B1EBD">
        <w:rPr>
          <w:rFonts w:ascii="Times New Roman" w:hAnsi="Times New Roman" w:cs="Times New Roman"/>
          <w:color w:val="222222"/>
          <w:sz w:val="28"/>
          <w:szCs w:val="28"/>
          <w:shd w:val="clear" w:color="auto" w:fill="FFFFFF"/>
          <w:lang w:val="en-US"/>
        </w:rPr>
        <w:t xml:space="preserve">2024. – </w:t>
      </w:r>
      <w:r w:rsidRPr="000B1EBD">
        <w:rPr>
          <w:rFonts w:ascii="Times New Roman" w:hAnsi="Times New Roman" w:cs="Times New Roman"/>
          <w:color w:val="222222"/>
          <w:sz w:val="28"/>
          <w:szCs w:val="28"/>
          <w:shd w:val="clear" w:color="auto" w:fill="FFFFFF"/>
        </w:rPr>
        <w:t>Т</w:t>
      </w:r>
      <w:r w:rsidRPr="000B1EBD">
        <w:rPr>
          <w:rFonts w:ascii="Times New Roman" w:hAnsi="Times New Roman" w:cs="Times New Roman"/>
          <w:color w:val="222222"/>
          <w:sz w:val="28"/>
          <w:szCs w:val="28"/>
          <w:shd w:val="clear" w:color="auto" w:fill="FFFFFF"/>
          <w:lang w:val="en-US"/>
        </w:rPr>
        <w:t xml:space="preserve">. 9. – </w:t>
      </w:r>
      <w:r w:rsidRPr="000B1EBD">
        <w:rPr>
          <w:rFonts w:ascii="Times New Roman" w:hAnsi="Times New Roman" w:cs="Times New Roman"/>
          <w:color w:val="222222"/>
          <w:sz w:val="28"/>
          <w:szCs w:val="28"/>
          <w:shd w:val="clear" w:color="auto" w:fill="FFFFFF"/>
        </w:rPr>
        <w:t>С</w:t>
      </w:r>
      <w:r w:rsidRPr="000B1EBD">
        <w:rPr>
          <w:rFonts w:ascii="Times New Roman" w:hAnsi="Times New Roman" w:cs="Times New Roman"/>
          <w:color w:val="222222"/>
          <w:sz w:val="28"/>
          <w:szCs w:val="28"/>
          <w:shd w:val="clear" w:color="auto" w:fill="FFFFFF"/>
          <w:lang w:val="en-US"/>
        </w:rPr>
        <w:t xml:space="preserve">. 1276828. </w:t>
      </w:r>
      <w:bookmarkStart w:id="20" w:name="_Hlk220844322"/>
      <w:r w:rsidRPr="000B1EBD">
        <w:rPr>
          <w:rFonts w:ascii="Times New Roman" w:hAnsi="Times New Roman" w:cs="Times New Roman"/>
          <w:color w:val="222222"/>
          <w:sz w:val="28"/>
          <w:szCs w:val="28"/>
          <w:shd w:val="clear" w:color="auto" w:fill="FFFFFF"/>
          <w:lang w:val="en-US"/>
        </w:rPr>
        <w:t>DOI:</w:t>
      </w:r>
      <w:r w:rsidRPr="000B1EBD">
        <w:rPr>
          <w:rFonts w:ascii="Times New Roman" w:hAnsi="Times New Roman" w:cs="Times New Roman"/>
          <w:color w:val="222222"/>
          <w:sz w:val="28"/>
          <w:szCs w:val="28"/>
          <w:shd w:val="clear" w:color="auto" w:fill="FFFFFF"/>
          <w:lang w:val="kk-KZ"/>
        </w:rPr>
        <w:t xml:space="preserve"> </w:t>
      </w:r>
      <w:hyperlink r:id="rId21" w:history="1">
        <w:r w:rsidRPr="000B1EBD">
          <w:rPr>
            <w:rStyle w:val="a9"/>
            <w:rFonts w:ascii="Times New Roman" w:hAnsi="Times New Roman" w:cs="Times New Roman"/>
            <w:sz w:val="28"/>
            <w:szCs w:val="28"/>
            <w:lang w:val="en-US"/>
          </w:rPr>
          <w:t>https://doi.org/10.3389/feduc.2024.1276828</w:t>
        </w:r>
      </w:hyperlink>
      <w:bookmarkEnd w:id="20"/>
      <w:r w:rsidRPr="000B1EBD">
        <w:rPr>
          <w:rFonts w:ascii="Times New Roman" w:hAnsi="Times New Roman" w:cs="Times New Roman"/>
          <w:sz w:val="28"/>
          <w:szCs w:val="28"/>
          <w:lang w:val="kk-KZ"/>
        </w:rPr>
        <w:t xml:space="preserve">. </w:t>
      </w:r>
      <w:r w:rsidRPr="000B1EBD">
        <w:rPr>
          <w:rFonts w:ascii="Times New Roman" w:hAnsi="Times New Roman" w:cs="Times New Roman"/>
          <w:sz w:val="28"/>
          <w:szCs w:val="28"/>
          <w:lang w:val="en-US"/>
        </w:rPr>
        <w:t xml:space="preserve">Scopus, </w:t>
      </w:r>
      <w:r w:rsidRPr="000B1EBD">
        <w:rPr>
          <w:rFonts w:ascii="Times New Roman" w:hAnsi="Times New Roman" w:cs="Times New Roman"/>
          <w:sz w:val="28"/>
          <w:szCs w:val="28"/>
          <w:lang w:val="kk-KZ"/>
        </w:rPr>
        <w:t xml:space="preserve">процентиль </w:t>
      </w:r>
      <w:r w:rsidRPr="000B1EBD">
        <w:rPr>
          <w:rFonts w:ascii="Times New Roman" w:hAnsi="Times New Roman" w:cs="Times New Roman"/>
          <w:sz w:val="28"/>
          <w:szCs w:val="28"/>
          <w:lang w:val="en-US"/>
        </w:rPr>
        <w:t>71</w:t>
      </w:r>
      <w:r w:rsidRPr="000B1EBD">
        <w:rPr>
          <w:rFonts w:ascii="Times New Roman" w:hAnsi="Times New Roman" w:cs="Times New Roman"/>
          <w:sz w:val="28"/>
          <w:szCs w:val="28"/>
        </w:rPr>
        <w:t>%</w:t>
      </w:r>
      <w:r w:rsidRPr="000B1EBD">
        <w:rPr>
          <w:rFonts w:ascii="Times New Roman" w:hAnsi="Times New Roman" w:cs="Times New Roman"/>
          <w:sz w:val="28"/>
          <w:szCs w:val="28"/>
          <w:lang w:val="kk-KZ"/>
        </w:rPr>
        <w:t>.</w:t>
      </w:r>
    </w:p>
    <w:p w14:paraId="0DF7F177" w14:textId="77777777" w:rsidR="000B1EBD" w:rsidRPr="000B1EBD" w:rsidRDefault="000B1EBD" w:rsidP="000B1EBD">
      <w:pPr>
        <w:pStyle w:val="afc"/>
        <w:numPr>
          <w:ilvl w:val="0"/>
          <w:numId w:val="7"/>
        </w:numPr>
        <w:tabs>
          <w:tab w:val="left" w:pos="993"/>
        </w:tabs>
        <w:suppressAutoHyphens/>
        <w:spacing w:after="0" w:line="240" w:lineRule="auto"/>
        <w:ind w:left="0" w:firstLine="709"/>
        <w:jc w:val="both"/>
        <w:rPr>
          <w:rFonts w:ascii="Times New Roman" w:hAnsi="Times New Roman" w:cs="Times New Roman"/>
          <w:sz w:val="28"/>
          <w:szCs w:val="28"/>
          <w:lang w:val="en-US"/>
        </w:rPr>
      </w:pPr>
      <w:r w:rsidRPr="000B1EBD">
        <w:rPr>
          <w:rFonts w:ascii="Times New Roman" w:eastAsia="Consolas" w:hAnsi="Times New Roman" w:cs="Times New Roman"/>
          <w:b/>
          <w:bCs/>
          <w:sz w:val="28"/>
          <w:szCs w:val="28"/>
          <w:lang w:val="en-US"/>
        </w:rPr>
        <w:t>Bakytkazy T</w:t>
      </w:r>
      <w:r w:rsidRPr="000B1EBD">
        <w:rPr>
          <w:rFonts w:ascii="Times New Roman" w:eastAsia="Consolas" w:hAnsi="Times New Roman" w:cs="Times New Roman"/>
          <w:sz w:val="28"/>
          <w:szCs w:val="28"/>
          <w:lang w:val="en-US"/>
        </w:rPr>
        <w:t>., Nurgaliyeva K., Japashov N., Zhumabay N. Examining the Pedagogical Abilities and Needs of Kazak Physics Teachers to Implement STEM Education//</w:t>
      </w:r>
      <w:r w:rsidRPr="000B1EBD">
        <w:rPr>
          <w:rFonts w:ascii="Times New Roman" w:eastAsia="Consolas" w:hAnsi="Times New Roman" w:cs="Times New Roman"/>
          <w:sz w:val="28"/>
          <w:szCs w:val="28"/>
          <w:lang w:val="kk-KZ"/>
        </w:rPr>
        <w:t xml:space="preserve"> </w:t>
      </w:r>
      <w:r w:rsidRPr="000B1EBD">
        <w:rPr>
          <w:rStyle w:val="app-book-series-listingdescription"/>
          <w:rFonts w:ascii="Times New Roman" w:hAnsi="Times New Roman" w:cs="Times New Roman"/>
          <w:color w:val="222222"/>
          <w:sz w:val="28"/>
          <w:szCs w:val="28"/>
          <w:shd w:val="clear" w:color="auto" w:fill="FFFFFF"/>
          <w:lang w:val="en-US"/>
        </w:rPr>
        <w:t>Part of the book series:</w:t>
      </w:r>
      <w:r w:rsidRPr="000B1EBD">
        <w:rPr>
          <w:rFonts w:ascii="Times New Roman" w:hAnsi="Times New Roman" w:cs="Times New Roman"/>
          <w:color w:val="222222"/>
          <w:sz w:val="28"/>
          <w:szCs w:val="28"/>
          <w:shd w:val="clear" w:color="auto" w:fill="FFFFFF"/>
          <w:lang w:val="en-US"/>
        </w:rPr>
        <w:t> </w:t>
      </w:r>
      <w:hyperlink r:id="rId22" w:history="1">
        <w:r w:rsidRPr="000B1EBD">
          <w:rPr>
            <w:rStyle w:val="a9"/>
            <w:rFonts w:ascii="Times New Roman" w:hAnsi="Times New Roman" w:cs="Times New Roman"/>
            <w:color w:val="025E8D"/>
            <w:sz w:val="28"/>
            <w:szCs w:val="28"/>
            <w:shd w:val="clear" w:color="auto" w:fill="FFFFFF"/>
            <w:lang w:val="en-US"/>
          </w:rPr>
          <w:t>Lecture Notes in Networks and Systems</w:t>
        </w:r>
      </w:hyperlink>
      <w:r w:rsidRPr="000B1EBD">
        <w:rPr>
          <w:rFonts w:ascii="Times New Roman" w:hAnsi="Times New Roman" w:cs="Times New Roman"/>
          <w:color w:val="222222"/>
          <w:sz w:val="28"/>
          <w:szCs w:val="28"/>
          <w:shd w:val="clear" w:color="auto" w:fill="FFFFFF"/>
          <w:lang w:val="en-US"/>
        </w:rPr>
        <w:t> ((LNNS,volume 1261))</w:t>
      </w:r>
      <w:r w:rsidRPr="000B1EBD">
        <w:rPr>
          <w:rFonts w:ascii="Times New Roman" w:hAnsi="Times New Roman" w:cs="Times New Roman"/>
          <w:color w:val="222222"/>
          <w:sz w:val="28"/>
          <w:szCs w:val="28"/>
          <w:shd w:val="clear" w:color="auto" w:fill="FFFFFF"/>
          <w:lang w:val="kk-KZ"/>
        </w:rPr>
        <w:t xml:space="preserve">. </w:t>
      </w:r>
      <w:r w:rsidRPr="000B1EBD">
        <w:rPr>
          <w:rFonts w:ascii="Times New Roman" w:eastAsia="Consolas" w:hAnsi="Times New Roman" w:cs="Times New Roman"/>
          <w:sz w:val="28"/>
          <w:szCs w:val="28"/>
          <w:lang w:val="en-US"/>
        </w:rPr>
        <w:t xml:space="preserve">ICL2024 – 27th International Conference on Interactive Collaborative Learning, 24–27 September 2024, TalTech, Tallinn, Estonia, </w:t>
      </w:r>
      <w:r w:rsidRPr="000B1EBD">
        <w:rPr>
          <w:rFonts w:ascii="Times New Roman" w:eastAsia="Consolas" w:hAnsi="Times New Roman" w:cs="Times New Roman"/>
          <w:sz w:val="28"/>
          <w:szCs w:val="28"/>
        </w:rPr>
        <w:t>р</w:t>
      </w:r>
      <w:r w:rsidRPr="000B1EBD">
        <w:rPr>
          <w:rFonts w:ascii="Times New Roman" w:eastAsia="Consolas" w:hAnsi="Times New Roman" w:cs="Times New Roman"/>
          <w:sz w:val="28"/>
          <w:szCs w:val="28"/>
          <w:lang w:val="en-US"/>
        </w:rPr>
        <w:t xml:space="preserve">. 1033-1044, </w:t>
      </w:r>
      <w:r w:rsidRPr="000B1EBD">
        <w:rPr>
          <w:rFonts w:ascii="Times New Roman" w:hAnsi="Times New Roman" w:cs="Times New Roman"/>
          <w:sz w:val="28"/>
          <w:szCs w:val="28"/>
          <w:lang w:val="en-US"/>
        </w:rPr>
        <w:t>Scopus (Q4)</w:t>
      </w:r>
      <w:r w:rsidRPr="000B1EBD">
        <w:rPr>
          <w:rFonts w:ascii="Times New Roman" w:hAnsi="Times New Roman" w:cs="Times New Roman"/>
          <w:color w:val="222222"/>
          <w:sz w:val="28"/>
          <w:szCs w:val="28"/>
          <w:shd w:val="clear" w:color="auto" w:fill="FFFFFF"/>
          <w:lang w:val="en-US"/>
        </w:rPr>
        <w:t xml:space="preserve">, SiteScore-0,9; SJR-0.171, </w:t>
      </w:r>
      <w:r w:rsidRPr="000B1EBD">
        <w:rPr>
          <w:rFonts w:ascii="Times New Roman" w:hAnsi="Times New Roman" w:cs="Times New Roman"/>
          <w:color w:val="222222"/>
          <w:sz w:val="28"/>
          <w:szCs w:val="28"/>
          <w:shd w:val="clear" w:color="auto" w:fill="FFFFFF"/>
        </w:rPr>
        <w:t>процентиль</w:t>
      </w:r>
      <w:r w:rsidRPr="000B1EBD">
        <w:rPr>
          <w:rFonts w:ascii="Times New Roman" w:hAnsi="Times New Roman" w:cs="Times New Roman"/>
          <w:color w:val="222222"/>
          <w:sz w:val="28"/>
          <w:szCs w:val="28"/>
          <w:shd w:val="clear" w:color="auto" w:fill="FFFFFF"/>
          <w:lang w:val="en-US"/>
        </w:rPr>
        <w:t xml:space="preserve"> -22%, indexed by WoS </w:t>
      </w:r>
      <w:hyperlink r:id="rId23" w:history="1">
        <w:r w:rsidRPr="000B1EBD">
          <w:rPr>
            <w:rStyle w:val="a9"/>
            <w:rFonts w:ascii="Times New Roman" w:hAnsi="Times New Roman" w:cs="Times New Roman"/>
            <w:sz w:val="28"/>
            <w:szCs w:val="28"/>
            <w:shd w:val="clear" w:color="auto" w:fill="FFFFFF"/>
            <w:lang w:val="en-US"/>
          </w:rPr>
          <w:t>https://doi.org/10.1007/978-3-031-85649-5_25</w:t>
        </w:r>
      </w:hyperlink>
      <w:bookmarkStart w:id="21" w:name="_Hlk221908429"/>
    </w:p>
    <w:bookmarkEnd w:id="21"/>
    <w:p w14:paraId="7BF725D0" w14:textId="77777777" w:rsidR="000B1EBD" w:rsidRPr="000B1EBD" w:rsidRDefault="000B1EBD" w:rsidP="000B1EBD">
      <w:pPr>
        <w:pStyle w:val="afc"/>
        <w:numPr>
          <w:ilvl w:val="0"/>
          <w:numId w:val="7"/>
        </w:numPr>
        <w:tabs>
          <w:tab w:val="left" w:pos="993"/>
        </w:tabs>
        <w:suppressAutoHyphens/>
        <w:spacing w:after="0" w:line="240" w:lineRule="auto"/>
        <w:ind w:left="0" w:firstLine="709"/>
        <w:jc w:val="both"/>
        <w:rPr>
          <w:rStyle w:val="a9"/>
          <w:rFonts w:ascii="Times New Roman" w:hAnsi="Times New Roman" w:cs="Times New Roman"/>
          <w:bCs/>
          <w:color w:val="auto"/>
          <w:sz w:val="28"/>
          <w:szCs w:val="28"/>
        </w:rPr>
      </w:pPr>
      <w:r w:rsidRPr="000B1EBD">
        <w:rPr>
          <w:rFonts w:ascii="Times New Roman" w:eastAsia="Consolas" w:hAnsi="Times New Roman" w:cs="Times New Roman"/>
          <w:b/>
          <w:bCs/>
          <w:sz w:val="28"/>
          <w:szCs w:val="28"/>
          <w:lang w:val="en-US"/>
        </w:rPr>
        <w:t>Bakytkazy T</w:t>
      </w:r>
      <w:r w:rsidRPr="000B1EBD">
        <w:rPr>
          <w:rFonts w:ascii="Times New Roman" w:eastAsia="Consolas" w:hAnsi="Times New Roman" w:cs="Times New Roman"/>
          <w:sz w:val="28"/>
          <w:szCs w:val="28"/>
          <w:lang w:val="en-US"/>
        </w:rPr>
        <w:t>., Nurgaliyeva K., Japashov N., Zhumabay N. Purpose And Characteristics Of STEM Education In Both The United States And Kazakhstan//</w:t>
      </w:r>
      <w:r w:rsidRPr="000B1EBD">
        <w:rPr>
          <w:rFonts w:ascii="Times New Roman" w:eastAsia="Consolas" w:hAnsi="Times New Roman" w:cs="Times New Roman"/>
          <w:sz w:val="28"/>
          <w:szCs w:val="28"/>
          <w:lang w:val="kk-KZ"/>
        </w:rPr>
        <w:t xml:space="preserve"> </w:t>
      </w:r>
      <w:r w:rsidRPr="000B1EBD">
        <w:rPr>
          <w:rStyle w:val="app-book-series-listingdescription"/>
          <w:rFonts w:ascii="Times New Roman" w:hAnsi="Times New Roman" w:cs="Times New Roman"/>
          <w:color w:val="222222"/>
          <w:sz w:val="28"/>
          <w:szCs w:val="28"/>
          <w:shd w:val="clear" w:color="auto" w:fill="FFFFFF"/>
          <w:lang w:val="en-US"/>
        </w:rPr>
        <w:t>Part of the book series:</w:t>
      </w:r>
      <w:r w:rsidRPr="000B1EBD">
        <w:rPr>
          <w:rFonts w:ascii="Times New Roman" w:hAnsi="Times New Roman" w:cs="Times New Roman"/>
          <w:color w:val="222222"/>
          <w:sz w:val="28"/>
          <w:szCs w:val="28"/>
          <w:shd w:val="clear" w:color="auto" w:fill="FFFFFF"/>
          <w:lang w:val="en-US"/>
        </w:rPr>
        <w:t> </w:t>
      </w:r>
      <w:hyperlink r:id="rId24" w:history="1">
        <w:r w:rsidRPr="000B1EBD">
          <w:rPr>
            <w:rStyle w:val="a9"/>
            <w:rFonts w:ascii="Times New Roman" w:hAnsi="Times New Roman" w:cs="Times New Roman"/>
            <w:color w:val="025E8D"/>
            <w:sz w:val="28"/>
            <w:szCs w:val="28"/>
            <w:shd w:val="clear" w:color="auto" w:fill="FFFFFF"/>
            <w:lang w:val="en-US"/>
          </w:rPr>
          <w:t>Lecture Notes in Networks and Systems</w:t>
        </w:r>
      </w:hyperlink>
      <w:r w:rsidRPr="000B1EBD">
        <w:rPr>
          <w:rFonts w:ascii="Times New Roman" w:hAnsi="Times New Roman" w:cs="Times New Roman"/>
          <w:color w:val="222222"/>
          <w:sz w:val="28"/>
          <w:szCs w:val="28"/>
          <w:shd w:val="clear" w:color="auto" w:fill="FFFFFF"/>
          <w:lang w:val="en-US"/>
        </w:rPr>
        <w:t> ((LNNS,volume 1261))</w:t>
      </w:r>
      <w:r w:rsidRPr="000B1EBD">
        <w:rPr>
          <w:rFonts w:ascii="Times New Roman" w:hAnsi="Times New Roman" w:cs="Times New Roman"/>
          <w:color w:val="222222"/>
          <w:sz w:val="28"/>
          <w:szCs w:val="28"/>
          <w:shd w:val="clear" w:color="auto" w:fill="FFFFFF"/>
          <w:lang w:val="kk-KZ"/>
        </w:rPr>
        <w:t xml:space="preserve">. </w:t>
      </w:r>
      <w:r w:rsidRPr="000B1EBD">
        <w:rPr>
          <w:rFonts w:ascii="Times New Roman" w:eastAsia="Consolas" w:hAnsi="Times New Roman" w:cs="Times New Roman"/>
          <w:sz w:val="28"/>
          <w:szCs w:val="28"/>
          <w:lang w:val="en-US"/>
        </w:rPr>
        <w:t xml:space="preserve"> ICL2024 – 27th International Conference on Interactive Collaborative Learning, 24–27 September 2024, TalTech, Tallinn, Estonia, </w:t>
      </w:r>
      <w:r w:rsidRPr="000B1EBD">
        <w:rPr>
          <w:rFonts w:ascii="Times New Roman" w:eastAsia="Consolas" w:hAnsi="Times New Roman" w:cs="Times New Roman"/>
          <w:sz w:val="28"/>
          <w:szCs w:val="28"/>
        </w:rPr>
        <w:t>р</w:t>
      </w:r>
      <w:r w:rsidRPr="000B1EBD">
        <w:rPr>
          <w:rFonts w:ascii="Times New Roman" w:eastAsia="Consolas" w:hAnsi="Times New Roman" w:cs="Times New Roman"/>
          <w:sz w:val="28"/>
          <w:szCs w:val="28"/>
          <w:lang w:val="en-US"/>
        </w:rPr>
        <w:t xml:space="preserve">. 1539-1546, </w:t>
      </w:r>
      <w:r w:rsidRPr="000B1EBD">
        <w:rPr>
          <w:rFonts w:ascii="Times New Roman" w:eastAsia="Consolas" w:hAnsi="Times New Roman" w:cs="Times New Roman"/>
          <w:sz w:val="28"/>
          <w:szCs w:val="28"/>
        </w:rPr>
        <w:t>р</w:t>
      </w:r>
      <w:r w:rsidRPr="000B1EBD">
        <w:rPr>
          <w:rFonts w:ascii="Times New Roman" w:eastAsia="Consolas" w:hAnsi="Times New Roman" w:cs="Times New Roman"/>
          <w:sz w:val="28"/>
          <w:szCs w:val="28"/>
          <w:lang w:val="en-US"/>
        </w:rPr>
        <w:t xml:space="preserve">. 1033-1044, </w:t>
      </w:r>
      <w:r w:rsidRPr="000B1EBD">
        <w:rPr>
          <w:rFonts w:ascii="Times New Roman" w:hAnsi="Times New Roman" w:cs="Times New Roman"/>
          <w:sz w:val="28"/>
          <w:szCs w:val="28"/>
          <w:lang w:val="en-US"/>
        </w:rPr>
        <w:t>Scopus (Q4)</w:t>
      </w:r>
      <w:r w:rsidRPr="000B1EBD">
        <w:rPr>
          <w:rFonts w:ascii="Times New Roman" w:hAnsi="Times New Roman" w:cs="Times New Roman"/>
          <w:color w:val="222222"/>
          <w:sz w:val="28"/>
          <w:szCs w:val="28"/>
          <w:shd w:val="clear" w:color="auto" w:fill="FFFFFF"/>
          <w:lang w:val="en-US"/>
        </w:rPr>
        <w:t xml:space="preserve">, SiteScore-0,9; SJR-0.171, </w:t>
      </w:r>
      <w:r w:rsidRPr="000B1EBD">
        <w:rPr>
          <w:rFonts w:ascii="Times New Roman" w:hAnsi="Times New Roman" w:cs="Times New Roman"/>
          <w:color w:val="222222"/>
          <w:sz w:val="28"/>
          <w:szCs w:val="28"/>
          <w:shd w:val="clear" w:color="auto" w:fill="FFFFFF"/>
        </w:rPr>
        <w:t>процентиль</w:t>
      </w:r>
      <w:r w:rsidRPr="000B1EBD">
        <w:rPr>
          <w:rFonts w:ascii="Times New Roman" w:hAnsi="Times New Roman" w:cs="Times New Roman"/>
          <w:color w:val="222222"/>
          <w:sz w:val="28"/>
          <w:szCs w:val="28"/>
          <w:shd w:val="clear" w:color="auto" w:fill="FFFFFF"/>
          <w:lang w:val="en-US"/>
        </w:rPr>
        <w:t xml:space="preserve"> -22%, indexed by WoS</w:t>
      </w:r>
      <w:r w:rsidRPr="000B1EBD">
        <w:rPr>
          <w:rFonts w:ascii="Times New Roman" w:eastAsia="Consolas" w:hAnsi="Times New Roman" w:cs="Times New Roman"/>
          <w:sz w:val="28"/>
          <w:szCs w:val="28"/>
          <w:lang w:val="en-US"/>
        </w:rPr>
        <w:t xml:space="preserve">. </w:t>
      </w:r>
      <w:hyperlink r:id="rId25" w:history="1">
        <w:r w:rsidRPr="000B1EBD">
          <w:rPr>
            <w:rStyle w:val="a9"/>
            <w:rFonts w:ascii="Times New Roman" w:hAnsi="Times New Roman" w:cs="Times New Roman"/>
            <w:sz w:val="28"/>
            <w:szCs w:val="28"/>
            <w:lang w:val="en-US"/>
          </w:rPr>
          <w:t>https://doi.org/10.1007/978-3-031-85649-5_26</w:t>
        </w:r>
      </w:hyperlink>
      <w:bookmarkEnd w:id="17"/>
    </w:p>
    <w:p w14:paraId="703F4B99" w14:textId="77777777" w:rsidR="000B1EBD" w:rsidRPr="000B1EBD" w:rsidRDefault="000B1EBD" w:rsidP="000B1EBD">
      <w:pPr>
        <w:pStyle w:val="afc"/>
        <w:tabs>
          <w:tab w:val="left" w:pos="993"/>
        </w:tabs>
        <w:suppressAutoHyphens/>
        <w:spacing w:after="0" w:line="240" w:lineRule="auto"/>
        <w:ind w:left="0" w:firstLine="709"/>
        <w:jc w:val="both"/>
        <w:rPr>
          <w:rFonts w:ascii="Times New Roman" w:hAnsi="Times New Roman" w:cs="Times New Roman"/>
          <w:b/>
          <w:sz w:val="28"/>
          <w:szCs w:val="28"/>
        </w:rPr>
      </w:pPr>
      <w:r w:rsidRPr="000B1EBD">
        <w:rPr>
          <w:rFonts w:ascii="Times New Roman" w:eastAsia="Calibri" w:hAnsi="Times New Roman" w:cs="Times New Roman"/>
          <w:b/>
          <w:sz w:val="28"/>
          <w:szCs w:val="28"/>
          <w:shd w:val="clear" w:color="auto" w:fill="FFFFFF"/>
          <w:lang w:val="kk-KZ"/>
        </w:rPr>
        <w:t xml:space="preserve">Халқаралық </w:t>
      </w:r>
      <w:r w:rsidRPr="000B1EBD">
        <w:rPr>
          <w:rFonts w:ascii="Times New Roman" w:eastAsia="Calibri" w:hAnsi="Times New Roman" w:cs="Times New Roman"/>
          <w:b/>
          <w:sz w:val="28"/>
          <w:szCs w:val="28"/>
          <w:shd w:val="clear" w:color="auto" w:fill="FFFFFF"/>
        </w:rPr>
        <w:t xml:space="preserve">ғылыми конференцияларда </w:t>
      </w:r>
      <w:r w:rsidRPr="000B1EBD">
        <w:rPr>
          <w:rFonts w:ascii="Times New Roman" w:hAnsi="Times New Roman" w:cs="Times New Roman"/>
          <w:b/>
          <w:sz w:val="28"/>
          <w:szCs w:val="28"/>
        </w:rPr>
        <w:t>жаcалған баяндамалар:</w:t>
      </w:r>
    </w:p>
    <w:p w14:paraId="474424B1" w14:textId="77777777" w:rsidR="000B1EBD" w:rsidRPr="000B1EBD" w:rsidRDefault="000B1EBD" w:rsidP="000B1EBD">
      <w:pPr>
        <w:pStyle w:val="afc"/>
        <w:numPr>
          <w:ilvl w:val="0"/>
          <w:numId w:val="18"/>
        </w:numPr>
        <w:tabs>
          <w:tab w:val="left" w:pos="993"/>
        </w:tabs>
        <w:suppressAutoHyphens/>
        <w:spacing w:after="0" w:line="240" w:lineRule="auto"/>
        <w:ind w:left="0" w:firstLine="709"/>
        <w:jc w:val="both"/>
        <w:rPr>
          <w:rFonts w:ascii="Times New Roman" w:hAnsi="Times New Roman" w:cs="Times New Roman"/>
          <w:bCs/>
          <w:sz w:val="28"/>
          <w:szCs w:val="28"/>
          <w:lang w:val="en-US"/>
        </w:rPr>
      </w:pPr>
      <w:r w:rsidRPr="000B1EBD">
        <w:rPr>
          <w:rFonts w:ascii="Times New Roman" w:eastAsia="Consolas" w:hAnsi="Times New Roman" w:cs="Times New Roman"/>
          <w:bCs/>
          <w:sz w:val="28"/>
          <w:szCs w:val="28"/>
          <w:lang w:val="en-US"/>
        </w:rPr>
        <w:lastRenderedPageBreak/>
        <w:t xml:space="preserve">Nurgaliyeva K., </w:t>
      </w:r>
      <w:r w:rsidRPr="000B1EBD">
        <w:rPr>
          <w:rFonts w:ascii="Times New Roman" w:eastAsia="Consolas" w:hAnsi="Times New Roman" w:cs="Times New Roman"/>
          <w:b/>
          <w:sz w:val="28"/>
          <w:szCs w:val="28"/>
          <w:lang w:val="en-US"/>
        </w:rPr>
        <w:t>Bakytkazy T</w:t>
      </w:r>
      <w:r w:rsidRPr="000B1EBD">
        <w:rPr>
          <w:rFonts w:ascii="Times New Roman" w:eastAsia="Consolas" w:hAnsi="Times New Roman" w:cs="Times New Roman"/>
          <w:bCs/>
          <w:sz w:val="28"/>
          <w:szCs w:val="28"/>
          <w:lang w:val="en-US"/>
        </w:rPr>
        <w:t xml:space="preserve">., Ferreira E., Nicola S. </w:t>
      </w:r>
      <w:r w:rsidRPr="000B1EBD">
        <w:rPr>
          <w:rFonts w:ascii="Times New Roman" w:hAnsi="Times New Roman" w:cs="Times New Roman"/>
          <w:sz w:val="28"/>
          <w:szCs w:val="28"/>
          <w:lang w:val="en-US"/>
        </w:rPr>
        <w:t>Approaches to course development for teaching physics via STEM education in schools</w:t>
      </w:r>
      <w:r w:rsidRPr="000B1EBD">
        <w:rPr>
          <w:rFonts w:ascii="Times New Roman" w:eastAsia="Consolas" w:hAnsi="Times New Roman" w:cs="Times New Roman"/>
          <w:bCs/>
          <w:sz w:val="28"/>
          <w:szCs w:val="28"/>
          <w:lang w:val="kk-KZ"/>
        </w:rPr>
        <w:t xml:space="preserve">. </w:t>
      </w:r>
      <w:r w:rsidRPr="000B1EBD">
        <w:rPr>
          <w:rFonts w:ascii="Times New Roman" w:hAnsi="Times New Roman" w:cs="Times New Roman"/>
          <w:bCs/>
          <w:color w:val="222222"/>
          <w:sz w:val="28"/>
          <w:szCs w:val="28"/>
          <w:shd w:val="clear" w:color="auto" w:fill="FFFFFF"/>
          <w:lang w:val="en-US"/>
        </w:rPr>
        <w:t>54</w:t>
      </w:r>
      <w:r w:rsidRPr="000B1EBD">
        <w:rPr>
          <w:rFonts w:ascii="Times New Roman" w:hAnsi="Times New Roman" w:cs="Times New Roman"/>
          <w:bCs/>
          <w:color w:val="222222"/>
          <w:sz w:val="28"/>
          <w:szCs w:val="28"/>
          <w:shd w:val="clear" w:color="auto" w:fill="FFFFFF"/>
          <w:vertAlign w:val="superscript"/>
          <w:lang w:val="en-US"/>
        </w:rPr>
        <w:t>th</w:t>
      </w:r>
      <w:r w:rsidRPr="000B1EBD">
        <w:rPr>
          <w:rFonts w:ascii="Times New Roman" w:hAnsi="Times New Roman" w:cs="Times New Roman"/>
          <w:bCs/>
          <w:color w:val="222222"/>
          <w:sz w:val="28"/>
          <w:szCs w:val="28"/>
          <w:shd w:val="clear" w:color="auto" w:fill="FFFFFF"/>
          <w:lang w:val="en-US"/>
        </w:rPr>
        <w:t xml:space="preserve"> IGIP International</w:t>
      </w:r>
      <w:r w:rsidRPr="000B1EBD">
        <w:rPr>
          <w:rFonts w:ascii="Times New Roman" w:eastAsia="Consolas" w:hAnsi="Times New Roman" w:cs="Times New Roman"/>
          <w:bCs/>
          <w:sz w:val="28"/>
          <w:szCs w:val="28"/>
          <w:lang w:val="en-US"/>
        </w:rPr>
        <w:t xml:space="preserve"> Conference on Interactive Collaborative Learning, </w:t>
      </w:r>
      <w:r w:rsidRPr="000B1EBD">
        <w:rPr>
          <w:rFonts w:ascii="Times New Roman" w:hAnsi="Times New Roman" w:cs="Times New Roman"/>
          <w:bCs/>
          <w:color w:val="222222"/>
          <w:sz w:val="28"/>
          <w:szCs w:val="28"/>
          <w:shd w:val="clear" w:color="auto" w:fill="FFFFFF"/>
          <w:lang w:val="en-US"/>
        </w:rPr>
        <w:t xml:space="preserve">– </w:t>
      </w:r>
      <w:r w:rsidRPr="000B1EBD">
        <w:rPr>
          <w:rFonts w:ascii="Times New Roman" w:eastAsia="Consolas" w:hAnsi="Times New Roman" w:cs="Times New Roman"/>
          <w:bCs/>
          <w:sz w:val="28"/>
          <w:szCs w:val="28"/>
          <w:lang w:val="en-US"/>
        </w:rPr>
        <w:t xml:space="preserve">01-03 October 2025, </w:t>
      </w:r>
      <w:r w:rsidRPr="000B1EBD">
        <w:rPr>
          <w:rFonts w:ascii="Times New Roman" w:hAnsi="Times New Roman" w:cs="Times New Roman"/>
          <w:bCs/>
          <w:color w:val="222222"/>
          <w:sz w:val="28"/>
          <w:szCs w:val="28"/>
          <w:shd w:val="clear" w:color="auto" w:fill="FFFFFF"/>
          <w:lang w:val="en-US"/>
        </w:rPr>
        <w:t xml:space="preserve">– </w:t>
      </w:r>
      <w:r w:rsidRPr="000B1EBD">
        <w:rPr>
          <w:rFonts w:ascii="Times New Roman" w:eastAsia="Consolas" w:hAnsi="Times New Roman" w:cs="Times New Roman"/>
          <w:bCs/>
          <w:sz w:val="28"/>
          <w:szCs w:val="28"/>
          <w:lang w:val="en-US"/>
        </w:rPr>
        <w:t>Budapest, Hungary</w:t>
      </w:r>
      <w:r w:rsidRPr="000B1EBD">
        <w:rPr>
          <w:rFonts w:ascii="Times New Roman" w:hAnsi="Times New Roman" w:cs="Times New Roman"/>
          <w:bCs/>
          <w:color w:val="222222"/>
          <w:sz w:val="28"/>
          <w:szCs w:val="28"/>
          <w:shd w:val="clear" w:color="auto" w:fill="FFFFFF"/>
          <w:lang w:val="en-US"/>
        </w:rPr>
        <w:t>.</w:t>
      </w:r>
    </w:p>
    <w:p w14:paraId="1C407ABC" w14:textId="77777777" w:rsidR="000B1EBD" w:rsidRPr="000B1EBD" w:rsidRDefault="000B1EBD" w:rsidP="000B1EBD">
      <w:pPr>
        <w:pStyle w:val="afc"/>
        <w:numPr>
          <w:ilvl w:val="0"/>
          <w:numId w:val="18"/>
        </w:numPr>
        <w:tabs>
          <w:tab w:val="left" w:pos="993"/>
        </w:tabs>
        <w:suppressAutoHyphens/>
        <w:spacing w:after="0" w:line="240" w:lineRule="auto"/>
        <w:ind w:left="0" w:firstLine="709"/>
        <w:jc w:val="both"/>
        <w:rPr>
          <w:rFonts w:ascii="Times New Roman" w:hAnsi="Times New Roman" w:cs="Times New Roman"/>
          <w:sz w:val="28"/>
          <w:szCs w:val="28"/>
          <w:lang w:val="kk-KZ"/>
        </w:rPr>
      </w:pPr>
      <w:r w:rsidRPr="000B1EBD">
        <w:rPr>
          <w:rFonts w:ascii="Times New Roman" w:hAnsi="Times New Roman" w:cs="Times New Roman"/>
          <w:b/>
          <w:bCs/>
          <w:sz w:val="28"/>
          <w:szCs w:val="28"/>
          <w:lang w:val="kk-KZ"/>
        </w:rPr>
        <w:t>Бақытқазы Т</w:t>
      </w:r>
      <w:r w:rsidRPr="000B1EBD">
        <w:rPr>
          <w:rFonts w:ascii="Times New Roman" w:hAnsi="Times New Roman" w:cs="Times New Roman"/>
          <w:sz w:val="28"/>
          <w:szCs w:val="28"/>
          <w:lang w:val="kk-KZ"/>
        </w:rPr>
        <w:t>., Алишева А.Н. Орта мектепте бастауыш сыныптары үшін жаратылыстану сабағындағы физика түсініктерінің негізін түсіндіру әдістемесі мәселелері //«Фараби әлемі» атты халықаралық ғылыми-тәжірибелік конференциясы. Алматы, Қазақстан , 6-7 апреля 2023, 342- Бет</w:t>
      </w:r>
    </w:p>
    <w:p w14:paraId="70B14F5E" w14:textId="77777777" w:rsidR="000B1EBD" w:rsidRPr="000B1EBD" w:rsidRDefault="000B1EBD" w:rsidP="000B1EBD">
      <w:pPr>
        <w:pStyle w:val="afc"/>
        <w:numPr>
          <w:ilvl w:val="0"/>
          <w:numId w:val="18"/>
        </w:numPr>
        <w:tabs>
          <w:tab w:val="left" w:pos="993"/>
        </w:tabs>
        <w:suppressAutoHyphens/>
        <w:spacing w:after="0" w:line="240" w:lineRule="auto"/>
        <w:ind w:left="0" w:firstLine="709"/>
        <w:jc w:val="both"/>
        <w:rPr>
          <w:rFonts w:ascii="Times New Roman" w:hAnsi="Times New Roman" w:cs="Times New Roman"/>
          <w:sz w:val="28"/>
          <w:szCs w:val="28"/>
          <w:lang w:val="kk-KZ"/>
        </w:rPr>
      </w:pPr>
      <w:r w:rsidRPr="000B1EBD">
        <w:rPr>
          <w:rFonts w:ascii="Times New Roman" w:hAnsi="Times New Roman" w:cs="Times New Roman"/>
          <w:b/>
          <w:bCs/>
          <w:sz w:val="28"/>
          <w:szCs w:val="28"/>
          <w:lang w:val="kk-KZ"/>
        </w:rPr>
        <w:t>Бақытқазы Т</w:t>
      </w:r>
      <w:r w:rsidRPr="000B1EBD">
        <w:rPr>
          <w:rFonts w:ascii="Times New Roman" w:hAnsi="Times New Roman" w:cs="Times New Roman"/>
          <w:sz w:val="28"/>
          <w:szCs w:val="28"/>
          <w:lang w:val="kk-KZ"/>
        </w:rPr>
        <w:t xml:space="preserve">, </w:t>
      </w:r>
      <w:r w:rsidRPr="000B1EBD">
        <w:rPr>
          <w:rFonts w:ascii="Times New Roman" w:eastAsia="SimSun" w:hAnsi="Times New Roman" w:cs="Times New Roman"/>
          <w:sz w:val="28"/>
          <w:szCs w:val="28"/>
          <w:lang w:val="sr-Cyrl-CS"/>
        </w:rPr>
        <w:t xml:space="preserve">Нұрғалиева Қ.Е. </w:t>
      </w:r>
      <w:r w:rsidRPr="000B1EBD">
        <w:rPr>
          <w:rFonts w:ascii="Times New Roman" w:hAnsi="Times New Roman" w:cs="Times New Roman"/>
          <w:sz w:val="28"/>
          <w:szCs w:val="28"/>
          <w:lang w:val="sr-Cyrl-CS"/>
        </w:rPr>
        <w:t xml:space="preserve">Америка құрама штаттардағы </w:t>
      </w:r>
      <w:r w:rsidRPr="000B1EBD">
        <w:rPr>
          <w:rFonts w:ascii="Times New Roman" w:hAnsi="Times New Roman" w:cs="Times New Roman"/>
          <w:sz w:val="28"/>
          <w:szCs w:val="28"/>
          <w:lang w:val="kk-KZ"/>
        </w:rPr>
        <w:t xml:space="preserve">STEM білім </w:t>
      </w:r>
      <w:r w:rsidRPr="000B1EBD">
        <w:rPr>
          <w:rFonts w:ascii="Times New Roman" w:hAnsi="Times New Roman" w:cs="Times New Roman"/>
          <w:sz w:val="28"/>
          <w:szCs w:val="28"/>
          <w:lang w:val="sr-Cyrl-CS"/>
        </w:rPr>
        <w:t xml:space="preserve">беру мақсаты мен сипаттамасы. Ә43 Физикадағы заманауи тенденциялар: ғылым мен білім интеграциясы: Халықаралық ғылыми конференциясының материалдары (2024 жылдың 23 ақпаны, Астана, Қазақстан). – Астана: Л.Н. Гумилев атындағы ЕҰУ баспасы, 2024. – 529 б. </w:t>
      </w:r>
    </w:p>
    <w:p w14:paraId="5D3EB784" w14:textId="77777777" w:rsidR="000B1EBD" w:rsidRPr="000B1EBD" w:rsidRDefault="000B1EBD" w:rsidP="000B1EBD">
      <w:pPr>
        <w:pStyle w:val="afc"/>
        <w:numPr>
          <w:ilvl w:val="0"/>
          <w:numId w:val="18"/>
        </w:numPr>
        <w:tabs>
          <w:tab w:val="left" w:pos="993"/>
        </w:tabs>
        <w:suppressAutoHyphens/>
        <w:spacing w:after="0" w:line="240" w:lineRule="auto"/>
        <w:ind w:left="0" w:firstLine="709"/>
        <w:jc w:val="both"/>
        <w:rPr>
          <w:rFonts w:ascii="Times New Roman" w:hAnsi="Times New Roman" w:cs="Times New Roman"/>
          <w:sz w:val="28"/>
          <w:szCs w:val="28"/>
          <w:lang w:val="kk-KZ"/>
        </w:rPr>
      </w:pPr>
      <w:r w:rsidRPr="000B1EBD">
        <w:rPr>
          <w:rFonts w:ascii="Times New Roman" w:hAnsi="Times New Roman" w:cs="Times New Roman"/>
          <w:b/>
          <w:bCs/>
          <w:sz w:val="28"/>
          <w:szCs w:val="28"/>
          <w:lang w:val="sr-Cyrl-CS"/>
        </w:rPr>
        <w:t>Бақытқазы Т</w:t>
      </w:r>
      <w:r w:rsidRPr="000B1EBD">
        <w:rPr>
          <w:rFonts w:ascii="Times New Roman" w:hAnsi="Times New Roman" w:cs="Times New Roman"/>
          <w:sz w:val="28"/>
          <w:szCs w:val="28"/>
          <w:lang w:val="sr-Cyrl-CS"/>
        </w:rPr>
        <w:t xml:space="preserve">, </w:t>
      </w:r>
      <w:r w:rsidRPr="000B1EBD">
        <w:rPr>
          <w:rFonts w:ascii="Times New Roman" w:eastAsia="SimSun" w:hAnsi="Times New Roman" w:cs="Times New Roman"/>
          <w:sz w:val="28"/>
          <w:szCs w:val="28"/>
          <w:lang w:val="sr-Cyrl-CS"/>
        </w:rPr>
        <w:t xml:space="preserve">Нұрғалиева Қ.Е. </w:t>
      </w:r>
      <w:r w:rsidRPr="000B1EBD">
        <w:rPr>
          <w:rFonts w:ascii="Times New Roman" w:hAnsi="Times New Roman" w:cs="Times New Roman"/>
          <w:sz w:val="28"/>
          <w:szCs w:val="28"/>
          <w:lang w:val="sr-Cyrl-CS"/>
        </w:rPr>
        <w:t xml:space="preserve">Америка құрама штаттарындағы жəне қазақстандағы </w:t>
      </w:r>
      <w:r w:rsidRPr="000B1EBD">
        <w:rPr>
          <w:rFonts w:ascii="Times New Roman" w:hAnsi="Times New Roman" w:cs="Times New Roman"/>
          <w:sz w:val="28"/>
          <w:szCs w:val="28"/>
          <w:lang w:val="kk-KZ"/>
        </w:rPr>
        <w:t>stem</w:t>
      </w:r>
      <w:r w:rsidRPr="000B1EBD">
        <w:rPr>
          <w:rFonts w:ascii="Times New Roman" w:hAnsi="Times New Roman" w:cs="Times New Roman"/>
          <w:sz w:val="28"/>
          <w:szCs w:val="28"/>
          <w:lang w:val="sr-Cyrl-CS"/>
        </w:rPr>
        <w:t xml:space="preserve"> білім берудің мақсаты мен сипаттамасы </w:t>
      </w:r>
      <w:r w:rsidRPr="000B1EBD">
        <w:rPr>
          <w:rFonts w:ascii="Times New Roman" w:hAnsi="Times New Roman" w:cs="Times New Roman"/>
          <w:sz w:val="28"/>
          <w:szCs w:val="28"/>
          <w:lang w:val="kk-KZ"/>
        </w:rPr>
        <w:t>ISBN</w:t>
      </w:r>
      <w:r w:rsidRPr="000B1EBD">
        <w:rPr>
          <w:rFonts w:ascii="Times New Roman" w:hAnsi="Times New Roman" w:cs="Times New Roman"/>
          <w:sz w:val="28"/>
          <w:szCs w:val="28"/>
          <w:lang w:val="sr-Cyrl-CS"/>
        </w:rPr>
        <w:t xml:space="preserve"> 978-601-08-3960-1 Қазақстан республикасында жаратылыс-ғылыми білім беруді дамыту: мәселелері мен болашағы: Халықаралық ғылыми-тәжірибелік конференция материалдары. – Алматы: «Центр Оперативной Полиграфии» баспаханасы, 2024. – 424 б.</w:t>
      </w:r>
      <w:bookmarkEnd w:id="19"/>
    </w:p>
    <w:bookmarkEnd w:id="18"/>
    <w:p w14:paraId="4A133239" w14:textId="77777777" w:rsidR="000B1EBD" w:rsidRPr="000B1EBD" w:rsidRDefault="000B1EBD" w:rsidP="000B1EBD">
      <w:pPr>
        <w:tabs>
          <w:tab w:val="left" w:pos="993"/>
        </w:tabs>
        <w:spacing w:after="0" w:line="240" w:lineRule="auto"/>
        <w:ind w:firstLine="709"/>
        <w:jc w:val="both"/>
        <w:rPr>
          <w:rFonts w:ascii="Times New Roman" w:hAnsi="Times New Roman" w:cs="Times New Roman"/>
          <w:b/>
          <w:bCs/>
          <w:sz w:val="28"/>
          <w:szCs w:val="28"/>
          <w:lang w:val="sr-Cyrl-CS"/>
        </w:rPr>
      </w:pPr>
      <w:r w:rsidRPr="000B1EBD">
        <w:rPr>
          <w:rFonts w:ascii="Times New Roman" w:hAnsi="Times New Roman" w:cs="Times New Roman"/>
          <w:b/>
          <w:bCs/>
          <w:sz w:val="28"/>
          <w:szCs w:val="28"/>
          <w:lang w:val="sr-Cyrl-CS"/>
        </w:rPr>
        <w:t>Авторлық куәлік:</w:t>
      </w:r>
    </w:p>
    <w:bookmarkEnd w:id="13"/>
    <w:p w14:paraId="5D7A846E" w14:textId="77777777" w:rsidR="000B1EBD" w:rsidRPr="000B1EBD" w:rsidRDefault="000B1EBD" w:rsidP="000B1EBD">
      <w:pPr>
        <w:pStyle w:val="afc"/>
        <w:numPr>
          <w:ilvl w:val="1"/>
          <w:numId w:val="8"/>
        </w:numPr>
        <w:tabs>
          <w:tab w:val="clear" w:pos="720"/>
          <w:tab w:val="left" w:pos="993"/>
        </w:tabs>
        <w:spacing w:after="0" w:line="240" w:lineRule="auto"/>
        <w:ind w:left="0" w:firstLine="709"/>
        <w:jc w:val="both"/>
        <w:rPr>
          <w:rFonts w:ascii="Times New Roman" w:hAnsi="Times New Roman" w:cs="Times New Roman"/>
          <w:sz w:val="28"/>
          <w:szCs w:val="28"/>
          <w:lang w:val="sr-Cyrl-CS"/>
        </w:rPr>
      </w:pPr>
      <w:r w:rsidRPr="000B1EBD">
        <w:rPr>
          <w:rFonts w:ascii="Times New Roman" w:hAnsi="Times New Roman" w:cs="Times New Roman"/>
          <w:b/>
          <w:bCs/>
          <w:sz w:val="28"/>
          <w:szCs w:val="28"/>
          <w:lang w:val="sr-Cyrl-CS"/>
        </w:rPr>
        <w:t>Бақытқазы Т</w:t>
      </w:r>
      <w:r w:rsidRPr="000B1EBD">
        <w:rPr>
          <w:rFonts w:ascii="Times New Roman" w:hAnsi="Times New Roman" w:cs="Times New Roman"/>
          <w:sz w:val="28"/>
          <w:szCs w:val="28"/>
          <w:lang w:val="sr-Cyrl-CS"/>
        </w:rPr>
        <w:t xml:space="preserve">, </w:t>
      </w:r>
      <w:r w:rsidRPr="000B1EBD">
        <w:rPr>
          <w:rFonts w:ascii="Times New Roman" w:eastAsia="SimSun" w:hAnsi="Times New Roman" w:cs="Times New Roman"/>
          <w:sz w:val="28"/>
          <w:szCs w:val="28"/>
          <w:lang w:val="sr-Cyrl-CS"/>
        </w:rPr>
        <w:t xml:space="preserve">Нұрғалиева Қ.Е. </w:t>
      </w:r>
      <w:r w:rsidRPr="000B1EBD">
        <w:rPr>
          <w:rFonts w:ascii="Times New Roman" w:hAnsi="Times New Roman" w:cs="Times New Roman"/>
          <w:sz w:val="28"/>
          <w:szCs w:val="28"/>
          <w:lang w:val="sr-Cyrl-CS"/>
        </w:rPr>
        <w:t xml:space="preserve">“Физиканы оқытуға </w:t>
      </w:r>
      <w:r w:rsidRPr="000B1EBD">
        <w:rPr>
          <w:rFonts w:ascii="Times New Roman" w:hAnsi="Times New Roman" w:cs="Times New Roman"/>
          <w:sz w:val="28"/>
          <w:szCs w:val="28"/>
        </w:rPr>
        <w:t>STEM</w:t>
      </w:r>
      <w:r w:rsidRPr="000B1EBD">
        <w:rPr>
          <w:rFonts w:ascii="Times New Roman" w:hAnsi="Times New Roman" w:cs="Times New Roman"/>
          <w:sz w:val="28"/>
          <w:szCs w:val="28"/>
          <w:lang w:val="sr-Cyrl-CS"/>
        </w:rPr>
        <w:t xml:space="preserve">-білім беру элементтерін интеграциялау” курс бағдарламасы. </w:t>
      </w:r>
      <w:r w:rsidRPr="000B1EBD">
        <w:rPr>
          <w:rFonts w:ascii="Times New Roman" w:hAnsi="Times New Roman" w:cs="Times New Roman"/>
          <w:sz w:val="28"/>
          <w:szCs w:val="28"/>
          <w:lang w:val="kk-KZ"/>
        </w:rPr>
        <w:t>Авторлық құқық куәлігі № 65266. «11» желтоқсан 2025 жыл. Әдеби туынды. Объектіні жасаған күні: 10.12.2025</w:t>
      </w:r>
      <w:r w:rsidRPr="000B1EBD">
        <w:rPr>
          <w:rFonts w:ascii="Times New Roman" w:hAnsi="Times New Roman" w:cs="Times New Roman"/>
          <w:sz w:val="28"/>
          <w:szCs w:val="28"/>
          <w:lang w:val="sr-Cyrl-CS"/>
        </w:rPr>
        <w:t>.</w:t>
      </w:r>
    </w:p>
    <w:p w14:paraId="7891C451" w14:textId="77777777" w:rsidR="000B1EBD" w:rsidRPr="000B1EBD" w:rsidRDefault="000B1EBD" w:rsidP="000B1EBD">
      <w:pPr>
        <w:pStyle w:val="ad"/>
        <w:tabs>
          <w:tab w:val="left" w:pos="993"/>
        </w:tabs>
        <w:spacing w:after="0"/>
        <w:ind w:firstLine="709"/>
        <w:jc w:val="both"/>
        <w:rPr>
          <w:rFonts w:ascii="Times New Roman" w:hAnsi="Times New Roman" w:cs="Times New Roman"/>
          <w:sz w:val="28"/>
          <w:szCs w:val="28"/>
          <w:lang w:val="kk-KZ"/>
        </w:rPr>
      </w:pPr>
      <w:r w:rsidRPr="000B1EBD">
        <w:rPr>
          <w:rFonts w:ascii="Times New Roman" w:hAnsi="Times New Roman" w:cs="Times New Roman"/>
          <w:b/>
          <w:bCs/>
          <w:sz w:val="28"/>
          <w:szCs w:val="28"/>
          <w:lang w:val="sr-Cyrl-CS"/>
        </w:rPr>
        <w:t>Бақытқазы Т</w:t>
      </w:r>
      <w:r w:rsidRPr="000B1EBD">
        <w:rPr>
          <w:rFonts w:ascii="Times New Roman" w:hAnsi="Times New Roman" w:cs="Times New Roman"/>
          <w:sz w:val="28"/>
          <w:szCs w:val="28"/>
          <w:lang w:val="sr-Cyrl-CS"/>
        </w:rPr>
        <w:t xml:space="preserve"> “Физик</w:t>
      </w:r>
      <w:r w:rsidRPr="000B1EBD">
        <w:rPr>
          <w:rFonts w:ascii="Times New Roman" w:hAnsi="Times New Roman" w:cs="Times New Roman"/>
          <w:sz w:val="28"/>
          <w:szCs w:val="28"/>
          <w:lang w:val="kk-KZ"/>
        </w:rPr>
        <w:t>a пәнін</w:t>
      </w:r>
      <w:r w:rsidRPr="000B1EBD">
        <w:rPr>
          <w:rFonts w:ascii="Times New Roman" w:hAnsi="Times New Roman" w:cs="Times New Roman"/>
          <w:sz w:val="28"/>
          <w:szCs w:val="28"/>
          <w:lang w:val="sr-Cyrl-CS"/>
        </w:rPr>
        <w:t xml:space="preserve"> </w:t>
      </w:r>
      <w:r w:rsidRPr="000B1EBD">
        <w:rPr>
          <w:rFonts w:ascii="Times New Roman" w:hAnsi="Times New Roman" w:cs="Times New Roman"/>
          <w:sz w:val="28"/>
          <w:szCs w:val="28"/>
          <w:lang w:val="kk-KZ"/>
        </w:rPr>
        <w:t>STEM</w:t>
      </w:r>
      <w:r w:rsidRPr="000B1EBD">
        <w:rPr>
          <w:rFonts w:ascii="Times New Roman" w:hAnsi="Times New Roman" w:cs="Times New Roman"/>
          <w:sz w:val="28"/>
          <w:szCs w:val="28"/>
          <w:lang w:val="sr-Cyrl-CS"/>
        </w:rPr>
        <w:t xml:space="preserve"> білім беру </w:t>
      </w:r>
      <w:r w:rsidRPr="000B1EBD">
        <w:rPr>
          <w:rFonts w:ascii="Times New Roman" w:hAnsi="Times New Roman" w:cs="Times New Roman"/>
          <w:sz w:val="28"/>
          <w:szCs w:val="28"/>
          <w:lang w:val="kk-KZ"/>
        </w:rPr>
        <w:t>a</w:t>
      </w:r>
      <w:r w:rsidRPr="000B1EBD">
        <w:rPr>
          <w:rFonts w:ascii="Times New Roman" w:hAnsi="Times New Roman" w:cs="Times New Roman"/>
          <w:sz w:val="28"/>
          <w:szCs w:val="28"/>
          <w:lang w:val="sr-Cyrl-CS"/>
        </w:rPr>
        <w:t xml:space="preserve">рқылы оқыту” </w:t>
      </w:r>
      <w:r w:rsidRPr="000B1EBD">
        <w:rPr>
          <w:rFonts w:ascii="Times New Roman" w:hAnsi="Times New Roman" w:cs="Times New Roman"/>
          <w:sz w:val="28"/>
          <w:szCs w:val="28"/>
          <w:lang w:val="kk-KZ"/>
        </w:rPr>
        <w:t>10-cынып оқушылaрынa aрнaлғaн электив курс. Авторлық құқық куәлігі № 1 хаттама «04» ақпан 2025 жыл.</w:t>
      </w:r>
    </w:p>
    <w:bookmarkEnd w:id="14"/>
    <w:p w14:paraId="51788901" w14:textId="13ECA565" w:rsidR="00074C9D" w:rsidRPr="00BA40DE" w:rsidRDefault="00074C9D" w:rsidP="000B1EBD">
      <w:pPr>
        <w:pStyle w:val="ad"/>
        <w:spacing w:after="0"/>
        <w:ind w:firstLine="709"/>
        <w:jc w:val="both"/>
        <w:rPr>
          <w:rFonts w:ascii="Times New Roman" w:hAnsi="Times New Roman" w:cs="Times New Roman"/>
          <w:sz w:val="28"/>
          <w:szCs w:val="28"/>
          <w:lang w:val="sr-Cyrl-CS"/>
        </w:rPr>
      </w:pPr>
      <w:r w:rsidRPr="000B1EBD">
        <w:rPr>
          <w:rFonts w:ascii="Times New Roman" w:hAnsi="Times New Roman" w:cs="Times New Roman"/>
          <w:b/>
          <w:bCs/>
          <w:sz w:val="28"/>
          <w:szCs w:val="28"/>
          <w:lang w:val="sr-Cyrl-CS"/>
        </w:rPr>
        <w:t>Диссертация тақырыбының</w:t>
      </w:r>
      <w:r w:rsidRPr="00BA40DE">
        <w:rPr>
          <w:rFonts w:ascii="Times New Roman" w:hAnsi="Times New Roman" w:cs="Times New Roman"/>
          <w:b/>
          <w:bCs/>
          <w:sz w:val="28"/>
          <w:szCs w:val="28"/>
          <w:lang w:val="sr-Cyrl-CS"/>
        </w:rPr>
        <w:t xml:space="preserve"> ғылыми жұмыс жоспарларымен байланысы</w:t>
      </w:r>
    </w:p>
    <w:p w14:paraId="182CC043" w14:textId="0974A995" w:rsidR="00074C9D" w:rsidRPr="00BA40DE" w:rsidRDefault="00074C9D" w:rsidP="00E63502">
      <w:pPr>
        <w:pStyle w:val="ad"/>
        <w:spacing w:after="0"/>
        <w:ind w:firstLine="709"/>
        <w:jc w:val="both"/>
        <w:rPr>
          <w:rFonts w:ascii="Times New Roman" w:hAnsi="Times New Roman" w:cs="Times New Roman"/>
          <w:sz w:val="28"/>
          <w:szCs w:val="28"/>
          <w:lang w:val="sr-Cyrl-CS"/>
        </w:rPr>
      </w:pPr>
      <w:r w:rsidRPr="00BA40DE">
        <w:rPr>
          <w:rFonts w:ascii="Times New Roman" w:hAnsi="Times New Roman" w:cs="Times New Roman"/>
          <w:sz w:val="28"/>
          <w:szCs w:val="28"/>
          <w:lang w:val="sr-Cyrl-CS"/>
        </w:rPr>
        <w:t xml:space="preserve">Диссертациялық жұмыс Қазақстан Республикасы Ғылым және жоғарғы білім министрлігі Ғылым комитетінің «Ғылыми зерттеулерді гранттық қаржыландыру» іргелі ғылыми-зерттеу жұмыстарының жоспарына сәйкес </w:t>
      </w:r>
      <w:r w:rsidRPr="00BA40DE">
        <w:rPr>
          <w:rFonts w:ascii="Times New Roman" w:hAnsi="Times New Roman" w:cs="Times New Roman"/>
          <w:sz w:val="28"/>
          <w:szCs w:val="28"/>
          <w:shd w:val="clear" w:color="auto" w:fill="FFFFFF"/>
          <w:lang w:val="kk-KZ" w:eastAsia="zh-CN"/>
        </w:rPr>
        <w:t>«AP26101969 Жаһандану, цифрландыру және инклюзивті білім беру жағдайында инновациялық-белсенді оқытушыны даярлаудың және оның кәсіби дамуының синергетикалық моделін әзірлеу және енгізу</w:t>
      </w:r>
      <w:r w:rsidRPr="00BA40DE">
        <w:rPr>
          <w:rFonts w:ascii="Times New Roman" w:hAnsi="Times New Roman" w:cs="Times New Roman"/>
          <w:sz w:val="28"/>
          <w:szCs w:val="28"/>
          <w:lang w:val="sr-Cyrl-CS"/>
        </w:rPr>
        <w:t>» тақырыбы бойынша жүргізілді.</w:t>
      </w:r>
    </w:p>
    <w:bookmarkEnd w:id="15"/>
    <w:p w14:paraId="07D8761A" w14:textId="77777777" w:rsidR="00074C9D" w:rsidRPr="00A33B38" w:rsidRDefault="00074C9D" w:rsidP="00E63502">
      <w:pPr>
        <w:spacing w:after="0" w:line="240" w:lineRule="auto"/>
        <w:ind w:firstLine="709"/>
        <w:jc w:val="both"/>
        <w:rPr>
          <w:rFonts w:ascii="Times New Roman" w:hAnsi="Times New Roman" w:cs="Times New Roman"/>
          <w:b/>
          <w:bCs/>
          <w:sz w:val="28"/>
          <w:szCs w:val="28"/>
          <w:lang w:val="kk-KZ"/>
        </w:rPr>
      </w:pPr>
      <w:r w:rsidRPr="00A33B38">
        <w:rPr>
          <w:rFonts w:ascii="Times New Roman" w:hAnsi="Times New Roman" w:cs="Times New Roman"/>
          <w:b/>
          <w:bCs/>
          <w:sz w:val="28"/>
          <w:szCs w:val="28"/>
          <w:lang w:val="kk-KZ"/>
        </w:rPr>
        <w:t xml:space="preserve">Диссертациялық жұмыстың құрылымы және көлемі. </w:t>
      </w:r>
    </w:p>
    <w:p w14:paraId="163779EC" w14:textId="684E86A2" w:rsidR="00074C9D" w:rsidRPr="00B74BE2" w:rsidRDefault="00074C9D" w:rsidP="00487B1D">
      <w:pPr>
        <w:spacing w:after="0" w:line="240" w:lineRule="auto"/>
        <w:ind w:firstLine="709"/>
        <w:jc w:val="both"/>
        <w:rPr>
          <w:rFonts w:ascii="Times New Roman" w:hAnsi="Times New Roman" w:cs="Times New Roman"/>
          <w:sz w:val="28"/>
          <w:szCs w:val="28"/>
          <w:lang w:val="kk-KZ"/>
        </w:rPr>
      </w:pPr>
      <w:r w:rsidRPr="00B74BE2">
        <w:rPr>
          <w:rFonts w:ascii="Times New Roman" w:hAnsi="Times New Roman" w:cs="Times New Roman"/>
          <w:sz w:val="28"/>
          <w:szCs w:val="28"/>
          <w:lang w:val="kk-KZ"/>
        </w:rPr>
        <w:t xml:space="preserve">Диссертация кіріспеден, 3 негізгі бөлімнен, қорытындыдан, пайдаланылған əдебиеттер тізімінен жəне қосымшалардан тұрады. Жұмыс </w:t>
      </w:r>
      <w:r w:rsidR="00215363" w:rsidRPr="00B74BE2">
        <w:rPr>
          <w:rFonts w:ascii="Times New Roman" w:hAnsi="Times New Roman" w:cs="Times New Roman"/>
          <w:sz w:val="28"/>
          <w:szCs w:val="28"/>
          <w:lang w:val="kk-KZ"/>
        </w:rPr>
        <w:t xml:space="preserve">30 </w:t>
      </w:r>
      <w:r w:rsidRPr="00B74BE2">
        <w:rPr>
          <w:rFonts w:ascii="Times New Roman" w:hAnsi="Times New Roman" w:cs="Times New Roman"/>
          <w:sz w:val="28"/>
          <w:szCs w:val="28"/>
          <w:lang w:val="kk-KZ"/>
        </w:rPr>
        <w:t xml:space="preserve">кесте, </w:t>
      </w:r>
      <w:r w:rsidR="00E210E8">
        <w:rPr>
          <w:rFonts w:ascii="Times New Roman" w:hAnsi="Times New Roman" w:cs="Times New Roman"/>
          <w:sz w:val="28"/>
          <w:szCs w:val="28"/>
          <w:lang w:val="kk-KZ"/>
        </w:rPr>
        <w:t>7</w:t>
      </w:r>
      <w:r w:rsidRPr="00B74BE2">
        <w:rPr>
          <w:rFonts w:ascii="Times New Roman" w:hAnsi="Times New Roman" w:cs="Times New Roman"/>
          <w:sz w:val="28"/>
          <w:szCs w:val="28"/>
          <w:lang w:val="kk-KZ"/>
        </w:rPr>
        <w:t xml:space="preserve"> формула, </w:t>
      </w:r>
      <w:r w:rsidR="003A3639" w:rsidRPr="00B74BE2">
        <w:rPr>
          <w:rFonts w:ascii="Times New Roman" w:hAnsi="Times New Roman" w:cs="Times New Roman"/>
          <w:sz w:val="28"/>
          <w:szCs w:val="28"/>
          <w:lang w:val="kk-KZ"/>
        </w:rPr>
        <w:t>2</w:t>
      </w:r>
      <w:r w:rsidR="006767A5" w:rsidRPr="00B74BE2">
        <w:rPr>
          <w:rFonts w:ascii="Times New Roman" w:hAnsi="Times New Roman" w:cs="Times New Roman"/>
          <w:sz w:val="28"/>
          <w:szCs w:val="28"/>
          <w:lang w:val="kk-KZ"/>
        </w:rPr>
        <w:t>6</w:t>
      </w:r>
      <w:r w:rsidRPr="00B74BE2">
        <w:rPr>
          <w:rFonts w:ascii="Times New Roman" w:hAnsi="Times New Roman" w:cs="Times New Roman"/>
          <w:sz w:val="28"/>
          <w:szCs w:val="28"/>
          <w:lang w:val="kk-KZ"/>
        </w:rPr>
        <w:t xml:space="preserve"> сурет жəне 1</w:t>
      </w:r>
      <w:r w:rsidR="00B00FB6" w:rsidRPr="00B74BE2">
        <w:rPr>
          <w:rFonts w:ascii="Times New Roman" w:hAnsi="Times New Roman" w:cs="Times New Roman"/>
          <w:sz w:val="28"/>
          <w:szCs w:val="28"/>
          <w:lang w:val="kk-KZ"/>
        </w:rPr>
        <w:t xml:space="preserve">78 </w:t>
      </w:r>
      <w:r w:rsidRPr="00B74BE2">
        <w:rPr>
          <w:rFonts w:ascii="Times New Roman" w:hAnsi="Times New Roman" w:cs="Times New Roman"/>
          <w:sz w:val="28"/>
          <w:szCs w:val="28"/>
          <w:lang w:val="kk-KZ"/>
        </w:rPr>
        <w:t>дереккөзді қамтыған 1</w:t>
      </w:r>
      <w:r w:rsidR="003A3639" w:rsidRPr="00B74BE2">
        <w:rPr>
          <w:rFonts w:ascii="Times New Roman" w:hAnsi="Times New Roman" w:cs="Times New Roman"/>
          <w:sz w:val="28"/>
          <w:szCs w:val="28"/>
          <w:lang w:val="kk-KZ"/>
        </w:rPr>
        <w:t>6</w:t>
      </w:r>
      <w:r w:rsidR="00E210E8" w:rsidRPr="00431AB5">
        <w:rPr>
          <w:rFonts w:ascii="Times New Roman" w:hAnsi="Times New Roman" w:cs="Times New Roman"/>
          <w:sz w:val="28"/>
          <w:szCs w:val="28"/>
          <w:lang w:val="kk-KZ"/>
        </w:rPr>
        <w:t>4</w:t>
      </w:r>
      <w:r w:rsidR="005C7AD0" w:rsidRPr="00B74BE2">
        <w:rPr>
          <w:rFonts w:ascii="Times New Roman" w:hAnsi="Times New Roman" w:cs="Times New Roman"/>
          <w:sz w:val="28"/>
          <w:szCs w:val="28"/>
          <w:lang w:val="kk-KZ"/>
        </w:rPr>
        <w:t xml:space="preserve"> </w:t>
      </w:r>
      <w:r w:rsidRPr="00B74BE2">
        <w:rPr>
          <w:rFonts w:ascii="Times New Roman" w:hAnsi="Times New Roman" w:cs="Times New Roman"/>
          <w:sz w:val="28"/>
          <w:szCs w:val="28"/>
          <w:lang w:val="kk-KZ"/>
        </w:rPr>
        <w:t>беттен тұрады.</w:t>
      </w:r>
    </w:p>
    <w:p w14:paraId="6BC070B5" w14:textId="4713EB15" w:rsidR="00365D28" w:rsidRPr="00A33B38" w:rsidRDefault="00365D28" w:rsidP="00E63502">
      <w:pPr>
        <w:spacing w:after="0" w:line="240" w:lineRule="auto"/>
        <w:ind w:firstLine="709"/>
        <w:jc w:val="both"/>
        <w:rPr>
          <w:rFonts w:ascii="Times New Roman" w:hAnsi="Times New Roman" w:cs="Times New Roman"/>
          <w:sz w:val="28"/>
          <w:szCs w:val="28"/>
          <w:lang w:val="sr-Cyrl-CS"/>
        </w:rPr>
      </w:pPr>
      <w:r w:rsidRPr="00A33B38">
        <w:rPr>
          <w:rFonts w:ascii="Times New Roman" w:hAnsi="Times New Roman" w:cs="Times New Roman"/>
          <w:b/>
          <w:sz w:val="28"/>
          <w:szCs w:val="28"/>
          <w:lang w:val="sr-Cyrl-CS"/>
        </w:rPr>
        <w:t xml:space="preserve">Бірінші </w:t>
      </w:r>
      <w:r w:rsidR="004E606D">
        <w:rPr>
          <w:rFonts w:ascii="Times New Roman" w:hAnsi="Times New Roman" w:cs="Times New Roman"/>
          <w:b/>
          <w:sz w:val="28"/>
          <w:szCs w:val="28"/>
          <w:lang w:val="sr-Cyrl-CS"/>
        </w:rPr>
        <w:t>б</w:t>
      </w:r>
      <w:r w:rsidR="004E606D">
        <w:rPr>
          <w:rFonts w:ascii="Times New Roman" w:hAnsi="Times New Roman" w:cs="Times New Roman"/>
          <w:b/>
          <w:sz w:val="28"/>
          <w:szCs w:val="28"/>
          <w:lang w:val="kk-KZ"/>
        </w:rPr>
        <w:t>өлім</w:t>
      </w:r>
      <w:r w:rsidR="00D8624C">
        <w:rPr>
          <w:rFonts w:ascii="Times New Roman" w:hAnsi="Times New Roman" w:cs="Times New Roman"/>
          <w:b/>
          <w:sz w:val="28"/>
          <w:szCs w:val="28"/>
          <w:lang w:val="kk-KZ"/>
        </w:rPr>
        <w:t>де</w:t>
      </w:r>
      <w:r w:rsidRPr="00A33B38">
        <w:rPr>
          <w:rFonts w:ascii="Times New Roman" w:hAnsi="Times New Roman" w:cs="Times New Roman"/>
          <w:sz w:val="28"/>
          <w:szCs w:val="28"/>
          <w:lang w:val="sr-Cyrl-CS"/>
        </w:rPr>
        <w:t xml:space="preserve"> «Қазақстанда физика пәнін оқытуда </w:t>
      </w:r>
      <w:r w:rsidRPr="00B74BE2">
        <w:rPr>
          <w:rFonts w:ascii="Times New Roman" w:hAnsi="Times New Roman" w:cs="Times New Roman"/>
          <w:sz w:val="28"/>
          <w:szCs w:val="28"/>
          <w:lang w:val="kk-KZ"/>
        </w:rPr>
        <w:t>STEM</w:t>
      </w:r>
      <w:r w:rsidRPr="00A33B38">
        <w:rPr>
          <w:rFonts w:ascii="Times New Roman" w:hAnsi="Times New Roman" w:cs="Times New Roman"/>
          <w:sz w:val="28"/>
          <w:szCs w:val="28"/>
          <w:lang w:val="sr-Cyrl-CS"/>
        </w:rPr>
        <w:t xml:space="preserve"> білім беруді кіріктірудің ғылыми-теориялық негіздері» атты тарауда </w:t>
      </w:r>
      <w:r w:rsidRPr="00B74BE2">
        <w:rPr>
          <w:rFonts w:ascii="Times New Roman" w:hAnsi="Times New Roman" w:cs="Times New Roman"/>
          <w:sz w:val="28"/>
          <w:szCs w:val="28"/>
          <w:lang w:val="kk-KZ"/>
        </w:rPr>
        <w:t>STEM</w:t>
      </w:r>
      <w:r w:rsidRPr="00A33B38">
        <w:rPr>
          <w:rFonts w:ascii="Times New Roman" w:hAnsi="Times New Roman" w:cs="Times New Roman"/>
          <w:sz w:val="28"/>
          <w:szCs w:val="28"/>
          <w:lang w:val="sr-Cyrl-CS"/>
        </w:rPr>
        <w:t xml:space="preserve"> білім беру тұжырымдамасының мәні, даму тарихы және бағыттары қарастырылады, </w:t>
      </w:r>
      <w:r w:rsidRPr="00B74BE2">
        <w:rPr>
          <w:rFonts w:ascii="Times New Roman" w:hAnsi="Times New Roman" w:cs="Times New Roman"/>
          <w:sz w:val="28"/>
          <w:szCs w:val="28"/>
          <w:lang w:val="kk-KZ"/>
        </w:rPr>
        <w:t>STEM</w:t>
      </w:r>
      <w:r w:rsidRPr="00A33B38">
        <w:rPr>
          <w:rFonts w:ascii="Times New Roman" w:hAnsi="Times New Roman" w:cs="Times New Roman"/>
          <w:sz w:val="28"/>
          <w:szCs w:val="28"/>
          <w:lang w:val="sr-Cyrl-CS"/>
        </w:rPr>
        <w:t xml:space="preserve">-ді физика пәніне кіріктірудің ғылыми-теориялық негіздері талданады, физиканы </w:t>
      </w:r>
      <w:r w:rsidRPr="00B74BE2">
        <w:rPr>
          <w:rFonts w:ascii="Times New Roman" w:hAnsi="Times New Roman" w:cs="Times New Roman"/>
          <w:sz w:val="28"/>
          <w:szCs w:val="28"/>
          <w:lang w:val="kk-KZ"/>
        </w:rPr>
        <w:t>STEM</w:t>
      </w:r>
      <w:r w:rsidRPr="00A33B38">
        <w:rPr>
          <w:rFonts w:ascii="Times New Roman" w:hAnsi="Times New Roman" w:cs="Times New Roman"/>
          <w:sz w:val="28"/>
          <w:szCs w:val="28"/>
          <w:lang w:val="sr-Cyrl-CS"/>
        </w:rPr>
        <w:t xml:space="preserve"> білім беру бойынша оқытудың шетел тәжірибесі (АҚШ, Түркия, Португалия, Қазақстан) салыстырмалы талданады, сонымен қатар </w:t>
      </w:r>
      <w:r w:rsidRPr="00B74BE2">
        <w:rPr>
          <w:rFonts w:ascii="Times New Roman" w:hAnsi="Times New Roman" w:cs="Times New Roman"/>
          <w:sz w:val="28"/>
          <w:szCs w:val="28"/>
          <w:lang w:val="kk-KZ"/>
        </w:rPr>
        <w:t>STEM</w:t>
      </w:r>
      <w:r w:rsidRPr="00A33B38">
        <w:rPr>
          <w:rFonts w:ascii="Times New Roman" w:hAnsi="Times New Roman" w:cs="Times New Roman"/>
          <w:sz w:val="28"/>
          <w:szCs w:val="28"/>
          <w:lang w:val="sr-Cyrl-CS"/>
        </w:rPr>
        <w:t xml:space="preserve"> </w:t>
      </w:r>
      <w:r w:rsidRPr="00A33B38">
        <w:rPr>
          <w:rFonts w:ascii="Times New Roman" w:hAnsi="Times New Roman" w:cs="Times New Roman"/>
          <w:sz w:val="28"/>
          <w:szCs w:val="28"/>
          <w:lang w:val="sr-Cyrl-CS"/>
        </w:rPr>
        <w:lastRenderedPageBreak/>
        <w:t>контексінде мұғалімнің кәсіби құзыреттілігі ұғымы және оның құрылымы теориялық тұрғыдан негізделеді.</w:t>
      </w:r>
    </w:p>
    <w:p w14:paraId="50B0C384" w14:textId="09696CE5" w:rsidR="00365D28" w:rsidRPr="00A33B38" w:rsidRDefault="00365D28" w:rsidP="00E63502">
      <w:pPr>
        <w:spacing w:after="0" w:line="240" w:lineRule="auto"/>
        <w:ind w:firstLine="709"/>
        <w:jc w:val="both"/>
        <w:rPr>
          <w:rFonts w:ascii="Times New Roman" w:hAnsi="Times New Roman" w:cs="Times New Roman"/>
          <w:sz w:val="28"/>
          <w:szCs w:val="28"/>
          <w:lang w:val="sr-Cyrl-CS"/>
        </w:rPr>
      </w:pPr>
      <w:r w:rsidRPr="00A33B38">
        <w:rPr>
          <w:rFonts w:ascii="Times New Roman" w:hAnsi="Times New Roman" w:cs="Times New Roman"/>
          <w:b/>
          <w:sz w:val="28"/>
          <w:szCs w:val="28"/>
          <w:lang w:val="sr-Cyrl-CS"/>
        </w:rPr>
        <w:t xml:space="preserve">Екінші </w:t>
      </w:r>
      <w:r w:rsidR="004E606D">
        <w:rPr>
          <w:rFonts w:ascii="Times New Roman" w:hAnsi="Times New Roman" w:cs="Times New Roman"/>
          <w:b/>
          <w:sz w:val="28"/>
          <w:szCs w:val="28"/>
          <w:lang w:val="sr-Cyrl-CS"/>
        </w:rPr>
        <w:t>бөлім</w:t>
      </w:r>
      <w:r w:rsidR="00D8624C">
        <w:rPr>
          <w:rFonts w:ascii="Times New Roman" w:hAnsi="Times New Roman" w:cs="Times New Roman"/>
          <w:b/>
          <w:sz w:val="28"/>
          <w:szCs w:val="28"/>
          <w:lang w:val="kk-KZ"/>
        </w:rPr>
        <w:t>де</w:t>
      </w:r>
      <w:r w:rsidR="00D8624C">
        <w:rPr>
          <w:rFonts w:ascii="Times New Roman" w:hAnsi="Times New Roman" w:cs="Times New Roman"/>
          <w:sz w:val="28"/>
          <w:szCs w:val="28"/>
          <w:lang w:val="sr-Cyrl-CS"/>
        </w:rPr>
        <w:t xml:space="preserve"> </w:t>
      </w:r>
      <w:r w:rsidRPr="00A33B38">
        <w:rPr>
          <w:rFonts w:ascii="Times New Roman" w:hAnsi="Times New Roman" w:cs="Times New Roman"/>
          <w:sz w:val="28"/>
          <w:szCs w:val="28"/>
          <w:lang w:val="sr-Cyrl-CS"/>
        </w:rPr>
        <w:t xml:space="preserve">«Мұғалім біліктілігін арттыруға бағытталған </w:t>
      </w:r>
      <w:r w:rsidRPr="00A33B38">
        <w:rPr>
          <w:rFonts w:ascii="Times New Roman" w:hAnsi="Times New Roman" w:cs="Times New Roman"/>
          <w:sz w:val="28"/>
          <w:szCs w:val="28"/>
        </w:rPr>
        <w:t>STEM</w:t>
      </w:r>
      <w:r w:rsidRPr="00A33B38">
        <w:rPr>
          <w:rFonts w:ascii="Times New Roman" w:hAnsi="Times New Roman" w:cs="Times New Roman"/>
          <w:sz w:val="28"/>
          <w:szCs w:val="28"/>
          <w:lang w:val="sr-Cyrl-CS"/>
        </w:rPr>
        <w:t xml:space="preserve"> бағыттағы оқыту бағдарламасын әзірлеу» атты тарауда физика мұғалімдерінің </w:t>
      </w:r>
      <w:r w:rsidRPr="00A33B38">
        <w:rPr>
          <w:rFonts w:ascii="Times New Roman" w:hAnsi="Times New Roman" w:cs="Times New Roman"/>
          <w:sz w:val="28"/>
          <w:szCs w:val="28"/>
        </w:rPr>
        <w:t>STEM</w:t>
      </w:r>
      <w:r w:rsidRPr="00A33B38">
        <w:rPr>
          <w:rFonts w:ascii="Times New Roman" w:hAnsi="Times New Roman" w:cs="Times New Roman"/>
          <w:sz w:val="28"/>
          <w:szCs w:val="28"/>
          <w:lang w:val="sr-Cyrl-CS"/>
        </w:rPr>
        <w:t xml:space="preserve"> элементтерін меңгеруге кәсіби қажеттіліктерін анықтау нәтижелері ұсынылады, мұғалімдердің кәсіби құзыреттілігін дамытуға бағытталған біліктілік арттыру курсының құрылымы мен мазмұны әзірленеді, «Физиканы оқытуға </w:t>
      </w:r>
      <w:r w:rsidRPr="00A33B38">
        <w:rPr>
          <w:rFonts w:ascii="Times New Roman" w:hAnsi="Times New Roman" w:cs="Times New Roman"/>
          <w:sz w:val="28"/>
          <w:szCs w:val="28"/>
        </w:rPr>
        <w:t>STEM</w:t>
      </w:r>
      <w:r w:rsidRPr="00A33B38">
        <w:rPr>
          <w:rFonts w:ascii="Times New Roman" w:hAnsi="Times New Roman" w:cs="Times New Roman"/>
          <w:sz w:val="28"/>
          <w:szCs w:val="28"/>
          <w:lang w:val="sr-Cyrl-CS"/>
        </w:rPr>
        <w:t xml:space="preserve"> элементтерін интеграциялау» курсының мақсаты, міндеттері және модульдік мазмұны егжей-тегжейлі сипатталады.</w:t>
      </w:r>
    </w:p>
    <w:p w14:paraId="28499138" w14:textId="2AF987B5" w:rsidR="00365D28" w:rsidRPr="00A33B38" w:rsidRDefault="00365D28" w:rsidP="00E63502">
      <w:pPr>
        <w:spacing w:after="0" w:line="240" w:lineRule="auto"/>
        <w:ind w:firstLine="709"/>
        <w:jc w:val="both"/>
        <w:rPr>
          <w:rFonts w:ascii="Times New Roman" w:hAnsi="Times New Roman" w:cs="Times New Roman"/>
          <w:sz w:val="28"/>
          <w:szCs w:val="28"/>
          <w:lang w:val="sr-Cyrl-CS"/>
        </w:rPr>
      </w:pPr>
      <w:r w:rsidRPr="00A33B38">
        <w:rPr>
          <w:rFonts w:ascii="Times New Roman" w:hAnsi="Times New Roman" w:cs="Times New Roman"/>
          <w:b/>
          <w:sz w:val="28"/>
          <w:szCs w:val="28"/>
          <w:lang w:val="sr-Cyrl-CS"/>
        </w:rPr>
        <w:t xml:space="preserve">Үшінші </w:t>
      </w:r>
      <w:r w:rsidR="004E606D">
        <w:rPr>
          <w:rFonts w:ascii="Times New Roman" w:hAnsi="Times New Roman" w:cs="Times New Roman"/>
          <w:b/>
          <w:sz w:val="28"/>
          <w:szCs w:val="28"/>
          <w:lang w:val="sr-Cyrl-CS"/>
        </w:rPr>
        <w:t>б</w:t>
      </w:r>
      <w:r w:rsidR="005422D8">
        <w:rPr>
          <w:rFonts w:ascii="Times New Roman" w:hAnsi="Times New Roman" w:cs="Times New Roman"/>
          <w:b/>
          <w:sz w:val="28"/>
          <w:szCs w:val="28"/>
          <w:lang w:val="sr-Cyrl-CS"/>
        </w:rPr>
        <w:t>өлім</w:t>
      </w:r>
      <w:r w:rsidR="00D8624C" w:rsidRPr="00D8624C">
        <w:rPr>
          <w:rFonts w:ascii="Times New Roman" w:hAnsi="Times New Roman" w:cs="Times New Roman"/>
          <w:b/>
          <w:bCs/>
          <w:sz w:val="28"/>
          <w:szCs w:val="28"/>
          <w:lang w:val="sr-Cyrl-CS"/>
        </w:rPr>
        <w:t>де</w:t>
      </w:r>
      <w:r w:rsidR="00D8624C" w:rsidRPr="00D8624C">
        <w:rPr>
          <w:rFonts w:ascii="Times New Roman" w:hAnsi="Times New Roman" w:cs="Times New Roman"/>
          <w:sz w:val="28"/>
          <w:szCs w:val="28"/>
          <w:lang w:val="sr-Cyrl-CS"/>
        </w:rPr>
        <w:t xml:space="preserve"> </w:t>
      </w:r>
      <w:r w:rsidRPr="00A33B38">
        <w:rPr>
          <w:rFonts w:ascii="Times New Roman" w:hAnsi="Times New Roman" w:cs="Times New Roman"/>
          <w:sz w:val="28"/>
          <w:szCs w:val="28"/>
          <w:lang w:val="sr-Cyrl-CS"/>
        </w:rPr>
        <w:t>«</w:t>
      </w:r>
      <w:r w:rsidRPr="00A33B38">
        <w:rPr>
          <w:rFonts w:ascii="Times New Roman" w:hAnsi="Times New Roman" w:cs="Times New Roman"/>
          <w:sz w:val="28"/>
          <w:szCs w:val="28"/>
        </w:rPr>
        <w:t>STEM</w:t>
      </w:r>
      <w:r w:rsidRPr="00A33B38">
        <w:rPr>
          <w:rFonts w:ascii="Times New Roman" w:hAnsi="Times New Roman" w:cs="Times New Roman"/>
          <w:sz w:val="28"/>
          <w:szCs w:val="28"/>
          <w:lang w:val="sr-Cyrl-CS"/>
        </w:rPr>
        <w:t xml:space="preserve"> бағыттағы біліктілік арттыру курсының тиімділігін бағалау және зерттеу нәтижелері» атты тарауда курсты жүзеге асыру әдістемесі және оқу материалдарын әзірлеу стратегиясы қарастырылады, курс мазмұнын педагогикалық талаптарға сәйкестендіру және сараптамалық бағалау нәтижелері ұсынылады, біліктілік арттыру курсының педагогтер мен білім алушыларға әсері талданады және оның тиімділігі </w:t>
      </w:r>
      <w:r w:rsidRPr="00A33B38">
        <w:rPr>
          <w:rFonts w:ascii="Times New Roman" w:hAnsi="Times New Roman" w:cs="Times New Roman"/>
          <w:sz w:val="28"/>
          <w:szCs w:val="28"/>
        </w:rPr>
        <w:t>PLS</w:t>
      </w:r>
      <w:r w:rsidRPr="00A33B38">
        <w:rPr>
          <w:rFonts w:ascii="Times New Roman" w:hAnsi="Times New Roman" w:cs="Times New Roman"/>
          <w:sz w:val="28"/>
          <w:szCs w:val="28"/>
          <w:lang w:val="sr-Cyrl-CS"/>
        </w:rPr>
        <w:t>-</w:t>
      </w:r>
      <w:r w:rsidRPr="00A33B38">
        <w:rPr>
          <w:rFonts w:ascii="Times New Roman" w:hAnsi="Times New Roman" w:cs="Times New Roman"/>
          <w:sz w:val="28"/>
          <w:szCs w:val="28"/>
        </w:rPr>
        <w:t>SEM</w:t>
      </w:r>
      <w:r w:rsidRPr="00A33B38">
        <w:rPr>
          <w:rFonts w:ascii="Times New Roman" w:hAnsi="Times New Roman" w:cs="Times New Roman"/>
          <w:sz w:val="28"/>
          <w:szCs w:val="28"/>
          <w:lang w:val="sr-Cyrl-CS"/>
        </w:rPr>
        <w:t xml:space="preserve"> әдісі арқылы бағаланады.</w:t>
      </w:r>
    </w:p>
    <w:p w14:paraId="2954EB42" w14:textId="6862DD73" w:rsidR="00365D28" w:rsidRDefault="00365D28" w:rsidP="00E63502">
      <w:pPr>
        <w:spacing w:after="0" w:line="240" w:lineRule="auto"/>
        <w:ind w:firstLine="709"/>
        <w:jc w:val="both"/>
        <w:rPr>
          <w:rFonts w:ascii="Times New Roman" w:hAnsi="Times New Roman" w:cs="Times New Roman"/>
          <w:sz w:val="28"/>
          <w:szCs w:val="28"/>
          <w:lang w:val="sr-Cyrl-CS"/>
        </w:rPr>
      </w:pPr>
      <w:r w:rsidRPr="00A33B38">
        <w:rPr>
          <w:rFonts w:ascii="Times New Roman" w:hAnsi="Times New Roman" w:cs="Times New Roman"/>
          <w:b/>
          <w:sz w:val="28"/>
          <w:szCs w:val="28"/>
          <w:lang w:val="sr-Cyrl-CS"/>
        </w:rPr>
        <w:t>Қорытындыда</w:t>
      </w:r>
      <w:r w:rsidRPr="00A33B38">
        <w:rPr>
          <w:rFonts w:ascii="Times New Roman" w:hAnsi="Times New Roman" w:cs="Times New Roman"/>
          <w:sz w:val="28"/>
          <w:szCs w:val="28"/>
          <w:lang w:val="sr-Cyrl-CS"/>
        </w:rPr>
        <w:t xml:space="preserve"> зерттеудің негізгі нәтижелері қорытындыланады, ғылыми тұжырымдар тұжырымдалады және практикалық ұсынымдар беріледі.</w:t>
      </w:r>
    </w:p>
    <w:p w14:paraId="4628D4D5" w14:textId="0EFCB2C6" w:rsidR="00B31E8B" w:rsidRPr="00B577C6" w:rsidRDefault="00B31E8B" w:rsidP="00E63502">
      <w:pPr>
        <w:spacing w:after="0" w:line="240" w:lineRule="auto"/>
        <w:ind w:firstLine="709"/>
        <w:jc w:val="both"/>
        <w:rPr>
          <w:rFonts w:ascii="Times New Roman" w:hAnsi="Times New Roman" w:cs="Times New Roman"/>
          <w:b/>
          <w:bCs/>
          <w:sz w:val="28"/>
          <w:szCs w:val="28"/>
          <w:lang w:val="sr-Cyrl-CS"/>
        </w:rPr>
      </w:pPr>
      <w:r w:rsidRPr="00B31E8B">
        <w:rPr>
          <w:rFonts w:ascii="Times New Roman" w:hAnsi="Times New Roman" w:cs="Times New Roman"/>
          <w:b/>
          <w:sz w:val="28"/>
          <w:szCs w:val="28"/>
          <w:lang w:val="sr-Cyrl-CS"/>
        </w:rPr>
        <w:t>Қосымшалар бөлімінде</w:t>
      </w:r>
      <w:r w:rsidRPr="00B31E8B">
        <w:rPr>
          <w:rFonts w:ascii="Times New Roman" w:hAnsi="Times New Roman" w:cs="Times New Roman"/>
          <w:bCs/>
          <w:sz w:val="28"/>
          <w:szCs w:val="28"/>
          <w:lang w:val="sr-Cyrl-CS"/>
        </w:rPr>
        <w:t xml:space="preserve"> </w:t>
      </w:r>
      <w:r w:rsidR="00B577C6">
        <w:rPr>
          <w:rFonts w:ascii="Times New Roman" w:hAnsi="Times New Roman" w:cs="Times New Roman"/>
          <w:bCs/>
          <w:sz w:val="28"/>
          <w:szCs w:val="28"/>
          <w:lang w:val="sr-Cyrl-CS"/>
        </w:rPr>
        <w:t xml:space="preserve"> </w:t>
      </w:r>
      <w:r w:rsidR="00B577C6" w:rsidRPr="00B577C6">
        <w:rPr>
          <w:rFonts w:ascii="Times New Roman" w:hAnsi="Times New Roman" w:cs="Times New Roman"/>
          <w:sz w:val="28"/>
          <w:szCs w:val="28"/>
          <w:lang w:val="sr-Cyrl-CS"/>
        </w:rPr>
        <w:t xml:space="preserve">Мұғалімдердің </w:t>
      </w:r>
      <w:r w:rsidR="00B577C6" w:rsidRPr="00B577C6">
        <w:rPr>
          <w:rFonts w:ascii="Times New Roman" w:hAnsi="Times New Roman" w:cs="Times New Roman"/>
          <w:sz w:val="28"/>
          <w:szCs w:val="28"/>
          <w:lang w:val="en-US"/>
        </w:rPr>
        <w:t>STEM</w:t>
      </w:r>
      <w:r w:rsidR="00B577C6" w:rsidRPr="00B577C6">
        <w:rPr>
          <w:rFonts w:ascii="Times New Roman" w:hAnsi="Times New Roman" w:cs="Times New Roman"/>
          <w:sz w:val="28"/>
          <w:szCs w:val="28"/>
          <w:lang w:val="sr-Cyrl-CS"/>
        </w:rPr>
        <w:t xml:space="preserve"> білім беру бойынша педагогикалық тәжірибесінің қажеттілігін зерттеу</w:t>
      </w:r>
      <w:r w:rsidR="00B577C6">
        <w:rPr>
          <w:rFonts w:ascii="Times New Roman" w:hAnsi="Times New Roman" w:cs="Times New Roman"/>
          <w:sz w:val="28"/>
          <w:szCs w:val="28"/>
          <w:lang w:val="sr-Cyrl-CS"/>
        </w:rPr>
        <w:t xml:space="preserve"> ж</w:t>
      </w:r>
      <w:r w:rsidR="00B577C6">
        <w:rPr>
          <w:rFonts w:ascii="Times New Roman" w:hAnsi="Times New Roman" w:cs="Times New Roman"/>
          <w:sz w:val="28"/>
          <w:szCs w:val="28"/>
          <w:lang w:val="kk-KZ"/>
        </w:rPr>
        <w:t>әне курсқа дейінгі, курстан кейінгі</w:t>
      </w:r>
      <w:r w:rsidR="00B577C6" w:rsidRPr="00B577C6">
        <w:rPr>
          <w:rFonts w:ascii="Times New Roman" w:hAnsi="Times New Roman" w:cs="Times New Roman"/>
          <w:sz w:val="28"/>
          <w:szCs w:val="28"/>
          <w:lang w:val="sr-Cyrl-CS"/>
        </w:rPr>
        <w:t xml:space="preserve"> сауалнама</w:t>
      </w:r>
      <w:r w:rsidR="00B577C6">
        <w:rPr>
          <w:rFonts w:ascii="Times New Roman" w:hAnsi="Times New Roman" w:cs="Times New Roman"/>
          <w:sz w:val="28"/>
          <w:szCs w:val="28"/>
          <w:lang w:val="sr-Cyrl-CS"/>
        </w:rPr>
        <w:t xml:space="preserve">лар. </w:t>
      </w:r>
      <w:r w:rsidR="00B577C6">
        <w:rPr>
          <w:rFonts w:ascii="Times New Roman" w:hAnsi="Times New Roman" w:cs="Times New Roman"/>
          <w:bCs/>
          <w:sz w:val="28"/>
          <w:szCs w:val="28"/>
          <w:lang w:val="kk-KZ"/>
        </w:rPr>
        <w:t xml:space="preserve">Физика пәнін </w:t>
      </w:r>
      <w:r w:rsidR="00B577C6" w:rsidRPr="00B577C6">
        <w:rPr>
          <w:rFonts w:ascii="Times New Roman" w:hAnsi="Times New Roman" w:cs="Times New Roman"/>
          <w:sz w:val="28"/>
          <w:szCs w:val="28"/>
          <w:lang w:val="en-US"/>
        </w:rPr>
        <w:t>STEM</w:t>
      </w:r>
      <w:r w:rsidR="00B577C6" w:rsidRPr="00B577C6">
        <w:rPr>
          <w:rFonts w:ascii="Times New Roman" w:hAnsi="Times New Roman" w:cs="Times New Roman"/>
          <w:sz w:val="28"/>
          <w:szCs w:val="28"/>
          <w:lang w:val="sr-Cyrl-CS"/>
        </w:rPr>
        <w:t xml:space="preserve"> білім беру бойынша </w:t>
      </w:r>
      <w:r w:rsidR="00B577C6">
        <w:rPr>
          <w:rFonts w:ascii="Times New Roman" w:hAnsi="Times New Roman" w:cs="Times New Roman"/>
          <w:sz w:val="28"/>
          <w:szCs w:val="28"/>
          <w:lang w:val="sr-Cyrl-CS"/>
        </w:rPr>
        <w:t xml:space="preserve">оқытуға </w:t>
      </w:r>
      <w:r w:rsidRPr="00B31E8B">
        <w:rPr>
          <w:rFonts w:ascii="Times New Roman" w:hAnsi="Times New Roman" w:cs="Times New Roman"/>
          <w:bCs/>
          <w:sz w:val="28"/>
          <w:szCs w:val="28"/>
          <w:lang w:val="sr-Cyrl-CS"/>
        </w:rPr>
        <w:t>негізделіп әзірленген</w:t>
      </w:r>
      <w:r w:rsidR="00B577C6">
        <w:rPr>
          <w:rFonts w:ascii="Times New Roman" w:hAnsi="Times New Roman" w:cs="Times New Roman"/>
          <w:bCs/>
          <w:sz w:val="28"/>
          <w:szCs w:val="28"/>
          <w:lang w:val="sr-Cyrl-CS"/>
        </w:rPr>
        <w:t xml:space="preserve"> біліктілік арттыру курсының және</w:t>
      </w:r>
      <w:r w:rsidRPr="00B31E8B">
        <w:rPr>
          <w:rFonts w:ascii="Times New Roman" w:hAnsi="Times New Roman" w:cs="Times New Roman"/>
          <w:bCs/>
          <w:sz w:val="28"/>
          <w:szCs w:val="28"/>
          <w:lang w:val="sr-Cyrl-CS"/>
        </w:rPr>
        <w:t xml:space="preserve"> элективті курс бағдарламасы</w:t>
      </w:r>
      <w:r w:rsidR="00B577C6">
        <w:rPr>
          <w:rFonts w:ascii="Times New Roman" w:hAnsi="Times New Roman" w:cs="Times New Roman"/>
          <w:bCs/>
          <w:sz w:val="28"/>
          <w:szCs w:val="28"/>
          <w:lang w:val="sr-Cyrl-CS"/>
        </w:rPr>
        <w:t>ның куәлігі</w:t>
      </w:r>
      <w:r w:rsidRPr="00B31E8B">
        <w:rPr>
          <w:rFonts w:ascii="Times New Roman" w:hAnsi="Times New Roman" w:cs="Times New Roman"/>
          <w:bCs/>
          <w:sz w:val="28"/>
          <w:szCs w:val="28"/>
          <w:lang w:val="sr-Cyrl-CS"/>
        </w:rPr>
        <w:t>, сондай-ақ зерттеу нәтижелерін мектеп практикасына енгізуді растайтын актілер ұсынылған.</w:t>
      </w:r>
    </w:p>
    <w:p w14:paraId="2779C626" w14:textId="77777777" w:rsidR="00B31E8B" w:rsidRDefault="00B31E8B" w:rsidP="00B31E8B">
      <w:pPr>
        <w:widowControl w:val="0"/>
        <w:spacing w:after="0" w:line="240" w:lineRule="auto"/>
        <w:ind w:firstLine="709"/>
        <w:jc w:val="both"/>
        <w:rPr>
          <w:rFonts w:ascii="Times New Roman" w:hAnsi="Times New Roman" w:cs="Times New Roman"/>
          <w:b/>
          <w:bCs/>
          <w:sz w:val="28"/>
          <w:szCs w:val="28"/>
          <w:lang w:val="kk-KZ"/>
        </w:rPr>
      </w:pPr>
    </w:p>
    <w:p w14:paraId="33D67A91" w14:textId="77777777" w:rsidR="00B31E8B" w:rsidRPr="00B31E8B" w:rsidRDefault="00B31E8B" w:rsidP="00365D28">
      <w:pPr>
        <w:spacing w:after="0" w:line="240" w:lineRule="auto"/>
        <w:ind w:firstLine="709"/>
        <w:jc w:val="both"/>
        <w:rPr>
          <w:rFonts w:ascii="Times New Roman" w:hAnsi="Times New Roman" w:cs="Times New Roman"/>
          <w:sz w:val="28"/>
          <w:szCs w:val="28"/>
          <w:lang w:val="kk-KZ"/>
        </w:rPr>
      </w:pPr>
    </w:p>
    <w:p w14:paraId="25156BD5" w14:textId="5DD70F09" w:rsidR="009728B7" w:rsidRPr="005D1DB6" w:rsidRDefault="009728B7" w:rsidP="00AB06E9">
      <w:pPr>
        <w:spacing w:after="0" w:line="240" w:lineRule="auto"/>
        <w:ind w:firstLine="709"/>
        <w:jc w:val="both"/>
        <w:rPr>
          <w:rFonts w:ascii="Times New Roman" w:hAnsi="Times New Roman" w:cs="Times New Roman"/>
          <w:sz w:val="28"/>
          <w:szCs w:val="28"/>
          <w:lang w:val="sr-Cyrl-CS"/>
        </w:rPr>
      </w:pPr>
      <w:r w:rsidRPr="005D1DB6">
        <w:rPr>
          <w:rFonts w:ascii="Times New Roman" w:hAnsi="Times New Roman" w:cs="Times New Roman"/>
          <w:sz w:val="28"/>
          <w:szCs w:val="28"/>
          <w:lang w:val="sr-Cyrl-CS"/>
        </w:rPr>
        <w:br w:type="page"/>
      </w:r>
    </w:p>
    <w:p w14:paraId="77487005" w14:textId="6149D620" w:rsidR="007042CD" w:rsidRPr="005D1DB6" w:rsidRDefault="009A0790" w:rsidP="00216241">
      <w:pPr>
        <w:pStyle w:val="1"/>
        <w:spacing w:before="0" w:line="240" w:lineRule="auto"/>
        <w:ind w:firstLine="709"/>
        <w:jc w:val="both"/>
        <w:rPr>
          <w:rFonts w:ascii="Times New Roman" w:hAnsi="Times New Roman" w:cs="Times New Roman"/>
          <w:b/>
          <w:bCs/>
          <w:color w:val="auto"/>
          <w:sz w:val="28"/>
          <w:szCs w:val="28"/>
          <w:lang w:val="sr-Cyrl-CS"/>
        </w:rPr>
      </w:pPr>
      <w:bookmarkStart w:id="22" w:name="_Toc229069076"/>
      <w:bookmarkEnd w:id="11"/>
      <w:r w:rsidRPr="005D1DB6">
        <w:rPr>
          <w:rFonts w:ascii="Times New Roman" w:hAnsi="Times New Roman" w:cs="Times New Roman"/>
          <w:b/>
          <w:bCs/>
          <w:color w:val="auto"/>
          <w:sz w:val="28"/>
          <w:szCs w:val="28"/>
          <w:lang w:val="sr-Cyrl-CS"/>
        </w:rPr>
        <w:lastRenderedPageBreak/>
        <w:t>1 ҚАЗАҚСТАНДА</w:t>
      </w:r>
      <w:r w:rsidR="004769B7">
        <w:rPr>
          <w:rFonts w:ascii="Times New Roman" w:hAnsi="Times New Roman" w:cs="Times New Roman"/>
          <w:b/>
          <w:bCs/>
          <w:color w:val="auto"/>
          <w:sz w:val="28"/>
          <w:szCs w:val="28"/>
          <w:lang w:val="kk-KZ"/>
        </w:rPr>
        <w:t xml:space="preserve"> МЕКТЕПТЕ </w:t>
      </w:r>
      <w:r w:rsidRPr="005D1DB6">
        <w:rPr>
          <w:rFonts w:ascii="Times New Roman" w:hAnsi="Times New Roman" w:cs="Times New Roman"/>
          <w:b/>
          <w:bCs/>
          <w:color w:val="auto"/>
          <w:sz w:val="28"/>
          <w:szCs w:val="28"/>
          <w:lang w:val="sr-Cyrl-CS"/>
        </w:rPr>
        <w:t xml:space="preserve">ФИЗИКА ПӘНІН ОҚЫТУДА </w:t>
      </w:r>
      <w:r w:rsidRPr="00F10F3A">
        <w:rPr>
          <w:rFonts w:ascii="Times New Roman" w:hAnsi="Times New Roman" w:cs="Times New Roman"/>
          <w:b/>
          <w:bCs/>
          <w:color w:val="auto"/>
          <w:sz w:val="28"/>
          <w:szCs w:val="28"/>
        </w:rPr>
        <w:t>STEM</w:t>
      </w:r>
      <w:r w:rsidRPr="00F10F3A">
        <w:rPr>
          <w:rFonts w:ascii="Times New Roman" w:hAnsi="Times New Roman" w:cs="Times New Roman"/>
          <w:b/>
          <w:bCs/>
          <w:color w:val="auto"/>
          <w:sz w:val="28"/>
          <w:szCs w:val="28"/>
          <w:lang w:val="kk-KZ"/>
        </w:rPr>
        <w:t xml:space="preserve"> </w:t>
      </w:r>
      <w:r w:rsidRPr="005D1DB6">
        <w:rPr>
          <w:rFonts w:ascii="Times New Roman" w:hAnsi="Times New Roman" w:cs="Times New Roman"/>
          <w:b/>
          <w:bCs/>
          <w:color w:val="auto"/>
          <w:sz w:val="28"/>
          <w:szCs w:val="28"/>
          <w:lang w:val="sr-Cyrl-CS"/>
        </w:rPr>
        <w:t>БІЛІМ БЕРУДІ КІРІКТІРУ</w:t>
      </w:r>
      <w:bookmarkEnd w:id="22"/>
    </w:p>
    <w:p w14:paraId="76FD11DB" w14:textId="07E058B9" w:rsidR="006E4937" w:rsidRPr="005D1DB6" w:rsidRDefault="006E4937" w:rsidP="00216241">
      <w:pPr>
        <w:spacing w:after="0" w:line="240" w:lineRule="auto"/>
        <w:ind w:firstLine="709"/>
        <w:jc w:val="both"/>
        <w:rPr>
          <w:b/>
          <w:bCs/>
          <w:sz w:val="28"/>
          <w:szCs w:val="28"/>
          <w:lang w:val="sr-Cyrl-CS"/>
        </w:rPr>
      </w:pPr>
    </w:p>
    <w:p w14:paraId="280E9054" w14:textId="5B9A7020" w:rsidR="007042CD" w:rsidRPr="00142362" w:rsidRDefault="00B011A3" w:rsidP="00216241">
      <w:pPr>
        <w:pStyle w:val="2"/>
        <w:spacing w:before="0" w:line="240" w:lineRule="auto"/>
        <w:ind w:firstLine="709"/>
        <w:jc w:val="both"/>
        <w:rPr>
          <w:rStyle w:val="50"/>
          <w:rFonts w:ascii="Times New Roman" w:hAnsi="Times New Roman" w:cs="Times New Roman"/>
          <w:b/>
          <w:bCs/>
          <w:color w:val="auto"/>
          <w:sz w:val="28"/>
          <w:szCs w:val="28"/>
          <w:lang w:val="kk-KZ"/>
        </w:rPr>
      </w:pPr>
      <w:bookmarkStart w:id="23" w:name="_Toc229069077"/>
      <w:r w:rsidRPr="00142362">
        <w:rPr>
          <w:rStyle w:val="50"/>
          <w:rFonts w:ascii="Times New Roman" w:hAnsi="Times New Roman" w:cs="Times New Roman"/>
          <w:b/>
          <w:bCs/>
          <w:color w:val="auto"/>
          <w:sz w:val="28"/>
          <w:szCs w:val="28"/>
          <w:lang w:val="sr-Cyrl-CS"/>
        </w:rPr>
        <w:t>1.1</w:t>
      </w:r>
      <w:r w:rsidR="003D043C" w:rsidRPr="00142362">
        <w:rPr>
          <w:rStyle w:val="50"/>
          <w:rFonts w:ascii="Times New Roman" w:hAnsi="Times New Roman" w:cs="Times New Roman"/>
          <w:b/>
          <w:bCs/>
          <w:color w:val="auto"/>
          <w:sz w:val="28"/>
          <w:szCs w:val="28"/>
          <w:lang w:val="kk-KZ"/>
        </w:rPr>
        <w:t xml:space="preserve"> </w:t>
      </w:r>
      <w:r w:rsidR="009A0790" w:rsidRPr="00142362">
        <w:rPr>
          <w:rStyle w:val="50"/>
          <w:rFonts w:ascii="Times New Roman" w:hAnsi="Times New Roman" w:cs="Times New Roman"/>
          <w:b/>
          <w:bCs/>
          <w:color w:val="auto"/>
          <w:sz w:val="28"/>
          <w:szCs w:val="28"/>
          <w:lang w:val="kk-KZ"/>
        </w:rPr>
        <w:t>STEM білім беру тұжырымдамасының мәні, даму тарихы және бағыттары</w:t>
      </w:r>
      <w:bookmarkEnd w:id="23"/>
    </w:p>
    <w:p w14:paraId="58B80E47" w14:textId="3DBA9840" w:rsidR="007042CD" w:rsidRPr="00F10F3A" w:rsidRDefault="009A0790" w:rsidP="00216241">
      <w:pPr>
        <w:pStyle w:val="ad"/>
        <w:spacing w:after="0"/>
        <w:ind w:firstLine="709"/>
        <w:jc w:val="both"/>
        <w:rPr>
          <w:rFonts w:ascii="Times New Roman" w:hAnsi="Times New Roman" w:cs="Times New Roman"/>
          <w:sz w:val="28"/>
          <w:szCs w:val="28"/>
          <w:lang w:val="kk-KZ"/>
        </w:rPr>
      </w:pPr>
      <w:bookmarkStart w:id="24" w:name="Xf900cada20f3c05bacf38be4f9eda03e2f696cf"/>
      <w:r w:rsidRPr="00F10F3A">
        <w:rPr>
          <w:rFonts w:ascii="Times New Roman" w:hAnsi="Times New Roman" w:cs="Times New Roman"/>
          <w:sz w:val="28"/>
          <w:szCs w:val="28"/>
          <w:lang w:val="kk-KZ"/>
        </w:rPr>
        <w:t>STEM білім берудің пайда болуы және дамуының әлемдік контексі</w:t>
      </w:r>
      <w:bookmarkEnd w:id="24"/>
      <w:r w:rsidRPr="00F10F3A">
        <w:rPr>
          <w:rFonts w:ascii="Times New Roman" w:hAnsi="Times New Roman" w:cs="Times New Roman"/>
          <w:sz w:val="28"/>
          <w:szCs w:val="28"/>
          <w:lang w:val="kk-KZ"/>
        </w:rPr>
        <w:t xml:space="preserve">. XXI ғасырдың басында әлемдік білім беру жүйесі түбегейлі өзгерістерге ұшырап, жаңа экономикалық және әлеуметтік талаптарға жауап беру қажеттілігіне тап болды. Жаһандық бәсекеге қабілеттілікті қамтамасыз ету, инновациялық экономиканы дамыту және технологиялық прогресті жеделдету мақсатында дамыған елдер білім беру парадигмасын қайта қарауға мәжбүр болды </w:t>
      </w:r>
      <w:r w:rsidR="00E06A92" w:rsidRPr="00F10F3A">
        <w:rPr>
          <w:rFonts w:ascii="Times New Roman" w:hAnsi="Times New Roman" w:cs="Times New Roman"/>
          <w:sz w:val="28"/>
          <w:szCs w:val="28"/>
          <w:lang w:val="kk-KZ"/>
        </w:rPr>
        <w:t>[18]</w:t>
      </w:r>
      <w:r w:rsidR="00F01A65">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Осы тұрғыдан алғанда, STEM (Science, Technology, Engineering, Mathematics) білім беру – ғылым, технология, инженерия және математика пәндерін интеграциялау арқылы оқушылардың кешенді құзыреттіліктерін қалыптастыруға бағытталған білім берудің инновациялық тәсілі ретінде қалыптасты.</w:t>
      </w:r>
    </w:p>
    <w:p w14:paraId="2808B1FB" w14:textId="27B570A2" w:rsidR="007042CD"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Style w:val="af6"/>
          <w:rFonts w:ascii="Times New Roman" w:hAnsi="Times New Roman" w:cs="Times New Roman"/>
          <w:sz w:val="28"/>
          <w:szCs w:val="28"/>
          <w:lang w:val="kk-KZ"/>
        </w:rPr>
        <w:t>«</w:t>
      </w:r>
      <w:r w:rsidR="00CF0D90">
        <w:rPr>
          <w:rStyle w:val="af6"/>
          <w:rFonts w:ascii="Times New Roman" w:hAnsi="Times New Roman" w:cs="Times New Roman"/>
          <w:i/>
          <w:iCs/>
          <w:sz w:val="28"/>
          <w:szCs w:val="28"/>
          <w:lang w:val="kk-KZ"/>
        </w:rPr>
        <w:t xml:space="preserve">STEM білім </w:t>
      </w:r>
      <w:r w:rsidRPr="00F10F3A">
        <w:rPr>
          <w:rFonts w:ascii="Times New Roman" w:hAnsi="Times New Roman" w:cs="Times New Roman"/>
          <w:i/>
          <w:iCs/>
          <w:sz w:val="28"/>
          <w:szCs w:val="28"/>
          <w:lang w:val="kk-KZ"/>
        </w:rPr>
        <w:t>беру</w:t>
      </w:r>
      <w:r w:rsidRPr="00F10F3A">
        <w:rPr>
          <w:rStyle w:val="af6"/>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термині</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педагогика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ғылымында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салыстырмалы</w:t>
      </w:r>
      <w:r w:rsidRPr="00F10F3A">
        <w:rPr>
          <w:rFonts w:ascii="Times New Roman" w:hAnsi="Times New Roman" w:cs="Times New Roman"/>
          <w:sz w:val="28"/>
          <w:szCs w:val="28"/>
          <w:lang w:val="kk-KZ"/>
        </w:rPr>
        <w:t xml:space="preserve"> түрде жуық арада </w:t>
      </w:r>
      <w:r w:rsidRPr="00F10F3A">
        <w:rPr>
          <w:rStyle w:val="af6"/>
          <w:rFonts w:ascii="Times New Roman" w:hAnsi="Times New Roman" w:cs="Times New Roman"/>
          <w:sz w:val="28"/>
          <w:szCs w:val="28"/>
          <w:lang w:val="kk-KZ"/>
        </w:rPr>
        <w:t>АҚШ</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та пайда болды</w:t>
      </w:r>
      <w:r w:rsidRPr="00F10F3A">
        <w:rPr>
          <w:rStyle w:val="af6"/>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ал</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"STEM"</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аббревиатурасын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алғаш</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рет</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американдық</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бактериолог</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Р.</w:t>
      </w:r>
      <w:r w:rsidRPr="00F10F3A">
        <w:rPr>
          <w:rFonts w:ascii="Times New Roman" w:hAnsi="Times New Roman" w:cs="Times New Roman"/>
          <w:sz w:val="28"/>
          <w:szCs w:val="28"/>
          <w:lang w:val="kk-KZ"/>
        </w:rPr>
        <w:t xml:space="preserve"> Колвелл </w:t>
      </w:r>
      <w:r w:rsidRPr="00F10F3A">
        <w:rPr>
          <w:rStyle w:val="af6"/>
          <w:rFonts w:ascii="Times New Roman" w:hAnsi="Times New Roman" w:cs="Times New Roman"/>
          <w:sz w:val="28"/>
          <w:szCs w:val="28"/>
          <w:lang w:val="kk-KZ"/>
        </w:rPr>
        <w:t>(R.</w:t>
      </w:r>
      <w:r w:rsidRPr="00F10F3A">
        <w:rPr>
          <w:rFonts w:ascii="Times New Roman" w:hAnsi="Times New Roman" w:cs="Times New Roman"/>
          <w:sz w:val="28"/>
          <w:szCs w:val="28"/>
          <w:lang w:val="kk-KZ"/>
        </w:rPr>
        <w:t xml:space="preserve"> </w:t>
      </w:r>
      <w:r w:rsidR="005845D4" w:rsidRPr="00F10F3A">
        <w:rPr>
          <w:rStyle w:val="af6"/>
          <w:rFonts w:ascii="Times New Roman" w:hAnsi="Times New Roman" w:cs="Times New Roman"/>
          <w:sz w:val="28"/>
          <w:szCs w:val="28"/>
          <w:lang w:val="kk-KZ"/>
        </w:rPr>
        <w:t>Colwell</w:t>
      </w:r>
      <w:r w:rsidRPr="00F10F3A">
        <w:rPr>
          <w:rStyle w:val="af6"/>
          <w:rFonts w:ascii="Times New Roman" w:hAnsi="Times New Roman" w:cs="Times New Roman"/>
          <w:sz w:val="28"/>
          <w:szCs w:val="28"/>
          <w:lang w:val="kk-KZ"/>
        </w:rPr>
        <w:t>)</w:t>
      </w:r>
      <w:r w:rsidR="005845D4" w:rsidRPr="00F10F3A">
        <w:rPr>
          <w:rStyle w:val="af6"/>
          <w:rFonts w:ascii="Times New Roman" w:hAnsi="Times New Roman" w:cs="Times New Roman"/>
          <w:sz w:val="28"/>
          <w:szCs w:val="28"/>
          <w:lang w:val="kk-KZ"/>
        </w:rPr>
        <w:t xml:space="preserve"> [19] </w:t>
      </w:r>
      <w:r w:rsidRPr="00F10F3A">
        <w:rPr>
          <w:rStyle w:val="af6"/>
          <w:rFonts w:ascii="Times New Roman" w:hAnsi="Times New Roman" w:cs="Times New Roman"/>
          <w:sz w:val="28"/>
          <w:szCs w:val="28"/>
          <w:lang w:val="kk-KZ"/>
        </w:rPr>
        <w:t>1990</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жылдары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ХХ</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ғасырда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ұсынды</w:t>
      </w:r>
      <w:r w:rsidRPr="00F10F3A">
        <w:rPr>
          <w:rFonts w:ascii="Times New Roman" w:hAnsi="Times New Roman" w:cs="Times New Roman"/>
          <w:sz w:val="28"/>
          <w:szCs w:val="28"/>
          <w:lang w:val="kk-KZ"/>
        </w:rPr>
        <w:t xml:space="preserve"> және </w:t>
      </w:r>
      <w:r w:rsidRPr="00F10F3A">
        <w:rPr>
          <w:rStyle w:val="af6"/>
          <w:rFonts w:ascii="Times New Roman" w:hAnsi="Times New Roman" w:cs="Times New Roman"/>
          <w:sz w:val="28"/>
          <w:szCs w:val="28"/>
          <w:lang w:val="kk-KZ"/>
        </w:rPr>
        <w:t>АҚШ</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тың </w:t>
      </w:r>
      <w:r w:rsidRPr="00F10F3A">
        <w:rPr>
          <w:rStyle w:val="af6"/>
          <w:rFonts w:ascii="Times New Roman" w:hAnsi="Times New Roman" w:cs="Times New Roman"/>
          <w:sz w:val="28"/>
          <w:szCs w:val="28"/>
          <w:lang w:val="kk-KZ"/>
        </w:rPr>
        <w:t>Ұлттық</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Ғылым</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қоры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(National</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Science</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Foundation,</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NSF)</w:t>
      </w:r>
      <w:r w:rsidRPr="00F10F3A">
        <w:rPr>
          <w:rFonts w:ascii="Times New Roman" w:hAnsi="Times New Roman" w:cs="Times New Roman"/>
          <w:sz w:val="28"/>
          <w:szCs w:val="28"/>
          <w:lang w:val="kk-KZ"/>
        </w:rPr>
        <w:t xml:space="preserve"> жаратылыстану ғылымдарын,</w:t>
      </w:r>
      <w:r w:rsidR="00F01A65">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техниканы,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инженерияны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және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математиканы біріктіретін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конгломераттық</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термин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ретінде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белсенді</w:t>
      </w:r>
      <w:r w:rsidRPr="00F10F3A">
        <w:rPr>
          <w:rFonts w:ascii="Times New Roman" w:hAnsi="Times New Roman" w:cs="Times New Roman"/>
          <w:sz w:val="28"/>
          <w:szCs w:val="28"/>
          <w:lang w:val="kk-KZ"/>
        </w:rPr>
        <w:t xml:space="preserve"> түрде </w:t>
      </w:r>
      <w:r w:rsidRPr="00F10F3A">
        <w:rPr>
          <w:rStyle w:val="af6"/>
          <w:rFonts w:ascii="Times New Roman" w:hAnsi="Times New Roman" w:cs="Times New Roman"/>
          <w:sz w:val="28"/>
          <w:szCs w:val="28"/>
          <w:lang w:val="kk-KZ"/>
        </w:rPr>
        <w:t>қолдана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бастады</w:t>
      </w:r>
      <w:r w:rsidRPr="00F10F3A">
        <w:rPr>
          <w:rFonts w:ascii="Times New Roman" w:hAnsi="Times New Roman" w:cs="Times New Roman"/>
          <w:sz w:val="28"/>
          <w:szCs w:val="28"/>
          <w:lang w:val="kk-KZ"/>
        </w:rPr>
        <w:t xml:space="preserve">. </w:t>
      </w:r>
    </w:p>
    <w:p w14:paraId="70A0AB25" w14:textId="0D60594E" w:rsidR="007042CD" w:rsidRPr="00F10F3A" w:rsidRDefault="009A0790" w:rsidP="00216241">
      <w:pPr>
        <w:spacing w:after="0" w:line="240" w:lineRule="auto"/>
        <w:ind w:firstLine="709"/>
        <w:jc w:val="both"/>
        <w:rPr>
          <w:rStyle w:val="af6"/>
          <w:rFonts w:ascii="Times New Roman" w:hAnsi="Times New Roman" w:cs="Times New Roman"/>
          <w:sz w:val="28"/>
          <w:szCs w:val="28"/>
          <w:lang w:val="kk-KZ"/>
        </w:rPr>
      </w:pPr>
      <w:r w:rsidRPr="00F10F3A">
        <w:rPr>
          <w:rStyle w:val="af6"/>
          <w:rFonts w:ascii="Times New Roman" w:hAnsi="Times New Roman" w:cs="Times New Roman"/>
          <w:sz w:val="28"/>
          <w:szCs w:val="28"/>
          <w:lang w:val="kk-KZ"/>
        </w:rPr>
        <w:t>Бастапқыда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STEM</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аббревиатурасы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интегративті</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сипатта</w:t>
      </w:r>
      <w:r w:rsidRPr="00F10F3A">
        <w:rPr>
          <w:rFonts w:ascii="Times New Roman" w:hAnsi="Times New Roman" w:cs="Times New Roman"/>
          <w:sz w:val="28"/>
          <w:szCs w:val="28"/>
          <w:lang w:val="kk-KZ"/>
        </w:rPr>
        <w:t xml:space="preserve"> болмады </w:t>
      </w:r>
      <w:r w:rsidRPr="00F10F3A">
        <w:rPr>
          <w:rStyle w:val="af6"/>
          <w:rFonts w:ascii="Times New Roman" w:hAnsi="Times New Roman" w:cs="Times New Roman"/>
          <w:sz w:val="28"/>
          <w:szCs w:val="28"/>
          <w:lang w:val="kk-KZ"/>
        </w:rPr>
        <w:t>және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негізінен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әріптер</w:t>
      </w:r>
      <w:r w:rsidRPr="00F10F3A">
        <w:rPr>
          <w:rFonts w:ascii="Times New Roman" w:hAnsi="Times New Roman" w:cs="Times New Roman"/>
          <w:sz w:val="28"/>
          <w:szCs w:val="28"/>
          <w:lang w:val="kk-KZ"/>
        </w:rPr>
        <w:t xml:space="preserve"> мынандай </w:t>
      </w:r>
      <w:r w:rsidRPr="00F10F3A">
        <w:rPr>
          <w:rStyle w:val="af6"/>
          <w:rFonts w:ascii="Times New Roman" w:hAnsi="Times New Roman" w:cs="Times New Roman"/>
          <w:sz w:val="28"/>
          <w:szCs w:val="28"/>
          <w:lang w:val="kk-KZ"/>
        </w:rPr>
        <w:t>ретпен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орналастырылды: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SMET,</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METS.</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Бұдан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аббревиатураның</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басқа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нұсқалары</w:t>
      </w:r>
      <w:r w:rsidRPr="00F10F3A">
        <w:rPr>
          <w:rFonts w:ascii="Times New Roman" w:hAnsi="Times New Roman" w:cs="Times New Roman"/>
          <w:sz w:val="28"/>
          <w:szCs w:val="28"/>
          <w:lang w:val="kk-KZ"/>
        </w:rPr>
        <w:t xml:space="preserve"> болды </w:t>
      </w:r>
      <w:r w:rsidRPr="00F10F3A">
        <w:rPr>
          <w:rStyle w:val="af6"/>
          <w:rFonts w:ascii="Times New Roman" w:hAnsi="Times New Roman" w:cs="Times New Roman"/>
          <w:sz w:val="28"/>
          <w:szCs w:val="28"/>
          <w:lang w:val="kk-KZ"/>
        </w:rPr>
        <w:t>деп</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болжауға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болады.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Алайда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2001</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жылы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сол</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кезде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NSF</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Білім</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және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адами</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ресурстар</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жөніндегі</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директордың</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көмекшісі</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американдық</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биолог</w:t>
      </w:r>
      <w:r w:rsidRPr="00F10F3A">
        <w:rPr>
          <w:rFonts w:ascii="Times New Roman" w:hAnsi="Times New Roman" w:cs="Times New Roman"/>
          <w:sz w:val="28"/>
          <w:szCs w:val="28"/>
          <w:lang w:val="kk-KZ"/>
        </w:rPr>
        <w:t xml:space="preserve"> </w:t>
      </w:r>
      <w:r w:rsidR="005B2945" w:rsidRPr="00F10F3A">
        <w:rPr>
          <w:rFonts w:ascii="Times New Roman" w:hAnsi="Times New Roman" w:cs="Times New Roman"/>
          <w:sz w:val="28"/>
          <w:szCs w:val="28"/>
          <w:lang w:val="kk-KZ"/>
        </w:rPr>
        <w:t>Д. Даниал</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w:t>
      </w:r>
      <w:r w:rsidR="005B2945" w:rsidRPr="00F10F3A">
        <w:rPr>
          <w:rStyle w:val="af6"/>
          <w:rFonts w:ascii="Times New Roman" w:hAnsi="Times New Roman" w:cs="Times New Roman"/>
          <w:sz w:val="28"/>
          <w:szCs w:val="28"/>
          <w:lang w:val="kk-KZ"/>
        </w:rPr>
        <w:t>D</w:t>
      </w:r>
      <w:r w:rsidRPr="00F10F3A">
        <w:rPr>
          <w:rStyle w:val="af6"/>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005B2945" w:rsidRPr="00F10F3A">
        <w:rPr>
          <w:rStyle w:val="af6"/>
          <w:rFonts w:ascii="Times New Roman" w:hAnsi="Times New Roman" w:cs="Times New Roman"/>
          <w:sz w:val="28"/>
          <w:szCs w:val="28"/>
          <w:lang w:val="kk-KZ"/>
        </w:rPr>
        <w:t>Danial</w:t>
      </w:r>
      <w:r w:rsidRPr="00F10F3A">
        <w:rPr>
          <w:rStyle w:val="af6"/>
          <w:rFonts w:ascii="Times New Roman" w:hAnsi="Times New Roman" w:cs="Times New Roman"/>
          <w:sz w:val="28"/>
          <w:szCs w:val="28"/>
          <w:lang w:val="kk-KZ"/>
        </w:rPr>
        <w:t>)</w:t>
      </w:r>
      <w:r w:rsidR="00F01A65">
        <w:rPr>
          <w:rStyle w:val="af6"/>
          <w:rFonts w:ascii="Times New Roman" w:hAnsi="Times New Roman" w:cs="Times New Roman"/>
          <w:sz w:val="28"/>
          <w:szCs w:val="28"/>
          <w:lang w:val="kk-KZ"/>
        </w:rPr>
        <w:t xml:space="preserve"> </w:t>
      </w:r>
      <w:r w:rsidR="005B2945" w:rsidRPr="00F10F3A">
        <w:rPr>
          <w:rStyle w:val="af6"/>
          <w:rFonts w:ascii="Times New Roman" w:hAnsi="Times New Roman" w:cs="Times New Roman"/>
          <w:sz w:val="28"/>
          <w:szCs w:val="28"/>
          <w:lang w:val="kk-KZ"/>
        </w:rPr>
        <w:t>[20]</w:t>
      </w:r>
      <w:r w:rsidRPr="00F10F3A">
        <w:rPr>
          <w:rStyle w:val="af6"/>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STEM</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аббревиатурасын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қалыптастыру</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үшін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элементтерді</w:t>
      </w:r>
      <w:r w:rsidRPr="00F10F3A">
        <w:rPr>
          <w:rFonts w:ascii="Times New Roman" w:hAnsi="Times New Roman" w:cs="Times New Roman"/>
          <w:sz w:val="28"/>
          <w:szCs w:val="28"/>
          <w:lang w:val="kk-KZ"/>
        </w:rPr>
        <w:t xml:space="preserve"> қайта құрды</w:t>
      </w:r>
      <w:r w:rsidRPr="00F10F3A">
        <w:rPr>
          <w:rStyle w:val="af6"/>
          <w:rFonts w:ascii="Times New Roman" w:hAnsi="Times New Roman" w:cs="Times New Roman"/>
          <w:sz w:val="28"/>
          <w:szCs w:val="28"/>
          <w:lang w:val="kk-KZ"/>
        </w:rPr>
        <w:t>. Содан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бері</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STEM</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біліміне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бағытталған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оқу</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бағдарламасы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АҚШ</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тан </w:t>
      </w:r>
      <w:r w:rsidRPr="00F10F3A">
        <w:rPr>
          <w:rStyle w:val="af6"/>
          <w:rFonts w:ascii="Times New Roman" w:hAnsi="Times New Roman" w:cs="Times New Roman"/>
          <w:sz w:val="28"/>
          <w:szCs w:val="28"/>
          <w:lang w:val="kk-KZ"/>
        </w:rPr>
        <w:t>тыс</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көптеген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елдерде</w:t>
      </w:r>
      <w:r w:rsidRPr="00F10F3A">
        <w:rPr>
          <w:rFonts w:ascii="Times New Roman" w:hAnsi="Times New Roman" w:cs="Times New Roman"/>
          <w:sz w:val="28"/>
          <w:szCs w:val="28"/>
          <w:lang w:val="kk-KZ"/>
        </w:rPr>
        <w:t xml:space="preserve"> де кең </w:t>
      </w:r>
      <w:r w:rsidRPr="00F10F3A">
        <w:rPr>
          <w:rStyle w:val="af6"/>
          <w:rFonts w:ascii="Times New Roman" w:hAnsi="Times New Roman" w:cs="Times New Roman"/>
          <w:sz w:val="28"/>
          <w:szCs w:val="28"/>
          <w:lang w:val="kk-KZ"/>
        </w:rPr>
        <w:t xml:space="preserve">тарала бастады. </w:t>
      </w:r>
      <w:r w:rsidRPr="00F10F3A">
        <w:rPr>
          <w:rFonts w:ascii="Times New Roman" w:hAnsi="Times New Roman" w:cs="Times New Roman"/>
          <w:sz w:val="28"/>
          <w:szCs w:val="28"/>
          <w:lang w:val="kk-KZ"/>
        </w:rPr>
        <w:t xml:space="preserve"> </w:t>
      </w:r>
      <w:r w:rsidR="00CF0D90">
        <w:rPr>
          <w:rStyle w:val="af6"/>
          <w:rFonts w:ascii="Times New Roman" w:hAnsi="Times New Roman" w:cs="Times New Roman"/>
          <w:sz w:val="28"/>
          <w:szCs w:val="28"/>
          <w:lang w:val="kk-KZ"/>
        </w:rPr>
        <w:t xml:space="preserve">STEM білім </w:t>
      </w:r>
      <w:r w:rsidRPr="00F10F3A">
        <w:rPr>
          <w:rFonts w:ascii="Times New Roman" w:hAnsi="Times New Roman" w:cs="Times New Roman"/>
          <w:sz w:val="28"/>
          <w:szCs w:val="28"/>
          <w:lang w:val="kk-KZ"/>
        </w:rPr>
        <w:t xml:space="preserve">беру </w:t>
      </w:r>
      <w:r w:rsidRPr="00F10F3A">
        <w:rPr>
          <w:rStyle w:val="af6"/>
          <w:rFonts w:ascii="Times New Roman" w:hAnsi="Times New Roman" w:cs="Times New Roman"/>
          <w:sz w:val="28"/>
          <w:szCs w:val="28"/>
          <w:lang w:val="kk-KZ"/>
        </w:rPr>
        <w:t>шеңберінде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STEM+</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жалпы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белгісін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алған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бірқатар</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бағыттар</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және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басым</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қызмет</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түрлерін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көрсететін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жеке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атаулар</w:t>
      </w:r>
      <w:r w:rsidRPr="00F10F3A">
        <w:rPr>
          <w:rFonts w:ascii="Times New Roman" w:hAnsi="Times New Roman" w:cs="Times New Roman"/>
          <w:sz w:val="28"/>
          <w:szCs w:val="28"/>
          <w:lang w:val="kk-KZ"/>
        </w:rPr>
        <w:t xml:space="preserve"> пайда болды</w:t>
      </w:r>
      <w:r w:rsidR="00F01A65">
        <w:rPr>
          <w:rFonts w:ascii="Times New Roman" w:hAnsi="Times New Roman" w:cs="Times New Roman"/>
          <w:sz w:val="28"/>
          <w:szCs w:val="28"/>
          <w:lang w:val="kk-KZ"/>
        </w:rPr>
        <w:t xml:space="preserve"> </w:t>
      </w:r>
      <w:r w:rsidR="00770399" w:rsidRPr="00F10F3A">
        <w:rPr>
          <w:rFonts w:ascii="Times New Roman" w:hAnsi="Times New Roman" w:cs="Times New Roman"/>
          <w:sz w:val="28"/>
          <w:szCs w:val="28"/>
          <w:lang w:val="kk-KZ"/>
        </w:rPr>
        <w:t>[21]</w:t>
      </w:r>
      <w:r w:rsidR="00F01A65">
        <w:rPr>
          <w:rFonts w:ascii="Times New Roman" w:hAnsi="Times New Roman" w:cs="Times New Roman"/>
          <w:sz w:val="28"/>
          <w:szCs w:val="28"/>
          <w:lang w:val="kk-KZ"/>
        </w:rPr>
        <w:t>.</w:t>
      </w:r>
      <w:r w:rsidR="00770399"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Оның ішінде</w:t>
      </w:r>
      <w:r w:rsidRPr="00F10F3A">
        <w:rPr>
          <w:rStyle w:val="af6"/>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ең </w:t>
      </w:r>
      <w:r w:rsidRPr="00F10F3A">
        <w:rPr>
          <w:rStyle w:val="af6"/>
          <w:rFonts w:ascii="Times New Roman" w:hAnsi="Times New Roman" w:cs="Times New Roman"/>
          <w:sz w:val="28"/>
          <w:szCs w:val="28"/>
          <w:lang w:val="kk-KZ"/>
        </w:rPr>
        <w:t>көп</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тарағандары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STEAM</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(жаратылыстану,</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технология,</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инженерия,</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өнер</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және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математика)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және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STREM</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(ғылым,</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технология,</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робототехника,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инженерия</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және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математика) болды. Бұл STEM+</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 xml:space="preserve">тәсілдерінің </w:t>
      </w:r>
      <w:r w:rsidRPr="00F10F3A">
        <w:rPr>
          <w:rFonts w:ascii="Times New Roman" w:hAnsi="Times New Roman" w:cs="Times New Roman"/>
          <w:sz w:val="28"/>
          <w:szCs w:val="28"/>
          <w:lang w:val="kk-KZ"/>
        </w:rPr>
        <w:t xml:space="preserve"> білім алушыларға </w:t>
      </w:r>
      <w:r w:rsidRPr="00F10F3A">
        <w:rPr>
          <w:rStyle w:val="af6"/>
          <w:rFonts w:ascii="Times New Roman" w:hAnsi="Times New Roman" w:cs="Times New Roman"/>
          <w:sz w:val="28"/>
          <w:szCs w:val="28"/>
          <w:lang w:val="kk-KZ"/>
        </w:rPr>
        <w:t>бірнеше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бағыттарға,</w:t>
      </w:r>
      <w:r w:rsidRPr="00F10F3A">
        <w:rPr>
          <w:rFonts w:ascii="Times New Roman" w:hAnsi="Times New Roman" w:cs="Times New Roman"/>
          <w:sz w:val="28"/>
          <w:szCs w:val="28"/>
          <w:lang w:val="kk-KZ"/>
        </w:rPr>
        <w:t xml:space="preserve"> соның </w:t>
      </w:r>
      <w:r w:rsidRPr="00F10F3A">
        <w:rPr>
          <w:rStyle w:val="af6"/>
          <w:rFonts w:ascii="Times New Roman" w:hAnsi="Times New Roman" w:cs="Times New Roman"/>
          <w:sz w:val="28"/>
          <w:szCs w:val="28"/>
          <w:lang w:val="kk-KZ"/>
        </w:rPr>
        <w:t>ішінде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шығармашылыққа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жүгіну</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арқылы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оқуда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жоғары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нәтижелерге</w:t>
      </w:r>
      <w:r w:rsidRPr="00F10F3A">
        <w:rPr>
          <w:rFonts w:ascii="Times New Roman" w:hAnsi="Times New Roman" w:cs="Times New Roman"/>
          <w:sz w:val="28"/>
          <w:szCs w:val="28"/>
          <w:lang w:val="kk-KZ"/>
        </w:rPr>
        <w:t xml:space="preserve"> қол </w:t>
      </w:r>
      <w:r w:rsidRPr="00F10F3A">
        <w:rPr>
          <w:rStyle w:val="af6"/>
          <w:rFonts w:ascii="Times New Roman" w:hAnsi="Times New Roman" w:cs="Times New Roman"/>
          <w:sz w:val="28"/>
          <w:szCs w:val="28"/>
          <w:lang w:val="kk-KZ"/>
        </w:rPr>
        <w:t>жеткізуге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көбірек</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мүмкіндіктер</w:t>
      </w:r>
      <w:r w:rsidRPr="00F10F3A">
        <w:rPr>
          <w:rFonts w:ascii="Times New Roman" w:hAnsi="Times New Roman" w:cs="Times New Roman"/>
          <w:sz w:val="28"/>
          <w:szCs w:val="28"/>
          <w:lang w:val="kk-KZ"/>
        </w:rPr>
        <w:t xml:space="preserve"> беретіндігімен байланысты болды. </w:t>
      </w:r>
      <w:r w:rsidRPr="00F10F3A">
        <w:rPr>
          <w:rStyle w:val="af6"/>
          <w:rFonts w:ascii="Times New Roman" w:hAnsi="Times New Roman" w:cs="Times New Roman"/>
          <w:sz w:val="28"/>
          <w:szCs w:val="28"/>
          <w:lang w:val="kk-KZ"/>
        </w:rPr>
        <w:t>STEAM</w:t>
      </w:r>
      <w:r w:rsidR="000C3B70">
        <w:rPr>
          <w:rStyle w:val="af6"/>
          <w:rFonts w:ascii="Times New Roman" w:hAnsi="Times New Roman" w:cs="Times New Roman"/>
          <w:sz w:val="28"/>
          <w:szCs w:val="28"/>
          <w:lang w:val="kk-KZ"/>
        </w:rPr>
        <w:t>-</w:t>
      </w:r>
      <w:r w:rsidRPr="00F10F3A">
        <w:rPr>
          <w:rStyle w:val="af6"/>
          <w:rFonts w:ascii="Times New Roman" w:hAnsi="Times New Roman" w:cs="Times New Roman"/>
          <w:sz w:val="28"/>
          <w:szCs w:val="28"/>
          <w:lang w:val="kk-KZ"/>
        </w:rPr>
        <w:t>білім</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аббревиатурасын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қолдану</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оңтайлы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болып</w:t>
      </w:r>
      <w:r w:rsidRPr="00F10F3A">
        <w:rPr>
          <w:rFonts w:ascii="Times New Roman" w:hAnsi="Times New Roman" w:cs="Times New Roman"/>
          <w:sz w:val="28"/>
          <w:szCs w:val="28"/>
          <w:lang w:val="kk-KZ"/>
        </w:rPr>
        <w:t xml:space="preserve"> табылады</w:t>
      </w:r>
      <w:r w:rsidRPr="00F10F3A">
        <w:rPr>
          <w:rStyle w:val="af6"/>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өйткені</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өнер</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(STEAM,</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мұндағы</w:t>
      </w:r>
      <w:r w:rsidRPr="00F10F3A">
        <w:rPr>
          <w:rFonts w:ascii="Times New Roman" w:hAnsi="Times New Roman" w:cs="Times New Roman"/>
          <w:sz w:val="28"/>
          <w:szCs w:val="28"/>
          <w:lang w:val="kk-KZ"/>
        </w:rPr>
        <w:t xml:space="preserve"> </w:t>
      </w:r>
      <w:r w:rsidR="006939D0" w:rsidRPr="00F10F3A">
        <w:rPr>
          <w:rStyle w:val="af6"/>
          <w:rFonts w:ascii="Times New Roman" w:hAnsi="Times New Roman" w:cs="Times New Roman"/>
          <w:sz w:val="28"/>
          <w:szCs w:val="28"/>
          <w:lang w:val="kk-KZ"/>
        </w:rPr>
        <w:t>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art)</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заманауи</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мамандарды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даярлаудың</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ажырамас</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бөлігі</w:t>
      </w:r>
      <w:r w:rsidRPr="00F10F3A">
        <w:rPr>
          <w:rFonts w:ascii="Times New Roman" w:hAnsi="Times New Roman" w:cs="Times New Roman"/>
          <w:sz w:val="28"/>
          <w:szCs w:val="28"/>
          <w:lang w:val="kk-KZ"/>
        </w:rPr>
        <w:t xml:space="preserve"> болып табылады</w:t>
      </w:r>
      <w:r w:rsidRPr="00F10F3A">
        <w:rPr>
          <w:rStyle w:val="af6"/>
          <w:rFonts w:ascii="Times New Roman" w:hAnsi="Times New Roman" w:cs="Times New Roman"/>
          <w:sz w:val="28"/>
          <w:szCs w:val="28"/>
          <w:lang w:val="kk-KZ"/>
        </w:rPr>
        <w:t xml:space="preserve">. </w:t>
      </w:r>
    </w:p>
    <w:p w14:paraId="5ED296C9" w14:textId="36164F5B" w:rsidR="007042CD" w:rsidRPr="00F10F3A" w:rsidRDefault="009A0790" w:rsidP="00216241">
      <w:pPr>
        <w:spacing w:after="0" w:line="240" w:lineRule="auto"/>
        <w:ind w:firstLine="709"/>
        <w:jc w:val="both"/>
        <w:rPr>
          <w:rStyle w:val="af6"/>
          <w:rFonts w:ascii="Times New Roman" w:hAnsi="Times New Roman" w:cs="Times New Roman"/>
          <w:sz w:val="28"/>
          <w:szCs w:val="28"/>
          <w:lang w:val="kk-KZ"/>
        </w:rPr>
      </w:pPr>
      <w:r w:rsidRPr="00F10F3A">
        <w:rPr>
          <w:rStyle w:val="af6"/>
          <w:rFonts w:ascii="Times New Roman" w:hAnsi="Times New Roman" w:cs="Times New Roman"/>
          <w:sz w:val="28"/>
          <w:szCs w:val="28"/>
          <w:lang w:val="kk-KZ"/>
        </w:rPr>
        <w:t>STEAM</w:t>
      </w:r>
      <w:r w:rsidR="000C3B70">
        <w:rPr>
          <w:rStyle w:val="af6"/>
          <w:rFonts w:ascii="Times New Roman" w:hAnsi="Times New Roman" w:cs="Times New Roman"/>
          <w:sz w:val="28"/>
          <w:szCs w:val="28"/>
          <w:lang w:val="kk-KZ"/>
        </w:rPr>
        <w:t>-</w:t>
      </w:r>
      <w:r w:rsidRPr="00F10F3A">
        <w:rPr>
          <w:rStyle w:val="af6"/>
          <w:rFonts w:ascii="Times New Roman" w:hAnsi="Times New Roman" w:cs="Times New Roman"/>
          <w:sz w:val="28"/>
          <w:szCs w:val="28"/>
          <w:lang w:val="kk-KZ"/>
        </w:rPr>
        <w:t>білім</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аббревиатурасы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алғаш</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рет</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Род</w:t>
      </w:r>
      <w:r w:rsidR="000C3B70">
        <w:rPr>
          <w:rStyle w:val="af6"/>
          <w:rFonts w:ascii="Times New Roman" w:hAnsi="Times New Roman" w:cs="Times New Roman"/>
          <w:sz w:val="28"/>
          <w:szCs w:val="28"/>
          <w:lang w:val="kk-KZ"/>
        </w:rPr>
        <w:t>-</w:t>
      </w:r>
      <w:r w:rsidRPr="00F10F3A">
        <w:rPr>
          <w:rStyle w:val="af6"/>
          <w:rFonts w:ascii="Times New Roman" w:hAnsi="Times New Roman" w:cs="Times New Roman"/>
          <w:sz w:val="28"/>
          <w:szCs w:val="28"/>
          <w:lang w:val="kk-KZ"/>
        </w:rPr>
        <w:t>Айленд</w:t>
      </w:r>
      <w:r w:rsidRPr="00F10F3A">
        <w:rPr>
          <w:rFonts w:ascii="Times New Roman" w:hAnsi="Times New Roman" w:cs="Times New Roman"/>
          <w:sz w:val="28"/>
          <w:szCs w:val="28"/>
          <w:lang w:val="kk-KZ"/>
        </w:rPr>
        <w:t xml:space="preserve"> дизайн </w:t>
      </w:r>
      <w:r w:rsidRPr="00F10F3A">
        <w:rPr>
          <w:rStyle w:val="af6"/>
          <w:rFonts w:ascii="Times New Roman" w:hAnsi="Times New Roman" w:cs="Times New Roman"/>
          <w:sz w:val="28"/>
          <w:szCs w:val="28"/>
          <w:lang w:val="kk-KZ"/>
        </w:rPr>
        <w:t>мектебінде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дизайн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мен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жаратылыстану</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ғылымдарындағы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өнердің</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негізгі</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рөлін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көрсету</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үшін</w:t>
      </w:r>
      <w:r w:rsidRPr="00F10F3A">
        <w:rPr>
          <w:rFonts w:ascii="Times New Roman" w:hAnsi="Times New Roman" w:cs="Times New Roman"/>
          <w:sz w:val="28"/>
          <w:szCs w:val="28"/>
          <w:lang w:val="kk-KZ"/>
        </w:rPr>
        <w:t xml:space="preserve"> қолданылды</w:t>
      </w:r>
      <w:r w:rsidRPr="00F10F3A">
        <w:rPr>
          <w:rStyle w:val="af6"/>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"EducationCloset.com"</w:t>
      </w:r>
      <w:r w:rsidR="00837525">
        <w:rPr>
          <w:rStyle w:val="af6"/>
          <w:rFonts w:ascii="Times New Roman" w:hAnsi="Times New Roman" w:cs="Times New Roman"/>
          <w:sz w:val="28"/>
          <w:szCs w:val="28"/>
          <w:lang w:val="kk-KZ"/>
        </w:rPr>
        <w:t xml:space="preserve"> </w:t>
      </w:r>
      <w:r w:rsidR="00770399" w:rsidRPr="00F10F3A">
        <w:rPr>
          <w:rStyle w:val="af6"/>
          <w:rFonts w:ascii="Times New Roman" w:hAnsi="Times New Roman" w:cs="Times New Roman"/>
          <w:sz w:val="28"/>
          <w:szCs w:val="28"/>
          <w:lang w:val="kk-KZ"/>
        </w:rPr>
        <w:t>[22]</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білім</w:t>
      </w:r>
      <w:r w:rsidRPr="00F10F3A">
        <w:rPr>
          <w:rFonts w:ascii="Times New Roman" w:hAnsi="Times New Roman" w:cs="Times New Roman"/>
          <w:sz w:val="28"/>
          <w:szCs w:val="28"/>
          <w:lang w:val="kk-KZ"/>
        </w:rPr>
        <w:t xml:space="preserve"> беру </w:t>
      </w:r>
      <w:r w:rsidRPr="00F10F3A">
        <w:rPr>
          <w:rStyle w:val="af6"/>
          <w:rFonts w:ascii="Times New Roman" w:hAnsi="Times New Roman" w:cs="Times New Roman"/>
          <w:sz w:val="28"/>
          <w:szCs w:val="28"/>
          <w:lang w:val="kk-KZ"/>
        </w:rPr>
        <w:t>порталының</w:t>
      </w:r>
      <w:r w:rsidRPr="00F10F3A">
        <w:rPr>
          <w:rFonts w:ascii="Times New Roman" w:hAnsi="Times New Roman" w:cs="Times New Roman"/>
          <w:sz w:val="28"/>
          <w:szCs w:val="28"/>
          <w:lang w:val="kk-KZ"/>
        </w:rPr>
        <w:t xml:space="preserve"> негізін </w:t>
      </w:r>
      <w:r w:rsidRPr="00F10F3A">
        <w:rPr>
          <w:rStyle w:val="af6"/>
          <w:rFonts w:ascii="Times New Roman" w:hAnsi="Times New Roman" w:cs="Times New Roman"/>
          <w:sz w:val="28"/>
          <w:szCs w:val="28"/>
          <w:lang w:val="kk-KZ"/>
        </w:rPr>
        <w:t>қалаушы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және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бас</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директоры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С</w:t>
      </w:r>
      <w:r w:rsidRPr="00F10F3A">
        <w:rPr>
          <w:rFonts w:ascii="Times New Roman" w:hAnsi="Times New Roman" w:cs="Times New Roman"/>
          <w:sz w:val="28"/>
          <w:szCs w:val="28"/>
          <w:lang w:val="kk-KZ"/>
        </w:rPr>
        <w:t>.</w:t>
      </w:r>
      <w:r w:rsidRPr="00F10F3A">
        <w:rPr>
          <w:rStyle w:val="af6"/>
          <w:rFonts w:ascii="Times New Roman" w:hAnsi="Times New Roman" w:cs="Times New Roman"/>
          <w:sz w:val="28"/>
          <w:szCs w:val="28"/>
          <w:lang w:val="kk-KZ"/>
        </w:rPr>
        <w:t xml:space="preserve">Райлидің </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(S.</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 xml:space="preserve">Riley) жұмысы </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STEAM</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векторында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мұғалімдердің</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кәсіби</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дайындығына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арналған</w:t>
      </w:r>
      <w:r w:rsidRPr="00F10F3A">
        <w:rPr>
          <w:rFonts w:ascii="Times New Roman" w:hAnsi="Times New Roman" w:cs="Times New Roman"/>
          <w:sz w:val="28"/>
          <w:szCs w:val="28"/>
          <w:lang w:val="kk-KZ"/>
        </w:rPr>
        <w:t xml:space="preserve">, сонымен қатар </w:t>
      </w:r>
      <w:r w:rsidRPr="00F10F3A">
        <w:rPr>
          <w:rStyle w:val="af6"/>
          <w:rFonts w:ascii="Times New Roman" w:hAnsi="Times New Roman" w:cs="Times New Roman"/>
          <w:sz w:val="28"/>
          <w:szCs w:val="28"/>
          <w:lang w:val="kk-KZ"/>
        </w:rPr>
        <w:t>білім</w:t>
      </w:r>
      <w:r w:rsidRPr="00F10F3A">
        <w:rPr>
          <w:rFonts w:ascii="Times New Roman" w:hAnsi="Times New Roman" w:cs="Times New Roman"/>
          <w:sz w:val="28"/>
          <w:szCs w:val="28"/>
          <w:lang w:val="kk-KZ"/>
        </w:rPr>
        <w:t xml:space="preserve"> берудегі </w:t>
      </w:r>
      <w:r w:rsidRPr="00F10F3A">
        <w:rPr>
          <w:rStyle w:val="af6"/>
          <w:rFonts w:ascii="Times New Roman" w:hAnsi="Times New Roman" w:cs="Times New Roman"/>
          <w:sz w:val="28"/>
          <w:szCs w:val="28"/>
          <w:lang w:val="kk-KZ"/>
        </w:rPr>
        <w:lastRenderedPageBreak/>
        <w:t>STEM</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және</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STEAM</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тәсілдерінің</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салыстырмалы</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сипаттамасын</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жасауға</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мүмкіндік</w:t>
      </w:r>
      <w:r w:rsidRPr="00F10F3A">
        <w:rPr>
          <w:rFonts w:ascii="Times New Roman" w:hAnsi="Times New Roman" w:cs="Times New Roman"/>
          <w:sz w:val="28"/>
          <w:szCs w:val="28"/>
          <w:lang w:val="kk-KZ"/>
        </w:rPr>
        <w:t xml:space="preserve"> берді</w:t>
      </w:r>
      <w:r w:rsidRPr="00F10F3A">
        <w:rPr>
          <w:rStyle w:val="af6"/>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1</w:t>
      </w:r>
      <w:r w:rsidR="000C3B70">
        <w:rPr>
          <w:rFonts w:ascii="Times New Roman" w:hAnsi="Times New Roman" w:cs="Times New Roman"/>
          <w:sz w:val="28"/>
          <w:szCs w:val="28"/>
          <w:lang w:val="kk-KZ"/>
        </w:rPr>
        <w:t>-</w:t>
      </w:r>
      <w:r w:rsidRPr="00F10F3A">
        <w:rPr>
          <w:rStyle w:val="af6"/>
          <w:rFonts w:ascii="Times New Roman" w:hAnsi="Times New Roman" w:cs="Times New Roman"/>
          <w:sz w:val="28"/>
          <w:szCs w:val="28"/>
          <w:lang w:val="kk-KZ"/>
        </w:rPr>
        <w:t>кесте).</w:t>
      </w:r>
    </w:p>
    <w:p w14:paraId="4FEF9009" w14:textId="77777777" w:rsidR="007042CD" w:rsidRPr="00F10F3A" w:rsidRDefault="007042CD" w:rsidP="00B77AB0">
      <w:pPr>
        <w:spacing w:after="0" w:line="240" w:lineRule="auto"/>
        <w:ind w:firstLine="709"/>
        <w:jc w:val="both"/>
        <w:rPr>
          <w:rFonts w:ascii="Times New Roman" w:hAnsi="Times New Roman" w:cs="Times New Roman"/>
          <w:sz w:val="28"/>
          <w:szCs w:val="28"/>
          <w:lang w:val="kk-KZ"/>
        </w:rPr>
      </w:pPr>
    </w:p>
    <w:p w14:paraId="34757C24" w14:textId="31AB81E0" w:rsidR="007042CD" w:rsidRDefault="00F8115B" w:rsidP="00A744DD">
      <w:pPr>
        <w:spacing w:after="0" w:line="240" w:lineRule="auto"/>
        <w:jc w:val="both"/>
        <w:rPr>
          <w:rStyle w:val="af6"/>
          <w:rFonts w:ascii="Times New Roman" w:hAnsi="Times New Roman" w:cs="Times New Roman"/>
          <w:sz w:val="28"/>
          <w:szCs w:val="28"/>
          <w:lang w:val="kk-KZ"/>
        </w:rPr>
      </w:pPr>
      <w:r>
        <w:rPr>
          <w:rFonts w:ascii="Times New Roman" w:hAnsi="Times New Roman" w:cs="Times New Roman"/>
          <w:sz w:val="28"/>
          <w:szCs w:val="28"/>
          <w:lang w:val="kk-KZ"/>
        </w:rPr>
        <w:t>Кесте 1 –</w:t>
      </w:r>
      <w:r w:rsidR="0008643D" w:rsidRPr="002135F0">
        <w:rPr>
          <w:rFonts w:ascii="Times New Roman" w:hAnsi="Times New Roman" w:cs="Times New Roman"/>
          <w:sz w:val="28"/>
          <w:szCs w:val="28"/>
          <w:lang w:val="kk-KZ"/>
        </w:rPr>
        <w:t xml:space="preserve"> </w:t>
      </w:r>
      <w:r w:rsidR="00837525">
        <w:rPr>
          <w:rStyle w:val="af6"/>
          <w:rFonts w:ascii="Times New Roman" w:hAnsi="Times New Roman" w:cs="Times New Roman"/>
          <w:sz w:val="28"/>
          <w:szCs w:val="28"/>
          <w:lang w:val="kk-KZ"/>
        </w:rPr>
        <w:t>Б</w:t>
      </w:r>
      <w:r w:rsidR="009A0790" w:rsidRPr="00F10F3A">
        <w:rPr>
          <w:rStyle w:val="af6"/>
          <w:rFonts w:ascii="Times New Roman" w:hAnsi="Times New Roman" w:cs="Times New Roman"/>
          <w:sz w:val="28"/>
          <w:szCs w:val="28"/>
          <w:lang w:val="kk-KZ"/>
        </w:rPr>
        <w:t>ілім</w:t>
      </w:r>
      <w:r w:rsidR="009A0790" w:rsidRPr="00F10F3A">
        <w:rPr>
          <w:rFonts w:ascii="Times New Roman" w:hAnsi="Times New Roman" w:cs="Times New Roman"/>
          <w:sz w:val="28"/>
          <w:szCs w:val="28"/>
          <w:lang w:val="kk-KZ"/>
        </w:rPr>
        <w:t xml:space="preserve"> берудегі </w:t>
      </w:r>
      <w:r w:rsidR="009A0790" w:rsidRPr="00F10F3A">
        <w:rPr>
          <w:rStyle w:val="af6"/>
          <w:rFonts w:ascii="Times New Roman" w:hAnsi="Times New Roman" w:cs="Times New Roman"/>
          <w:sz w:val="28"/>
          <w:szCs w:val="28"/>
          <w:lang w:val="kk-KZ"/>
        </w:rPr>
        <w:t>STEM</w:t>
      </w:r>
      <w:r w:rsidR="009A0790" w:rsidRPr="00F10F3A">
        <w:rPr>
          <w:rFonts w:ascii="Times New Roman" w:hAnsi="Times New Roman" w:cs="Times New Roman"/>
          <w:sz w:val="28"/>
          <w:szCs w:val="28"/>
          <w:lang w:val="kk-KZ"/>
        </w:rPr>
        <w:t xml:space="preserve"> </w:t>
      </w:r>
      <w:r w:rsidR="009A0790" w:rsidRPr="00F10F3A">
        <w:rPr>
          <w:rStyle w:val="af6"/>
          <w:rFonts w:ascii="Times New Roman" w:hAnsi="Times New Roman" w:cs="Times New Roman"/>
          <w:sz w:val="28"/>
          <w:szCs w:val="28"/>
          <w:lang w:val="kk-KZ"/>
        </w:rPr>
        <w:t>және</w:t>
      </w:r>
      <w:r w:rsidR="009A0790" w:rsidRPr="00F10F3A">
        <w:rPr>
          <w:rFonts w:ascii="Times New Roman" w:hAnsi="Times New Roman" w:cs="Times New Roman"/>
          <w:sz w:val="28"/>
          <w:szCs w:val="28"/>
          <w:lang w:val="kk-KZ"/>
        </w:rPr>
        <w:t xml:space="preserve"> </w:t>
      </w:r>
      <w:r w:rsidR="009A0790" w:rsidRPr="00F10F3A">
        <w:rPr>
          <w:rStyle w:val="af6"/>
          <w:rFonts w:ascii="Times New Roman" w:hAnsi="Times New Roman" w:cs="Times New Roman"/>
          <w:sz w:val="28"/>
          <w:szCs w:val="28"/>
          <w:lang w:val="kk-KZ"/>
        </w:rPr>
        <w:t>STEAM</w:t>
      </w:r>
      <w:r w:rsidR="009A0790" w:rsidRPr="00F10F3A">
        <w:rPr>
          <w:rFonts w:ascii="Times New Roman" w:hAnsi="Times New Roman" w:cs="Times New Roman"/>
          <w:sz w:val="28"/>
          <w:szCs w:val="28"/>
          <w:lang w:val="kk-KZ"/>
        </w:rPr>
        <w:t xml:space="preserve"> </w:t>
      </w:r>
      <w:r w:rsidR="009A0790" w:rsidRPr="00F10F3A">
        <w:rPr>
          <w:rStyle w:val="af6"/>
          <w:rFonts w:ascii="Times New Roman" w:hAnsi="Times New Roman" w:cs="Times New Roman"/>
          <w:sz w:val="28"/>
          <w:szCs w:val="28"/>
          <w:lang w:val="kk-KZ"/>
        </w:rPr>
        <w:t>тәсілдерінің</w:t>
      </w:r>
      <w:r w:rsidR="009A0790" w:rsidRPr="00F10F3A">
        <w:rPr>
          <w:rFonts w:ascii="Times New Roman" w:hAnsi="Times New Roman" w:cs="Times New Roman"/>
          <w:sz w:val="28"/>
          <w:szCs w:val="28"/>
          <w:lang w:val="kk-KZ"/>
        </w:rPr>
        <w:t xml:space="preserve"> </w:t>
      </w:r>
      <w:r w:rsidR="009A0790" w:rsidRPr="00F10F3A">
        <w:rPr>
          <w:rStyle w:val="af6"/>
          <w:rFonts w:ascii="Times New Roman" w:hAnsi="Times New Roman" w:cs="Times New Roman"/>
          <w:sz w:val="28"/>
          <w:szCs w:val="28"/>
          <w:lang w:val="kk-KZ"/>
        </w:rPr>
        <w:t>салыстырмалы</w:t>
      </w:r>
      <w:r w:rsidR="009A0790" w:rsidRPr="00F10F3A">
        <w:rPr>
          <w:rFonts w:ascii="Times New Roman" w:hAnsi="Times New Roman" w:cs="Times New Roman"/>
          <w:sz w:val="28"/>
          <w:szCs w:val="28"/>
          <w:lang w:val="kk-KZ"/>
        </w:rPr>
        <w:t xml:space="preserve"> </w:t>
      </w:r>
      <w:r w:rsidR="009A0790" w:rsidRPr="00F10F3A">
        <w:rPr>
          <w:rStyle w:val="af6"/>
          <w:rFonts w:ascii="Times New Roman" w:hAnsi="Times New Roman" w:cs="Times New Roman"/>
          <w:sz w:val="28"/>
          <w:szCs w:val="28"/>
          <w:lang w:val="kk-KZ"/>
        </w:rPr>
        <w:t>сипаттамасы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41"/>
        <w:gridCol w:w="3115"/>
      </w:tblGrid>
      <w:tr w:rsidR="007042CD" w:rsidRPr="00F10F3A" w14:paraId="65165F3D" w14:textId="77777777" w:rsidTr="00216241">
        <w:tc>
          <w:tcPr>
            <w:tcW w:w="2689" w:type="dxa"/>
          </w:tcPr>
          <w:p w14:paraId="1A2846E0" w14:textId="77777777" w:rsidR="007042CD" w:rsidRPr="00F10F3A" w:rsidRDefault="009A0790" w:rsidP="006939D0">
            <w:pPr>
              <w:spacing w:after="0" w:line="240" w:lineRule="auto"/>
              <w:jc w:val="center"/>
              <w:rPr>
                <w:rFonts w:ascii="Times New Roman" w:hAnsi="Times New Roman" w:cs="Times New Roman"/>
                <w:sz w:val="28"/>
                <w:szCs w:val="28"/>
              </w:rPr>
            </w:pPr>
            <w:r w:rsidRPr="00F10F3A">
              <w:rPr>
                <w:rStyle w:val="af6"/>
                <w:rFonts w:ascii="Times New Roman" w:hAnsi="Times New Roman" w:cs="Times New Roman"/>
                <w:sz w:val="28"/>
                <w:szCs w:val="28"/>
              </w:rPr>
              <w:t>Салыстырылатын</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белгілер</w:t>
            </w:r>
          </w:p>
        </w:tc>
        <w:tc>
          <w:tcPr>
            <w:tcW w:w="3541" w:type="dxa"/>
          </w:tcPr>
          <w:p w14:paraId="1633B208" w14:textId="4989420E" w:rsidR="007042CD" w:rsidRPr="00F10F3A" w:rsidRDefault="009A0790" w:rsidP="006939D0">
            <w:pPr>
              <w:spacing w:after="0" w:line="240" w:lineRule="auto"/>
              <w:ind w:hanging="110"/>
              <w:jc w:val="center"/>
              <w:rPr>
                <w:rFonts w:ascii="Times New Roman" w:hAnsi="Times New Roman" w:cs="Times New Roman"/>
                <w:sz w:val="28"/>
                <w:szCs w:val="28"/>
              </w:rPr>
            </w:pPr>
            <w:r w:rsidRPr="00F10F3A">
              <w:rPr>
                <w:rFonts w:ascii="Times New Roman" w:hAnsi="Times New Roman" w:cs="Times New Roman"/>
                <w:sz w:val="28"/>
                <w:szCs w:val="28"/>
              </w:rPr>
              <w:t>STEM</w:t>
            </w:r>
          </w:p>
        </w:tc>
        <w:tc>
          <w:tcPr>
            <w:tcW w:w="3115" w:type="dxa"/>
          </w:tcPr>
          <w:p w14:paraId="5841884A" w14:textId="77777777" w:rsidR="007042CD" w:rsidRPr="00F10F3A" w:rsidRDefault="009A0790" w:rsidP="006939D0">
            <w:pPr>
              <w:spacing w:after="0" w:line="240" w:lineRule="auto"/>
              <w:ind w:hanging="110"/>
              <w:jc w:val="center"/>
              <w:rPr>
                <w:rFonts w:ascii="Times New Roman" w:hAnsi="Times New Roman" w:cs="Times New Roman"/>
                <w:sz w:val="28"/>
                <w:szCs w:val="28"/>
              </w:rPr>
            </w:pPr>
            <w:r w:rsidRPr="00F10F3A">
              <w:rPr>
                <w:rFonts w:ascii="Times New Roman" w:hAnsi="Times New Roman" w:cs="Times New Roman"/>
                <w:sz w:val="28"/>
                <w:szCs w:val="28"/>
              </w:rPr>
              <w:t>STEAM</w:t>
            </w:r>
          </w:p>
        </w:tc>
      </w:tr>
      <w:tr w:rsidR="007042CD" w:rsidRPr="00F10F3A" w14:paraId="318E5DE9" w14:textId="77777777" w:rsidTr="00216241">
        <w:tc>
          <w:tcPr>
            <w:tcW w:w="2689" w:type="dxa"/>
          </w:tcPr>
          <w:p w14:paraId="265097A1" w14:textId="77777777" w:rsidR="007042CD" w:rsidRPr="00F10F3A" w:rsidRDefault="009A0790" w:rsidP="006939D0">
            <w:pPr>
              <w:spacing w:after="0" w:line="240" w:lineRule="auto"/>
              <w:ind w:hanging="110"/>
              <w:jc w:val="center"/>
              <w:rPr>
                <w:rFonts w:ascii="Times New Roman" w:hAnsi="Times New Roman" w:cs="Times New Roman"/>
                <w:sz w:val="28"/>
                <w:szCs w:val="28"/>
              </w:rPr>
            </w:pPr>
            <w:r w:rsidRPr="00F10F3A">
              <w:rPr>
                <w:rFonts w:ascii="Times New Roman" w:hAnsi="Times New Roman" w:cs="Times New Roman"/>
                <w:sz w:val="28"/>
                <w:szCs w:val="28"/>
              </w:rPr>
              <w:t>Мақсат</w:t>
            </w:r>
          </w:p>
        </w:tc>
        <w:tc>
          <w:tcPr>
            <w:tcW w:w="3541" w:type="dxa"/>
          </w:tcPr>
          <w:p w14:paraId="7CD5C79D" w14:textId="31B7F9E4" w:rsidR="007042CD" w:rsidRPr="00F10F3A" w:rsidRDefault="009A0790" w:rsidP="006939D0">
            <w:pPr>
              <w:spacing w:after="0" w:line="240" w:lineRule="auto"/>
              <w:ind w:firstLine="35"/>
              <w:rPr>
                <w:rFonts w:ascii="Times New Roman" w:hAnsi="Times New Roman" w:cs="Times New Roman"/>
                <w:sz w:val="28"/>
                <w:szCs w:val="28"/>
              </w:rPr>
            </w:pPr>
            <w:r w:rsidRPr="00F10F3A">
              <w:rPr>
                <w:rStyle w:val="af6"/>
                <w:rFonts w:ascii="Times New Roman" w:hAnsi="Times New Roman" w:cs="Times New Roman"/>
                <w:sz w:val="28"/>
                <w:szCs w:val="28"/>
              </w:rPr>
              <w:t>Жаратылыстану,</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технология,</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инженерия</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және</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математиканы</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меңгеру басымдығы</w:t>
            </w:r>
          </w:p>
        </w:tc>
        <w:tc>
          <w:tcPr>
            <w:tcW w:w="3115" w:type="dxa"/>
          </w:tcPr>
          <w:p w14:paraId="3057C0DB" w14:textId="15AA5532" w:rsidR="007042CD" w:rsidRPr="00F10F3A" w:rsidRDefault="0046757E" w:rsidP="006939D0">
            <w:pPr>
              <w:spacing w:after="0" w:line="240" w:lineRule="auto"/>
              <w:ind w:firstLine="35"/>
              <w:rPr>
                <w:rFonts w:ascii="Times New Roman" w:hAnsi="Times New Roman" w:cs="Times New Roman"/>
                <w:sz w:val="28"/>
                <w:szCs w:val="28"/>
              </w:rPr>
            </w:pPr>
            <w:r>
              <w:rPr>
                <w:rStyle w:val="af6"/>
                <w:rFonts w:ascii="Times New Roman" w:hAnsi="Times New Roman" w:cs="Times New Roman"/>
                <w:sz w:val="28"/>
                <w:szCs w:val="28"/>
              </w:rPr>
              <w:t>Ж</w:t>
            </w:r>
            <w:r w:rsidR="009A0790" w:rsidRPr="00F10F3A">
              <w:rPr>
                <w:rStyle w:val="af6"/>
                <w:rFonts w:ascii="Times New Roman" w:hAnsi="Times New Roman" w:cs="Times New Roman"/>
                <w:sz w:val="28"/>
                <w:szCs w:val="28"/>
              </w:rPr>
              <w:t>аратылыстану</w:t>
            </w:r>
            <w:r w:rsidR="009A0790" w:rsidRPr="00F10F3A">
              <w:rPr>
                <w:rFonts w:ascii="Times New Roman" w:hAnsi="Times New Roman" w:cs="Times New Roman"/>
                <w:sz w:val="28"/>
                <w:szCs w:val="28"/>
              </w:rPr>
              <w:t xml:space="preserve"> </w:t>
            </w:r>
            <w:r w:rsidR="009A0790" w:rsidRPr="00F10F3A">
              <w:rPr>
                <w:rStyle w:val="af6"/>
                <w:rFonts w:ascii="Times New Roman" w:hAnsi="Times New Roman" w:cs="Times New Roman"/>
                <w:sz w:val="28"/>
                <w:szCs w:val="28"/>
              </w:rPr>
              <w:t>ғылымдарын</w:t>
            </w:r>
            <w:r w:rsidR="009A0790" w:rsidRPr="00F10F3A">
              <w:rPr>
                <w:rFonts w:ascii="Times New Roman" w:hAnsi="Times New Roman" w:cs="Times New Roman"/>
                <w:sz w:val="28"/>
                <w:szCs w:val="28"/>
              </w:rPr>
              <w:t xml:space="preserve"> </w:t>
            </w:r>
            <w:r w:rsidR="009A0790" w:rsidRPr="00F10F3A">
              <w:rPr>
                <w:rStyle w:val="af6"/>
                <w:rFonts w:ascii="Times New Roman" w:hAnsi="Times New Roman" w:cs="Times New Roman"/>
                <w:sz w:val="28"/>
                <w:szCs w:val="28"/>
              </w:rPr>
              <w:t>өнермен</w:t>
            </w:r>
            <w:r w:rsidR="009A0790" w:rsidRPr="00F10F3A">
              <w:rPr>
                <w:rFonts w:ascii="Times New Roman" w:hAnsi="Times New Roman" w:cs="Times New Roman"/>
                <w:sz w:val="28"/>
                <w:szCs w:val="28"/>
              </w:rPr>
              <w:t xml:space="preserve"> </w:t>
            </w:r>
            <w:r w:rsidR="009A0790" w:rsidRPr="00F10F3A">
              <w:rPr>
                <w:rStyle w:val="af6"/>
                <w:rFonts w:ascii="Times New Roman" w:hAnsi="Times New Roman" w:cs="Times New Roman"/>
                <w:sz w:val="28"/>
                <w:szCs w:val="28"/>
              </w:rPr>
              <w:t>байланыстыра игеру</w:t>
            </w:r>
          </w:p>
        </w:tc>
      </w:tr>
      <w:tr w:rsidR="007042CD" w:rsidRPr="00F10F3A" w14:paraId="6978988D" w14:textId="77777777" w:rsidTr="00216241">
        <w:tc>
          <w:tcPr>
            <w:tcW w:w="2689" w:type="dxa"/>
          </w:tcPr>
          <w:p w14:paraId="3DB59101" w14:textId="77777777" w:rsidR="007042CD" w:rsidRPr="00F10F3A" w:rsidRDefault="009A0790" w:rsidP="006939D0">
            <w:pPr>
              <w:spacing w:after="0" w:line="240" w:lineRule="auto"/>
              <w:ind w:hanging="110"/>
              <w:jc w:val="center"/>
              <w:rPr>
                <w:rFonts w:ascii="Times New Roman" w:hAnsi="Times New Roman" w:cs="Times New Roman"/>
                <w:sz w:val="28"/>
                <w:szCs w:val="28"/>
              </w:rPr>
            </w:pPr>
            <w:r w:rsidRPr="00F10F3A">
              <w:rPr>
                <w:rFonts w:ascii="Times New Roman" w:hAnsi="Times New Roman" w:cs="Times New Roman"/>
                <w:sz w:val="28"/>
                <w:szCs w:val="28"/>
              </w:rPr>
              <w:t>Мәні</w:t>
            </w:r>
          </w:p>
        </w:tc>
        <w:tc>
          <w:tcPr>
            <w:tcW w:w="3541" w:type="dxa"/>
          </w:tcPr>
          <w:p w14:paraId="7988B9A3" w14:textId="77777777" w:rsidR="007042CD" w:rsidRPr="00F10F3A" w:rsidRDefault="009A0790" w:rsidP="006939D0">
            <w:pPr>
              <w:spacing w:after="0" w:line="240" w:lineRule="auto"/>
              <w:ind w:firstLine="35"/>
              <w:rPr>
                <w:rFonts w:ascii="Times New Roman" w:hAnsi="Times New Roman" w:cs="Times New Roman"/>
                <w:sz w:val="28"/>
                <w:szCs w:val="28"/>
              </w:rPr>
            </w:pPr>
            <w:r w:rsidRPr="00F10F3A">
              <w:rPr>
                <w:rStyle w:val="af6"/>
                <w:rFonts w:ascii="Times New Roman" w:hAnsi="Times New Roman" w:cs="Times New Roman"/>
                <w:sz w:val="28"/>
                <w:szCs w:val="28"/>
              </w:rPr>
              <w:t>Жаратылыстану</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ғылымдарын,</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математиканы,</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инженерияны</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және</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технологияны</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кіріктіру (ықпалдастыру)</w:t>
            </w:r>
          </w:p>
        </w:tc>
        <w:tc>
          <w:tcPr>
            <w:tcW w:w="3115" w:type="dxa"/>
          </w:tcPr>
          <w:p w14:paraId="0D46A019" w14:textId="77777777" w:rsidR="007042CD" w:rsidRPr="00F10F3A" w:rsidRDefault="009A0790" w:rsidP="006939D0">
            <w:pPr>
              <w:spacing w:after="0" w:line="240" w:lineRule="auto"/>
              <w:ind w:firstLine="35"/>
              <w:rPr>
                <w:rFonts w:ascii="Times New Roman" w:hAnsi="Times New Roman" w:cs="Times New Roman"/>
                <w:sz w:val="28"/>
                <w:szCs w:val="28"/>
              </w:rPr>
            </w:pPr>
            <w:r w:rsidRPr="00F10F3A">
              <w:rPr>
                <w:rStyle w:val="af6"/>
                <w:rFonts w:ascii="Times New Roman" w:hAnsi="Times New Roman" w:cs="Times New Roman"/>
                <w:sz w:val="28"/>
                <w:szCs w:val="28"/>
              </w:rPr>
              <w:t>Жаратылыстану</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ғылымдарын,</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математиканы,</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инженерияны</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технологияны және өнерді</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кіріктіру (ықпалдастыру)</w:t>
            </w:r>
          </w:p>
        </w:tc>
      </w:tr>
      <w:tr w:rsidR="007042CD" w:rsidRPr="00F10F3A" w14:paraId="525ECBF6" w14:textId="77777777" w:rsidTr="00216241">
        <w:tc>
          <w:tcPr>
            <w:tcW w:w="2689" w:type="dxa"/>
          </w:tcPr>
          <w:p w14:paraId="52813F46" w14:textId="77777777" w:rsidR="007042CD" w:rsidRPr="00F10F3A" w:rsidRDefault="009A0790" w:rsidP="006939D0">
            <w:pPr>
              <w:spacing w:after="0" w:line="240" w:lineRule="auto"/>
              <w:ind w:hanging="110"/>
              <w:jc w:val="center"/>
              <w:rPr>
                <w:rFonts w:ascii="Times New Roman" w:hAnsi="Times New Roman" w:cs="Times New Roman"/>
                <w:sz w:val="28"/>
                <w:szCs w:val="28"/>
              </w:rPr>
            </w:pPr>
            <w:r w:rsidRPr="00F10F3A">
              <w:rPr>
                <w:rStyle w:val="af6"/>
                <w:rFonts w:ascii="Times New Roman" w:hAnsi="Times New Roman" w:cs="Times New Roman"/>
                <w:sz w:val="28"/>
                <w:szCs w:val="28"/>
              </w:rPr>
              <w:t>Білім</w:t>
            </w:r>
            <w:r w:rsidRPr="00F10F3A">
              <w:rPr>
                <w:rFonts w:ascii="Times New Roman" w:hAnsi="Times New Roman" w:cs="Times New Roman"/>
                <w:sz w:val="28"/>
                <w:szCs w:val="28"/>
              </w:rPr>
              <w:t xml:space="preserve"> беру </w:t>
            </w:r>
            <w:r w:rsidRPr="00F10F3A">
              <w:rPr>
                <w:rStyle w:val="af6"/>
                <w:rFonts w:ascii="Times New Roman" w:hAnsi="Times New Roman" w:cs="Times New Roman"/>
                <w:sz w:val="28"/>
                <w:szCs w:val="28"/>
              </w:rPr>
              <w:t>қызметінің</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бағыты</w:t>
            </w:r>
          </w:p>
        </w:tc>
        <w:tc>
          <w:tcPr>
            <w:tcW w:w="3541" w:type="dxa"/>
          </w:tcPr>
          <w:p w14:paraId="43654968" w14:textId="77777777" w:rsidR="007042CD" w:rsidRPr="00F10F3A" w:rsidRDefault="009A0790" w:rsidP="006939D0">
            <w:pPr>
              <w:spacing w:after="0" w:line="240" w:lineRule="auto"/>
              <w:ind w:firstLine="35"/>
              <w:rPr>
                <w:rFonts w:ascii="Times New Roman" w:hAnsi="Times New Roman" w:cs="Times New Roman"/>
                <w:sz w:val="28"/>
                <w:szCs w:val="28"/>
              </w:rPr>
            </w:pPr>
            <w:r w:rsidRPr="00F10F3A">
              <w:rPr>
                <w:rStyle w:val="af6"/>
                <w:rFonts w:ascii="Times New Roman" w:hAnsi="Times New Roman" w:cs="Times New Roman"/>
                <w:sz w:val="28"/>
                <w:szCs w:val="28"/>
              </w:rPr>
              <w:t>Проблемалық</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оқыту</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процесінде</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сыни</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ойлау</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дағдыларын</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дамыту</w:t>
            </w:r>
          </w:p>
        </w:tc>
        <w:tc>
          <w:tcPr>
            <w:tcW w:w="3115" w:type="dxa"/>
          </w:tcPr>
          <w:p w14:paraId="1FBDE09E" w14:textId="77777777" w:rsidR="007042CD" w:rsidRPr="00F10F3A" w:rsidRDefault="009A0790" w:rsidP="006939D0">
            <w:pPr>
              <w:spacing w:after="0" w:line="240" w:lineRule="auto"/>
              <w:ind w:firstLine="35"/>
              <w:rPr>
                <w:rFonts w:ascii="Times New Roman" w:hAnsi="Times New Roman" w:cs="Times New Roman"/>
                <w:sz w:val="28"/>
                <w:szCs w:val="28"/>
              </w:rPr>
            </w:pPr>
            <w:r w:rsidRPr="00F10F3A">
              <w:rPr>
                <w:rStyle w:val="af6"/>
                <w:rFonts w:ascii="Times New Roman" w:hAnsi="Times New Roman" w:cs="Times New Roman"/>
                <w:sz w:val="28"/>
                <w:szCs w:val="28"/>
              </w:rPr>
              <w:t>Тәжірибеге</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бағытталған</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оқыту</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процесінде</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шығармашылық</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ойлауды</w:t>
            </w:r>
            <w:r w:rsidRPr="00F10F3A">
              <w:rPr>
                <w:rFonts w:ascii="Times New Roman" w:hAnsi="Times New Roman" w:cs="Times New Roman"/>
                <w:sz w:val="28"/>
                <w:szCs w:val="28"/>
              </w:rPr>
              <w:t xml:space="preserve"> </w:t>
            </w:r>
            <w:r w:rsidRPr="00F10F3A">
              <w:rPr>
                <w:rStyle w:val="af6"/>
                <w:rFonts w:ascii="Times New Roman" w:hAnsi="Times New Roman" w:cs="Times New Roman"/>
                <w:sz w:val="28"/>
                <w:szCs w:val="28"/>
              </w:rPr>
              <w:t>дамыту</w:t>
            </w:r>
          </w:p>
        </w:tc>
      </w:tr>
    </w:tbl>
    <w:p w14:paraId="19C38FE9" w14:textId="77777777" w:rsidR="007042CD" w:rsidRPr="00F10F3A" w:rsidRDefault="007042CD" w:rsidP="00B77AB0">
      <w:pPr>
        <w:spacing w:after="0" w:line="240" w:lineRule="auto"/>
        <w:ind w:firstLine="709"/>
        <w:jc w:val="both"/>
        <w:rPr>
          <w:rFonts w:ascii="Times New Roman" w:hAnsi="Times New Roman" w:cs="Times New Roman"/>
          <w:b/>
          <w:sz w:val="28"/>
          <w:szCs w:val="28"/>
          <w:lang w:val="kk-KZ"/>
        </w:rPr>
      </w:pPr>
    </w:p>
    <w:p w14:paraId="6FE186C6" w14:textId="33E9D0A8" w:rsidR="00CC38F3" w:rsidRPr="00216241" w:rsidRDefault="009A0790" w:rsidP="00216241">
      <w:pPr>
        <w:shd w:val="clear" w:color="auto" w:fill="FFFFFF"/>
        <w:spacing w:after="0" w:line="240" w:lineRule="auto"/>
        <w:ind w:firstLineChars="253" w:firstLine="708"/>
        <w:jc w:val="both"/>
        <w:rPr>
          <w:rStyle w:val="af6"/>
          <w:rFonts w:ascii="Times New Roman" w:hAnsi="Times New Roman" w:cs="Times New Roman"/>
          <w:sz w:val="28"/>
          <w:szCs w:val="28"/>
          <w:lang w:val="kk-KZ"/>
        </w:rPr>
      </w:pPr>
      <w:r w:rsidRPr="00216241">
        <w:rPr>
          <w:rFonts w:ascii="Times New Roman" w:hAnsi="Times New Roman" w:cs="Times New Roman"/>
          <w:i/>
          <w:iCs/>
          <w:sz w:val="28"/>
          <w:szCs w:val="28"/>
          <w:lang w:val="kk-KZ"/>
        </w:rPr>
        <w:t>STEAM моделі</w:t>
      </w:r>
      <w:r w:rsidRPr="00216241">
        <w:rPr>
          <w:rFonts w:ascii="Times New Roman" w:hAnsi="Times New Roman" w:cs="Times New Roman"/>
          <w:sz w:val="28"/>
          <w:szCs w:val="28"/>
          <w:lang w:val="kk-KZ"/>
        </w:rPr>
        <w:t>.</w:t>
      </w:r>
      <w:r w:rsidRPr="00216241">
        <w:rPr>
          <w:rFonts w:ascii="Times New Roman" w:hAnsi="Times New Roman" w:cs="Times New Roman"/>
          <w:b/>
          <w:sz w:val="28"/>
          <w:szCs w:val="28"/>
          <w:lang w:val="kk-KZ"/>
        </w:rPr>
        <w:t xml:space="preserve"> </w:t>
      </w:r>
      <w:r w:rsidRPr="00216241">
        <w:rPr>
          <w:rFonts w:ascii="Times New Roman" w:hAnsi="Times New Roman" w:cs="Times New Roman"/>
          <w:sz w:val="28"/>
          <w:szCs w:val="28"/>
          <w:lang w:val="kk-KZ"/>
        </w:rPr>
        <w:t>Өнерді</w:t>
      </w:r>
      <w:r w:rsidRPr="00216241">
        <w:rPr>
          <w:rFonts w:ascii="Times New Roman" w:hAnsi="Times New Roman" w:cs="Times New Roman"/>
          <w:spacing w:val="-9"/>
          <w:sz w:val="28"/>
          <w:szCs w:val="28"/>
          <w:lang w:val="kk-KZ"/>
        </w:rPr>
        <w:t xml:space="preserve"> </w:t>
      </w:r>
      <w:r w:rsidRPr="00216241">
        <w:rPr>
          <w:rFonts w:ascii="Times New Roman" w:hAnsi="Times New Roman" w:cs="Times New Roman"/>
          <w:sz w:val="28"/>
          <w:szCs w:val="28"/>
          <w:lang w:val="kk-KZ"/>
        </w:rPr>
        <w:t>қосу</w:t>
      </w:r>
      <w:r w:rsidRPr="00216241">
        <w:rPr>
          <w:rFonts w:ascii="Times New Roman" w:hAnsi="Times New Roman" w:cs="Times New Roman"/>
          <w:spacing w:val="-8"/>
          <w:sz w:val="28"/>
          <w:szCs w:val="28"/>
          <w:lang w:val="kk-KZ"/>
        </w:rPr>
        <w:t xml:space="preserve"> </w:t>
      </w:r>
      <w:r w:rsidRPr="00216241">
        <w:rPr>
          <w:rFonts w:ascii="Times New Roman" w:hAnsi="Times New Roman" w:cs="Times New Roman"/>
          <w:sz w:val="28"/>
          <w:szCs w:val="28"/>
          <w:lang w:val="kk-KZ"/>
        </w:rPr>
        <w:t>арқылы</w:t>
      </w:r>
      <w:r w:rsidRPr="00216241">
        <w:rPr>
          <w:rFonts w:ascii="Times New Roman" w:hAnsi="Times New Roman" w:cs="Times New Roman"/>
          <w:spacing w:val="-4"/>
          <w:sz w:val="28"/>
          <w:szCs w:val="28"/>
          <w:lang w:val="kk-KZ"/>
        </w:rPr>
        <w:t xml:space="preserve"> </w:t>
      </w:r>
      <w:r w:rsidRPr="00216241">
        <w:rPr>
          <w:rFonts w:ascii="Times New Roman" w:hAnsi="Times New Roman" w:cs="Times New Roman"/>
          <w:sz w:val="28"/>
          <w:szCs w:val="28"/>
          <w:lang w:val="kk-KZ"/>
        </w:rPr>
        <w:t>STEM</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ді</w:t>
      </w:r>
      <w:r w:rsidRPr="00216241">
        <w:rPr>
          <w:rFonts w:ascii="Times New Roman" w:hAnsi="Times New Roman" w:cs="Times New Roman"/>
          <w:spacing w:val="-9"/>
          <w:sz w:val="28"/>
          <w:szCs w:val="28"/>
          <w:lang w:val="kk-KZ"/>
        </w:rPr>
        <w:t xml:space="preserve"> </w:t>
      </w:r>
      <w:r w:rsidRPr="00216241">
        <w:rPr>
          <w:rFonts w:ascii="Times New Roman" w:hAnsi="Times New Roman" w:cs="Times New Roman"/>
          <w:sz w:val="28"/>
          <w:szCs w:val="28"/>
          <w:lang w:val="kk-KZ"/>
        </w:rPr>
        <w:t>STEAM</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ге жаңартқан негізгі инноватор </w:t>
      </w:r>
      <w:r w:rsidR="000C3B70" w:rsidRPr="00216241">
        <w:rPr>
          <w:rFonts w:ascii="Times New Roman" w:hAnsi="Times New Roman" w:cs="Times New Roman"/>
          <w:sz w:val="28"/>
          <w:szCs w:val="28"/>
          <w:lang w:val="kk-KZ"/>
        </w:rPr>
        <w:t>-</w:t>
      </w:r>
      <w:r w:rsidR="0021065A" w:rsidRPr="00216241">
        <w:rPr>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2006 жылы STEAM білім беру жүйесінің негізін қалаушы зерттеуші болған инженерия және технология мұғалімі Джорджетте Якман</w:t>
      </w:r>
      <w:r w:rsidR="00F01A65" w:rsidRPr="00216241">
        <w:rPr>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w:t>
      </w:r>
      <w:hyperlink r:id="rId26" w:history="1">
        <w:r w:rsidRPr="00216241">
          <w:rPr>
            <w:rFonts w:ascii="Times New Roman" w:eastAsia="Times New Roman" w:hAnsi="Times New Roman" w:cs="Times New Roman"/>
            <w:bCs/>
            <w:color w:val="000000" w:themeColor="text1"/>
            <w:sz w:val="28"/>
            <w:szCs w:val="28"/>
            <w:lang w:val="kk-KZ" w:eastAsia="ru-RU"/>
          </w:rPr>
          <w:t>Georgette Yakman</w:t>
        </w:r>
      </w:hyperlink>
      <w:r w:rsidRPr="00216241">
        <w:rPr>
          <w:rStyle w:val="af6"/>
          <w:rFonts w:ascii="Times New Roman" w:hAnsi="Times New Roman" w:cs="Times New Roman"/>
          <w:sz w:val="28"/>
          <w:szCs w:val="28"/>
          <w:lang w:val="kk-KZ"/>
        </w:rPr>
        <w:t>)</w:t>
      </w:r>
      <w:r w:rsidRPr="00216241">
        <w:rPr>
          <w:rFonts w:ascii="Times New Roman" w:hAnsi="Times New Roman" w:cs="Times New Roman"/>
          <w:sz w:val="28"/>
          <w:szCs w:val="28"/>
          <w:lang w:val="kk-KZ"/>
        </w:rPr>
        <w:t>. Дж.</w:t>
      </w:r>
      <w:r w:rsidRPr="00216241">
        <w:rPr>
          <w:rStyle w:val="af6"/>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Якман</w:t>
      </w:r>
      <w:r w:rsidR="00770399" w:rsidRPr="00216241">
        <w:rPr>
          <w:rFonts w:ascii="Times New Roman" w:hAnsi="Times New Roman" w:cs="Times New Roman"/>
          <w:sz w:val="28"/>
          <w:szCs w:val="28"/>
          <w:lang w:val="kk-KZ"/>
        </w:rPr>
        <w:t xml:space="preserve"> [23]</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жасаған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пирамида</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моделі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білім</w:t>
      </w:r>
      <w:r w:rsidRPr="00216241">
        <w:rPr>
          <w:rFonts w:ascii="Times New Roman" w:hAnsi="Times New Roman" w:cs="Times New Roman"/>
          <w:sz w:val="28"/>
          <w:szCs w:val="28"/>
          <w:lang w:val="kk-KZ"/>
        </w:rPr>
        <w:t xml:space="preserve"> беру </w:t>
      </w:r>
      <w:r w:rsidRPr="00216241">
        <w:rPr>
          <w:rStyle w:val="af6"/>
          <w:rFonts w:ascii="Times New Roman" w:hAnsi="Times New Roman" w:cs="Times New Roman"/>
          <w:sz w:val="28"/>
          <w:szCs w:val="28"/>
          <w:lang w:val="kk-KZ"/>
        </w:rPr>
        <w:t>теорияларының</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әртүрлі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салаларының</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тарихи</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тәжірибелеріне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шолуларға</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негізделген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STEAM</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ұлттық</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оқу</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бағдарламасын</w:t>
      </w:r>
      <w:r w:rsidRPr="00216241">
        <w:rPr>
          <w:rFonts w:ascii="Times New Roman" w:hAnsi="Times New Roman" w:cs="Times New Roman"/>
          <w:sz w:val="28"/>
          <w:szCs w:val="28"/>
          <w:lang w:val="kk-KZ"/>
        </w:rPr>
        <w:t xml:space="preserve"> жүзеге </w:t>
      </w:r>
      <w:r w:rsidRPr="00216241">
        <w:rPr>
          <w:rStyle w:val="af6"/>
          <w:rFonts w:ascii="Times New Roman" w:hAnsi="Times New Roman" w:cs="Times New Roman"/>
          <w:sz w:val="28"/>
          <w:szCs w:val="28"/>
          <w:lang w:val="kk-KZ"/>
        </w:rPr>
        <w:t>асыруға</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арналған.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STEAM</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ді </w:t>
      </w:r>
      <w:r w:rsidRPr="00216241">
        <w:rPr>
          <w:rStyle w:val="af6"/>
          <w:rFonts w:ascii="Times New Roman" w:hAnsi="Times New Roman" w:cs="Times New Roman"/>
          <w:sz w:val="28"/>
          <w:szCs w:val="28"/>
          <w:lang w:val="kk-KZ"/>
        </w:rPr>
        <w:t>«инженерлік</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және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математика</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тіліне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негізделген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өнер</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арқылы</w:t>
      </w:r>
      <w:r w:rsidRPr="00216241">
        <w:rPr>
          <w:rFonts w:ascii="Times New Roman" w:hAnsi="Times New Roman" w:cs="Times New Roman"/>
          <w:sz w:val="28"/>
          <w:szCs w:val="28"/>
          <w:lang w:val="kk-KZ"/>
        </w:rPr>
        <w:t xml:space="preserve"> жүзеге </w:t>
      </w:r>
      <w:r w:rsidRPr="00216241">
        <w:rPr>
          <w:rStyle w:val="af6"/>
          <w:rFonts w:ascii="Times New Roman" w:hAnsi="Times New Roman" w:cs="Times New Roman"/>
          <w:sz w:val="28"/>
          <w:szCs w:val="28"/>
          <w:lang w:val="kk-KZ"/>
        </w:rPr>
        <w:t>асырылатын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ғылыми</w:t>
      </w:r>
      <w:r w:rsidR="000C3B70" w:rsidRPr="00216241">
        <w:rPr>
          <w:rStyle w:val="af6"/>
          <w:rFonts w:ascii="Times New Roman" w:hAnsi="Times New Roman" w:cs="Times New Roman"/>
          <w:sz w:val="28"/>
          <w:szCs w:val="28"/>
          <w:lang w:val="kk-KZ"/>
        </w:rPr>
        <w:t>-</w:t>
      </w:r>
      <w:r w:rsidRPr="00216241">
        <w:rPr>
          <w:rStyle w:val="af6"/>
          <w:rFonts w:ascii="Times New Roman" w:hAnsi="Times New Roman" w:cs="Times New Roman"/>
          <w:sz w:val="28"/>
          <w:szCs w:val="28"/>
          <w:lang w:val="kk-KZ"/>
        </w:rPr>
        <w:t>техникалық</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білім»</w:t>
      </w:r>
      <w:r w:rsidRPr="00216241">
        <w:rPr>
          <w:rFonts w:ascii="Times New Roman" w:hAnsi="Times New Roman" w:cs="Times New Roman"/>
          <w:sz w:val="28"/>
          <w:szCs w:val="28"/>
          <w:lang w:val="kk-KZ"/>
        </w:rPr>
        <w:t xml:space="preserve"> деп </w:t>
      </w:r>
      <w:r w:rsidRPr="00216241">
        <w:rPr>
          <w:rStyle w:val="af6"/>
          <w:rFonts w:ascii="Times New Roman" w:hAnsi="Times New Roman" w:cs="Times New Roman"/>
          <w:sz w:val="28"/>
          <w:szCs w:val="28"/>
          <w:lang w:val="kk-KZ"/>
        </w:rPr>
        <w:t>анықтауға</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болады</w:t>
      </w:r>
      <w:r w:rsidRPr="00216241">
        <w:rPr>
          <w:rFonts w:ascii="Times New Roman" w:hAnsi="Times New Roman" w:cs="Times New Roman"/>
          <w:sz w:val="28"/>
          <w:szCs w:val="28"/>
          <w:lang w:val="kk-KZ"/>
        </w:rPr>
        <w:t xml:space="preserve"> </w:t>
      </w:r>
      <w:r w:rsidR="00770399" w:rsidRPr="00216241">
        <w:rPr>
          <w:rStyle w:val="af6"/>
          <w:rFonts w:ascii="Times New Roman" w:hAnsi="Times New Roman" w:cs="Times New Roman"/>
          <w:sz w:val="28"/>
          <w:szCs w:val="28"/>
          <w:lang w:val="kk-KZ"/>
        </w:rPr>
        <w:t>[23</w:t>
      </w:r>
      <w:r w:rsidRPr="00216241">
        <w:rPr>
          <w:rStyle w:val="af6"/>
          <w:rFonts w:ascii="Times New Roman" w:hAnsi="Times New Roman" w:cs="Times New Roman"/>
          <w:sz w:val="28"/>
          <w:szCs w:val="28"/>
          <w:lang w:val="kk-KZ"/>
        </w:rPr>
        <w:t>,</w:t>
      </w:r>
      <w:r w:rsidR="00390222" w:rsidRPr="00216241">
        <w:rPr>
          <w:rFonts w:ascii="Times New Roman" w:hAnsi="Times New Roman" w:cs="Times New Roman"/>
          <w:sz w:val="28"/>
          <w:szCs w:val="28"/>
          <w:lang w:val="kk-KZ"/>
        </w:rPr>
        <w:t xml:space="preserve"> б.</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8</w:t>
      </w:r>
      <w:r w:rsidR="00770399" w:rsidRPr="00216241">
        <w:rPr>
          <w:rStyle w:val="af6"/>
          <w:rFonts w:ascii="Times New Roman" w:hAnsi="Times New Roman" w:cs="Times New Roman"/>
          <w:sz w:val="28"/>
          <w:szCs w:val="28"/>
          <w:lang w:val="kk-KZ"/>
        </w:rPr>
        <w:t>]</w:t>
      </w:r>
      <w:r w:rsidRPr="00216241">
        <w:rPr>
          <w:rStyle w:val="af6"/>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Бұл</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модельді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ұсынудың</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себебі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білім</w:t>
      </w:r>
      <w:r w:rsidRPr="00216241">
        <w:rPr>
          <w:rFonts w:ascii="Times New Roman" w:hAnsi="Times New Roman" w:cs="Times New Roman"/>
          <w:sz w:val="28"/>
          <w:szCs w:val="28"/>
          <w:lang w:val="kk-KZ"/>
        </w:rPr>
        <w:t xml:space="preserve"> беру </w:t>
      </w:r>
      <w:r w:rsidRPr="00216241">
        <w:rPr>
          <w:rStyle w:val="af6"/>
          <w:rFonts w:ascii="Times New Roman" w:hAnsi="Times New Roman" w:cs="Times New Roman"/>
          <w:sz w:val="28"/>
          <w:szCs w:val="28"/>
          <w:lang w:val="kk-KZ"/>
        </w:rPr>
        <w:t>жүйесінің</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құрылымдық</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кемшіліктерін</w:t>
      </w:r>
      <w:r w:rsidRPr="00216241">
        <w:rPr>
          <w:rFonts w:ascii="Times New Roman" w:hAnsi="Times New Roman" w:cs="Times New Roman"/>
          <w:sz w:val="28"/>
          <w:szCs w:val="28"/>
          <w:lang w:val="kk-KZ"/>
        </w:rPr>
        <w:t xml:space="preserve"> жою </w:t>
      </w:r>
      <w:r w:rsidRPr="00216241">
        <w:rPr>
          <w:rStyle w:val="af6"/>
          <w:rFonts w:ascii="Times New Roman" w:hAnsi="Times New Roman" w:cs="Times New Roman"/>
          <w:sz w:val="28"/>
          <w:szCs w:val="28"/>
          <w:lang w:val="kk-KZ"/>
        </w:rPr>
        <w:t>болды.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Кейбір</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пәндер</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басқалардан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жоғары</w:t>
      </w:r>
      <w:r w:rsidRPr="00216241">
        <w:rPr>
          <w:rFonts w:ascii="Times New Roman" w:hAnsi="Times New Roman" w:cs="Times New Roman"/>
          <w:sz w:val="28"/>
          <w:szCs w:val="28"/>
          <w:lang w:val="kk-KZ"/>
        </w:rPr>
        <w:t xml:space="preserve"> деп </w:t>
      </w:r>
      <w:r w:rsidRPr="00216241">
        <w:rPr>
          <w:rStyle w:val="af6"/>
          <w:rFonts w:ascii="Times New Roman" w:hAnsi="Times New Roman" w:cs="Times New Roman"/>
          <w:sz w:val="28"/>
          <w:szCs w:val="28"/>
          <w:lang w:val="kk-KZ"/>
        </w:rPr>
        <w:t>саналды</w:t>
      </w:r>
      <w:r w:rsidRPr="00216241">
        <w:rPr>
          <w:rFonts w:ascii="Times New Roman" w:hAnsi="Times New Roman" w:cs="Times New Roman"/>
          <w:sz w:val="28"/>
          <w:szCs w:val="28"/>
          <w:lang w:val="kk-KZ"/>
        </w:rPr>
        <w:t xml:space="preserve">, ал </w:t>
      </w:r>
      <w:r w:rsidRPr="00216241">
        <w:rPr>
          <w:rStyle w:val="af6"/>
          <w:rFonts w:ascii="Times New Roman" w:hAnsi="Times New Roman" w:cs="Times New Roman"/>
          <w:sz w:val="28"/>
          <w:szCs w:val="28"/>
          <w:lang w:val="kk-KZ"/>
        </w:rPr>
        <w:t>басқалары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назардан</w:t>
      </w:r>
      <w:r w:rsidRPr="00216241">
        <w:rPr>
          <w:rFonts w:ascii="Times New Roman" w:hAnsi="Times New Roman" w:cs="Times New Roman"/>
          <w:sz w:val="28"/>
          <w:szCs w:val="28"/>
          <w:lang w:val="kk-KZ"/>
        </w:rPr>
        <w:t xml:space="preserve"> тыс қалды</w:t>
      </w:r>
      <w:r w:rsidR="00770399" w:rsidRPr="00216241">
        <w:rPr>
          <w:rStyle w:val="af6"/>
          <w:rFonts w:ascii="Times New Roman" w:hAnsi="Times New Roman" w:cs="Times New Roman"/>
          <w:sz w:val="28"/>
          <w:szCs w:val="28"/>
          <w:lang w:val="kk-KZ"/>
        </w:rPr>
        <w:t>,</w:t>
      </w:r>
      <w:r w:rsidR="00F01A65" w:rsidRPr="00216241">
        <w:rPr>
          <w:rStyle w:val="af6"/>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Пирамида</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төрт</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деңгей</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бойынша</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топтастырылды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(мазмұннан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пәнге,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пәнаралық</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және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жоғарғы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деңгейдегі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интегративті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тәсілге</w:t>
      </w:r>
      <w:r w:rsidRPr="00216241">
        <w:rPr>
          <w:rFonts w:ascii="Times New Roman" w:hAnsi="Times New Roman" w:cs="Times New Roman"/>
          <w:sz w:val="28"/>
          <w:szCs w:val="28"/>
          <w:lang w:val="kk-KZ"/>
        </w:rPr>
        <w:t>)</w:t>
      </w:r>
      <w:r w:rsidRPr="00216241">
        <w:rPr>
          <w:rStyle w:val="af6"/>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Дж. </w:t>
      </w:r>
      <w:r w:rsidRPr="00216241">
        <w:rPr>
          <w:rStyle w:val="af6"/>
          <w:rFonts w:ascii="Times New Roman" w:hAnsi="Times New Roman" w:cs="Times New Roman"/>
          <w:sz w:val="28"/>
          <w:szCs w:val="28"/>
          <w:lang w:val="kk-KZ"/>
        </w:rPr>
        <w:t>Якман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пәндер</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арасындағы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өзара</w:t>
      </w:r>
      <w:r w:rsidRPr="00216241">
        <w:rPr>
          <w:rFonts w:ascii="Times New Roman" w:hAnsi="Times New Roman" w:cs="Times New Roman"/>
          <w:sz w:val="28"/>
          <w:szCs w:val="28"/>
          <w:lang w:val="kk-KZ"/>
        </w:rPr>
        <w:t xml:space="preserve"> әрекеттесуді маңызды деп </w:t>
      </w:r>
      <w:r w:rsidRPr="00216241">
        <w:rPr>
          <w:rStyle w:val="af6"/>
          <w:rFonts w:ascii="Times New Roman" w:hAnsi="Times New Roman" w:cs="Times New Roman"/>
          <w:sz w:val="28"/>
          <w:szCs w:val="28"/>
          <w:lang w:val="kk-KZ"/>
        </w:rPr>
        <w:t>сипаттады,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өйткені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барлық</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салалар</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маңызды</w:t>
      </w:r>
      <w:r w:rsidRPr="00216241">
        <w:rPr>
          <w:rFonts w:ascii="Times New Roman" w:hAnsi="Times New Roman" w:cs="Times New Roman"/>
          <w:sz w:val="28"/>
          <w:szCs w:val="28"/>
          <w:lang w:val="kk-KZ"/>
        </w:rPr>
        <w:t xml:space="preserve"> болып </w:t>
      </w:r>
      <w:r w:rsidRPr="00216241">
        <w:rPr>
          <w:rStyle w:val="af6"/>
          <w:rFonts w:ascii="Times New Roman" w:hAnsi="Times New Roman" w:cs="Times New Roman"/>
          <w:sz w:val="28"/>
          <w:szCs w:val="28"/>
          <w:lang w:val="kk-KZ"/>
        </w:rPr>
        <w:t>саналады.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Ғылыми,</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технологиялық,</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инженерлік</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және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көркем</w:t>
      </w:r>
      <w:r w:rsidR="000C3B70" w:rsidRPr="00216241">
        <w:rPr>
          <w:rStyle w:val="af6"/>
          <w:rFonts w:ascii="Times New Roman" w:hAnsi="Times New Roman" w:cs="Times New Roman"/>
          <w:sz w:val="28"/>
          <w:szCs w:val="28"/>
          <w:lang w:val="kk-KZ"/>
        </w:rPr>
        <w:t>-</w:t>
      </w:r>
      <w:r w:rsidRPr="00216241">
        <w:rPr>
          <w:rStyle w:val="af6"/>
          <w:rFonts w:ascii="Times New Roman" w:hAnsi="Times New Roman" w:cs="Times New Roman"/>
          <w:sz w:val="28"/>
          <w:szCs w:val="28"/>
          <w:lang w:val="kk-KZ"/>
        </w:rPr>
        <w:t>математикалық</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білім</w:t>
      </w:r>
      <w:r w:rsidRPr="00216241">
        <w:rPr>
          <w:rFonts w:ascii="Times New Roman" w:hAnsi="Times New Roman" w:cs="Times New Roman"/>
          <w:sz w:val="28"/>
          <w:szCs w:val="28"/>
          <w:lang w:val="kk-KZ"/>
        </w:rPr>
        <w:t xml:space="preserve"> беру </w:t>
      </w:r>
      <w:r w:rsidRPr="00216241">
        <w:rPr>
          <w:rStyle w:val="af6"/>
          <w:rFonts w:ascii="Times New Roman" w:hAnsi="Times New Roman" w:cs="Times New Roman"/>
          <w:sz w:val="28"/>
          <w:szCs w:val="28"/>
          <w:lang w:val="kk-KZ"/>
        </w:rPr>
        <w:t>арасында</w:t>
      </w:r>
      <w:r w:rsidRPr="00216241">
        <w:rPr>
          <w:rFonts w:ascii="Times New Roman" w:hAnsi="Times New Roman" w:cs="Times New Roman"/>
          <w:sz w:val="28"/>
          <w:szCs w:val="28"/>
          <w:lang w:val="kk-KZ"/>
        </w:rPr>
        <w:t xml:space="preserve"> өзара </w:t>
      </w:r>
      <w:r w:rsidRPr="00216241">
        <w:rPr>
          <w:rStyle w:val="af6"/>
          <w:rFonts w:ascii="Times New Roman" w:hAnsi="Times New Roman" w:cs="Times New Roman"/>
          <w:sz w:val="28"/>
          <w:szCs w:val="28"/>
          <w:lang w:val="kk-KZ"/>
        </w:rPr>
        <w:t>тәуелділіктің</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белгілі</w:t>
      </w:r>
      <w:r w:rsidRPr="00216241">
        <w:rPr>
          <w:rFonts w:ascii="Times New Roman" w:hAnsi="Times New Roman" w:cs="Times New Roman"/>
          <w:sz w:val="28"/>
          <w:szCs w:val="28"/>
          <w:lang w:val="kk-KZ"/>
        </w:rPr>
        <w:t xml:space="preserve"> бір </w:t>
      </w:r>
      <w:r w:rsidRPr="00216241">
        <w:rPr>
          <w:rStyle w:val="af6"/>
          <w:rFonts w:ascii="Times New Roman" w:hAnsi="Times New Roman" w:cs="Times New Roman"/>
          <w:sz w:val="28"/>
          <w:szCs w:val="28"/>
          <w:lang w:val="kk-KZ"/>
        </w:rPr>
        <w:t>деңгейі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бар</w:t>
      </w:r>
      <w:r w:rsidRPr="00216241">
        <w:rPr>
          <w:rFonts w:ascii="Times New Roman" w:hAnsi="Times New Roman" w:cs="Times New Roman"/>
          <w:sz w:val="28"/>
          <w:szCs w:val="28"/>
          <w:lang w:val="kk-KZ"/>
        </w:rPr>
        <w:t xml:space="preserve"> </w:t>
      </w:r>
      <w:r w:rsidR="00770399" w:rsidRPr="00216241">
        <w:rPr>
          <w:rStyle w:val="af6"/>
          <w:rFonts w:ascii="Times New Roman" w:hAnsi="Times New Roman" w:cs="Times New Roman"/>
          <w:sz w:val="28"/>
          <w:szCs w:val="28"/>
          <w:lang w:val="kk-KZ"/>
        </w:rPr>
        <w:t>[23</w:t>
      </w:r>
      <w:r w:rsidRPr="00216241">
        <w:rPr>
          <w:rStyle w:val="af6"/>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w:t>
      </w:r>
      <w:r w:rsidR="00390222" w:rsidRPr="00216241">
        <w:rPr>
          <w:rFonts w:ascii="Times New Roman" w:hAnsi="Times New Roman" w:cs="Times New Roman"/>
          <w:sz w:val="28"/>
          <w:szCs w:val="28"/>
          <w:lang w:val="kk-KZ"/>
        </w:rPr>
        <w:t>б.</w:t>
      </w:r>
      <w:r w:rsidRPr="00216241">
        <w:rPr>
          <w:rStyle w:val="af6"/>
          <w:rFonts w:ascii="Times New Roman" w:hAnsi="Times New Roman" w:cs="Times New Roman"/>
          <w:sz w:val="28"/>
          <w:szCs w:val="28"/>
          <w:lang w:val="kk-KZ"/>
        </w:rPr>
        <w:t>17</w:t>
      </w:r>
      <w:r w:rsidR="00770399" w:rsidRPr="00216241">
        <w:rPr>
          <w:rStyle w:val="af6"/>
          <w:rFonts w:ascii="Times New Roman" w:hAnsi="Times New Roman" w:cs="Times New Roman"/>
          <w:sz w:val="28"/>
          <w:szCs w:val="28"/>
          <w:lang w:val="kk-KZ"/>
        </w:rPr>
        <w:t>]</w:t>
      </w:r>
      <w:r w:rsidRPr="00216241">
        <w:rPr>
          <w:rStyle w:val="af6"/>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Якманның </w:t>
      </w:r>
      <w:r w:rsidRPr="00216241">
        <w:rPr>
          <w:rStyle w:val="af6"/>
          <w:rFonts w:ascii="Times New Roman" w:hAnsi="Times New Roman" w:cs="Times New Roman"/>
          <w:sz w:val="28"/>
          <w:szCs w:val="28"/>
          <w:lang w:val="kk-KZ"/>
        </w:rPr>
        <w:t>зерттеу</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нәтижелері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функционалдық</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сауаттылық</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туралы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айтатын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STEAM</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шеңберін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әзірлеуге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әкелді,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онда</w:t>
      </w:r>
      <w:r w:rsidRPr="00216241">
        <w:rPr>
          <w:rFonts w:ascii="Times New Roman" w:hAnsi="Times New Roman" w:cs="Times New Roman"/>
          <w:sz w:val="28"/>
          <w:szCs w:val="28"/>
          <w:lang w:val="kk-KZ"/>
        </w:rPr>
        <w:t xml:space="preserve"> </w:t>
      </w:r>
      <w:r w:rsidR="00E47BD6" w:rsidRPr="00216241">
        <w:rPr>
          <w:rStyle w:val="af6"/>
          <w:rFonts w:ascii="Times New Roman" w:hAnsi="Times New Roman" w:cs="Times New Roman"/>
          <w:sz w:val="28"/>
          <w:szCs w:val="28"/>
          <w:lang w:val="kk-KZ"/>
        </w:rPr>
        <w:t>оқушылар</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білімді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бір</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пәннен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екінші</w:t>
      </w:r>
      <w:r w:rsidRPr="00216241">
        <w:rPr>
          <w:rFonts w:ascii="Times New Roman" w:hAnsi="Times New Roman" w:cs="Times New Roman"/>
          <w:sz w:val="28"/>
          <w:szCs w:val="28"/>
          <w:lang w:val="kk-KZ"/>
        </w:rPr>
        <w:t xml:space="preserve"> пәнге </w:t>
      </w:r>
      <w:r w:rsidRPr="00216241">
        <w:rPr>
          <w:rStyle w:val="af6"/>
          <w:rFonts w:ascii="Times New Roman" w:hAnsi="Times New Roman" w:cs="Times New Roman"/>
          <w:sz w:val="28"/>
          <w:szCs w:val="28"/>
          <w:lang w:val="kk-KZ"/>
        </w:rPr>
        <w:t>түсініп,</w:t>
      </w:r>
      <w:r w:rsidRPr="00216241">
        <w:rPr>
          <w:rFonts w:ascii="Times New Roman" w:hAnsi="Times New Roman" w:cs="Times New Roman"/>
          <w:sz w:val="28"/>
          <w:szCs w:val="28"/>
          <w:lang w:val="kk-KZ"/>
        </w:rPr>
        <w:t xml:space="preserve"> тасымалдай </w:t>
      </w:r>
      <w:r w:rsidRPr="00216241">
        <w:rPr>
          <w:rStyle w:val="af6"/>
          <w:rFonts w:ascii="Times New Roman" w:hAnsi="Times New Roman" w:cs="Times New Roman"/>
          <w:sz w:val="28"/>
          <w:szCs w:val="28"/>
          <w:lang w:val="kk-KZ"/>
        </w:rPr>
        <w:t>алатындай</w:t>
      </w:r>
      <w:r w:rsidRPr="00216241">
        <w:rPr>
          <w:rFonts w:ascii="Times New Roman" w:hAnsi="Times New Roman" w:cs="Times New Roman"/>
          <w:sz w:val="28"/>
          <w:szCs w:val="28"/>
          <w:lang w:val="kk-KZ"/>
        </w:rPr>
        <w:t xml:space="preserve"> етіп оқытылады</w:t>
      </w:r>
      <w:r w:rsidR="00F01A65" w:rsidRPr="00216241">
        <w:rPr>
          <w:rFonts w:ascii="Times New Roman" w:hAnsi="Times New Roman" w:cs="Times New Roman"/>
          <w:sz w:val="28"/>
          <w:szCs w:val="28"/>
          <w:lang w:val="kk-KZ"/>
        </w:rPr>
        <w:t xml:space="preserve"> </w:t>
      </w:r>
      <w:r w:rsidR="00770399" w:rsidRPr="00216241">
        <w:rPr>
          <w:rFonts w:ascii="Times New Roman" w:hAnsi="Times New Roman" w:cs="Times New Roman"/>
          <w:sz w:val="28"/>
          <w:szCs w:val="28"/>
          <w:lang w:val="kk-KZ"/>
        </w:rPr>
        <w:t>[24]</w:t>
      </w:r>
      <w:r w:rsidR="00F01A65" w:rsidRPr="00216241">
        <w:rPr>
          <w:rFonts w:ascii="Times New Roman" w:hAnsi="Times New Roman" w:cs="Times New Roman"/>
          <w:sz w:val="28"/>
          <w:szCs w:val="28"/>
          <w:lang w:val="kk-KZ"/>
        </w:rPr>
        <w:t>.</w:t>
      </w:r>
      <w:r w:rsidR="00770399"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STEAM оқыту жеке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көзқарастар</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мен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философияны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жақсырақ</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түсінуге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 xml:space="preserve">көмектеседі, </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сондықтан</w:t>
      </w:r>
      <w:r w:rsidRPr="00216241">
        <w:rPr>
          <w:rFonts w:ascii="Times New Roman" w:hAnsi="Times New Roman" w:cs="Times New Roman"/>
          <w:sz w:val="28"/>
          <w:szCs w:val="28"/>
          <w:lang w:val="kk-KZ"/>
        </w:rPr>
        <w:t xml:space="preserve"> оқушылар </w:t>
      </w:r>
      <w:r w:rsidRPr="00216241">
        <w:rPr>
          <w:rStyle w:val="af6"/>
          <w:rFonts w:ascii="Times New Roman" w:hAnsi="Times New Roman" w:cs="Times New Roman"/>
          <w:sz w:val="28"/>
          <w:szCs w:val="28"/>
          <w:lang w:val="kk-KZ"/>
        </w:rPr>
        <w:t>қай</w:t>
      </w:r>
      <w:r w:rsidRPr="00216241">
        <w:rPr>
          <w:rFonts w:ascii="Times New Roman" w:hAnsi="Times New Roman" w:cs="Times New Roman"/>
          <w:sz w:val="28"/>
          <w:szCs w:val="28"/>
          <w:lang w:val="kk-KZ"/>
        </w:rPr>
        <w:t xml:space="preserve"> жерде болса </w:t>
      </w:r>
      <w:r w:rsidRPr="00216241">
        <w:rPr>
          <w:rStyle w:val="af6"/>
          <w:rFonts w:ascii="Times New Roman" w:hAnsi="Times New Roman" w:cs="Times New Roman"/>
          <w:sz w:val="28"/>
          <w:szCs w:val="28"/>
          <w:lang w:val="kk-KZ"/>
        </w:rPr>
        <w:t xml:space="preserve">да </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пәнді</w:t>
      </w:r>
      <w:r w:rsidRPr="00216241">
        <w:rPr>
          <w:rFonts w:ascii="Times New Roman" w:hAnsi="Times New Roman" w:cs="Times New Roman"/>
          <w:sz w:val="28"/>
          <w:szCs w:val="28"/>
          <w:lang w:val="kk-KZ"/>
        </w:rPr>
        <w:t xml:space="preserve"> оқуда </w:t>
      </w:r>
      <w:r w:rsidRPr="00216241">
        <w:rPr>
          <w:rStyle w:val="af6"/>
          <w:rFonts w:ascii="Times New Roman" w:hAnsi="Times New Roman" w:cs="Times New Roman"/>
          <w:sz w:val="28"/>
          <w:szCs w:val="28"/>
          <w:lang w:val="kk-KZ"/>
        </w:rPr>
        <w:t>бірдей</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тәжірибесі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жоқ</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адамдармен</w:t>
      </w:r>
      <w:r w:rsidRPr="00216241">
        <w:rPr>
          <w:rFonts w:ascii="Times New Roman" w:hAnsi="Times New Roman" w:cs="Times New Roman"/>
          <w:sz w:val="28"/>
          <w:szCs w:val="28"/>
          <w:lang w:val="kk-KZ"/>
        </w:rPr>
        <w:t xml:space="preserve"> сөйлесе алады</w:t>
      </w:r>
      <w:r w:rsidRPr="00216241">
        <w:rPr>
          <w:rStyle w:val="af6"/>
          <w:rFonts w:ascii="Times New Roman" w:hAnsi="Times New Roman" w:cs="Times New Roman"/>
          <w:sz w:val="28"/>
          <w:szCs w:val="28"/>
          <w:lang w:val="kk-KZ"/>
        </w:rPr>
        <w:t>, сонымен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қатар</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мұғалімдерге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пәндік</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саланы</w:t>
      </w:r>
      <w:r w:rsidRPr="00216241">
        <w:rPr>
          <w:rFonts w:ascii="Times New Roman" w:hAnsi="Times New Roman" w:cs="Times New Roman"/>
          <w:sz w:val="28"/>
          <w:szCs w:val="28"/>
          <w:lang w:val="kk-KZ"/>
        </w:rPr>
        <w:t xml:space="preserve"> егжей</w:t>
      </w:r>
      <w:r w:rsidR="000C3B70" w:rsidRPr="00216241">
        <w:rPr>
          <w:rFonts w:ascii="Times New Roman" w:hAnsi="Times New Roman" w:cs="Times New Roman"/>
          <w:sz w:val="28"/>
          <w:szCs w:val="28"/>
          <w:lang w:val="kk-KZ"/>
        </w:rPr>
        <w:t>-</w:t>
      </w:r>
      <w:r w:rsidRPr="00216241">
        <w:rPr>
          <w:rStyle w:val="af6"/>
          <w:rFonts w:ascii="Times New Roman" w:hAnsi="Times New Roman" w:cs="Times New Roman"/>
          <w:sz w:val="28"/>
          <w:szCs w:val="28"/>
          <w:lang w:val="kk-KZ"/>
        </w:rPr>
        <w:t>тегжейлі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lastRenderedPageBreak/>
        <w:t>түсіндіруге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және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қамтуға</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мүмкіндік</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беру</w:t>
      </w:r>
      <w:r w:rsidRPr="00216241">
        <w:rPr>
          <w:rFonts w:ascii="Times New Roman" w:hAnsi="Times New Roman" w:cs="Times New Roman"/>
          <w:sz w:val="28"/>
          <w:szCs w:val="28"/>
          <w:lang w:val="kk-KZ"/>
        </w:rPr>
        <w:t xml:space="preserve"> үшін </w:t>
      </w:r>
      <w:r w:rsidRPr="00216241">
        <w:rPr>
          <w:rStyle w:val="af6"/>
          <w:rFonts w:ascii="Times New Roman" w:hAnsi="Times New Roman" w:cs="Times New Roman"/>
          <w:sz w:val="28"/>
          <w:szCs w:val="28"/>
          <w:lang w:val="kk-KZ"/>
        </w:rPr>
        <w:t>олар</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оқушылардың</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материалды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игеруін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күшейту</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үшін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әртүрлі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пәндер</w:t>
      </w:r>
      <w:r w:rsidRPr="00216241">
        <w:rPr>
          <w:rFonts w:ascii="Times New Roman" w:hAnsi="Times New Roman" w:cs="Times New Roman"/>
          <w:sz w:val="28"/>
          <w:szCs w:val="28"/>
          <w:lang w:val="kk-KZ"/>
        </w:rPr>
        <w:t xml:space="preserve"> бойынша </w:t>
      </w:r>
      <w:r w:rsidRPr="00216241">
        <w:rPr>
          <w:rStyle w:val="af6"/>
          <w:rFonts w:ascii="Times New Roman" w:hAnsi="Times New Roman" w:cs="Times New Roman"/>
          <w:sz w:val="28"/>
          <w:szCs w:val="28"/>
          <w:lang w:val="kk-KZ"/>
        </w:rPr>
        <w:t>басқа</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оқытушылармен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жұмыс</w:t>
      </w:r>
      <w:r w:rsidRPr="00216241">
        <w:rPr>
          <w:rFonts w:ascii="Times New Roman" w:hAnsi="Times New Roman" w:cs="Times New Roman"/>
          <w:sz w:val="28"/>
          <w:szCs w:val="28"/>
          <w:lang w:val="kk-KZ"/>
        </w:rPr>
        <w:t xml:space="preserve"> істей </w:t>
      </w:r>
      <w:r w:rsidRPr="00216241">
        <w:rPr>
          <w:rStyle w:val="af6"/>
          <w:rFonts w:ascii="Times New Roman" w:hAnsi="Times New Roman" w:cs="Times New Roman"/>
          <w:sz w:val="28"/>
          <w:szCs w:val="28"/>
          <w:lang w:val="kk-KZ"/>
        </w:rPr>
        <w:t>алады".</w:t>
      </w:r>
      <w:r w:rsidRPr="00216241">
        <w:rPr>
          <w:rFonts w:ascii="Times New Roman" w:hAnsi="Times New Roman" w:cs="Times New Roman"/>
          <w:sz w:val="28"/>
          <w:szCs w:val="28"/>
          <w:lang w:val="kk-KZ"/>
        </w:rPr>
        <w:t xml:space="preserve"> </w:t>
      </w:r>
      <w:r w:rsidR="00251A20" w:rsidRPr="00216241">
        <w:rPr>
          <w:rStyle w:val="af6"/>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 xml:space="preserve"> Якманның </w:t>
      </w:r>
      <w:r w:rsidRPr="00216241">
        <w:rPr>
          <w:rStyle w:val="af6"/>
          <w:rFonts w:ascii="Times New Roman" w:hAnsi="Times New Roman" w:cs="Times New Roman"/>
          <w:sz w:val="28"/>
          <w:szCs w:val="28"/>
          <w:lang w:val="kk-KZ"/>
        </w:rPr>
        <w:t>тұжырымдары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Блум</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таксономиясы,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конструктивизм</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идеясы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жақын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даму</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теориясы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көп</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интеллект</w:t>
      </w:r>
      <w:r w:rsidRPr="00216241">
        <w:rPr>
          <w:rFonts w:ascii="Times New Roman" w:hAnsi="Times New Roman" w:cs="Times New Roman"/>
          <w:sz w:val="28"/>
          <w:szCs w:val="28"/>
          <w:lang w:val="kk-KZ"/>
        </w:rPr>
        <w:t xml:space="preserve"> теориясы </w:t>
      </w:r>
      <w:r w:rsidRPr="00216241">
        <w:rPr>
          <w:rStyle w:val="af6"/>
          <w:rFonts w:ascii="Times New Roman" w:hAnsi="Times New Roman" w:cs="Times New Roman"/>
          <w:sz w:val="28"/>
          <w:szCs w:val="28"/>
          <w:lang w:val="kk-KZ"/>
        </w:rPr>
        <w:t>және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w:t>
      </w:r>
      <w:r w:rsidRPr="00216241">
        <w:rPr>
          <w:rFonts w:ascii="Times New Roman" w:hAnsi="Times New Roman" w:cs="Times New Roman"/>
          <w:sz w:val="28"/>
          <w:szCs w:val="28"/>
          <w:lang w:val="kk-KZ"/>
        </w:rPr>
        <w:t xml:space="preserve">.б. </w:t>
      </w:r>
      <w:r w:rsidRPr="00216241">
        <w:rPr>
          <w:rStyle w:val="af6"/>
          <w:rFonts w:ascii="Times New Roman" w:hAnsi="Times New Roman" w:cs="Times New Roman"/>
          <w:sz w:val="28"/>
          <w:szCs w:val="28"/>
          <w:lang w:val="kk-KZ"/>
        </w:rPr>
        <w:t>сияқты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психолог</w:t>
      </w:r>
      <w:r w:rsidR="000C3B70" w:rsidRPr="00216241">
        <w:rPr>
          <w:rStyle w:val="af6"/>
          <w:rFonts w:ascii="Times New Roman" w:hAnsi="Times New Roman" w:cs="Times New Roman"/>
          <w:sz w:val="28"/>
          <w:szCs w:val="28"/>
          <w:lang w:val="kk-KZ"/>
        </w:rPr>
        <w:t>-</w:t>
      </w:r>
      <w:r w:rsidRPr="00216241">
        <w:rPr>
          <w:rStyle w:val="af6"/>
          <w:rFonts w:ascii="Times New Roman" w:hAnsi="Times New Roman" w:cs="Times New Roman"/>
          <w:sz w:val="28"/>
          <w:szCs w:val="28"/>
          <w:lang w:val="kk-KZ"/>
        </w:rPr>
        <w:t>педагог</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теориялары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мен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STEAM</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білімі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арасында</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айтарлықтай</w:t>
      </w:r>
      <w:r w:rsidRPr="00216241">
        <w:rPr>
          <w:rFonts w:ascii="Times New Roman" w:hAnsi="Times New Roman" w:cs="Times New Roman"/>
          <w:sz w:val="28"/>
          <w:szCs w:val="28"/>
          <w:lang w:val="kk-KZ"/>
        </w:rPr>
        <w:t xml:space="preserve"> байланыс </w:t>
      </w:r>
      <w:r w:rsidRPr="00216241">
        <w:rPr>
          <w:rStyle w:val="af6"/>
          <w:rFonts w:ascii="Times New Roman" w:hAnsi="Times New Roman" w:cs="Times New Roman"/>
          <w:sz w:val="28"/>
          <w:szCs w:val="28"/>
          <w:lang w:val="kk-KZ"/>
        </w:rPr>
        <w:t>орнатты</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(Дж.Якман,</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2012)</w:t>
      </w:r>
      <w:r w:rsidR="00770399" w:rsidRPr="00216241">
        <w:rPr>
          <w:rStyle w:val="af6"/>
          <w:rFonts w:ascii="Times New Roman" w:hAnsi="Times New Roman" w:cs="Times New Roman"/>
          <w:sz w:val="28"/>
          <w:szCs w:val="28"/>
          <w:lang w:val="kk-KZ"/>
        </w:rPr>
        <w:t>[24</w:t>
      </w:r>
      <w:r w:rsidR="00445E91" w:rsidRPr="00216241">
        <w:rPr>
          <w:rStyle w:val="af6"/>
          <w:rFonts w:ascii="Times New Roman" w:hAnsi="Times New Roman" w:cs="Times New Roman"/>
          <w:sz w:val="28"/>
          <w:szCs w:val="28"/>
          <w:lang w:val="kk-KZ"/>
        </w:rPr>
        <w:t>,</w:t>
      </w:r>
      <w:r w:rsidR="00445E91" w:rsidRPr="00216241">
        <w:rPr>
          <w:rFonts w:ascii="Times New Roman" w:hAnsi="Times New Roman" w:cs="Times New Roman"/>
          <w:sz w:val="28"/>
          <w:szCs w:val="28"/>
          <w:lang w:val="kk-KZ"/>
        </w:rPr>
        <w:t xml:space="preserve"> б.21</w:t>
      </w:r>
      <w:r w:rsidR="000C3B70" w:rsidRPr="00216241">
        <w:rPr>
          <w:rFonts w:ascii="Times New Roman" w:hAnsi="Times New Roman" w:cs="Times New Roman"/>
          <w:sz w:val="28"/>
          <w:szCs w:val="28"/>
          <w:lang w:val="kk-KZ"/>
        </w:rPr>
        <w:t>-</w:t>
      </w:r>
      <w:r w:rsidR="00445E91" w:rsidRPr="00216241">
        <w:rPr>
          <w:rFonts w:ascii="Times New Roman" w:hAnsi="Times New Roman" w:cs="Times New Roman"/>
          <w:sz w:val="28"/>
          <w:szCs w:val="28"/>
          <w:lang w:val="kk-KZ"/>
        </w:rPr>
        <w:t>26</w:t>
      </w:r>
      <w:r w:rsidR="00770399" w:rsidRPr="00216241">
        <w:rPr>
          <w:rStyle w:val="af6"/>
          <w:rFonts w:ascii="Times New Roman" w:hAnsi="Times New Roman" w:cs="Times New Roman"/>
          <w:sz w:val="28"/>
          <w:szCs w:val="28"/>
          <w:lang w:val="kk-KZ"/>
        </w:rPr>
        <w:t>]</w:t>
      </w:r>
      <w:r w:rsidRPr="00216241">
        <w:rPr>
          <w:rStyle w:val="af6"/>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2</w:t>
      </w:r>
      <w:r w:rsidR="000C3B70" w:rsidRPr="00216241">
        <w:rPr>
          <w:rFonts w:ascii="Times New Roman" w:hAnsi="Times New Roman" w:cs="Times New Roman"/>
          <w:sz w:val="28"/>
          <w:szCs w:val="28"/>
          <w:lang w:val="kk-KZ"/>
        </w:rPr>
        <w:t>-</w:t>
      </w:r>
      <w:r w:rsidRPr="00216241">
        <w:rPr>
          <w:rStyle w:val="af6"/>
          <w:rFonts w:ascii="Times New Roman" w:hAnsi="Times New Roman" w:cs="Times New Roman"/>
          <w:sz w:val="28"/>
          <w:szCs w:val="28"/>
          <w:lang w:val="kk-KZ"/>
        </w:rPr>
        <w:t>кестеде</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STEAM</w:t>
      </w:r>
      <w:r w:rsidRPr="00216241">
        <w:rPr>
          <w:rFonts w:ascii="Times New Roman" w:hAnsi="Times New Roman" w:cs="Times New Roman"/>
          <w:sz w:val="28"/>
          <w:szCs w:val="28"/>
          <w:lang w:val="kk-KZ"/>
        </w:rPr>
        <w:t xml:space="preserve"> шеңбері егжей</w:t>
      </w:r>
      <w:r w:rsidR="000C3B70" w:rsidRPr="00216241">
        <w:rPr>
          <w:rFonts w:ascii="Times New Roman" w:hAnsi="Times New Roman" w:cs="Times New Roman"/>
          <w:sz w:val="28"/>
          <w:szCs w:val="28"/>
          <w:lang w:val="kk-KZ"/>
        </w:rPr>
        <w:t>-</w:t>
      </w:r>
      <w:r w:rsidRPr="00216241">
        <w:rPr>
          <w:rStyle w:val="af6"/>
          <w:rFonts w:ascii="Times New Roman" w:hAnsi="Times New Roman" w:cs="Times New Roman"/>
          <w:sz w:val="28"/>
          <w:szCs w:val="28"/>
          <w:lang w:val="kk-KZ"/>
        </w:rPr>
        <w:t>тегжейлі</w:t>
      </w:r>
      <w:r w:rsidRPr="00216241">
        <w:rPr>
          <w:rFonts w:ascii="Times New Roman" w:hAnsi="Times New Roman" w:cs="Times New Roman"/>
          <w:sz w:val="28"/>
          <w:szCs w:val="28"/>
          <w:lang w:val="kk-KZ"/>
        </w:rPr>
        <w:t xml:space="preserve"> </w:t>
      </w:r>
      <w:r w:rsidRPr="00216241">
        <w:rPr>
          <w:rStyle w:val="af6"/>
          <w:rFonts w:ascii="Times New Roman" w:hAnsi="Times New Roman" w:cs="Times New Roman"/>
          <w:sz w:val="28"/>
          <w:szCs w:val="28"/>
          <w:lang w:val="kk-KZ"/>
        </w:rPr>
        <w:t>көрсетілген.</w:t>
      </w:r>
    </w:p>
    <w:p w14:paraId="4D2D897B" w14:textId="77777777" w:rsidR="00CC38F3" w:rsidRDefault="00CC38F3" w:rsidP="00D86B48">
      <w:pPr>
        <w:shd w:val="clear" w:color="auto" w:fill="FFFFFF"/>
        <w:spacing w:after="0" w:line="0" w:lineRule="atLeast"/>
        <w:ind w:firstLineChars="157" w:firstLine="440"/>
        <w:jc w:val="both"/>
        <w:rPr>
          <w:rStyle w:val="af6"/>
          <w:rFonts w:ascii="Times New Roman" w:hAnsi="Times New Roman" w:cs="Times New Roman"/>
          <w:sz w:val="28"/>
          <w:szCs w:val="28"/>
          <w:lang w:val="kk-KZ"/>
        </w:rPr>
      </w:pPr>
    </w:p>
    <w:p w14:paraId="6046682F" w14:textId="398B4565" w:rsidR="007042CD" w:rsidRPr="00F10F3A" w:rsidRDefault="0008643D" w:rsidP="00D86B48">
      <w:pPr>
        <w:shd w:val="clear" w:color="auto" w:fill="FFFFFF"/>
        <w:spacing w:after="0" w:line="0" w:lineRule="atLeast"/>
        <w:jc w:val="both"/>
        <w:rPr>
          <w:rStyle w:val="af6"/>
          <w:rFonts w:ascii="Times New Roman" w:hAnsi="Times New Roman" w:cs="Times New Roman"/>
          <w:sz w:val="28"/>
          <w:szCs w:val="28"/>
          <w:lang w:val="kk-KZ"/>
        </w:rPr>
      </w:pPr>
      <w:r w:rsidRPr="00A23028">
        <w:rPr>
          <w:rFonts w:ascii="Times New Roman" w:hAnsi="Times New Roman" w:cs="Times New Roman"/>
          <w:sz w:val="28"/>
          <w:szCs w:val="28"/>
          <w:lang w:val="kk-KZ"/>
        </w:rPr>
        <w:t xml:space="preserve">Кесте 2 </w:t>
      </w:r>
      <w:r w:rsidR="00F8115B">
        <w:rPr>
          <w:rFonts w:ascii="Times New Roman" w:hAnsi="Times New Roman" w:cs="Times New Roman"/>
          <w:sz w:val="28"/>
          <w:szCs w:val="28"/>
          <w:lang w:val="kk-KZ"/>
        </w:rPr>
        <w:t>–</w:t>
      </w:r>
      <w:r w:rsidRPr="002135F0">
        <w:rPr>
          <w:rFonts w:ascii="Times New Roman" w:hAnsi="Times New Roman" w:cs="Times New Roman"/>
          <w:sz w:val="28"/>
          <w:szCs w:val="28"/>
          <w:lang w:val="kk-KZ"/>
        </w:rPr>
        <w:t xml:space="preserve"> </w:t>
      </w:r>
      <w:r w:rsidR="009A0790" w:rsidRPr="00F10F3A">
        <w:rPr>
          <w:rStyle w:val="af6"/>
          <w:rFonts w:ascii="Times New Roman" w:hAnsi="Times New Roman" w:cs="Times New Roman"/>
          <w:sz w:val="28"/>
          <w:szCs w:val="28"/>
          <w:lang w:val="kk-KZ"/>
        </w:rPr>
        <w:t>Дж.</w:t>
      </w:r>
      <w:r w:rsidR="009A0790" w:rsidRPr="00F10F3A">
        <w:rPr>
          <w:rFonts w:ascii="Times New Roman" w:hAnsi="Times New Roman" w:cs="Times New Roman"/>
          <w:sz w:val="28"/>
          <w:szCs w:val="28"/>
          <w:lang w:val="kk-KZ"/>
        </w:rPr>
        <w:t xml:space="preserve"> </w:t>
      </w:r>
      <w:r w:rsidR="009A0790" w:rsidRPr="00F10F3A">
        <w:rPr>
          <w:rStyle w:val="af6"/>
          <w:rFonts w:ascii="Times New Roman" w:hAnsi="Times New Roman" w:cs="Times New Roman"/>
          <w:sz w:val="28"/>
          <w:szCs w:val="28"/>
          <w:lang w:val="kk-KZ"/>
        </w:rPr>
        <w:t>Якман:  STEAM</w:t>
      </w:r>
      <w:r w:rsidR="000C3B70">
        <w:rPr>
          <w:rStyle w:val="af6"/>
          <w:rFonts w:ascii="Times New Roman" w:hAnsi="Times New Roman" w:cs="Times New Roman"/>
          <w:sz w:val="28"/>
          <w:szCs w:val="28"/>
          <w:lang w:val="kk-KZ"/>
        </w:rPr>
        <w:t>-</w:t>
      </w:r>
      <w:r w:rsidR="009A0790" w:rsidRPr="00F10F3A">
        <w:rPr>
          <w:rStyle w:val="af6"/>
          <w:rFonts w:ascii="Times New Roman" w:hAnsi="Times New Roman" w:cs="Times New Roman"/>
          <w:sz w:val="28"/>
          <w:szCs w:val="28"/>
          <w:lang w:val="kk-KZ"/>
        </w:rPr>
        <w:t>білім</w:t>
      </w:r>
      <w:r w:rsidR="009A0790" w:rsidRPr="00F10F3A">
        <w:rPr>
          <w:rFonts w:ascii="Times New Roman" w:hAnsi="Times New Roman" w:cs="Times New Roman"/>
          <w:sz w:val="28"/>
          <w:szCs w:val="28"/>
          <w:lang w:val="kk-KZ"/>
        </w:rPr>
        <w:t xml:space="preserve"> беру </w:t>
      </w:r>
      <w:r w:rsidR="009A0790" w:rsidRPr="00F10F3A">
        <w:rPr>
          <w:rStyle w:val="af6"/>
          <w:rFonts w:ascii="Times New Roman" w:hAnsi="Times New Roman" w:cs="Times New Roman"/>
          <w:sz w:val="28"/>
          <w:szCs w:val="28"/>
          <w:lang w:val="kk-KZ"/>
        </w:rPr>
        <w:t>моделі құр</w:t>
      </w:r>
      <w:r w:rsidR="00F01A65">
        <w:rPr>
          <w:rStyle w:val="af6"/>
          <w:rFonts w:ascii="Times New Roman" w:hAnsi="Times New Roman" w:cs="Times New Roman"/>
          <w:sz w:val="28"/>
          <w:szCs w:val="28"/>
          <w:lang w:val="kk-KZ"/>
        </w:rPr>
        <w:t>ы</w:t>
      </w:r>
      <w:r w:rsidR="009A0790" w:rsidRPr="00F10F3A">
        <w:rPr>
          <w:rStyle w:val="af6"/>
          <w:rFonts w:ascii="Times New Roman" w:hAnsi="Times New Roman" w:cs="Times New Roman"/>
          <w:sz w:val="28"/>
          <w:szCs w:val="28"/>
          <w:lang w:val="kk-KZ"/>
        </w:rPr>
        <w:t>лымдық факторлары</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028"/>
        <w:gridCol w:w="1739"/>
        <w:gridCol w:w="1594"/>
        <w:gridCol w:w="1726"/>
        <w:gridCol w:w="1088"/>
      </w:tblGrid>
      <w:tr w:rsidR="007042CD" w:rsidRPr="00D33DFF" w14:paraId="0E4B1867" w14:textId="77777777" w:rsidTr="0018734A">
        <w:trPr>
          <w:trHeight w:val="361"/>
        </w:trPr>
        <w:tc>
          <w:tcPr>
            <w:tcW w:w="1413" w:type="dxa"/>
            <w:shd w:val="clear" w:color="auto" w:fill="FFFFFF" w:themeFill="background1"/>
          </w:tcPr>
          <w:p w14:paraId="0817B289" w14:textId="77777777" w:rsidR="007042CD" w:rsidRPr="00D33DFF" w:rsidRDefault="007042CD" w:rsidP="00B77AB0">
            <w:pPr>
              <w:spacing w:after="0" w:line="240" w:lineRule="auto"/>
              <w:ind w:firstLine="709"/>
              <w:jc w:val="both"/>
              <w:rPr>
                <w:rFonts w:ascii="Times New Roman" w:hAnsi="Times New Roman" w:cs="Times New Roman"/>
                <w:sz w:val="28"/>
                <w:szCs w:val="28"/>
                <w:lang w:val="kk-KZ"/>
              </w:rPr>
            </w:pPr>
            <w:bookmarkStart w:id="25" w:name="_Hlk227856014"/>
          </w:p>
        </w:tc>
        <w:tc>
          <w:tcPr>
            <w:tcW w:w="8175" w:type="dxa"/>
            <w:gridSpan w:val="5"/>
            <w:shd w:val="clear" w:color="auto" w:fill="FFFFFF" w:themeFill="background1"/>
          </w:tcPr>
          <w:p w14:paraId="1028F4FC" w14:textId="77777777" w:rsidR="007042CD" w:rsidRPr="00D33DFF" w:rsidRDefault="009A0790" w:rsidP="00B77AB0">
            <w:pPr>
              <w:spacing w:after="0" w:line="240" w:lineRule="auto"/>
              <w:ind w:firstLine="709"/>
              <w:jc w:val="both"/>
              <w:rPr>
                <w:rFonts w:ascii="Times New Roman" w:hAnsi="Times New Roman" w:cs="Times New Roman"/>
                <w:sz w:val="28"/>
                <w:szCs w:val="28"/>
              </w:rPr>
            </w:pPr>
            <w:r w:rsidRPr="00D33DFF">
              <w:rPr>
                <w:rFonts w:ascii="Times New Roman" w:hAnsi="Times New Roman" w:cs="Times New Roman"/>
                <w:sz w:val="28"/>
                <w:szCs w:val="28"/>
              </w:rPr>
              <w:t>Өмір бойы біртұтастық</w:t>
            </w:r>
          </w:p>
        </w:tc>
      </w:tr>
      <w:tr w:rsidR="007042CD" w:rsidRPr="00D33DFF" w14:paraId="65447BC5" w14:textId="77777777" w:rsidTr="0018734A">
        <w:trPr>
          <w:trHeight w:val="361"/>
        </w:trPr>
        <w:tc>
          <w:tcPr>
            <w:tcW w:w="1413" w:type="dxa"/>
            <w:shd w:val="clear" w:color="auto" w:fill="FFFFFF" w:themeFill="background1"/>
          </w:tcPr>
          <w:p w14:paraId="71F3EB60"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интеграция</w:t>
            </w:r>
          </w:p>
        </w:tc>
        <w:tc>
          <w:tcPr>
            <w:tcW w:w="8175" w:type="dxa"/>
            <w:gridSpan w:val="5"/>
            <w:shd w:val="clear" w:color="auto" w:fill="FFFFFF" w:themeFill="background1"/>
          </w:tcPr>
          <w:p w14:paraId="3599B86A"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ST∑@M</w:t>
            </w:r>
          </w:p>
        </w:tc>
      </w:tr>
      <w:tr w:rsidR="007042CD" w:rsidRPr="00D33DFF" w14:paraId="768D4953" w14:textId="77777777" w:rsidTr="0018734A">
        <w:trPr>
          <w:trHeight w:val="687"/>
        </w:trPr>
        <w:tc>
          <w:tcPr>
            <w:tcW w:w="1413" w:type="dxa"/>
            <w:shd w:val="clear" w:color="auto" w:fill="FFFFFF" w:themeFill="background1"/>
          </w:tcPr>
          <w:p w14:paraId="0F4D166D"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Пәнаралық байланыс</w:t>
            </w:r>
          </w:p>
        </w:tc>
        <w:tc>
          <w:tcPr>
            <w:tcW w:w="7087" w:type="dxa"/>
            <w:gridSpan w:val="4"/>
            <w:shd w:val="clear" w:color="auto" w:fill="FFFFFF" w:themeFill="background1"/>
          </w:tcPr>
          <w:p w14:paraId="1B620F9E" w14:textId="77777777" w:rsidR="007042CD" w:rsidRPr="00D33DFF" w:rsidRDefault="009A0790" w:rsidP="006939D0">
            <w:pPr>
              <w:spacing w:after="0" w:line="240" w:lineRule="auto"/>
              <w:jc w:val="both"/>
              <w:rPr>
                <w:rFonts w:ascii="Times New Roman" w:hAnsi="Times New Roman" w:cs="Times New Roman"/>
                <w:sz w:val="28"/>
                <w:szCs w:val="28"/>
                <w:lang w:val="en-US"/>
              </w:rPr>
            </w:pPr>
            <w:r w:rsidRPr="00D33DFF">
              <w:rPr>
                <w:rFonts w:ascii="Times New Roman" w:hAnsi="Times New Roman" w:cs="Times New Roman"/>
                <w:sz w:val="28"/>
                <w:szCs w:val="28"/>
                <w:lang w:val="en-US"/>
              </w:rPr>
              <w:t>STEM</w:t>
            </w:r>
          </w:p>
        </w:tc>
        <w:tc>
          <w:tcPr>
            <w:tcW w:w="1088" w:type="dxa"/>
            <w:shd w:val="clear" w:color="auto" w:fill="FFFFFF" w:themeFill="background1"/>
          </w:tcPr>
          <w:p w14:paraId="1BFDE6D5" w14:textId="77777777" w:rsidR="007042CD" w:rsidRPr="00D33DFF" w:rsidRDefault="007042CD" w:rsidP="006939D0">
            <w:pPr>
              <w:spacing w:after="0" w:line="240" w:lineRule="auto"/>
              <w:jc w:val="both"/>
              <w:rPr>
                <w:rFonts w:ascii="Times New Roman" w:hAnsi="Times New Roman" w:cs="Times New Roman"/>
                <w:sz w:val="28"/>
                <w:szCs w:val="28"/>
                <w:lang w:val="en-US"/>
              </w:rPr>
            </w:pPr>
          </w:p>
        </w:tc>
      </w:tr>
      <w:tr w:rsidR="007042CD" w:rsidRPr="00D33DFF" w14:paraId="20EDA4F7" w14:textId="77777777" w:rsidTr="0018734A">
        <w:trPr>
          <w:trHeight w:val="1048"/>
        </w:trPr>
        <w:tc>
          <w:tcPr>
            <w:tcW w:w="1413" w:type="dxa"/>
            <w:shd w:val="clear" w:color="auto" w:fill="FFFFFF" w:themeFill="background1"/>
          </w:tcPr>
          <w:p w14:paraId="2542EE17" w14:textId="0D7947A8" w:rsidR="007042CD" w:rsidRPr="00D33DFF" w:rsidRDefault="006939D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lang w:val="kk-KZ"/>
              </w:rPr>
              <w:t>П</w:t>
            </w:r>
            <w:r w:rsidR="009A0790" w:rsidRPr="00D33DFF">
              <w:rPr>
                <w:rFonts w:ascii="Times New Roman" w:hAnsi="Times New Roman" w:cs="Times New Roman"/>
                <w:sz w:val="28"/>
                <w:szCs w:val="28"/>
              </w:rPr>
              <w:t>әндер</w:t>
            </w:r>
          </w:p>
        </w:tc>
        <w:tc>
          <w:tcPr>
            <w:tcW w:w="2028" w:type="dxa"/>
            <w:shd w:val="clear" w:color="auto" w:fill="FFFFFF" w:themeFill="background1"/>
          </w:tcPr>
          <w:p w14:paraId="13B4A26E"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Жаратылыстану ғылымдары</w:t>
            </w:r>
          </w:p>
        </w:tc>
        <w:tc>
          <w:tcPr>
            <w:tcW w:w="1739" w:type="dxa"/>
            <w:shd w:val="clear" w:color="auto" w:fill="FFFFFF" w:themeFill="background1"/>
          </w:tcPr>
          <w:p w14:paraId="13C800AC"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Технология</w:t>
            </w:r>
          </w:p>
        </w:tc>
        <w:tc>
          <w:tcPr>
            <w:tcW w:w="1594" w:type="dxa"/>
            <w:shd w:val="clear" w:color="auto" w:fill="FFFFFF" w:themeFill="background1"/>
          </w:tcPr>
          <w:p w14:paraId="7ACE8E7D"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Инженерия</w:t>
            </w:r>
          </w:p>
        </w:tc>
        <w:tc>
          <w:tcPr>
            <w:tcW w:w="1726" w:type="dxa"/>
            <w:shd w:val="clear" w:color="auto" w:fill="FFFFFF" w:themeFill="background1"/>
          </w:tcPr>
          <w:p w14:paraId="613D409A"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Математика</w:t>
            </w:r>
          </w:p>
        </w:tc>
        <w:tc>
          <w:tcPr>
            <w:tcW w:w="1088" w:type="dxa"/>
            <w:shd w:val="clear" w:color="auto" w:fill="FFFFFF" w:themeFill="background1"/>
          </w:tcPr>
          <w:p w14:paraId="05E44311"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өнер</w:t>
            </w:r>
          </w:p>
        </w:tc>
      </w:tr>
      <w:tr w:rsidR="007042CD" w:rsidRPr="00F10F3A" w14:paraId="192D8FCB" w14:textId="77777777" w:rsidTr="0018734A">
        <w:trPr>
          <w:trHeight w:val="7487"/>
        </w:trPr>
        <w:tc>
          <w:tcPr>
            <w:tcW w:w="1413" w:type="dxa"/>
            <w:shd w:val="clear" w:color="auto" w:fill="FFFFFF" w:themeFill="background1"/>
          </w:tcPr>
          <w:p w14:paraId="57DE5DA3"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Мазмұн</w:t>
            </w:r>
          </w:p>
        </w:tc>
        <w:tc>
          <w:tcPr>
            <w:tcW w:w="2028" w:type="dxa"/>
            <w:shd w:val="clear" w:color="auto" w:fill="FFFFFF" w:themeFill="background1"/>
          </w:tcPr>
          <w:p w14:paraId="08BB221E"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Үдерістер</w:t>
            </w:r>
          </w:p>
          <w:p w14:paraId="0E187B98"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 xml:space="preserve">Биология </w:t>
            </w:r>
          </w:p>
          <w:p w14:paraId="5C4A2D84"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Биохимия</w:t>
            </w:r>
          </w:p>
          <w:p w14:paraId="24C0FCBE"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Химия</w:t>
            </w:r>
          </w:p>
          <w:p w14:paraId="1AACCC0F"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Ғарыш және геоғылым</w:t>
            </w:r>
          </w:p>
          <w:p w14:paraId="721D166A"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Физика</w:t>
            </w:r>
          </w:p>
          <w:p w14:paraId="60F1DED6"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Зерттеулер</w:t>
            </w:r>
          </w:p>
          <w:p w14:paraId="39FE9B2C"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Жаратылыстану негіздер</w:t>
            </w:r>
          </w:p>
          <w:p w14:paraId="7793C23E" w14:textId="77777777" w:rsidR="007042CD" w:rsidRPr="00D33DFF" w:rsidRDefault="007042CD" w:rsidP="006939D0">
            <w:pPr>
              <w:spacing w:after="0" w:line="240" w:lineRule="auto"/>
              <w:jc w:val="both"/>
              <w:rPr>
                <w:rFonts w:ascii="Times New Roman" w:hAnsi="Times New Roman" w:cs="Times New Roman"/>
                <w:sz w:val="28"/>
                <w:szCs w:val="28"/>
              </w:rPr>
            </w:pPr>
          </w:p>
        </w:tc>
        <w:tc>
          <w:tcPr>
            <w:tcW w:w="1739" w:type="dxa"/>
            <w:shd w:val="clear" w:color="auto" w:fill="FFFFFF" w:themeFill="background1"/>
          </w:tcPr>
          <w:p w14:paraId="7A8FCDDD"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 xml:space="preserve"> Технология және қоғам</w:t>
            </w:r>
          </w:p>
          <w:p w14:paraId="79D99589"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Табиғат және технология</w:t>
            </w:r>
          </w:p>
          <w:p w14:paraId="2B4AAB85"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Дизайн</w:t>
            </w:r>
          </w:p>
          <w:p w14:paraId="6AA2E5CE"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 xml:space="preserve">Виртуалды өмір: </w:t>
            </w:r>
          </w:p>
          <w:p w14:paraId="0656FD89"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ауылшаруашылық дақылы (агрокультура)</w:t>
            </w:r>
          </w:p>
          <w:p w14:paraId="5249213F"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биотехнология</w:t>
            </w:r>
          </w:p>
          <w:p w14:paraId="5A8D5BBB"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биомедицина</w:t>
            </w:r>
          </w:p>
          <w:p w14:paraId="7C04F9B5"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АКТ, өндіріс</w:t>
            </w:r>
          </w:p>
          <w:p w14:paraId="65ECA0B8"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Құрылыс</w:t>
            </w:r>
          </w:p>
          <w:p w14:paraId="41DE985F"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транспорт</w:t>
            </w:r>
          </w:p>
          <w:p w14:paraId="13885313" w14:textId="77777777" w:rsidR="007042CD" w:rsidRPr="00D33DFF" w:rsidRDefault="007042CD" w:rsidP="006939D0">
            <w:pPr>
              <w:spacing w:after="0" w:line="240" w:lineRule="auto"/>
              <w:jc w:val="both"/>
              <w:rPr>
                <w:rFonts w:ascii="Times New Roman" w:hAnsi="Times New Roman" w:cs="Times New Roman"/>
                <w:sz w:val="28"/>
                <w:szCs w:val="28"/>
              </w:rPr>
            </w:pPr>
          </w:p>
        </w:tc>
        <w:tc>
          <w:tcPr>
            <w:tcW w:w="1594" w:type="dxa"/>
            <w:shd w:val="clear" w:color="auto" w:fill="FFFFFF" w:themeFill="background1"/>
          </w:tcPr>
          <w:p w14:paraId="6FE7BC38"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Аэроғарыштық технологиялар</w:t>
            </w:r>
          </w:p>
          <w:p w14:paraId="282C92A7"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Архитектура</w:t>
            </w:r>
          </w:p>
          <w:p w14:paraId="5102D022"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Компьютерлер</w:t>
            </w:r>
          </w:p>
          <w:p w14:paraId="73F77C6B"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Акустика</w:t>
            </w:r>
          </w:p>
          <w:p w14:paraId="786D0D6D"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Экология</w:t>
            </w:r>
          </w:p>
          <w:p w14:paraId="0AA918D8"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Электроника</w:t>
            </w:r>
          </w:p>
          <w:p w14:paraId="142ACEE5"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Химиялық заттар</w:t>
            </w:r>
          </w:p>
          <w:p w14:paraId="494FD20D"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Материалдар</w:t>
            </w:r>
          </w:p>
          <w:p w14:paraId="163A12AB"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Өнеркәсіп</w:t>
            </w:r>
          </w:p>
          <w:p w14:paraId="4CEAEAB5"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Мұхит</w:t>
            </w:r>
          </w:p>
          <w:p w14:paraId="6B3B119F"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Механика</w:t>
            </w:r>
          </w:p>
          <w:p w14:paraId="541FE1DE"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Теңіз экожүйесі</w:t>
            </w:r>
          </w:p>
        </w:tc>
        <w:tc>
          <w:tcPr>
            <w:tcW w:w="1726" w:type="dxa"/>
            <w:shd w:val="clear" w:color="auto" w:fill="FFFFFF" w:themeFill="background1"/>
          </w:tcPr>
          <w:p w14:paraId="6628EB12"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Таңбалар мен операциялар</w:t>
            </w:r>
          </w:p>
          <w:p w14:paraId="4ACF012F"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Геометрия</w:t>
            </w:r>
          </w:p>
          <w:p w14:paraId="026D3448"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Алгебра</w:t>
            </w:r>
          </w:p>
          <w:p w14:paraId="327B5738"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Теориялар</w:t>
            </w:r>
          </w:p>
          <w:p w14:paraId="40CDC781"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Өлшемдер</w:t>
            </w:r>
          </w:p>
          <w:p w14:paraId="316B6745"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Деректер талдауы</w:t>
            </w:r>
          </w:p>
          <w:p w14:paraId="00659FE1"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Ықтималдық</w:t>
            </w:r>
          </w:p>
          <w:p w14:paraId="55B33E19"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Шешімдер</w:t>
            </w:r>
          </w:p>
          <w:p w14:paraId="58622A3C"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Есептеулер</w:t>
            </w:r>
          </w:p>
          <w:p w14:paraId="48FB3044"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Себептер мен дәлелдеулер</w:t>
            </w:r>
          </w:p>
          <w:p w14:paraId="67776CD4" w14:textId="77777777" w:rsidR="007042CD" w:rsidRPr="00D33DFF" w:rsidRDefault="007042CD" w:rsidP="006939D0">
            <w:pPr>
              <w:spacing w:after="0" w:line="240" w:lineRule="auto"/>
              <w:jc w:val="both"/>
              <w:rPr>
                <w:rFonts w:ascii="Times New Roman" w:hAnsi="Times New Roman" w:cs="Times New Roman"/>
                <w:sz w:val="28"/>
                <w:szCs w:val="28"/>
              </w:rPr>
            </w:pPr>
          </w:p>
        </w:tc>
        <w:tc>
          <w:tcPr>
            <w:tcW w:w="1088" w:type="dxa"/>
            <w:shd w:val="clear" w:color="auto" w:fill="FFFFFF" w:themeFill="background1"/>
          </w:tcPr>
          <w:p w14:paraId="6B96EFD5"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Театр</w:t>
            </w:r>
          </w:p>
          <w:p w14:paraId="187BB106"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Музыка</w:t>
            </w:r>
          </w:p>
          <w:p w14:paraId="5C42E35B"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Саясат</w:t>
            </w:r>
          </w:p>
          <w:p w14:paraId="0D191266"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Философия</w:t>
            </w:r>
          </w:p>
          <w:p w14:paraId="15E37B98"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Экономика</w:t>
            </w:r>
          </w:p>
          <w:p w14:paraId="530933F5"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Білім беру</w:t>
            </w:r>
          </w:p>
          <w:p w14:paraId="231B319F"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Антропология</w:t>
            </w:r>
          </w:p>
          <w:p w14:paraId="654B5EA7"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Визуалдау</w:t>
            </w:r>
          </w:p>
          <w:p w14:paraId="177B07DC" w14:textId="7777777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Халықаралық қатынастар</w:t>
            </w:r>
          </w:p>
          <w:p w14:paraId="3F2C14FA" w14:textId="59F69297" w:rsidR="007042CD" w:rsidRPr="00D33DFF" w:rsidRDefault="009A0790" w:rsidP="006939D0">
            <w:pPr>
              <w:spacing w:after="0" w:line="240" w:lineRule="auto"/>
              <w:jc w:val="both"/>
              <w:rPr>
                <w:rFonts w:ascii="Times New Roman" w:hAnsi="Times New Roman" w:cs="Times New Roman"/>
                <w:sz w:val="28"/>
                <w:szCs w:val="28"/>
              </w:rPr>
            </w:pPr>
            <w:r w:rsidRPr="00D33DFF">
              <w:rPr>
                <w:rFonts w:ascii="Times New Roman" w:hAnsi="Times New Roman" w:cs="Times New Roman"/>
                <w:sz w:val="28"/>
                <w:szCs w:val="28"/>
              </w:rPr>
              <w:t>Гуманитарлық ғылымдар</w:t>
            </w:r>
          </w:p>
        </w:tc>
      </w:tr>
      <w:bookmarkEnd w:id="25"/>
    </w:tbl>
    <w:p w14:paraId="03F2117A" w14:textId="77777777" w:rsidR="007042CD" w:rsidRPr="00F10F3A" w:rsidRDefault="007042CD" w:rsidP="006939D0">
      <w:pPr>
        <w:spacing w:after="0" w:line="240" w:lineRule="auto"/>
        <w:jc w:val="both"/>
        <w:rPr>
          <w:rFonts w:ascii="Times New Roman" w:hAnsi="Times New Roman" w:cs="Times New Roman"/>
          <w:sz w:val="28"/>
          <w:szCs w:val="28"/>
        </w:rPr>
      </w:pPr>
    </w:p>
    <w:p w14:paraId="789527AB" w14:textId="2CAF6E6D" w:rsidR="007042CD" w:rsidRDefault="009A0790" w:rsidP="006939D0">
      <w:pPr>
        <w:spacing w:after="0" w:line="240" w:lineRule="auto"/>
        <w:jc w:val="both"/>
        <w:rPr>
          <w:rStyle w:val="af6"/>
          <w:rFonts w:ascii="Times New Roman" w:hAnsi="Times New Roman" w:cs="Times New Roman"/>
          <w:sz w:val="28"/>
          <w:szCs w:val="28"/>
          <w:lang w:val="kk-KZ"/>
        </w:rPr>
      </w:pPr>
      <w:r w:rsidRPr="00F10F3A">
        <w:rPr>
          <w:rFonts w:ascii="Times New Roman" w:hAnsi="Times New Roman" w:cs="Times New Roman"/>
          <w:sz w:val="28"/>
          <w:szCs w:val="28"/>
        </w:rPr>
        <w:lastRenderedPageBreak/>
        <w:t>Зерттеушілер Дж. Якман моделі негізінде оқу пәндерінің мынандай кластерін ұсынды</w:t>
      </w:r>
      <w:r w:rsidR="000C6976" w:rsidRPr="00F10F3A">
        <w:rPr>
          <w:rFonts w:ascii="Times New Roman" w:hAnsi="Times New Roman" w:cs="Times New Roman"/>
          <w:sz w:val="28"/>
          <w:szCs w:val="28"/>
        </w:rPr>
        <w:t>. (</w:t>
      </w:r>
      <w:r w:rsidRPr="00F10F3A">
        <w:rPr>
          <w:rFonts w:ascii="Times New Roman" w:hAnsi="Times New Roman" w:cs="Times New Roman"/>
          <w:sz w:val="28"/>
          <w:szCs w:val="28"/>
        </w:rPr>
        <w:t>3</w:t>
      </w:r>
      <w:r w:rsidR="000C3B70">
        <w:rPr>
          <w:rFonts w:ascii="Times New Roman" w:hAnsi="Times New Roman" w:cs="Times New Roman"/>
          <w:sz w:val="28"/>
          <w:szCs w:val="28"/>
        </w:rPr>
        <w:t>-</w:t>
      </w:r>
      <w:r w:rsidRPr="00F10F3A">
        <w:rPr>
          <w:rFonts w:ascii="Times New Roman" w:hAnsi="Times New Roman" w:cs="Times New Roman"/>
          <w:sz w:val="28"/>
          <w:szCs w:val="28"/>
        </w:rPr>
        <w:t>кесте</w:t>
      </w:r>
      <w:r w:rsidR="000C6976" w:rsidRPr="00F10F3A">
        <w:rPr>
          <w:rFonts w:ascii="Times New Roman" w:hAnsi="Times New Roman" w:cs="Times New Roman"/>
          <w:sz w:val="28"/>
          <w:szCs w:val="28"/>
        </w:rPr>
        <w:t>)</w:t>
      </w:r>
      <w:r w:rsidRPr="00F10F3A">
        <w:rPr>
          <w:rStyle w:val="af6"/>
          <w:rFonts w:ascii="Times New Roman" w:hAnsi="Times New Roman" w:cs="Times New Roman"/>
          <w:sz w:val="28"/>
          <w:szCs w:val="28"/>
          <w:lang w:val="kk-KZ"/>
        </w:rPr>
        <w:t>.</w:t>
      </w:r>
    </w:p>
    <w:p w14:paraId="6BA4082A" w14:textId="12031605" w:rsidR="0008643D" w:rsidRDefault="0008643D" w:rsidP="0008643D">
      <w:pPr>
        <w:spacing w:after="0" w:line="240" w:lineRule="auto"/>
        <w:jc w:val="both"/>
        <w:rPr>
          <w:rStyle w:val="af6"/>
        </w:rPr>
      </w:pPr>
    </w:p>
    <w:p w14:paraId="1823FCC3" w14:textId="07E03945" w:rsidR="007042CD" w:rsidRPr="00F10F3A" w:rsidRDefault="0008643D" w:rsidP="0008643D">
      <w:pPr>
        <w:spacing w:after="0" w:line="240" w:lineRule="auto"/>
        <w:jc w:val="both"/>
        <w:rPr>
          <w:rFonts w:ascii="Times New Roman" w:hAnsi="Times New Roman" w:cs="Times New Roman"/>
          <w:sz w:val="28"/>
          <w:szCs w:val="28"/>
          <w:lang w:val="kk-KZ"/>
        </w:rPr>
      </w:pPr>
      <w:r w:rsidRPr="002135F0">
        <w:rPr>
          <w:rFonts w:ascii="Times New Roman" w:hAnsi="Times New Roman" w:cs="Times New Roman"/>
          <w:sz w:val="28"/>
          <w:szCs w:val="28"/>
        </w:rPr>
        <w:t xml:space="preserve">Кесте </w:t>
      </w:r>
      <w:r>
        <w:rPr>
          <w:rFonts w:ascii="Times New Roman" w:hAnsi="Times New Roman" w:cs="Times New Roman"/>
          <w:sz w:val="28"/>
          <w:szCs w:val="28"/>
        </w:rPr>
        <w:t>3</w:t>
      </w:r>
      <w:r w:rsidR="00F8115B">
        <w:rPr>
          <w:rFonts w:ascii="Times New Roman" w:hAnsi="Times New Roman" w:cs="Times New Roman"/>
          <w:sz w:val="28"/>
          <w:szCs w:val="28"/>
        </w:rPr>
        <w:t xml:space="preserve"> –</w:t>
      </w:r>
      <w:r w:rsidRPr="002135F0">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Зерттеушілер Дж. Якман моделі негізінде оқу пәндерінің кластері</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18"/>
        <w:gridCol w:w="422"/>
        <w:gridCol w:w="422"/>
        <w:gridCol w:w="563"/>
        <w:gridCol w:w="986"/>
        <w:gridCol w:w="1579"/>
        <w:gridCol w:w="1559"/>
        <w:gridCol w:w="385"/>
        <w:gridCol w:w="422"/>
        <w:gridCol w:w="423"/>
        <w:gridCol w:w="468"/>
        <w:gridCol w:w="521"/>
        <w:gridCol w:w="422"/>
        <w:gridCol w:w="422"/>
        <w:gridCol w:w="423"/>
      </w:tblGrid>
      <w:tr w:rsidR="007042CD" w:rsidRPr="00F10F3A" w14:paraId="03B16837" w14:textId="77777777" w:rsidTr="00216241">
        <w:trPr>
          <w:trHeight w:val="90"/>
        </w:trPr>
        <w:tc>
          <w:tcPr>
            <w:tcW w:w="418" w:type="dxa"/>
            <w:vMerge w:val="restart"/>
            <w:shd w:val="clear" w:color="auto" w:fill="FFFFFF" w:themeFill="background1"/>
            <w:textDirection w:val="btLr"/>
          </w:tcPr>
          <w:p w14:paraId="37A4946A" w14:textId="156AAB90"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Оқушылардың  оқу</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зерттеу іс</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әрекеттері</w:t>
            </w:r>
          </w:p>
        </w:tc>
        <w:tc>
          <w:tcPr>
            <w:tcW w:w="422" w:type="dxa"/>
            <w:vMerge w:val="restart"/>
            <w:shd w:val="clear" w:color="auto" w:fill="FFFFFF" w:themeFill="background1"/>
          </w:tcPr>
          <w:p w14:paraId="3FDE7C9A"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555EEE78"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35EF5938"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3A3E9B33"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0ED4D5E9"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161F1214"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41055937"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053C658E"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7910B281"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109CE85E"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6E8B0808"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66C00959"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703391A4"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05673984"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lang w:val="kk-KZ"/>
              </w:rPr>
            </w:pPr>
          </w:p>
          <w:p w14:paraId="64163705"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b/>
                <w:sz w:val="28"/>
                <w:szCs w:val="28"/>
              </w:rPr>
            </w:pPr>
            <w:r w:rsidRPr="00F10F3A">
              <w:rPr>
                <w:rFonts w:ascii="Cambria Math" w:hAnsi="Cambria Math" w:cs="Cambria Math"/>
                <w:b/>
                <w:color w:val="FF0000"/>
                <w:sz w:val="28"/>
                <w:szCs w:val="28"/>
              </w:rPr>
              <w:t>⟶</w:t>
            </w:r>
          </w:p>
        </w:tc>
        <w:tc>
          <w:tcPr>
            <w:tcW w:w="422" w:type="dxa"/>
            <w:shd w:val="clear" w:color="auto" w:fill="FFFFFF" w:themeFill="background1"/>
          </w:tcPr>
          <w:p w14:paraId="4349B241"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63" w:type="dxa"/>
            <w:shd w:val="clear" w:color="auto" w:fill="FFFFFF" w:themeFill="background1"/>
          </w:tcPr>
          <w:p w14:paraId="7D482F9E"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6343" w:type="dxa"/>
            <w:gridSpan w:val="8"/>
            <w:shd w:val="clear" w:color="auto" w:fill="FFFFFF" w:themeFill="background1"/>
          </w:tcPr>
          <w:p w14:paraId="5557AF97"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Тілдер</w:t>
            </w:r>
          </w:p>
        </w:tc>
        <w:tc>
          <w:tcPr>
            <w:tcW w:w="422" w:type="dxa"/>
            <w:vMerge w:val="restart"/>
            <w:shd w:val="clear" w:color="auto" w:fill="FFFFFF" w:themeFill="background1"/>
            <w:textDirection w:val="btLr"/>
          </w:tcPr>
          <w:p w14:paraId="1FF822FA"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тілдер</w:t>
            </w:r>
          </w:p>
        </w:tc>
        <w:tc>
          <w:tcPr>
            <w:tcW w:w="422" w:type="dxa"/>
            <w:vMerge w:val="restart"/>
            <w:shd w:val="clear" w:color="auto" w:fill="FFFFFF" w:themeFill="background1"/>
          </w:tcPr>
          <w:p w14:paraId="0D62929C"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b/>
                <w:color w:val="FF0000"/>
                <w:sz w:val="28"/>
                <w:szCs w:val="28"/>
              </w:rPr>
            </w:pPr>
          </w:p>
          <w:p w14:paraId="199F3095"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b/>
                <w:color w:val="FF0000"/>
                <w:sz w:val="28"/>
                <w:szCs w:val="28"/>
              </w:rPr>
            </w:pPr>
          </w:p>
          <w:p w14:paraId="0B1789AA"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b/>
                <w:color w:val="FF0000"/>
                <w:sz w:val="28"/>
                <w:szCs w:val="28"/>
              </w:rPr>
            </w:pPr>
          </w:p>
          <w:p w14:paraId="210907D1"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b/>
                <w:color w:val="FF0000"/>
                <w:sz w:val="28"/>
                <w:szCs w:val="28"/>
              </w:rPr>
            </w:pPr>
          </w:p>
          <w:p w14:paraId="727D9438"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b/>
                <w:color w:val="FF0000"/>
                <w:sz w:val="28"/>
                <w:szCs w:val="28"/>
              </w:rPr>
            </w:pPr>
          </w:p>
          <w:p w14:paraId="56AC2A7E"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b/>
                <w:color w:val="FF0000"/>
                <w:sz w:val="28"/>
                <w:szCs w:val="28"/>
              </w:rPr>
            </w:pPr>
          </w:p>
          <w:p w14:paraId="25E7113F"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b/>
                <w:color w:val="FF0000"/>
                <w:sz w:val="28"/>
                <w:szCs w:val="28"/>
              </w:rPr>
            </w:pPr>
          </w:p>
          <w:p w14:paraId="2C8D5FD3"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b/>
                <w:color w:val="FF0000"/>
                <w:sz w:val="28"/>
                <w:szCs w:val="28"/>
              </w:rPr>
            </w:pPr>
          </w:p>
          <w:p w14:paraId="46A1F57F"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b/>
                <w:color w:val="FF0000"/>
                <w:sz w:val="28"/>
                <w:szCs w:val="28"/>
              </w:rPr>
            </w:pPr>
          </w:p>
          <w:p w14:paraId="4E53ECCA"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b/>
                <w:color w:val="FF0000"/>
                <w:sz w:val="28"/>
                <w:szCs w:val="28"/>
              </w:rPr>
            </w:pPr>
          </w:p>
          <w:p w14:paraId="04AFF18E"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b/>
                <w:color w:val="FF0000"/>
                <w:sz w:val="28"/>
                <w:szCs w:val="28"/>
              </w:rPr>
            </w:pPr>
          </w:p>
          <w:p w14:paraId="6CD284D6"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b/>
                <w:color w:val="FF0000"/>
                <w:sz w:val="28"/>
                <w:szCs w:val="28"/>
              </w:rPr>
            </w:pPr>
            <w:r w:rsidRPr="00F10F3A">
              <w:rPr>
                <w:rFonts w:ascii="Times New Roman" w:hAnsi="Times New Roman" w:cs="Times New Roman"/>
                <w:b/>
                <w:color w:val="FF0000"/>
                <w:sz w:val="28"/>
                <w:szCs w:val="28"/>
              </w:rPr>
              <w:t>→</w:t>
            </w:r>
          </w:p>
        </w:tc>
        <w:tc>
          <w:tcPr>
            <w:tcW w:w="423" w:type="dxa"/>
            <w:vMerge w:val="restart"/>
            <w:shd w:val="clear" w:color="auto" w:fill="FFFFFF" w:themeFill="background1"/>
            <w:textDirection w:val="btLr"/>
          </w:tcPr>
          <w:p w14:paraId="633F050B"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lang w:val="en-US"/>
              </w:rPr>
              <w:t xml:space="preserve">XXI </w:t>
            </w:r>
            <w:r w:rsidRPr="00F10F3A">
              <w:rPr>
                <w:rFonts w:ascii="Times New Roman" w:hAnsi="Times New Roman" w:cs="Times New Roman"/>
                <w:sz w:val="28"/>
                <w:szCs w:val="28"/>
              </w:rPr>
              <w:t>ғасыр құзыреттері</w:t>
            </w:r>
          </w:p>
        </w:tc>
      </w:tr>
      <w:tr w:rsidR="007042CD" w:rsidRPr="00F10F3A" w14:paraId="6FBD0E86" w14:textId="77777777" w:rsidTr="00216241">
        <w:trPr>
          <w:trHeight w:val="90"/>
        </w:trPr>
        <w:tc>
          <w:tcPr>
            <w:tcW w:w="418" w:type="dxa"/>
            <w:vMerge/>
            <w:shd w:val="clear" w:color="auto" w:fill="FFFFFF" w:themeFill="background1"/>
          </w:tcPr>
          <w:p w14:paraId="47F7CB10"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083610CA"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shd w:val="clear" w:color="auto" w:fill="FFFFFF" w:themeFill="background1"/>
          </w:tcPr>
          <w:p w14:paraId="1D2EBF0C"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63" w:type="dxa"/>
            <w:shd w:val="clear" w:color="auto" w:fill="FFFFFF" w:themeFill="background1"/>
          </w:tcPr>
          <w:p w14:paraId="2563E28A"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822" w:type="dxa"/>
            <w:gridSpan w:val="7"/>
            <w:shd w:val="clear" w:color="auto" w:fill="FFFFFF" w:themeFill="background1"/>
          </w:tcPr>
          <w:p w14:paraId="03F67DEF"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Математика</w:t>
            </w:r>
          </w:p>
        </w:tc>
        <w:tc>
          <w:tcPr>
            <w:tcW w:w="521" w:type="dxa"/>
            <w:vMerge w:val="restart"/>
            <w:shd w:val="clear" w:color="auto" w:fill="FFFFFF" w:themeFill="background1"/>
            <w:textDirection w:val="btLr"/>
          </w:tcPr>
          <w:p w14:paraId="2249FD56"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математика</w:t>
            </w:r>
          </w:p>
        </w:tc>
        <w:tc>
          <w:tcPr>
            <w:tcW w:w="422" w:type="dxa"/>
            <w:vMerge/>
            <w:shd w:val="clear" w:color="auto" w:fill="FFFFFF" w:themeFill="background1"/>
            <w:textDirection w:val="btLr"/>
          </w:tcPr>
          <w:p w14:paraId="0B8898F9"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12613BF0"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3745117F"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r>
      <w:tr w:rsidR="007042CD" w:rsidRPr="00F10F3A" w14:paraId="0E6BBAFC" w14:textId="77777777" w:rsidTr="00216241">
        <w:trPr>
          <w:trHeight w:val="104"/>
        </w:trPr>
        <w:tc>
          <w:tcPr>
            <w:tcW w:w="418" w:type="dxa"/>
            <w:vMerge/>
            <w:shd w:val="clear" w:color="auto" w:fill="FFFFFF" w:themeFill="background1"/>
          </w:tcPr>
          <w:p w14:paraId="42E31F45"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1E3365D2"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val="restart"/>
            <w:shd w:val="clear" w:color="auto" w:fill="FFFFFF" w:themeFill="background1"/>
            <w:textDirection w:val="btLr"/>
          </w:tcPr>
          <w:p w14:paraId="34D5F544" w14:textId="21BA7D4B"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lang w:val="en-US"/>
              </w:rPr>
              <w:t xml:space="preserve">III </w:t>
            </w:r>
            <w:r w:rsidRPr="00F10F3A">
              <w:rPr>
                <w:rFonts w:ascii="Times New Roman" w:hAnsi="Times New Roman" w:cs="Times New Roman"/>
                <w:sz w:val="28"/>
                <w:szCs w:val="28"/>
              </w:rPr>
              <w:t>деңгей</w:t>
            </w:r>
          </w:p>
        </w:tc>
        <w:tc>
          <w:tcPr>
            <w:tcW w:w="563" w:type="dxa"/>
            <w:shd w:val="clear" w:color="auto" w:fill="FFFFFF" w:themeFill="background1"/>
          </w:tcPr>
          <w:p w14:paraId="0F2F1297"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2565" w:type="dxa"/>
            <w:gridSpan w:val="2"/>
            <w:shd w:val="clear" w:color="auto" w:fill="FFFFFF" w:themeFill="background1"/>
          </w:tcPr>
          <w:p w14:paraId="1BE8D904"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Астрономия</w:t>
            </w:r>
          </w:p>
          <w:p w14:paraId="4EDA1DBB"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p w14:paraId="20B38061"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1559" w:type="dxa"/>
            <w:shd w:val="clear" w:color="auto" w:fill="FFFFFF" w:themeFill="background1"/>
          </w:tcPr>
          <w:p w14:paraId="2150BCDE"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Сызу</w:t>
            </w:r>
          </w:p>
        </w:tc>
        <w:tc>
          <w:tcPr>
            <w:tcW w:w="385" w:type="dxa"/>
            <w:vMerge w:val="restart"/>
            <w:shd w:val="clear" w:color="auto" w:fill="FFFFFF" w:themeFill="background1"/>
            <w:textDirection w:val="btLr"/>
          </w:tcPr>
          <w:p w14:paraId="316A49E5"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тарих</w:t>
            </w:r>
          </w:p>
        </w:tc>
        <w:tc>
          <w:tcPr>
            <w:tcW w:w="422" w:type="dxa"/>
            <w:vMerge w:val="restart"/>
            <w:shd w:val="clear" w:color="auto" w:fill="FFFFFF" w:themeFill="background1"/>
            <w:textDirection w:val="btLr"/>
          </w:tcPr>
          <w:p w14:paraId="55A1A756"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қоғамтану</w:t>
            </w:r>
          </w:p>
        </w:tc>
        <w:tc>
          <w:tcPr>
            <w:tcW w:w="423" w:type="dxa"/>
            <w:vMerge w:val="restart"/>
            <w:shd w:val="clear" w:color="auto" w:fill="FFFFFF" w:themeFill="background1"/>
            <w:textDirection w:val="btLr"/>
          </w:tcPr>
          <w:p w14:paraId="359D8395"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әдебиет</w:t>
            </w:r>
          </w:p>
        </w:tc>
        <w:tc>
          <w:tcPr>
            <w:tcW w:w="468" w:type="dxa"/>
            <w:vMerge w:val="restart"/>
            <w:shd w:val="clear" w:color="auto" w:fill="FFFFFF" w:themeFill="background1"/>
            <w:textDirection w:val="btLr"/>
          </w:tcPr>
          <w:p w14:paraId="76CDAFD6"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Дене тәрбиесі</w:t>
            </w:r>
          </w:p>
        </w:tc>
        <w:tc>
          <w:tcPr>
            <w:tcW w:w="521" w:type="dxa"/>
            <w:vMerge/>
            <w:shd w:val="clear" w:color="auto" w:fill="FFFFFF" w:themeFill="background1"/>
          </w:tcPr>
          <w:p w14:paraId="4BDF943C"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5B46A66D"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406B7B44"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7664A71B"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r>
      <w:tr w:rsidR="007042CD" w:rsidRPr="00F10F3A" w14:paraId="04899261" w14:textId="77777777" w:rsidTr="00216241">
        <w:trPr>
          <w:trHeight w:val="91"/>
        </w:trPr>
        <w:tc>
          <w:tcPr>
            <w:tcW w:w="418" w:type="dxa"/>
            <w:vMerge/>
            <w:shd w:val="clear" w:color="auto" w:fill="FFFFFF" w:themeFill="background1"/>
          </w:tcPr>
          <w:p w14:paraId="55F118E8"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1D556170"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6F87C167"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63" w:type="dxa"/>
            <w:vMerge w:val="restart"/>
            <w:shd w:val="clear" w:color="auto" w:fill="FFFFFF" w:themeFill="background1"/>
            <w:textDirection w:val="btLr"/>
          </w:tcPr>
          <w:p w14:paraId="461383B4" w14:textId="3D5902AB"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lang w:val="en-US"/>
              </w:rPr>
              <w:t>II</w:t>
            </w:r>
            <w:r w:rsidR="0089456D">
              <w:rPr>
                <w:rFonts w:ascii="Times New Roman" w:hAnsi="Times New Roman" w:cs="Times New Roman"/>
                <w:sz w:val="28"/>
                <w:szCs w:val="28"/>
              </w:rPr>
              <w:t xml:space="preserve"> </w:t>
            </w:r>
            <w:r w:rsidRPr="00F10F3A">
              <w:rPr>
                <w:rFonts w:ascii="Times New Roman" w:hAnsi="Times New Roman" w:cs="Times New Roman"/>
                <w:sz w:val="28"/>
                <w:szCs w:val="28"/>
              </w:rPr>
              <w:t>деңгей</w:t>
            </w:r>
          </w:p>
        </w:tc>
        <w:tc>
          <w:tcPr>
            <w:tcW w:w="4124" w:type="dxa"/>
            <w:gridSpan w:val="3"/>
            <w:shd w:val="clear" w:color="auto" w:fill="FFFFFF" w:themeFill="background1"/>
          </w:tcPr>
          <w:p w14:paraId="75B070D2"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Химия</w:t>
            </w:r>
          </w:p>
          <w:p w14:paraId="0CE51FBA"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385" w:type="dxa"/>
            <w:vMerge/>
            <w:shd w:val="clear" w:color="auto" w:fill="FFFFFF" w:themeFill="background1"/>
          </w:tcPr>
          <w:p w14:paraId="4CFEEABA"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extDirection w:val="btLr"/>
          </w:tcPr>
          <w:p w14:paraId="6A7FB856"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40CFA21E"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68" w:type="dxa"/>
            <w:vMerge/>
            <w:shd w:val="clear" w:color="auto" w:fill="FFFFFF" w:themeFill="background1"/>
          </w:tcPr>
          <w:p w14:paraId="788B41CB"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21" w:type="dxa"/>
            <w:vMerge/>
            <w:shd w:val="clear" w:color="auto" w:fill="FFFFFF" w:themeFill="background1"/>
          </w:tcPr>
          <w:p w14:paraId="11681457"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60E1105D"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353DB9EB"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1C12490F"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r>
      <w:tr w:rsidR="007042CD" w:rsidRPr="00F10F3A" w14:paraId="4216F3F3" w14:textId="77777777" w:rsidTr="00216241">
        <w:trPr>
          <w:trHeight w:val="90"/>
        </w:trPr>
        <w:tc>
          <w:tcPr>
            <w:tcW w:w="418" w:type="dxa"/>
            <w:vMerge/>
            <w:shd w:val="clear" w:color="auto" w:fill="FFFFFF" w:themeFill="background1"/>
          </w:tcPr>
          <w:p w14:paraId="2CC1431E"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0D38B25D"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531F52CE"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63" w:type="dxa"/>
            <w:vMerge/>
            <w:shd w:val="clear" w:color="auto" w:fill="FFFFFF" w:themeFill="background1"/>
          </w:tcPr>
          <w:p w14:paraId="73B88B70"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124" w:type="dxa"/>
            <w:gridSpan w:val="3"/>
            <w:shd w:val="clear" w:color="auto" w:fill="FFFFFF" w:themeFill="background1"/>
          </w:tcPr>
          <w:p w14:paraId="09CA4964"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Физика</w:t>
            </w:r>
          </w:p>
          <w:p w14:paraId="306E44FD"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385" w:type="dxa"/>
            <w:vMerge/>
            <w:shd w:val="clear" w:color="auto" w:fill="FFFFFF" w:themeFill="background1"/>
          </w:tcPr>
          <w:p w14:paraId="11597894"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val="restart"/>
            <w:shd w:val="clear" w:color="auto" w:fill="FFFFFF" w:themeFill="background1"/>
            <w:textDirection w:val="btLr"/>
          </w:tcPr>
          <w:p w14:paraId="30737100"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өнер</w:t>
            </w:r>
          </w:p>
        </w:tc>
        <w:tc>
          <w:tcPr>
            <w:tcW w:w="423" w:type="dxa"/>
            <w:vMerge/>
            <w:shd w:val="clear" w:color="auto" w:fill="FFFFFF" w:themeFill="background1"/>
          </w:tcPr>
          <w:p w14:paraId="57C2DF6C"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68" w:type="dxa"/>
            <w:vMerge/>
            <w:shd w:val="clear" w:color="auto" w:fill="FFFFFF" w:themeFill="background1"/>
          </w:tcPr>
          <w:p w14:paraId="6A020494"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21" w:type="dxa"/>
            <w:vMerge/>
            <w:shd w:val="clear" w:color="auto" w:fill="FFFFFF" w:themeFill="background1"/>
          </w:tcPr>
          <w:p w14:paraId="6A769381"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6205B1B9"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0F7FFBB3"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3BE7AE4F"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r>
      <w:tr w:rsidR="007042CD" w:rsidRPr="00F10F3A" w14:paraId="0F6CBEC5" w14:textId="77777777" w:rsidTr="00216241">
        <w:trPr>
          <w:cantSplit/>
          <w:trHeight w:val="122"/>
        </w:trPr>
        <w:tc>
          <w:tcPr>
            <w:tcW w:w="418" w:type="dxa"/>
            <w:vMerge/>
            <w:shd w:val="clear" w:color="auto" w:fill="FFFFFF" w:themeFill="background1"/>
          </w:tcPr>
          <w:p w14:paraId="059996A9"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70357BA7"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extDirection w:val="btLr"/>
          </w:tcPr>
          <w:p w14:paraId="4ED5A097"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63" w:type="dxa"/>
            <w:vMerge/>
            <w:shd w:val="clear" w:color="auto" w:fill="FFFFFF" w:themeFill="background1"/>
          </w:tcPr>
          <w:p w14:paraId="747EA27C"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124" w:type="dxa"/>
            <w:gridSpan w:val="3"/>
            <w:shd w:val="clear" w:color="auto" w:fill="FFFFFF" w:themeFill="background1"/>
          </w:tcPr>
          <w:p w14:paraId="392C62E3"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География</w:t>
            </w:r>
          </w:p>
          <w:p w14:paraId="76DA7168"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p w14:paraId="353DA5E8"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385" w:type="dxa"/>
            <w:vMerge/>
            <w:shd w:val="clear" w:color="auto" w:fill="FFFFFF" w:themeFill="background1"/>
          </w:tcPr>
          <w:p w14:paraId="19128A54"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77517235"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0A975637"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68" w:type="dxa"/>
            <w:vMerge/>
            <w:shd w:val="clear" w:color="auto" w:fill="FFFFFF" w:themeFill="background1"/>
          </w:tcPr>
          <w:p w14:paraId="6AD3324D"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21" w:type="dxa"/>
            <w:vMerge/>
            <w:shd w:val="clear" w:color="auto" w:fill="FFFFFF" w:themeFill="background1"/>
          </w:tcPr>
          <w:p w14:paraId="433DA843"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2F6CE895"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00237898"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6BD6183D"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r>
      <w:tr w:rsidR="007042CD" w:rsidRPr="00F10F3A" w14:paraId="6BCC45D5" w14:textId="77777777" w:rsidTr="00216241">
        <w:trPr>
          <w:trHeight w:val="104"/>
        </w:trPr>
        <w:tc>
          <w:tcPr>
            <w:tcW w:w="418" w:type="dxa"/>
            <w:vMerge/>
            <w:shd w:val="clear" w:color="auto" w:fill="FFFFFF" w:themeFill="background1"/>
          </w:tcPr>
          <w:p w14:paraId="59DF4EED"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66E3BF40"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4A2CDC55"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63" w:type="dxa"/>
            <w:vMerge/>
            <w:shd w:val="clear" w:color="auto" w:fill="FFFFFF" w:themeFill="background1"/>
          </w:tcPr>
          <w:p w14:paraId="360D79CD"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124" w:type="dxa"/>
            <w:gridSpan w:val="3"/>
            <w:shd w:val="clear" w:color="auto" w:fill="FFFFFF" w:themeFill="background1"/>
          </w:tcPr>
          <w:p w14:paraId="3E068DE8"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Биология</w:t>
            </w:r>
          </w:p>
          <w:p w14:paraId="1C7ECE5B"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p w14:paraId="47BF4111"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385" w:type="dxa"/>
            <w:vMerge/>
            <w:shd w:val="clear" w:color="auto" w:fill="FFFFFF" w:themeFill="background1"/>
          </w:tcPr>
          <w:p w14:paraId="0F2FF202"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3D63FF7B"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404CF9D6"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68" w:type="dxa"/>
            <w:vMerge/>
            <w:shd w:val="clear" w:color="auto" w:fill="FFFFFF" w:themeFill="background1"/>
          </w:tcPr>
          <w:p w14:paraId="64194CA6"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21" w:type="dxa"/>
            <w:vMerge/>
            <w:shd w:val="clear" w:color="auto" w:fill="FFFFFF" w:themeFill="background1"/>
          </w:tcPr>
          <w:p w14:paraId="399E6834"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0D105BF3"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47A43093"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00E85332"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r>
      <w:tr w:rsidR="007042CD" w:rsidRPr="00F10F3A" w14:paraId="097525C7" w14:textId="77777777" w:rsidTr="00216241">
        <w:trPr>
          <w:trHeight w:val="90"/>
        </w:trPr>
        <w:tc>
          <w:tcPr>
            <w:tcW w:w="418" w:type="dxa"/>
            <w:vMerge/>
            <w:shd w:val="clear" w:color="auto" w:fill="FFFFFF" w:themeFill="background1"/>
          </w:tcPr>
          <w:p w14:paraId="169FDDB7"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0E0972B3"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1B81FFDE"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63" w:type="dxa"/>
            <w:vMerge w:val="restart"/>
            <w:shd w:val="clear" w:color="auto" w:fill="FFFFFF" w:themeFill="background1"/>
            <w:textDirection w:val="btLr"/>
          </w:tcPr>
          <w:p w14:paraId="65419C05" w14:textId="6D18E0E9"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lang w:val="en-US"/>
              </w:rPr>
              <w:t>I</w:t>
            </w:r>
            <w:r w:rsidR="0089456D">
              <w:rPr>
                <w:rFonts w:ascii="Times New Roman" w:hAnsi="Times New Roman" w:cs="Times New Roman"/>
                <w:sz w:val="28"/>
                <w:szCs w:val="28"/>
              </w:rPr>
              <w:t xml:space="preserve"> </w:t>
            </w:r>
            <w:r w:rsidRPr="00F10F3A">
              <w:rPr>
                <w:rFonts w:ascii="Times New Roman" w:hAnsi="Times New Roman" w:cs="Times New Roman"/>
                <w:sz w:val="28"/>
                <w:szCs w:val="28"/>
              </w:rPr>
              <w:t>деңгей</w:t>
            </w:r>
          </w:p>
        </w:tc>
        <w:tc>
          <w:tcPr>
            <w:tcW w:w="4124" w:type="dxa"/>
            <w:gridSpan w:val="3"/>
            <w:shd w:val="clear" w:color="auto" w:fill="FFFFFF" w:themeFill="background1"/>
          </w:tcPr>
          <w:p w14:paraId="210B6ABF"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Адам және әлем</w:t>
            </w:r>
          </w:p>
        </w:tc>
        <w:tc>
          <w:tcPr>
            <w:tcW w:w="385" w:type="dxa"/>
            <w:vMerge w:val="restart"/>
            <w:shd w:val="clear" w:color="auto" w:fill="FFFFFF" w:themeFill="background1"/>
            <w:textDirection w:val="btLr"/>
          </w:tcPr>
          <w:p w14:paraId="4E0AEFB0"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Музыка</w:t>
            </w:r>
          </w:p>
        </w:tc>
        <w:tc>
          <w:tcPr>
            <w:tcW w:w="422" w:type="dxa"/>
            <w:vMerge w:val="restart"/>
            <w:shd w:val="clear" w:color="auto" w:fill="FFFFFF" w:themeFill="background1"/>
            <w:textDirection w:val="btLr"/>
          </w:tcPr>
          <w:p w14:paraId="149A05A9"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Бейнелеу өнері</w:t>
            </w:r>
          </w:p>
        </w:tc>
        <w:tc>
          <w:tcPr>
            <w:tcW w:w="423" w:type="dxa"/>
            <w:vMerge/>
            <w:shd w:val="clear" w:color="auto" w:fill="FFFFFF" w:themeFill="background1"/>
          </w:tcPr>
          <w:p w14:paraId="73D7EC3F"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68" w:type="dxa"/>
            <w:vMerge/>
            <w:shd w:val="clear" w:color="auto" w:fill="FFFFFF" w:themeFill="background1"/>
          </w:tcPr>
          <w:p w14:paraId="3D8F3482"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21" w:type="dxa"/>
            <w:vMerge/>
            <w:shd w:val="clear" w:color="auto" w:fill="FFFFFF" w:themeFill="background1"/>
          </w:tcPr>
          <w:p w14:paraId="39DE3060"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1BF2A1DA"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4637ECE8"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6A884969"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r>
      <w:tr w:rsidR="007042CD" w:rsidRPr="00F10F3A" w14:paraId="02732DA5" w14:textId="77777777" w:rsidTr="00216241">
        <w:trPr>
          <w:trHeight w:val="207"/>
        </w:trPr>
        <w:tc>
          <w:tcPr>
            <w:tcW w:w="418" w:type="dxa"/>
            <w:vMerge/>
            <w:shd w:val="clear" w:color="auto" w:fill="FFFFFF" w:themeFill="background1"/>
          </w:tcPr>
          <w:p w14:paraId="6E36F498"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4D5258FD"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6B2CBFCB"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63" w:type="dxa"/>
            <w:vMerge/>
            <w:shd w:val="clear" w:color="auto" w:fill="FFFFFF" w:themeFill="background1"/>
          </w:tcPr>
          <w:p w14:paraId="2EC6BF71"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986" w:type="dxa"/>
            <w:shd w:val="clear" w:color="auto" w:fill="FFFFFF" w:themeFill="background1"/>
          </w:tcPr>
          <w:p w14:paraId="19AB0CB9"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p w14:paraId="5213D14C"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p w14:paraId="5D51445F"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p w14:paraId="11B8E2B5"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p w14:paraId="7CDDE655"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p w14:paraId="67DA4E00"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3138" w:type="dxa"/>
            <w:gridSpan w:val="2"/>
            <w:shd w:val="clear" w:color="auto" w:fill="FFFFFF" w:themeFill="background1"/>
          </w:tcPr>
          <w:p w14:paraId="3CEF5168"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Еңбекке баулу</w:t>
            </w:r>
          </w:p>
        </w:tc>
        <w:tc>
          <w:tcPr>
            <w:tcW w:w="385" w:type="dxa"/>
            <w:vMerge/>
            <w:shd w:val="clear" w:color="auto" w:fill="FFFFFF" w:themeFill="background1"/>
          </w:tcPr>
          <w:p w14:paraId="4412E2D7"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239526B4"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2BFA7DA4"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68" w:type="dxa"/>
            <w:vMerge/>
            <w:shd w:val="clear" w:color="auto" w:fill="FFFFFF" w:themeFill="background1"/>
          </w:tcPr>
          <w:p w14:paraId="43B2C389"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21" w:type="dxa"/>
            <w:vMerge/>
            <w:shd w:val="clear" w:color="auto" w:fill="FFFFFF" w:themeFill="background1"/>
          </w:tcPr>
          <w:p w14:paraId="3C043922"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0910A971"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5F411097"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5E266811"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r>
      <w:tr w:rsidR="007042CD" w:rsidRPr="00F10F3A" w14:paraId="55FA688E" w14:textId="77777777" w:rsidTr="00216241">
        <w:trPr>
          <w:trHeight w:val="99"/>
        </w:trPr>
        <w:tc>
          <w:tcPr>
            <w:tcW w:w="418" w:type="dxa"/>
            <w:vMerge/>
            <w:shd w:val="clear" w:color="auto" w:fill="FFFFFF" w:themeFill="background1"/>
          </w:tcPr>
          <w:p w14:paraId="17AAC1C6"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0CD89091"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val="restart"/>
            <w:shd w:val="clear" w:color="auto" w:fill="FFFFFF" w:themeFill="background1"/>
          </w:tcPr>
          <w:p w14:paraId="6B2EC7AA"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63" w:type="dxa"/>
            <w:vMerge w:val="restart"/>
            <w:shd w:val="clear" w:color="auto" w:fill="FFFFFF" w:themeFill="background1"/>
          </w:tcPr>
          <w:p w14:paraId="1798F12E" w14:textId="77777777" w:rsidR="007042CD"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p w14:paraId="1A03B144" w14:textId="77777777" w:rsidR="00D33DFF" w:rsidRDefault="00D33DFF" w:rsidP="00D33DFF">
            <w:pPr>
              <w:rPr>
                <w:rFonts w:ascii="Times New Roman" w:hAnsi="Times New Roman" w:cs="Times New Roman"/>
                <w:sz w:val="28"/>
                <w:szCs w:val="28"/>
              </w:rPr>
            </w:pPr>
          </w:p>
          <w:p w14:paraId="7CAEBF69" w14:textId="616926D5" w:rsidR="00D33DFF" w:rsidRPr="00D33DFF" w:rsidRDefault="00D33DFF" w:rsidP="00D33DFF">
            <w:pPr>
              <w:rPr>
                <w:rFonts w:ascii="Times New Roman" w:hAnsi="Times New Roman" w:cs="Times New Roman"/>
                <w:sz w:val="28"/>
                <w:szCs w:val="28"/>
              </w:rPr>
            </w:pPr>
          </w:p>
        </w:tc>
        <w:tc>
          <w:tcPr>
            <w:tcW w:w="986" w:type="dxa"/>
            <w:shd w:val="clear" w:color="auto" w:fill="FFFFFF" w:themeFill="background1"/>
          </w:tcPr>
          <w:p w14:paraId="56F22CAF" w14:textId="77777777" w:rsidR="007042CD" w:rsidRPr="00F10F3A" w:rsidRDefault="009A0790" w:rsidP="00D33DFF">
            <w:pPr>
              <w:shd w:val="clear" w:color="auto" w:fill="FFFFFF" w:themeFill="background1"/>
              <w:spacing w:after="0" w:line="240" w:lineRule="auto"/>
              <w:ind w:firstLine="45"/>
              <w:jc w:val="both"/>
              <w:rPr>
                <w:rFonts w:ascii="Times New Roman" w:hAnsi="Times New Roman" w:cs="Times New Roman"/>
                <w:sz w:val="20"/>
                <w:szCs w:val="20"/>
                <w:lang w:val="kk-KZ"/>
              </w:rPr>
            </w:pPr>
            <w:r w:rsidRPr="00F10F3A">
              <w:rPr>
                <w:rFonts w:ascii="Times New Roman" w:hAnsi="Times New Roman" w:cs="Times New Roman"/>
                <w:sz w:val="20"/>
                <w:szCs w:val="20"/>
                <w:lang w:val="kk-KZ"/>
              </w:rPr>
              <w:t>Ғылым</w:t>
            </w:r>
          </w:p>
        </w:tc>
        <w:tc>
          <w:tcPr>
            <w:tcW w:w="1579" w:type="dxa"/>
            <w:shd w:val="clear" w:color="auto" w:fill="FFFFFF" w:themeFill="background1"/>
          </w:tcPr>
          <w:p w14:paraId="23A91410" w14:textId="77777777" w:rsidR="007042CD" w:rsidRPr="00F10F3A" w:rsidRDefault="009A0790" w:rsidP="00D33DFF">
            <w:pPr>
              <w:shd w:val="clear" w:color="auto" w:fill="FFFFFF" w:themeFill="background1"/>
              <w:spacing w:after="0" w:line="240" w:lineRule="auto"/>
              <w:ind w:firstLine="45"/>
              <w:jc w:val="both"/>
              <w:rPr>
                <w:rFonts w:ascii="Times New Roman" w:hAnsi="Times New Roman" w:cs="Times New Roman"/>
                <w:sz w:val="20"/>
                <w:szCs w:val="20"/>
                <w:lang w:val="kk-KZ"/>
              </w:rPr>
            </w:pPr>
            <w:r w:rsidRPr="00F10F3A">
              <w:rPr>
                <w:rFonts w:ascii="Times New Roman" w:hAnsi="Times New Roman" w:cs="Times New Roman"/>
                <w:sz w:val="20"/>
                <w:szCs w:val="20"/>
                <w:lang w:val="kk-KZ"/>
              </w:rPr>
              <w:t>Технология</w:t>
            </w:r>
          </w:p>
        </w:tc>
        <w:tc>
          <w:tcPr>
            <w:tcW w:w="1559" w:type="dxa"/>
            <w:shd w:val="clear" w:color="auto" w:fill="FFFFFF" w:themeFill="background1"/>
          </w:tcPr>
          <w:p w14:paraId="28735F2A" w14:textId="77777777" w:rsidR="007042CD" w:rsidRPr="00F10F3A" w:rsidRDefault="009A0790" w:rsidP="00D33DFF">
            <w:pPr>
              <w:shd w:val="clear" w:color="auto" w:fill="FFFFFF" w:themeFill="background1"/>
              <w:spacing w:after="0" w:line="240" w:lineRule="auto"/>
              <w:ind w:firstLine="45"/>
              <w:jc w:val="both"/>
              <w:rPr>
                <w:rFonts w:ascii="Times New Roman" w:hAnsi="Times New Roman" w:cs="Times New Roman"/>
                <w:sz w:val="20"/>
                <w:szCs w:val="20"/>
                <w:lang w:val="kk-KZ"/>
              </w:rPr>
            </w:pPr>
            <w:r w:rsidRPr="00F10F3A">
              <w:rPr>
                <w:rFonts w:ascii="Times New Roman" w:hAnsi="Times New Roman" w:cs="Times New Roman"/>
                <w:sz w:val="20"/>
                <w:szCs w:val="20"/>
                <w:lang w:val="kk-KZ"/>
              </w:rPr>
              <w:t>Инженерия</w:t>
            </w:r>
          </w:p>
        </w:tc>
        <w:tc>
          <w:tcPr>
            <w:tcW w:w="1698" w:type="dxa"/>
            <w:gridSpan w:val="4"/>
            <w:shd w:val="clear" w:color="auto" w:fill="FFFFFF" w:themeFill="background1"/>
          </w:tcPr>
          <w:p w14:paraId="6D168E52" w14:textId="77777777" w:rsidR="007042CD" w:rsidRPr="00F10F3A" w:rsidRDefault="009A0790" w:rsidP="00D33DFF">
            <w:pPr>
              <w:shd w:val="clear" w:color="auto" w:fill="FFFFFF" w:themeFill="background1"/>
              <w:spacing w:after="0" w:line="240" w:lineRule="auto"/>
              <w:ind w:firstLine="45"/>
              <w:jc w:val="both"/>
              <w:rPr>
                <w:rFonts w:ascii="Times New Roman" w:hAnsi="Times New Roman" w:cs="Times New Roman"/>
                <w:sz w:val="20"/>
                <w:szCs w:val="20"/>
                <w:lang w:val="kk-KZ"/>
              </w:rPr>
            </w:pPr>
            <w:r w:rsidRPr="00F10F3A">
              <w:rPr>
                <w:rFonts w:ascii="Times New Roman" w:hAnsi="Times New Roman" w:cs="Times New Roman"/>
                <w:sz w:val="20"/>
                <w:szCs w:val="20"/>
                <w:lang w:val="kk-KZ"/>
              </w:rPr>
              <w:t>Өнер</w:t>
            </w:r>
          </w:p>
        </w:tc>
        <w:tc>
          <w:tcPr>
            <w:tcW w:w="521" w:type="dxa"/>
            <w:shd w:val="clear" w:color="auto" w:fill="FFFFFF" w:themeFill="background1"/>
          </w:tcPr>
          <w:p w14:paraId="155EC53F" w14:textId="77777777" w:rsidR="007042CD" w:rsidRPr="00F10F3A" w:rsidRDefault="009A0790" w:rsidP="00D33DFF">
            <w:pPr>
              <w:shd w:val="clear" w:color="auto" w:fill="FFFFFF" w:themeFill="background1"/>
              <w:spacing w:after="0" w:line="240" w:lineRule="auto"/>
              <w:ind w:firstLine="45"/>
              <w:jc w:val="both"/>
              <w:rPr>
                <w:rFonts w:ascii="Times New Roman" w:hAnsi="Times New Roman" w:cs="Times New Roman"/>
                <w:sz w:val="20"/>
                <w:szCs w:val="20"/>
                <w:lang w:val="kk-KZ"/>
              </w:rPr>
            </w:pPr>
            <w:r w:rsidRPr="00F10F3A">
              <w:rPr>
                <w:rFonts w:ascii="Times New Roman" w:hAnsi="Times New Roman" w:cs="Times New Roman"/>
                <w:sz w:val="20"/>
                <w:szCs w:val="20"/>
                <w:lang w:val="kk-KZ"/>
              </w:rPr>
              <w:t>Математика</w:t>
            </w:r>
          </w:p>
        </w:tc>
        <w:tc>
          <w:tcPr>
            <w:tcW w:w="422" w:type="dxa"/>
            <w:vMerge/>
            <w:shd w:val="clear" w:color="auto" w:fill="FFFFFF" w:themeFill="background1"/>
          </w:tcPr>
          <w:p w14:paraId="6FC1B343"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75070613"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2981071B"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r>
      <w:tr w:rsidR="007042CD" w:rsidRPr="00F10F3A" w14:paraId="7BEE9AB7" w14:textId="77777777" w:rsidTr="00216241">
        <w:trPr>
          <w:trHeight w:val="90"/>
        </w:trPr>
        <w:tc>
          <w:tcPr>
            <w:tcW w:w="418" w:type="dxa"/>
            <w:vMerge/>
            <w:shd w:val="clear" w:color="auto" w:fill="FFFFFF" w:themeFill="background1"/>
          </w:tcPr>
          <w:p w14:paraId="0289EFF3"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00C6E106"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68B348F2"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63" w:type="dxa"/>
            <w:vMerge/>
            <w:shd w:val="clear" w:color="auto" w:fill="FFFFFF" w:themeFill="background1"/>
          </w:tcPr>
          <w:p w14:paraId="41024B5E"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6343" w:type="dxa"/>
            <w:gridSpan w:val="8"/>
            <w:shd w:val="clear" w:color="auto" w:fill="FFFFFF" w:themeFill="background1"/>
          </w:tcPr>
          <w:p w14:paraId="10122B9E" w14:textId="77777777" w:rsidR="007042CD" w:rsidRPr="00F10F3A" w:rsidRDefault="009A0790" w:rsidP="00D33DFF">
            <w:pPr>
              <w:shd w:val="clear" w:color="auto" w:fill="FFFFFF" w:themeFill="background1"/>
              <w:spacing w:after="0" w:line="240" w:lineRule="auto"/>
              <w:ind w:firstLine="709"/>
              <w:jc w:val="both"/>
              <w:rPr>
                <w:rFonts w:ascii="Times New Roman" w:hAnsi="Times New Roman" w:cs="Times New Roman"/>
                <w:b/>
                <w:sz w:val="28"/>
                <w:szCs w:val="28"/>
              </w:rPr>
            </w:pPr>
            <w:r w:rsidRPr="00F10F3A">
              <w:rPr>
                <w:rFonts w:ascii="Times New Roman" w:hAnsi="Times New Roman" w:cs="Times New Roman"/>
                <w:b/>
                <w:color w:val="FF0000"/>
                <w:sz w:val="28"/>
                <w:szCs w:val="28"/>
              </w:rPr>
              <w:t>↑</w:t>
            </w:r>
          </w:p>
        </w:tc>
        <w:tc>
          <w:tcPr>
            <w:tcW w:w="422" w:type="dxa"/>
            <w:shd w:val="clear" w:color="auto" w:fill="FFFFFF" w:themeFill="background1"/>
          </w:tcPr>
          <w:p w14:paraId="24201767"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7E2E9D6F"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5D5AB56A"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r>
      <w:tr w:rsidR="007042CD" w:rsidRPr="00F10F3A" w14:paraId="6F883F3A" w14:textId="77777777" w:rsidTr="00216241">
        <w:trPr>
          <w:trHeight w:val="90"/>
        </w:trPr>
        <w:tc>
          <w:tcPr>
            <w:tcW w:w="418" w:type="dxa"/>
            <w:vMerge/>
            <w:shd w:val="clear" w:color="auto" w:fill="FFFFFF" w:themeFill="background1"/>
          </w:tcPr>
          <w:p w14:paraId="0BB25E50"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54D8D20B"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1CFEC591"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63" w:type="dxa"/>
            <w:vMerge/>
            <w:shd w:val="clear" w:color="auto" w:fill="FFFFFF" w:themeFill="background1"/>
          </w:tcPr>
          <w:p w14:paraId="74EE0FC8"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6343" w:type="dxa"/>
            <w:gridSpan w:val="8"/>
            <w:vMerge w:val="restart"/>
            <w:shd w:val="clear" w:color="auto" w:fill="FFFFFF" w:themeFill="background1"/>
          </w:tcPr>
          <w:p w14:paraId="6BE07021" w14:textId="5A4B9BF8" w:rsidR="007042CD" w:rsidRPr="00F10F3A" w:rsidRDefault="009A0790" w:rsidP="00F6299A">
            <w:pPr>
              <w:shd w:val="clear" w:color="auto" w:fill="FFFFFF" w:themeFill="background1"/>
              <w:spacing w:after="0" w:line="240" w:lineRule="auto"/>
              <w:jc w:val="both"/>
              <w:rPr>
                <w:rFonts w:ascii="Times New Roman" w:hAnsi="Times New Roman" w:cs="Times New Roman"/>
                <w:sz w:val="28"/>
                <w:szCs w:val="28"/>
              </w:rPr>
            </w:pPr>
            <w:r w:rsidRPr="00F10F3A">
              <w:rPr>
                <w:rFonts w:ascii="Times New Roman" w:hAnsi="Times New Roman" w:cs="Times New Roman"/>
                <w:sz w:val="28"/>
                <w:szCs w:val="28"/>
              </w:rPr>
              <w:t>Әлемнің ғылыми</w:t>
            </w:r>
            <w:r w:rsidR="000C3B70">
              <w:rPr>
                <w:rFonts w:ascii="Times New Roman" w:hAnsi="Times New Roman" w:cs="Times New Roman"/>
                <w:sz w:val="28"/>
                <w:szCs w:val="28"/>
              </w:rPr>
              <w:t>-</w:t>
            </w:r>
            <w:r w:rsidRPr="00F10F3A">
              <w:rPr>
                <w:rFonts w:ascii="Times New Roman" w:hAnsi="Times New Roman" w:cs="Times New Roman"/>
                <w:sz w:val="28"/>
                <w:szCs w:val="28"/>
              </w:rPr>
              <w:t>жаратылыстану және әлеуметтік картиналары</w:t>
            </w:r>
          </w:p>
        </w:tc>
        <w:tc>
          <w:tcPr>
            <w:tcW w:w="422" w:type="dxa"/>
            <w:shd w:val="clear" w:color="auto" w:fill="FFFFFF" w:themeFill="background1"/>
          </w:tcPr>
          <w:p w14:paraId="1C3A813A"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0B7C3C74"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3827F254"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r>
      <w:tr w:rsidR="007042CD" w:rsidRPr="00F10F3A" w14:paraId="4DB25703" w14:textId="77777777" w:rsidTr="00216241">
        <w:trPr>
          <w:trHeight w:val="90"/>
        </w:trPr>
        <w:tc>
          <w:tcPr>
            <w:tcW w:w="418" w:type="dxa"/>
            <w:vMerge/>
            <w:shd w:val="clear" w:color="auto" w:fill="FFFFFF" w:themeFill="background1"/>
          </w:tcPr>
          <w:p w14:paraId="58EE958C"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53EBF0E7"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1D85ADFA"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563" w:type="dxa"/>
            <w:vMerge/>
            <w:shd w:val="clear" w:color="auto" w:fill="FFFFFF" w:themeFill="background1"/>
          </w:tcPr>
          <w:p w14:paraId="2C70246A"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6343" w:type="dxa"/>
            <w:gridSpan w:val="8"/>
            <w:vMerge/>
            <w:shd w:val="clear" w:color="auto" w:fill="FFFFFF" w:themeFill="background1"/>
          </w:tcPr>
          <w:p w14:paraId="6531D31E"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shd w:val="clear" w:color="auto" w:fill="FFFFFF" w:themeFill="background1"/>
          </w:tcPr>
          <w:p w14:paraId="437D1338"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2" w:type="dxa"/>
            <w:vMerge/>
            <w:shd w:val="clear" w:color="auto" w:fill="FFFFFF" w:themeFill="background1"/>
          </w:tcPr>
          <w:p w14:paraId="305725B5"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c>
          <w:tcPr>
            <w:tcW w:w="423" w:type="dxa"/>
            <w:vMerge/>
            <w:shd w:val="clear" w:color="auto" w:fill="FFFFFF" w:themeFill="background1"/>
          </w:tcPr>
          <w:p w14:paraId="1A4E6CD8" w14:textId="77777777" w:rsidR="007042CD" w:rsidRPr="00F10F3A" w:rsidRDefault="007042CD" w:rsidP="00D33DFF">
            <w:pPr>
              <w:shd w:val="clear" w:color="auto" w:fill="FFFFFF" w:themeFill="background1"/>
              <w:spacing w:after="0" w:line="240" w:lineRule="auto"/>
              <w:ind w:firstLine="709"/>
              <w:jc w:val="both"/>
              <w:rPr>
                <w:rFonts w:ascii="Times New Roman" w:hAnsi="Times New Roman" w:cs="Times New Roman"/>
                <w:sz w:val="28"/>
                <w:szCs w:val="28"/>
              </w:rPr>
            </w:pPr>
          </w:p>
        </w:tc>
      </w:tr>
    </w:tbl>
    <w:p w14:paraId="35726702" w14:textId="77777777" w:rsidR="00513D5F" w:rsidRPr="00F10F3A" w:rsidRDefault="00513D5F" w:rsidP="00D33DFF">
      <w:pPr>
        <w:shd w:val="clear" w:color="auto" w:fill="FFFFFF" w:themeFill="background1"/>
        <w:spacing w:after="0" w:line="240" w:lineRule="auto"/>
        <w:ind w:firstLine="709"/>
        <w:jc w:val="both"/>
        <w:rPr>
          <w:rStyle w:val="af6"/>
          <w:rFonts w:ascii="Times New Roman" w:hAnsi="Times New Roman" w:cs="Times New Roman"/>
          <w:sz w:val="28"/>
          <w:szCs w:val="28"/>
        </w:rPr>
      </w:pPr>
    </w:p>
    <w:p w14:paraId="13608176" w14:textId="3A6FB275" w:rsidR="007042CD" w:rsidRPr="00F10F3A" w:rsidRDefault="009A0790" w:rsidP="00216241">
      <w:pPr>
        <w:spacing w:after="0" w:line="240" w:lineRule="auto"/>
        <w:ind w:firstLine="709"/>
        <w:jc w:val="both"/>
        <w:rPr>
          <w:rStyle w:val="af6"/>
          <w:rFonts w:ascii="Times New Roman" w:hAnsi="Times New Roman" w:cs="Times New Roman"/>
          <w:sz w:val="28"/>
          <w:szCs w:val="28"/>
          <w:lang w:val="kk-KZ"/>
        </w:rPr>
      </w:pPr>
      <w:r w:rsidRPr="00F10F3A">
        <w:rPr>
          <w:rFonts w:ascii="Times New Roman" w:eastAsia="SimSun" w:hAnsi="Times New Roman" w:cs="Times New Roman"/>
          <w:sz w:val="28"/>
          <w:szCs w:val="28"/>
          <w:lang w:val="kk-KZ"/>
        </w:rPr>
        <w:t>STEAM ұғымы STEM</w:t>
      </w:r>
      <w:r w:rsidR="000C3B70">
        <w:rPr>
          <w:rFonts w:ascii="Times New Roman" w:eastAsia="SimSun" w:hAnsi="Times New Roman" w:cs="Times New Roman"/>
          <w:sz w:val="28"/>
          <w:szCs w:val="28"/>
          <w:lang w:val="kk-KZ"/>
        </w:rPr>
        <w:t>-</w:t>
      </w:r>
      <w:r w:rsidRPr="00F10F3A">
        <w:rPr>
          <w:rFonts w:ascii="Times New Roman" w:eastAsia="SimSun" w:hAnsi="Times New Roman" w:cs="Times New Roman"/>
          <w:sz w:val="28"/>
          <w:szCs w:val="28"/>
          <w:lang w:val="kk-KZ"/>
        </w:rPr>
        <w:t>нің кеңейтілген нұсқасы ретінде қалыптасты және оның негізгі айырмашылығы – ғылым (Science), технология (Technology), инженерия (Engineering) және математика (Mathematics) салаларына өнерді (Arts) кіріктіруінде. STEM моделі көбіне техникалық білім мен логикалық</w:t>
      </w:r>
      <w:r w:rsidR="000C3B70">
        <w:rPr>
          <w:rFonts w:ascii="Times New Roman" w:eastAsia="SimSun" w:hAnsi="Times New Roman" w:cs="Times New Roman"/>
          <w:sz w:val="28"/>
          <w:szCs w:val="28"/>
          <w:lang w:val="kk-KZ"/>
        </w:rPr>
        <w:t>-</w:t>
      </w:r>
      <w:r w:rsidRPr="00F10F3A">
        <w:rPr>
          <w:rFonts w:ascii="Times New Roman" w:eastAsia="SimSun" w:hAnsi="Times New Roman" w:cs="Times New Roman"/>
          <w:sz w:val="28"/>
          <w:szCs w:val="28"/>
          <w:lang w:val="kk-KZ"/>
        </w:rPr>
        <w:t>аналитикалық ойлауды дамытуға бағытталса, STEAM тәсілі шығармашылық, креативті ойлау, дизайндық пайым және мәдени</w:t>
      </w:r>
      <w:r w:rsidR="000C3B70">
        <w:rPr>
          <w:rFonts w:ascii="Times New Roman" w:eastAsia="SimSun" w:hAnsi="Times New Roman" w:cs="Times New Roman"/>
          <w:sz w:val="28"/>
          <w:szCs w:val="28"/>
          <w:lang w:val="kk-KZ"/>
        </w:rPr>
        <w:t>-</w:t>
      </w:r>
      <w:r w:rsidRPr="00F10F3A">
        <w:rPr>
          <w:rFonts w:ascii="Times New Roman" w:eastAsia="SimSun" w:hAnsi="Times New Roman" w:cs="Times New Roman"/>
          <w:sz w:val="28"/>
          <w:szCs w:val="28"/>
          <w:lang w:val="kk-KZ"/>
        </w:rPr>
        <w:t>көркем контексі ескеруді алдыңғы қатарға қояды. «Arts» компонентінің қосылуы білім алушылардың мәселелерді тек техникалық тұрғыда емес, сонымен қатар эстетикалық, әлеуметтік және инновациялық қырынан шешу қабілетін арттыруға мүмкіндік береді. Бұл тәсіл пәнаралық байланыстарды күшейтіп, білім алушылардың идеяларды визуализациялау және шығармашылық тұрғыда ұсыну дағдыларын дамытады. Осыған қарамастан, STEM моделі іргелі ғылыми</w:t>
      </w:r>
      <w:r w:rsidR="000C3B70">
        <w:rPr>
          <w:rFonts w:ascii="Times New Roman" w:eastAsia="SimSun" w:hAnsi="Times New Roman" w:cs="Times New Roman"/>
          <w:sz w:val="28"/>
          <w:szCs w:val="28"/>
          <w:lang w:val="kk-KZ"/>
        </w:rPr>
        <w:t>-</w:t>
      </w:r>
      <w:r w:rsidRPr="00F10F3A">
        <w:rPr>
          <w:rFonts w:ascii="Times New Roman" w:eastAsia="SimSun" w:hAnsi="Times New Roman" w:cs="Times New Roman"/>
          <w:sz w:val="28"/>
          <w:szCs w:val="28"/>
          <w:lang w:val="kk-KZ"/>
        </w:rPr>
        <w:t xml:space="preserve">техникалық </w:t>
      </w:r>
      <w:r w:rsidRPr="00F10F3A">
        <w:rPr>
          <w:rFonts w:ascii="Times New Roman" w:eastAsia="SimSun" w:hAnsi="Times New Roman" w:cs="Times New Roman"/>
          <w:sz w:val="28"/>
          <w:szCs w:val="28"/>
          <w:lang w:val="kk-KZ"/>
        </w:rPr>
        <w:lastRenderedPageBreak/>
        <w:t>дайындықты қамтамасыз ететін негізгі білім беру бағыты ретінде өз маңызын сақтап отыр.</w:t>
      </w:r>
    </w:p>
    <w:p w14:paraId="68A5FC58" w14:textId="2B07CE26" w:rsidR="007042CD" w:rsidRPr="00D86B48"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STEM терминінің пайда болуы 1990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жылдардың басына тұспа келеді, ол кезде АҚШ</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тың Ұлттық ғылым қоры (National Science Foundation, NSF) SMET (Science, Mathematics, Engineering, Technology) қысқартуын қолданды. 2001 жылы NSF</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тің ғылыми көмекшісі Рита Коллвелл (Rita Colwell)</w:t>
      </w:r>
      <w:r w:rsidR="00F06CC4">
        <w:rPr>
          <w:rFonts w:ascii="Times New Roman" w:hAnsi="Times New Roman" w:cs="Times New Roman"/>
          <w:sz w:val="28"/>
          <w:szCs w:val="28"/>
          <w:lang w:val="kk-KZ"/>
        </w:rPr>
        <w:t xml:space="preserve"> </w:t>
      </w:r>
      <w:r w:rsidR="005B2945" w:rsidRPr="00F10F3A">
        <w:rPr>
          <w:rFonts w:ascii="Times New Roman" w:hAnsi="Times New Roman" w:cs="Times New Roman"/>
          <w:sz w:val="28"/>
          <w:szCs w:val="28"/>
          <w:lang w:val="kk-KZ"/>
        </w:rPr>
        <w:t>[19</w:t>
      </w:r>
      <w:r w:rsidR="00AD2606" w:rsidRPr="00F10F3A">
        <w:rPr>
          <w:rFonts w:ascii="Times New Roman" w:hAnsi="Times New Roman" w:cs="Times New Roman"/>
          <w:sz w:val="28"/>
          <w:szCs w:val="28"/>
          <w:lang w:val="kk-KZ"/>
        </w:rPr>
        <w:t>, б. 14</w:t>
      </w:r>
      <w:r w:rsidR="005B2945" w:rsidRPr="00F10F3A">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бұл қысқартуды STEM деп өзгертуді ұсынды, себебі SMET сөзі ағылшын тілінде “smut” (лас, кір) сөзіне ұқсас естіледі</w:t>
      </w:r>
      <w:r w:rsidR="00F06CC4">
        <w:rPr>
          <w:rFonts w:ascii="Times New Roman" w:hAnsi="Times New Roman" w:cs="Times New Roman"/>
          <w:sz w:val="28"/>
          <w:szCs w:val="28"/>
          <w:lang w:val="kk-KZ"/>
        </w:rPr>
        <w:t xml:space="preserve"> </w:t>
      </w:r>
      <w:r w:rsidR="00513D5F" w:rsidRPr="00F10F3A">
        <w:rPr>
          <w:rFonts w:ascii="Times New Roman" w:hAnsi="Times New Roman" w:cs="Times New Roman"/>
          <w:sz w:val="28"/>
          <w:szCs w:val="28"/>
          <w:lang w:val="kk-KZ"/>
        </w:rPr>
        <w:t>[25]</w:t>
      </w:r>
      <w:r w:rsidRPr="00F10F3A">
        <w:rPr>
          <w:rFonts w:ascii="Times New Roman" w:hAnsi="Times New Roman" w:cs="Times New Roman"/>
          <w:sz w:val="28"/>
          <w:szCs w:val="28"/>
          <w:lang w:val="kk-KZ"/>
        </w:rPr>
        <w:t>. Осыдан бастап STEM термині ресми түрде қолданыла бастады және тез арада әлемдік білім беру қоғамдастығында танымал болды.</w:t>
      </w:r>
      <w:r w:rsidR="00D86B4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eastAsia="ru-RU"/>
        </w:rPr>
        <w:t>«STEM» аббревиатурасын америкалық бактериолог Р.Колвэлл (</w:t>
      </w:r>
      <w:r w:rsidRPr="00F10F3A">
        <w:rPr>
          <w:rStyle w:val="af6"/>
          <w:rFonts w:ascii="Times New Roman" w:hAnsi="Times New Roman" w:cs="Times New Roman"/>
          <w:sz w:val="28"/>
          <w:szCs w:val="28"/>
          <w:lang w:val="kk-KZ"/>
        </w:rPr>
        <w:t>R.</w:t>
      </w:r>
      <w:r w:rsidRPr="00F10F3A">
        <w:rPr>
          <w:rFonts w:ascii="Times New Roman" w:hAnsi="Times New Roman" w:cs="Times New Roman"/>
          <w:sz w:val="28"/>
          <w:szCs w:val="28"/>
          <w:lang w:val="kk-KZ"/>
        </w:rPr>
        <w:t xml:space="preserve"> </w:t>
      </w:r>
      <w:r w:rsidRPr="00F10F3A">
        <w:rPr>
          <w:rStyle w:val="af6"/>
          <w:rFonts w:ascii="Times New Roman" w:hAnsi="Times New Roman" w:cs="Times New Roman"/>
          <w:sz w:val="28"/>
          <w:szCs w:val="28"/>
          <w:lang w:val="kk-KZ"/>
        </w:rPr>
        <w:t>Colwell</w:t>
      </w:r>
      <w:r w:rsidRPr="00F10F3A">
        <w:rPr>
          <w:rFonts w:ascii="Times New Roman" w:hAnsi="Times New Roman" w:cs="Times New Roman"/>
          <w:sz w:val="28"/>
          <w:szCs w:val="28"/>
          <w:lang w:val="kk-KZ" w:eastAsia="ru-RU"/>
        </w:rPr>
        <w:t>)</w:t>
      </w:r>
      <w:r w:rsidR="0089456D">
        <w:rPr>
          <w:rFonts w:ascii="Times New Roman" w:hAnsi="Times New Roman" w:cs="Times New Roman"/>
          <w:sz w:val="28"/>
          <w:szCs w:val="28"/>
          <w:lang w:val="kk-KZ" w:eastAsia="ru-RU"/>
        </w:rPr>
        <w:t xml:space="preserve"> </w:t>
      </w:r>
      <w:r w:rsidRPr="00F10F3A">
        <w:rPr>
          <w:rFonts w:ascii="Times New Roman" w:hAnsi="Times New Roman" w:cs="Times New Roman"/>
          <w:sz w:val="28"/>
          <w:szCs w:val="28"/>
          <w:lang w:val="kk-KZ" w:eastAsia="ru-RU"/>
        </w:rPr>
        <w:t>1990 жылдары алғаш рет ұсынды</w:t>
      </w:r>
      <w:r w:rsidR="005B2945" w:rsidRPr="00F10F3A">
        <w:rPr>
          <w:rFonts w:ascii="Times New Roman" w:hAnsi="Times New Roman" w:cs="Times New Roman"/>
          <w:sz w:val="28"/>
          <w:szCs w:val="28"/>
          <w:lang w:val="kk-KZ" w:eastAsia="ru-RU"/>
        </w:rPr>
        <w:t xml:space="preserve"> [19</w:t>
      </w:r>
      <w:r w:rsidR="00F41385" w:rsidRPr="00F10F3A">
        <w:rPr>
          <w:rFonts w:ascii="Times New Roman" w:hAnsi="Times New Roman" w:cs="Times New Roman"/>
          <w:sz w:val="28"/>
          <w:szCs w:val="28"/>
          <w:lang w:val="kk-KZ" w:eastAsia="ru-RU"/>
        </w:rPr>
        <w:t>,</w:t>
      </w:r>
      <w:r w:rsidR="000603BC" w:rsidRPr="00F10F3A">
        <w:rPr>
          <w:rFonts w:ascii="Times New Roman" w:hAnsi="Times New Roman" w:cs="Times New Roman"/>
          <w:sz w:val="28"/>
          <w:szCs w:val="28"/>
          <w:lang w:val="kk-KZ"/>
        </w:rPr>
        <w:t xml:space="preserve"> б.</w:t>
      </w:r>
      <w:r w:rsidR="00F41385" w:rsidRPr="00F10F3A">
        <w:rPr>
          <w:rFonts w:ascii="Times New Roman" w:hAnsi="Times New Roman" w:cs="Times New Roman"/>
          <w:sz w:val="28"/>
          <w:szCs w:val="28"/>
          <w:lang w:val="kk-KZ" w:eastAsia="ru-RU"/>
        </w:rPr>
        <w:t>15</w:t>
      </w:r>
      <w:r w:rsidR="005B2945" w:rsidRPr="00F10F3A">
        <w:rPr>
          <w:rFonts w:ascii="Times New Roman" w:hAnsi="Times New Roman" w:cs="Times New Roman"/>
          <w:sz w:val="28"/>
          <w:szCs w:val="28"/>
          <w:lang w:val="kk-KZ" w:eastAsia="ru-RU"/>
        </w:rPr>
        <w:t xml:space="preserve">], </w:t>
      </w:r>
      <w:r w:rsidRPr="00F10F3A">
        <w:rPr>
          <w:rFonts w:ascii="Times New Roman" w:hAnsi="Times New Roman" w:cs="Times New Roman"/>
          <w:sz w:val="28"/>
          <w:szCs w:val="28"/>
          <w:lang w:val="kk-KZ" w:eastAsia="ru-RU"/>
        </w:rPr>
        <w:t>бірақ ол тек 2000 жылдарда ғана белсенді қолданыла бастады. STEM негізінде бұл түсініктің жаңа нұсқалары пайда болды, солардың ішінде анағұрлым кең таралғаны STEAM (ғылым, технологиялар, инженерия, өнер және математика) және STREM (ғылым, технологиялар, робототехника, инженерия және математика) болды. Қазіргі уақытта STEM әлемдік білім берудің басты трендтерінің бірі болып табылады. Технологиялардың қарқынды дамуының арқасында жаңа мамандықтар пайда болып жатыр, STEM мамандар</w:t>
      </w:r>
      <w:r w:rsidR="0089456D">
        <w:rPr>
          <w:rFonts w:ascii="Times New Roman" w:hAnsi="Times New Roman" w:cs="Times New Roman"/>
          <w:sz w:val="28"/>
          <w:szCs w:val="28"/>
          <w:lang w:val="kk-KZ" w:eastAsia="ru-RU"/>
        </w:rPr>
        <w:t>ын</w:t>
      </w:r>
      <w:r w:rsidRPr="00F10F3A">
        <w:rPr>
          <w:rFonts w:ascii="Times New Roman" w:hAnsi="Times New Roman" w:cs="Times New Roman"/>
          <w:sz w:val="28"/>
          <w:szCs w:val="28"/>
          <w:lang w:val="kk-KZ" w:eastAsia="ru-RU"/>
        </w:rPr>
        <w:t>а сұраныс жаппай өс</w:t>
      </w:r>
      <w:r w:rsidR="0089456D">
        <w:rPr>
          <w:rFonts w:ascii="Times New Roman" w:hAnsi="Times New Roman" w:cs="Times New Roman"/>
          <w:sz w:val="28"/>
          <w:szCs w:val="28"/>
          <w:lang w:val="kk-KZ" w:eastAsia="ru-RU"/>
        </w:rPr>
        <w:t>уде</w:t>
      </w:r>
      <w:r w:rsidRPr="00F10F3A">
        <w:rPr>
          <w:rFonts w:ascii="Times New Roman" w:hAnsi="Times New Roman" w:cs="Times New Roman"/>
          <w:sz w:val="28"/>
          <w:szCs w:val="28"/>
          <w:lang w:val="kk-KZ" w:eastAsia="ru-RU"/>
        </w:rPr>
        <w:t>. Мысалы, Европ</w:t>
      </w:r>
      <w:r w:rsidR="0089456D">
        <w:rPr>
          <w:rFonts w:ascii="Times New Roman" w:hAnsi="Times New Roman" w:cs="Times New Roman"/>
          <w:sz w:val="28"/>
          <w:szCs w:val="28"/>
          <w:lang w:val="kk-KZ" w:eastAsia="ru-RU"/>
        </w:rPr>
        <w:t>а</w:t>
      </w:r>
      <w:r w:rsidRPr="00F10F3A">
        <w:rPr>
          <w:rFonts w:ascii="Times New Roman" w:hAnsi="Times New Roman" w:cs="Times New Roman"/>
          <w:sz w:val="28"/>
          <w:szCs w:val="28"/>
          <w:lang w:val="kk-KZ" w:eastAsia="ru-RU"/>
        </w:rPr>
        <w:t>лық одақ</w:t>
      </w:r>
      <w:r w:rsidR="0089456D">
        <w:rPr>
          <w:rFonts w:ascii="Times New Roman" w:hAnsi="Times New Roman" w:cs="Times New Roman"/>
          <w:sz w:val="28"/>
          <w:szCs w:val="28"/>
          <w:lang w:val="kk-KZ" w:eastAsia="ru-RU"/>
        </w:rPr>
        <w:t xml:space="preserve">қа мүше </w:t>
      </w:r>
      <w:r w:rsidRPr="00F10F3A">
        <w:rPr>
          <w:rFonts w:ascii="Times New Roman" w:hAnsi="Times New Roman" w:cs="Times New Roman"/>
          <w:sz w:val="28"/>
          <w:szCs w:val="28"/>
          <w:lang w:val="kk-KZ" w:eastAsia="ru-RU"/>
        </w:rPr>
        <w:t>елде</w:t>
      </w:r>
      <w:r w:rsidR="0089456D">
        <w:rPr>
          <w:rFonts w:ascii="Times New Roman" w:hAnsi="Times New Roman" w:cs="Times New Roman"/>
          <w:sz w:val="28"/>
          <w:szCs w:val="28"/>
          <w:lang w:val="kk-KZ" w:eastAsia="ru-RU"/>
        </w:rPr>
        <w:t>р</w:t>
      </w:r>
      <w:r w:rsidRPr="00F10F3A">
        <w:rPr>
          <w:rFonts w:ascii="Times New Roman" w:hAnsi="Times New Roman" w:cs="Times New Roman"/>
          <w:sz w:val="28"/>
          <w:szCs w:val="28"/>
          <w:lang w:val="kk-KZ" w:eastAsia="ru-RU"/>
        </w:rPr>
        <w:t>де бұл сала</w:t>
      </w:r>
      <w:r w:rsidR="0089456D">
        <w:rPr>
          <w:rFonts w:ascii="Times New Roman" w:hAnsi="Times New Roman" w:cs="Times New Roman"/>
          <w:sz w:val="28"/>
          <w:szCs w:val="28"/>
          <w:lang w:val="kk-KZ" w:eastAsia="ru-RU"/>
        </w:rPr>
        <w:t xml:space="preserve"> бойынша</w:t>
      </w:r>
      <w:r w:rsidRPr="00F10F3A">
        <w:rPr>
          <w:rFonts w:ascii="Times New Roman" w:hAnsi="Times New Roman" w:cs="Times New Roman"/>
          <w:sz w:val="28"/>
          <w:szCs w:val="28"/>
          <w:lang w:val="kk-KZ" w:eastAsia="ru-RU"/>
        </w:rPr>
        <w:t xml:space="preserve"> жұмысқа орналасқан мамандардың үлесі 2000 жылдан 2013 жылға дейін 12%</w:t>
      </w:r>
      <w:r w:rsidR="000C3B70">
        <w:rPr>
          <w:rFonts w:ascii="Times New Roman" w:hAnsi="Times New Roman" w:cs="Times New Roman"/>
          <w:sz w:val="28"/>
          <w:szCs w:val="28"/>
          <w:lang w:val="kk-KZ" w:eastAsia="ru-RU"/>
        </w:rPr>
        <w:t>-</w:t>
      </w:r>
      <w:r w:rsidRPr="00F10F3A">
        <w:rPr>
          <w:rFonts w:ascii="Times New Roman" w:hAnsi="Times New Roman" w:cs="Times New Roman"/>
          <w:sz w:val="28"/>
          <w:szCs w:val="28"/>
          <w:lang w:val="kk-KZ" w:eastAsia="ru-RU"/>
        </w:rPr>
        <w:t>ға арт</w:t>
      </w:r>
      <w:r w:rsidR="0089456D">
        <w:rPr>
          <w:rFonts w:ascii="Times New Roman" w:hAnsi="Times New Roman" w:cs="Times New Roman"/>
          <w:sz w:val="28"/>
          <w:szCs w:val="28"/>
          <w:lang w:val="kk-KZ" w:eastAsia="ru-RU"/>
        </w:rPr>
        <w:t>қан</w:t>
      </w:r>
      <w:r w:rsidRPr="00F10F3A">
        <w:rPr>
          <w:rFonts w:ascii="Times New Roman" w:hAnsi="Times New Roman" w:cs="Times New Roman"/>
          <w:sz w:val="28"/>
          <w:szCs w:val="28"/>
          <w:lang w:val="kk-KZ" w:eastAsia="ru-RU"/>
        </w:rPr>
        <w:t xml:space="preserve">. </w:t>
      </w:r>
      <w:r w:rsidR="0089456D">
        <w:rPr>
          <w:rFonts w:ascii="Times New Roman" w:hAnsi="Times New Roman" w:cs="Times New Roman"/>
          <w:sz w:val="28"/>
          <w:szCs w:val="28"/>
          <w:lang w:val="kk-KZ" w:eastAsia="ru-RU"/>
        </w:rPr>
        <w:t>Е</w:t>
      </w:r>
      <w:r w:rsidRPr="00F10F3A">
        <w:rPr>
          <w:rFonts w:ascii="Times New Roman" w:hAnsi="Times New Roman" w:cs="Times New Roman"/>
          <w:sz w:val="28"/>
          <w:szCs w:val="28"/>
          <w:lang w:val="kk-KZ" w:eastAsia="ru-RU"/>
        </w:rPr>
        <w:t>уропа мемлекеттер</w:t>
      </w:r>
      <w:r w:rsidR="0089456D">
        <w:rPr>
          <w:rFonts w:ascii="Times New Roman" w:hAnsi="Times New Roman" w:cs="Times New Roman"/>
          <w:sz w:val="28"/>
          <w:szCs w:val="28"/>
          <w:lang w:val="kk-KZ" w:eastAsia="ru-RU"/>
        </w:rPr>
        <w:t>ін</w:t>
      </w:r>
      <w:r w:rsidRPr="00F10F3A">
        <w:rPr>
          <w:rFonts w:ascii="Times New Roman" w:hAnsi="Times New Roman" w:cs="Times New Roman"/>
          <w:sz w:val="28"/>
          <w:szCs w:val="28"/>
          <w:lang w:val="kk-KZ" w:eastAsia="ru-RU"/>
        </w:rPr>
        <w:t xml:space="preserve">де STEM саласының </w:t>
      </w:r>
      <w:r w:rsidR="0089456D">
        <w:rPr>
          <w:rFonts w:ascii="Times New Roman" w:hAnsi="Times New Roman" w:cs="Times New Roman"/>
          <w:sz w:val="28"/>
          <w:szCs w:val="28"/>
          <w:lang w:val="kk-KZ" w:eastAsia="ru-RU"/>
        </w:rPr>
        <w:t>мамандарына</w:t>
      </w:r>
      <w:r w:rsidRPr="00F10F3A">
        <w:rPr>
          <w:rFonts w:ascii="Times New Roman" w:hAnsi="Times New Roman" w:cs="Times New Roman"/>
          <w:sz w:val="28"/>
          <w:szCs w:val="28"/>
          <w:lang w:val="kk-KZ" w:eastAsia="ru-RU"/>
        </w:rPr>
        <w:t xml:space="preserve"> сұраныс 2025 жылға қарай 8%</w:t>
      </w:r>
      <w:r w:rsidR="000C3B70">
        <w:rPr>
          <w:rFonts w:ascii="Times New Roman" w:hAnsi="Times New Roman" w:cs="Times New Roman"/>
          <w:sz w:val="28"/>
          <w:szCs w:val="28"/>
          <w:lang w:val="kk-KZ" w:eastAsia="ru-RU"/>
        </w:rPr>
        <w:t>-</w:t>
      </w:r>
      <w:r w:rsidRPr="00F10F3A">
        <w:rPr>
          <w:rFonts w:ascii="Times New Roman" w:hAnsi="Times New Roman" w:cs="Times New Roman"/>
          <w:sz w:val="28"/>
          <w:szCs w:val="28"/>
          <w:lang w:val="kk-KZ" w:eastAsia="ru-RU"/>
        </w:rPr>
        <w:t>ға, ал басқа мамандықтарға тек 3%</w:t>
      </w:r>
      <w:r w:rsidR="000C3B70">
        <w:rPr>
          <w:rFonts w:ascii="Times New Roman" w:hAnsi="Times New Roman" w:cs="Times New Roman"/>
          <w:sz w:val="28"/>
          <w:szCs w:val="28"/>
          <w:lang w:val="kk-KZ" w:eastAsia="ru-RU"/>
        </w:rPr>
        <w:t>-</w:t>
      </w:r>
      <w:r w:rsidRPr="00F10F3A">
        <w:rPr>
          <w:rFonts w:ascii="Times New Roman" w:hAnsi="Times New Roman" w:cs="Times New Roman"/>
          <w:sz w:val="28"/>
          <w:szCs w:val="28"/>
          <w:lang w:val="kk-KZ" w:eastAsia="ru-RU"/>
        </w:rPr>
        <w:t>ға ғана артады деген болжам жасал</w:t>
      </w:r>
      <w:r w:rsidR="0089456D">
        <w:rPr>
          <w:rFonts w:ascii="Times New Roman" w:hAnsi="Times New Roman" w:cs="Times New Roman"/>
          <w:sz w:val="28"/>
          <w:szCs w:val="28"/>
          <w:lang w:val="kk-KZ" w:eastAsia="ru-RU"/>
        </w:rPr>
        <w:t>ған еді</w:t>
      </w:r>
      <w:r w:rsidRPr="00F10F3A">
        <w:rPr>
          <w:rFonts w:ascii="Times New Roman" w:hAnsi="Times New Roman" w:cs="Times New Roman"/>
          <w:sz w:val="28"/>
          <w:szCs w:val="28"/>
          <w:lang w:val="kk-KZ" w:eastAsia="ru-RU"/>
        </w:rPr>
        <w:t>. 2011 жылы ЭЫДҰ</w:t>
      </w:r>
      <w:r w:rsidR="0089456D">
        <w:rPr>
          <w:rFonts w:ascii="Times New Roman" w:hAnsi="Times New Roman" w:cs="Times New Roman"/>
          <w:sz w:val="28"/>
          <w:szCs w:val="28"/>
          <w:lang w:val="kk-KZ" w:eastAsia="ru-RU"/>
        </w:rPr>
        <w:t>-</w:t>
      </w:r>
      <w:r w:rsidR="0089456D" w:rsidRPr="00F10F3A">
        <w:rPr>
          <w:rFonts w:ascii="Times New Roman" w:hAnsi="Times New Roman" w:cs="Times New Roman"/>
          <w:sz w:val="28"/>
          <w:szCs w:val="28"/>
          <w:lang w:val="kk-KZ" w:eastAsia="ru-RU"/>
        </w:rPr>
        <w:t>ның</w:t>
      </w:r>
      <w:r w:rsidR="0089456D">
        <w:rPr>
          <w:rFonts w:ascii="Times New Roman" w:hAnsi="Times New Roman" w:cs="Times New Roman"/>
          <w:sz w:val="28"/>
          <w:szCs w:val="28"/>
          <w:lang w:val="kk-KZ" w:eastAsia="ru-RU"/>
        </w:rPr>
        <w:t xml:space="preserve"> </w:t>
      </w:r>
      <w:r w:rsidRPr="00F10F3A">
        <w:rPr>
          <w:rFonts w:ascii="Times New Roman" w:hAnsi="Times New Roman" w:cs="Times New Roman"/>
          <w:sz w:val="28"/>
          <w:szCs w:val="28"/>
          <w:lang w:val="kk-KZ" w:eastAsia="ru-RU"/>
        </w:rPr>
        <w:t>(</w:t>
      </w:r>
      <w:r w:rsidRPr="00F10F3A">
        <w:rPr>
          <w:rFonts w:ascii="Times New Roman" w:eastAsia="Arial" w:hAnsi="Times New Roman" w:cs="Times New Roman"/>
          <w:color w:val="1F1F1F"/>
          <w:sz w:val="28"/>
          <w:szCs w:val="28"/>
          <w:shd w:val="clear" w:color="auto" w:fill="FFFFFF"/>
          <w:lang w:val="kk-KZ"/>
        </w:rPr>
        <w:t>Экономикалық ынтымақтастық пен даму ұйымы)</w:t>
      </w:r>
      <w:r w:rsidRPr="00F10F3A">
        <w:rPr>
          <w:rFonts w:ascii="Times New Roman" w:hAnsi="Times New Roman" w:cs="Times New Roman"/>
          <w:sz w:val="28"/>
          <w:szCs w:val="28"/>
          <w:lang w:val="kk-KZ" w:eastAsia="ru-RU"/>
        </w:rPr>
        <w:t xml:space="preserve"> қарастырылған 16 мемлекеттің ішінде Финляндияда </w:t>
      </w:r>
      <w:r w:rsidR="004C429D">
        <w:rPr>
          <w:rFonts w:ascii="Times New Roman" w:hAnsi="Times New Roman" w:cs="Times New Roman"/>
          <w:sz w:val="28"/>
          <w:szCs w:val="28"/>
          <w:lang w:val="kk-KZ" w:eastAsia="ru-RU"/>
        </w:rPr>
        <w:t>STEM маманды</w:t>
      </w:r>
      <w:r w:rsidRPr="00F10F3A">
        <w:rPr>
          <w:rFonts w:ascii="Times New Roman" w:hAnsi="Times New Roman" w:cs="Times New Roman"/>
          <w:sz w:val="28"/>
          <w:szCs w:val="28"/>
          <w:lang w:val="kk-KZ" w:eastAsia="ru-RU"/>
        </w:rPr>
        <w:t>қтар түлектерінің анағұрлым көп саны байқалды: 20</w:t>
      </w:r>
      <w:r w:rsidR="000C3B70">
        <w:rPr>
          <w:rFonts w:ascii="Times New Roman" w:hAnsi="Times New Roman" w:cs="Times New Roman"/>
          <w:sz w:val="28"/>
          <w:szCs w:val="28"/>
          <w:lang w:val="kk-KZ" w:eastAsia="ru-RU"/>
        </w:rPr>
        <w:t>-</w:t>
      </w:r>
      <w:r w:rsidRPr="00F10F3A">
        <w:rPr>
          <w:rFonts w:ascii="Times New Roman" w:hAnsi="Times New Roman" w:cs="Times New Roman"/>
          <w:sz w:val="28"/>
          <w:szCs w:val="28"/>
          <w:lang w:val="kk-KZ" w:eastAsia="ru-RU"/>
        </w:rPr>
        <w:t>39 жастағы халықтың 100 мың адамына шаққанда 109. Бұл көрсеткіш Канада мен Швейцария көрсеткіштерінен екі есе артық</w:t>
      </w:r>
      <w:r w:rsidR="00F06CC4">
        <w:rPr>
          <w:rFonts w:ascii="Times New Roman" w:hAnsi="Times New Roman" w:cs="Times New Roman"/>
          <w:sz w:val="28"/>
          <w:szCs w:val="28"/>
          <w:lang w:val="kk-KZ" w:eastAsia="ru-RU"/>
        </w:rPr>
        <w:t xml:space="preserve"> </w:t>
      </w:r>
      <w:r w:rsidRPr="00F10F3A">
        <w:rPr>
          <w:rFonts w:ascii="Times New Roman" w:hAnsi="Times New Roman" w:cs="Times New Roman"/>
          <w:sz w:val="28"/>
          <w:szCs w:val="28"/>
          <w:lang w:val="kk-KZ" w:eastAsia="ru-RU"/>
        </w:rPr>
        <w:t>(</w:t>
      </w:r>
      <w:r w:rsidR="009A3755">
        <w:rPr>
          <w:rFonts w:ascii="Times New Roman" w:hAnsi="Times New Roman" w:cs="Times New Roman"/>
          <w:sz w:val="28"/>
          <w:szCs w:val="28"/>
          <w:lang w:val="kk-KZ" w:eastAsia="ru-RU"/>
        </w:rPr>
        <w:t>1</w:t>
      </w:r>
      <w:r w:rsidR="0089456D" w:rsidRPr="0089456D">
        <w:rPr>
          <w:rFonts w:ascii="Times New Roman" w:hAnsi="Times New Roman" w:cs="Times New Roman"/>
          <w:sz w:val="28"/>
          <w:szCs w:val="28"/>
          <w:lang w:val="kk-KZ" w:eastAsia="ru-RU"/>
        </w:rPr>
        <w:t>-</w:t>
      </w:r>
      <w:r w:rsidR="0089456D">
        <w:rPr>
          <w:rFonts w:ascii="Times New Roman" w:hAnsi="Times New Roman" w:cs="Times New Roman"/>
          <w:sz w:val="28"/>
          <w:szCs w:val="28"/>
          <w:lang w:val="kk-KZ" w:eastAsia="ru-RU"/>
        </w:rPr>
        <w:t>с</w:t>
      </w:r>
      <w:r w:rsidRPr="00F10F3A">
        <w:rPr>
          <w:rFonts w:ascii="Times New Roman" w:hAnsi="Times New Roman" w:cs="Times New Roman"/>
          <w:sz w:val="28"/>
          <w:szCs w:val="28"/>
          <w:lang w:val="kk-KZ"/>
        </w:rPr>
        <w:t>урет)</w:t>
      </w:r>
      <w:r w:rsidR="00F06CC4">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w:t>
      </w:r>
      <w:r w:rsidR="00513D5F" w:rsidRPr="00F10F3A">
        <w:rPr>
          <w:rFonts w:ascii="Times New Roman" w:hAnsi="Times New Roman" w:cs="Times New Roman"/>
          <w:sz w:val="28"/>
          <w:szCs w:val="28"/>
          <w:lang w:val="kk-KZ"/>
        </w:rPr>
        <w:t>26]</w:t>
      </w:r>
      <w:r w:rsidR="0089456D">
        <w:rPr>
          <w:rFonts w:ascii="Times New Roman" w:hAnsi="Times New Roman" w:cs="Times New Roman"/>
          <w:sz w:val="28"/>
          <w:szCs w:val="28"/>
          <w:lang w:val="kk-KZ"/>
        </w:rPr>
        <w:t>.</w:t>
      </w:r>
      <w:r w:rsidR="00513D5F" w:rsidRPr="00F10F3A">
        <w:rPr>
          <w:rFonts w:ascii="Times New Roman" w:hAnsi="Times New Roman" w:cs="Times New Roman"/>
          <w:sz w:val="28"/>
          <w:szCs w:val="28"/>
          <w:lang w:val="kk-KZ"/>
        </w:rPr>
        <w:t xml:space="preserve"> </w:t>
      </w:r>
    </w:p>
    <w:p w14:paraId="707D3235" w14:textId="77777777" w:rsidR="00216241" w:rsidRPr="00ED11E5" w:rsidRDefault="00216241" w:rsidP="00216241">
      <w:pPr>
        <w:spacing w:after="0" w:line="240" w:lineRule="auto"/>
        <w:ind w:firstLine="709"/>
        <w:jc w:val="both"/>
        <w:rPr>
          <w:rFonts w:ascii="Times New Roman" w:hAnsi="Times New Roman" w:cs="Times New Roman"/>
          <w:sz w:val="28"/>
          <w:szCs w:val="28"/>
          <w:lang w:val="kk-KZ" w:eastAsia="ru-RU"/>
        </w:rPr>
      </w:pPr>
      <w:r w:rsidRPr="00ED11E5">
        <w:rPr>
          <w:rFonts w:ascii="Times New Roman" w:hAnsi="Times New Roman" w:cs="Times New Roman"/>
          <w:sz w:val="28"/>
          <w:szCs w:val="28"/>
          <w:lang w:val="kk-KZ" w:eastAsia="ru-RU"/>
        </w:rPr>
        <w:t>Финляндияда STEM дамуының институциональдық жиектемесі 13 жыл бұрын құрылған болатын. LUMA Ұлттық ғылыми білім беру орталығы мектептердің, университеттердің, өнеркәсіптің және бизнестің өзара іс-әрекетін үйлестіреді. Бұл орталық оқушыларға арналған іс-шараларды, мысалы, ғылыми-техникалық лагерьлерді әзірлейді,</w:t>
      </w:r>
      <w:r>
        <w:rPr>
          <w:rFonts w:ascii="Times New Roman" w:hAnsi="Times New Roman" w:cs="Times New Roman"/>
          <w:sz w:val="28"/>
          <w:szCs w:val="28"/>
          <w:lang w:val="kk-KZ" w:eastAsia="ru-RU"/>
        </w:rPr>
        <w:t xml:space="preserve"> </w:t>
      </w:r>
      <w:r w:rsidRPr="00ED11E5">
        <w:rPr>
          <w:rFonts w:ascii="Times New Roman" w:hAnsi="Times New Roman" w:cs="Times New Roman"/>
          <w:sz w:val="28"/>
          <w:szCs w:val="28"/>
          <w:lang w:val="kk-KZ" w:eastAsia="ru-RU"/>
        </w:rPr>
        <w:t>мұғалімдерге арналған біліктілікті арттыру курстарын және семинарларды жұмысынан қол үзбей ұйымдастырады. LUMA STEM саласында әртүрлі оқу-әдістемелік материалдарды ұсынатын ресурстық орталықтың қызметін атқарады.</w:t>
      </w:r>
    </w:p>
    <w:p w14:paraId="181B72D8" w14:textId="77777777" w:rsidR="00216241" w:rsidRPr="00ED11E5" w:rsidRDefault="00216241" w:rsidP="00216241">
      <w:pPr>
        <w:spacing w:after="0" w:line="240" w:lineRule="auto"/>
        <w:ind w:firstLine="709"/>
        <w:jc w:val="both"/>
        <w:rPr>
          <w:rFonts w:ascii="Times New Roman" w:hAnsi="Times New Roman" w:cs="Times New Roman"/>
          <w:sz w:val="28"/>
          <w:szCs w:val="28"/>
          <w:lang w:val="kk-KZ" w:eastAsia="ru-RU"/>
        </w:rPr>
      </w:pPr>
      <w:r w:rsidRPr="00ED11E5">
        <w:rPr>
          <w:rFonts w:ascii="Times New Roman" w:hAnsi="Times New Roman" w:cs="Times New Roman"/>
          <w:sz w:val="28"/>
          <w:szCs w:val="28"/>
          <w:lang w:val="kk-KZ" w:eastAsia="ru-RU"/>
        </w:rPr>
        <w:t>АҚШ-та 20-39 жастағы халықтың 100 мың адамына STEM мамандықтың тек 475 түлегі ғана шақ келеді. Таланттар пулының шектеулілігі, 2012-2013жж. жай-күйі бойынша, бұл мемлекетте STEM саласында жоғары және/немесе жоғары оқу орнынан кейінгі білімі бар түлектердің тек 23,9%-ы ғана есептелуімен дәлелденеді. Дегенмен, АҚШ-та STEM білім берудің беделінің маңызы артып жатыр. Атап айтсақ, STEM қызметкерлерінің орташа табысы сағатына шамамен</w:t>
      </w:r>
      <w:r w:rsidRPr="00F10F3A">
        <w:rPr>
          <w:rFonts w:ascii="Times New Roman" w:hAnsi="Times New Roman" w:cs="Times New Roman"/>
          <w:sz w:val="28"/>
          <w:szCs w:val="28"/>
          <w:lang w:val="kk-KZ" w:eastAsia="ru-RU"/>
        </w:rPr>
        <w:t xml:space="preserve"> </w:t>
      </w:r>
      <w:r w:rsidRPr="00ED11E5">
        <w:rPr>
          <w:rFonts w:ascii="Times New Roman" w:hAnsi="Times New Roman" w:cs="Times New Roman"/>
          <w:sz w:val="28"/>
          <w:szCs w:val="28"/>
          <w:lang w:val="kk-KZ" w:eastAsia="ru-RU"/>
        </w:rPr>
        <w:t>$34,44 құрайды, бұл басқа салалармен салыстырғанда екі есе артық (сағатына шамамен</w:t>
      </w:r>
      <w:r w:rsidRPr="00F10F3A">
        <w:rPr>
          <w:rFonts w:ascii="Times New Roman" w:hAnsi="Times New Roman" w:cs="Times New Roman"/>
          <w:sz w:val="28"/>
          <w:szCs w:val="28"/>
          <w:lang w:val="kk-KZ" w:eastAsia="ru-RU"/>
        </w:rPr>
        <w:t xml:space="preserve"> </w:t>
      </w:r>
      <w:r w:rsidRPr="00ED11E5">
        <w:rPr>
          <w:rFonts w:ascii="Times New Roman" w:hAnsi="Times New Roman" w:cs="Times New Roman"/>
          <w:sz w:val="28"/>
          <w:szCs w:val="28"/>
          <w:lang w:val="kk-KZ" w:eastAsia="ru-RU"/>
        </w:rPr>
        <w:t>$18,68). STEM мамандықтардың жұмыссыздық деңгейі 3,1% құрайды, бұл басқа мамандықтармен салыстырғанда 4,3%-ға төмен.   2014-2024</w:t>
      </w:r>
      <w:r>
        <w:rPr>
          <w:rFonts w:ascii="Times New Roman" w:hAnsi="Times New Roman" w:cs="Times New Roman"/>
          <w:sz w:val="28"/>
          <w:szCs w:val="28"/>
          <w:lang w:val="kk-KZ" w:eastAsia="ru-RU"/>
        </w:rPr>
        <w:t xml:space="preserve"> </w:t>
      </w:r>
      <w:r w:rsidRPr="00ED11E5">
        <w:rPr>
          <w:rFonts w:ascii="Times New Roman" w:hAnsi="Times New Roman" w:cs="Times New Roman"/>
          <w:sz w:val="28"/>
          <w:szCs w:val="28"/>
          <w:lang w:val="kk-KZ" w:eastAsia="ru-RU"/>
        </w:rPr>
        <w:t xml:space="preserve">жж. бұл саладағы қызметкерлердің үлесі 16%-ға (19% - компьютерлік </w:t>
      </w:r>
      <w:r w:rsidRPr="00ED11E5">
        <w:rPr>
          <w:rFonts w:ascii="Times New Roman" w:hAnsi="Times New Roman" w:cs="Times New Roman"/>
          <w:sz w:val="28"/>
          <w:szCs w:val="28"/>
          <w:lang w:val="kk-KZ" w:eastAsia="ru-RU"/>
        </w:rPr>
        <w:lastRenderedPageBreak/>
        <w:t>ғылымдар, 12% – инженерия, 16% – жаңа өндірістік технологиялар), ал басқа салаларда тек 11%-ға артады деген болжам бар. Мамандардың пікірінше, 2020 жылға қарай STEM кәсіпқойларына сұраныс АҚШ-та 1 млн.-нан астам жаңа жұмыс орындарын қосады</w:t>
      </w:r>
      <w:r>
        <w:rPr>
          <w:rFonts w:ascii="Times New Roman" w:hAnsi="Times New Roman" w:cs="Times New Roman"/>
          <w:sz w:val="28"/>
          <w:szCs w:val="28"/>
          <w:lang w:val="kk-KZ" w:eastAsia="ru-RU"/>
        </w:rPr>
        <w:t xml:space="preserve"> </w:t>
      </w:r>
      <w:r w:rsidRPr="00ED11E5">
        <w:rPr>
          <w:rFonts w:ascii="Times New Roman" w:hAnsi="Times New Roman" w:cs="Times New Roman"/>
          <w:sz w:val="28"/>
          <w:szCs w:val="28"/>
          <w:lang w:val="kk-KZ" w:eastAsia="ru-RU"/>
        </w:rPr>
        <w:t xml:space="preserve">[6, </w:t>
      </w:r>
      <w:r w:rsidRPr="00F10F3A">
        <w:rPr>
          <w:rFonts w:ascii="Times New Roman" w:hAnsi="Times New Roman" w:cs="Times New Roman"/>
          <w:sz w:val="28"/>
          <w:szCs w:val="28"/>
          <w:lang w:val="kk-KZ"/>
        </w:rPr>
        <w:t>б.</w:t>
      </w:r>
      <w:r w:rsidRPr="00ED11E5">
        <w:rPr>
          <w:rFonts w:ascii="Times New Roman" w:hAnsi="Times New Roman" w:cs="Times New Roman"/>
          <w:sz w:val="28"/>
          <w:szCs w:val="28"/>
          <w:lang w:val="kk-KZ" w:eastAsia="ru-RU"/>
        </w:rPr>
        <w:t>1-14]</w:t>
      </w:r>
      <w:r>
        <w:rPr>
          <w:rFonts w:ascii="Times New Roman" w:hAnsi="Times New Roman" w:cs="Times New Roman"/>
          <w:sz w:val="28"/>
          <w:szCs w:val="28"/>
          <w:lang w:val="kk-KZ" w:eastAsia="ru-RU"/>
        </w:rPr>
        <w:t>.</w:t>
      </w:r>
    </w:p>
    <w:p w14:paraId="0D7DB389" w14:textId="77777777" w:rsidR="007042CD" w:rsidRPr="00216241" w:rsidRDefault="007042CD" w:rsidP="00B77AB0">
      <w:pPr>
        <w:spacing w:after="0" w:line="240" w:lineRule="auto"/>
        <w:ind w:firstLine="709"/>
        <w:jc w:val="both"/>
        <w:rPr>
          <w:rFonts w:ascii="Times New Roman" w:hAnsi="Times New Roman" w:cs="Times New Roman"/>
          <w:b/>
          <w:bCs/>
          <w:sz w:val="28"/>
          <w:szCs w:val="28"/>
          <w:lang w:val="kk-KZ" w:eastAsia="ru-RU"/>
        </w:rPr>
      </w:pPr>
    </w:p>
    <w:p w14:paraId="5B366FA3" w14:textId="77777777" w:rsidR="00A37E27" w:rsidRDefault="009A0790" w:rsidP="00C2644A">
      <w:pPr>
        <w:spacing w:after="0" w:line="240" w:lineRule="auto"/>
        <w:ind w:hanging="142"/>
        <w:jc w:val="center"/>
        <w:rPr>
          <w:rFonts w:ascii="Times New Roman" w:hAnsi="Times New Roman" w:cs="Times New Roman"/>
          <w:sz w:val="28"/>
          <w:szCs w:val="28"/>
          <w:lang w:val="kk-KZ"/>
        </w:rPr>
      </w:pPr>
      <w:r w:rsidRPr="00F10F3A">
        <w:rPr>
          <w:rFonts w:ascii="Times New Roman" w:hAnsi="Times New Roman" w:cs="Times New Roman"/>
          <w:noProof/>
          <w:sz w:val="28"/>
          <w:szCs w:val="28"/>
          <w:lang w:eastAsia="ru-RU"/>
        </w:rPr>
        <w:drawing>
          <wp:inline distT="0" distB="0" distL="0" distR="0" wp14:anchorId="25456CF2" wp14:editId="5307AB4D">
            <wp:extent cx="6374457" cy="3910965"/>
            <wp:effectExtent l="0" t="0" r="7620" b="0"/>
            <wp:docPr id="7" name="Рисунок 7" descr="http://iac.kz/sites/default/files/image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http://iac.kz/sites/default/files/image1_0.jpg"/>
                    <pic:cNvPicPr>
                      <a:picLocks noChangeAspect="1" noChangeArrowheads="1"/>
                    </pic:cNvPicPr>
                  </pic:nvPicPr>
                  <pic:blipFill rotWithShape="1">
                    <a:blip r:embed="rId27">
                      <a:extLst>
                        <a:ext uri="{28A0092B-C50C-407E-A947-70E740481C1C}">
                          <a14:useLocalDpi xmlns:a14="http://schemas.microsoft.com/office/drawing/2010/main" val="0"/>
                        </a:ext>
                      </a:extLst>
                    </a:blip>
                    <a:srcRect r="2164"/>
                    <a:stretch/>
                  </pic:blipFill>
                  <pic:spPr bwMode="auto">
                    <a:xfrm>
                      <a:off x="0" y="0"/>
                      <a:ext cx="6416944" cy="3937032"/>
                    </a:xfrm>
                    <a:prstGeom prst="rect">
                      <a:avLst/>
                    </a:prstGeom>
                    <a:noFill/>
                    <a:ln>
                      <a:noFill/>
                    </a:ln>
                    <a:extLst>
                      <a:ext uri="{53640926-AAD7-44D8-BBD7-CCE9431645EC}">
                        <a14:shadowObscured xmlns:a14="http://schemas.microsoft.com/office/drawing/2010/main"/>
                      </a:ext>
                    </a:extLst>
                  </pic:spPr>
                </pic:pic>
              </a:graphicData>
            </a:graphic>
          </wp:inline>
        </w:drawing>
      </w:r>
      <w:r w:rsidR="00774612" w:rsidRPr="00774612">
        <w:rPr>
          <w:rFonts w:ascii="Times New Roman" w:hAnsi="Times New Roman" w:cs="Times New Roman"/>
          <w:sz w:val="28"/>
          <w:szCs w:val="28"/>
          <w:lang w:val="kk-KZ"/>
        </w:rPr>
        <w:t xml:space="preserve"> </w:t>
      </w:r>
    </w:p>
    <w:p w14:paraId="55A0E99F" w14:textId="52659974" w:rsidR="007042CD" w:rsidRDefault="00774612" w:rsidP="00A37E27">
      <w:pPr>
        <w:spacing w:after="0" w:line="240" w:lineRule="auto"/>
        <w:jc w:val="center"/>
        <w:rPr>
          <w:rFonts w:ascii="Times New Roman" w:hAnsi="Times New Roman" w:cs="Times New Roman"/>
          <w:sz w:val="28"/>
          <w:szCs w:val="28"/>
          <w:lang w:val="kk-KZ" w:eastAsia="ru-RU"/>
        </w:rPr>
      </w:pPr>
      <w:r w:rsidRPr="002135F0">
        <w:rPr>
          <w:rFonts w:ascii="Times New Roman" w:hAnsi="Times New Roman" w:cs="Times New Roman"/>
          <w:sz w:val="28"/>
          <w:szCs w:val="28"/>
          <w:lang w:val="kk-KZ"/>
        </w:rPr>
        <w:t xml:space="preserve">Сурет </w:t>
      </w:r>
      <w:r w:rsidR="009A3755">
        <w:rPr>
          <w:rFonts w:ascii="Times New Roman" w:hAnsi="Times New Roman" w:cs="Times New Roman"/>
          <w:sz w:val="28"/>
          <w:szCs w:val="28"/>
          <w:lang w:val="kk-KZ"/>
        </w:rPr>
        <w:t>1</w:t>
      </w:r>
      <w:r w:rsidRPr="002135F0">
        <w:rPr>
          <w:rFonts w:ascii="Times New Roman" w:hAnsi="Times New Roman" w:cs="Times New Roman"/>
          <w:sz w:val="28"/>
          <w:szCs w:val="28"/>
          <w:lang w:val="kk-KZ"/>
        </w:rPr>
        <w:t xml:space="preserve"> </w:t>
      </w:r>
      <w:r w:rsidR="00F8115B" w:rsidRPr="00F8115B">
        <w:rPr>
          <w:rFonts w:ascii="Times New Roman" w:hAnsi="Times New Roman" w:cs="Times New Roman"/>
          <w:sz w:val="28"/>
          <w:szCs w:val="28"/>
          <w:lang w:val="kk-KZ"/>
        </w:rPr>
        <w:t>–</w:t>
      </w:r>
      <w:r w:rsidRPr="00774612">
        <w:rPr>
          <w:rFonts w:ascii="Times New Roman" w:hAnsi="Times New Roman" w:cs="Times New Roman"/>
          <w:sz w:val="28"/>
          <w:szCs w:val="28"/>
          <w:lang w:val="kk-KZ"/>
        </w:rPr>
        <w:t xml:space="preserve"> </w:t>
      </w:r>
      <w:r w:rsidR="009A0790" w:rsidRPr="004C429D">
        <w:rPr>
          <w:rFonts w:ascii="Times New Roman" w:hAnsi="Times New Roman" w:cs="Times New Roman"/>
          <w:sz w:val="28"/>
          <w:szCs w:val="28"/>
          <w:lang w:val="kk-KZ" w:eastAsia="ru-RU"/>
        </w:rPr>
        <w:t xml:space="preserve">Әлем елдеріндегі </w:t>
      </w:r>
      <w:r w:rsidR="004C429D" w:rsidRPr="004C429D">
        <w:rPr>
          <w:rFonts w:ascii="Times New Roman" w:hAnsi="Times New Roman" w:cs="Times New Roman"/>
          <w:sz w:val="28"/>
          <w:szCs w:val="28"/>
          <w:lang w:val="kk-KZ" w:eastAsia="ru-RU"/>
        </w:rPr>
        <w:t>STEM маманды</w:t>
      </w:r>
      <w:r w:rsidR="009A0790" w:rsidRPr="004C429D">
        <w:rPr>
          <w:rFonts w:ascii="Times New Roman" w:hAnsi="Times New Roman" w:cs="Times New Roman"/>
          <w:sz w:val="28"/>
          <w:szCs w:val="28"/>
          <w:lang w:val="kk-KZ" w:eastAsia="ru-RU"/>
        </w:rPr>
        <w:t>қтардың түлектері, 2011ж.</w:t>
      </w:r>
      <w:r w:rsidR="00D86B48">
        <w:rPr>
          <w:rFonts w:ascii="Times New Roman" w:hAnsi="Times New Roman" w:cs="Times New Roman"/>
          <w:sz w:val="28"/>
          <w:szCs w:val="28"/>
          <w:lang w:val="kk-KZ" w:eastAsia="ru-RU"/>
        </w:rPr>
        <w:t xml:space="preserve"> </w:t>
      </w:r>
      <w:r w:rsidR="009A0790" w:rsidRPr="00ED11E5">
        <w:rPr>
          <w:rFonts w:ascii="Times New Roman" w:hAnsi="Times New Roman" w:cs="Times New Roman"/>
          <w:sz w:val="28"/>
          <w:szCs w:val="28"/>
          <w:lang w:val="kk-KZ" w:eastAsia="ru-RU"/>
        </w:rPr>
        <w:t>(20</w:t>
      </w:r>
      <w:r w:rsidR="000C3B70" w:rsidRPr="00ED11E5">
        <w:rPr>
          <w:rFonts w:ascii="Times New Roman" w:hAnsi="Times New Roman" w:cs="Times New Roman"/>
          <w:sz w:val="28"/>
          <w:szCs w:val="28"/>
          <w:lang w:val="kk-KZ" w:eastAsia="ru-RU"/>
        </w:rPr>
        <w:t>-</w:t>
      </w:r>
      <w:r w:rsidR="009A0790" w:rsidRPr="00ED11E5">
        <w:rPr>
          <w:rFonts w:ascii="Times New Roman" w:hAnsi="Times New Roman" w:cs="Times New Roman"/>
          <w:sz w:val="28"/>
          <w:szCs w:val="28"/>
          <w:lang w:val="kk-KZ" w:eastAsia="ru-RU"/>
        </w:rPr>
        <w:t>39 жастағы халықтың 100 мың адамына шаққандағы саны)</w:t>
      </w:r>
    </w:p>
    <w:p w14:paraId="05D8D008" w14:textId="77777777" w:rsidR="00773642" w:rsidRPr="00ED11E5" w:rsidRDefault="00773642" w:rsidP="00B77AB0">
      <w:pPr>
        <w:spacing w:after="0" w:line="240" w:lineRule="auto"/>
        <w:ind w:firstLine="709"/>
        <w:jc w:val="both"/>
        <w:rPr>
          <w:rFonts w:ascii="Times New Roman" w:hAnsi="Times New Roman" w:cs="Times New Roman"/>
          <w:sz w:val="28"/>
          <w:szCs w:val="28"/>
          <w:lang w:val="kk-KZ" w:eastAsia="ru-RU"/>
        </w:rPr>
      </w:pPr>
    </w:p>
    <w:p w14:paraId="07D227C8" w14:textId="53C62388" w:rsidR="007042CD" w:rsidRPr="00ED11E5" w:rsidRDefault="00CF0D90" w:rsidP="00216241">
      <w:pPr>
        <w:spacing w:after="0" w:line="240" w:lineRule="auto"/>
        <w:ind w:firstLine="709"/>
        <w:jc w:val="both"/>
        <w:rPr>
          <w:rFonts w:ascii="Times New Roman" w:hAnsi="Times New Roman" w:cs="Times New Roman"/>
          <w:sz w:val="28"/>
          <w:szCs w:val="28"/>
          <w:lang w:val="kk-KZ" w:eastAsia="ru-RU"/>
        </w:rPr>
      </w:pPr>
      <w:r w:rsidRPr="00ED11E5">
        <w:rPr>
          <w:rFonts w:ascii="Times New Roman" w:hAnsi="Times New Roman" w:cs="Times New Roman"/>
          <w:sz w:val="28"/>
          <w:szCs w:val="28"/>
          <w:lang w:val="kk-KZ" w:eastAsia="ru-RU"/>
        </w:rPr>
        <w:t xml:space="preserve">STEM білім </w:t>
      </w:r>
      <w:r w:rsidR="009A0790" w:rsidRPr="00ED11E5">
        <w:rPr>
          <w:rFonts w:ascii="Times New Roman" w:hAnsi="Times New Roman" w:cs="Times New Roman"/>
          <w:sz w:val="28"/>
          <w:szCs w:val="28"/>
          <w:lang w:val="kk-KZ" w:eastAsia="ru-RU"/>
        </w:rPr>
        <w:t>берудің АҚШ</w:t>
      </w:r>
      <w:r w:rsidR="000C3B70" w:rsidRPr="00ED11E5">
        <w:rPr>
          <w:rFonts w:ascii="Times New Roman" w:hAnsi="Times New Roman" w:cs="Times New Roman"/>
          <w:sz w:val="28"/>
          <w:szCs w:val="28"/>
          <w:lang w:val="kk-KZ" w:eastAsia="ru-RU"/>
        </w:rPr>
        <w:t>-</w:t>
      </w:r>
      <w:r w:rsidR="009A0790" w:rsidRPr="00ED11E5">
        <w:rPr>
          <w:rFonts w:ascii="Times New Roman" w:hAnsi="Times New Roman" w:cs="Times New Roman"/>
          <w:sz w:val="28"/>
          <w:szCs w:val="28"/>
          <w:lang w:val="kk-KZ" w:eastAsia="ru-RU"/>
        </w:rPr>
        <w:t xml:space="preserve">тағы өзектілігін 2013 жылы қабылданған </w:t>
      </w:r>
      <w:r w:rsidRPr="00ED11E5">
        <w:rPr>
          <w:rFonts w:ascii="Times New Roman" w:hAnsi="Times New Roman" w:cs="Times New Roman"/>
          <w:sz w:val="28"/>
          <w:szCs w:val="28"/>
          <w:lang w:val="kk-KZ" w:eastAsia="ru-RU"/>
        </w:rPr>
        <w:t xml:space="preserve">STEM білім </w:t>
      </w:r>
      <w:r w:rsidR="009A0790" w:rsidRPr="00ED11E5">
        <w:rPr>
          <w:rFonts w:ascii="Times New Roman" w:hAnsi="Times New Roman" w:cs="Times New Roman"/>
          <w:sz w:val="28"/>
          <w:szCs w:val="28"/>
          <w:lang w:val="kk-KZ" w:eastAsia="ru-RU"/>
        </w:rPr>
        <w:t>беруді дамыту жөніндегі Стратегиялық жоспар да дәлелдейді. Жоспар аясында 2020 жылға қарай 100000 жаңа тиімді STEM мұғалімдерді даярлау және мұғалімдердің қазіргі контингентіне қолдау көрсету жоспарланды. Басқа мақсат: орта мектепте әр оқу жылы STEM</w:t>
      </w:r>
      <w:r w:rsidR="000C3B70" w:rsidRPr="00ED11E5">
        <w:rPr>
          <w:rFonts w:ascii="Times New Roman" w:hAnsi="Times New Roman" w:cs="Times New Roman"/>
          <w:sz w:val="28"/>
          <w:szCs w:val="28"/>
          <w:lang w:val="kk-KZ" w:eastAsia="ru-RU"/>
        </w:rPr>
        <w:t>-</w:t>
      </w:r>
      <w:r w:rsidR="009A0790" w:rsidRPr="00ED11E5">
        <w:rPr>
          <w:rFonts w:ascii="Times New Roman" w:hAnsi="Times New Roman" w:cs="Times New Roman"/>
          <w:sz w:val="28"/>
          <w:szCs w:val="28"/>
          <w:lang w:val="kk-KZ" w:eastAsia="ru-RU"/>
        </w:rPr>
        <w:t>ге тартылған білім алушылардың үлесін 50%</w:t>
      </w:r>
      <w:r w:rsidR="000C3B70" w:rsidRPr="00ED11E5">
        <w:rPr>
          <w:rFonts w:ascii="Times New Roman" w:hAnsi="Times New Roman" w:cs="Times New Roman"/>
          <w:sz w:val="28"/>
          <w:szCs w:val="28"/>
          <w:lang w:val="kk-KZ" w:eastAsia="ru-RU"/>
        </w:rPr>
        <w:t>-</w:t>
      </w:r>
      <w:r w:rsidR="009A0790" w:rsidRPr="00ED11E5">
        <w:rPr>
          <w:rFonts w:ascii="Times New Roman" w:hAnsi="Times New Roman" w:cs="Times New Roman"/>
          <w:sz w:val="28"/>
          <w:szCs w:val="28"/>
          <w:lang w:val="kk-KZ" w:eastAsia="ru-RU"/>
        </w:rPr>
        <w:t>ға дейін арттыру. Колледждер мен ЖОО</w:t>
      </w:r>
      <w:r w:rsidR="000C3B70" w:rsidRPr="00ED11E5">
        <w:rPr>
          <w:rFonts w:ascii="Times New Roman" w:hAnsi="Times New Roman" w:cs="Times New Roman"/>
          <w:sz w:val="28"/>
          <w:szCs w:val="28"/>
          <w:lang w:val="kk-KZ" w:eastAsia="ru-RU"/>
        </w:rPr>
        <w:t>-</w:t>
      </w:r>
      <w:r w:rsidR="009A0790" w:rsidRPr="00ED11E5">
        <w:rPr>
          <w:rFonts w:ascii="Times New Roman" w:hAnsi="Times New Roman" w:cs="Times New Roman"/>
          <w:sz w:val="28"/>
          <w:szCs w:val="28"/>
          <w:lang w:val="kk-KZ" w:eastAsia="ru-RU"/>
        </w:rPr>
        <w:t xml:space="preserve">ның </w:t>
      </w:r>
      <w:r w:rsidR="004C429D" w:rsidRPr="00ED11E5">
        <w:rPr>
          <w:rFonts w:ascii="Times New Roman" w:hAnsi="Times New Roman" w:cs="Times New Roman"/>
          <w:sz w:val="28"/>
          <w:szCs w:val="28"/>
          <w:lang w:val="kk-KZ" w:eastAsia="ru-RU"/>
        </w:rPr>
        <w:t>STEM маманды</w:t>
      </w:r>
      <w:r w:rsidR="009A0790" w:rsidRPr="00ED11E5">
        <w:rPr>
          <w:rFonts w:ascii="Times New Roman" w:hAnsi="Times New Roman" w:cs="Times New Roman"/>
          <w:sz w:val="28"/>
          <w:szCs w:val="28"/>
          <w:lang w:val="kk-KZ" w:eastAsia="ru-RU"/>
        </w:rPr>
        <w:t>қтары бойынша түлектер санын 1 миллион адамға дейін арттыру да жоспарланды.</w:t>
      </w:r>
    </w:p>
    <w:p w14:paraId="2986B9A0" w14:textId="743867EC" w:rsidR="007042CD" w:rsidRPr="00ED11E5" w:rsidRDefault="009A0790" w:rsidP="00216241">
      <w:pPr>
        <w:spacing w:after="0" w:line="240" w:lineRule="auto"/>
        <w:ind w:firstLine="709"/>
        <w:jc w:val="both"/>
        <w:rPr>
          <w:rFonts w:ascii="Times New Roman" w:hAnsi="Times New Roman" w:cs="Times New Roman"/>
          <w:sz w:val="28"/>
          <w:szCs w:val="28"/>
          <w:lang w:val="kk-KZ" w:eastAsia="ru-RU"/>
        </w:rPr>
      </w:pPr>
      <w:r w:rsidRPr="00ED11E5">
        <w:rPr>
          <w:rFonts w:ascii="Times New Roman" w:hAnsi="Times New Roman" w:cs="Times New Roman"/>
          <w:sz w:val="28"/>
          <w:szCs w:val="28"/>
          <w:lang w:val="kk-KZ" w:eastAsia="ru-RU"/>
        </w:rPr>
        <w:t>Әлемнің басқа мемлекеттерінде математикалық және ғылыми</w:t>
      </w:r>
      <w:r w:rsidR="000C3B70" w:rsidRPr="00ED11E5">
        <w:rPr>
          <w:rFonts w:ascii="Times New Roman" w:hAnsi="Times New Roman" w:cs="Times New Roman"/>
          <w:sz w:val="28"/>
          <w:szCs w:val="28"/>
          <w:lang w:val="kk-KZ" w:eastAsia="ru-RU"/>
        </w:rPr>
        <w:t>-</w:t>
      </w:r>
      <w:r w:rsidRPr="00ED11E5">
        <w:rPr>
          <w:rFonts w:ascii="Times New Roman" w:hAnsi="Times New Roman" w:cs="Times New Roman"/>
          <w:sz w:val="28"/>
          <w:szCs w:val="28"/>
          <w:lang w:val="kk-KZ" w:eastAsia="ru-RU"/>
        </w:rPr>
        <w:t>техникалық білім беруді дамыту жөнінде мемлекеттік бағдарламалар да қабылданды. Мысалы, Малайзияның 2013</w:t>
      </w:r>
      <w:r w:rsidR="000C3B70" w:rsidRPr="00ED11E5">
        <w:rPr>
          <w:rFonts w:ascii="Times New Roman" w:hAnsi="Times New Roman" w:cs="Times New Roman"/>
          <w:sz w:val="28"/>
          <w:szCs w:val="28"/>
          <w:lang w:val="kk-KZ" w:eastAsia="ru-RU"/>
        </w:rPr>
        <w:t>-</w:t>
      </w:r>
      <w:r w:rsidRPr="00ED11E5">
        <w:rPr>
          <w:rFonts w:ascii="Times New Roman" w:hAnsi="Times New Roman" w:cs="Times New Roman"/>
          <w:sz w:val="28"/>
          <w:szCs w:val="28"/>
          <w:lang w:val="kk-KZ" w:eastAsia="ru-RU"/>
        </w:rPr>
        <w:t xml:space="preserve">2025 жылдарға арналған білімді дамыту жоспары аясында </w:t>
      </w:r>
      <w:r w:rsidR="00CF0D90" w:rsidRPr="00ED11E5">
        <w:rPr>
          <w:rFonts w:ascii="Times New Roman" w:hAnsi="Times New Roman" w:cs="Times New Roman"/>
          <w:sz w:val="28"/>
          <w:szCs w:val="28"/>
          <w:lang w:val="kk-KZ" w:eastAsia="ru-RU"/>
        </w:rPr>
        <w:t xml:space="preserve">STEM білім </w:t>
      </w:r>
      <w:r w:rsidRPr="00ED11E5">
        <w:rPr>
          <w:rFonts w:ascii="Times New Roman" w:hAnsi="Times New Roman" w:cs="Times New Roman"/>
          <w:sz w:val="28"/>
          <w:szCs w:val="28"/>
          <w:lang w:val="kk-KZ" w:eastAsia="ru-RU"/>
        </w:rPr>
        <w:t xml:space="preserve">беру реформасы қарастырылды. Бұл реформаның </w:t>
      </w:r>
      <w:r w:rsidRPr="00ED11E5">
        <w:rPr>
          <w:rFonts w:ascii="Times New Roman" w:hAnsi="Times New Roman" w:cs="Times New Roman"/>
          <w:i/>
          <w:iCs/>
          <w:sz w:val="28"/>
          <w:szCs w:val="28"/>
          <w:lang w:val="kk-KZ" w:eastAsia="ru-RU"/>
        </w:rPr>
        <w:t>1</w:t>
      </w:r>
      <w:r w:rsidR="000C3B70" w:rsidRPr="00ED11E5">
        <w:rPr>
          <w:rFonts w:ascii="Times New Roman" w:hAnsi="Times New Roman" w:cs="Times New Roman"/>
          <w:i/>
          <w:iCs/>
          <w:sz w:val="28"/>
          <w:szCs w:val="28"/>
          <w:lang w:val="kk-KZ" w:eastAsia="ru-RU"/>
        </w:rPr>
        <w:t>-</w:t>
      </w:r>
      <w:r w:rsidRPr="00ED11E5">
        <w:rPr>
          <w:rFonts w:ascii="Times New Roman" w:hAnsi="Times New Roman" w:cs="Times New Roman"/>
          <w:i/>
          <w:iCs/>
          <w:sz w:val="28"/>
          <w:szCs w:val="28"/>
          <w:lang w:val="kk-KZ" w:eastAsia="ru-RU"/>
        </w:rPr>
        <w:t>кезеңі</w:t>
      </w:r>
      <w:r w:rsidRPr="00ED11E5">
        <w:rPr>
          <w:rFonts w:ascii="Times New Roman" w:hAnsi="Times New Roman" w:cs="Times New Roman"/>
          <w:sz w:val="28"/>
          <w:szCs w:val="28"/>
          <w:lang w:val="kk-KZ" w:eastAsia="ru-RU"/>
        </w:rPr>
        <w:t xml:space="preserve"> (2013</w:t>
      </w:r>
      <w:r w:rsidR="000C3B70" w:rsidRPr="00ED11E5">
        <w:rPr>
          <w:rFonts w:ascii="Times New Roman" w:hAnsi="Times New Roman" w:cs="Times New Roman"/>
          <w:sz w:val="28"/>
          <w:szCs w:val="28"/>
          <w:lang w:val="kk-KZ" w:eastAsia="ru-RU"/>
        </w:rPr>
        <w:t>-</w:t>
      </w:r>
      <w:r w:rsidRPr="00ED11E5">
        <w:rPr>
          <w:rFonts w:ascii="Times New Roman" w:hAnsi="Times New Roman" w:cs="Times New Roman"/>
          <w:sz w:val="28"/>
          <w:szCs w:val="28"/>
          <w:lang w:val="kk-KZ" w:eastAsia="ru-RU"/>
        </w:rPr>
        <w:t xml:space="preserve">2015жж.) – куррикулумды жетілдіру, мұғалімдерді даярлау, оқытудың кешенді әдістерін пайдалану арқылы </w:t>
      </w:r>
      <w:r w:rsidR="00CF0D90" w:rsidRPr="00ED11E5">
        <w:rPr>
          <w:rFonts w:ascii="Times New Roman" w:hAnsi="Times New Roman" w:cs="Times New Roman"/>
          <w:sz w:val="28"/>
          <w:szCs w:val="28"/>
          <w:lang w:val="kk-KZ" w:eastAsia="ru-RU"/>
        </w:rPr>
        <w:t xml:space="preserve">STEM білім </w:t>
      </w:r>
      <w:r w:rsidRPr="00ED11E5">
        <w:rPr>
          <w:rFonts w:ascii="Times New Roman" w:hAnsi="Times New Roman" w:cs="Times New Roman"/>
          <w:sz w:val="28"/>
          <w:szCs w:val="28"/>
          <w:lang w:val="kk-KZ" w:eastAsia="ru-RU"/>
        </w:rPr>
        <w:t>берудің сапасын арттыру;</w:t>
      </w:r>
      <w:r w:rsidR="00E457AB" w:rsidRPr="00F10F3A">
        <w:rPr>
          <w:rFonts w:ascii="Times New Roman" w:hAnsi="Times New Roman" w:cs="Times New Roman"/>
          <w:sz w:val="28"/>
          <w:szCs w:val="28"/>
          <w:lang w:val="kk-KZ" w:eastAsia="ru-RU"/>
        </w:rPr>
        <w:t xml:space="preserve"> </w:t>
      </w:r>
      <w:r w:rsidRPr="00ED11E5">
        <w:rPr>
          <w:rFonts w:ascii="Times New Roman" w:hAnsi="Times New Roman" w:cs="Times New Roman"/>
          <w:i/>
          <w:iCs/>
          <w:sz w:val="28"/>
          <w:szCs w:val="28"/>
          <w:lang w:val="kk-KZ" w:eastAsia="ru-RU"/>
        </w:rPr>
        <w:t>2</w:t>
      </w:r>
      <w:r w:rsidR="000C3B70" w:rsidRPr="00ED11E5">
        <w:rPr>
          <w:rFonts w:ascii="Times New Roman" w:hAnsi="Times New Roman" w:cs="Times New Roman"/>
          <w:i/>
          <w:iCs/>
          <w:sz w:val="28"/>
          <w:szCs w:val="28"/>
          <w:lang w:val="kk-KZ" w:eastAsia="ru-RU"/>
        </w:rPr>
        <w:t>-</w:t>
      </w:r>
      <w:r w:rsidRPr="00ED11E5">
        <w:rPr>
          <w:rFonts w:ascii="Times New Roman" w:hAnsi="Times New Roman" w:cs="Times New Roman"/>
          <w:i/>
          <w:iCs/>
          <w:sz w:val="28"/>
          <w:szCs w:val="28"/>
          <w:lang w:val="kk-KZ" w:eastAsia="ru-RU"/>
        </w:rPr>
        <w:t xml:space="preserve">кезең </w:t>
      </w:r>
      <w:r w:rsidRPr="00ED11E5">
        <w:rPr>
          <w:rFonts w:ascii="Times New Roman" w:hAnsi="Times New Roman" w:cs="Times New Roman"/>
          <w:sz w:val="28"/>
          <w:szCs w:val="28"/>
          <w:lang w:val="kk-KZ" w:eastAsia="ru-RU"/>
        </w:rPr>
        <w:t>(2016</w:t>
      </w:r>
      <w:r w:rsidR="000C3B70" w:rsidRPr="00ED11E5">
        <w:rPr>
          <w:rFonts w:ascii="Times New Roman" w:hAnsi="Times New Roman" w:cs="Times New Roman"/>
          <w:sz w:val="28"/>
          <w:szCs w:val="28"/>
          <w:lang w:val="kk-KZ" w:eastAsia="ru-RU"/>
        </w:rPr>
        <w:t>-</w:t>
      </w:r>
      <w:r w:rsidRPr="00ED11E5">
        <w:rPr>
          <w:rFonts w:ascii="Times New Roman" w:hAnsi="Times New Roman" w:cs="Times New Roman"/>
          <w:sz w:val="28"/>
          <w:szCs w:val="28"/>
          <w:lang w:val="kk-KZ" w:eastAsia="ru-RU"/>
        </w:rPr>
        <w:t>2020жж.) – қоғамның STEM</w:t>
      </w:r>
      <w:r w:rsidR="000C3B70" w:rsidRPr="00ED11E5">
        <w:rPr>
          <w:rFonts w:ascii="Times New Roman" w:hAnsi="Times New Roman" w:cs="Times New Roman"/>
          <w:sz w:val="28"/>
          <w:szCs w:val="28"/>
          <w:lang w:val="kk-KZ" w:eastAsia="ru-RU"/>
        </w:rPr>
        <w:t>-</w:t>
      </w:r>
      <w:r w:rsidRPr="00ED11E5">
        <w:rPr>
          <w:rFonts w:ascii="Times New Roman" w:hAnsi="Times New Roman" w:cs="Times New Roman"/>
          <w:sz w:val="28"/>
          <w:szCs w:val="28"/>
          <w:lang w:val="kk-KZ" w:eastAsia="ru-RU"/>
        </w:rPr>
        <w:t>дегі хабардарлығын және мүдделілігін БАҚ кампаниялар және серіктестік байланыстар арқылы жоғарылату;</w:t>
      </w:r>
      <w:r w:rsidR="00E457AB" w:rsidRPr="00F10F3A">
        <w:rPr>
          <w:rFonts w:ascii="Times New Roman" w:hAnsi="Times New Roman" w:cs="Times New Roman"/>
          <w:sz w:val="28"/>
          <w:szCs w:val="28"/>
          <w:lang w:val="kk-KZ" w:eastAsia="ru-RU"/>
        </w:rPr>
        <w:t xml:space="preserve"> </w:t>
      </w:r>
      <w:r w:rsidRPr="00ED11E5">
        <w:rPr>
          <w:rFonts w:ascii="Times New Roman" w:hAnsi="Times New Roman" w:cs="Times New Roman"/>
          <w:i/>
          <w:iCs/>
          <w:sz w:val="28"/>
          <w:szCs w:val="28"/>
          <w:lang w:val="kk-KZ" w:eastAsia="ru-RU"/>
        </w:rPr>
        <w:t>3</w:t>
      </w:r>
      <w:r w:rsidR="000C3B70" w:rsidRPr="00ED11E5">
        <w:rPr>
          <w:rFonts w:ascii="Times New Roman" w:hAnsi="Times New Roman" w:cs="Times New Roman"/>
          <w:i/>
          <w:iCs/>
          <w:sz w:val="28"/>
          <w:szCs w:val="28"/>
          <w:lang w:val="kk-KZ" w:eastAsia="ru-RU"/>
        </w:rPr>
        <w:t>-</w:t>
      </w:r>
      <w:r w:rsidRPr="00ED11E5">
        <w:rPr>
          <w:rFonts w:ascii="Times New Roman" w:hAnsi="Times New Roman" w:cs="Times New Roman"/>
          <w:i/>
          <w:iCs/>
          <w:sz w:val="28"/>
          <w:szCs w:val="28"/>
          <w:lang w:val="kk-KZ" w:eastAsia="ru-RU"/>
        </w:rPr>
        <w:t>кезең</w:t>
      </w:r>
      <w:r w:rsidRPr="00ED11E5">
        <w:rPr>
          <w:rFonts w:ascii="Times New Roman" w:hAnsi="Times New Roman" w:cs="Times New Roman"/>
          <w:sz w:val="28"/>
          <w:szCs w:val="28"/>
          <w:lang w:val="kk-KZ" w:eastAsia="ru-RU"/>
        </w:rPr>
        <w:t xml:space="preserve"> (2021</w:t>
      </w:r>
      <w:r w:rsidR="000C3B70" w:rsidRPr="00ED11E5">
        <w:rPr>
          <w:rFonts w:ascii="Times New Roman" w:hAnsi="Times New Roman" w:cs="Times New Roman"/>
          <w:sz w:val="28"/>
          <w:szCs w:val="28"/>
          <w:lang w:val="kk-KZ" w:eastAsia="ru-RU"/>
        </w:rPr>
        <w:t>-</w:t>
      </w:r>
      <w:r w:rsidRPr="00ED11E5">
        <w:rPr>
          <w:rFonts w:ascii="Times New Roman" w:hAnsi="Times New Roman" w:cs="Times New Roman"/>
          <w:sz w:val="28"/>
          <w:szCs w:val="28"/>
          <w:lang w:val="kk-KZ" w:eastAsia="ru-RU"/>
        </w:rPr>
        <w:t>2025жж.) – алғашқы екі кезең бастамаларының сәттілігін бағалау және жаңа бастамалары мен бағдарламалары бар жаңа жол картасын әзірлеу.</w:t>
      </w:r>
    </w:p>
    <w:p w14:paraId="6BE292B0" w14:textId="77777777" w:rsidR="00F6299A" w:rsidRDefault="009A0790" w:rsidP="00216241">
      <w:pPr>
        <w:spacing w:after="0" w:line="240" w:lineRule="auto"/>
        <w:ind w:firstLine="709"/>
        <w:jc w:val="both"/>
        <w:rPr>
          <w:rFonts w:ascii="Times New Roman" w:hAnsi="Times New Roman" w:cs="Times New Roman"/>
          <w:sz w:val="28"/>
          <w:szCs w:val="28"/>
          <w:lang w:val="kk-KZ" w:eastAsia="ru-RU"/>
        </w:rPr>
      </w:pPr>
      <w:r w:rsidRPr="00ED11E5">
        <w:rPr>
          <w:rFonts w:ascii="Times New Roman" w:hAnsi="Times New Roman" w:cs="Times New Roman"/>
          <w:sz w:val="28"/>
          <w:szCs w:val="28"/>
          <w:lang w:val="kk-KZ" w:eastAsia="ru-RU"/>
        </w:rPr>
        <w:lastRenderedPageBreak/>
        <w:t xml:space="preserve">Австралияда 2015 жылы </w:t>
      </w:r>
      <w:r w:rsidR="00CF0D90" w:rsidRPr="00ED11E5">
        <w:rPr>
          <w:rFonts w:ascii="Times New Roman" w:hAnsi="Times New Roman" w:cs="Times New Roman"/>
          <w:sz w:val="28"/>
          <w:szCs w:val="28"/>
          <w:lang w:val="kk-KZ" w:eastAsia="ru-RU"/>
        </w:rPr>
        <w:t xml:space="preserve">STEM білім </w:t>
      </w:r>
      <w:r w:rsidRPr="00ED11E5">
        <w:rPr>
          <w:rFonts w:ascii="Times New Roman" w:hAnsi="Times New Roman" w:cs="Times New Roman"/>
          <w:sz w:val="28"/>
          <w:szCs w:val="28"/>
          <w:lang w:val="kk-KZ" w:eastAsia="ru-RU"/>
        </w:rPr>
        <w:t>беруді мектептерде дамытудың 2016</w:t>
      </w:r>
      <w:r w:rsidR="000C3B70" w:rsidRPr="00ED11E5">
        <w:rPr>
          <w:rFonts w:ascii="Times New Roman" w:hAnsi="Times New Roman" w:cs="Times New Roman"/>
          <w:sz w:val="28"/>
          <w:szCs w:val="28"/>
          <w:lang w:val="kk-KZ" w:eastAsia="ru-RU"/>
        </w:rPr>
        <w:t>-</w:t>
      </w:r>
      <w:r w:rsidRPr="00ED11E5">
        <w:rPr>
          <w:rFonts w:ascii="Times New Roman" w:hAnsi="Times New Roman" w:cs="Times New Roman"/>
          <w:sz w:val="28"/>
          <w:szCs w:val="28"/>
          <w:lang w:val="kk-KZ" w:eastAsia="ru-RU"/>
        </w:rPr>
        <w:t>2026 жылдарға арналған Ұлттық стратегиясы қабылданды (National STEM School Education Strategy). Стратегияда бес басты міндет анықталды:</w:t>
      </w:r>
      <w:r w:rsidR="00E457AB" w:rsidRPr="00F10F3A">
        <w:rPr>
          <w:rFonts w:ascii="Times New Roman" w:hAnsi="Times New Roman" w:cs="Times New Roman"/>
          <w:sz w:val="28"/>
          <w:szCs w:val="28"/>
          <w:lang w:val="kk-KZ" w:eastAsia="ru-RU"/>
        </w:rPr>
        <w:t xml:space="preserve"> </w:t>
      </w:r>
    </w:p>
    <w:p w14:paraId="353B47B2" w14:textId="77777777" w:rsidR="00F6299A" w:rsidRDefault="009A0790" w:rsidP="00216241">
      <w:pPr>
        <w:spacing w:after="0" w:line="240" w:lineRule="auto"/>
        <w:ind w:firstLine="709"/>
        <w:jc w:val="both"/>
        <w:rPr>
          <w:rFonts w:ascii="Times New Roman" w:hAnsi="Times New Roman" w:cs="Times New Roman"/>
          <w:sz w:val="28"/>
          <w:szCs w:val="28"/>
          <w:lang w:val="kk-KZ" w:eastAsia="ru-RU"/>
        </w:rPr>
      </w:pPr>
      <w:r w:rsidRPr="00ED11E5">
        <w:rPr>
          <w:rFonts w:ascii="Times New Roman" w:hAnsi="Times New Roman" w:cs="Times New Roman"/>
          <w:sz w:val="28"/>
          <w:szCs w:val="28"/>
          <w:lang w:val="kk-KZ" w:eastAsia="ru-RU"/>
        </w:rPr>
        <w:t>1) оқушыларды STEM</w:t>
      </w:r>
      <w:r w:rsidR="000C3B70" w:rsidRPr="00ED11E5">
        <w:rPr>
          <w:rFonts w:ascii="Times New Roman" w:hAnsi="Times New Roman" w:cs="Times New Roman"/>
          <w:sz w:val="28"/>
          <w:szCs w:val="28"/>
          <w:lang w:val="kk-KZ" w:eastAsia="ru-RU"/>
        </w:rPr>
        <w:t>-</w:t>
      </w:r>
      <w:r w:rsidRPr="00ED11E5">
        <w:rPr>
          <w:rFonts w:ascii="Times New Roman" w:hAnsi="Times New Roman" w:cs="Times New Roman"/>
          <w:sz w:val="28"/>
          <w:szCs w:val="28"/>
          <w:lang w:val="kk-KZ" w:eastAsia="ru-RU"/>
        </w:rPr>
        <w:t>ге тарту және қызықтыру, қабілетін арттыру;</w:t>
      </w:r>
      <w:r w:rsidR="00E457AB" w:rsidRPr="00F10F3A">
        <w:rPr>
          <w:rFonts w:ascii="Times New Roman" w:hAnsi="Times New Roman" w:cs="Times New Roman"/>
          <w:sz w:val="28"/>
          <w:szCs w:val="28"/>
          <w:lang w:val="kk-KZ" w:eastAsia="ru-RU"/>
        </w:rPr>
        <w:t xml:space="preserve"> </w:t>
      </w:r>
    </w:p>
    <w:p w14:paraId="5E3E9491" w14:textId="77777777" w:rsidR="00F6299A" w:rsidRDefault="009A0790" w:rsidP="00216241">
      <w:pPr>
        <w:spacing w:after="0" w:line="240" w:lineRule="auto"/>
        <w:ind w:firstLine="709"/>
        <w:jc w:val="both"/>
        <w:rPr>
          <w:rFonts w:ascii="Times New Roman" w:hAnsi="Times New Roman" w:cs="Times New Roman"/>
          <w:sz w:val="28"/>
          <w:szCs w:val="28"/>
          <w:lang w:val="kk-KZ" w:eastAsia="ru-RU"/>
        </w:rPr>
      </w:pPr>
      <w:r w:rsidRPr="00ED11E5">
        <w:rPr>
          <w:rFonts w:ascii="Times New Roman" w:hAnsi="Times New Roman" w:cs="Times New Roman"/>
          <w:sz w:val="28"/>
          <w:szCs w:val="28"/>
          <w:lang w:val="kk-KZ" w:eastAsia="ru-RU"/>
        </w:rPr>
        <w:t>2) мұғалімдердің әлеуетін және STEM пәндерге оқыту сапасын арттыру;</w:t>
      </w:r>
      <w:r w:rsidR="00E457AB" w:rsidRPr="00F10F3A">
        <w:rPr>
          <w:rFonts w:ascii="Times New Roman" w:hAnsi="Times New Roman" w:cs="Times New Roman"/>
          <w:sz w:val="28"/>
          <w:szCs w:val="28"/>
          <w:lang w:val="kk-KZ" w:eastAsia="ru-RU"/>
        </w:rPr>
        <w:t xml:space="preserve"> </w:t>
      </w:r>
    </w:p>
    <w:p w14:paraId="3BEE1980" w14:textId="77777777" w:rsidR="00F6299A" w:rsidRDefault="009A0790" w:rsidP="00216241">
      <w:pPr>
        <w:spacing w:after="0" w:line="240" w:lineRule="auto"/>
        <w:ind w:firstLine="709"/>
        <w:jc w:val="both"/>
        <w:rPr>
          <w:rFonts w:ascii="Times New Roman" w:hAnsi="Times New Roman" w:cs="Times New Roman"/>
          <w:sz w:val="28"/>
          <w:szCs w:val="28"/>
          <w:lang w:val="kk-KZ" w:eastAsia="ru-RU"/>
        </w:rPr>
      </w:pPr>
      <w:r w:rsidRPr="00ED11E5">
        <w:rPr>
          <w:rFonts w:ascii="Times New Roman" w:hAnsi="Times New Roman" w:cs="Times New Roman"/>
          <w:sz w:val="28"/>
          <w:szCs w:val="28"/>
          <w:lang w:val="kk-KZ" w:eastAsia="ru-RU"/>
        </w:rPr>
        <w:t>3) мектептерде STEM</w:t>
      </w:r>
      <w:r w:rsidR="004C429D" w:rsidRPr="00ED11E5">
        <w:rPr>
          <w:rFonts w:ascii="Times New Roman" w:hAnsi="Times New Roman" w:cs="Times New Roman"/>
          <w:sz w:val="28"/>
          <w:szCs w:val="28"/>
          <w:lang w:val="kk-KZ" w:eastAsia="ru-RU"/>
        </w:rPr>
        <w:t xml:space="preserve"> </w:t>
      </w:r>
      <w:r w:rsidRPr="00ED11E5">
        <w:rPr>
          <w:rFonts w:ascii="Times New Roman" w:hAnsi="Times New Roman" w:cs="Times New Roman"/>
          <w:sz w:val="28"/>
          <w:szCs w:val="28"/>
          <w:lang w:val="kk-KZ" w:eastAsia="ru-RU"/>
        </w:rPr>
        <w:t>білімін алу мүмкіндіктерін қолдау;</w:t>
      </w:r>
      <w:r w:rsidR="00E457AB" w:rsidRPr="00F10F3A">
        <w:rPr>
          <w:rFonts w:ascii="Times New Roman" w:hAnsi="Times New Roman" w:cs="Times New Roman"/>
          <w:sz w:val="28"/>
          <w:szCs w:val="28"/>
          <w:lang w:val="kk-KZ" w:eastAsia="ru-RU"/>
        </w:rPr>
        <w:t xml:space="preserve"> </w:t>
      </w:r>
    </w:p>
    <w:p w14:paraId="30B00E2E" w14:textId="77777777" w:rsidR="00F6299A" w:rsidRDefault="009A0790" w:rsidP="00216241">
      <w:pPr>
        <w:spacing w:after="0" w:line="240" w:lineRule="auto"/>
        <w:ind w:firstLine="709"/>
        <w:jc w:val="both"/>
        <w:rPr>
          <w:rFonts w:ascii="Times New Roman" w:hAnsi="Times New Roman" w:cs="Times New Roman"/>
          <w:sz w:val="28"/>
          <w:szCs w:val="28"/>
          <w:lang w:val="kk-KZ" w:eastAsia="ru-RU"/>
        </w:rPr>
      </w:pPr>
      <w:r w:rsidRPr="00ED11E5">
        <w:rPr>
          <w:rFonts w:ascii="Times New Roman" w:hAnsi="Times New Roman" w:cs="Times New Roman"/>
          <w:sz w:val="28"/>
          <w:szCs w:val="28"/>
          <w:lang w:val="kk-KZ" w:eastAsia="ru-RU"/>
        </w:rPr>
        <w:t>4) ЖОО</w:t>
      </w:r>
      <w:r w:rsidR="000C3B70" w:rsidRPr="00ED11E5">
        <w:rPr>
          <w:rFonts w:ascii="Times New Roman" w:hAnsi="Times New Roman" w:cs="Times New Roman"/>
          <w:sz w:val="28"/>
          <w:szCs w:val="28"/>
          <w:lang w:val="kk-KZ" w:eastAsia="ru-RU"/>
        </w:rPr>
        <w:t>-</w:t>
      </w:r>
      <w:r w:rsidRPr="00ED11E5">
        <w:rPr>
          <w:rFonts w:ascii="Times New Roman" w:hAnsi="Times New Roman" w:cs="Times New Roman"/>
          <w:sz w:val="28"/>
          <w:szCs w:val="28"/>
          <w:lang w:val="kk-KZ" w:eastAsia="ru-RU"/>
        </w:rPr>
        <w:t>мен, бизнеспен және өнеркәсіппен тиімді серіктестік қарым</w:t>
      </w:r>
      <w:r w:rsidR="000C3B70" w:rsidRPr="00ED11E5">
        <w:rPr>
          <w:rFonts w:ascii="Times New Roman" w:hAnsi="Times New Roman" w:cs="Times New Roman"/>
          <w:sz w:val="28"/>
          <w:szCs w:val="28"/>
          <w:lang w:val="kk-KZ" w:eastAsia="ru-RU"/>
        </w:rPr>
        <w:t>-</w:t>
      </w:r>
      <w:r w:rsidRPr="00ED11E5">
        <w:rPr>
          <w:rFonts w:ascii="Times New Roman" w:hAnsi="Times New Roman" w:cs="Times New Roman"/>
          <w:sz w:val="28"/>
          <w:szCs w:val="28"/>
          <w:lang w:val="kk-KZ" w:eastAsia="ru-RU"/>
        </w:rPr>
        <w:t>қатынастарға жәрдемдесу;</w:t>
      </w:r>
      <w:r w:rsidR="00E457AB" w:rsidRPr="00F10F3A">
        <w:rPr>
          <w:rFonts w:ascii="Times New Roman" w:hAnsi="Times New Roman" w:cs="Times New Roman"/>
          <w:sz w:val="28"/>
          <w:szCs w:val="28"/>
          <w:lang w:val="kk-KZ" w:eastAsia="ru-RU"/>
        </w:rPr>
        <w:t xml:space="preserve"> </w:t>
      </w:r>
    </w:p>
    <w:p w14:paraId="66F37D15" w14:textId="38550510" w:rsidR="007042CD" w:rsidRPr="00ED11E5" w:rsidRDefault="009A0790" w:rsidP="00216241">
      <w:pPr>
        <w:spacing w:after="0" w:line="240" w:lineRule="auto"/>
        <w:ind w:firstLine="709"/>
        <w:jc w:val="both"/>
        <w:rPr>
          <w:rFonts w:ascii="Times New Roman" w:hAnsi="Times New Roman" w:cs="Times New Roman"/>
          <w:sz w:val="28"/>
          <w:szCs w:val="28"/>
          <w:lang w:val="kk-KZ" w:eastAsia="ru-RU"/>
        </w:rPr>
      </w:pPr>
      <w:r w:rsidRPr="00ED11E5">
        <w:rPr>
          <w:rFonts w:ascii="Times New Roman" w:hAnsi="Times New Roman" w:cs="Times New Roman"/>
          <w:sz w:val="28"/>
          <w:szCs w:val="28"/>
          <w:lang w:val="kk-KZ" w:eastAsia="ru-RU"/>
        </w:rPr>
        <w:t>5) мықты деректер қорын құру.</w:t>
      </w:r>
    </w:p>
    <w:p w14:paraId="0357A25B" w14:textId="463CC784" w:rsidR="007042CD" w:rsidRPr="00F10F3A" w:rsidRDefault="009A0790" w:rsidP="00216241">
      <w:pPr>
        <w:spacing w:after="0" w:line="240" w:lineRule="auto"/>
        <w:ind w:firstLine="709"/>
        <w:jc w:val="both"/>
        <w:rPr>
          <w:rFonts w:ascii="Times New Roman" w:hAnsi="Times New Roman" w:cs="Times New Roman"/>
          <w:sz w:val="28"/>
          <w:szCs w:val="28"/>
          <w:lang w:val="kk-KZ" w:eastAsia="ru-RU"/>
        </w:rPr>
      </w:pPr>
      <w:r w:rsidRPr="00142EFC">
        <w:rPr>
          <w:rFonts w:ascii="Times New Roman" w:hAnsi="Times New Roman" w:cs="Times New Roman"/>
          <w:sz w:val="28"/>
          <w:szCs w:val="28"/>
          <w:lang w:val="kk-KZ" w:eastAsia="ru-RU"/>
        </w:rPr>
        <w:t>Еуропаның 10 астам мемлекет</w:t>
      </w:r>
      <w:r w:rsidR="00142EFC" w:rsidRPr="00142EFC">
        <w:rPr>
          <w:rFonts w:ascii="Times New Roman" w:hAnsi="Times New Roman" w:cs="Times New Roman"/>
          <w:sz w:val="28"/>
          <w:szCs w:val="28"/>
          <w:lang w:val="kk-KZ" w:eastAsia="ru-RU"/>
        </w:rPr>
        <w:t>і</w:t>
      </w:r>
      <w:r w:rsidR="00142EFC">
        <w:rPr>
          <w:rFonts w:ascii="Times New Roman" w:hAnsi="Times New Roman" w:cs="Times New Roman"/>
          <w:sz w:val="28"/>
          <w:szCs w:val="28"/>
          <w:lang w:val="kk-KZ" w:eastAsia="ru-RU"/>
        </w:rPr>
        <w:t>нд</w:t>
      </w:r>
      <w:r w:rsidRPr="00142EFC">
        <w:rPr>
          <w:rFonts w:ascii="Times New Roman" w:hAnsi="Times New Roman" w:cs="Times New Roman"/>
          <w:sz w:val="28"/>
          <w:szCs w:val="28"/>
          <w:lang w:val="kk-KZ" w:eastAsia="ru-RU"/>
        </w:rPr>
        <w:t xml:space="preserve">е осыған ұқсас ұлттық стратегиялар мен бастамалар бар (Австрия, Германия, Франция, Италия, Нидерланды, Норвегия, Ұлыбритания, Италия, Ирландия, Испания және т.б.). </w:t>
      </w:r>
      <w:r w:rsidR="00CF0D90" w:rsidRPr="00074C9D">
        <w:rPr>
          <w:rFonts w:ascii="Times New Roman" w:hAnsi="Times New Roman" w:cs="Times New Roman"/>
          <w:sz w:val="28"/>
          <w:szCs w:val="28"/>
          <w:lang w:val="kk-KZ" w:eastAsia="ru-RU"/>
        </w:rPr>
        <w:t xml:space="preserve">STEM білім </w:t>
      </w:r>
      <w:r w:rsidRPr="00074C9D">
        <w:rPr>
          <w:rFonts w:ascii="Times New Roman" w:hAnsi="Times New Roman" w:cs="Times New Roman"/>
          <w:sz w:val="28"/>
          <w:szCs w:val="28"/>
          <w:lang w:val="kk-KZ" w:eastAsia="ru-RU"/>
        </w:rPr>
        <w:t xml:space="preserve">беруді дамыту саласындағы халықаралық ынтымақтастыққа келетін болсақ, «In Genious» ең ірі халықаралық жобалардың бірі болып табылады, ол 2011 жылдан 2014 жылға дейін жалғасты. </w:t>
      </w:r>
      <w:r w:rsidRPr="00F10F3A">
        <w:rPr>
          <w:rFonts w:ascii="Times New Roman" w:hAnsi="Times New Roman" w:cs="Times New Roman"/>
          <w:sz w:val="28"/>
          <w:szCs w:val="28"/>
          <w:lang w:eastAsia="ru-RU"/>
        </w:rPr>
        <w:t>Оған Австрия, Бельгия, Чехия, Дания, Эстония, Финляндия, Германия және т.б. қатысты. Бұл жоба индустриалдық</w:t>
      </w:r>
      <w:r w:rsidR="00142EFC">
        <w:rPr>
          <w:rFonts w:ascii="Times New Roman" w:hAnsi="Times New Roman" w:cs="Times New Roman"/>
          <w:sz w:val="28"/>
          <w:szCs w:val="28"/>
          <w:lang w:eastAsia="ru-RU"/>
        </w:rPr>
        <w:t xml:space="preserve"> </w:t>
      </w:r>
      <w:r w:rsidRPr="00F10F3A">
        <w:rPr>
          <w:rFonts w:ascii="Times New Roman" w:hAnsi="Times New Roman" w:cs="Times New Roman"/>
          <w:sz w:val="28"/>
          <w:szCs w:val="28"/>
          <w:lang w:eastAsia="ru-RU"/>
        </w:rPr>
        <w:t>білім беру саласында инновациялық тәжірибелердің репозиторийін құруға, озық және жаңашыл тәжірибелерді таратуға және ынталандыруға бағытталды. Оған 1500 астам мұғалім қатысты, 158 мектеп пен өнеркәсіп өкілдерінің арасында ынтымақтастық орнатылды, әртүрлі семинарлар, жазғы мектептер, онлайн</w:t>
      </w:r>
      <w:r w:rsidR="000C3B70">
        <w:rPr>
          <w:rFonts w:ascii="Times New Roman" w:hAnsi="Times New Roman" w:cs="Times New Roman"/>
          <w:sz w:val="28"/>
          <w:szCs w:val="28"/>
          <w:lang w:eastAsia="ru-RU"/>
        </w:rPr>
        <w:t>-</w:t>
      </w:r>
      <w:r w:rsidRPr="00F10F3A">
        <w:rPr>
          <w:rFonts w:ascii="Times New Roman" w:hAnsi="Times New Roman" w:cs="Times New Roman"/>
          <w:sz w:val="28"/>
          <w:szCs w:val="28"/>
          <w:lang w:eastAsia="ru-RU"/>
        </w:rPr>
        <w:t>конференциялар және т.б. ұйымдастырылды.</w:t>
      </w:r>
      <w:r w:rsidR="00E457AB" w:rsidRPr="00F10F3A">
        <w:rPr>
          <w:rFonts w:ascii="Times New Roman" w:hAnsi="Times New Roman" w:cs="Times New Roman"/>
          <w:sz w:val="28"/>
          <w:szCs w:val="28"/>
          <w:lang w:val="kk-KZ" w:eastAsia="ru-RU"/>
        </w:rPr>
        <w:t xml:space="preserve"> </w:t>
      </w:r>
      <w:r w:rsidRPr="00F10F3A">
        <w:rPr>
          <w:rFonts w:ascii="Times New Roman" w:hAnsi="Times New Roman" w:cs="Times New Roman"/>
          <w:sz w:val="28"/>
          <w:szCs w:val="28"/>
          <w:lang w:val="kk-KZ" w:eastAsia="ru-RU"/>
        </w:rPr>
        <w:t>2013 жылы «MASCIL» үшжылдық жобасы іске қосылды, оған 11 мемлекет: Австрия, Болгария, Кипр, Чехия, Греция, Литва, Нидерланды, Норвегия, Испания, Турция және Ұлыбритания қатысты. Жоба өнеркәсіп саласының қолдауымен мұғалімдерге арналғанн оқу курстарын әзірлеу және ұйымдастыруды қарастырады. Курстардың мазмұны мұғалімдердің қызметіне және кәсіби дамуына арналған әртүрлі оқу материалдарды және ресурстарды қамтиды.</w:t>
      </w:r>
      <w:r w:rsidR="00E457AB" w:rsidRPr="00F10F3A">
        <w:rPr>
          <w:rFonts w:ascii="Times New Roman" w:hAnsi="Times New Roman" w:cs="Times New Roman"/>
          <w:sz w:val="28"/>
          <w:szCs w:val="28"/>
          <w:lang w:val="kk-KZ" w:eastAsia="ru-RU"/>
        </w:rPr>
        <w:t xml:space="preserve"> </w:t>
      </w:r>
      <w:r w:rsidRPr="00F10F3A">
        <w:rPr>
          <w:rFonts w:ascii="Times New Roman" w:hAnsi="Times New Roman" w:cs="Times New Roman"/>
          <w:sz w:val="28"/>
          <w:szCs w:val="28"/>
          <w:lang w:val="kk-KZ" w:eastAsia="ru-RU"/>
        </w:rPr>
        <w:t>«INSTEM» жобасы (2012</w:t>
      </w:r>
      <w:r w:rsidR="000C3B70">
        <w:rPr>
          <w:rFonts w:ascii="Times New Roman" w:hAnsi="Times New Roman" w:cs="Times New Roman"/>
          <w:sz w:val="28"/>
          <w:szCs w:val="28"/>
          <w:lang w:val="kk-KZ" w:eastAsia="ru-RU"/>
        </w:rPr>
        <w:t>-</w:t>
      </w:r>
      <w:r w:rsidRPr="00F10F3A">
        <w:rPr>
          <w:rFonts w:ascii="Times New Roman" w:hAnsi="Times New Roman" w:cs="Times New Roman"/>
          <w:sz w:val="28"/>
          <w:szCs w:val="28"/>
          <w:lang w:val="kk-KZ" w:eastAsia="ru-RU"/>
        </w:rPr>
        <w:t xml:space="preserve">2015жж.) инновациялық әдістерді жинау және білім алушылардың ғылымға деген қызығушылықтарын жоғарылату, сонымен қатар STEM саласындағы мансап туралы көлемді ақпаратты ұсыну мақсатымен зерттеу оқытуға бағытталды. </w:t>
      </w:r>
      <w:r w:rsidRPr="00F10F3A">
        <w:rPr>
          <w:rFonts w:ascii="Times New Roman" w:hAnsi="Times New Roman" w:cs="Times New Roman"/>
          <w:sz w:val="28"/>
          <w:szCs w:val="28"/>
          <w:lang w:eastAsia="ru-RU"/>
        </w:rPr>
        <w:t>INSTEM</w:t>
      </w:r>
      <w:r w:rsidR="000C3B70">
        <w:rPr>
          <w:rFonts w:ascii="Times New Roman" w:hAnsi="Times New Roman" w:cs="Times New Roman"/>
          <w:sz w:val="28"/>
          <w:szCs w:val="28"/>
          <w:lang w:eastAsia="ru-RU"/>
        </w:rPr>
        <w:t>-</w:t>
      </w:r>
      <w:r w:rsidRPr="00F10F3A">
        <w:rPr>
          <w:rFonts w:ascii="Times New Roman" w:hAnsi="Times New Roman" w:cs="Times New Roman"/>
          <w:sz w:val="28"/>
          <w:szCs w:val="28"/>
          <w:lang w:eastAsia="ru-RU"/>
        </w:rPr>
        <w:t>ге Австрия, Германия, Греция, Ирландия, Италия, Норвегия, Румыния, Түркия және Ұлыбритания қатысты. Жоба оқу материалдарының және STEM пәндеріне оқыту әдістерінің кешенді қайнар көзі ретінде жасалды.</w:t>
      </w:r>
      <w:r w:rsidR="00E457AB" w:rsidRPr="00F10F3A">
        <w:rPr>
          <w:rFonts w:ascii="Times New Roman" w:hAnsi="Times New Roman" w:cs="Times New Roman"/>
          <w:sz w:val="28"/>
          <w:szCs w:val="28"/>
          <w:lang w:val="kk-KZ" w:eastAsia="ru-RU"/>
        </w:rPr>
        <w:t xml:space="preserve"> </w:t>
      </w:r>
      <w:r w:rsidRPr="00F10F3A">
        <w:rPr>
          <w:rFonts w:ascii="Times New Roman" w:hAnsi="Times New Roman" w:cs="Times New Roman"/>
          <w:sz w:val="28"/>
          <w:szCs w:val="28"/>
          <w:lang w:val="kk-KZ" w:eastAsia="ru-RU"/>
        </w:rPr>
        <w:t>«Mind the Gap!» – жаратылыстану</w:t>
      </w:r>
      <w:r w:rsidR="000C3B70">
        <w:rPr>
          <w:rFonts w:ascii="Times New Roman" w:hAnsi="Times New Roman" w:cs="Times New Roman"/>
          <w:sz w:val="28"/>
          <w:szCs w:val="28"/>
          <w:lang w:val="kk-KZ" w:eastAsia="ru-RU"/>
        </w:rPr>
        <w:t>-</w:t>
      </w:r>
      <w:r w:rsidRPr="00F10F3A">
        <w:rPr>
          <w:rFonts w:ascii="Times New Roman" w:hAnsi="Times New Roman" w:cs="Times New Roman"/>
          <w:sz w:val="28"/>
          <w:szCs w:val="28"/>
          <w:lang w:val="kk-KZ" w:eastAsia="ru-RU"/>
        </w:rPr>
        <w:t xml:space="preserve">ғылыми білім беруде теория мен тәжірибенің арасындағы алшақтықты қысқарту арқылы Еуропаның орта мектептерінде ғылымға оқытуды жақсартуға бағытталған, зерттеулерге негізделген жоба. </w:t>
      </w:r>
      <w:r w:rsidR="00ED22B9">
        <w:rPr>
          <w:rFonts w:ascii="Times New Roman" w:hAnsi="Times New Roman" w:cs="Times New Roman"/>
          <w:sz w:val="28"/>
          <w:szCs w:val="28"/>
          <w:lang w:val="kk-KZ" w:eastAsia="ru-RU"/>
        </w:rPr>
        <w:t>Ж</w:t>
      </w:r>
      <w:r w:rsidRPr="00F10F3A">
        <w:rPr>
          <w:rFonts w:ascii="Times New Roman" w:hAnsi="Times New Roman" w:cs="Times New Roman"/>
          <w:sz w:val="28"/>
          <w:szCs w:val="28"/>
          <w:lang w:val="kk-KZ" w:eastAsia="ru-RU"/>
        </w:rPr>
        <w:t>обаның қызметінің басты назары қыз бала</w:t>
      </w:r>
      <w:r w:rsidR="00142EFC">
        <w:rPr>
          <w:rFonts w:ascii="Times New Roman" w:hAnsi="Times New Roman" w:cs="Times New Roman"/>
          <w:sz w:val="28"/>
          <w:szCs w:val="28"/>
          <w:lang w:val="kk-KZ" w:eastAsia="ru-RU"/>
        </w:rPr>
        <w:t>л</w:t>
      </w:r>
      <w:r w:rsidRPr="00F10F3A">
        <w:rPr>
          <w:rFonts w:ascii="Times New Roman" w:hAnsi="Times New Roman" w:cs="Times New Roman"/>
          <w:sz w:val="28"/>
          <w:szCs w:val="28"/>
          <w:lang w:val="kk-KZ" w:eastAsia="ru-RU"/>
        </w:rPr>
        <w:t xml:space="preserve">арды </w:t>
      </w:r>
      <w:r w:rsidR="00CF0D90">
        <w:rPr>
          <w:rFonts w:ascii="Times New Roman" w:hAnsi="Times New Roman" w:cs="Times New Roman"/>
          <w:sz w:val="28"/>
          <w:szCs w:val="28"/>
          <w:lang w:val="kk-KZ" w:eastAsia="ru-RU"/>
        </w:rPr>
        <w:t xml:space="preserve">STEM білім </w:t>
      </w:r>
      <w:r w:rsidRPr="00F10F3A">
        <w:rPr>
          <w:rFonts w:ascii="Times New Roman" w:hAnsi="Times New Roman" w:cs="Times New Roman"/>
          <w:sz w:val="28"/>
          <w:szCs w:val="28"/>
          <w:lang w:val="kk-KZ" w:eastAsia="ru-RU"/>
        </w:rPr>
        <w:t>беруге тартуға аударылады. 2008 жылдан бері жүзеге асырылып жатқан бұл жоба Ұлыбритания, Испания және Нидерландының бес серіктестерінің консорциумы болып табылады.</w:t>
      </w:r>
    </w:p>
    <w:p w14:paraId="0A2CE87C" w14:textId="789576C0" w:rsidR="007042CD" w:rsidRPr="00216241" w:rsidRDefault="009A0790" w:rsidP="00216241">
      <w:pPr>
        <w:spacing w:after="0" w:line="240" w:lineRule="auto"/>
        <w:ind w:firstLine="709"/>
        <w:jc w:val="both"/>
        <w:rPr>
          <w:rFonts w:ascii="Times New Roman" w:hAnsi="Times New Roman" w:cs="Times New Roman"/>
          <w:color w:val="000000" w:themeColor="text1"/>
          <w:sz w:val="28"/>
          <w:szCs w:val="28"/>
          <w:lang w:eastAsia="ru-RU"/>
        </w:rPr>
      </w:pPr>
      <w:r w:rsidRPr="00216241">
        <w:rPr>
          <w:rFonts w:ascii="Times New Roman" w:hAnsi="Times New Roman" w:cs="Times New Roman"/>
          <w:color w:val="000000" w:themeColor="text1"/>
          <w:sz w:val="28"/>
          <w:szCs w:val="28"/>
          <w:lang w:val="kk-KZ" w:eastAsia="ru-RU"/>
        </w:rPr>
        <w:t>STEM әлемдік жүйесінің жаңа тренді білім беру робототехникасы болды, ол бағдарламалау және құрастыру дағдыларын дамытуға мүмкіндік береді, STEM төрт компонентінің интеграторы болып табылады. Мысалы, 2015 жылы «ER4STEM» үшжылдық жобасы іске қосылды (Австрия, Болгария, Греция, Мальта және Ұлыбритания), ол оқушылардың ғылыми</w:t>
      </w:r>
      <w:r w:rsidR="000C3B70" w:rsidRPr="00216241">
        <w:rPr>
          <w:rFonts w:ascii="Times New Roman" w:hAnsi="Times New Roman" w:cs="Times New Roman"/>
          <w:color w:val="000000" w:themeColor="text1"/>
          <w:sz w:val="28"/>
          <w:szCs w:val="28"/>
          <w:lang w:val="kk-KZ" w:eastAsia="ru-RU"/>
        </w:rPr>
        <w:t>-</w:t>
      </w:r>
      <w:r w:rsidRPr="00216241">
        <w:rPr>
          <w:rFonts w:ascii="Times New Roman" w:hAnsi="Times New Roman" w:cs="Times New Roman"/>
          <w:color w:val="000000" w:themeColor="text1"/>
          <w:sz w:val="28"/>
          <w:szCs w:val="28"/>
          <w:lang w:val="kk-KZ" w:eastAsia="ru-RU"/>
        </w:rPr>
        <w:t xml:space="preserve">техникалық салаға деген </w:t>
      </w:r>
      <w:r w:rsidRPr="00216241">
        <w:rPr>
          <w:rFonts w:ascii="Times New Roman" w:hAnsi="Times New Roman" w:cs="Times New Roman"/>
          <w:color w:val="000000" w:themeColor="text1"/>
          <w:sz w:val="28"/>
          <w:szCs w:val="28"/>
          <w:lang w:val="kk-KZ" w:eastAsia="ru-RU"/>
        </w:rPr>
        <w:lastRenderedPageBreak/>
        <w:t>қызығушылықтарын қолдау үшін білім беру роботехникасын шығармашылық және сыни қолдануға бағытталды.</w:t>
      </w:r>
      <w:r w:rsidR="00E457AB" w:rsidRPr="00216241">
        <w:rPr>
          <w:rFonts w:ascii="Times New Roman" w:hAnsi="Times New Roman" w:cs="Times New Roman"/>
          <w:color w:val="000000" w:themeColor="text1"/>
          <w:sz w:val="28"/>
          <w:szCs w:val="28"/>
          <w:lang w:val="kk-KZ" w:eastAsia="ru-RU"/>
        </w:rPr>
        <w:t xml:space="preserve"> </w:t>
      </w:r>
      <w:r w:rsidRPr="00216241">
        <w:rPr>
          <w:rFonts w:ascii="Times New Roman" w:hAnsi="Times New Roman" w:cs="Times New Roman"/>
          <w:color w:val="000000" w:themeColor="text1"/>
          <w:sz w:val="28"/>
          <w:szCs w:val="28"/>
          <w:lang w:val="kk-KZ" w:eastAsia="ru-RU"/>
        </w:rPr>
        <w:t xml:space="preserve">«ER4STEM» мақсаты – балаларға білім беру робототехникасының әртүрлі бағыттарын және STEAM меңгеруге, сонымен қатар күрделі тәжірибелік тапсырмаларды шешуге мүмкіндік беретін ашық және тұжырымдамалық жиектемені әзірлеу. Жобаның шеңберінде білім беру робототехникасынан бес мемлекетте 4000 астам бала үшін семинарлды өткізу қарастырылған. </w:t>
      </w:r>
      <w:r w:rsidRPr="00216241">
        <w:rPr>
          <w:rFonts w:ascii="Times New Roman" w:hAnsi="Times New Roman" w:cs="Times New Roman"/>
          <w:color w:val="000000" w:themeColor="text1"/>
          <w:sz w:val="28"/>
          <w:szCs w:val="28"/>
          <w:lang w:eastAsia="ru-RU"/>
        </w:rPr>
        <w:t>Жылына бір рет Еуропалық білім беру роботехникасы жөнінде конференция өтеді. «ER4STEM» мұғалімдерге арналған ауқымды репозиторийді әзірлеу жобаның қорытындысы болады.</w:t>
      </w:r>
    </w:p>
    <w:p w14:paraId="77DF87AE" w14:textId="3E77DF57" w:rsidR="007042CD" w:rsidRPr="00216241" w:rsidRDefault="009A0790" w:rsidP="00216241">
      <w:pPr>
        <w:snapToGrid w:val="0"/>
        <w:spacing w:after="0" w:line="240" w:lineRule="auto"/>
        <w:ind w:firstLine="709"/>
        <w:jc w:val="both"/>
        <w:rPr>
          <w:rFonts w:ascii="Times New Roman" w:hAnsi="Times New Roman" w:cs="Times New Roman"/>
          <w:color w:val="000000" w:themeColor="text1"/>
          <w:sz w:val="28"/>
          <w:szCs w:val="28"/>
        </w:rPr>
      </w:pPr>
      <w:r w:rsidRPr="00216241">
        <w:rPr>
          <w:rFonts w:ascii="Times New Roman" w:hAnsi="Times New Roman" w:cs="Times New Roman"/>
          <w:color w:val="000000" w:themeColor="text1"/>
          <w:sz w:val="28"/>
          <w:szCs w:val="28"/>
        </w:rPr>
        <w:t xml:space="preserve">Қазақстанда </w:t>
      </w:r>
      <w:r w:rsidR="00CF0D90" w:rsidRPr="00216241">
        <w:rPr>
          <w:rFonts w:ascii="Times New Roman" w:hAnsi="Times New Roman" w:cs="Times New Roman"/>
          <w:color w:val="000000" w:themeColor="text1"/>
          <w:sz w:val="28"/>
          <w:szCs w:val="28"/>
        </w:rPr>
        <w:t xml:space="preserve">STEM білім </w:t>
      </w:r>
      <w:r w:rsidRPr="00216241">
        <w:rPr>
          <w:rFonts w:ascii="Times New Roman" w:hAnsi="Times New Roman" w:cs="Times New Roman"/>
          <w:color w:val="000000" w:themeColor="text1"/>
          <w:sz w:val="28"/>
          <w:szCs w:val="28"/>
        </w:rPr>
        <w:t>берудің дамуы 2016</w:t>
      </w:r>
      <w:r w:rsidR="00D8624C" w:rsidRPr="00216241">
        <w:rPr>
          <w:rFonts w:ascii="Times New Roman" w:hAnsi="Times New Roman" w:cs="Times New Roman"/>
          <w:color w:val="000000" w:themeColor="text1"/>
          <w:sz w:val="28"/>
          <w:szCs w:val="28"/>
        </w:rPr>
        <w:t>-</w:t>
      </w:r>
      <w:r w:rsidRPr="00216241">
        <w:rPr>
          <w:rFonts w:ascii="Times New Roman" w:hAnsi="Times New Roman" w:cs="Times New Roman"/>
          <w:color w:val="000000" w:themeColor="text1"/>
          <w:sz w:val="28"/>
          <w:szCs w:val="28"/>
        </w:rPr>
        <w:t xml:space="preserve">2019 жылдарға арналған мемлекеттік бағдарламадан бастау алып, </w:t>
      </w:r>
      <w:r w:rsidRPr="00216241">
        <w:rPr>
          <w:rStyle w:val="50"/>
          <w:rFonts w:ascii="Times New Roman" w:hAnsi="Times New Roman" w:cs="Times New Roman"/>
          <w:color w:val="000000" w:themeColor="text1"/>
          <w:sz w:val="28"/>
          <w:szCs w:val="28"/>
          <w:lang w:val="ru-RU"/>
        </w:rPr>
        <w:t>2025 жылға дейінгі кезеңде жүйелі түрде әрі буындас түрде жалғасын тапты</w:t>
      </w:r>
      <w:r w:rsidRPr="00216241">
        <w:rPr>
          <w:rFonts w:ascii="Times New Roman" w:hAnsi="Times New Roman" w:cs="Times New Roman"/>
          <w:color w:val="000000" w:themeColor="text1"/>
          <w:sz w:val="28"/>
          <w:szCs w:val="28"/>
        </w:rPr>
        <w:t>. Мектептегі білім мазмұнын жаңарту барысында STEM контексінде жаңа технологияларды, ғылыми инновацияларды және математикалық модельдеуді оқытуға басымдық берілді, бұл оқушылардың ғылыми</w:t>
      </w:r>
      <w:r w:rsidR="000C3B70" w:rsidRPr="00216241">
        <w:rPr>
          <w:rFonts w:ascii="Times New Roman" w:hAnsi="Times New Roman" w:cs="Times New Roman"/>
          <w:color w:val="000000" w:themeColor="text1"/>
          <w:sz w:val="28"/>
          <w:szCs w:val="28"/>
        </w:rPr>
        <w:t>-</w:t>
      </w:r>
      <w:r w:rsidRPr="00216241">
        <w:rPr>
          <w:rFonts w:ascii="Times New Roman" w:hAnsi="Times New Roman" w:cs="Times New Roman"/>
          <w:color w:val="000000" w:themeColor="text1"/>
          <w:sz w:val="28"/>
          <w:szCs w:val="28"/>
        </w:rPr>
        <w:t xml:space="preserve">технологиялық сауаттылығын арттыруға бағытталды </w:t>
      </w:r>
      <w:r w:rsidR="00F41385" w:rsidRPr="00216241">
        <w:rPr>
          <w:rFonts w:ascii="Times New Roman" w:hAnsi="Times New Roman" w:cs="Times New Roman"/>
          <w:color w:val="000000" w:themeColor="text1"/>
          <w:sz w:val="28"/>
          <w:szCs w:val="28"/>
        </w:rPr>
        <w:t>[27]</w:t>
      </w:r>
      <w:r w:rsidRPr="00216241">
        <w:rPr>
          <w:rFonts w:ascii="Times New Roman" w:hAnsi="Times New Roman" w:cs="Times New Roman"/>
          <w:color w:val="000000" w:themeColor="text1"/>
          <w:sz w:val="28"/>
          <w:szCs w:val="28"/>
        </w:rPr>
        <w:t xml:space="preserve">. Аталған бастамалар кейінгі жылдары жаңартылған білім беру мазмұны және құзыреттілікке негізделген оқыту тәсілдері арқылы дамытылып, Қазақстандағы </w:t>
      </w:r>
      <w:r w:rsidR="00CF0D90" w:rsidRPr="00216241">
        <w:rPr>
          <w:rFonts w:ascii="Times New Roman" w:hAnsi="Times New Roman" w:cs="Times New Roman"/>
          <w:color w:val="000000" w:themeColor="text1"/>
          <w:sz w:val="28"/>
          <w:szCs w:val="28"/>
        </w:rPr>
        <w:t xml:space="preserve">STEM білім </w:t>
      </w:r>
      <w:r w:rsidRPr="00216241">
        <w:rPr>
          <w:rFonts w:ascii="Times New Roman" w:hAnsi="Times New Roman" w:cs="Times New Roman"/>
          <w:color w:val="000000" w:themeColor="text1"/>
          <w:sz w:val="28"/>
          <w:szCs w:val="28"/>
        </w:rPr>
        <w:t xml:space="preserve">беру халықаралық үрдістермен үйлесіп, білім сапасын көтеруге бағытталды </w:t>
      </w:r>
      <w:r w:rsidR="006F2CBC" w:rsidRPr="00216241">
        <w:rPr>
          <w:rFonts w:ascii="Times New Roman" w:hAnsi="Times New Roman" w:cs="Times New Roman"/>
          <w:color w:val="000000" w:themeColor="text1"/>
          <w:sz w:val="28"/>
          <w:szCs w:val="28"/>
        </w:rPr>
        <w:t>[28]</w:t>
      </w:r>
      <w:r w:rsidR="00837525" w:rsidRPr="00216241">
        <w:rPr>
          <w:rFonts w:ascii="Times New Roman" w:hAnsi="Times New Roman" w:cs="Times New Roman"/>
          <w:color w:val="000000" w:themeColor="text1"/>
          <w:sz w:val="28"/>
          <w:szCs w:val="28"/>
        </w:rPr>
        <w:t>.</w:t>
      </w:r>
      <w:r w:rsidR="006F2CBC" w:rsidRPr="00216241">
        <w:rPr>
          <w:rFonts w:ascii="Times New Roman" w:hAnsi="Times New Roman" w:cs="Times New Roman"/>
          <w:color w:val="000000" w:themeColor="text1"/>
          <w:sz w:val="28"/>
          <w:szCs w:val="28"/>
        </w:rPr>
        <w:t xml:space="preserve"> </w:t>
      </w:r>
    </w:p>
    <w:p w14:paraId="5565059C" w14:textId="42931291" w:rsidR="007042CD" w:rsidRPr="00216241" w:rsidRDefault="009A0790" w:rsidP="00216241">
      <w:pPr>
        <w:snapToGrid w:val="0"/>
        <w:spacing w:after="0" w:line="240" w:lineRule="auto"/>
        <w:ind w:firstLine="709"/>
        <w:jc w:val="both"/>
        <w:rPr>
          <w:rFonts w:ascii="Times New Roman" w:hAnsi="Times New Roman" w:cs="Times New Roman"/>
          <w:color w:val="000000" w:themeColor="text1"/>
          <w:sz w:val="28"/>
          <w:szCs w:val="28"/>
          <w:lang w:val="kk-KZ"/>
        </w:rPr>
      </w:pPr>
      <w:r w:rsidRPr="00216241">
        <w:rPr>
          <w:rFonts w:ascii="Times New Roman" w:hAnsi="Times New Roman" w:cs="Times New Roman"/>
          <w:color w:val="000000" w:themeColor="text1"/>
          <w:sz w:val="28"/>
          <w:szCs w:val="28"/>
        </w:rPr>
        <w:t>2020</w:t>
      </w:r>
      <w:r w:rsidR="00D8624C" w:rsidRPr="00216241">
        <w:rPr>
          <w:rFonts w:ascii="Times New Roman" w:hAnsi="Times New Roman" w:cs="Times New Roman"/>
          <w:color w:val="000000" w:themeColor="text1"/>
          <w:sz w:val="28"/>
          <w:szCs w:val="28"/>
        </w:rPr>
        <w:t>-</w:t>
      </w:r>
      <w:r w:rsidRPr="00216241">
        <w:rPr>
          <w:rFonts w:ascii="Times New Roman" w:hAnsi="Times New Roman" w:cs="Times New Roman"/>
          <w:color w:val="000000" w:themeColor="text1"/>
          <w:sz w:val="28"/>
          <w:szCs w:val="28"/>
        </w:rPr>
        <w:t xml:space="preserve">2025 жылдар аралығында </w:t>
      </w:r>
      <w:r w:rsidR="00CF0D90" w:rsidRPr="00216241">
        <w:rPr>
          <w:rFonts w:ascii="Times New Roman" w:hAnsi="Times New Roman" w:cs="Times New Roman"/>
          <w:color w:val="000000" w:themeColor="text1"/>
          <w:sz w:val="28"/>
          <w:szCs w:val="28"/>
        </w:rPr>
        <w:t xml:space="preserve">STEM білім </w:t>
      </w:r>
      <w:r w:rsidRPr="00216241">
        <w:rPr>
          <w:rFonts w:ascii="Times New Roman" w:hAnsi="Times New Roman" w:cs="Times New Roman"/>
          <w:color w:val="000000" w:themeColor="text1"/>
          <w:sz w:val="28"/>
          <w:szCs w:val="28"/>
        </w:rPr>
        <w:t>берудің мазмұны цифрландыру және технологиялық бағыттармен толықтырылды. Бірінші сыныптан бастап «Цифрлық сауаттылық» пәнінің енгізілуі, бағдарламалау негіздерін (Scratch, Python), 3D модельдеу мен инженерлік элементтерді оқыту оқушылардың алгоритмдік және сыни ойлауын дамытуға ықпал етті</w:t>
      </w:r>
      <w:r w:rsidR="00142EFC" w:rsidRPr="00216241">
        <w:rPr>
          <w:rFonts w:ascii="Times New Roman" w:hAnsi="Times New Roman" w:cs="Times New Roman"/>
          <w:color w:val="000000" w:themeColor="text1"/>
          <w:sz w:val="28"/>
          <w:szCs w:val="28"/>
        </w:rPr>
        <w:t>.</w:t>
      </w:r>
      <w:r w:rsidRPr="00216241">
        <w:rPr>
          <w:rFonts w:ascii="Times New Roman" w:hAnsi="Times New Roman" w:cs="Times New Roman"/>
          <w:color w:val="000000" w:themeColor="text1"/>
          <w:sz w:val="28"/>
          <w:szCs w:val="28"/>
        </w:rPr>
        <w:t xml:space="preserve"> </w:t>
      </w:r>
      <w:r w:rsidR="00142EFC" w:rsidRPr="00216241">
        <w:rPr>
          <w:rFonts w:ascii="Times New Roman" w:hAnsi="Times New Roman" w:cs="Times New Roman"/>
          <w:color w:val="000000" w:themeColor="text1"/>
          <w:sz w:val="28"/>
          <w:szCs w:val="28"/>
        </w:rPr>
        <w:t>С</w:t>
      </w:r>
      <w:r w:rsidRPr="00216241">
        <w:rPr>
          <w:rFonts w:ascii="Times New Roman" w:hAnsi="Times New Roman" w:cs="Times New Roman"/>
          <w:color w:val="000000" w:themeColor="text1"/>
          <w:sz w:val="28"/>
          <w:szCs w:val="28"/>
        </w:rPr>
        <w:t xml:space="preserve">онымен қатар бұл кезеңде </w:t>
      </w:r>
      <w:r w:rsidRPr="00216241">
        <w:rPr>
          <w:rStyle w:val="50"/>
          <w:rFonts w:ascii="Times New Roman" w:hAnsi="Times New Roman" w:cs="Times New Roman"/>
          <w:color w:val="000000" w:themeColor="text1"/>
          <w:sz w:val="28"/>
          <w:szCs w:val="28"/>
          <w:lang w:val="ru-RU"/>
        </w:rPr>
        <w:t xml:space="preserve">мектептерді кеңжолақты интернетпен және </w:t>
      </w:r>
      <w:r w:rsidR="004C429D" w:rsidRPr="00216241">
        <w:rPr>
          <w:rStyle w:val="50"/>
          <w:rFonts w:ascii="Times New Roman" w:hAnsi="Times New Roman" w:cs="Times New Roman"/>
          <w:color w:val="000000" w:themeColor="text1"/>
          <w:sz w:val="28"/>
          <w:szCs w:val="28"/>
        </w:rPr>
        <w:t>STEM</w:t>
      </w:r>
      <w:r w:rsidR="004C429D" w:rsidRPr="00216241">
        <w:rPr>
          <w:rStyle w:val="50"/>
          <w:rFonts w:ascii="Times New Roman" w:hAnsi="Times New Roman" w:cs="Times New Roman"/>
          <w:color w:val="000000" w:themeColor="text1"/>
          <w:sz w:val="28"/>
          <w:szCs w:val="28"/>
          <w:lang w:val="ru-RU"/>
        </w:rPr>
        <w:t xml:space="preserve"> зерт</w:t>
      </w:r>
      <w:r w:rsidRPr="00216241">
        <w:rPr>
          <w:rStyle w:val="50"/>
          <w:rFonts w:ascii="Times New Roman" w:hAnsi="Times New Roman" w:cs="Times New Roman"/>
          <w:color w:val="000000" w:themeColor="text1"/>
          <w:sz w:val="28"/>
          <w:szCs w:val="28"/>
          <w:lang w:val="ru-RU"/>
        </w:rPr>
        <w:t>ханалармен қамтамасыз ету жұмыстары қарқынды жалғасуда</w:t>
      </w:r>
      <w:r w:rsidR="00142EFC" w:rsidRPr="00216241">
        <w:rPr>
          <w:rFonts w:ascii="Times New Roman" w:hAnsi="Times New Roman" w:cs="Times New Roman"/>
          <w:color w:val="000000" w:themeColor="text1"/>
          <w:sz w:val="28"/>
          <w:szCs w:val="28"/>
        </w:rPr>
        <w:t>.</w:t>
      </w:r>
      <w:r w:rsidRPr="00216241">
        <w:rPr>
          <w:rFonts w:ascii="Times New Roman" w:hAnsi="Times New Roman" w:cs="Times New Roman"/>
          <w:color w:val="000000" w:themeColor="text1"/>
          <w:sz w:val="28"/>
          <w:szCs w:val="28"/>
        </w:rPr>
        <w:t xml:space="preserve"> 2023 жылдан бастап еліміздің 2039 мектебінде 3128 жаңа STEM және робототехника кабинеті жабдықталды </w:t>
      </w:r>
      <w:r w:rsidR="006F2CBC" w:rsidRPr="00216241">
        <w:rPr>
          <w:rFonts w:ascii="Times New Roman" w:hAnsi="Times New Roman" w:cs="Times New Roman"/>
          <w:color w:val="000000" w:themeColor="text1"/>
          <w:sz w:val="28"/>
          <w:szCs w:val="28"/>
        </w:rPr>
        <w:t>[29]</w:t>
      </w:r>
      <w:r w:rsidR="00142EFC" w:rsidRPr="00216241">
        <w:rPr>
          <w:rFonts w:ascii="Times New Roman" w:hAnsi="Times New Roman" w:cs="Times New Roman"/>
          <w:color w:val="000000" w:themeColor="text1"/>
          <w:sz w:val="28"/>
          <w:szCs w:val="28"/>
        </w:rPr>
        <w:t>.</w:t>
      </w:r>
      <w:r w:rsidRPr="00216241">
        <w:rPr>
          <w:rFonts w:ascii="Times New Roman" w:hAnsi="Times New Roman" w:cs="Times New Roman"/>
          <w:color w:val="000000" w:themeColor="text1"/>
          <w:sz w:val="28"/>
          <w:szCs w:val="28"/>
        </w:rPr>
        <w:t xml:space="preserve"> Бұл үрдістер дамыған елдердегі </w:t>
      </w:r>
      <w:r w:rsidR="00CF0D90" w:rsidRPr="00216241">
        <w:rPr>
          <w:rFonts w:ascii="Times New Roman" w:hAnsi="Times New Roman" w:cs="Times New Roman"/>
          <w:color w:val="000000" w:themeColor="text1"/>
          <w:sz w:val="28"/>
          <w:szCs w:val="28"/>
        </w:rPr>
        <w:t xml:space="preserve">STEM білім </w:t>
      </w:r>
      <w:r w:rsidRPr="00216241">
        <w:rPr>
          <w:rFonts w:ascii="Times New Roman" w:hAnsi="Times New Roman" w:cs="Times New Roman"/>
          <w:color w:val="000000" w:themeColor="text1"/>
          <w:sz w:val="28"/>
          <w:szCs w:val="28"/>
        </w:rPr>
        <w:t>берудің негізгі басымдықтарымен, инфрақұрылым дамуы мен практикалық дағдыларды оқыту бағыттарымен сәйкес келеді</w:t>
      </w:r>
      <w:r w:rsidR="00811904" w:rsidRPr="00216241">
        <w:rPr>
          <w:rFonts w:ascii="Times New Roman" w:hAnsi="Times New Roman" w:cs="Times New Roman"/>
          <w:color w:val="000000" w:themeColor="text1"/>
          <w:sz w:val="28"/>
          <w:szCs w:val="28"/>
        </w:rPr>
        <w:t>.</w:t>
      </w:r>
      <w:r w:rsidRPr="00216241">
        <w:rPr>
          <w:rFonts w:ascii="Times New Roman" w:hAnsi="Times New Roman" w:cs="Times New Roman"/>
          <w:color w:val="000000" w:themeColor="text1"/>
          <w:sz w:val="28"/>
          <w:szCs w:val="28"/>
        </w:rPr>
        <w:t xml:space="preserve"> Қазақстанда </w:t>
      </w:r>
      <w:r w:rsidR="00CF0D90" w:rsidRPr="00216241">
        <w:rPr>
          <w:rFonts w:ascii="Times New Roman" w:hAnsi="Times New Roman" w:cs="Times New Roman"/>
          <w:color w:val="000000" w:themeColor="text1"/>
          <w:sz w:val="28"/>
          <w:szCs w:val="28"/>
          <w:lang w:val="en-US"/>
        </w:rPr>
        <w:t>STEM</w:t>
      </w:r>
      <w:r w:rsidR="00CF0D90" w:rsidRPr="00216241">
        <w:rPr>
          <w:rFonts w:ascii="Times New Roman" w:hAnsi="Times New Roman" w:cs="Times New Roman"/>
          <w:color w:val="000000" w:themeColor="text1"/>
          <w:sz w:val="28"/>
          <w:szCs w:val="28"/>
        </w:rPr>
        <w:t xml:space="preserve"> білім </w:t>
      </w:r>
      <w:r w:rsidRPr="00216241">
        <w:rPr>
          <w:rFonts w:ascii="Times New Roman" w:hAnsi="Times New Roman" w:cs="Times New Roman"/>
          <w:color w:val="000000" w:themeColor="text1"/>
          <w:sz w:val="28"/>
          <w:szCs w:val="28"/>
        </w:rPr>
        <w:t xml:space="preserve">берудің маңызды бағыты ретінде робототехника мен инженерлік шығармашылық кеңінен дамуда: 2014 жылдан бастап өткізілетін робототехникадан республикалық олимпиадалар мен </w:t>
      </w:r>
      <w:r w:rsidRPr="00216241">
        <w:rPr>
          <w:rFonts w:ascii="Times New Roman" w:hAnsi="Times New Roman" w:cs="Times New Roman"/>
          <w:color w:val="000000" w:themeColor="text1"/>
          <w:sz w:val="28"/>
          <w:szCs w:val="28"/>
          <w:lang w:val="en-US"/>
        </w:rPr>
        <w:t>World</w:t>
      </w:r>
      <w:r w:rsidRPr="00216241">
        <w:rPr>
          <w:rFonts w:ascii="Times New Roman" w:hAnsi="Times New Roman" w:cs="Times New Roman"/>
          <w:color w:val="000000" w:themeColor="text1"/>
          <w:sz w:val="28"/>
          <w:szCs w:val="28"/>
        </w:rPr>
        <w:t xml:space="preserve"> </w:t>
      </w:r>
      <w:r w:rsidRPr="00216241">
        <w:rPr>
          <w:rFonts w:ascii="Times New Roman" w:hAnsi="Times New Roman" w:cs="Times New Roman"/>
          <w:color w:val="000000" w:themeColor="text1"/>
          <w:sz w:val="28"/>
          <w:szCs w:val="28"/>
          <w:lang w:val="en-US"/>
        </w:rPr>
        <w:t>Robot</w:t>
      </w:r>
      <w:r w:rsidRPr="00216241">
        <w:rPr>
          <w:rFonts w:ascii="Times New Roman" w:hAnsi="Times New Roman" w:cs="Times New Roman"/>
          <w:color w:val="000000" w:themeColor="text1"/>
          <w:sz w:val="28"/>
          <w:szCs w:val="28"/>
        </w:rPr>
        <w:t xml:space="preserve"> </w:t>
      </w:r>
      <w:r w:rsidRPr="00216241">
        <w:rPr>
          <w:rFonts w:ascii="Times New Roman" w:hAnsi="Times New Roman" w:cs="Times New Roman"/>
          <w:color w:val="000000" w:themeColor="text1"/>
          <w:sz w:val="28"/>
          <w:szCs w:val="28"/>
          <w:lang w:val="en-US"/>
        </w:rPr>
        <w:t>Olympiad</w:t>
      </w:r>
      <w:r w:rsidRPr="00216241">
        <w:rPr>
          <w:rFonts w:ascii="Times New Roman" w:hAnsi="Times New Roman" w:cs="Times New Roman"/>
          <w:color w:val="000000" w:themeColor="text1"/>
          <w:sz w:val="28"/>
          <w:szCs w:val="28"/>
        </w:rPr>
        <w:t xml:space="preserve"> халықаралық жарыстарына қатысу қазақстандық оқушылардың инженерлік дағдыларын халықаралық деңгейде көрсетуіне мүмкіндік берсе, </w:t>
      </w:r>
      <w:r w:rsidRPr="00216241">
        <w:rPr>
          <w:rStyle w:val="50"/>
          <w:rFonts w:ascii="Times New Roman" w:hAnsi="Times New Roman" w:cs="Times New Roman"/>
          <w:color w:val="000000" w:themeColor="text1"/>
          <w:sz w:val="28"/>
          <w:szCs w:val="28"/>
          <w:lang w:val="ru-RU"/>
        </w:rPr>
        <w:t xml:space="preserve">2024 жылы Астанада «Білімдегі инновациялар» халықаралық </w:t>
      </w:r>
      <w:r w:rsidRPr="00216241">
        <w:rPr>
          <w:rStyle w:val="50"/>
          <w:rFonts w:ascii="Times New Roman" w:hAnsi="Times New Roman" w:cs="Times New Roman"/>
          <w:color w:val="000000" w:themeColor="text1"/>
          <w:sz w:val="28"/>
          <w:szCs w:val="28"/>
        </w:rPr>
        <w:t>STEM</w:t>
      </w:r>
      <w:r w:rsidR="004C429D" w:rsidRPr="00216241">
        <w:rPr>
          <w:rStyle w:val="50"/>
          <w:rFonts w:ascii="Times New Roman" w:hAnsi="Times New Roman" w:cs="Times New Roman"/>
          <w:color w:val="000000" w:themeColor="text1"/>
          <w:sz w:val="28"/>
          <w:szCs w:val="28"/>
          <w:lang w:val="ru-RU"/>
        </w:rPr>
        <w:t xml:space="preserve"> </w:t>
      </w:r>
      <w:r w:rsidRPr="00216241">
        <w:rPr>
          <w:rStyle w:val="50"/>
          <w:rFonts w:ascii="Times New Roman" w:hAnsi="Times New Roman" w:cs="Times New Roman"/>
          <w:color w:val="000000" w:themeColor="text1"/>
          <w:sz w:val="28"/>
          <w:szCs w:val="28"/>
          <w:lang w:val="ru-RU"/>
        </w:rPr>
        <w:t>олимпиадасы мен роботтар шайқасы өткізілді</w:t>
      </w:r>
      <w:r w:rsidRPr="00216241">
        <w:rPr>
          <w:rFonts w:ascii="Times New Roman" w:hAnsi="Times New Roman" w:cs="Times New Roman"/>
          <w:color w:val="000000" w:themeColor="text1"/>
          <w:sz w:val="28"/>
          <w:szCs w:val="28"/>
        </w:rPr>
        <w:t>, оған ТМД мен Азия елдерінің 250</w:t>
      </w:r>
      <w:r w:rsidR="000C3B70" w:rsidRPr="00216241">
        <w:rPr>
          <w:rFonts w:ascii="Times New Roman" w:hAnsi="Times New Roman" w:cs="Times New Roman"/>
          <w:color w:val="000000" w:themeColor="text1"/>
          <w:sz w:val="28"/>
          <w:szCs w:val="28"/>
        </w:rPr>
        <w:t>-</w:t>
      </w:r>
      <w:r w:rsidRPr="00216241">
        <w:rPr>
          <w:rFonts w:ascii="Times New Roman" w:hAnsi="Times New Roman" w:cs="Times New Roman"/>
          <w:color w:val="000000" w:themeColor="text1"/>
          <w:sz w:val="28"/>
          <w:szCs w:val="28"/>
        </w:rPr>
        <w:t xml:space="preserve">ден астам қатысушысы қатысты </w:t>
      </w:r>
      <w:r w:rsidR="006F2CBC" w:rsidRPr="00216241">
        <w:rPr>
          <w:rFonts w:ascii="Times New Roman" w:hAnsi="Times New Roman" w:cs="Times New Roman"/>
          <w:color w:val="000000" w:themeColor="text1"/>
          <w:sz w:val="28"/>
          <w:szCs w:val="28"/>
        </w:rPr>
        <w:t>[30]</w:t>
      </w:r>
      <w:r w:rsidRPr="00216241">
        <w:rPr>
          <w:rFonts w:ascii="Times New Roman" w:hAnsi="Times New Roman" w:cs="Times New Roman"/>
          <w:color w:val="000000" w:themeColor="text1"/>
          <w:sz w:val="28"/>
          <w:szCs w:val="28"/>
        </w:rPr>
        <w:t>. Сонымен қатар мектептерде өткізілген республикалық технологиялық фестивальдарға 1200</w:t>
      </w:r>
      <w:r w:rsidR="000C3B70" w:rsidRPr="00216241">
        <w:rPr>
          <w:rFonts w:ascii="Times New Roman" w:hAnsi="Times New Roman" w:cs="Times New Roman"/>
          <w:color w:val="000000" w:themeColor="text1"/>
          <w:sz w:val="28"/>
          <w:szCs w:val="28"/>
        </w:rPr>
        <w:t>-</w:t>
      </w:r>
      <w:r w:rsidRPr="00216241">
        <w:rPr>
          <w:rFonts w:ascii="Times New Roman" w:hAnsi="Times New Roman" w:cs="Times New Roman"/>
          <w:color w:val="000000" w:themeColor="text1"/>
          <w:sz w:val="28"/>
          <w:szCs w:val="28"/>
        </w:rPr>
        <w:t>ден астам оқушы қатысып, бұл шаралар оқушылардың ғылыми</w:t>
      </w:r>
      <w:r w:rsidR="000C3B70" w:rsidRPr="00216241">
        <w:rPr>
          <w:rFonts w:ascii="Times New Roman" w:hAnsi="Times New Roman" w:cs="Times New Roman"/>
          <w:color w:val="000000" w:themeColor="text1"/>
          <w:sz w:val="28"/>
          <w:szCs w:val="28"/>
        </w:rPr>
        <w:t>-</w:t>
      </w:r>
      <w:r w:rsidRPr="00216241">
        <w:rPr>
          <w:rFonts w:ascii="Times New Roman" w:hAnsi="Times New Roman" w:cs="Times New Roman"/>
          <w:color w:val="000000" w:themeColor="text1"/>
          <w:sz w:val="28"/>
          <w:szCs w:val="28"/>
        </w:rPr>
        <w:t>техникалық әлеуетін дамытуда маңызды алаңға айналды</w:t>
      </w:r>
      <w:r w:rsidR="00E457AB" w:rsidRPr="00216241">
        <w:rPr>
          <w:rFonts w:ascii="Times New Roman" w:hAnsi="Times New Roman" w:cs="Times New Roman"/>
          <w:color w:val="000000" w:themeColor="text1"/>
          <w:sz w:val="28"/>
          <w:szCs w:val="28"/>
          <w:lang w:val="kk-KZ"/>
        </w:rPr>
        <w:t xml:space="preserve"> </w:t>
      </w:r>
      <w:r w:rsidR="006F2CBC" w:rsidRPr="00216241">
        <w:rPr>
          <w:rFonts w:ascii="Times New Roman" w:hAnsi="Times New Roman" w:cs="Times New Roman"/>
          <w:color w:val="000000" w:themeColor="text1"/>
          <w:sz w:val="28"/>
          <w:szCs w:val="28"/>
          <w:lang w:val="kk-KZ"/>
        </w:rPr>
        <w:t xml:space="preserve">[31]. </w:t>
      </w:r>
      <w:r w:rsidRPr="00216241">
        <w:rPr>
          <w:rFonts w:ascii="Times New Roman" w:hAnsi="Times New Roman" w:cs="Times New Roman"/>
          <w:color w:val="000000" w:themeColor="text1"/>
          <w:sz w:val="28"/>
          <w:szCs w:val="28"/>
          <w:lang w:val="kk-KZ"/>
        </w:rPr>
        <w:t>Қазақстандық командалар робототехника чемпионаттарында әлемдік деңгейде үздік нәтижелерге жетіп, 2022</w:t>
      </w:r>
      <w:r w:rsidR="00D8624C" w:rsidRPr="00216241">
        <w:rPr>
          <w:rFonts w:ascii="Times New Roman" w:hAnsi="Times New Roman" w:cs="Times New Roman"/>
          <w:color w:val="000000" w:themeColor="text1"/>
          <w:sz w:val="28"/>
          <w:szCs w:val="28"/>
          <w:lang w:val="kk-KZ"/>
        </w:rPr>
        <w:t>-</w:t>
      </w:r>
      <w:r w:rsidRPr="00216241">
        <w:rPr>
          <w:rFonts w:ascii="Times New Roman" w:hAnsi="Times New Roman" w:cs="Times New Roman"/>
          <w:color w:val="000000" w:themeColor="text1"/>
          <w:sz w:val="28"/>
          <w:szCs w:val="28"/>
          <w:lang w:val="kk-KZ"/>
        </w:rPr>
        <w:t>2025 жылдар аралығында төрт рет әлем чемпионы атанды, бұл Ұлттық STEM жүйесінің табыстылығын көрсетеді</w:t>
      </w:r>
      <w:r w:rsidR="00936ED5" w:rsidRPr="00216241">
        <w:rPr>
          <w:rFonts w:ascii="Times New Roman" w:hAnsi="Times New Roman" w:cs="Times New Roman"/>
          <w:color w:val="000000" w:themeColor="text1"/>
          <w:sz w:val="28"/>
          <w:szCs w:val="28"/>
          <w:lang w:val="kk-KZ"/>
        </w:rPr>
        <w:t xml:space="preserve">. </w:t>
      </w:r>
      <w:r w:rsidRPr="00216241">
        <w:rPr>
          <w:rFonts w:ascii="Times New Roman" w:hAnsi="Times New Roman" w:cs="Times New Roman"/>
          <w:color w:val="000000" w:themeColor="text1"/>
          <w:sz w:val="28"/>
          <w:szCs w:val="28"/>
          <w:lang w:val="kk-KZ"/>
        </w:rPr>
        <w:t>2024</w:t>
      </w:r>
      <w:r w:rsidR="00D8624C" w:rsidRPr="00216241">
        <w:rPr>
          <w:rFonts w:ascii="Times New Roman" w:hAnsi="Times New Roman" w:cs="Times New Roman"/>
          <w:color w:val="000000" w:themeColor="text1"/>
          <w:sz w:val="28"/>
          <w:szCs w:val="28"/>
          <w:lang w:val="kk-KZ"/>
        </w:rPr>
        <w:t>-</w:t>
      </w:r>
      <w:r w:rsidRPr="00216241">
        <w:rPr>
          <w:rFonts w:ascii="Times New Roman" w:hAnsi="Times New Roman" w:cs="Times New Roman"/>
          <w:color w:val="000000" w:themeColor="text1"/>
          <w:sz w:val="28"/>
          <w:szCs w:val="28"/>
          <w:lang w:val="kk-KZ"/>
        </w:rPr>
        <w:t>2025 жылдарға жоспарланған STEM</w:t>
      </w:r>
      <w:r w:rsidR="004C429D" w:rsidRPr="00216241">
        <w:rPr>
          <w:rFonts w:ascii="Times New Roman" w:hAnsi="Times New Roman" w:cs="Times New Roman"/>
          <w:color w:val="000000" w:themeColor="text1"/>
          <w:sz w:val="28"/>
          <w:szCs w:val="28"/>
          <w:lang w:val="kk-KZ"/>
        </w:rPr>
        <w:t xml:space="preserve"> </w:t>
      </w:r>
      <w:r w:rsidRPr="00216241">
        <w:rPr>
          <w:rFonts w:ascii="Times New Roman" w:hAnsi="Times New Roman" w:cs="Times New Roman"/>
          <w:color w:val="000000" w:themeColor="text1"/>
          <w:sz w:val="28"/>
          <w:szCs w:val="28"/>
          <w:lang w:val="kk-KZ"/>
        </w:rPr>
        <w:t xml:space="preserve">бағдарламалар мен халықаралық ынтымақтастық жобалары да белсенді түрде жүзеге асырылуда. 2024 жылы Түркістанда UNICEF және білім саласындағы </w:t>
      </w:r>
      <w:r w:rsidRPr="00216241">
        <w:rPr>
          <w:rFonts w:ascii="Times New Roman" w:hAnsi="Times New Roman" w:cs="Times New Roman"/>
          <w:color w:val="000000" w:themeColor="text1"/>
          <w:sz w:val="28"/>
          <w:szCs w:val="28"/>
          <w:lang w:val="kk-KZ"/>
        </w:rPr>
        <w:lastRenderedPageBreak/>
        <w:t>серіктестердің қатысуымен STEAM бағдарламаларын енгізу және инновациялық білім беру стратегияларын талқылау жөніндегі республикалық конференция өткізілді, оның мақсаты қазіргі заманғы білім беру талаптарына сай шығармашылық және техникалық дағдыларды дамыту</w:t>
      </w:r>
      <w:r w:rsidR="000D3CE0" w:rsidRPr="00216241">
        <w:rPr>
          <w:rFonts w:ascii="Times New Roman" w:hAnsi="Times New Roman" w:cs="Times New Roman"/>
          <w:color w:val="000000" w:themeColor="text1"/>
          <w:sz w:val="28"/>
          <w:szCs w:val="28"/>
          <w:lang w:val="kk-KZ"/>
        </w:rPr>
        <w:t xml:space="preserve"> [32]</w:t>
      </w:r>
      <w:r w:rsidR="00B5729E" w:rsidRPr="00216241">
        <w:rPr>
          <w:rFonts w:ascii="Times New Roman" w:hAnsi="Times New Roman" w:cs="Times New Roman"/>
          <w:color w:val="000000" w:themeColor="text1"/>
          <w:sz w:val="28"/>
          <w:szCs w:val="28"/>
          <w:lang w:val="kk-KZ"/>
        </w:rPr>
        <w:t>.</w:t>
      </w:r>
      <w:r w:rsidRPr="00216241">
        <w:rPr>
          <w:rFonts w:ascii="Times New Roman" w:hAnsi="Times New Roman" w:cs="Times New Roman"/>
          <w:color w:val="000000" w:themeColor="text1"/>
          <w:sz w:val="28"/>
          <w:szCs w:val="28"/>
          <w:lang w:val="kk-KZ"/>
        </w:rPr>
        <w:t xml:space="preserve"> </w:t>
      </w:r>
      <w:r w:rsidR="000D3CE0" w:rsidRPr="00216241">
        <w:rPr>
          <w:rFonts w:ascii="Times New Roman" w:hAnsi="Times New Roman" w:cs="Times New Roman"/>
          <w:color w:val="000000" w:themeColor="text1"/>
          <w:sz w:val="28"/>
          <w:szCs w:val="28"/>
          <w:lang w:val="kk-KZ"/>
        </w:rPr>
        <w:t xml:space="preserve"> </w:t>
      </w:r>
      <w:r w:rsidRPr="00216241">
        <w:rPr>
          <w:rFonts w:ascii="Times New Roman" w:hAnsi="Times New Roman" w:cs="Times New Roman"/>
          <w:color w:val="000000" w:themeColor="text1"/>
          <w:sz w:val="28"/>
          <w:szCs w:val="28"/>
          <w:lang w:val="kk-KZ"/>
        </w:rPr>
        <w:t xml:space="preserve">Сонымен қатар 2024 жылы Астанада әйелдерге арналған </w:t>
      </w:r>
      <w:r w:rsidRPr="00216241">
        <w:rPr>
          <w:rStyle w:val="50"/>
          <w:rFonts w:ascii="Times New Roman" w:hAnsi="Times New Roman" w:cs="Times New Roman"/>
          <w:color w:val="000000" w:themeColor="text1"/>
          <w:sz w:val="28"/>
          <w:szCs w:val="28"/>
          <w:lang w:val="kk-KZ"/>
        </w:rPr>
        <w:t>STEM көшбасшылық бағдарламасы</w:t>
      </w:r>
      <w:r w:rsidRPr="00216241">
        <w:rPr>
          <w:rFonts w:ascii="Times New Roman" w:hAnsi="Times New Roman" w:cs="Times New Roman"/>
          <w:color w:val="000000" w:themeColor="text1"/>
          <w:sz w:val="28"/>
          <w:szCs w:val="28"/>
          <w:lang w:val="kk-KZ"/>
        </w:rPr>
        <w:t xml:space="preserve"> ұйымдастырылып, гендерлік теңдік пен кәсіби дамуға қолдау көрсетілді </w:t>
      </w:r>
      <w:r w:rsidR="000D3CE0" w:rsidRPr="00216241">
        <w:rPr>
          <w:rFonts w:ascii="Times New Roman" w:hAnsi="Times New Roman" w:cs="Times New Roman"/>
          <w:color w:val="000000" w:themeColor="text1"/>
          <w:sz w:val="28"/>
          <w:szCs w:val="28"/>
          <w:lang w:val="kk-KZ"/>
        </w:rPr>
        <w:t>[33]</w:t>
      </w:r>
      <w:r w:rsidRPr="00216241">
        <w:rPr>
          <w:rFonts w:ascii="Times New Roman" w:hAnsi="Times New Roman" w:cs="Times New Roman"/>
          <w:color w:val="000000" w:themeColor="text1"/>
          <w:sz w:val="28"/>
          <w:szCs w:val="28"/>
          <w:lang w:val="kk-KZ"/>
        </w:rPr>
        <w:t xml:space="preserve">. Жалпы алғанда, Қазақстандағы </w:t>
      </w:r>
      <w:r w:rsidR="00CF0D90" w:rsidRPr="00216241">
        <w:rPr>
          <w:rFonts w:ascii="Times New Roman" w:hAnsi="Times New Roman" w:cs="Times New Roman"/>
          <w:color w:val="000000" w:themeColor="text1"/>
          <w:sz w:val="28"/>
          <w:szCs w:val="28"/>
          <w:lang w:val="kk-KZ"/>
        </w:rPr>
        <w:t xml:space="preserve">STEM білім </w:t>
      </w:r>
      <w:r w:rsidRPr="00216241">
        <w:rPr>
          <w:rFonts w:ascii="Times New Roman" w:hAnsi="Times New Roman" w:cs="Times New Roman"/>
          <w:color w:val="000000" w:themeColor="text1"/>
          <w:sz w:val="28"/>
          <w:szCs w:val="28"/>
          <w:lang w:val="kk-KZ"/>
        </w:rPr>
        <w:t>берудің 2024</w:t>
      </w:r>
      <w:r w:rsidR="00A23028" w:rsidRPr="00216241">
        <w:rPr>
          <w:rFonts w:ascii="Times New Roman" w:hAnsi="Times New Roman" w:cs="Times New Roman"/>
          <w:color w:val="000000" w:themeColor="text1"/>
          <w:sz w:val="28"/>
          <w:szCs w:val="28"/>
          <w:lang w:val="kk-KZ"/>
        </w:rPr>
        <w:t>-</w:t>
      </w:r>
      <w:r w:rsidRPr="00216241">
        <w:rPr>
          <w:rFonts w:ascii="Times New Roman" w:hAnsi="Times New Roman" w:cs="Times New Roman"/>
          <w:color w:val="000000" w:themeColor="text1"/>
          <w:sz w:val="28"/>
          <w:szCs w:val="28"/>
          <w:lang w:val="kk-KZ"/>
        </w:rPr>
        <w:t>2025 жылдарға дейінгі дамуы білім мен еңбек нарығы арасындағы байланысты нығайтып, болашақ мамандарды технологиялық тұрғыдан дамыған қоғам талаптарына сай даярлауға бағытталған кешенді стратегия ретінде қалыптасты.</w:t>
      </w:r>
    </w:p>
    <w:p w14:paraId="1F9524FD" w14:textId="12BC4FF1" w:rsidR="007042CD" w:rsidRPr="00216241" w:rsidRDefault="009A0790" w:rsidP="00216241">
      <w:pPr>
        <w:spacing w:after="0" w:line="240" w:lineRule="auto"/>
        <w:ind w:firstLine="709"/>
        <w:jc w:val="both"/>
        <w:rPr>
          <w:rFonts w:ascii="Times New Roman" w:hAnsi="Times New Roman" w:cs="Times New Roman"/>
          <w:color w:val="000000" w:themeColor="text1"/>
          <w:sz w:val="28"/>
          <w:szCs w:val="28"/>
          <w:lang w:val="kk-KZ" w:eastAsia="ru-RU"/>
        </w:rPr>
      </w:pPr>
      <w:r w:rsidRPr="00216241">
        <w:rPr>
          <w:rFonts w:ascii="Times New Roman" w:hAnsi="Times New Roman" w:cs="Times New Roman"/>
          <w:color w:val="000000" w:themeColor="text1"/>
          <w:sz w:val="28"/>
          <w:szCs w:val="28"/>
          <w:lang w:val="kk-KZ" w:eastAsia="ru-RU"/>
        </w:rPr>
        <w:t xml:space="preserve">Осылайша, еліміз дамыған елдермен бірдей бағытта ілгерілеп келеді. </w:t>
      </w:r>
      <w:r w:rsidR="00CF0D90" w:rsidRPr="00216241">
        <w:rPr>
          <w:rFonts w:ascii="Times New Roman" w:hAnsi="Times New Roman" w:cs="Times New Roman"/>
          <w:color w:val="000000" w:themeColor="text1"/>
          <w:sz w:val="28"/>
          <w:szCs w:val="28"/>
          <w:lang w:val="kk-KZ" w:eastAsia="ru-RU"/>
        </w:rPr>
        <w:t xml:space="preserve">STEM білім </w:t>
      </w:r>
      <w:r w:rsidRPr="00216241">
        <w:rPr>
          <w:rFonts w:ascii="Times New Roman" w:hAnsi="Times New Roman" w:cs="Times New Roman"/>
          <w:color w:val="000000" w:themeColor="text1"/>
          <w:sz w:val="28"/>
          <w:szCs w:val="28"/>
          <w:lang w:val="kk-KZ" w:eastAsia="ru-RU"/>
        </w:rPr>
        <w:t>беру оқуды және мансапты қосатын көпір болып табылады. Оның тұжырымдамасы балаларды технологиялық тұрғыдан дамыған әлемге дайындайды. Келешектің мамандарына жан</w:t>
      </w:r>
      <w:r w:rsidR="000C3B70" w:rsidRPr="00216241">
        <w:rPr>
          <w:rFonts w:ascii="Times New Roman" w:hAnsi="Times New Roman" w:cs="Times New Roman"/>
          <w:color w:val="000000" w:themeColor="text1"/>
          <w:sz w:val="28"/>
          <w:szCs w:val="28"/>
          <w:lang w:val="kk-KZ" w:eastAsia="ru-RU"/>
        </w:rPr>
        <w:t>-</w:t>
      </w:r>
      <w:r w:rsidRPr="00216241">
        <w:rPr>
          <w:rFonts w:ascii="Times New Roman" w:hAnsi="Times New Roman" w:cs="Times New Roman"/>
          <w:color w:val="000000" w:themeColor="text1"/>
          <w:sz w:val="28"/>
          <w:szCs w:val="28"/>
          <w:lang w:val="kk-KZ" w:eastAsia="ru-RU"/>
        </w:rPr>
        <w:t>жақты дайындық пен жаратылыстану ғылымдары, инженерия, технологиялар мен математиканың әртүрлі білім беру салаларынан алынған білім керек.</w:t>
      </w:r>
    </w:p>
    <w:p w14:paraId="67685219" w14:textId="7239EE86" w:rsidR="007042CD" w:rsidRPr="00216241" w:rsidRDefault="009A0790" w:rsidP="00216241">
      <w:pPr>
        <w:spacing w:after="0" w:line="240" w:lineRule="auto"/>
        <w:ind w:firstLine="709"/>
        <w:jc w:val="both"/>
        <w:rPr>
          <w:rFonts w:ascii="Times New Roman" w:hAnsi="Times New Roman" w:cs="Times New Roman"/>
          <w:i/>
          <w:color w:val="000000" w:themeColor="text1"/>
          <w:sz w:val="28"/>
          <w:szCs w:val="28"/>
          <w:lang w:val="kk-KZ"/>
        </w:rPr>
      </w:pPr>
      <w:r w:rsidRPr="00216241">
        <w:rPr>
          <w:rFonts w:ascii="Times New Roman" w:hAnsi="Times New Roman" w:cs="Times New Roman"/>
          <w:i/>
          <w:iCs/>
          <w:color w:val="000000" w:themeColor="text1"/>
          <w:sz w:val="28"/>
          <w:szCs w:val="28"/>
          <w:lang w:val="kk-KZ"/>
        </w:rPr>
        <w:t>STEM білім берудің қалыптасуына әсер еткен негізгі факторлар:</w:t>
      </w:r>
      <w:r w:rsidRPr="00216241">
        <w:rPr>
          <w:rFonts w:ascii="Times New Roman" w:hAnsi="Times New Roman" w:cs="Times New Roman"/>
          <w:i/>
          <w:color w:val="000000" w:themeColor="text1"/>
          <w:sz w:val="28"/>
          <w:szCs w:val="28"/>
          <w:lang w:val="kk-KZ"/>
        </w:rPr>
        <w:t xml:space="preserve"> Экономикалық факторлар. </w:t>
      </w:r>
      <w:r w:rsidRPr="00216241">
        <w:rPr>
          <w:rFonts w:ascii="Times New Roman" w:hAnsi="Times New Roman" w:cs="Times New Roman"/>
          <w:color w:val="000000" w:themeColor="text1"/>
          <w:sz w:val="28"/>
          <w:szCs w:val="28"/>
          <w:lang w:val="kk-KZ"/>
        </w:rPr>
        <w:t>1980</w:t>
      </w:r>
      <w:r w:rsidR="000C3B70" w:rsidRPr="00216241">
        <w:rPr>
          <w:rFonts w:ascii="Times New Roman" w:hAnsi="Times New Roman" w:cs="Times New Roman"/>
          <w:color w:val="000000" w:themeColor="text1"/>
          <w:sz w:val="28"/>
          <w:szCs w:val="28"/>
          <w:lang w:val="kk-KZ"/>
        </w:rPr>
        <w:t>-</w:t>
      </w:r>
      <w:r w:rsidRPr="00216241">
        <w:rPr>
          <w:rFonts w:ascii="Times New Roman" w:hAnsi="Times New Roman" w:cs="Times New Roman"/>
          <w:color w:val="000000" w:themeColor="text1"/>
          <w:sz w:val="28"/>
          <w:szCs w:val="28"/>
          <w:lang w:val="kk-KZ"/>
        </w:rPr>
        <w:t>1990 жылдары АҚШ пен Батыс Еуропа елдері өз</w:t>
      </w:r>
      <w:r w:rsidR="00142EFC" w:rsidRPr="00216241">
        <w:rPr>
          <w:rFonts w:ascii="Times New Roman" w:hAnsi="Times New Roman" w:cs="Times New Roman"/>
          <w:color w:val="000000" w:themeColor="text1"/>
          <w:sz w:val="28"/>
          <w:szCs w:val="28"/>
          <w:lang w:val="kk-KZ"/>
        </w:rPr>
        <w:t>д</w:t>
      </w:r>
      <w:r w:rsidRPr="00216241">
        <w:rPr>
          <w:rFonts w:ascii="Times New Roman" w:hAnsi="Times New Roman" w:cs="Times New Roman"/>
          <w:color w:val="000000" w:themeColor="text1"/>
          <w:sz w:val="28"/>
          <w:szCs w:val="28"/>
          <w:lang w:val="kk-KZ"/>
        </w:rPr>
        <w:t>ерінің технологиялық көшбасшылығын жоғалту қаупімен бетпе</w:t>
      </w:r>
      <w:r w:rsidR="000C3B70" w:rsidRPr="00216241">
        <w:rPr>
          <w:rFonts w:ascii="Times New Roman" w:hAnsi="Times New Roman" w:cs="Times New Roman"/>
          <w:color w:val="000000" w:themeColor="text1"/>
          <w:sz w:val="28"/>
          <w:szCs w:val="28"/>
          <w:lang w:val="kk-KZ"/>
        </w:rPr>
        <w:t>-</w:t>
      </w:r>
      <w:r w:rsidRPr="00216241">
        <w:rPr>
          <w:rFonts w:ascii="Times New Roman" w:hAnsi="Times New Roman" w:cs="Times New Roman"/>
          <w:color w:val="000000" w:themeColor="text1"/>
          <w:sz w:val="28"/>
          <w:szCs w:val="28"/>
          <w:lang w:val="kk-KZ"/>
        </w:rPr>
        <w:t>бет келді. Азия елдерінің, әсіресе Жапония мен Оңтүстік Кореяның технологиялық саладағы жетістіктері дамыған елдерді алаңдатты</w:t>
      </w:r>
      <w:r w:rsidR="00B5729E" w:rsidRPr="00216241">
        <w:rPr>
          <w:rFonts w:ascii="Times New Roman" w:hAnsi="Times New Roman" w:cs="Times New Roman"/>
          <w:color w:val="000000" w:themeColor="text1"/>
          <w:sz w:val="28"/>
          <w:szCs w:val="28"/>
          <w:lang w:val="kk-KZ"/>
        </w:rPr>
        <w:t xml:space="preserve"> </w:t>
      </w:r>
      <w:r w:rsidR="000D3CE0" w:rsidRPr="00216241">
        <w:rPr>
          <w:rFonts w:ascii="Times New Roman" w:hAnsi="Times New Roman" w:cs="Times New Roman"/>
          <w:color w:val="000000" w:themeColor="text1"/>
          <w:sz w:val="28"/>
          <w:szCs w:val="28"/>
          <w:lang w:val="kk-KZ"/>
        </w:rPr>
        <w:t>[34]</w:t>
      </w:r>
      <w:r w:rsidRPr="00216241">
        <w:rPr>
          <w:rFonts w:ascii="Times New Roman" w:hAnsi="Times New Roman" w:cs="Times New Roman"/>
          <w:color w:val="000000" w:themeColor="text1"/>
          <w:sz w:val="28"/>
          <w:szCs w:val="28"/>
          <w:lang w:val="kk-KZ"/>
        </w:rPr>
        <w:t>. 1983 жылы АҚШ</w:t>
      </w:r>
      <w:r w:rsidR="000C3B70" w:rsidRPr="00216241">
        <w:rPr>
          <w:rFonts w:ascii="Times New Roman" w:hAnsi="Times New Roman" w:cs="Times New Roman"/>
          <w:color w:val="000000" w:themeColor="text1"/>
          <w:sz w:val="28"/>
          <w:szCs w:val="28"/>
          <w:lang w:val="kk-KZ"/>
        </w:rPr>
        <w:t>-</w:t>
      </w:r>
      <w:r w:rsidRPr="00216241">
        <w:rPr>
          <w:rFonts w:ascii="Times New Roman" w:hAnsi="Times New Roman" w:cs="Times New Roman"/>
          <w:color w:val="000000" w:themeColor="text1"/>
          <w:sz w:val="28"/>
          <w:szCs w:val="28"/>
          <w:lang w:val="kk-KZ"/>
        </w:rPr>
        <w:t>та жарияланған “Қауіп төніп тұрған ұлт” (A Nation at Risk) атты есеп білім беру жүйесінің дағдарысын жария етіп, реформалардың қажеттілігін көрсетті</w:t>
      </w:r>
      <w:r w:rsidR="000D3CE0" w:rsidRPr="00216241">
        <w:rPr>
          <w:rFonts w:ascii="Times New Roman" w:hAnsi="Times New Roman" w:cs="Times New Roman"/>
          <w:color w:val="000000" w:themeColor="text1"/>
          <w:sz w:val="28"/>
          <w:szCs w:val="28"/>
          <w:lang w:val="kk-KZ"/>
        </w:rPr>
        <w:t xml:space="preserve"> [35].</w:t>
      </w:r>
      <w:r w:rsidR="00E457AB" w:rsidRPr="00216241">
        <w:rPr>
          <w:rFonts w:ascii="Times New Roman" w:hAnsi="Times New Roman" w:cs="Times New Roman"/>
          <w:i/>
          <w:color w:val="000000" w:themeColor="text1"/>
          <w:sz w:val="28"/>
          <w:szCs w:val="28"/>
          <w:lang w:val="kk-KZ"/>
        </w:rPr>
        <w:t xml:space="preserve"> </w:t>
      </w:r>
      <w:r w:rsidRPr="00216241">
        <w:rPr>
          <w:rFonts w:ascii="Times New Roman" w:hAnsi="Times New Roman" w:cs="Times New Roman"/>
          <w:i/>
          <w:color w:val="000000" w:themeColor="text1"/>
          <w:sz w:val="28"/>
          <w:szCs w:val="28"/>
          <w:lang w:val="kk-KZ"/>
        </w:rPr>
        <w:t>Әлеуметтік</w:t>
      </w:r>
      <w:r w:rsidR="000C3B70" w:rsidRPr="00216241">
        <w:rPr>
          <w:rFonts w:ascii="Times New Roman" w:hAnsi="Times New Roman" w:cs="Times New Roman"/>
          <w:i/>
          <w:color w:val="000000" w:themeColor="text1"/>
          <w:sz w:val="28"/>
          <w:szCs w:val="28"/>
          <w:lang w:val="kk-KZ"/>
        </w:rPr>
        <w:t>-</w:t>
      </w:r>
      <w:r w:rsidRPr="00216241">
        <w:rPr>
          <w:rFonts w:ascii="Times New Roman" w:hAnsi="Times New Roman" w:cs="Times New Roman"/>
          <w:i/>
          <w:color w:val="000000" w:themeColor="text1"/>
          <w:sz w:val="28"/>
          <w:szCs w:val="28"/>
          <w:lang w:val="kk-KZ"/>
        </w:rPr>
        <w:t xml:space="preserve">мәдени факторлар. </w:t>
      </w:r>
      <w:r w:rsidRPr="00216241">
        <w:rPr>
          <w:rFonts w:ascii="Times New Roman" w:hAnsi="Times New Roman" w:cs="Times New Roman"/>
          <w:color w:val="000000" w:themeColor="text1"/>
          <w:sz w:val="28"/>
          <w:szCs w:val="28"/>
          <w:lang w:val="kk-KZ"/>
        </w:rPr>
        <w:t>Жаһандану процестері, көші</w:t>
      </w:r>
      <w:r w:rsidR="000C3B70" w:rsidRPr="00216241">
        <w:rPr>
          <w:rFonts w:ascii="Times New Roman" w:hAnsi="Times New Roman" w:cs="Times New Roman"/>
          <w:color w:val="000000" w:themeColor="text1"/>
          <w:sz w:val="28"/>
          <w:szCs w:val="28"/>
          <w:lang w:val="kk-KZ"/>
        </w:rPr>
        <w:t>-</w:t>
      </w:r>
      <w:r w:rsidRPr="00216241">
        <w:rPr>
          <w:rFonts w:ascii="Times New Roman" w:hAnsi="Times New Roman" w:cs="Times New Roman"/>
          <w:color w:val="000000" w:themeColor="text1"/>
          <w:sz w:val="28"/>
          <w:szCs w:val="28"/>
          <w:lang w:val="kk-KZ"/>
        </w:rPr>
        <w:t xml:space="preserve">қон ағындары және мультимәдени қоғамның қалыптасуы білім беруге жаңа талаптар қойды. Оқушылардың әртүрлі мәдени контексте жұмыс істей алу, ынтымақтастық пен коммуникация дағдыларын меңгеру қажеттілігі туындады </w:t>
      </w:r>
      <w:r w:rsidR="00741CEC" w:rsidRPr="00216241">
        <w:rPr>
          <w:rFonts w:ascii="Times New Roman" w:hAnsi="Times New Roman" w:cs="Times New Roman"/>
          <w:color w:val="000000" w:themeColor="text1"/>
          <w:sz w:val="28"/>
          <w:szCs w:val="28"/>
          <w:lang w:val="kk-KZ"/>
        </w:rPr>
        <w:t xml:space="preserve">[36]. </w:t>
      </w:r>
      <w:r w:rsidRPr="00216241">
        <w:rPr>
          <w:rFonts w:ascii="Times New Roman" w:hAnsi="Times New Roman" w:cs="Times New Roman"/>
          <w:i/>
          <w:color w:val="000000" w:themeColor="text1"/>
          <w:sz w:val="28"/>
          <w:szCs w:val="28"/>
          <w:lang w:val="kk-KZ"/>
        </w:rPr>
        <w:t>Технологиялық революция.</w:t>
      </w:r>
      <w:r w:rsidR="00E457AB" w:rsidRPr="00216241">
        <w:rPr>
          <w:rFonts w:ascii="Times New Roman" w:hAnsi="Times New Roman" w:cs="Times New Roman"/>
          <w:color w:val="000000" w:themeColor="text1"/>
          <w:sz w:val="28"/>
          <w:szCs w:val="28"/>
          <w:lang w:val="kk-KZ"/>
        </w:rPr>
        <w:t xml:space="preserve"> </w:t>
      </w:r>
      <w:r w:rsidRPr="00216241">
        <w:rPr>
          <w:rFonts w:ascii="Times New Roman" w:hAnsi="Times New Roman" w:cs="Times New Roman"/>
          <w:color w:val="000000" w:themeColor="text1"/>
          <w:sz w:val="28"/>
          <w:szCs w:val="28"/>
          <w:lang w:val="kk-KZ"/>
        </w:rPr>
        <w:t>Ақпараттық</w:t>
      </w:r>
      <w:r w:rsidR="000C3B70" w:rsidRPr="00216241">
        <w:rPr>
          <w:rFonts w:ascii="Times New Roman" w:hAnsi="Times New Roman" w:cs="Times New Roman"/>
          <w:color w:val="000000" w:themeColor="text1"/>
          <w:sz w:val="28"/>
          <w:szCs w:val="28"/>
          <w:lang w:val="kk-KZ"/>
        </w:rPr>
        <w:t>-</w:t>
      </w:r>
      <w:r w:rsidRPr="00216241">
        <w:rPr>
          <w:rFonts w:ascii="Times New Roman" w:hAnsi="Times New Roman" w:cs="Times New Roman"/>
          <w:color w:val="000000" w:themeColor="text1"/>
          <w:sz w:val="28"/>
          <w:szCs w:val="28"/>
          <w:lang w:val="kk-KZ"/>
        </w:rPr>
        <w:t xml:space="preserve">коммуникациялық технологиялардың (АКТ) қарқынды дамуы, интернеттің кең таралуы және цифрлық технологиялардың өмірдің барлық саласына енуі білім беру мазмұны мен әдістемесін өзгертуді талап етті </w:t>
      </w:r>
      <w:r w:rsidR="00741CEC" w:rsidRPr="00216241">
        <w:rPr>
          <w:rFonts w:ascii="Times New Roman" w:hAnsi="Times New Roman" w:cs="Times New Roman"/>
          <w:color w:val="000000" w:themeColor="text1"/>
          <w:sz w:val="28"/>
          <w:szCs w:val="28"/>
          <w:lang w:val="kk-KZ"/>
        </w:rPr>
        <w:t>[37]</w:t>
      </w:r>
      <w:r w:rsidRPr="00216241">
        <w:rPr>
          <w:rFonts w:ascii="Times New Roman" w:hAnsi="Times New Roman" w:cs="Times New Roman"/>
          <w:color w:val="000000" w:themeColor="text1"/>
          <w:sz w:val="28"/>
          <w:szCs w:val="28"/>
          <w:lang w:val="kk-KZ"/>
        </w:rPr>
        <w:t>. 2000</w:t>
      </w:r>
      <w:r w:rsidR="00C73645" w:rsidRPr="00216241">
        <w:rPr>
          <w:rFonts w:ascii="Times New Roman" w:hAnsi="Times New Roman" w:cs="Times New Roman"/>
          <w:color w:val="000000" w:themeColor="text1"/>
          <w:sz w:val="28"/>
          <w:szCs w:val="28"/>
          <w:lang w:val="kk-KZ"/>
        </w:rPr>
        <w:t xml:space="preserve"> </w:t>
      </w:r>
      <w:r w:rsidRPr="00216241">
        <w:rPr>
          <w:rFonts w:ascii="Times New Roman" w:hAnsi="Times New Roman" w:cs="Times New Roman"/>
          <w:color w:val="000000" w:themeColor="text1"/>
          <w:sz w:val="28"/>
          <w:szCs w:val="28"/>
          <w:lang w:val="kk-KZ"/>
        </w:rPr>
        <w:t xml:space="preserve">жылдардың басында Web 2.0 технологияларының пайда болуы, әлеуметтік желілердің дамуы және смартфондардың кең таралуы білім беру ландшафтын түбегейлі өзгертті </w:t>
      </w:r>
      <w:r w:rsidR="00741CEC" w:rsidRPr="00216241">
        <w:rPr>
          <w:rFonts w:ascii="Times New Roman" w:hAnsi="Times New Roman" w:cs="Times New Roman"/>
          <w:color w:val="000000" w:themeColor="text1"/>
          <w:sz w:val="28"/>
          <w:szCs w:val="28"/>
          <w:lang w:val="kk-KZ"/>
        </w:rPr>
        <w:t>[38].</w:t>
      </w:r>
    </w:p>
    <w:p w14:paraId="2822731B" w14:textId="253F6B0B" w:rsidR="007042CD" w:rsidRPr="00216241" w:rsidRDefault="009A0790" w:rsidP="00216241">
      <w:pPr>
        <w:spacing w:after="0" w:line="240" w:lineRule="auto"/>
        <w:ind w:firstLine="709"/>
        <w:jc w:val="both"/>
        <w:rPr>
          <w:rFonts w:ascii="Times New Roman" w:hAnsi="Times New Roman" w:cs="Times New Roman"/>
          <w:i/>
          <w:sz w:val="28"/>
          <w:szCs w:val="28"/>
          <w:lang w:val="kk-KZ"/>
        </w:rPr>
      </w:pPr>
      <w:r w:rsidRPr="00216241">
        <w:rPr>
          <w:rFonts w:ascii="Times New Roman" w:hAnsi="Times New Roman" w:cs="Times New Roman"/>
          <w:i/>
          <w:sz w:val="28"/>
          <w:szCs w:val="28"/>
          <w:lang w:val="kk-KZ"/>
        </w:rPr>
        <w:t>Ғылыми</w:t>
      </w:r>
      <w:r w:rsidR="000C3B70" w:rsidRPr="00216241">
        <w:rPr>
          <w:rFonts w:ascii="Times New Roman" w:hAnsi="Times New Roman" w:cs="Times New Roman"/>
          <w:i/>
          <w:sz w:val="28"/>
          <w:szCs w:val="28"/>
          <w:lang w:val="kk-KZ"/>
        </w:rPr>
        <w:t>-</w:t>
      </w:r>
      <w:r w:rsidRPr="00216241">
        <w:rPr>
          <w:rFonts w:ascii="Times New Roman" w:hAnsi="Times New Roman" w:cs="Times New Roman"/>
          <w:i/>
          <w:sz w:val="28"/>
          <w:szCs w:val="28"/>
          <w:lang w:val="kk-KZ"/>
        </w:rPr>
        <w:t xml:space="preserve">техникалық прогрестің жеделдеуі. </w:t>
      </w:r>
      <w:r w:rsidRPr="00216241">
        <w:rPr>
          <w:rFonts w:ascii="Times New Roman" w:hAnsi="Times New Roman" w:cs="Times New Roman"/>
          <w:sz w:val="28"/>
          <w:szCs w:val="28"/>
          <w:lang w:val="kk-KZ"/>
        </w:rPr>
        <w:t>XXI ғасырдың басындағы ғылыми жаңалықтар</w:t>
      </w:r>
      <w:r w:rsidR="00C73645"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геномика, нанотехнология, жасанды интеллект, жаңартылатын энергия көздері</w:t>
      </w:r>
      <w:r w:rsidR="00C73645" w:rsidRPr="00216241">
        <w:rPr>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 xml:space="preserve">мамандардың жаңа буынын даярлауды талап етті </w:t>
      </w:r>
      <w:r w:rsidR="00741CEC" w:rsidRPr="00216241">
        <w:rPr>
          <w:rFonts w:ascii="Times New Roman" w:hAnsi="Times New Roman" w:cs="Times New Roman"/>
          <w:sz w:val="28"/>
          <w:szCs w:val="28"/>
          <w:lang w:val="kk-KZ"/>
        </w:rPr>
        <w:t>[39]</w:t>
      </w:r>
      <w:r w:rsidRPr="00216241">
        <w:rPr>
          <w:rFonts w:ascii="Times New Roman" w:hAnsi="Times New Roman" w:cs="Times New Roman"/>
          <w:sz w:val="28"/>
          <w:szCs w:val="28"/>
          <w:lang w:val="kk-KZ"/>
        </w:rPr>
        <w:t>. Бұл салаларда жұмыс істеу үшін пәнаралық білім мен кешенді дағдылар қажет болды.</w:t>
      </w:r>
    </w:p>
    <w:p w14:paraId="4CA6AD79" w14:textId="0CFA45AA" w:rsidR="007042CD" w:rsidRPr="00216241" w:rsidRDefault="009A0790" w:rsidP="00216241">
      <w:pPr>
        <w:spacing w:after="0" w:line="240" w:lineRule="auto"/>
        <w:ind w:firstLine="709"/>
        <w:jc w:val="both"/>
        <w:rPr>
          <w:rFonts w:ascii="Times New Roman" w:hAnsi="Times New Roman" w:cs="Times New Roman"/>
          <w:sz w:val="28"/>
          <w:szCs w:val="28"/>
          <w:lang w:val="kk-KZ"/>
        </w:rPr>
      </w:pPr>
      <w:bookmarkStart w:id="26" w:name="stem-білім-берудің-теориялық-негіздері"/>
      <w:r w:rsidRPr="00216241">
        <w:rPr>
          <w:rFonts w:ascii="Times New Roman" w:hAnsi="Times New Roman" w:cs="Times New Roman"/>
          <w:i/>
          <w:sz w:val="28"/>
          <w:szCs w:val="28"/>
          <w:lang w:val="kk-KZ"/>
        </w:rPr>
        <w:t>STEM білім берудің теориялық негіздері</w:t>
      </w:r>
      <w:bookmarkEnd w:id="26"/>
      <w:r w:rsidRPr="00216241">
        <w:rPr>
          <w:rFonts w:ascii="Times New Roman" w:hAnsi="Times New Roman" w:cs="Times New Roman"/>
          <w:i/>
          <w:sz w:val="28"/>
          <w:szCs w:val="28"/>
          <w:lang w:val="kk-KZ"/>
        </w:rPr>
        <w:t>.</w:t>
      </w:r>
      <w:r w:rsidRPr="00216241">
        <w:rPr>
          <w:rFonts w:ascii="Times New Roman" w:hAnsi="Times New Roman" w:cs="Times New Roman"/>
          <w:b/>
          <w:i/>
          <w:sz w:val="28"/>
          <w:szCs w:val="28"/>
          <w:lang w:val="kk-KZ"/>
        </w:rPr>
        <w:t xml:space="preserve"> </w:t>
      </w:r>
      <w:r w:rsidRPr="00216241">
        <w:rPr>
          <w:rFonts w:ascii="Times New Roman" w:hAnsi="Times New Roman" w:cs="Times New Roman"/>
          <w:sz w:val="28"/>
          <w:szCs w:val="28"/>
          <w:lang w:val="kk-KZ"/>
        </w:rPr>
        <w:t>STEM білім берудің теориялық негіздері бірнеше педагогикалық және психологиялық теорияларға сүйенеді:</w:t>
      </w:r>
      <w:r w:rsidRPr="00216241">
        <w:rPr>
          <w:rFonts w:ascii="Times New Roman" w:hAnsi="Times New Roman" w:cs="Times New Roman"/>
          <w:b/>
          <w:sz w:val="28"/>
          <w:szCs w:val="28"/>
          <w:lang w:val="kk-KZ"/>
        </w:rPr>
        <w:t xml:space="preserve"> </w:t>
      </w:r>
      <w:r w:rsidRPr="00216241">
        <w:rPr>
          <w:rFonts w:ascii="Times New Roman" w:hAnsi="Times New Roman" w:cs="Times New Roman"/>
          <w:sz w:val="28"/>
          <w:szCs w:val="28"/>
          <w:lang w:val="kk-KZ"/>
        </w:rPr>
        <w:t>Конструктивистік оқыту теориясы. Конструктивизм бойынша</w:t>
      </w:r>
      <w:r w:rsidR="00C73645"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білім – бұл оқушы белсенді түрде құрастыратын процесс, ол өзінің тәжірибесі мен алдыңғы білімі негізінде жаңа ақпаратты түсіндіреді </w:t>
      </w:r>
      <w:r w:rsidR="00741CEC" w:rsidRPr="00216241">
        <w:rPr>
          <w:rFonts w:ascii="Times New Roman" w:hAnsi="Times New Roman" w:cs="Times New Roman"/>
          <w:sz w:val="28"/>
          <w:szCs w:val="28"/>
          <w:lang w:val="kk-KZ"/>
        </w:rPr>
        <w:t>[40]</w:t>
      </w:r>
      <w:r w:rsidRPr="00216241">
        <w:rPr>
          <w:rFonts w:ascii="Times New Roman" w:hAnsi="Times New Roman" w:cs="Times New Roman"/>
          <w:sz w:val="28"/>
          <w:szCs w:val="28"/>
          <w:lang w:val="kk-KZ"/>
        </w:rPr>
        <w:t xml:space="preserve">. STEM білім беруде конструктивистік тәсіл оқушыларға өздері зерттеулер жүргізуге, эксперименттер қоюға және нәтижелерді талдауға мүмкіндік береді. Выготскийдің жақын даму </w:t>
      </w:r>
      <w:r w:rsidRPr="00216241">
        <w:rPr>
          <w:rFonts w:ascii="Times New Roman" w:hAnsi="Times New Roman" w:cs="Times New Roman"/>
          <w:sz w:val="28"/>
          <w:szCs w:val="28"/>
          <w:lang w:val="kk-KZ"/>
        </w:rPr>
        <w:lastRenderedPageBreak/>
        <w:t xml:space="preserve">аймағы (Zone of Proximal Development, ZPD) тұжырымдамасы STEM сабақтарында оқушылардың өз деңгейінен жоғары тапсырмаларды орындауына мүмкіндік беретін ұжымдық жұмыс пен менторлықтың маңыздылығын көрсетеді </w:t>
      </w:r>
      <w:r w:rsidR="00514F1B" w:rsidRPr="00216241">
        <w:rPr>
          <w:rFonts w:ascii="Times New Roman" w:hAnsi="Times New Roman" w:cs="Times New Roman"/>
          <w:sz w:val="28"/>
          <w:szCs w:val="28"/>
          <w:lang w:val="kk-KZ"/>
        </w:rPr>
        <w:t>[41]</w:t>
      </w:r>
      <w:r w:rsidRPr="00216241">
        <w:rPr>
          <w:rFonts w:ascii="Times New Roman" w:hAnsi="Times New Roman" w:cs="Times New Roman"/>
          <w:sz w:val="28"/>
          <w:szCs w:val="28"/>
          <w:lang w:val="kk-KZ"/>
        </w:rPr>
        <w:t>.</w:t>
      </w:r>
    </w:p>
    <w:p w14:paraId="3159CC8E" w14:textId="4D84E75E" w:rsidR="007042CD" w:rsidRPr="00216241" w:rsidRDefault="009A0790" w:rsidP="00216241">
      <w:pPr>
        <w:spacing w:after="0" w:line="240" w:lineRule="auto"/>
        <w:ind w:firstLine="709"/>
        <w:jc w:val="both"/>
        <w:rPr>
          <w:rFonts w:ascii="Times New Roman" w:hAnsi="Times New Roman" w:cs="Times New Roman"/>
          <w:sz w:val="28"/>
          <w:szCs w:val="28"/>
          <w:lang w:val="kk-KZ"/>
        </w:rPr>
      </w:pPr>
      <w:r w:rsidRPr="00216241">
        <w:rPr>
          <w:rFonts w:ascii="Times New Roman" w:hAnsi="Times New Roman" w:cs="Times New Roman"/>
          <w:i/>
          <w:iCs/>
          <w:sz w:val="28"/>
          <w:szCs w:val="28"/>
        </w:rPr>
        <w:t>Жобалық</w:t>
      </w:r>
      <w:r w:rsidRPr="00216241">
        <w:rPr>
          <w:rFonts w:ascii="Times New Roman" w:hAnsi="Times New Roman" w:cs="Times New Roman"/>
          <w:i/>
          <w:iCs/>
          <w:sz w:val="28"/>
          <w:szCs w:val="28"/>
          <w:lang w:val="en-US"/>
        </w:rPr>
        <w:t xml:space="preserve"> </w:t>
      </w:r>
      <w:r w:rsidRPr="00216241">
        <w:rPr>
          <w:rFonts w:ascii="Times New Roman" w:hAnsi="Times New Roman" w:cs="Times New Roman"/>
          <w:i/>
          <w:iCs/>
          <w:sz w:val="28"/>
          <w:szCs w:val="28"/>
        </w:rPr>
        <w:t>оқыту</w:t>
      </w:r>
      <w:r w:rsidRPr="00216241">
        <w:rPr>
          <w:rFonts w:ascii="Times New Roman" w:hAnsi="Times New Roman" w:cs="Times New Roman"/>
          <w:i/>
          <w:iCs/>
          <w:sz w:val="28"/>
          <w:szCs w:val="28"/>
          <w:lang w:val="en-US"/>
        </w:rPr>
        <w:t xml:space="preserve"> (Project</w:t>
      </w:r>
      <w:r w:rsidR="000C3B70" w:rsidRPr="00216241">
        <w:rPr>
          <w:rFonts w:ascii="Times New Roman" w:hAnsi="Times New Roman" w:cs="Times New Roman"/>
          <w:i/>
          <w:iCs/>
          <w:sz w:val="28"/>
          <w:szCs w:val="28"/>
          <w:lang w:val="en-US"/>
        </w:rPr>
        <w:t>-</w:t>
      </w:r>
      <w:r w:rsidRPr="00216241">
        <w:rPr>
          <w:rFonts w:ascii="Times New Roman" w:hAnsi="Times New Roman" w:cs="Times New Roman"/>
          <w:i/>
          <w:iCs/>
          <w:sz w:val="28"/>
          <w:szCs w:val="28"/>
          <w:lang w:val="en-US"/>
        </w:rPr>
        <w:t>Based Learning, PBL)</w:t>
      </w:r>
      <w:r w:rsidRPr="00216241">
        <w:rPr>
          <w:rFonts w:ascii="Times New Roman" w:hAnsi="Times New Roman" w:cs="Times New Roman"/>
          <w:i/>
          <w:iCs/>
          <w:sz w:val="28"/>
          <w:szCs w:val="28"/>
          <w:lang w:val="kk-KZ"/>
        </w:rPr>
        <w:t>.</w:t>
      </w:r>
      <w:r w:rsidRPr="00216241">
        <w:rPr>
          <w:rFonts w:ascii="Times New Roman" w:hAnsi="Times New Roman" w:cs="Times New Roman"/>
          <w:sz w:val="28"/>
          <w:szCs w:val="28"/>
          <w:lang w:val="kk-KZ"/>
        </w:rPr>
        <w:t xml:space="preserve"> Джон Дьюидің прагмати</w:t>
      </w:r>
      <w:r w:rsidR="00C73645" w:rsidRPr="00216241">
        <w:rPr>
          <w:rFonts w:ascii="Times New Roman" w:hAnsi="Times New Roman" w:cs="Times New Roman"/>
          <w:sz w:val="28"/>
          <w:szCs w:val="28"/>
          <w:lang w:val="kk-KZ"/>
        </w:rPr>
        <w:t>калық</w:t>
      </w:r>
      <w:r w:rsidRPr="00216241">
        <w:rPr>
          <w:rFonts w:ascii="Times New Roman" w:hAnsi="Times New Roman" w:cs="Times New Roman"/>
          <w:sz w:val="28"/>
          <w:szCs w:val="28"/>
          <w:lang w:val="kk-KZ"/>
        </w:rPr>
        <w:t xml:space="preserve"> педагогикасынан бастау алатын жобалық оқыту STEM білім берудің негізгі әдістемелік тәсілі болып табылады</w:t>
      </w:r>
      <w:r w:rsidR="00514F1B" w:rsidRPr="00216241">
        <w:rPr>
          <w:rFonts w:ascii="Times New Roman" w:hAnsi="Times New Roman" w:cs="Times New Roman"/>
          <w:sz w:val="28"/>
          <w:szCs w:val="28"/>
          <w:lang w:val="kk-KZ"/>
        </w:rPr>
        <w:t xml:space="preserve"> [42]</w:t>
      </w:r>
      <w:r w:rsidRPr="00216241">
        <w:rPr>
          <w:rFonts w:ascii="Times New Roman" w:hAnsi="Times New Roman" w:cs="Times New Roman"/>
          <w:sz w:val="28"/>
          <w:szCs w:val="28"/>
          <w:lang w:val="kk-KZ"/>
        </w:rPr>
        <w:t>. PBL оқушыларға нақты өмірдегі проблемаларды шешуге, топпен жұмыс істеуге және өз білімдерін практикада қолдануға мүмкіндік береді. Зерттеулер көрсеткендей, жобалық оқыту оқушылардың мотивациясын арттырады, терең түсінікті қалыптастырады және ұзақ мерзімді білімді қамтамасыз етеді</w:t>
      </w:r>
      <w:r w:rsidR="00514F1B" w:rsidRPr="00216241">
        <w:rPr>
          <w:rFonts w:ascii="Times New Roman" w:hAnsi="Times New Roman" w:cs="Times New Roman"/>
          <w:sz w:val="28"/>
          <w:szCs w:val="28"/>
          <w:lang w:val="kk-KZ"/>
        </w:rPr>
        <w:t xml:space="preserve"> [43]</w:t>
      </w:r>
      <w:r w:rsidRPr="00216241">
        <w:rPr>
          <w:rFonts w:ascii="Times New Roman" w:hAnsi="Times New Roman" w:cs="Times New Roman"/>
          <w:sz w:val="28"/>
          <w:szCs w:val="28"/>
          <w:lang w:val="kk-KZ"/>
        </w:rPr>
        <w:t>.</w:t>
      </w:r>
    </w:p>
    <w:p w14:paraId="5D093601" w14:textId="5AD9E3BA" w:rsidR="007042CD" w:rsidRPr="00216241" w:rsidRDefault="009A0790" w:rsidP="00216241">
      <w:pPr>
        <w:spacing w:after="0" w:line="240" w:lineRule="auto"/>
        <w:ind w:firstLine="709"/>
        <w:jc w:val="both"/>
        <w:rPr>
          <w:rFonts w:ascii="Times New Roman" w:hAnsi="Times New Roman" w:cs="Times New Roman"/>
          <w:sz w:val="28"/>
          <w:szCs w:val="28"/>
          <w:lang w:val="kk-KZ"/>
        </w:rPr>
      </w:pPr>
      <w:r w:rsidRPr="00216241">
        <w:rPr>
          <w:rFonts w:ascii="Times New Roman" w:hAnsi="Times New Roman" w:cs="Times New Roman"/>
          <w:i/>
          <w:iCs/>
          <w:sz w:val="28"/>
          <w:szCs w:val="28"/>
        </w:rPr>
        <w:t>Проблемаға</w:t>
      </w:r>
      <w:r w:rsidRPr="00216241">
        <w:rPr>
          <w:rFonts w:ascii="Times New Roman" w:hAnsi="Times New Roman" w:cs="Times New Roman"/>
          <w:i/>
          <w:iCs/>
          <w:sz w:val="28"/>
          <w:szCs w:val="28"/>
          <w:lang w:val="en-US"/>
        </w:rPr>
        <w:t xml:space="preserve"> </w:t>
      </w:r>
      <w:r w:rsidRPr="00216241">
        <w:rPr>
          <w:rFonts w:ascii="Times New Roman" w:hAnsi="Times New Roman" w:cs="Times New Roman"/>
          <w:i/>
          <w:iCs/>
          <w:sz w:val="28"/>
          <w:szCs w:val="28"/>
        </w:rPr>
        <w:t>негізделген</w:t>
      </w:r>
      <w:r w:rsidRPr="00216241">
        <w:rPr>
          <w:rFonts w:ascii="Times New Roman" w:hAnsi="Times New Roman" w:cs="Times New Roman"/>
          <w:i/>
          <w:iCs/>
          <w:sz w:val="28"/>
          <w:szCs w:val="28"/>
          <w:lang w:val="en-US"/>
        </w:rPr>
        <w:t xml:space="preserve"> </w:t>
      </w:r>
      <w:r w:rsidRPr="00216241">
        <w:rPr>
          <w:rFonts w:ascii="Times New Roman" w:hAnsi="Times New Roman" w:cs="Times New Roman"/>
          <w:i/>
          <w:iCs/>
          <w:sz w:val="28"/>
          <w:szCs w:val="28"/>
        </w:rPr>
        <w:t>оқыту</w:t>
      </w:r>
      <w:r w:rsidRPr="00216241">
        <w:rPr>
          <w:rFonts w:ascii="Times New Roman" w:hAnsi="Times New Roman" w:cs="Times New Roman"/>
          <w:i/>
          <w:iCs/>
          <w:sz w:val="28"/>
          <w:szCs w:val="28"/>
          <w:lang w:val="en-US"/>
        </w:rPr>
        <w:t xml:space="preserve"> (Problem</w:t>
      </w:r>
      <w:r w:rsidR="000C3B70" w:rsidRPr="00216241">
        <w:rPr>
          <w:rFonts w:ascii="Times New Roman" w:hAnsi="Times New Roman" w:cs="Times New Roman"/>
          <w:i/>
          <w:iCs/>
          <w:sz w:val="28"/>
          <w:szCs w:val="28"/>
          <w:lang w:val="en-US"/>
        </w:rPr>
        <w:t>-</w:t>
      </w:r>
      <w:r w:rsidRPr="00216241">
        <w:rPr>
          <w:rFonts w:ascii="Times New Roman" w:hAnsi="Times New Roman" w:cs="Times New Roman"/>
          <w:i/>
          <w:iCs/>
          <w:sz w:val="28"/>
          <w:szCs w:val="28"/>
          <w:lang w:val="en-US"/>
        </w:rPr>
        <w:t>Based Learning)</w:t>
      </w:r>
      <w:r w:rsidRPr="00216241">
        <w:rPr>
          <w:rFonts w:ascii="Times New Roman" w:hAnsi="Times New Roman" w:cs="Times New Roman"/>
          <w:i/>
          <w:iCs/>
          <w:sz w:val="28"/>
          <w:szCs w:val="28"/>
          <w:lang w:val="kk-KZ"/>
        </w:rPr>
        <w:t xml:space="preserve">. </w:t>
      </w:r>
      <w:r w:rsidRPr="00216241">
        <w:rPr>
          <w:rFonts w:ascii="Times New Roman" w:hAnsi="Times New Roman" w:cs="Times New Roman"/>
          <w:sz w:val="28"/>
          <w:szCs w:val="28"/>
          <w:lang w:val="kk-KZ"/>
        </w:rPr>
        <w:t>Медициналық білім беруден бастау алған проблемаға негізделген оқыту STEM контексінде кеңінен қолданылады</w:t>
      </w:r>
      <w:r w:rsidR="00C73645" w:rsidRPr="00216241">
        <w:rPr>
          <w:rFonts w:ascii="Times New Roman" w:hAnsi="Times New Roman" w:cs="Times New Roman"/>
          <w:sz w:val="28"/>
          <w:szCs w:val="28"/>
          <w:lang w:val="kk-KZ"/>
        </w:rPr>
        <w:t xml:space="preserve"> </w:t>
      </w:r>
      <w:r w:rsidR="00514F1B" w:rsidRPr="00216241">
        <w:rPr>
          <w:rFonts w:ascii="Times New Roman" w:hAnsi="Times New Roman" w:cs="Times New Roman"/>
          <w:sz w:val="28"/>
          <w:szCs w:val="28"/>
          <w:lang w:val="kk-KZ"/>
        </w:rPr>
        <w:t>[44]</w:t>
      </w:r>
      <w:r w:rsidRPr="00216241">
        <w:rPr>
          <w:rFonts w:ascii="Times New Roman" w:hAnsi="Times New Roman" w:cs="Times New Roman"/>
          <w:sz w:val="28"/>
          <w:szCs w:val="28"/>
          <w:lang w:val="kk-KZ"/>
        </w:rPr>
        <w:t>. Бұл тәсіл оқушыларды күрделі, нақты проблемалармен бетпе</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бет келтіріп, оларды шешу үшін қажетті білімді өздері іздеуге итермелейді. Проблемаға негізделген оқыту сыни ойлау, зерттеу дағдылары мен өзін</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өзі басқару қабілеттерін дамытады </w:t>
      </w:r>
      <w:r w:rsidR="00514F1B" w:rsidRPr="00216241">
        <w:rPr>
          <w:rFonts w:ascii="Times New Roman" w:hAnsi="Times New Roman" w:cs="Times New Roman"/>
          <w:sz w:val="28"/>
          <w:szCs w:val="28"/>
          <w:lang w:val="kk-KZ"/>
        </w:rPr>
        <w:t>[45]</w:t>
      </w:r>
      <w:r w:rsidRPr="00216241">
        <w:rPr>
          <w:rFonts w:ascii="Times New Roman" w:hAnsi="Times New Roman" w:cs="Times New Roman"/>
          <w:sz w:val="28"/>
          <w:szCs w:val="28"/>
          <w:lang w:val="kk-KZ"/>
        </w:rPr>
        <w:t>.</w:t>
      </w:r>
    </w:p>
    <w:p w14:paraId="4569BD13" w14:textId="1BBD0D5B" w:rsidR="007042CD" w:rsidRPr="00216241" w:rsidRDefault="009A0790" w:rsidP="00216241">
      <w:pPr>
        <w:spacing w:after="0" w:line="240" w:lineRule="auto"/>
        <w:ind w:firstLine="709"/>
        <w:jc w:val="both"/>
        <w:rPr>
          <w:rFonts w:ascii="Times New Roman" w:hAnsi="Times New Roman" w:cs="Times New Roman"/>
          <w:sz w:val="28"/>
          <w:szCs w:val="28"/>
          <w:lang w:val="kk-KZ"/>
        </w:rPr>
      </w:pPr>
      <w:r w:rsidRPr="00216241">
        <w:rPr>
          <w:rFonts w:ascii="Times New Roman" w:hAnsi="Times New Roman" w:cs="Times New Roman"/>
          <w:i/>
          <w:iCs/>
          <w:sz w:val="28"/>
          <w:szCs w:val="28"/>
          <w:lang w:val="kk-KZ"/>
        </w:rPr>
        <w:t>Зерттеуге негізделген оқыту (Inquiry</w:t>
      </w:r>
      <w:r w:rsidR="000C3B70" w:rsidRPr="00216241">
        <w:rPr>
          <w:rFonts w:ascii="Times New Roman" w:hAnsi="Times New Roman" w:cs="Times New Roman"/>
          <w:i/>
          <w:iCs/>
          <w:sz w:val="28"/>
          <w:szCs w:val="28"/>
          <w:lang w:val="kk-KZ"/>
        </w:rPr>
        <w:t>-</w:t>
      </w:r>
      <w:r w:rsidRPr="00216241">
        <w:rPr>
          <w:rFonts w:ascii="Times New Roman" w:hAnsi="Times New Roman" w:cs="Times New Roman"/>
          <w:i/>
          <w:iCs/>
          <w:sz w:val="28"/>
          <w:szCs w:val="28"/>
          <w:lang w:val="kk-KZ"/>
        </w:rPr>
        <w:t xml:space="preserve">Based Learning). </w:t>
      </w:r>
      <w:r w:rsidRPr="00216241">
        <w:rPr>
          <w:rFonts w:ascii="Times New Roman" w:hAnsi="Times New Roman" w:cs="Times New Roman"/>
          <w:sz w:val="28"/>
          <w:szCs w:val="28"/>
          <w:lang w:val="kk-KZ"/>
        </w:rPr>
        <w:t xml:space="preserve">Зерттеуге негізделген оқыту ғылыми әдістің негізіне сүйенеді: бақылау, сұрақ қою, гипотеза құру, эксперимент жүргізу, деректерді талдау және қорытынды жасау </w:t>
      </w:r>
      <w:r w:rsidR="001925C4" w:rsidRPr="00216241">
        <w:rPr>
          <w:rFonts w:ascii="Times New Roman" w:hAnsi="Times New Roman" w:cs="Times New Roman"/>
          <w:sz w:val="28"/>
          <w:szCs w:val="28"/>
          <w:lang w:val="kk-KZ"/>
        </w:rPr>
        <w:t xml:space="preserve">[46]. </w:t>
      </w:r>
      <w:r w:rsidRPr="00216241">
        <w:rPr>
          <w:rFonts w:ascii="Times New Roman" w:hAnsi="Times New Roman" w:cs="Times New Roman"/>
          <w:sz w:val="28"/>
          <w:szCs w:val="28"/>
          <w:lang w:val="kk-KZ"/>
        </w:rPr>
        <w:t xml:space="preserve">STEM білім беруде бұл тәсіл оқушыларды ғалымдар сияқты ойлауға үйретеді, олардың табиғи қызығушылығын дамытады және ғылыми сауаттылықты қалыптастырады </w:t>
      </w:r>
      <w:r w:rsidR="001925C4" w:rsidRPr="00216241">
        <w:rPr>
          <w:rFonts w:ascii="Times New Roman" w:hAnsi="Times New Roman" w:cs="Times New Roman"/>
          <w:sz w:val="28"/>
          <w:szCs w:val="28"/>
          <w:lang w:val="kk-KZ"/>
        </w:rPr>
        <w:t>[47]</w:t>
      </w:r>
      <w:r w:rsidRPr="00216241">
        <w:rPr>
          <w:rFonts w:ascii="Times New Roman" w:hAnsi="Times New Roman" w:cs="Times New Roman"/>
          <w:sz w:val="28"/>
          <w:szCs w:val="28"/>
          <w:lang w:val="kk-KZ"/>
        </w:rPr>
        <w:t>.</w:t>
      </w:r>
    </w:p>
    <w:p w14:paraId="04874D49" w14:textId="5075F193" w:rsidR="007042CD" w:rsidRPr="00216241" w:rsidRDefault="009A0790" w:rsidP="00216241">
      <w:pPr>
        <w:spacing w:after="0" w:line="240" w:lineRule="auto"/>
        <w:ind w:firstLine="709"/>
        <w:jc w:val="both"/>
        <w:rPr>
          <w:rFonts w:ascii="Times New Roman" w:hAnsi="Times New Roman" w:cs="Times New Roman"/>
          <w:sz w:val="28"/>
          <w:szCs w:val="28"/>
          <w:lang w:val="kk-KZ"/>
        </w:rPr>
      </w:pPr>
      <w:r w:rsidRPr="00216241">
        <w:rPr>
          <w:rFonts w:ascii="Times New Roman" w:hAnsi="Times New Roman" w:cs="Times New Roman"/>
          <w:i/>
          <w:iCs/>
          <w:sz w:val="28"/>
          <w:szCs w:val="28"/>
          <w:lang w:val="kk-KZ"/>
        </w:rPr>
        <w:t>Коннективизм теориясы.</w:t>
      </w:r>
      <w:r w:rsidRPr="00216241">
        <w:rPr>
          <w:rFonts w:ascii="Times New Roman" w:hAnsi="Times New Roman" w:cs="Times New Roman"/>
          <w:sz w:val="28"/>
          <w:szCs w:val="28"/>
          <w:lang w:val="kk-KZ"/>
        </w:rPr>
        <w:t xml:space="preserve"> Цифрлық дәуірдің оқыту теориясы ретінде коннективизм білімнің желілік табиғатын, технологиялар арқылы байланыстардың маңыздылығын атап көрсетеді</w:t>
      </w:r>
      <w:r w:rsidR="00B5729E" w:rsidRPr="00216241">
        <w:rPr>
          <w:rFonts w:ascii="Times New Roman" w:hAnsi="Times New Roman" w:cs="Times New Roman"/>
          <w:sz w:val="28"/>
          <w:szCs w:val="28"/>
          <w:lang w:val="kk-KZ"/>
        </w:rPr>
        <w:t xml:space="preserve"> </w:t>
      </w:r>
      <w:r w:rsidR="003242E1" w:rsidRPr="00216241">
        <w:rPr>
          <w:rFonts w:ascii="Times New Roman" w:hAnsi="Times New Roman" w:cs="Times New Roman"/>
          <w:sz w:val="28"/>
          <w:szCs w:val="28"/>
          <w:lang w:val="kk-KZ"/>
        </w:rPr>
        <w:t>[48]</w:t>
      </w:r>
      <w:r w:rsidR="00B5729E"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STEM білім беруде коннективизм онлайн ресурстарды пайдалануды, виртуалды ынтымақтастықты және цифрлық құралдар арқылы оқытуды негіздейді </w:t>
      </w:r>
      <w:r w:rsidR="003242E1" w:rsidRPr="00216241">
        <w:rPr>
          <w:rFonts w:ascii="Times New Roman" w:hAnsi="Times New Roman" w:cs="Times New Roman"/>
          <w:sz w:val="28"/>
          <w:szCs w:val="28"/>
          <w:lang w:val="kk-KZ"/>
        </w:rPr>
        <w:t>[49]</w:t>
      </w:r>
      <w:r w:rsidRPr="00216241">
        <w:rPr>
          <w:rFonts w:ascii="Times New Roman" w:hAnsi="Times New Roman" w:cs="Times New Roman"/>
          <w:sz w:val="28"/>
          <w:szCs w:val="28"/>
          <w:lang w:val="kk-KZ"/>
        </w:rPr>
        <w:t>.</w:t>
      </w:r>
      <w:bookmarkStart w:id="27" w:name="stem-білім-берудің-негізгі-принциптері"/>
    </w:p>
    <w:p w14:paraId="58830628" w14:textId="703F5FA6" w:rsidR="007042CD" w:rsidRPr="00216241" w:rsidRDefault="009A0790" w:rsidP="00216241">
      <w:pPr>
        <w:spacing w:after="0" w:line="240" w:lineRule="auto"/>
        <w:ind w:firstLine="709"/>
        <w:jc w:val="both"/>
        <w:rPr>
          <w:rFonts w:ascii="Times New Roman" w:hAnsi="Times New Roman" w:cs="Times New Roman"/>
          <w:sz w:val="28"/>
          <w:szCs w:val="28"/>
          <w:lang w:val="kk-KZ"/>
        </w:rPr>
      </w:pPr>
      <w:r w:rsidRPr="00216241">
        <w:rPr>
          <w:rFonts w:ascii="Times New Roman" w:hAnsi="Times New Roman" w:cs="Times New Roman"/>
          <w:i/>
          <w:iCs/>
          <w:sz w:val="28"/>
          <w:szCs w:val="28"/>
          <w:lang w:val="kk-KZ"/>
        </w:rPr>
        <w:t>STEM білім берудің негізгі принциптері</w:t>
      </w:r>
      <w:bookmarkEnd w:id="27"/>
      <w:r w:rsidRPr="00216241">
        <w:rPr>
          <w:rFonts w:ascii="Times New Roman" w:hAnsi="Times New Roman" w:cs="Times New Roman"/>
          <w:i/>
          <w:iCs/>
          <w:sz w:val="28"/>
          <w:szCs w:val="28"/>
          <w:lang w:val="kk-KZ"/>
        </w:rPr>
        <w:t>.</w:t>
      </w:r>
      <w:r w:rsidRPr="00216241">
        <w:rPr>
          <w:rFonts w:ascii="Times New Roman" w:hAnsi="Times New Roman" w:cs="Times New Roman"/>
          <w:sz w:val="28"/>
          <w:szCs w:val="28"/>
          <w:lang w:val="kk-KZ"/>
        </w:rPr>
        <w:t xml:space="preserve"> STEM білім берудің тиімді болуы үшін бірнеше негізгі принциптерді сақтау қажет: </w:t>
      </w:r>
      <w:r w:rsidRPr="00216241">
        <w:rPr>
          <w:rFonts w:ascii="Times New Roman" w:hAnsi="Times New Roman" w:cs="Times New Roman"/>
          <w:i/>
          <w:iCs/>
          <w:sz w:val="28"/>
          <w:szCs w:val="28"/>
          <w:lang w:val="kk-KZ"/>
        </w:rPr>
        <w:t>Интеграция принципі</w:t>
      </w:r>
      <w:r w:rsidRPr="00216241">
        <w:rPr>
          <w:rFonts w:ascii="Times New Roman" w:hAnsi="Times New Roman" w:cs="Times New Roman"/>
          <w:sz w:val="28"/>
          <w:szCs w:val="28"/>
          <w:lang w:val="kk-KZ"/>
        </w:rPr>
        <w:t>. STEM білім берудің ең маңызды ерекшелігі</w:t>
      </w:r>
      <w:r w:rsidR="00D8624C" w:rsidRPr="00216241">
        <w:rPr>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 xml:space="preserve">төрт пәннің (ғылым, технология, инженерия, математика) интеграциясы </w:t>
      </w:r>
      <w:r w:rsidR="003242E1" w:rsidRPr="00216241">
        <w:rPr>
          <w:rFonts w:ascii="Times New Roman" w:hAnsi="Times New Roman" w:cs="Times New Roman"/>
          <w:sz w:val="28"/>
          <w:szCs w:val="28"/>
          <w:lang w:val="kk-KZ"/>
        </w:rPr>
        <w:t>[50]</w:t>
      </w:r>
      <w:r w:rsidRPr="00216241">
        <w:rPr>
          <w:rFonts w:ascii="Times New Roman" w:hAnsi="Times New Roman" w:cs="Times New Roman"/>
          <w:sz w:val="28"/>
          <w:szCs w:val="28"/>
          <w:lang w:val="kk-KZ"/>
        </w:rPr>
        <w:t xml:space="preserve">. Интеграция үш деңгейде жүзеге асырылуы мүмкін: </w:t>
      </w:r>
      <w:r w:rsidR="00C73645" w:rsidRPr="00216241">
        <w:rPr>
          <w:rFonts w:ascii="Times New Roman" w:hAnsi="Times New Roman" w:cs="Times New Roman"/>
          <w:sz w:val="28"/>
          <w:szCs w:val="28"/>
          <w:lang w:val="kk-KZ"/>
        </w:rPr>
        <w:t xml:space="preserve">1. </w:t>
      </w:r>
      <w:r w:rsidRPr="00216241">
        <w:rPr>
          <w:rFonts w:ascii="Times New Roman" w:hAnsi="Times New Roman" w:cs="Times New Roman"/>
          <w:sz w:val="28"/>
          <w:szCs w:val="28"/>
          <w:lang w:val="kk-KZ"/>
        </w:rPr>
        <w:t>Мультидисциплинарлық деңгей: пәндер жеке оқытылады, бірақ ортақ тақырыптар бойынша үйлестіріледі</w:t>
      </w:r>
      <w:r w:rsidR="00984D71"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w:t>
      </w:r>
      <w:r w:rsidR="00984D71" w:rsidRPr="00216241">
        <w:rPr>
          <w:rFonts w:ascii="Times New Roman" w:hAnsi="Times New Roman" w:cs="Times New Roman"/>
          <w:sz w:val="28"/>
          <w:szCs w:val="28"/>
          <w:lang w:val="kk-KZ"/>
        </w:rPr>
        <w:t xml:space="preserve">2. </w:t>
      </w:r>
      <w:r w:rsidRPr="00216241">
        <w:rPr>
          <w:rFonts w:ascii="Times New Roman" w:hAnsi="Times New Roman" w:cs="Times New Roman"/>
          <w:sz w:val="28"/>
          <w:szCs w:val="28"/>
          <w:lang w:val="kk-KZ"/>
        </w:rPr>
        <w:t>Интердисциплинарлық деңгей: пәндер арасында байланыстар орнатылады, бірлескен жобалар жүзеге асырылады</w:t>
      </w:r>
      <w:r w:rsidR="00984D71" w:rsidRPr="00216241">
        <w:rPr>
          <w:rFonts w:ascii="Times New Roman" w:hAnsi="Times New Roman" w:cs="Times New Roman"/>
          <w:sz w:val="28"/>
          <w:szCs w:val="28"/>
          <w:lang w:val="kk-KZ"/>
        </w:rPr>
        <w:t xml:space="preserve">; 3. </w:t>
      </w:r>
      <w:r w:rsidRPr="00216241">
        <w:rPr>
          <w:rFonts w:ascii="Times New Roman" w:hAnsi="Times New Roman" w:cs="Times New Roman"/>
          <w:sz w:val="28"/>
          <w:szCs w:val="28"/>
          <w:lang w:val="kk-KZ"/>
        </w:rPr>
        <w:t>Трансдисциплинарлық деңгей: пәндік шекаралар толығымен жойылады, білім нақты проблемаларды шешу контексінде интеграцияланады</w:t>
      </w:r>
      <w:r w:rsidR="00B722B8" w:rsidRPr="00216241">
        <w:rPr>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 xml:space="preserve">Зерттеулер көрсеткендей, неғұрлым жоғары деңгейдегі интеграция оқушылардың жүйелік ойлауын, кешенді проблемаларды шешу қабілетін және шығармашылық ойлауын жақсырақ дамытады </w:t>
      </w:r>
      <w:r w:rsidR="003242E1" w:rsidRPr="00216241">
        <w:rPr>
          <w:rFonts w:ascii="Times New Roman" w:hAnsi="Times New Roman" w:cs="Times New Roman"/>
          <w:sz w:val="28"/>
          <w:szCs w:val="28"/>
          <w:lang w:val="kk-KZ"/>
        </w:rPr>
        <w:t>[51]</w:t>
      </w:r>
      <w:r w:rsidRPr="00216241">
        <w:rPr>
          <w:rFonts w:ascii="Times New Roman" w:hAnsi="Times New Roman" w:cs="Times New Roman"/>
          <w:sz w:val="28"/>
          <w:szCs w:val="28"/>
          <w:lang w:val="kk-KZ"/>
        </w:rPr>
        <w:t>.</w:t>
      </w:r>
    </w:p>
    <w:p w14:paraId="358FFF2E" w14:textId="357AD1FE" w:rsidR="007042CD" w:rsidRPr="00216241" w:rsidRDefault="009A0790" w:rsidP="00216241">
      <w:pPr>
        <w:spacing w:after="0" w:line="240" w:lineRule="auto"/>
        <w:ind w:firstLine="709"/>
        <w:jc w:val="both"/>
        <w:rPr>
          <w:rFonts w:ascii="Times New Roman" w:hAnsi="Times New Roman" w:cs="Times New Roman"/>
          <w:sz w:val="28"/>
          <w:szCs w:val="28"/>
          <w:lang w:val="kk-KZ"/>
        </w:rPr>
      </w:pPr>
      <w:r w:rsidRPr="00216241">
        <w:rPr>
          <w:rFonts w:ascii="Times New Roman" w:hAnsi="Times New Roman" w:cs="Times New Roman"/>
          <w:i/>
          <w:iCs/>
          <w:sz w:val="28"/>
          <w:szCs w:val="28"/>
          <w:lang w:val="kk-KZ"/>
        </w:rPr>
        <w:t>Практикалық бағдарлану принципі.</w:t>
      </w:r>
      <w:r w:rsidRPr="00216241">
        <w:rPr>
          <w:rFonts w:ascii="Times New Roman" w:hAnsi="Times New Roman" w:cs="Times New Roman"/>
          <w:sz w:val="28"/>
          <w:szCs w:val="28"/>
          <w:lang w:val="kk-KZ"/>
        </w:rPr>
        <w:t xml:space="preserve"> STEM білім беру теориялық білімді практикалық қолданумен тығыз байланыстыруды көздейді </w:t>
      </w:r>
      <w:r w:rsidR="003242E1" w:rsidRPr="00216241">
        <w:rPr>
          <w:rFonts w:ascii="Times New Roman" w:hAnsi="Times New Roman" w:cs="Times New Roman"/>
          <w:sz w:val="28"/>
          <w:szCs w:val="28"/>
          <w:lang w:val="kk-KZ"/>
        </w:rPr>
        <w:t>[16,</w:t>
      </w:r>
      <w:r w:rsidR="00B5729E" w:rsidRPr="00216241">
        <w:rPr>
          <w:rFonts w:ascii="Times New Roman" w:hAnsi="Times New Roman" w:cs="Times New Roman"/>
          <w:sz w:val="28"/>
          <w:szCs w:val="28"/>
          <w:lang w:val="kk-KZ"/>
        </w:rPr>
        <w:t xml:space="preserve"> </w:t>
      </w:r>
      <w:r w:rsidR="000603BC" w:rsidRPr="00216241">
        <w:rPr>
          <w:rFonts w:ascii="Times New Roman" w:hAnsi="Times New Roman" w:cs="Times New Roman"/>
          <w:sz w:val="28"/>
          <w:szCs w:val="28"/>
          <w:lang w:val="kk-KZ"/>
        </w:rPr>
        <w:t>б.</w:t>
      </w:r>
      <w:r w:rsidR="003242E1" w:rsidRPr="00216241">
        <w:rPr>
          <w:rFonts w:ascii="Times New Roman" w:hAnsi="Times New Roman" w:cs="Times New Roman"/>
          <w:sz w:val="28"/>
          <w:szCs w:val="28"/>
          <w:lang w:val="kk-KZ"/>
        </w:rPr>
        <w:t>1</w:t>
      </w:r>
      <w:r w:rsidR="000C3B70" w:rsidRPr="00216241">
        <w:rPr>
          <w:rFonts w:ascii="Times New Roman" w:hAnsi="Times New Roman" w:cs="Times New Roman"/>
          <w:sz w:val="28"/>
          <w:szCs w:val="28"/>
          <w:lang w:val="kk-KZ"/>
        </w:rPr>
        <w:t>-</w:t>
      </w:r>
      <w:r w:rsidR="003242E1" w:rsidRPr="00216241">
        <w:rPr>
          <w:rFonts w:ascii="Times New Roman" w:hAnsi="Times New Roman" w:cs="Times New Roman"/>
          <w:sz w:val="28"/>
          <w:szCs w:val="28"/>
          <w:lang w:val="kk-KZ"/>
        </w:rPr>
        <w:t>11]</w:t>
      </w:r>
      <w:r w:rsidRPr="00216241">
        <w:rPr>
          <w:rFonts w:ascii="Times New Roman" w:hAnsi="Times New Roman" w:cs="Times New Roman"/>
          <w:sz w:val="28"/>
          <w:szCs w:val="28"/>
          <w:lang w:val="kk-KZ"/>
        </w:rPr>
        <w:t xml:space="preserve">. Оқушылар өздері құрылғылар жасайды, эксперименттер қояды, модельдер құрастырады және нақты өмірдегі проблемаларды шешеді. Бұл тәсіл “қолмен ойлау” және “ақылмен ойлау” принциптерін біріктіреді </w:t>
      </w:r>
      <w:r w:rsidR="00380730" w:rsidRPr="00216241">
        <w:rPr>
          <w:rFonts w:ascii="Times New Roman" w:hAnsi="Times New Roman" w:cs="Times New Roman"/>
          <w:sz w:val="28"/>
          <w:szCs w:val="28"/>
          <w:lang w:val="kk-KZ"/>
        </w:rPr>
        <w:t>[</w:t>
      </w:r>
      <w:r w:rsidR="006F1C73" w:rsidRPr="00216241">
        <w:rPr>
          <w:rFonts w:ascii="Times New Roman" w:hAnsi="Times New Roman" w:cs="Times New Roman"/>
          <w:sz w:val="28"/>
          <w:szCs w:val="28"/>
          <w:lang w:val="kk-KZ"/>
        </w:rPr>
        <w:t>52</w:t>
      </w:r>
      <w:r w:rsidR="0038073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w:t>
      </w:r>
    </w:p>
    <w:p w14:paraId="703D4899" w14:textId="1649B8D4" w:rsidR="007042CD" w:rsidRPr="00216241" w:rsidRDefault="009A0790" w:rsidP="00216241">
      <w:pPr>
        <w:spacing w:after="0" w:line="240" w:lineRule="auto"/>
        <w:ind w:firstLine="709"/>
        <w:jc w:val="both"/>
        <w:rPr>
          <w:rFonts w:ascii="Times New Roman" w:hAnsi="Times New Roman" w:cs="Times New Roman"/>
          <w:sz w:val="28"/>
          <w:szCs w:val="28"/>
          <w:lang w:val="kk-KZ"/>
        </w:rPr>
      </w:pPr>
      <w:r w:rsidRPr="00216241">
        <w:rPr>
          <w:rFonts w:ascii="Times New Roman" w:hAnsi="Times New Roman" w:cs="Times New Roman"/>
          <w:i/>
          <w:iCs/>
          <w:sz w:val="28"/>
          <w:szCs w:val="28"/>
          <w:lang w:val="kk-KZ"/>
        </w:rPr>
        <w:lastRenderedPageBreak/>
        <w:t>Контекстуалдық оқыту принципі</w:t>
      </w:r>
      <w:r w:rsidRPr="00216241">
        <w:rPr>
          <w:rFonts w:ascii="Times New Roman" w:hAnsi="Times New Roman" w:cs="Times New Roman"/>
          <w:sz w:val="28"/>
          <w:szCs w:val="28"/>
          <w:lang w:val="kk-KZ"/>
        </w:rPr>
        <w:t>.</w:t>
      </w:r>
      <w:r w:rsidR="00984D71" w:rsidRPr="00216241">
        <w:rPr>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 xml:space="preserve">STEM білім беру білімді нақты өмірлік контексте ұсынуды қамтамасыз етеді </w:t>
      </w:r>
      <w:r w:rsidR="006F1C73" w:rsidRPr="00216241">
        <w:rPr>
          <w:rFonts w:ascii="Times New Roman" w:hAnsi="Times New Roman" w:cs="Times New Roman"/>
          <w:sz w:val="28"/>
          <w:szCs w:val="28"/>
          <w:lang w:val="kk-KZ"/>
        </w:rPr>
        <w:t>[53]</w:t>
      </w:r>
      <w:r w:rsidRPr="00216241">
        <w:rPr>
          <w:rFonts w:ascii="Times New Roman" w:hAnsi="Times New Roman" w:cs="Times New Roman"/>
          <w:sz w:val="28"/>
          <w:szCs w:val="28"/>
          <w:lang w:val="kk-KZ"/>
        </w:rPr>
        <w:t xml:space="preserve">. Оқушылар неліктен белгілі бір тақырыпты үйренетінін, оны қайда қолдануға болатынын түсінуі керек. Контекстуалдық оқыту оқушылардың мотивациясын арттырады және білімнің мағынасын түсінуге көмектеседі </w:t>
      </w:r>
      <w:r w:rsidR="006F1C73" w:rsidRPr="00216241">
        <w:rPr>
          <w:rFonts w:ascii="Times New Roman" w:hAnsi="Times New Roman" w:cs="Times New Roman"/>
          <w:sz w:val="28"/>
          <w:szCs w:val="28"/>
          <w:lang w:val="kk-KZ"/>
        </w:rPr>
        <w:t>[54]</w:t>
      </w:r>
      <w:r w:rsidRPr="00216241">
        <w:rPr>
          <w:rFonts w:ascii="Times New Roman" w:hAnsi="Times New Roman" w:cs="Times New Roman"/>
          <w:sz w:val="28"/>
          <w:szCs w:val="28"/>
          <w:lang w:val="kk-KZ"/>
        </w:rPr>
        <w:t>.</w:t>
      </w:r>
    </w:p>
    <w:p w14:paraId="7A16FAF5" w14:textId="0246DC95" w:rsidR="007042CD" w:rsidRPr="00216241" w:rsidRDefault="009A0790" w:rsidP="00216241">
      <w:pPr>
        <w:spacing w:after="0" w:line="240" w:lineRule="auto"/>
        <w:ind w:firstLine="709"/>
        <w:jc w:val="both"/>
        <w:rPr>
          <w:rFonts w:ascii="Times New Roman" w:hAnsi="Times New Roman" w:cs="Times New Roman"/>
          <w:sz w:val="28"/>
          <w:szCs w:val="28"/>
          <w:lang w:val="kk-KZ"/>
        </w:rPr>
      </w:pPr>
      <w:r w:rsidRPr="00216241">
        <w:rPr>
          <w:rFonts w:ascii="Times New Roman" w:hAnsi="Times New Roman" w:cs="Times New Roman"/>
          <w:i/>
          <w:iCs/>
          <w:sz w:val="28"/>
          <w:szCs w:val="28"/>
          <w:lang w:val="kk-KZ"/>
        </w:rPr>
        <w:t>Ынтымақтастық принципі.</w:t>
      </w:r>
      <w:r w:rsidRPr="00216241">
        <w:rPr>
          <w:rFonts w:ascii="Times New Roman" w:hAnsi="Times New Roman" w:cs="Times New Roman"/>
          <w:sz w:val="28"/>
          <w:szCs w:val="28"/>
          <w:lang w:val="kk-KZ"/>
        </w:rPr>
        <w:t xml:space="preserve"> STEM жобалары көбінесе топтық жұмысты талап етеді, себебі күрделі проблемаларды шешу үшін әртүрлі дағдылар мен көзқарастар қажет </w:t>
      </w:r>
      <w:r w:rsidR="00AB164A" w:rsidRPr="00216241">
        <w:rPr>
          <w:rFonts w:ascii="Times New Roman" w:hAnsi="Times New Roman" w:cs="Times New Roman"/>
          <w:sz w:val="28"/>
          <w:szCs w:val="28"/>
          <w:lang w:val="kk-KZ"/>
        </w:rPr>
        <w:t>[55]</w:t>
      </w:r>
      <w:r w:rsidRPr="00216241">
        <w:rPr>
          <w:rFonts w:ascii="Times New Roman" w:hAnsi="Times New Roman" w:cs="Times New Roman"/>
          <w:sz w:val="28"/>
          <w:szCs w:val="28"/>
          <w:lang w:val="kk-KZ"/>
        </w:rPr>
        <w:t xml:space="preserve">. Ынтымақтастық оқушыларға коммуникация дағдыларын, топта жұмыс істеу қабілетін, көшбасшылық пен жауапкершілікті дамытуға мүмкіндік береді </w:t>
      </w:r>
      <w:r w:rsidR="00AB164A" w:rsidRPr="00216241">
        <w:rPr>
          <w:rFonts w:ascii="Times New Roman" w:hAnsi="Times New Roman" w:cs="Times New Roman"/>
          <w:sz w:val="28"/>
          <w:szCs w:val="28"/>
          <w:lang w:val="kk-KZ"/>
        </w:rPr>
        <w:t>[56]</w:t>
      </w:r>
      <w:r w:rsidRPr="00216241">
        <w:rPr>
          <w:rFonts w:ascii="Times New Roman" w:hAnsi="Times New Roman" w:cs="Times New Roman"/>
          <w:sz w:val="28"/>
          <w:szCs w:val="28"/>
          <w:lang w:val="kk-KZ"/>
        </w:rPr>
        <w:t>.</w:t>
      </w:r>
    </w:p>
    <w:p w14:paraId="5EA68010" w14:textId="43D6E054" w:rsidR="007042CD" w:rsidRPr="00216241" w:rsidRDefault="009A0790" w:rsidP="00216241">
      <w:pPr>
        <w:spacing w:after="0" w:line="240" w:lineRule="auto"/>
        <w:ind w:firstLine="709"/>
        <w:jc w:val="both"/>
        <w:rPr>
          <w:rFonts w:ascii="Times New Roman" w:hAnsi="Times New Roman" w:cs="Times New Roman"/>
          <w:sz w:val="28"/>
          <w:szCs w:val="28"/>
          <w:lang w:val="kk-KZ"/>
        </w:rPr>
      </w:pPr>
      <w:r w:rsidRPr="00216241">
        <w:rPr>
          <w:rFonts w:ascii="Times New Roman" w:hAnsi="Times New Roman" w:cs="Times New Roman"/>
          <w:i/>
          <w:iCs/>
          <w:sz w:val="28"/>
          <w:szCs w:val="28"/>
          <w:lang w:val="kk-KZ"/>
        </w:rPr>
        <w:t>Инновациялық ойлау принципі.</w:t>
      </w:r>
      <w:r w:rsidRPr="00216241">
        <w:rPr>
          <w:rFonts w:ascii="Times New Roman" w:hAnsi="Times New Roman" w:cs="Times New Roman"/>
          <w:sz w:val="28"/>
          <w:szCs w:val="28"/>
          <w:lang w:val="kk-KZ"/>
        </w:rPr>
        <w:t xml:space="preserve"> STEM білім беру шығармашылық пен инновацияны ынталандыруы керек </w:t>
      </w:r>
      <w:r w:rsidR="0025498B" w:rsidRPr="00216241">
        <w:rPr>
          <w:rFonts w:ascii="Times New Roman" w:hAnsi="Times New Roman" w:cs="Times New Roman"/>
          <w:sz w:val="28"/>
          <w:szCs w:val="28"/>
          <w:lang w:val="kk-KZ"/>
        </w:rPr>
        <w:t xml:space="preserve">[57]. </w:t>
      </w:r>
      <w:r w:rsidRPr="00216241">
        <w:rPr>
          <w:rFonts w:ascii="Times New Roman" w:hAnsi="Times New Roman" w:cs="Times New Roman"/>
          <w:sz w:val="28"/>
          <w:szCs w:val="28"/>
          <w:lang w:val="kk-KZ"/>
        </w:rPr>
        <w:t>Оқушыларға стандартты емес шешімдер іздеуге, тәуекел етуге, қателерден үйренуге және жаңа идеяларды ұсынуға мүмкіндік беру қажет. Дизайн</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ойлау тәсілі STEM білім беруде инновацияны дамытудың тиімді құралы болып табылады </w:t>
      </w:r>
      <w:r w:rsidR="0025498B" w:rsidRPr="00216241">
        <w:rPr>
          <w:rFonts w:ascii="Times New Roman" w:hAnsi="Times New Roman" w:cs="Times New Roman"/>
          <w:sz w:val="28"/>
          <w:szCs w:val="28"/>
          <w:lang w:val="kk-KZ"/>
        </w:rPr>
        <w:t>[58]</w:t>
      </w:r>
      <w:r w:rsidRPr="00216241">
        <w:rPr>
          <w:rFonts w:ascii="Times New Roman" w:hAnsi="Times New Roman" w:cs="Times New Roman"/>
          <w:sz w:val="28"/>
          <w:szCs w:val="28"/>
          <w:lang w:val="kk-KZ"/>
        </w:rPr>
        <w:t>.</w:t>
      </w:r>
    </w:p>
    <w:p w14:paraId="525F313C" w14:textId="5CB35A35" w:rsidR="007042CD" w:rsidRPr="00216241" w:rsidRDefault="009A0790" w:rsidP="00216241">
      <w:pPr>
        <w:spacing w:after="0" w:line="240" w:lineRule="auto"/>
        <w:ind w:firstLine="709"/>
        <w:jc w:val="both"/>
        <w:rPr>
          <w:rFonts w:ascii="Times New Roman" w:hAnsi="Times New Roman" w:cs="Times New Roman"/>
          <w:sz w:val="28"/>
          <w:szCs w:val="28"/>
          <w:lang w:val="kk-KZ"/>
        </w:rPr>
      </w:pPr>
      <w:bookmarkStart w:id="28" w:name="X7c910d73247b110569a7b4f880013b9128d942e"/>
      <w:r w:rsidRPr="00216241">
        <w:rPr>
          <w:rFonts w:ascii="Times New Roman" w:hAnsi="Times New Roman" w:cs="Times New Roman"/>
          <w:i/>
          <w:iCs/>
          <w:sz w:val="28"/>
          <w:szCs w:val="28"/>
          <w:lang w:val="kk-KZ"/>
        </w:rPr>
        <w:t>STEM білім берудің әлемдік тәжірибесі және дамуының негізгі кезеңдері</w:t>
      </w:r>
      <w:bookmarkEnd w:id="28"/>
      <w:r w:rsidRPr="00216241">
        <w:rPr>
          <w:rFonts w:ascii="Times New Roman" w:hAnsi="Times New Roman" w:cs="Times New Roman"/>
          <w:i/>
          <w:iCs/>
          <w:sz w:val="28"/>
          <w:szCs w:val="28"/>
          <w:lang w:val="kk-KZ"/>
        </w:rPr>
        <w:t>. Бірінші кезең:</w:t>
      </w:r>
      <w:r w:rsidRPr="00216241">
        <w:rPr>
          <w:rFonts w:ascii="Times New Roman" w:hAnsi="Times New Roman" w:cs="Times New Roman"/>
          <w:sz w:val="28"/>
          <w:szCs w:val="28"/>
          <w:lang w:val="kk-KZ"/>
        </w:rPr>
        <w:t xml:space="preserve"> Қалыптасу (1990</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2000 жылдар). 1990</w:t>
      </w:r>
      <w:r w:rsidR="00984D71" w:rsidRPr="00216241">
        <w:rPr>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жылдары АҚШ</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та STEM білім берудің негіздері қаланды. 1996 жылы Ұлттық ғылым стандарттары (National Science Education Standards) қабылданды, олар зерттеуге негізделген оқытуды басты назарда ұстады </w:t>
      </w:r>
      <w:r w:rsidR="0025498B" w:rsidRPr="00216241">
        <w:rPr>
          <w:rFonts w:ascii="Times New Roman" w:hAnsi="Times New Roman" w:cs="Times New Roman"/>
          <w:sz w:val="28"/>
          <w:szCs w:val="28"/>
          <w:lang w:val="kk-KZ"/>
        </w:rPr>
        <w:t>[59]</w:t>
      </w:r>
      <w:r w:rsidRPr="00216241">
        <w:rPr>
          <w:rFonts w:ascii="Times New Roman" w:hAnsi="Times New Roman" w:cs="Times New Roman"/>
          <w:sz w:val="28"/>
          <w:szCs w:val="28"/>
          <w:lang w:val="kk-KZ"/>
        </w:rPr>
        <w:t>. 1998 жылы Глен комиссиясының (Glenn Commission) “Біздің болашағымыз бәріне байланысты” (Before It’s Too Late) атты есебі математика және ғылым мұғалімдерінің сапасын арттыру қажеттілігін көрсетті</w:t>
      </w:r>
      <w:r w:rsidR="00B5729E" w:rsidRPr="00216241">
        <w:rPr>
          <w:rFonts w:ascii="Times New Roman" w:hAnsi="Times New Roman" w:cs="Times New Roman"/>
          <w:sz w:val="28"/>
          <w:szCs w:val="28"/>
          <w:lang w:val="kk-KZ"/>
        </w:rPr>
        <w:t xml:space="preserve"> </w:t>
      </w:r>
      <w:r w:rsidR="0025498B" w:rsidRPr="00216241">
        <w:rPr>
          <w:rFonts w:ascii="Times New Roman" w:hAnsi="Times New Roman" w:cs="Times New Roman"/>
          <w:sz w:val="28"/>
          <w:szCs w:val="28"/>
          <w:lang w:val="kk-KZ"/>
        </w:rPr>
        <w:t>[60]</w:t>
      </w:r>
      <w:r w:rsidRPr="00216241">
        <w:rPr>
          <w:rFonts w:ascii="Times New Roman" w:hAnsi="Times New Roman" w:cs="Times New Roman"/>
          <w:sz w:val="28"/>
          <w:szCs w:val="28"/>
          <w:lang w:val="kk-KZ"/>
        </w:rPr>
        <w:t>.</w:t>
      </w:r>
      <w:r w:rsidR="00B722B8" w:rsidRPr="00216241">
        <w:rPr>
          <w:rFonts w:ascii="Times New Roman" w:hAnsi="Times New Roman" w:cs="Times New Roman"/>
          <w:sz w:val="28"/>
          <w:szCs w:val="28"/>
          <w:lang w:val="kk-KZ"/>
        </w:rPr>
        <w:t xml:space="preserve"> </w:t>
      </w:r>
      <w:r w:rsidRPr="00216241">
        <w:rPr>
          <w:rFonts w:ascii="Times New Roman" w:hAnsi="Times New Roman" w:cs="Times New Roman"/>
          <w:i/>
          <w:iCs/>
          <w:sz w:val="28"/>
          <w:szCs w:val="28"/>
          <w:lang w:val="kk-KZ"/>
        </w:rPr>
        <w:t>Екінші кезең</w:t>
      </w:r>
      <w:r w:rsidRPr="00216241">
        <w:rPr>
          <w:rFonts w:ascii="Times New Roman" w:hAnsi="Times New Roman" w:cs="Times New Roman"/>
          <w:sz w:val="28"/>
          <w:szCs w:val="28"/>
          <w:lang w:val="kk-KZ"/>
        </w:rPr>
        <w:t>: Институционалдану (2000</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2010 жылдар) 2000</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жылдардың басында STEM білім беру федералды деңгейде қолдау тапты. 2007 жылы АҚШ Конгресі “Америка STEM білім беру мен бәсекеге қабілеттілікті күшейту туралы заң” (America COMPETES Act) қабылдады </w:t>
      </w:r>
      <w:r w:rsidR="0025498B" w:rsidRPr="00216241">
        <w:rPr>
          <w:rFonts w:ascii="Times New Roman" w:hAnsi="Times New Roman" w:cs="Times New Roman"/>
          <w:sz w:val="28"/>
          <w:szCs w:val="28"/>
          <w:lang w:val="kk-KZ"/>
        </w:rPr>
        <w:t>[61]</w:t>
      </w:r>
      <w:r w:rsidRPr="00216241">
        <w:rPr>
          <w:rFonts w:ascii="Times New Roman" w:hAnsi="Times New Roman" w:cs="Times New Roman"/>
          <w:sz w:val="28"/>
          <w:szCs w:val="28"/>
          <w:lang w:val="kk-KZ"/>
        </w:rPr>
        <w:t>. Бұл заң STEM білім беруге қаржыландыруды арттырды, мұғалімдерді даярлау бағдарламаларын қолдады және зерттеулерді ынталандырды.</w:t>
      </w:r>
      <w:r w:rsidR="00B722B8" w:rsidRPr="00216241">
        <w:rPr>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 xml:space="preserve">Осы кезеңде STEM мектептері мен бағдарламалары белсенді ашыла бастады. 2009 жылы Президент Барак Обама “Білім беруде инновациялар үшін” (Educate to Innovate) кампаниясын бастады, оның мақсаты – келесі 10 жылда STEM саласында 100,000 жаңа мұғалім даярлау </w:t>
      </w:r>
      <w:r w:rsidR="0025498B" w:rsidRPr="00216241">
        <w:rPr>
          <w:rFonts w:ascii="Times New Roman" w:hAnsi="Times New Roman" w:cs="Times New Roman"/>
          <w:sz w:val="28"/>
          <w:szCs w:val="28"/>
          <w:lang w:val="kk-KZ"/>
        </w:rPr>
        <w:t>[62]</w:t>
      </w:r>
      <w:r w:rsidRPr="00216241">
        <w:rPr>
          <w:rFonts w:ascii="Times New Roman" w:hAnsi="Times New Roman" w:cs="Times New Roman"/>
          <w:sz w:val="28"/>
          <w:szCs w:val="28"/>
          <w:lang w:val="kk-KZ"/>
        </w:rPr>
        <w:t>.</w:t>
      </w:r>
      <w:r w:rsidR="00B722B8" w:rsidRPr="00216241">
        <w:rPr>
          <w:rFonts w:ascii="Times New Roman" w:hAnsi="Times New Roman" w:cs="Times New Roman"/>
          <w:sz w:val="28"/>
          <w:szCs w:val="28"/>
          <w:lang w:val="kk-KZ"/>
        </w:rPr>
        <w:t xml:space="preserve"> </w:t>
      </w:r>
      <w:r w:rsidRPr="00216241">
        <w:rPr>
          <w:rFonts w:ascii="Times New Roman" w:hAnsi="Times New Roman" w:cs="Times New Roman"/>
          <w:i/>
          <w:iCs/>
          <w:sz w:val="28"/>
          <w:szCs w:val="28"/>
          <w:lang w:val="kk-KZ"/>
        </w:rPr>
        <w:t>Үшінші кезең</w:t>
      </w:r>
      <w:r w:rsidRPr="00216241">
        <w:rPr>
          <w:rFonts w:ascii="Times New Roman" w:hAnsi="Times New Roman" w:cs="Times New Roman"/>
          <w:sz w:val="28"/>
          <w:szCs w:val="28"/>
          <w:lang w:val="kk-KZ"/>
        </w:rPr>
        <w:t>: Кеңею және халықаралықтану (2010</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2020 жылдар) 2010</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жылдары STEM білім беру АҚШ шеңберінен шығып, әлемдік деңгейге көтерілді. Еуропа Одағы “Еуропа 2020” стратегиясында STEM білім беруді басым бағыт ретінде белгіледі</w:t>
      </w:r>
      <w:r w:rsidR="0025498B" w:rsidRPr="00216241">
        <w:rPr>
          <w:rFonts w:ascii="Times New Roman" w:hAnsi="Times New Roman" w:cs="Times New Roman"/>
          <w:sz w:val="28"/>
          <w:szCs w:val="28"/>
          <w:lang w:val="kk-KZ"/>
        </w:rPr>
        <w:t xml:space="preserve"> [63]</w:t>
      </w:r>
      <w:r w:rsidRPr="00216241">
        <w:rPr>
          <w:rFonts w:ascii="Times New Roman" w:hAnsi="Times New Roman" w:cs="Times New Roman"/>
          <w:sz w:val="28"/>
          <w:szCs w:val="28"/>
          <w:lang w:val="kk-KZ"/>
        </w:rPr>
        <w:t xml:space="preserve">. Азия елдері </w:t>
      </w:r>
      <w:r w:rsidR="00F8115B"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Сингапур, Оңтүстік Корея, Жапония </w:t>
      </w:r>
      <w:r w:rsidR="00F8115B"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өздерінің STEM бағдарламаларын әзірледі </w:t>
      </w:r>
      <w:r w:rsidR="0025498B" w:rsidRPr="00216241">
        <w:rPr>
          <w:rFonts w:ascii="Times New Roman" w:hAnsi="Times New Roman" w:cs="Times New Roman"/>
          <w:sz w:val="28"/>
          <w:szCs w:val="28"/>
          <w:lang w:val="kk-KZ"/>
        </w:rPr>
        <w:t>[64]</w:t>
      </w:r>
      <w:r w:rsidR="00A2355B" w:rsidRPr="00216241">
        <w:rPr>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ECD</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ның PISA (Programme for International Student Assessment) зерттеулері STEM пәндері бойынша білім сапасын салыстыру үшін маңызды құрал болды</w:t>
      </w:r>
      <w:r w:rsidR="0025498B" w:rsidRPr="00216241">
        <w:rPr>
          <w:rFonts w:ascii="Times New Roman" w:hAnsi="Times New Roman" w:cs="Times New Roman"/>
          <w:sz w:val="28"/>
          <w:szCs w:val="28"/>
          <w:lang w:val="kk-KZ"/>
        </w:rPr>
        <w:t xml:space="preserve"> [65]</w:t>
      </w:r>
      <w:r w:rsidRPr="00216241">
        <w:rPr>
          <w:rFonts w:ascii="Times New Roman" w:hAnsi="Times New Roman" w:cs="Times New Roman"/>
          <w:sz w:val="28"/>
          <w:szCs w:val="28"/>
          <w:lang w:val="kk-KZ"/>
        </w:rPr>
        <w:t>. 2015 жылғы PISA нәтижелері Сингапур, Жапония және Эстония сияқты елдердің STEM білім беруде жетекші орында екенін көрсетті.</w:t>
      </w:r>
      <w:r w:rsidR="00936ED5" w:rsidRPr="00216241">
        <w:rPr>
          <w:rFonts w:ascii="Times New Roman" w:hAnsi="Times New Roman" w:cs="Times New Roman"/>
          <w:sz w:val="28"/>
          <w:szCs w:val="28"/>
          <w:lang w:val="kk-KZ"/>
        </w:rPr>
        <w:t xml:space="preserve"> </w:t>
      </w:r>
      <w:r w:rsidRPr="00216241">
        <w:rPr>
          <w:rFonts w:ascii="Times New Roman" w:hAnsi="Times New Roman" w:cs="Times New Roman"/>
          <w:sz w:val="28"/>
          <w:szCs w:val="28"/>
        </w:rPr>
        <w:t>Осы</w:t>
      </w:r>
      <w:r w:rsidRPr="00216241">
        <w:rPr>
          <w:rFonts w:ascii="Times New Roman" w:hAnsi="Times New Roman" w:cs="Times New Roman"/>
          <w:sz w:val="28"/>
          <w:szCs w:val="28"/>
          <w:lang w:val="en-US"/>
        </w:rPr>
        <w:t xml:space="preserve"> </w:t>
      </w:r>
      <w:r w:rsidRPr="00216241">
        <w:rPr>
          <w:rFonts w:ascii="Times New Roman" w:hAnsi="Times New Roman" w:cs="Times New Roman"/>
          <w:sz w:val="28"/>
          <w:szCs w:val="28"/>
        </w:rPr>
        <w:t>кезеңде</w:t>
      </w:r>
      <w:r w:rsidRPr="00216241">
        <w:rPr>
          <w:rFonts w:ascii="Times New Roman" w:hAnsi="Times New Roman" w:cs="Times New Roman"/>
          <w:sz w:val="28"/>
          <w:szCs w:val="28"/>
          <w:lang w:val="en-US"/>
        </w:rPr>
        <w:t xml:space="preserve"> STEM</w:t>
      </w:r>
      <w:r w:rsidR="000C3B70" w:rsidRPr="00216241">
        <w:rPr>
          <w:rFonts w:ascii="Times New Roman" w:hAnsi="Times New Roman" w:cs="Times New Roman"/>
          <w:sz w:val="28"/>
          <w:szCs w:val="28"/>
          <w:lang w:val="en-US"/>
        </w:rPr>
        <w:t>-</w:t>
      </w:r>
      <w:r w:rsidRPr="00216241">
        <w:rPr>
          <w:rFonts w:ascii="Times New Roman" w:hAnsi="Times New Roman" w:cs="Times New Roman"/>
          <w:sz w:val="28"/>
          <w:szCs w:val="28"/>
        </w:rPr>
        <w:t>ден</w:t>
      </w:r>
      <w:r w:rsidRPr="00216241">
        <w:rPr>
          <w:rFonts w:ascii="Times New Roman" w:hAnsi="Times New Roman" w:cs="Times New Roman"/>
          <w:sz w:val="28"/>
          <w:szCs w:val="28"/>
          <w:lang w:val="en-US"/>
        </w:rPr>
        <w:t xml:space="preserve"> STEAM</w:t>
      </w:r>
      <w:r w:rsidR="000C3B70" w:rsidRPr="00216241">
        <w:rPr>
          <w:rFonts w:ascii="Times New Roman" w:hAnsi="Times New Roman" w:cs="Times New Roman"/>
          <w:sz w:val="28"/>
          <w:szCs w:val="28"/>
          <w:lang w:val="en-US"/>
        </w:rPr>
        <w:t>-</w:t>
      </w:r>
      <w:r w:rsidRPr="00216241">
        <w:rPr>
          <w:rFonts w:ascii="Times New Roman" w:hAnsi="Times New Roman" w:cs="Times New Roman"/>
          <w:sz w:val="28"/>
          <w:szCs w:val="28"/>
        </w:rPr>
        <w:t>ға</w:t>
      </w:r>
      <w:r w:rsidRPr="00216241">
        <w:rPr>
          <w:rFonts w:ascii="Times New Roman" w:hAnsi="Times New Roman" w:cs="Times New Roman"/>
          <w:sz w:val="28"/>
          <w:szCs w:val="28"/>
          <w:lang w:val="en-US"/>
        </w:rPr>
        <w:t xml:space="preserve"> (Science, Technology, Engineering, Arts, Mathematics) </w:t>
      </w:r>
      <w:r w:rsidRPr="00216241">
        <w:rPr>
          <w:rFonts w:ascii="Times New Roman" w:hAnsi="Times New Roman" w:cs="Times New Roman"/>
          <w:sz w:val="28"/>
          <w:szCs w:val="28"/>
        </w:rPr>
        <w:t>өту</w:t>
      </w:r>
      <w:r w:rsidRPr="00216241">
        <w:rPr>
          <w:rFonts w:ascii="Times New Roman" w:hAnsi="Times New Roman" w:cs="Times New Roman"/>
          <w:sz w:val="28"/>
          <w:szCs w:val="28"/>
          <w:lang w:val="en-US"/>
        </w:rPr>
        <w:t xml:space="preserve"> </w:t>
      </w:r>
      <w:r w:rsidRPr="00216241">
        <w:rPr>
          <w:rFonts w:ascii="Times New Roman" w:hAnsi="Times New Roman" w:cs="Times New Roman"/>
          <w:sz w:val="28"/>
          <w:szCs w:val="28"/>
        </w:rPr>
        <w:t>үрдісі</w:t>
      </w:r>
      <w:r w:rsidRPr="00216241">
        <w:rPr>
          <w:rFonts w:ascii="Times New Roman" w:hAnsi="Times New Roman" w:cs="Times New Roman"/>
          <w:sz w:val="28"/>
          <w:szCs w:val="28"/>
          <w:lang w:val="en-US"/>
        </w:rPr>
        <w:t xml:space="preserve"> </w:t>
      </w:r>
      <w:r w:rsidRPr="00216241">
        <w:rPr>
          <w:rFonts w:ascii="Times New Roman" w:hAnsi="Times New Roman" w:cs="Times New Roman"/>
          <w:sz w:val="28"/>
          <w:szCs w:val="28"/>
        </w:rPr>
        <w:t>байқалды</w:t>
      </w:r>
      <w:r w:rsidRPr="00216241">
        <w:rPr>
          <w:rFonts w:ascii="Times New Roman" w:hAnsi="Times New Roman" w:cs="Times New Roman"/>
          <w:sz w:val="28"/>
          <w:szCs w:val="28"/>
          <w:lang w:val="en-US"/>
        </w:rPr>
        <w:t xml:space="preserve">. </w:t>
      </w:r>
      <w:r w:rsidRPr="00216241">
        <w:rPr>
          <w:rFonts w:ascii="Times New Roman" w:hAnsi="Times New Roman" w:cs="Times New Roman"/>
          <w:sz w:val="28"/>
          <w:szCs w:val="28"/>
        </w:rPr>
        <w:t>Өнерді</w:t>
      </w:r>
      <w:r w:rsidRPr="00216241">
        <w:rPr>
          <w:rFonts w:ascii="Times New Roman" w:hAnsi="Times New Roman" w:cs="Times New Roman"/>
          <w:sz w:val="28"/>
          <w:szCs w:val="28"/>
          <w:lang w:val="en-US"/>
        </w:rPr>
        <w:t xml:space="preserve"> </w:t>
      </w:r>
      <w:r w:rsidRPr="00216241">
        <w:rPr>
          <w:rFonts w:ascii="Times New Roman" w:hAnsi="Times New Roman" w:cs="Times New Roman"/>
          <w:sz w:val="28"/>
          <w:szCs w:val="28"/>
        </w:rPr>
        <w:t>қосу</w:t>
      </w:r>
      <w:r w:rsidRPr="00216241">
        <w:rPr>
          <w:rFonts w:ascii="Times New Roman" w:hAnsi="Times New Roman" w:cs="Times New Roman"/>
          <w:sz w:val="28"/>
          <w:szCs w:val="28"/>
          <w:lang w:val="en-US"/>
        </w:rPr>
        <w:t xml:space="preserve"> </w:t>
      </w:r>
      <w:r w:rsidRPr="00216241">
        <w:rPr>
          <w:rFonts w:ascii="Times New Roman" w:hAnsi="Times New Roman" w:cs="Times New Roman"/>
          <w:sz w:val="28"/>
          <w:szCs w:val="28"/>
        </w:rPr>
        <w:t>шығармашылықты</w:t>
      </w:r>
      <w:r w:rsidRPr="00216241">
        <w:rPr>
          <w:rFonts w:ascii="Times New Roman" w:hAnsi="Times New Roman" w:cs="Times New Roman"/>
          <w:sz w:val="28"/>
          <w:szCs w:val="28"/>
          <w:lang w:val="en-US"/>
        </w:rPr>
        <w:t xml:space="preserve">, </w:t>
      </w:r>
      <w:r w:rsidRPr="00216241">
        <w:rPr>
          <w:rFonts w:ascii="Times New Roman" w:hAnsi="Times New Roman" w:cs="Times New Roman"/>
          <w:sz w:val="28"/>
          <w:szCs w:val="28"/>
        </w:rPr>
        <w:t>дизайн</w:t>
      </w:r>
      <w:r w:rsidR="000C3B70" w:rsidRPr="00216241">
        <w:rPr>
          <w:rFonts w:ascii="Times New Roman" w:hAnsi="Times New Roman" w:cs="Times New Roman"/>
          <w:sz w:val="28"/>
          <w:szCs w:val="28"/>
          <w:lang w:val="en-US"/>
        </w:rPr>
        <w:t>-</w:t>
      </w:r>
      <w:r w:rsidRPr="00216241">
        <w:rPr>
          <w:rFonts w:ascii="Times New Roman" w:hAnsi="Times New Roman" w:cs="Times New Roman"/>
          <w:sz w:val="28"/>
          <w:szCs w:val="28"/>
        </w:rPr>
        <w:t>ойлауды</w:t>
      </w:r>
      <w:r w:rsidRPr="00216241">
        <w:rPr>
          <w:rFonts w:ascii="Times New Roman" w:hAnsi="Times New Roman" w:cs="Times New Roman"/>
          <w:sz w:val="28"/>
          <w:szCs w:val="28"/>
          <w:lang w:val="en-US"/>
        </w:rPr>
        <w:t xml:space="preserve"> </w:t>
      </w:r>
      <w:r w:rsidRPr="00216241">
        <w:rPr>
          <w:rFonts w:ascii="Times New Roman" w:hAnsi="Times New Roman" w:cs="Times New Roman"/>
          <w:sz w:val="28"/>
          <w:szCs w:val="28"/>
        </w:rPr>
        <w:t>және</w:t>
      </w:r>
      <w:r w:rsidRPr="00216241">
        <w:rPr>
          <w:rFonts w:ascii="Times New Roman" w:hAnsi="Times New Roman" w:cs="Times New Roman"/>
          <w:sz w:val="28"/>
          <w:szCs w:val="28"/>
          <w:lang w:val="en-US"/>
        </w:rPr>
        <w:t xml:space="preserve"> </w:t>
      </w:r>
      <w:r w:rsidRPr="00216241">
        <w:rPr>
          <w:rFonts w:ascii="Times New Roman" w:hAnsi="Times New Roman" w:cs="Times New Roman"/>
          <w:sz w:val="28"/>
          <w:szCs w:val="28"/>
        </w:rPr>
        <w:t>гуманитарлық</w:t>
      </w:r>
      <w:r w:rsidRPr="00216241">
        <w:rPr>
          <w:rFonts w:ascii="Times New Roman" w:hAnsi="Times New Roman" w:cs="Times New Roman"/>
          <w:sz w:val="28"/>
          <w:szCs w:val="28"/>
          <w:lang w:val="en-US"/>
        </w:rPr>
        <w:t xml:space="preserve"> </w:t>
      </w:r>
      <w:r w:rsidRPr="00216241">
        <w:rPr>
          <w:rFonts w:ascii="Times New Roman" w:hAnsi="Times New Roman" w:cs="Times New Roman"/>
          <w:sz w:val="28"/>
          <w:szCs w:val="28"/>
        </w:rPr>
        <w:t>аспектілерді</w:t>
      </w:r>
      <w:r w:rsidRPr="00216241">
        <w:rPr>
          <w:rFonts w:ascii="Times New Roman" w:hAnsi="Times New Roman" w:cs="Times New Roman"/>
          <w:sz w:val="28"/>
          <w:szCs w:val="28"/>
          <w:lang w:val="en-US"/>
        </w:rPr>
        <w:t xml:space="preserve"> </w:t>
      </w:r>
      <w:r w:rsidRPr="00216241">
        <w:rPr>
          <w:rFonts w:ascii="Times New Roman" w:hAnsi="Times New Roman" w:cs="Times New Roman"/>
          <w:sz w:val="28"/>
          <w:szCs w:val="28"/>
        </w:rPr>
        <w:t>күшейтуге</w:t>
      </w:r>
      <w:r w:rsidRPr="00216241">
        <w:rPr>
          <w:rFonts w:ascii="Times New Roman" w:hAnsi="Times New Roman" w:cs="Times New Roman"/>
          <w:sz w:val="28"/>
          <w:szCs w:val="28"/>
          <w:lang w:val="en-US"/>
        </w:rPr>
        <w:t xml:space="preserve"> </w:t>
      </w:r>
      <w:r w:rsidRPr="00216241">
        <w:rPr>
          <w:rFonts w:ascii="Times New Roman" w:hAnsi="Times New Roman" w:cs="Times New Roman"/>
          <w:sz w:val="28"/>
          <w:szCs w:val="28"/>
        </w:rPr>
        <w:t>мүмкіндік</w:t>
      </w:r>
      <w:r w:rsidRPr="00216241">
        <w:rPr>
          <w:rFonts w:ascii="Times New Roman" w:hAnsi="Times New Roman" w:cs="Times New Roman"/>
          <w:sz w:val="28"/>
          <w:szCs w:val="28"/>
          <w:lang w:val="en-US"/>
        </w:rPr>
        <w:t xml:space="preserve"> </w:t>
      </w:r>
      <w:r w:rsidRPr="00216241">
        <w:rPr>
          <w:rFonts w:ascii="Times New Roman" w:hAnsi="Times New Roman" w:cs="Times New Roman"/>
          <w:sz w:val="28"/>
          <w:szCs w:val="28"/>
        </w:rPr>
        <w:t>берді</w:t>
      </w:r>
      <w:r w:rsidRPr="00216241">
        <w:rPr>
          <w:rFonts w:ascii="Times New Roman" w:hAnsi="Times New Roman" w:cs="Times New Roman"/>
          <w:sz w:val="28"/>
          <w:szCs w:val="28"/>
          <w:lang w:val="en-US"/>
        </w:rPr>
        <w:t xml:space="preserve"> </w:t>
      </w:r>
      <w:r w:rsidR="0025498B" w:rsidRPr="00216241">
        <w:rPr>
          <w:rFonts w:ascii="Times New Roman" w:hAnsi="Times New Roman" w:cs="Times New Roman"/>
          <w:sz w:val="28"/>
          <w:szCs w:val="28"/>
          <w:lang w:val="en-US"/>
        </w:rPr>
        <w:t>[66]</w:t>
      </w:r>
      <w:r w:rsidRPr="00216241">
        <w:rPr>
          <w:rFonts w:ascii="Times New Roman" w:hAnsi="Times New Roman" w:cs="Times New Roman"/>
          <w:sz w:val="28"/>
          <w:szCs w:val="28"/>
          <w:lang w:val="en-US"/>
        </w:rPr>
        <w:t>.</w:t>
      </w:r>
      <w:r w:rsidR="00B722B8" w:rsidRPr="00216241">
        <w:rPr>
          <w:rFonts w:ascii="Times New Roman" w:hAnsi="Times New Roman" w:cs="Times New Roman"/>
          <w:sz w:val="28"/>
          <w:szCs w:val="28"/>
          <w:lang w:val="kk-KZ"/>
        </w:rPr>
        <w:t xml:space="preserve"> </w:t>
      </w:r>
      <w:r w:rsidRPr="00216241">
        <w:rPr>
          <w:rFonts w:ascii="Times New Roman" w:hAnsi="Times New Roman" w:cs="Times New Roman"/>
          <w:i/>
          <w:iCs/>
          <w:sz w:val="28"/>
          <w:szCs w:val="28"/>
          <w:lang w:val="kk-KZ"/>
        </w:rPr>
        <w:t>Төртінші кезең:</w:t>
      </w:r>
      <w:r w:rsidRPr="00216241">
        <w:rPr>
          <w:rFonts w:ascii="Times New Roman" w:hAnsi="Times New Roman" w:cs="Times New Roman"/>
          <w:sz w:val="28"/>
          <w:szCs w:val="28"/>
          <w:lang w:val="kk-KZ"/>
        </w:rPr>
        <w:t xml:space="preserve"> Цифрландыру және жасанды интеллект дәуірі (2020</w:t>
      </w:r>
      <w:r w:rsidR="00984D71" w:rsidRPr="00216241">
        <w:rPr>
          <w:rFonts w:ascii="Times New Roman" w:hAnsi="Times New Roman" w:cs="Times New Roman"/>
          <w:sz w:val="28"/>
          <w:szCs w:val="28"/>
          <w:lang w:val="kk-KZ"/>
        </w:rPr>
        <w:t xml:space="preserve"> – </w:t>
      </w:r>
      <w:r w:rsidRPr="00216241">
        <w:rPr>
          <w:rFonts w:ascii="Times New Roman" w:hAnsi="Times New Roman" w:cs="Times New Roman"/>
          <w:sz w:val="28"/>
          <w:szCs w:val="28"/>
          <w:lang w:val="kk-KZ"/>
        </w:rPr>
        <w:t>қазіргі кезең) 2020 жылдан бастап COVID</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19 пандемиясы білім беруді цифрландыруды жеделдетті. STEM </w:t>
      </w:r>
      <w:r w:rsidRPr="00216241">
        <w:rPr>
          <w:rFonts w:ascii="Times New Roman" w:hAnsi="Times New Roman" w:cs="Times New Roman"/>
          <w:sz w:val="28"/>
          <w:szCs w:val="28"/>
          <w:lang w:val="kk-KZ"/>
        </w:rPr>
        <w:lastRenderedPageBreak/>
        <w:t>білім беруде виртуалды зертханалар, онлайн симуляциялар, дистанциялық жобалар кеңінен қолданыла бастады</w:t>
      </w:r>
      <w:r w:rsidR="00BA6947" w:rsidRPr="00216241">
        <w:rPr>
          <w:rFonts w:ascii="Times New Roman" w:hAnsi="Times New Roman" w:cs="Times New Roman"/>
          <w:sz w:val="28"/>
          <w:szCs w:val="28"/>
          <w:lang w:val="kk-KZ"/>
        </w:rPr>
        <w:t xml:space="preserve"> [67]</w:t>
      </w:r>
      <w:r w:rsidRPr="00216241">
        <w:rPr>
          <w:rFonts w:ascii="Times New Roman" w:hAnsi="Times New Roman" w:cs="Times New Roman"/>
          <w:sz w:val="28"/>
          <w:szCs w:val="28"/>
          <w:lang w:val="kk-KZ"/>
        </w:rPr>
        <w:t xml:space="preserve">. Жасанды интеллект, машиналық оқыту және деректерді талдау STEM білім берудің жаңа бағыттары болып отыр </w:t>
      </w:r>
      <w:r w:rsidR="00A2355B" w:rsidRPr="00216241">
        <w:rPr>
          <w:rFonts w:ascii="Times New Roman" w:hAnsi="Times New Roman" w:cs="Times New Roman"/>
          <w:sz w:val="28"/>
          <w:szCs w:val="28"/>
          <w:lang w:val="kk-KZ"/>
        </w:rPr>
        <w:t>[68]</w:t>
      </w:r>
      <w:r w:rsidR="005A3080" w:rsidRPr="00216241">
        <w:rPr>
          <w:rFonts w:ascii="Times New Roman" w:hAnsi="Times New Roman" w:cs="Times New Roman"/>
          <w:sz w:val="28"/>
          <w:szCs w:val="28"/>
          <w:lang w:val="kk-KZ"/>
        </w:rPr>
        <w:t>.</w:t>
      </w:r>
    </w:p>
    <w:p w14:paraId="28F09B7F" w14:textId="60DA950E" w:rsidR="007042CD" w:rsidRPr="00216241" w:rsidRDefault="009A0790" w:rsidP="00216241">
      <w:pPr>
        <w:spacing w:after="0" w:line="240" w:lineRule="auto"/>
        <w:ind w:firstLine="709"/>
        <w:jc w:val="both"/>
        <w:rPr>
          <w:rFonts w:ascii="Times New Roman" w:hAnsi="Times New Roman" w:cs="Times New Roman"/>
          <w:sz w:val="28"/>
          <w:szCs w:val="28"/>
          <w:lang w:val="kk-KZ"/>
        </w:rPr>
      </w:pPr>
      <w:r w:rsidRPr="00216241">
        <w:rPr>
          <w:rFonts w:ascii="Times New Roman" w:hAnsi="Times New Roman" w:cs="Times New Roman"/>
          <w:sz w:val="28"/>
          <w:szCs w:val="28"/>
          <w:lang w:val="kk-KZ"/>
        </w:rPr>
        <w:t>Қазіргі кезеңде STEM білім беру тек мектептермен шектелмейді. Бейресми білім беру (робототехника клубтары, хакатондар, ғылыми лагерьлер), онлайн платформалар (Coursera, edX, Khan Academy) және корпоративтік бағдарламалар STEM білім берудің маңызды бөлігі болып отыр</w:t>
      </w:r>
      <w:r w:rsidR="00BA6947" w:rsidRPr="00216241">
        <w:rPr>
          <w:rFonts w:ascii="Times New Roman" w:hAnsi="Times New Roman" w:cs="Times New Roman"/>
          <w:sz w:val="28"/>
          <w:szCs w:val="28"/>
          <w:lang w:val="kk-KZ"/>
        </w:rPr>
        <w:t xml:space="preserve"> [6</w:t>
      </w:r>
      <w:r w:rsidR="00A2355B" w:rsidRPr="00216241">
        <w:rPr>
          <w:rFonts w:ascii="Times New Roman" w:hAnsi="Times New Roman" w:cs="Times New Roman"/>
          <w:sz w:val="28"/>
          <w:szCs w:val="28"/>
          <w:lang w:val="kk-KZ"/>
        </w:rPr>
        <w:t>9</w:t>
      </w:r>
      <w:r w:rsidR="00BA6947"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w:t>
      </w:r>
    </w:p>
    <w:p w14:paraId="461A3152" w14:textId="60A0D402" w:rsidR="007042CD" w:rsidRPr="00216241" w:rsidRDefault="009A0790" w:rsidP="00216241">
      <w:pPr>
        <w:spacing w:after="0" w:line="240" w:lineRule="auto"/>
        <w:ind w:firstLine="709"/>
        <w:jc w:val="both"/>
        <w:rPr>
          <w:rFonts w:ascii="Times New Roman" w:hAnsi="Times New Roman" w:cs="Times New Roman"/>
          <w:sz w:val="28"/>
          <w:szCs w:val="28"/>
          <w:lang w:val="kk-KZ"/>
        </w:rPr>
      </w:pPr>
      <w:r w:rsidRPr="00216241">
        <w:rPr>
          <w:rFonts w:ascii="Times New Roman" w:hAnsi="Times New Roman" w:cs="Times New Roman"/>
          <w:i/>
          <w:iCs/>
          <w:sz w:val="28"/>
          <w:szCs w:val="28"/>
          <w:lang w:val="kk-KZ"/>
        </w:rPr>
        <w:t>STEM білім берудің қазіргі бағыттары мен трендтері.</w:t>
      </w:r>
      <w:r w:rsidRPr="00216241">
        <w:rPr>
          <w:rFonts w:ascii="Times New Roman" w:hAnsi="Times New Roman" w:cs="Times New Roman"/>
          <w:sz w:val="28"/>
          <w:szCs w:val="28"/>
          <w:lang w:val="kk-KZ"/>
        </w:rPr>
        <w:t xml:space="preserve"> </w:t>
      </w:r>
      <w:r w:rsidRPr="00216241">
        <w:rPr>
          <w:rFonts w:ascii="Times New Roman" w:hAnsi="Times New Roman" w:cs="Times New Roman"/>
          <w:i/>
          <w:iCs/>
          <w:sz w:val="28"/>
          <w:szCs w:val="28"/>
          <w:lang w:val="kk-KZ"/>
        </w:rPr>
        <w:t xml:space="preserve">Инклюзивті STEM білім беру. </w:t>
      </w:r>
      <w:r w:rsidRPr="00216241">
        <w:rPr>
          <w:rFonts w:ascii="Times New Roman" w:hAnsi="Times New Roman" w:cs="Times New Roman"/>
          <w:sz w:val="28"/>
          <w:szCs w:val="28"/>
          <w:lang w:val="kk-KZ"/>
        </w:rPr>
        <w:t xml:space="preserve">Әйелдер мен азшылық топтардың STEM салаларына қатысуын арттыру қазіргі заманғы STEM білім берудің басты міндеті </w:t>
      </w:r>
      <w:r w:rsidR="00BA6947" w:rsidRPr="00216241">
        <w:rPr>
          <w:rFonts w:ascii="Times New Roman" w:hAnsi="Times New Roman" w:cs="Times New Roman"/>
          <w:sz w:val="28"/>
          <w:szCs w:val="28"/>
          <w:lang w:val="kk-KZ"/>
        </w:rPr>
        <w:t>[</w:t>
      </w:r>
      <w:r w:rsidR="00A2355B" w:rsidRPr="00216241">
        <w:rPr>
          <w:rFonts w:ascii="Times New Roman" w:hAnsi="Times New Roman" w:cs="Times New Roman"/>
          <w:sz w:val="28"/>
          <w:szCs w:val="28"/>
          <w:lang w:val="kk-KZ"/>
        </w:rPr>
        <w:t>70</w:t>
      </w:r>
      <w:r w:rsidR="00BA6947" w:rsidRPr="00216241">
        <w:rPr>
          <w:rFonts w:ascii="Times New Roman" w:hAnsi="Times New Roman" w:cs="Times New Roman"/>
          <w:sz w:val="28"/>
          <w:szCs w:val="28"/>
          <w:lang w:val="kk-KZ"/>
        </w:rPr>
        <w:t>]</w:t>
      </w:r>
      <w:r w:rsidR="005A308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Зерттеулер көрсеткендей, әйелдер STEM мамандықтарының тек 28%</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ын құрайды, ал этникалық азшылықтар одан да аз үлес салмаққа ие </w:t>
      </w:r>
      <w:r w:rsidR="00BA6947" w:rsidRPr="00216241">
        <w:rPr>
          <w:rFonts w:ascii="Times New Roman" w:hAnsi="Times New Roman" w:cs="Times New Roman"/>
          <w:sz w:val="28"/>
          <w:szCs w:val="28"/>
          <w:lang w:val="kk-KZ"/>
        </w:rPr>
        <w:t>[7</w:t>
      </w:r>
      <w:r w:rsidR="00A2355B" w:rsidRPr="00216241">
        <w:rPr>
          <w:rFonts w:ascii="Times New Roman" w:hAnsi="Times New Roman" w:cs="Times New Roman"/>
          <w:sz w:val="28"/>
          <w:szCs w:val="28"/>
          <w:lang w:val="kk-KZ"/>
        </w:rPr>
        <w:t>1</w:t>
      </w:r>
      <w:r w:rsidR="00BA6947"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Инклюзивті STEM білім беру гендерлік стереотиптарды жоюға, әртүрлі мәдени контексті ескеруге және барлық оқушыларға тең мүмкіндіктер беруге бағытталған </w:t>
      </w:r>
      <w:r w:rsidR="00BA6947" w:rsidRPr="00216241">
        <w:rPr>
          <w:rFonts w:ascii="Times New Roman" w:hAnsi="Times New Roman" w:cs="Times New Roman"/>
          <w:sz w:val="28"/>
          <w:szCs w:val="28"/>
          <w:lang w:val="kk-KZ"/>
        </w:rPr>
        <w:t>[7</w:t>
      </w:r>
      <w:r w:rsidR="00A2355B" w:rsidRPr="00216241">
        <w:rPr>
          <w:rFonts w:ascii="Times New Roman" w:hAnsi="Times New Roman" w:cs="Times New Roman"/>
          <w:sz w:val="28"/>
          <w:szCs w:val="28"/>
          <w:lang w:val="kk-KZ"/>
        </w:rPr>
        <w:t>2</w:t>
      </w:r>
      <w:r w:rsidR="00BA6947"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w:t>
      </w:r>
      <w:r w:rsidR="00B722B8" w:rsidRPr="00216241">
        <w:rPr>
          <w:rFonts w:ascii="Times New Roman" w:hAnsi="Times New Roman" w:cs="Times New Roman"/>
          <w:sz w:val="28"/>
          <w:szCs w:val="28"/>
          <w:lang w:val="kk-KZ"/>
        </w:rPr>
        <w:t xml:space="preserve"> </w:t>
      </w:r>
      <w:r w:rsidRPr="00216241">
        <w:rPr>
          <w:rFonts w:ascii="Times New Roman" w:hAnsi="Times New Roman" w:cs="Times New Roman"/>
          <w:i/>
          <w:iCs/>
          <w:sz w:val="28"/>
          <w:szCs w:val="28"/>
          <w:lang w:val="kk-KZ"/>
        </w:rPr>
        <w:t>Тұрақты даму мақсаттары</w:t>
      </w:r>
      <w:r w:rsidRPr="00216241">
        <w:rPr>
          <w:rFonts w:ascii="Times New Roman" w:hAnsi="Times New Roman" w:cs="Times New Roman"/>
          <w:sz w:val="28"/>
          <w:szCs w:val="28"/>
          <w:lang w:val="kk-KZ"/>
        </w:rPr>
        <w:t xml:space="preserve"> (SDGs) және STEM. БҰҰ</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ның Тұрақты даму мақсаттары (Sustainable Development Goals, SDGs) STEM білім беруге жаңа мағына берді </w:t>
      </w:r>
      <w:r w:rsidR="00BA6947" w:rsidRPr="00216241">
        <w:rPr>
          <w:rFonts w:ascii="Times New Roman" w:hAnsi="Times New Roman" w:cs="Times New Roman"/>
          <w:sz w:val="28"/>
          <w:szCs w:val="28"/>
          <w:lang w:val="kk-KZ"/>
        </w:rPr>
        <w:t>[73]</w:t>
      </w:r>
      <w:r w:rsidRPr="00216241">
        <w:rPr>
          <w:rFonts w:ascii="Times New Roman" w:hAnsi="Times New Roman" w:cs="Times New Roman"/>
          <w:sz w:val="28"/>
          <w:szCs w:val="28"/>
          <w:lang w:val="kk-KZ"/>
        </w:rPr>
        <w:t xml:space="preserve">. Климат өзгерісі, таза су, жаңартылатын энергия, қала дамуы сияқты ғаламдық мәселелерді шешу үшін STEM құзыреттіліктері қажет. Қазіргі STEM бағдарламалары тұрақты даму тақырыптарын кеңінен қамтиды </w:t>
      </w:r>
      <w:r w:rsidR="00BA6947" w:rsidRPr="00216241">
        <w:rPr>
          <w:rFonts w:ascii="Times New Roman" w:hAnsi="Times New Roman" w:cs="Times New Roman"/>
          <w:sz w:val="28"/>
          <w:szCs w:val="28"/>
          <w:lang w:val="kk-KZ"/>
        </w:rPr>
        <w:t>[7</w:t>
      </w:r>
      <w:r w:rsidR="00A2355B" w:rsidRPr="00216241">
        <w:rPr>
          <w:rFonts w:ascii="Times New Roman" w:hAnsi="Times New Roman" w:cs="Times New Roman"/>
          <w:sz w:val="28"/>
          <w:szCs w:val="28"/>
          <w:lang w:val="kk-KZ"/>
        </w:rPr>
        <w:t>4</w:t>
      </w:r>
      <w:r w:rsidR="00BA6947"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w:t>
      </w:r>
      <w:r w:rsidR="00B722B8" w:rsidRPr="00216241">
        <w:rPr>
          <w:rFonts w:ascii="Times New Roman" w:hAnsi="Times New Roman" w:cs="Times New Roman"/>
          <w:sz w:val="28"/>
          <w:szCs w:val="28"/>
          <w:lang w:val="kk-KZ"/>
        </w:rPr>
        <w:t xml:space="preserve"> </w:t>
      </w:r>
      <w:r w:rsidRPr="00216241">
        <w:rPr>
          <w:rFonts w:ascii="Times New Roman" w:hAnsi="Times New Roman" w:cs="Times New Roman"/>
          <w:i/>
          <w:iCs/>
          <w:sz w:val="28"/>
          <w:szCs w:val="28"/>
          <w:lang w:val="kk-KZ"/>
        </w:rPr>
        <w:t>Кәсіптік бағдар және болашақ мамандықтар</w:t>
      </w:r>
      <w:r w:rsidRPr="00216241">
        <w:rPr>
          <w:rFonts w:ascii="Times New Roman" w:hAnsi="Times New Roman" w:cs="Times New Roman"/>
          <w:sz w:val="28"/>
          <w:szCs w:val="28"/>
          <w:lang w:val="kk-KZ"/>
        </w:rPr>
        <w:t xml:space="preserve">. STEM білім беру оқушыларды болашақ еңбек нарығына дайындауы керек </w:t>
      </w:r>
      <w:r w:rsidR="00BA6947" w:rsidRPr="00216241">
        <w:rPr>
          <w:rFonts w:ascii="Times New Roman" w:hAnsi="Times New Roman" w:cs="Times New Roman"/>
          <w:sz w:val="28"/>
          <w:szCs w:val="28"/>
          <w:lang w:val="kk-KZ"/>
        </w:rPr>
        <w:t>[7</w:t>
      </w:r>
      <w:r w:rsidR="00A2355B" w:rsidRPr="00216241">
        <w:rPr>
          <w:rFonts w:ascii="Times New Roman" w:hAnsi="Times New Roman" w:cs="Times New Roman"/>
          <w:sz w:val="28"/>
          <w:szCs w:val="28"/>
          <w:lang w:val="kk-KZ"/>
        </w:rPr>
        <w:t>5</w:t>
      </w:r>
      <w:r w:rsidR="00BA6947" w:rsidRPr="00216241">
        <w:rPr>
          <w:rFonts w:ascii="Times New Roman" w:hAnsi="Times New Roman" w:cs="Times New Roman"/>
          <w:sz w:val="28"/>
          <w:szCs w:val="28"/>
          <w:lang w:val="kk-KZ"/>
        </w:rPr>
        <w:t>]</w:t>
      </w:r>
      <w:r w:rsidR="00B5729E" w:rsidRPr="00216241">
        <w:rPr>
          <w:rFonts w:ascii="Times New Roman" w:hAnsi="Times New Roman" w:cs="Times New Roman"/>
          <w:sz w:val="28"/>
          <w:szCs w:val="28"/>
          <w:lang w:val="kk-KZ"/>
        </w:rPr>
        <w:t>.</w:t>
      </w:r>
      <w:r w:rsidR="00BA6947" w:rsidRPr="00216241">
        <w:rPr>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Дүниежүзілік экономикалық форумның болжамы бойынша, 2025 жылға қарай жұмыс орындарының 50%</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ы цифрлық дағдыларды талап етеді </w:t>
      </w:r>
      <w:r w:rsidR="00BA6947" w:rsidRPr="00216241">
        <w:rPr>
          <w:rFonts w:ascii="Times New Roman" w:hAnsi="Times New Roman" w:cs="Times New Roman"/>
          <w:sz w:val="28"/>
          <w:szCs w:val="28"/>
          <w:lang w:val="kk-KZ"/>
        </w:rPr>
        <w:t>[7</w:t>
      </w:r>
      <w:r w:rsidR="00A2355B" w:rsidRPr="00216241">
        <w:rPr>
          <w:rFonts w:ascii="Times New Roman" w:hAnsi="Times New Roman" w:cs="Times New Roman"/>
          <w:sz w:val="28"/>
          <w:szCs w:val="28"/>
          <w:lang w:val="kk-KZ"/>
        </w:rPr>
        <w:t>6</w:t>
      </w:r>
      <w:r w:rsidR="00BA6947"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 STEM білім беру кодтау, деректерді талдау, кибер қауіпсіздік, биотехнология сияқты болашақ мамандықтарға дайындықты қамтамасыз етеді </w:t>
      </w:r>
      <w:r w:rsidR="00BA6947" w:rsidRPr="00216241">
        <w:rPr>
          <w:rFonts w:ascii="Times New Roman" w:hAnsi="Times New Roman" w:cs="Times New Roman"/>
          <w:sz w:val="28"/>
          <w:szCs w:val="28"/>
          <w:lang w:val="kk-KZ"/>
        </w:rPr>
        <w:t>[7</w:t>
      </w:r>
      <w:r w:rsidR="00A2355B" w:rsidRPr="00216241">
        <w:rPr>
          <w:rFonts w:ascii="Times New Roman" w:hAnsi="Times New Roman" w:cs="Times New Roman"/>
          <w:sz w:val="28"/>
          <w:szCs w:val="28"/>
          <w:lang w:val="kk-KZ"/>
        </w:rPr>
        <w:t>7</w:t>
      </w:r>
      <w:r w:rsidR="00BA6947"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w:t>
      </w:r>
      <w:r w:rsidR="00B722B8" w:rsidRPr="00216241">
        <w:rPr>
          <w:rFonts w:ascii="Times New Roman" w:hAnsi="Times New Roman" w:cs="Times New Roman"/>
          <w:sz w:val="28"/>
          <w:szCs w:val="28"/>
          <w:lang w:val="kk-KZ"/>
        </w:rPr>
        <w:t xml:space="preserve"> </w:t>
      </w:r>
      <w:r w:rsidRPr="00216241">
        <w:rPr>
          <w:rFonts w:ascii="Times New Roman" w:hAnsi="Times New Roman" w:cs="Times New Roman"/>
          <w:i/>
          <w:iCs/>
          <w:sz w:val="28"/>
          <w:szCs w:val="28"/>
          <w:lang w:val="kk-KZ"/>
        </w:rPr>
        <w:t>Жобалау және прототиптеу мәдениеті</w:t>
      </w:r>
      <w:r w:rsidRPr="00216241">
        <w:rPr>
          <w:rFonts w:ascii="Times New Roman" w:hAnsi="Times New Roman" w:cs="Times New Roman"/>
          <w:sz w:val="28"/>
          <w:szCs w:val="28"/>
          <w:lang w:val="kk-KZ"/>
        </w:rPr>
        <w:t xml:space="preserve">. Maker Movement (Жасаушылар қозғалысы) STEM білім беруге айтарлықтай әсер етті </w:t>
      </w:r>
      <w:r w:rsidR="00BA6947" w:rsidRPr="00216241">
        <w:rPr>
          <w:rFonts w:ascii="Times New Roman" w:hAnsi="Times New Roman" w:cs="Times New Roman"/>
          <w:sz w:val="28"/>
          <w:szCs w:val="28"/>
          <w:lang w:val="kk-KZ"/>
        </w:rPr>
        <w:t>[7</w:t>
      </w:r>
      <w:r w:rsidR="00A2355B" w:rsidRPr="00216241">
        <w:rPr>
          <w:rFonts w:ascii="Times New Roman" w:hAnsi="Times New Roman" w:cs="Times New Roman"/>
          <w:sz w:val="28"/>
          <w:szCs w:val="28"/>
          <w:lang w:val="kk-KZ"/>
        </w:rPr>
        <w:t>8</w:t>
      </w:r>
      <w:r w:rsidR="00BA6947"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3D</w:t>
      </w:r>
      <w:r w:rsidR="000C3B70" w:rsidRPr="00216241">
        <w:rPr>
          <w:rFonts w:ascii="Times New Roman" w:hAnsi="Times New Roman" w:cs="Times New Roman"/>
          <w:sz w:val="28"/>
          <w:szCs w:val="28"/>
          <w:lang w:val="kk-KZ"/>
        </w:rPr>
        <w:t>-</w:t>
      </w:r>
      <w:r w:rsidRPr="00216241">
        <w:rPr>
          <w:rFonts w:ascii="Times New Roman" w:hAnsi="Times New Roman" w:cs="Times New Roman"/>
          <w:sz w:val="28"/>
          <w:szCs w:val="28"/>
          <w:lang w:val="kk-KZ"/>
        </w:rPr>
        <w:t xml:space="preserve">принтерлер, лазерлік кескіштер, Arduino және Raspberry Pi сияқты құралдар оқушыларға өз идеяларын іске асыруға мүмкіндік береді. FabLab және MakerSpace кеңістіктері мектептер мен университеттерде кеңінен таралуда </w:t>
      </w:r>
      <w:r w:rsidR="00A2355B" w:rsidRPr="00216241">
        <w:rPr>
          <w:rFonts w:ascii="Times New Roman" w:hAnsi="Times New Roman" w:cs="Times New Roman"/>
          <w:sz w:val="28"/>
          <w:szCs w:val="28"/>
          <w:lang w:val="kk-KZ"/>
        </w:rPr>
        <w:t>[79]</w:t>
      </w:r>
      <w:r w:rsidRPr="00216241">
        <w:rPr>
          <w:rFonts w:ascii="Times New Roman" w:hAnsi="Times New Roman" w:cs="Times New Roman"/>
          <w:sz w:val="28"/>
          <w:szCs w:val="28"/>
          <w:lang w:val="kk-KZ"/>
        </w:rPr>
        <w:t>.</w:t>
      </w:r>
      <w:r w:rsidR="00B722B8" w:rsidRPr="00216241">
        <w:rPr>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 xml:space="preserve">Деректерге негізделген шешімдер және есептеу ойлау. Есептеу ойлау XXI ғасырдың негізгі құзыреттілігі ретінде танылды </w:t>
      </w:r>
      <w:r w:rsidR="004B1B1A" w:rsidRPr="00216241">
        <w:rPr>
          <w:rFonts w:ascii="Times New Roman" w:hAnsi="Times New Roman" w:cs="Times New Roman"/>
          <w:sz w:val="28"/>
          <w:szCs w:val="28"/>
          <w:lang w:val="kk-KZ"/>
        </w:rPr>
        <w:t>[80]</w:t>
      </w:r>
      <w:r w:rsidR="00B5729E" w:rsidRPr="00216241">
        <w:rPr>
          <w:rFonts w:ascii="Times New Roman" w:hAnsi="Times New Roman" w:cs="Times New Roman"/>
          <w:sz w:val="28"/>
          <w:szCs w:val="28"/>
          <w:lang w:val="kk-KZ"/>
        </w:rPr>
        <w:t>.</w:t>
      </w:r>
      <w:r w:rsidR="004B1B1A" w:rsidRPr="00216241">
        <w:rPr>
          <w:rFonts w:ascii="Times New Roman" w:hAnsi="Times New Roman" w:cs="Times New Roman"/>
          <w:sz w:val="28"/>
          <w:szCs w:val="28"/>
          <w:lang w:val="kk-KZ"/>
        </w:rPr>
        <w:t xml:space="preserve"> </w:t>
      </w:r>
      <w:r w:rsidRPr="00216241">
        <w:rPr>
          <w:rFonts w:ascii="Times New Roman" w:hAnsi="Times New Roman" w:cs="Times New Roman"/>
          <w:sz w:val="28"/>
          <w:szCs w:val="28"/>
          <w:lang w:val="kk-KZ"/>
        </w:rPr>
        <w:t>Деректерді жинау, талдау, визуализациялау және модельдеу дағдылары барлық ST</w:t>
      </w:r>
      <w:r w:rsidR="002C6621">
        <w:rPr>
          <w:rFonts w:ascii="Times New Roman" w:hAnsi="Times New Roman" w:cs="Times New Roman"/>
          <w:sz w:val="28"/>
          <w:szCs w:val="28"/>
          <w:lang w:val="kk-KZ"/>
        </w:rPr>
        <w:t>EM пәндерінде маңызды. Python</w:t>
      </w:r>
      <w:r w:rsidRPr="00216241">
        <w:rPr>
          <w:rFonts w:ascii="Times New Roman" w:hAnsi="Times New Roman" w:cs="Times New Roman"/>
          <w:sz w:val="28"/>
          <w:szCs w:val="28"/>
          <w:lang w:val="kk-KZ"/>
        </w:rPr>
        <w:t xml:space="preserve">, MATLAB сияқты бағдарламалау тілдері мектеп оқу бағдарламаларына енгізілуде </w:t>
      </w:r>
      <w:r w:rsidR="004B1B1A" w:rsidRPr="00216241">
        <w:rPr>
          <w:rFonts w:ascii="Times New Roman" w:hAnsi="Times New Roman" w:cs="Times New Roman"/>
          <w:sz w:val="28"/>
          <w:szCs w:val="28"/>
          <w:lang w:val="kk-KZ"/>
        </w:rPr>
        <w:t>[81]</w:t>
      </w:r>
      <w:r w:rsidR="00686E9E" w:rsidRPr="00216241">
        <w:rPr>
          <w:rFonts w:ascii="Times New Roman" w:hAnsi="Times New Roman" w:cs="Times New Roman"/>
          <w:sz w:val="28"/>
          <w:szCs w:val="28"/>
          <w:lang w:val="kk-KZ"/>
        </w:rPr>
        <w:t>.</w:t>
      </w:r>
    </w:p>
    <w:p w14:paraId="75E2F951" w14:textId="30917B97" w:rsidR="007042CD" w:rsidRPr="00F10F3A" w:rsidRDefault="009A0790" w:rsidP="00216241">
      <w:pPr>
        <w:spacing w:after="0" w:line="240" w:lineRule="auto"/>
        <w:ind w:firstLine="709"/>
        <w:jc w:val="both"/>
        <w:rPr>
          <w:rFonts w:ascii="Times New Roman" w:hAnsi="Times New Roman" w:cs="Times New Roman"/>
          <w:sz w:val="28"/>
          <w:szCs w:val="28"/>
          <w:lang w:val="kk-KZ"/>
        </w:rPr>
      </w:pPr>
      <w:bookmarkStart w:id="29" w:name="X3804873b0a15594adf6c492973b84060da3db3d"/>
      <w:r w:rsidRPr="00F10F3A">
        <w:rPr>
          <w:rFonts w:ascii="Times New Roman" w:hAnsi="Times New Roman" w:cs="Times New Roman"/>
          <w:sz w:val="28"/>
          <w:szCs w:val="28"/>
          <w:lang w:val="kk-KZ"/>
        </w:rPr>
        <w:t>STEM білім берудің тиімділігі: зерттеулер мен дәлелдер</w:t>
      </w:r>
      <w:bookmarkEnd w:id="29"/>
      <w:r w:rsidRPr="00F10F3A">
        <w:rPr>
          <w:rFonts w:ascii="Times New Roman" w:hAnsi="Times New Roman" w:cs="Times New Roman"/>
          <w:sz w:val="28"/>
          <w:szCs w:val="28"/>
          <w:lang w:val="kk-KZ"/>
        </w:rPr>
        <w:t>. STEM білім берудің тиімділігі көптеген эмпирикалық зерттеулермен расталған: Академиялық жетістіктер. Мета</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талдау нәтижелері бойынша, STEM бағдарламаларына қатысқан оқушылардың математика мен ғылым пәндері бойынша үлгерімі дәстүрлі оқытумен салыстырғанда 10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15% жоғары</w:t>
      </w:r>
      <w:r w:rsidR="00B5729E" w:rsidRPr="00B5729E">
        <w:rPr>
          <w:rFonts w:ascii="Times New Roman" w:hAnsi="Times New Roman" w:cs="Times New Roman"/>
          <w:sz w:val="28"/>
          <w:szCs w:val="28"/>
          <w:lang w:val="kk-KZ"/>
        </w:rPr>
        <w:t xml:space="preserve"> </w:t>
      </w:r>
      <w:r w:rsidR="004B1B1A" w:rsidRPr="00F10F3A">
        <w:rPr>
          <w:rFonts w:ascii="Times New Roman" w:hAnsi="Times New Roman" w:cs="Times New Roman"/>
          <w:sz w:val="28"/>
          <w:szCs w:val="28"/>
          <w:lang w:val="kk-KZ"/>
        </w:rPr>
        <w:t>[82]</w:t>
      </w:r>
      <w:r w:rsidR="00F92018" w:rsidRPr="00F92018">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Зерттеулер сонымен қатар STEM білім беру оқушылардың терең түсінігін қалыптастыратынын, механикалық жаттаудан гөрі концептуалды білімді дамытатынын көрсетеді</w:t>
      </w:r>
      <w:r w:rsidR="00B5729E" w:rsidRPr="00B5729E">
        <w:rPr>
          <w:rFonts w:ascii="Times New Roman" w:hAnsi="Times New Roman" w:cs="Times New Roman"/>
          <w:sz w:val="28"/>
          <w:szCs w:val="28"/>
          <w:lang w:val="kk-KZ"/>
        </w:rPr>
        <w:t xml:space="preserve"> </w:t>
      </w:r>
      <w:r w:rsidR="004B1B1A" w:rsidRPr="00F10F3A">
        <w:rPr>
          <w:rFonts w:ascii="Times New Roman" w:hAnsi="Times New Roman" w:cs="Times New Roman"/>
          <w:sz w:val="28"/>
          <w:szCs w:val="28"/>
          <w:lang w:val="kk-KZ"/>
        </w:rPr>
        <w:t>[83]</w:t>
      </w:r>
      <w:r w:rsidR="00686E9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Мотивация және қызығушылық. STEM бағдарламалары оқушылардың ғылым мен математикаға деген қызығушылығын арттырады </w:t>
      </w:r>
      <w:r w:rsidR="004B1B1A" w:rsidRPr="00F10F3A">
        <w:rPr>
          <w:rFonts w:ascii="Times New Roman" w:hAnsi="Times New Roman" w:cs="Times New Roman"/>
          <w:sz w:val="28"/>
          <w:szCs w:val="28"/>
          <w:lang w:val="kk-KZ"/>
        </w:rPr>
        <w:t>[84]</w:t>
      </w:r>
      <w:r w:rsidR="00686E9E" w:rsidRPr="00F10F3A">
        <w:rPr>
          <w:rFonts w:ascii="Times New Roman" w:hAnsi="Times New Roman" w:cs="Times New Roman"/>
          <w:sz w:val="28"/>
          <w:szCs w:val="28"/>
          <w:lang w:val="kk-KZ"/>
        </w:rPr>
        <w:t>.</w:t>
      </w:r>
      <w:r w:rsidR="009A3755">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Лонгитюдтік зерттеулер STEM жобаларына қатысқан оқушылардың университетте STEM мамандықтарын таңдау ықтималдығының </w:t>
      </w:r>
      <w:r w:rsidRPr="00F10F3A">
        <w:rPr>
          <w:rFonts w:ascii="Times New Roman" w:hAnsi="Times New Roman" w:cs="Times New Roman"/>
          <w:sz w:val="28"/>
          <w:szCs w:val="28"/>
          <w:lang w:val="kk-KZ"/>
        </w:rPr>
        <w:lastRenderedPageBreak/>
        <w:t>екі есе жоғары екенін көрсетті</w:t>
      </w:r>
      <w:r w:rsidR="00B5729E" w:rsidRPr="00B5729E">
        <w:rPr>
          <w:rFonts w:ascii="Times New Roman" w:hAnsi="Times New Roman" w:cs="Times New Roman"/>
          <w:sz w:val="28"/>
          <w:szCs w:val="28"/>
          <w:lang w:val="kk-KZ"/>
        </w:rPr>
        <w:t xml:space="preserve"> </w:t>
      </w:r>
      <w:r w:rsidR="004B1B1A" w:rsidRPr="00F10F3A">
        <w:rPr>
          <w:rFonts w:ascii="Times New Roman" w:hAnsi="Times New Roman" w:cs="Times New Roman"/>
          <w:sz w:val="28"/>
          <w:szCs w:val="28"/>
          <w:lang w:val="kk-KZ"/>
        </w:rPr>
        <w:t>[85]</w:t>
      </w:r>
      <w:r w:rsidR="00686E9E" w:rsidRPr="00F10F3A">
        <w:rPr>
          <w:rFonts w:ascii="Times New Roman" w:hAnsi="Times New Roman" w:cs="Times New Roman"/>
          <w:sz w:val="28"/>
          <w:szCs w:val="28"/>
          <w:lang w:val="kk-KZ"/>
        </w:rPr>
        <w:t>.</w:t>
      </w:r>
      <w:r w:rsidR="009A3755">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XXI ғасыр дағдылары. STEM білім беру сыни ойлау, проблемаларды шешу, шығармашылық, ынтымақтастық сияқты дағдыларды тиімді дамытады </w:t>
      </w:r>
      <w:r w:rsidR="004B1B1A" w:rsidRPr="00F10F3A">
        <w:rPr>
          <w:rFonts w:ascii="Times New Roman" w:hAnsi="Times New Roman" w:cs="Times New Roman"/>
          <w:sz w:val="28"/>
          <w:szCs w:val="28"/>
          <w:lang w:val="kk-KZ"/>
        </w:rPr>
        <w:t>[86]</w:t>
      </w:r>
      <w:r w:rsidR="00B5729E" w:rsidRPr="00B5729E">
        <w:rPr>
          <w:rFonts w:ascii="Times New Roman" w:hAnsi="Times New Roman" w:cs="Times New Roman"/>
          <w:sz w:val="28"/>
          <w:szCs w:val="28"/>
          <w:lang w:val="kk-KZ"/>
        </w:rPr>
        <w:t>.</w:t>
      </w:r>
      <w:r w:rsidR="009A3755">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Бұл дағдылар ЭЫДҰ</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ның білім берудің 2030 шеңберінде (Education 2030 Framework) басты назарда </w:t>
      </w:r>
      <w:r w:rsidR="004B1B1A" w:rsidRPr="00F10F3A">
        <w:rPr>
          <w:rFonts w:ascii="Times New Roman" w:hAnsi="Times New Roman" w:cs="Times New Roman"/>
          <w:sz w:val="28"/>
          <w:szCs w:val="28"/>
          <w:lang w:val="kk-KZ"/>
        </w:rPr>
        <w:t>[87]</w:t>
      </w:r>
      <w:r w:rsidR="00B5729E" w:rsidRPr="00B5729E">
        <w:rPr>
          <w:rFonts w:ascii="Times New Roman" w:hAnsi="Times New Roman" w:cs="Times New Roman"/>
          <w:sz w:val="28"/>
          <w:szCs w:val="28"/>
          <w:lang w:val="kk-KZ"/>
        </w:rPr>
        <w:t>.</w:t>
      </w:r>
      <w:r w:rsidR="004B1B1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Әлеуметтік әділеттілік. Сапалы STEM білім беру әлеуметтік</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экономикалық жағдайы төмен отбасылардан шыққан оқушыларға жоғары білім алуға және жақсы жұмыс табуға мүмкіндік береді </w:t>
      </w:r>
      <w:r w:rsidR="004B1B1A" w:rsidRPr="00F10F3A">
        <w:rPr>
          <w:rFonts w:ascii="Times New Roman" w:hAnsi="Times New Roman" w:cs="Times New Roman"/>
          <w:sz w:val="28"/>
          <w:szCs w:val="28"/>
          <w:lang w:val="kk-KZ"/>
        </w:rPr>
        <w:t>[88]</w:t>
      </w:r>
      <w:r w:rsidR="00686E9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Бұл әлеуметтік мобильділікті арттырады және теңсіздікті азайтады</w:t>
      </w:r>
      <w:r w:rsidR="00686E9E" w:rsidRPr="00F10F3A">
        <w:rPr>
          <w:rFonts w:ascii="Times New Roman" w:hAnsi="Times New Roman" w:cs="Times New Roman"/>
          <w:sz w:val="28"/>
          <w:szCs w:val="28"/>
          <w:lang w:val="kk-KZ"/>
        </w:rPr>
        <w:t>.</w:t>
      </w:r>
    </w:p>
    <w:p w14:paraId="51E609BE" w14:textId="583F122A" w:rsidR="00686E9E" w:rsidRPr="00F10F3A" w:rsidRDefault="009A0790" w:rsidP="00216241">
      <w:pPr>
        <w:spacing w:after="0" w:line="240" w:lineRule="auto"/>
        <w:ind w:firstLine="709"/>
        <w:jc w:val="both"/>
        <w:rPr>
          <w:rFonts w:ascii="Times New Roman" w:hAnsi="Times New Roman" w:cs="Times New Roman"/>
          <w:sz w:val="28"/>
          <w:szCs w:val="28"/>
          <w:lang w:val="kk-KZ"/>
        </w:rPr>
      </w:pPr>
      <w:bookmarkStart w:id="30" w:name="X91da956aaa5d91850da15dc01683d966d02dcb2"/>
      <w:r w:rsidRPr="00F10F3A">
        <w:rPr>
          <w:rFonts w:ascii="Times New Roman" w:hAnsi="Times New Roman" w:cs="Times New Roman"/>
          <w:i/>
          <w:iCs/>
          <w:sz w:val="28"/>
          <w:szCs w:val="28"/>
          <w:lang w:val="kk-KZ"/>
        </w:rPr>
        <w:t>STEM білім берудің қиындықтары мен сын</w:t>
      </w:r>
      <w:r w:rsidR="000C3B70">
        <w:rPr>
          <w:rFonts w:ascii="Times New Roman" w:hAnsi="Times New Roman" w:cs="Times New Roman"/>
          <w:i/>
          <w:iCs/>
          <w:sz w:val="28"/>
          <w:szCs w:val="28"/>
          <w:lang w:val="kk-KZ"/>
        </w:rPr>
        <w:t>-</w:t>
      </w:r>
      <w:r w:rsidRPr="00F10F3A">
        <w:rPr>
          <w:rFonts w:ascii="Times New Roman" w:hAnsi="Times New Roman" w:cs="Times New Roman"/>
          <w:i/>
          <w:iCs/>
          <w:sz w:val="28"/>
          <w:szCs w:val="28"/>
          <w:lang w:val="kk-KZ"/>
        </w:rPr>
        <w:t>пікірлер</w:t>
      </w:r>
      <w:bookmarkEnd w:id="30"/>
      <w:r w:rsidRPr="00F10F3A">
        <w:rPr>
          <w:rFonts w:ascii="Times New Roman" w:hAnsi="Times New Roman" w:cs="Times New Roman"/>
          <w:sz w:val="28"/>
          <w:szCs w:val="28"/>
          <w:lang w:val="kk-KZ"/>
        </w:rPr>
        <w:t>. STEM білім берудің артықшылықтарына қарамастан, бірнеше маңызды қиындықтар бар: Анықтаманың белгісіздігі. STEM білім берудің бірыңғай анықтамасы жоқ, бұл түсінік әртүрлі контексте әртүрлі мағынада қолданылады</w:t>
      </w:r>
      <w:r w:rsidR="00B5729E" w:rsidRPr="00B5729E">
        <w:rPr>
          <w:rFonts w:ascii="Times New Roman" w:hAnsi="Times New Roman" w:cs="Times New Roman"/>
          <w:sz w:val="28"/>
          <w:szCs w:val="28"/>
          <w:lang w:val="kk-KZ"/>
        </w:rPr>
        <w:t xml:space="preserve"> </w:t>
      </w:r>
      <w:r w:rsidR="00E06A92" w:rsidRPr="00F10F3A">
        <w:rPr>
          <w:rFonts w:ascii="Times New Roman" w:hAnsi="Times New Roman" w:cs="Times New Roman"/>
          <w:sz w:val="28"/>
          <w:szCs w:val="28"/>
          <w:lang w:val="kk-KZ"/>
        </w:rPr>
        <w:t>[</w:t>
      </w:r>
      <w:r w:rsidR="00811904">
        <w:rPr>
          <w:rFonts w:ascii="Times New Roman" w:hAnsi="Times New Roman" w:cs="Times New Roman"/>
          <w:sz w:val="28"/>
          <w:szCs w:val="28"/>
          <w:lang w:val="kk-KZ"/>
        </w:rPr>
        <w:t>89</w:t>
      </w:r>
      <w:r w:rsidR="00E06A92" w:rsidRPr="00F10F3A">
        <w:rPr>
          <w:rFonts w:ascii="Times New Roman" w:hAnsi="Times New Roman" w:cs="Times New Roman"/>
          <w:sz w:val="28"/>
          <w:szCs w:val="28"/>
          <w:lang w:val="kk-KZ"/>
        </w:rPr>
        <w:t>]</w:t>
      </w:r>
      <w:r w:rsidR="00B5729E" w:rsidRPr="00B5729E">
        <w:rPr>
          <w:rFonts w:ascii="Times New Roman" w:hAnsi="Times New Roman" w:cs="Times New Roman"/>
          <w:sz w:val="28"/>
          <w:szCs w:val="28"/>
          <w:lang w:val="kk-KZ"/>
        </w:rPr>
        <w:t>.</w:t>
      </w:r>
      <w:r w:rsidR="00E06A92"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Кейбір жағдайларда STEM тек пәндердің тізімі ретінде</w:t>
      </w:r>
      <w:r w:rsidR="00F92018" w:rsidRPr="00F92018">
        <w:rPr>
          <w:rFonts w:ascii="Times New Roman" w:hAnsi="Times New Roman" w:cs="Times New Roman"/>
          <w:sz w:val="28"/>
          <w:szCs w:val="28"/>
          <w:lang w:val="kk-KZ"/>
        </w:rPr>
        <w:t xml:space="preserve"> қа</w:t>
      </w:r>
      <w:r w:rsidR="00F92018">
        <w:rPr>
          <w:rFonts w:ascii="Times New Roman" w:hAnsi="Times New Roman" w:cs="Times New Roman"/>
          <w:sz w:val="28"/>
          <w:szCs w:val="28"/>
          <w:lang w:val="kk-KZ"/>
        </w:rPr>
        <w:t>былданады</w:t>
      </w:r>
      <w:r w:rsidRPr="00F10F3A">
        <w:rPr>
          <w:rFonts w:ascii="Times New Roman" w:hAnsi="Times New Roman" w:cs="Times New Roman"/>
          <w:sz w:val="28"/>
          <w:szCs w:val="28"/>
          <w:lang w:val="kk-KZ"/>
        </w:rPr>
        <w:t xml:space="preserve">, ал басқа жағдайларда – педагогикалық тәсіл немесе оқу бағдарламасы ретінде </w:t>
      </w:r>
      <w:r w:rsidR="004B1B1A" w:rsidRPr="00F10F3A">
        <w:rPr>
          <w:rFonts w:ascii="Times New Roman" w:hAnsi="Times New Roman" w:cs="Times New Roman"/>
          <w:sz w:val="28"/>
          <w:szCs w:val="28"/>
          <w:lang w:val="kk-KZ"/>
        </w:rPr>
        <w:t>[</w:t>
      </w:r>
      <w:r w:rsidR="00686E9E" w:rsidRPr="00F10F3A">
        <w:rPr>
          <w:rFonts w:ascii="Times New Roman" w:hAnsi="Times New Roman" w:cs="Times New Roman"/>
          <w:sz w:val="28"/>
          <w:szCs w:val="28"/>
          <w:lang w:val="kk-KZ"/>
        </w:rPr>
        <w:t>90</w:t>
      </w:r>
      <w:r w:rsidR="004B1B1A" w:rsidRPr="00F10F3A">
        <w:rPr>
          <w:rFonts w:ascii="Times New Roman" w:hAnsi="Times New Roman" w:cs="Times New Roman"/>
          <w:sz w:val="28"/>
          <w:szCs w:val="28"/>
          <w:lang w:val="kk-KZ"/>
        </w:rPr>
        <w:t>]</w:t>
      </w:r>
      <w:r w:rsidRPr="00F10F3A">
        <w:rPr>
          <w:rFonts w:ascii="Times New Roman" w:hAnsi="Times New Roman" w:cs="Times New Roman"/>
          <w:sz w:val="28"/>
          <w:szCs w:val="28"/>
          <w:lang w:val="kk-KZ"/>
        </w:rPr>
        <w:t>.</w:t>
      </w:r>
      <w:r w:rsidR="00B722B8" w:rsidRPr="00F10F3A">
        <w:rPr>
          <w:rFonts w:ascii="Times New Roman" w:hAnsi="Times New Roman" w:cs="Times New Roman"/>
          <w:sz w:val="28"/>
          <w:szCs w:val="28"/>
          <w:lang w:val="kk-KZ"/>
        </w:rPr>
        <w:t xml:space="preserve"> </w:t>
      </w:r>
      <w:r w:rsidRPr="00F10F3A">
        <w:rPr>
          <w:rFonts w:ascii="Times New Roman" w:hAnsi="Times New Roman" w:cs="Times New Roman"/>
          <w:i/>
          <w:iCs/>
          <w:sz w:val="28"/>
          <w:szCs w:val="28"/>
          <w:lang w:val="kk-KZ"/>
        </w:rPr>
        <w:t>Мұғалімдердің дайындығы</w:t>
      </w:r>
      <w:r w:rsidRPr="00F10F3A">
        <w:rPr>
          <w:rFonts w:ascii="Times New Roman" w:hAnsi="Times New Roman" w:cs="Times New Roman"/>
          <w:sz w:val="28"/>
          <w:szCs w:val="28"/>
          <w:lang w:val="kk-KZ"/>
        </w:rPr>
        <w:t>. STEM білім беруді сапалы жүзеге асыру үшін мұғалімдердің арнайы дайындығы қажет</w:t>
      </w:r>
      <w:r w:rsidR="00B5729E" w:rsidRPr="00B5729E">
        <w:rPr>
          <w:rFonts w:ascii="Times New Roman" w:hAnsi="Times New Roman" w:cs="Times New Roman"/>
          <w:sz w:val="28"/>
          <w:szCs w:val="28"/>
          <w:lang w:val="kk-KZ"/>
        </w:rPr>
        <w:t xml:space="preserve"> </w:t>
      </w:r>
      <w:r w:rsidR="004B1B1A" w:rsidRPr="00F10F3A">
        <w:rPr>
          <w:rFonts w:ascii="Times New Roman" w:hAnsi="Times New Roman" w:cs="Times New Roman"/>
          <w:sz w:val="28"/>
          <w:szCs w:val="28"/>
          <w:lang w:val="kk-KZ"/>
        </w:rPr>
        <w:t>[9</w:t>
      </w:r>
      <w:r w:rsidR="00686E9E" w:rsidRPr="00F10F3A">
        <w:rPr>
          <w:rFonts w:ascii="Times New Roman" w:hAnsi="Times New Roman" w:cs="Times New Roman"/>
          <w:sz w:val="28"/>
          <w:szCs w:val="28"/>
          <w:lang w:val="kk-KZ"/>
        </w:rPr>
        <w:t>1</w:t>
      </w:r>
      <w:r w:rsidR="004B1B1A" w:rsidRPr="00F10F3A">
        <w:rPr>
          <w:rFonts w:ascii="Times New Roman" w:hAnsi="Times New Roman" w:cs="Times New Roman"/>
          <w:sz w:val="28"/>
          <w:szCs w:val="28"/>
          <w:lang w:val="kk-KZ"/>
        </w:rPr>
        <w:t>]</w:t>
      </w:r>
      <w:r w:rsidR="00686E9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Көптеген мұғалімдер пәнаралық интеграцияны, жобалық оқытуды және заманауи технологияларды қолдануда қиындықтарға тап болады </w:t>
      </w:r>
      <w:r w:rsidR="004B1B1A" w:rsidRPr="00F10F3A">
        <w:rPr>
          <w:rFonts w:ascii="Times New Roman" w:hAnsi="Times New Roman" w:cs="Times New Roman"/>
          <w:sz w:val="28"/>
          <w:szCs w:val="28"/>
          <w:lang w:val="kk-KZ"/>
        </w:rPr>
        <w:t>[9</w:t>
      </w:r>
      <w:r w:rsidR="00686E9E" w:rsidRPr="00F10F3A">
        <w:rPr>
          <w:rFonts w:ascii="Times New Roman" w:hAnsi="Times New Roman" w:cs="Times New Roman"/>
          <w:sz w:val="28"/>
          <w:szCs w:val="28"/>
          <w:lang w:val="kk-KZ"/>
        </w:rPr>
        <w:t>2</w:t>
      </w:r>
      <w:r w:rsidR="004B1B1A" w:rsidRPr="00F10F3A">
        <w:rPr>
          <w:rFonts w:ascii="Times New Roman" w:hAnsi="Times New Roman" w:cs="Times New Roman"/>
          <w:sz w:val="28"/>
          <w:szCs w:val="28"/>
          <w:lang w:val="kk-KZ"/>
        </w:rPr>
        <w:t>]</w:t>
      </w:r>
      <w:r w:rsidR="00811904">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 xml:space="preserve">Мұғалімдердің кәсіби дамуына жеткіліксіз инвестиция STEM білім берудің кең таралуына кедергі келтіреді </w:t>
      </w:r>
      <w:r w:rsidR="004B1B1A" w:rsidRPr="00EC4BC8">
        <w:rPr>
          <w:rFonts w:ascii="Times New Roman" w:hAnsi="Times New Roman" w:cs="Times New Roman"/>
          <w:sz w:val="28"/>
          <w:szCs w:val="28"/>
          <w:lang w:val="kk-KZ"/>
        </w:rPr>
        <w:t>[9</w:t>
      </w:r>
      <w:r w:rsidR="00686E9E" w:rsidRPr="00EC4BC8">
        <w:rPr>
          <w:rFonts w:ascii="Times New Roman" w:hAnsi="Times New Roman" w:cs="Times New Roman"/>
          <w:sz w:val="28"/>
          <w:szCs w:val="28"/>
          <w:lang w:val="kk-KZ"/>
        </w:rPr>
        <w:t>3</w:t>
      </w:r>
      <w:r w:rsidR="004B1B1A" w:rsidRPr="00EC4BC8">
        <w:rPr>
          <w:rFonts w:ascii="Times New Roman" w:hAnsi="Times New Roman" w:cs="Times New Roman"/>
          <w:sz w:val="28"/>
          <w:szCs w:val="28"/>
          <w:lang w:val="kk-KZ"/>
        </w:rPr>
        <w:t>]</w:t>
      </w:r>
      <w:r w:rsidR="00686E9E" w:rsidRPr="00EC4BC8">
        <w:rPr>
          <w:rFonts w:ascii="Times New Roman" w:hAnsi="Times New Roman" w:cs="Times New Roman"/>
          <w:sz w:val="28"/>
          <w:szCs w:val="28"/>
          <w:lang w:val="kk-KZ"/>
        </w:rPr>
        <w:t>.</w:t>
      </w:r>
      <w:r w:rsidR="00811904">
        <w:rPr>
          <w:rFonts w:ascii="Times New Roman" w:hAnsi="Times New Roman" w:cs="Times New Roman"/>
          <w:sz w:val="28"/>
          <w:szCs w:val="28"/>
          <w:lang w:val="kk-KZ"/>
        </w:rPr>
        <w:t xml:space="preserve"> </w:t>
      </w:r>
      <w:r w:rsidRPr="00EC4BC8">
        <w:rPr>
          <w:rFonts w:ascii="Times New Roman" w:hAnsi="Times New Roman" w:cs="Times New Roman"/>
          <w:i/>
          <w:iCs/>
          <w:sz w:val="28"/>
          <w:szCs w:val="28"/>
          <w:lang w:val="kk-KZ"/>
        </w:rPr>
        <w:t>Ресурстар мен инфрақұрылым</w:t>
      </w:r>
      <w:r w:rsidRPr="00F10F3A">
        <w:rPr>
          <w:rFonts w:ascii="Times New Roman" w:hAnsi="Times New Roman" w:cs="Times New Roman"/>
          <w:sz w:val="28"/>
          <w:szCs w:val="28"/>
          <w:lang w:val="kk-KZ"/>
        </w:rPr>
        <w:t xml:space="preserve">. STEM білім беру заманауи жабдықтарды, технологияларды және материалдарды талап етеді </w:t>
      </w:r>
      <w:r w:rsidR="004B1B1A" w:rsidRPr="00F10F3A">
        <w:rPr>
          <w:rFonts w:ascii="Times New Roman" w:hAnsi="Times New Roman" w:cs="Times New Roman"/>
          <w:sz w:val="28"/>
          <w:szCs w:val="28"/>
          <w:lang w:val="kk-KZ"/>
        </w:rPr>
        <w:t>[9</w:t>
      </w:r>
      <w:r w:rsidR="00686E9E" w:rsidRPr="00F10F3A">
        <w:rPr>
          <w:rFonts w:ascii="Times New Roman" w:hAnsi="Times New Roman" w:cs="Times New Roman"/>
          <w:sz w:val="28"/>
          <w:szCs w:val="28"/>
          <w:lang w:val="kk-KZ"/>
        </w:rPr>
        <w:t>4</w:t>
      </w:r>
      <w:r w:rsidR="004B1B1A" w:rsidRPr="00F10F3A">
        <w:rPr>
          <w:rFonts w:ascii="Times New Roman" w:hAnsi="Times New Roman" w:cs="Times New Roman"/>
          <w:sz w:val="28"/>
          <w:szCs w:val="28"/>
          <w:lang w:val="kk-KZ"/>
        </w:rPr>
        <w:t>]</w:t>
      </w:r>
      <w:r w:rsidR="00686E9E" w:rsidRPr="00F10F3A">
        <w:rPr>
          <w:rFonts w:ascii="Times New Roman" w:hAnsi="Times New Roman" w:cs="Times New Roman"/>
          <w:sz w:val="28"/>
          <w:szCs w:val="28"/>
          <w:lang w:val="kk-KZ"/>
        </w:rPr>
        <w:t xml:space="preserve">. </w:t>
      </w:r>
    </w:p>
    <w:p w14:paraId="404B2E70" w14:textId="48669494" w:rsidR="00686E9E" w:rsidRPr="00B5729E" w:rsidRDefault="009A0790" w:rsidP="00216241">
      <w:pPr>
        <w:spacing w:after="0" w:line="240" w:lineRule="auto"/>
        <w:ind w:firstLine="709"/>
        <w:jc w:val="both"/>
        <w:rPr>
          <w:rFonts w:ascii="Times New Roman" w:hAnsi="Times New Roman" w:cs="Times New Roman"/>
          <w:i/>
          <w:iCs/>
          <w:sz w:val="28"/>
          <w:szCs w:val="28"/>
          <w:lang w:val="en-US"/>
        </w:rPr>
      </w:pPr>
      <w:r w:rsidRPr="00F10F3A">
        <w:rPr>
          <w:rFonts w:ascii="Times New Roman" w:hAnsi="Times New Roman" w:cs="Times New Roman"/>
          <w:sz w:val="28"/>
          <w:szCs w:val="28"/>
          <w:lang w:val="kk-KZ"/>
        </w:rPr>
        <w:t xml:space="preserve">Көптеген мектептер, әсіресе ауылдық аймақтарда және дамушы елдерде, қажетті ресурстарға қолжетімділік мәселесіне тап болады </w:t>
      </w:r>
      <w:r w:rsidR="00741CEC" w:rsidRPr="00F10F3A">
        <w:rPr>
          <w:rFonts w:ascii="Times New Roman" w:hAnsi="Times New Roman" w:cs="Times New Roman"/>
          <w:sz w:val="28"/>
          <w:szCs w:val="28"/>
          <w:lang w:val="kk-KZ"/>
        </w:rPr>
        <w:t>[36</w:t>
      </w:r>
      <w:r w:rsidR="00445E91" w:rsidRPr="00F10F3A">
        <w:rPr>
          <w:rFonts w:ascii="Times New Roman" w:hAnsi="Times New Roman" w:cs="Times New Roman"/>
          <w:sz w:val="28"/>
          <w:szCs w:val="28"/>
          <w:lang w:val="kk-KZ"/>
        </w:rPr>
        <w:t>, б.54</w:t>
      </w:r>
      <w:r w:rsidR="00741CEC"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w:t>
      </w:r>
      <w:r w:rsidRPr="00F10F3A">
        <w:rPr>
          <w:rFonts w:ascii="Times New Roman" w:hAnsi="Times New Roman" w:cs="Times New Roman"/>
          <w:i/>
          <w:iCs/>
          <w:sz w:val="28"/>
          <w:szCs w:val="28"/>
          <w:lang w:val="kk-KZ"/>
        </w:rPr>
        <w:t>Бағалау мәселелері</w:t>
      </w:r>
      <w:r w:rsidRPr="00F10F3A">
        <w:rPr>
          <w:rFonts w:ascii="Times New Roman" w:hAnsi="Times New Roman" w:cs="Times New Roman"/>
          <w:sz w:val="28"/>
          <w:szCs w:val="28"/>
          <w:lang w:val="kk-KZ"/>
        </w:rPr>
        <w:t xml:space="preserve">. STEM құзыреттіліктерін бағалау күрделі міндет (National Research Council. </w:t>
      </w:r>
      <w:r w:rsidRPr="00F10F3A">
        <w:rPr>
          <w:rFonts w:ascii="Times New Roman" w:hAnsi="Times New Roman" w:cs="Times New Roman"/>
          <w:sz w:val="28"/>
          <w:szCs w:val="28"/>
          <w:lang w:val="en-US"/>
        </w:rPr>
        <w:t>(2014). STEM integration in K</w:t>
      </w:r>
      <w:r w:rsidR="000C3B70">
        <w:rPr>
          <w:rFonts w:ascii="Times New Roman" w:hAnsi="Times New Roman" w:cs="Times New Roman"/>
          <w:sz w:val="28"/>
          <w:szCs w:val="28"/>
          <w:lang w:val="en-US"/>
        </w:rPr>
        <w:t>-</w:t>
      </w:r>
      <w:r w:rsidRPr="00F10F3A">
        <w:rPr>
          <w:rFonts w:ascii="Times New Roman" w:hAnsi="Times New Roman" w:cs="Times New Roman"/>
          <w:sz w:val="28"/>
          <w:szCs w:val="28"/>
          <w:lang w:val="en-US"/>
        </w:rPr>
        <w:t xml:space="preserve">12 education: Status, prospects, and an agenda for research. National Academies Press). </w:t>
      </w:r>
      <w:r w:rsidRPr="00F10F3A">
        <w:rPr>
          <w:rFonts w:ascii="Times New Roman" w:hAnsi="Times New Roman" w:cs="Times New Roman"/>
          <w:sz w:val="28"/>
          <w:szCs w:val="28"/>
        </w:rPr>
        <w:t>Дәстүрлі</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тесттер</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жобалық</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жұмыс</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ынтымақтастық</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шығармашылық</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сияқты</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дағдыларды</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толық</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бағалай</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алмайды</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Аутентикалық</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бағалау</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әдістерін</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әзірлеу</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және</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қолдану</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қосымша</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уақыт</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пен</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ресурстарды</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талап</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етеді</w:t>
      </w:r>
      <w:r w:rsidR="004B1B1A" w:rsidRPr="00F10F3A">
        <w:rPr>
          <w:rFonts w:ascii="Times New Roman" w:hAnsi="Times New Roman" w:cs="Times New Roman"/>
          <w:sz w:val="28"/>
          <w:szCs w:val="28"/>
          <w:lang w:val="en-US"/>
        </w:rPr>
        <w:t xml:space="preserve"> [9</w:t>
      </w:r>
      <w:r w:rsidR="00686E9E" w:rsidRPr="00F10F3A">
        <w:rPr>
          <w:rFonts w:ascii="Times New Roman" w:hAnsi="Times New Roman" w:cs="Times New Roman"/>
          <w:sz w:val="28"/>
          <w:szCs w:val="28"/>
          <w:lang w:val="en-US"/>
        </w:rPr>
        <w:t>5</w:t>
      </w:r>
      <w:r w:rsidR="004B1B1A" w:rsidRPr="00F10F3A">
        <w:rPr>
          <w:rFonts w:ascii="Times New Roman" w:hAnsi="Times New Roman" w:cs="Times New Roman"/>
          <w:sz w:val="28"/>
          <w:szCs w:val="28"/>
          <w:lang w:val="en-US"/>
        </w:rPr>
        <w:t>]</w:t>
      </w:r>
      <w:r w:rsidR="00B5729E">
        <w:rPr>
          <w:rFonts w:ascii="Times New Roman" w:hAnsi="Times New Roman" w:cs="Times New Roman"/>
          <w:sz w:val="28"/>
          <w:szCs w:val="28"/>
          <w:lang w:val="en-US"/>
        </w:rPr>
        <w:t>.</w:t>
      </w:r>
    </w:p>
    <w:p w14:paraId="6C87E79B" w14:textId="091D0C27" w:rsidR="007042CD"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rPr>
        <w:t>Гуманитарлық</w:t>
      </w:r>
      <w:r w:rsidRPr="00F10F3A">
        <w:rPr>
          <w:rFonts w:ascii="Times New Roman" w:hAnsi="Times New Roman" w:cs="Times New Roman"/>
          <w:i/>
          <w:iCs/>
          <w:sz w:val="28"/>
          <w:szCs w:val="28"/>
          <w:lang w:val="en-US"/>
        </w:rPr>
        <w:t xml:space="preserve"> </w:t>
      </w:r>
      <w:r w:rsidRPr="00F10F3A">
        <w:rPr>
          <w:rFonts w:ascii="Times New Roman" w:hAnsi="Times New Roman" w:cs="Times New Roman"/>
          <w:i/>
          <w:iCs/>
          <w:sz w:val="28"/>
          <w:szCs w:val="28"/>
        </w:rPr>
        <w:t>пәндердің</w:t>
      </w:r>
      <w:r w:rsidRPr="00F10F3A">
        <w:rPr>
          <w:rFonts w:ascii="Times New Roman" w:hAnsi="Times New Roman" w:cs="Times New Roman"/>
          <w:i/>
          <w:iCs/>
          <w:sz w:val="28"/>
          <w:szCs w:val="28"/>
          <w:lang w:val="en-US"/>
        </w:rPr>
        <w:t xml:space="preserve"> </w:t>
      </w:r>
      <w:r w:rsidRPr="00F10F3A">
        <w:rPr>
          <w:rFonts w:ascii="Times New Roman" w:hAnsi="Times New Roman" w:cs="Times New Roman"/>
          <w:i/>
          <w:iCs/>
          <w:sz w:val="28"/>
          <w:szCs w:val="28"/>
        </w:rPr>
        <w:t>маргиналдануы</w:t>
      </w:r>
      <w:r w:rsidRPr="00F10F3A">
        <w:rPr>
          <w:rFonts w:ascii="Times New Roman" w:hAnsi="Times New Roman" w:cs="Times New Roman"/>
          <w:i/>
          <w:iCs/>
          <w:sz w:val="28"/>
          <w:szCs w:val="28"/>
          <w:lang w:val="kk-KZ"/>
        </w:rPr>
        <w:t>.</w:t>
      </w:r>
      <w:r w:rsidRPr="00F10F3A">
        <w:rPr>
          <w:rFonts w:ascii="Times New Roman" w:hAnsi="Times New Roman" w:cs="Times New Roman"/>
          <w:sz w:val="28"/>
          <w:szCs w:val="28"/>
          <w:lang w:val="kk-KZ"/>
        </w:rPr>
        <w:t xml:space="preserve"> </w:t>
      </w:r>
      <w:r w:rsidR="005A407F" w:rsidRPr="00F10F3A">
        <w:rPr>
          <w:rFonts w:ascii="Times New Roman" w:hAnsi="Times New Roman" w:cs="Times New Roman"/>
          <w:sz w:val="28"/>
          <w:szCs w:val="28"/>
          <w:lang w:val="kk-KZ"/>
        </w:rPr>
        <w:t>Я</w:t>
      </w:r>
      <w:r w:rsidR="00F92018">
        <w:rPr>
          <w:rFonts w:ascii="Times New Roman" w:hAnsi="Times New Roman" w:cs="Times New Roman"/>
          <w:sz w:val="28"/>
          <w:szCs w:val="28"/>
          <w:lang w:val="kk-KZ"/>
        </w:rPr>
        <w:t>ғ</w:t>
      </w:r>
      <w:r w:rsidR="005A407F" w:rsidRPr="00F10F3A">
        <w:rPr>
          <w:rFonts w:ascii="Times New Roman" w:hAnsi="Times New Roman" w:cs="Times New Roman"/>
          <w:sz w:val="28"/>
          <w:szCs w:val="28"/>
          <w:lang w:val="kk-KZ"/>
        </w:rPr>
        <w:t xml:space="preserve">ни білім беру мен қоғамдағы рөлінің әлсіреуі, екінші қатарға ығыстырылуы. </w:t>
      </w:r>
      <w:r w:rsidRPr="00F10F3A">
        <w:rPr>
          <w:rFonts w:ascii="Times New Roman" w:hAnsi="Times New Roman" w:cs="Times New Roman"/>
          <w:sz w:val="28"/>
          <w:szCs w:val="28"/>
          <w:lang w:val="kk-KZ"/>
        </w:rPr>
        <w:t xml:space="preserve">STEM білім беруге артық назар аудару гуманитарлық пәндердің (әдебиет, тарих, өнер) маңызын төмендетуі мүмкін деген алаңдаушылық бар </w:t>
      </w:r>
      <w:r w:rsidR="004B1B1A" w:rsidRPr="00F10F3A">
        <w:rPr>
          <w:rFonts w:ascii="Times New Roman" w:hAnsi="Times New Roman" w:cs="Times New Roman"/>
          <w:sz w:val="28"/>
          <w:szCs w:val="28"/>
          <w:lang w:val="kk-KZ"/>
        </w:rPr>
        <w:t>[9</w:t>
      </w:r>
      <w:r w:rsidR="00686E9E" w:rsidRPr="00F10F3A">
        <w:rPr>
          <w:rFonts w:ascii="Times New Roman" w:hAnsi="Times New Roman" w:cs="Times New Roman"/>
          <w:sz w:val="28"/>
          <w:szCs w:val="28"/>
          <w:lang w:val="kk-KZ"/>
        </w:rPr>
        <w:t>6</w:t>
      </w:r>
      <w:r w:rsidR="004B1B1A" w:rsidRPr="00F10F3A">
        <w:rPr>
          <w:rFonts w:ascii="Times New Roman" w:hAnsi="Times New Roman" w:cs="Times New Roman"/>
          <w:sz w:val="28"/>
          <w:szCs w:val="28"/>
          <w:lang w:val="kk-KZ"/>
        </w:rPr>
        <w:t>]</w:t>
      </w:r>
      <w:r w:rsidR="00686E9E" w:rsidRPr="00F10F3A">
        <w:rPr>
          <w:rFonts w:ascii="Times New Roman" w:hAnsi="Times New Roman" w:cs="Times New Roman"/>
          <w:sz w:val="28"/>
          <w:szCs w:val="28"/>
          <w:lang w:val="kk-KZ"/>
        </w:rPr>
        <w:t>.</w:t>
      </w:r>
    </w:p>
    <w:p w14:paraId="3B367A95" w14:textId="044230AB" w:rsidR="007042CD"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STEM білім беру</w:t>
      </w:r>
      <w:r w:rsidRPr="00F10F3A">
        <w:rPr>
          <w:rFonts w:ascii="Times New Roman" w:hAnsi="Times New Roman" w:cs="Times New Roman"/>
          <w:sz w:val="28"/>
          <w:szCs w:val="28"/>
          <w:lang w:val="kk-KZ"/>
        </w:rPr>
        <w:t xml:space="preserve"> </w:t>
      </w:r>
      <w:r w:rsidR="00F8115B" w:rsidRPr="00F8115B">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XXI ғасырдың білім беру парадигмасының маңызды компоненті. Ол әлемдік экономикалық, әлеуметтік және технологиялық өзгерістерге жауап ретінде пайда болды және оқушыларды болашақ өмірге дайындаудың тиімді тәсілі ретінде танылды. STEM білім берудің теориялық негіздері қатты – конструктивизм, жобалық оқыту, проблемаға негізделген оқыту, зерттеуге негізделген оқыту және коннективизм теориялары оның педагогикалық базасын құрайды.</w:t>
      </w:r>
      <w:r w:rsidR="005A407F"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STEM білім берудің негізгі принциптері</w:t>
      </w:r>
      <w:r w:rsidR="000C3B70">
        <w:rPr>
          <w:rFonts w:ascii="Times New Roman" w:hAnsi="Times New Roman" w:cs="Times New Roman"/>
          <w:sz w:val="28"/>
          <w:szCs w:val="28"/>
          <w:lang w:val="kk-KZ"/>
        </w:rPr>
        <w:t>-</w:t>
      </w:r>
      <w:r w:rsidR="007503B4"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интеграция, практикалық бағдарлану, контекстуалдық оқыту, ынтымақтастық және инновациялық ойлау </w:t>
      </w:r>
      <w:r w:rsidR="007503B4"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оның тиімділігін қамтамасыз етеді. Әлемдік тәжірибе көрсеткендей, STEM білім беру 1990</w:t>
      </w:r>
      <w:r w:rsidR="00F9201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жылдардан бастап үздіксіз дамып, қазіргі кезде жаһандық деңгейде таралды. Инклюзивтілік, тұрақты даму, кәсіптік </w:t>
      </w:r>
      <w:r w:rsidRPr="00F10F3A">
        <w:rPr>
          <w:rFonts w:ascii="Times New Roman" w:hAnsi="Times New Roman" w:cs="Times New Roman"/>
          <w:sz w:val="28"/>
          <w:szCs w:val="28"/>
          <w:lang w:val="kk-KZ"/>
        </w:rPr>
        <w:lastRenderedPageBreak/>
        <w:t xml:space="preserve">бағдар, </w:t>
      </w:r>
      <w:r w:rsidR="005A407F" w:rsidRPr="00F10F3A">
        <w:rPr>
          <w:rFonts w:ascii="Times New Roman" w:hAnsi="Times New Roman" w:cs="Times New Roman"/>
          <w:sz w:val="28"/>
          <w:szCs w:val="28"/>
          <w:lang w:val="kk-KZ"/>
        </w:rPr>
        <w:t>Жасау (</w:t>
      </w:r>
      <w:r w:rsidRPr="00F10F3A">
        <w:rPr>
          <w:rFonts w:ascii="Times New Roman" w:hAnsi="Times New Roman" w:cs="Times New Roman"/>
          <w:sz w:val="28"/>
          <w:szCs w:val="28"/>
          <w:lang w:val="kk-KZ"/>
        </w:rPr>
        <w:t>maker</w:t>
      </w:r>
      <w:r w:rsidR="005A407F" w:rsidRPr="00F10F3A">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мәдениеті және есептеу ойлау </w:t>
      </w:r>
      <w:r w:rsidR="000C3B70">
        <w:rPr>
          <w:rFonts w:ascii="Times New Roman" w:hAnsi="Times New Roman" w:cs="Times New Roman"/>
          <w:sz w:val="28"/>
          <w:szCs w:val="28"/>
          <w:lang w:val="kk-KZ"/>
        </w:rPr>
        <w:t>-</w:t>
      </w:r>
      <w:r w:rsidR="007503B4"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қазіргі STEM білім берудің басты бағыттары.</w:t>
      </w:r>
    </w:p>
    <w:p w14:paraId="34097268" w14:textId="6DD00BD0" w:rsidR="007042CD" w:rsidRPr="00B5729E"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Эмпирикалық зерттеулер STEM білім берудің академиялық жетістіктерді арттыратынын, мотивацияны күшейтетінін, XXI ғасыр дағдыларын дамытатынын және әлеуметтік әділеттілікке ықпал ететінін растайды. Алайда, STEM білім беруді сәтті енгізу үшін мұғалімдерді даярлау, ресурстармен қамтамасыз ету, бағалау жүйелерін жетілдіру және гуманитарлық білім берумен теңгерімді сақтау қажет</w:t>
      </w:r>
      <w:r w:rsidR="00B5729E" w:rsidRPr="00B5729E">
        <w:rPr>
          <w:rFonts w:ascii="Times New Roman" w:hAnsi="Times New Roman" w:cs="Times New Roman"/>
          <w:sz w:val="28"/>
          <w:szCs w:val="28"/>
          <w:lang w:val="kk-KZ"/>
        </w:rPr>
        <w:t xml:space="preserve"> </w:t>
      </w:r>
      <w:r w:rsidR="00D62938" w:rsidRPr="00F10F3A">
        <w:rPr>
          <w:rFonts w:ascii="Times New Roman" w:hAnsi="Times New Roman" w:cs="Times New Roman"/>
          <w:sz w:val="28"/>
          <w:szCs w:val="28"/>
          <w:lang w:val="kk-KZ"/>
        </w:rPr>
        <w:t>[97]</w:t>
      </w:r>
      <w:r w:rsidR="00B5729E" w:rsidRPr="00B5729E">
        <w:rPr>
          <w:rFonts w:ascii="Times New Roman" w:hAnsi="Times New Roman" w:cs="Times New Roman"/>
          <w:sz w:val="28"/>
          <w:szCs w:val="28"/>
          <w:lang w:val="kk-KZ"/>
        </w:rPr>
        <w:t>.</w:t>
      </w:r>
    </w:p>
    <w:p w14:paraId="6976D62C" w14:textId="5E26D9BF" w:rsidR="007042CD"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Қазақстан үшін STEM білім берудің әлемдік тәжірибесін зерделеу және өз ұлттық контексіне бейімдеу маңызды. Келесі бөлімдерде STEM</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ді физика пәніне кіріктірудің ғылыми</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теориялық негіздерін, Қазақстандағы STEM білім берудің дамуын және мұғалімдердің құзыреттіліктерін қарастырамыз.</w:t>
      </w:r>
    </w:p>
    <w:p w14:paraId="5816C180" w14:textId="7C0A312D" w:rsidR="00C223C6" w:rsidRPr="00F10F3A" w:rsidRDefault="00C223C6" w:rsidP="00B77AB0">
      <w:pPr>
        <w:spacing w:after="0" w:line="240" w:lineRule="auto"/>
        <w:ind w:firstLine="709"/>
        <w:jc w:val="both"/>
        <w:rPr>
          <w:rFonts w:ascii="Times New Roman" w:hAnsi="Times New Roman" w:cs="Times New Roman"/>
          <w:b/>
          <w:sz w:val="28"/>
          <w:szCs w:val="28"/>
          <w:lang w:val="kk-KZ"/>
        </w:rPr>
      </w:pPr>
    </w:p>
    <w:p w14:paraId="2C9F8142" w14:textId="6CE6EB7C" w:rsidR="009605F3" w:rsidRPr="002E48F0" w:rsidRDefault="009A0790" w:rsidP="00216241">
      <w:pPr>
        <w:pStyle w:val="2"/>
        <w:spacing w:before="0" w:line="240" w:lineRule="auto"/>
        <w:ind w:firstLine="709"/>
        <w:jc w:val="both"/>
        <w:rPr>
          <w:rFonts w:ascii="Times New Roman" w:hAnsi="Times New Roman" w:cs="Times New Roman"/>
          <w:b/>
          <w:bCs/>
          <w:color w:val="auto"/>
          <w:sz w:val="28"/>
          <w:szCs w:val="28"/>
          <w:lang w:val="kk-KZ"/>
        </w:rPr>
      </w:pPr>
      <w:bookmarkStart w:id="31" w:name="_Toc229069078"/>
      <w:r w:rsidRPr="00F10F3A">
        <w:rPr>
          <w:rFonts w:ascii="Times New Roman" w:hAnsi="Times New Roman" w:cs="Times New Roman"/>
          <w:b/>
          <w:bCs/>
          <w:color w:val="auto"/>
          <w:sz w:val="28"/>
          <w:szCs w:val="28"/>
          <w:lang w:val="kk-KZ"/>
        </w:rPr>
        <w:t>1.2</w:t>
      </w:r>
      <w:r w:rsidR="003D043C" w:rsidRPr="00F10F3A">
        <w:rPr>
          <w:rFonts w:ascii="Times New Roman" w:hAnsi="Times New Roman" w:cs="Times New Roman"/>
          <w:b/>
          <w:bCs/>
          <w:color w:val="auto"/>
          <w:sz w:val="28"/>
          <w:szCs w:val="28"/>
          <w:lang w:val="kk-KZ"/>
        </w:rPr>
        <w:t xml:space="preserve"> </w:t>
      </w:r>
      <w:r w:rsidRPr="00F10F3A">
        <w:rPr>
          <w:rFonts w:ascii="Times New Roman" w:hAnsi="Times New Roman" w:cs="Times New Roman"/>
          <w:b/>
          <w:bCs/>
          <w:color w:val="auto"/>
          <w:sz w:val="28"/>
          <w:szCs w:val="28"/>
          <w:lang w:val="kk-KZ"/>
        </w:rPr>
        <w:t>STEM</w:t>
      </w:r>
      <w:r w:rsidR="000C3B70">
        <w:rPr>
          <w:rFonts w:ascii="Times New Roman" w:hAnsi="Times New Roman" w:cs="Times New Roman"/>
          <w:b/>
          <w:bCs/>
          <w:color w:val="auto"/>
          <w:sz w:val="28"/>
          <w:szCs w:val="28"/>
          <w:lang w:val="kk-KZ"/>
        </w:rPr>
        <w:t>-</w:t>
      </w:r>
      <w:r w:rsidRPr="00F10F3A">
        <w:rPr>
          <w:rFonts w:ascii="Times New Roman" w:hAnsi="Times New Roman" w:cs="Times New Roman"/>
          <w:b/>
          <w:bCs/>
          <w:color w:val="auto"/>
          <w:sz w:val="28"/>
          <w:szCs w:val="28"/>
          <w:lang w:val="kk-KZ"/>
        </w:rPr>
        <w:t>ді физика пәніне кіріктірудің ғылыми</w:t>
      </w:r>
      <w:r w:rsidR="000C3B70">
        <w:rPr>
          <w:rFonts w:ascii="Times New Roman" w:hAnsi="Times New Roman" w:cs="Times New Roman"/>
          <w:b/>
          <w:bCs/>
          <w:color w:val="auto"/>
          <w:sz w:val="28"/>
          <w:szCs w:val="28"/>
          <w:lang w:val="kk-KZ"/>
        </w:rPr>
        <w:t>-</w:t>
      </w:r>
      <w:r w:rsidRPr="00F10F3A">
        <w:rPr>
          <w:rFonts w:ascii="Times New Roman" w:hAnsi="Times New Roman" w:cs="Times New Roman"/>
          <w:b/>
          <w:bCs/>
          <w:color w:val="auto"/>
          <w:sz w:val="28"/>
          <w:szCs w:val="28"/>
          <w:lang w:val="kk-KZ"/>
        </w:rPr>
        <w:t>теориялық негіздері</w:t>
      </w:r>
      <w:r w:rsidR="00903706">
        <w:rPr>
          <w:rFonts w:ascii="Times New Roman" w:hAnsi="Times New Roman" w:cs="Times New Roman"/>
          <w:b/>
          <w:bCs/>
          <w:color w:val="auto"/>
          <w:sz w:val="28"/>
          <w:szCs w:val="28"/>
          <w:lang w:val="kk-KZ"/>
        </w:rPr>
        <w:t>. Ш</w:t>
      </w:r>
      <w:r w:rsidR="00903706" w:rsidRPr="00F10F3A">
        <w:rPr>
          <w:rFonts w:ascii="Times New Roman" w:hAnsi="Times New Roman" w:cs="Times New Roman"/>
          <w:b/>
          <w:bCs/>
          <w:color w:val="auto"/>
          <w:sz w:val="28"/>
          <w:szCs w:val="28"/>
          <w:lang w:val="kk-KZ"/>
        </w:rPr>
        <w:t>етел тәжірибесін салыстырмалы талдау: АҚШ, Түркия, Португалия және Қазақстан</w:t>
      </w:r>
      <w:bookmarkStart w:id="32" w:name="Xb3fa5f8689788fb4074cff5ccfa4e2b6c30aef2"/>
      <w:bookmarkEnd w:id="31"/>
    </w:p>
    <w:p w14:paraId="46643F88" w14:textId="44B047F8" w:rsidR="007042CD"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Физика пәнінің STEM білім беруде алатын орны</w:t>
      </w:r>
      <w:bookmarkEnd w:id="32"/>
      <w:r w:rsidRPr="00F10F3A">
        <w:rPr>
          <w:rFonts w:ascii="Times New Roman" w:hAnsi="Times New Roman" w:cs="Times New Roman"/>
          <w:sz w:val="28"/>
          <w:szCs w:val="28"/>
          <w:lang w:val="kk-KZ"/>
        </w:rPr>
        <w:t>. Физика – табиғат заңдарын зерттейтін іргелі ғылым ретінде STEM білім берудің орталық компоненті болып табылады</w:t>
      </w:r>
      <w:r w:rsidR="00B5729E" w:rsidRPr="00B5729E">
        <w:rPr>
          <w:rFonts w:ascii="Times New Roman" w:hAnsi="Times New Roman" w:cs="Times New Roman"/>
          <w:sz w:val="28"/>
          <w:szCs w:val="28"/>
          <w:lang w:val="kk-KZ"/>
        </w:rPr>
        <w:t xml:space="preserve"> </w:t>
      </w:r>
      <w:r w:rsidR="008B1367" w:rsidRPr="00F10F3A">
        <w:rPr>
          <w:rFonts w:ascii="Times New Roman" w:hAnsi="Times New Roman" w:cs="Times New Roman"/>
          <w:sz w:val="28"/>
          <w:szCs w:val="28"/>
          <w:lang w:val="kk-KZ"/>
        </w:rPr>
        <w:t>[98]</w:t>
      </w:r>
      <w:r w:rsidRPr="00F10F3A">
        <w:rPr>
          <w:rFonts w:ascii="Times New Roman" w:hAnsi="Times New Roman" w:cs="Times New Roman"/>
          <w:sz w:val="28"/>
          <w:szCs w:val="28"/>
          <w:lang w:val="kk-KZ"/>
        </w:rPr>
        <w:t>. Физика барлық STEM пәндерін байланыстыратын көпір рөлін атқарады: ол ғылыми білімнің негізін құрайды, технологиялық инновацияларды түсіндіреді, инженерлік шешімдердің теориялық базасын қамтамасыз етеді және математикалық модельдеудің қолданбалы аясын ұсынады</w:t>
      </w:r>
      <w:r w:rsidR="00B5729E" w:rsidRPr="00B5729E">
        <w:rPr>
          <w:rFonts w:ascii="Times New Roman" w:hAnsi="Times New Roman" w:cs="Times New Roman"/>
          <w:sz w:val="28"/>
          <w:szCs w:val="28"/>
          <w:lang w:val="kk-KZ"/>
        </w:rPr>
        <w:t xml:space="preserve"> </w:t>
      </w:r>
      <w:r w:rsidR="008B1367" w:rsidRPr="00F10F3A">
        <w:rPr>
          <w:rFonts w:ascii="Times New Roman" w:hAnsi="Times New Roman" w:cs="Times New Roman"/>
          <w:sz w:val="28"/>
          <w:szCs w:val="28"/>
          <w:lang w:val="kk-KZ"/>
        </w:rPr>
        <w:t>[99]</w:t>
      </w:r>
      <w:r w:rsidR="008A566E" w:rsidRPr="00F10F3A">
        <w:rPr>
          <w:rFonts w:ascii="Times New Roman" w:hAnsi="Times New Roman" w:cs="Times New Roman"/>
          <w:sz w:val="28"/>
          <w:szCs w:val="28"/>
          <w:lang w:val="kk-KZ"/>
        </w:rPr>
        <w:t>.</w:t>
      </w:r>
    </w:p>
    <w:p w14:paraId="3A88928F" w14:textId="0BB23D94" w:rsidR="008A566E" w:rsidRPr="00F10F3A" w:rsidRDefault="005A407F"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 xml:space="preserve">Физика пәнін оқытуда STEM білім беру элементтерін кіріктірудің педагогикалық және дидактикалық ерекшеліктері. </w:t>
      </w:r>
      <w:r w:rsidR="009A0790" w:rsidRPr="00F10F3A">
        <w:rPr>
          <w:rFonts w:ascii="Times New Roman" w:hAnsi="Times New Roman" w:cs="Times New Roman"/>
          <w:sz w:val="28"/>
          <w:szCs w:val="28"/>
          <w:lang w:val="kk-KZ"/>
        </w:rPr>
        <w:t>Іргелік теориялық база. Физика заңдары мен принциптері барлық табиғи процестерді түсіндіреді және технологиялық қолданбалардың негізін құрайды</w:t>
      </w:r>
      <w:r w:rsidR="005C4801" w:rsidRPr="00F10F3A">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Ньютон заңдары, термодинамика принциптері, электромагнетизм теориясы, кванттық механика – бұл білімдер инженерлік жобалау, технологиялық инновациялар және ғылыми зерттеулер үшін қажетті </w:t>
      </w:r>
      <w:r w:rsidR="008B1367" w:rsidRPr="00F10F3A">
        <w:rPr>
          <w:rFonts w:ascii="Times New Roman" w:hAnsi="Times New Roman" w:cs="Times New Roman"/>
          <w:sz w:val="28"/>
          <w:szCs w:val="28"/>
          <w:lang w:val="kk-KZ"/>
        </w:rPr>
        <w:t>[100]</w:t>
      </w:r>
      <w:r w:rsidR="008A566E" w:rsidRPr="00F10F3A">
        <w:rPr>
          <w:rFonts w:ascii="Times New Roman" w:hAnsi="Times New Roman" w:cs="Times New Roman"/>
          <w:sz w:val="28"/>
          <w:szCs w:val="28"/>
          <w:lang w:val="kk-KZ"/>
        </w:rPr>
        <w:t xml:space="preserve">. </w:t>
      </w:r>
    </w:p>
    <w:p w14:paraId="4FF11388" w14:textId="39C5BF33" w:rsidR="008A566E"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Эксперименттік әдіс</w:t>
      </w:r>
      <w:r w:rsidRPr="00F10F3A">
        <w:rPr>
          <w:rFonts w:ascii="Times New Roman" w:hAnsi="Times New Roman" w:cs="Times New Roman"/>
          <w:sz w:val="28"/>
          <w:szCs w:val="28"/>
          <w:lang w:val="kk-KZ"/>
        </w:rPr>
        <w:t>. Физика эксперименттік ғылым ретінде зерттеуге негізделген оқытудың үлгісі болып табылады</w:t>
      </w:r>
      <w:r w:rsidR="008B1367" w:rsidRPr="00F10F3A">
        <w:rPr>
          <w:rFonts w:ascii="Times New Roman" w:hAnsi="Times New Roman" w:cs="Times New Roman"/>
          <w:sz w:val="28"/>
          <w:szCs w:val="28"/>
          <w:lang w:val="kk-KZ"/>
        </w:rPr>
        <w:t xml:space="preserve"> [101]</w:t>
      </w:r>
      <w:r w:rsidR="008A566E" w:rsidRPr="00F10F3A">
        <w:rPr>
          <w:rFonts w:ascii="Times New Roman" w:hAnsi="Times New Roman" w:cs="Times New Roman"/>
          <w:sz w:val="28"/>
          <w:szCs w:val="28"/>
          <w:lang w:val="kk-KZ"/>
        </w:rPr>
        <w:t>.</w:t>
      </w:r>
    </w:p>
    <w:p w14:paraId="469EF0A2" w14:textId="7244D3A7" w:rsidR="008A566E"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 xml:space="preserve">Физикалық эксперименттер оқушыларға ғылыми әдісті меңгеруге, гипотезаларды тексеруге, өлшеулер жүргізуге және деректерді талдауға мүмкіндік береді </w:t>
      </w:r>
      <w:r w:rsidR="00AE371E" w:rsidRPr="00F10F3A">
        <w:rPr>
          <w:rFonts w:ascii="Times New Roman" w:hAnsi="Times New Roman" w:cs="Times New Roman"/>
          <w:sz w:val="28"/>
          <w:szCs w:val="28"/>
          <w:lang w:val="kk-KZ"/>
        </w:rPr>
        <w:t>[102]</w:t>
      </w:r>
      <w:r w:rsidR="008A566E" w:rsidRPr="00F10F3A">
        <w:rPr>
          <w:rFonts w:ascii="Times New Roman" w:hAnsi="Times New Roman" w:cs="Times New Roman"/>
          <w:sz w:val="28"/>
          <w:szCs w:val="28"/>
          <w:lang w:val="kk-KZ"/>
        </w:rPr>
        <w:t>.</w:t>
      </w:r>
    </w:p>
    <w:p w14:paraId="71DD50AE" w14:textId="0E765586" w:rsidR="008A566E"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rPr>
        <w:t>Математикалық модельдеу</w:t>
      </w:r>
      <w:r w:rsidRPr="00F10F3A">
        <w:rPr>
          <w:rFonts w:ascii="Times New Roman" w:hAnsi="Times New Roman" w:cs="Times New Roman"/>
          <w:sz w:val="28"/>
          <w:szCs w:val="28"/>
          <w:lang w:val="kk-KZ"/>
        </w:rPr>
        <w:t>. Физика математика мен нақты әлем арасындағы байланысты көрсетеді</w:t>
      </w:r>
      <w:r w:rsidR="008B1367" w:rsidRPr="00F10F3A">
        <w:rPr>
          <w:rFonts w:ascii="Times New Roman" w:hAnsi="Times New Roman" w:cs="Times New Roman"/>
          <w:sz w:val="28"/>
          <w:szCs w:val="28"/>
          <w:lang w:val="kk-KZ"/>
        </w:rPr>
        <w:t xml:space="preserve"> [99,</w:t>
      </w:r>
      <w:r w:rsidR="00AD3004" w:rsidRPr="00F10F3A">
        <w:rPr>
          <w:rFonts w:ascii="Times New Roman" w:hAnsi="Times New Roman" w:cs="Times New Roman"/>
          <w:sz w:val="28"/>
          <w:szCs w:val="28"/>
          <w:lang w:val="kk-KZ"/>
        </w:rPr>
        <w:t xml:space="preserve"> б.</w:t>
      </w:r>
      <w:r w:rsidR="008B1367" w:rsidRPr="00F10F3A">
        <w:rPr>
          <w:rFonts w:ascii="Times New Roman" w:hAnsi="Times New Roman" w:cs="Times New Roman"/>
          <w:sz w:val="28"/>
          <w:szCs w:val="28"/>
          <w:lang w:val="kk-KZ"/>
        </w:rPr>
        <w:t>5]</w:t>
      </w:r>
      <w:r w:rsidRPr="00F10F3A">
        <w:rPr>
          <w:rFonts w:ascii="Times New Roman" w:hAnsi="Times New Roman" w:cs="Times New Roman"/>
          <w:sz w:val="28"/>
          <w:szCs w:val="28"/>
          <w:lang w:val="kk-KZ"/>
        </w:rPr>
        <w:t xml:space="preserve">. Физикалық құбылыстарды математикалық теңдеулермен сипаттау, модельдер құру және есептік эксперименттер жүргізу оқушылардың математикалық білімін практикада қолдануға үйретеді </w:t>
      </w:r>
      <w:r w:rsidR="00AE371E" w:rsidRPr="00F10F3A">
        <w:rPr>
          <w:rFonts w:ascii="Times New Roman" w:hAnsi="Times New Roman" w:cs="Times New Roman"/>
          <w:sz w:val="28"/>
          <w:szCs w:val="28"/>
          <w:lang w:val="kk-KZ"/>
        </w:rPr>
        <w:t>[103]</w:t>
      </w:r>
      <w:r w:rsidR="008A566E" w:rsidRPr="00F10F3A">
        <w:rPr>
          <w:rFonts w:ascii="Times New Roman" w:hAnsi="Times New Roman" w:cs="Times New Roman"/>
          <w:sz w:val="28"/>
          <w:szCs w:val="28"/>
          <w:lang w:val="kk-KZ"/>
        </w:rPr>
        <w:t xml:space="preserve">. </w:t>
      </w:r>
    </w:p>
    <w:p w14:paraId="6784F1BB" w14:textId="663B1042" w:rsidR="008A566E"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Технологиялық қолданбалар</w:t>
      </w:r>
      <w:r w:rsidRPr="00F10F3A">
        <w:rPr>
          <w:rFonts w:ascii="Times New Roman" w:hAnsi="Times New Roman" w:cs="Times New Roman"/>
          <w:sz w:val="28"/>
          <w:szCs w:val="28"/>
          <w:lang w:val="kk-KZ"/>
        </w:rPr>
        <w:t xml:space="preserve">. Физикалық принциптер барлық заманауи технологиялардың негізінде жатыр </w:t>
      </w:r>
      <w:r w:rsidR="00AE371E" w:rsidRPr="00F10F3A">
        <w:rPr>
          <w:rFonts w:ascii="Times New Roman" w:hAnsi="Times New Roman" w:cs="Times New Roman"/>
          <w:sz w:val="28"/>
          <w:szCs w:val="28"/>
          <w:lang w:val="kk-KZ"/>
        </w:rPr>
        <w:t>[104]</w:t>
      </w:r>
      <w:r w:rsidR="008A566E" w:rsidRPr="00F10F3A">
        <w:rPr>
          <w:rFonts w:ascii="Times New Roman" w:hAnsi="Times New Roman" w:cs="Times New Roman"/>
          <w:sz w:val="28"/>
          <w:szCs w:val="28"/>
          <w:lang w:val="kk-KZ"/>
        </w:rPr>
        <w:t xml:space="preserve">. </w:t>
      </w:r>
    </w:p>
    <w:p w14:paraId="1549CEED" w14:textId="6A2156F2" w:rsidR="007042CD"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Смартфондардан бастап ғарыш кемелеріне дейін, жаңартылатын энергия көздерінен бастап медициналық аспаптарға дейін – барлық технологиялар физикалық заңдарға негізделген.</w:t>
      </w:r>
    </w:p>
    <w:p w14:paraId="25C86D44" w14:textId="5B6A2911" w:rsidR="008A566E" w:rsidRPr="00F10F3A" w:rsidRDefault="009A0790" w:rsidP="00216241">
      <w:pPr>
        <w:spacing w:after="0" w:line="240" w:lineRule="auto"/>
        <w:ind w:firstLine="709"/>
        <w:jc w:val="both"/>
        <w:rPr>
          <w:rFonts w:ascii="Times New Roman" w:hAnsi="Times New Roman" w:cs="Times New Roman"/>
          <w:sz w:val="28"/>
          <w:szCs w:val="28"/>
          <w:lang w:val="kk-KZ"/>
        </w:rPr>
      </w:pPr>
      <w:bookmarkStart w:id="33" w:name="X3c16c9a46d00af107b72541b348e1ee89ba1337"/>
      <w:r w:rsidRPr="00F10F3A">
        <w:rPr>
          <w:rFonts w:ascii="Times New Roman" w:hAnsi="Times New Roman" w:cs="Times New Roman"/>
          <w:i/>
          <w:iCs/>
          <w:sz w:val="28"/>
          <w:szCs w:val="28"/>
          <w:lang w:val="kk-KZ"/>
        </w:rPr>
        <w:lastRenderedPageBreak/>
        <w:t>Физика пәнін оқытудағы дәстүрлі тәсілдердің шектеулері</w:t>
      </w:r>
      <w:bookmarkEnd w:id="33"/>
      <w:r w:rsidRPr="00F10F3A">
        <w:rPr>
          <w:rFonts w:ascii="Times New Roman" w:hAnsi="Times New Roman" w:cs="Times New Roman"/>
          <w:i/>
          <w:iCs/>
          <w:sz w:val="28"/>
          <w:szCs w:val="28"/>
          <w:lang w:val="kk-KZ"/>
        </w:rPr>
        <w:t>.</w:t>
      </w:r>
      <w:r w:rsidRPr="00F10F3A">
        <w:rPr>
          <w:rFonts w:ascii="Times New Roman" w:hAnsi="Times New Roman" w:cs="Times New Roman"/>
          <w:sz w:val="28"/>
          <w:szCs w:val="28"/>
          <w:lang w:val="kk-KZ"/>
        </w:rPr>
        <w:t xml:space="preserve"> Дәстүрлі физика</w:t>
      </w:r>
      <w:r w:rsidR="002F055A">
        <w:rPr>
          <w:rFonts w:ascii="Times New Roman" w:hAnsi="Times New Roman" w:cs="Times New Roman"/>
          <w:sz w:val="28"/>
          <w:szCs w:val="28"/>
          <w:lang w:val="kk-KZ"/>
        </w:rPr>
        <w:t>ны</w:t>
      </w:r>
      <w:r w:rsidRPr="00F10F3A">
        <w:rPr>
          <w:rFonts w:ascii="Times New Roman" w:hAnsi="Times New Roman" w:cs="Times New Roman"/>
          <w:sz w:val="28"/>
          <w:szCs w:val="28"/>
          <w:lang w:val="kk-KZ"/>
        </w:rPr>
        <w:t xml:space="preserve"> оқыту</w:t>
      </w:r>
      <w:r w:rsidR="002F055A">
        <w:rPr>
          <w:rFonts w:ascii="Times New Roman" w:hAnsi="Times New Roman" w:cs="Times New Roman"/>
          <w:sz w:val="28"/>
          <w:szCs w:val="28"/>
          <w:lang w:val="kk-KZ"/>
        </w:rPr>
        <w:t>да</w:t>
      </w:r>
      <w:r w:rsidRPr="00F10F3A">
        <w:rPr>
          <w:rFonts w:ascii="Times New Roman" w:hAnsi="Times New Roman" w:cs="Times New Roman"/>
          <w:sz w:val="28"/>
          <w:szCs w:val="28"/>
          <w:lang w:val="kk-KZ"/>
        </w:rPr>
        <w:t xml:space="preserve"> көбінесе бірнеше мәселе</w:t>
      </w:r>
      <w:r w:rsidR="002F055A">
        <w:rPr>
          <w:rFonts w:ascii="Times New Roman" w:hAnsi="Times New Roman" w:cs="Times New Roman"/>
          <w:sz w:val="28"/>
          <w:szCs w:val="28"/>
          <w:lang w:val="kk-KZ"/>
        </w:rPr>
        <w:t xml:space="preserve"> туындайды</w:t>
      </w:r>
      <w:r w:rsidRPr="00F10F3A">
        <w:rPr>
          <w:rFonts w:ascii="Times New Roman" w:hAnsi="Times New Roman" w:cs="Times New Roman"/>
          <w:sz w:val="28"/>
          <w:szCs w:val="28"/>
          <w:lang w:val="kk-KZ"/>
        </w:rPr>
        <w:t xml:space="preserve">: </w:t>
      </w:r>
      <w:r w:rsidRPr="00F10F3A">
        <w:rPr>
          <w:rFonts w:ascii="Times New Roman" w:hAnsi="Times New Roman" w:cs="Times New Roman"/>
          <w:i/>
          <w:iCs/>
          <w:sz w:val="28"/>
          <w:szCs w:val="28"/>
          <w:lang w:val="kk-KZ"/>
        </w:rPr>
        <w:t>Теория мен практиканың ажырауы.</w:t>
      </w:r>
      <w:r w:rsidRPr="00F10F3A">
        <w:rPr>
          <w:rFonts w:ascii="Times New Roman" w:hAnsi="Times New Roman" w:cs="Times New Roman"/>
          <w:sz w:val="28"/>
          <w:szCs w:val="28"/>
          <w:lang w:val="kk-KZ"/>
        </w:rPr>
        <w:t xml:space="preserve"> Дәстүрлі оқытуда физикалық теориялар көбінесе нақты өмірден ажыратылып оқытылады </w:t>
      </w:r>
      <w:r w:rsidR="00AE371E" w:rsidRPr="00F10F3A">
        <w:rPr>
          <w:rFonts w:ascii="Times New Roman" w:hAnsi="Times New Roman" w:cs="Times New Roman"/>
          <w:sz w:val="28"/>
          <w:szCs w:val="28"/>
          <w:lang w:val="kk-KZ"/>
        </w:rPr>
        <w:t>[105]</w:t>
      </w:r>
      <w:r w:rsidR="008A566E" w:rsidRPr="00F10F3A">
        <w:rPr>
          <w:rFonts w:ascii="Times New Roman" w:hAnsi="Times New Roman" w:cs="Times New Roman"/>
          <w:sz w:val="28"/>
          <w:szCs w:val="28"/>
          <w:lang w:val="kk-KZ"/>
        </w:rPr>
        <w:t>.</w:t>
      </w:r>
    </w:p>
    <w:p w14:paraId="275193F0" w14:textId="55789C7C" w:rsidR="008A566E" w:rsidRPr="00F10F3A" w:rsidRDefault="009A0790" w:rsidP="00216241">
      <w:pPr>
        <w:spacing w:after="0" w:line="240" w:lineRule="auto"/>
        <w:ind w:firstLine="709"/>
        <w:jc w:val="both"/>
        <w:rPr>
          <w:rFonts w:ascii="Times New Roman" w:hAnsi="Times New Roman" w:cs="Times New Roman"/>
          <w:i/>
          <w:iCs/>
          <w:sz w:val="28"/>
          <w:szCs w:val="28"/>
          <w:lang w:val="kk-KZ"/>
        </w:rPr>
      </w:pPr>
      <w:r w:rsidRPr="00F10F3A">
        <w:rPr>
          <w:rFonts w:ascii="Times New Roman" w:hAnsi="Times New Roman" w:cs="Times New Roman"/>
          <w:sz w:val="28"/>
          <w:szCs w:val="28"/>
          <w:lang w:val="kk-KZ"/>
        </w:rPr>
        <w:t>Оқушылар формулаларды жаттап, есептер шығарады, бірақ бұл білімді қайда қолдануға болатынын, олардың практикалық маңызын түсінбейді</w:t>
      </w:r>
      <w:r w:rsidR="00AE371E" w:rsidRPr="00F10F3A">
        <w:rPr>
          <w:rFonts w:ascii="Times New Roman" w:hAnsi="Times New Roman" w:cs="Times New Roman"/>
          <w:sz w:val="28"/>
          <w:szCs w:val="28"/>
          <w:lang w:val="kk-KZ"/>
        </w:rPr>
        <w:t xml:space="preserve"> [106]</w:t>
      </w:r>
      <w:r w:rsidR="008A566E" w:rsidRPr="00F10F3A">
        <w:rPr>
          <w:rFonts w:ascii="Times New Roman" w:hAnsi="Times New Roman" w:cs="Times New Roman"/>
          <w:sz w:val="28"/>
          <w:szCs w:val="28"/>
          <w:lang w:val="kk-KZ"/>
        </w:rPr>
        <w:t>.</w:t>
      </w:r>
    </w:p>
    <w:p w14:paraId="53C06976" w14:textId="7D4993CD" w:rsidR="008A566E" w:rsidRPr="00F10F3A" w:rsidRDefault="009A0790" w:rsidP="00216241">
      <w:pPr>
        <w:spacing w:after="0" w:line="240" w:lineRule="auto"/>
        <w:ind w:firstLine="709"/>
        <w:jc w:val="both"/>
        <w:rPr>
          <w:rFonts w:ascii="Times New Roman" w:hAnsi="Times New Roman" w:cs="Times New Roman"/>
          <w:i/>
          <w:iCs/>
          <w:sz w:val="28"/>
          <w:szCs w:val="28"/>
          <w:lang w:val="kk-KZ"/>
        </w:rPr>
      </w:pPr>
      <w:r w:rsidRPr="00F10F3A">
        <w:rPr>
          <w:rFonts w:ascii="Times New Roman" w:hAnsi="Times New Roman" w:cs="Times New Roman"/>
          <w:i/>
          <w:iCs/>
          <w:sz w:val="28"/>
          <w:szCs w:val="28"/>
          <w:lang w:val="kk-KZ"/>
        </w:rPr>
        <w:t>Пассивті оқыту</w:t>
      </w:r>
      <w:r w:rsidRPr="00F10F3A">
        <w:rPr>
          <w:rFonts w:ascii="Times New Roman" w:hAnsi="Times New Roman" w:cs="Times New Roman"/>
          <w:sz w:val="28"/>
          <w:szCs w:val="28"/>
          <w:lang w:val="kk-KZ"/>
        </w:rPr>
        <w:t>. Дәстүрлі дәріс</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семинар жүйесінде оқушылар пассивті тыңдаушылар болып қалады </w:t>
      </w:r>
      <w:r w:rsidR="008B20B8" w:rsidRPr="00F10F3A">
        <w:rPr>
          <w:rFonts w:ascii="Times New Roman" w:hAnsi="Times New Roman" w:cs="Times New Roman"/>
          <w:sz w:val="28"/>
          <w:szCs w:val="28"/>
          <w:lang w:val="kk-KZ"/>
        </w:rPr>
        <w:t xml:space="preserve">[2, </w:t>
      </w:r>
      <w:r w:rsidR="000603BC" w:rsidRPr="00F10F3A">
        <w:rPr>
          <w:rFonts w:ascii="Times New Roman" w:hAnsi="Times New Roman" w:cs="Times New Roman"/>
          <w:sz w:val="28"/>
          <w:szCs w:val="28"/>
          <w:lang w:val="kk-KZ"/>
        </w:rPr>
        <w:t>б.</w:t>
      </w:r>
      <w:r w:rsidR="008B20B8" w:rsidRPr="00F10F3A">
        <w:rPr>
          <w:rFonts w:ascii="Times New Roman" w:hAnsi="Times New Roman" w:cs="Times New Roman"/>
          <w:sz w:val="28"/>
          <w:szCs w:val="28"/>
          <w:lang w:val="kk-KZ"/>
        </w:rPr>
        <w:t>8]</w:t>
      </w:r>
      <w:r w:rsidR="00B5729E" w:rsidRPr="00B5729E">
        <w:rPr>
          <w:rFonts w:ascii="Times New Roman" w:hAnsi="Times New Roman" w:cs="Times New Roman"/>
          <w:sz w:val="28"/>
          <w:szCs w:val="28"/>
          <w:lang w:val="kk-KZ"/>
        </w:rPr>
        <w:t>.</w:t>
      </w:r>
      <w:r w:rsidR="008B20B8"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Бұл тәсіл терең түсінікті қалыптастырмайды және оқушылардың мотивациясын төмендетеді </w:t>
      </w:r>
      <w:r w:rsidR="00AE371E" w:rsidRPr="00F10F3A">
        <w:rPr>
          <w:rFonts w:ascii="Times New Roman" w:hAnsi="Times New Roman" w:cs="Times New Roman"/>
          <w:sz w:val="28"/>
          <w:szCs w:val="28"/>
          <w:lang w:val="kk-KZ"/>
        </w:rPr>
        <w:t>[107]</w:t>
      </w:r>
      <w:r w:rsidR="008A566E" w:rsidRPr="00F10F3A">
        <w:rPr>
          <w:rFonts w:ascii="Times New Roman" w:hAnsi="Times New Roman" w:cs="Times New Roman"/>
          <w:sz w:val="28"/>
          <w:szCs w:val="28"/>
          <w:lang w:val="kk-KZ"/>
        </w:rPr>
        <w:t xml:space="preserve">. </w:t>
      </w:r>
    </w:p>
    <w:p w14:paraId="7D8C55E2" w14:textId="0726D2A0" w:rsidR="007042CD"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Пәнаралық байланыстардың болмауы.</w:t>
      </w:r>
      <w:r w:rsidRPr="00F10F3A">
        <w:rPr>
          <w:rFonts w:ascii="Times New Roman" w:hAnsi="Times New Roman" w:cs="Times New Roman"/>
          <w:sz w:val="28"/>
          <w:szCs w:val="28"/>
          <w:lang w:val="kk-KZ"/>
        </w:rPr>
        <w:t xml:space="preserve"> Физика көбінесе оқшауланған пән ретінде оқытылады, басқа STEM пәндерімен байланыссыз </w:t>
      </w:r>
      <w:r w:rsidR="00741CEC" w:rsidRPr="00F10F3A">
        <w:rPr>
          <w:rFonts w:ascii="Times New Roman" w:hAnsi="Times New Roman" w:cs="Times New Roman"/>
          <w:sz w:val="28"/>
          <w:szCs w:val="28"/>
          <w:lang w:val="kk-KZ"/>
        </w:rPr>
        <w:t>[37</w:t>
      </w:r>
      <w:r w:rsidR="006D6C68">
        <w:rPr>
          <w:rFonts w:ascii="Times New Roman" w:hAnsi="Times New Roman" w:cs="Times New Roman"/>
          <w:sz w:val="28"/>
          <w:szCs w:val="28"/>
          <w:lang w:val="kk-KZ"/>
        </w:rPr>
        <w:t xml:space="preserve">, </w:t>
      </w:r>
      <w:r w:rsidR="006D6C68" w:rsidRPr="00F10F3A">
        <w:rPr>
          <w:rFonts w:ascii="Times New Roman" w:hAnsi="Times New Roman" w:cs="Times New Roman"/>
          <w:sz w:val="28"/>
          <w:szCs w:val="28"/>
          <w:lang w:val="kk-KZ"/>
        </w:rPr>
        <w:t>б.21</w:t>
      </w:r>
      <w:r w:rsidR="006D6C68">
        <w:rPr>
          <w:rFonts w:ascii="Times New Roman" w:hAnsi="Times New Roman" w:cs="Times New Roman"/>
          <w:sz w:val="28"/>
          <w:szCs w:val="28"/>
          <w:lang w:val="kk-KZ"/>
        </w:rPr>
        <w:t>-</w:t>
      </w:r>
      <w:r w:rsidR="006D6C68" w:rsidRPr="00F10F3A">
        <w:rPr>
          <w:rFonts w:ascii="Times New Roman" w:hAnsi="Times New Roman" w:cs="Times New Roman"/>
          <w:sz w:val="28"/>
          <w:szCs w:val="28"/>
          <w:lang w:val="kk-KZ"/>
        </w:rPr>
        <w:t>22</w:t>
      </w:r>
      <w:r w:rsidR="00741CEC" w:rsidRPr="00F10F3A">
        <w:rPr>
          <w:rFonts w:ascii="Times New Roman" w:hAnsi="Times New Roman" w:cs="Times New Roman"/>
          <w:sz w:val="28"/>
          <w:szCs w:val="28"/>
          <w:lang w:val="kk-KZ"/>
        </w:rPr>
        <w:t>]</w:t>
      </w:r>
      <w:r w:rsidR="00B5729E" w:rsidRPr="00B5729E">
        <w:rPr>
          <w:rFonts w:ascii="Times New Roman" w:hAnsi="Times New Roman" w:cs="Times New Roman"/>
          <w:sz w:val="28"/>
          <w:szCs w:val="28"/>
          <w:lang w:val="kk-KZ"/>
        </w:rPr>
        <w:t>.</w:t>
      </w:r>
      <w:r w:rsidR="00741CEC"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Бұл оқушылардың жүйелік ойлауын дамытуға және күрделі проблемаларды шешуге кедергі келтіреді </w:t>
      </w:r>
      <w:r w:rsidR="003242E1" w:rsidRPr="00F10F3A">
        <w:rPr>
          <w:rFonts w:ascii="Times New Roman" w:hAnsi="Times New Roman" w:cs="Times New Roman"/>
          <w:sz w:val="28"/>
          <w:szCs w:val="28"/>
          <w:lang w:val="kk-KZ"/>
        </w:rPr>
        <w:t>[51,</w:t>
      </w:r>
      <w:r w:rsidR="00AD3004" w:rsidRPr="00F10F3A">
        <w:rPr>
          <w:rFonts w:ascii="Times New Roman" w:hAnsi="Times New Roman" w:cs="Times New Roman"/>
          <w:sz w:val="28"/>
          <w:szCs w:val="28"/>
          <w:lang w:val="kk-KZ"/>
        </w:rPr>
        <w:t xml:space="preserve"> б.</w:t>
      </w:r>
      <w:r w:rsidR="003242E1" w:rsidRPr="00F10F3A">
        <w:rPr>
          <w:rFonts w:ascii="Times New Roman" w:hAnsi="Times New Roman" w:cs="Times New Roman"/>
          <w:sz w:val="28"/>
          <w:szCs w:val="28"/>
          <w:lang w:val="kk-KZ"/>
        </w:rPr>
        <w:t>1</w:t>
      </w:r>
      <w:r w:rsidR="000C3B70">
        <w:rPr>
          <w:rFonts w:ascii="Times New Roman" w:hAnsi="Times New Roman" w:cs="Times New Roman"/>
          <w:sz w:val="28"/>
          <w:szCs w:val="28"/>
          <w:lang w:val="kk-KZ"/>
        </w:rPr>
        <w:t>-</w:t>
      </w:r>
      <w:r w:rsidR="003242E1" w:rsidRPr="00F10F3A">
        <w:rPr>
          <w:rFonts w:ascii="Times New Roman" w:hAnsi="Times New Roman" w:cs="Times New Roman"/>
          <w:sz w:val="28"/>
          <w:szCs w:val="28"/>
          <w:lang w:val="kk-KZ"/>
        </w:rPr>
        <w:t>8</w:t>
      </w:r>
      <w:r w:rsidR="00AE371E" w:rsidRPr="00F10F3A">
        <w:rPr>
          <w:rFonts w:ascii="Times New Roman" w:hAnsi="Times New Roman" w:cs="Times New Roman"/>
          <w:sz w:val="28"/>
          <w:szCs w:val="28"/>
          <w:lang w:val="kk-KZ"/>
        </w:rPr>
        <w:t xml:space="preserve">]. </w:t>
      </w:r>
      <w:r w:rsidRPr="00F10F3A">
        <w:rPr>
          <w:rFonts w:ascii="Times New Roman" w:hAnsi="Times New Roman" w:cs="Times New Roman"/>
          <w:i/>
          <w:iCs/>
          <w:sz w:val="28"/>
          <w:szCs w:val="28"/>
          <w:lang w:val="kk-KZ"/>
        </w:rPr>
        <w:t>Механикалық есептеу дағдыларына баса назар</w:t>
      </w:r>
      <w:r w:rsidR="002F055A">
        <w:rPr>
          <w:rFonts w:ascii="Times New Roman" w:hAnsi="Times New Roman" w:cs="Times New Roman"/>
          <w:i/>
          <w:iCs/>
          <w:sz w:val="28"/>
          <w:szCs w:val="28"/>
          <w:lang w:val="kk-KZ"/>
        </w:rPr>
        <w:t xml:space="preserve"> аудару</w:t>
      </w:r>
      <w:r w:rsidRPr="00F10F3A">
        <w:rPr>
          <w:rFonts w:ascii="Times New Roman" w:hAnsi="Times New Roman" w:cs="Times New Roman"/>
          <w:sz w:val="28"/>
          <w:szCs w:val="28"/>
          <w:lang w:val="kk-KZ"/>
        </w:rPr>
        <w:t xml:space="preserve">. Дәстүрлі оқытуда негізгі назар формулаларды қолданып есептер шығаруға аударылады </w:t>
      </w:r>
      <w:r w:rsidR="008B1367" w:rsidRPr="00F10F3A">
        <w:rPr>
          <w:rFonts w:ascii="Times New Roman" w:hAnsi="Times New Roman" w:cs="Times New Roman"/>
          <w:sz w:val="28"/>
          <w:szCs w:val="28"/>
          <w:lang w:val="kk-KZ"/>
        </w:rPr>
        <w:t>[98,</w:t>
      </w:r>
      <w:r w:rsidR="00AD3004" w:rsidRPr="00F10F3A">
        <w:rPr>
          <w:rFonts w:ascii="Times New Roman" w:hAnsi="Times New Roman" w:cs="Times New Roman"/>
          <w:sz w:val="28"/>
          <w:szCs w:val="28"/>
          <w:lang w:val="kk-KZ"/>
        </w:rPr>
        <w:t xml:space="preserve"> б.</w:t>
      </w:r>
      <w:r w:rsidR="008B1367" w:rsidRPr="00F10F3A">
        <w:rPr>
          <w:rFonts w:ascii="Times New Roman" w:hAnsi="Times New Roman" w:cs="Times New Roman"/>
          <w:sz w:val="28"/>
          <w:szCs w:val="28"/>
          <w:lang w:val="kk-KZ"/>
        </w:rPr>
        <w:t>994</w:t>
      </w:r>
      <w:r w:rsidR="000C3B70">
        <w:rPr>
          <w:rFonts w:ascii="Times New Roman" w:hAnsi="Times New Roman" w:cs="Times New Roman"/>
          <w:sz w:val="28"/>
          <w:szCs w:val="28"/>
          <w:lang w:val="kk-KZ"/>
        </w:rPr>
        <w:t>-</w:t>
      </w:r>
      <w:r w:rsidR="008B1367" w:rsidRPr="00F10F3A">
        <w:rPr>
          <w:rFonts w:ascii="Times New Roman" w:hAnsi="Times New Roman" w:cs="Times New Roman"/>
          <w:sz w:val="28"/>
          <w:szCs w:val="28"/>
          <w:lang w:val="kk-KZ"/>
        </w:rPr>
        <w:t>1003]</w:t>
      </w:r>
      <w:r w:rsidRPr="00F10F3A">
        <w:rPr>
          <w:rFonts w:ascii="Times New Roman" w:hAnsi="Times New Roman" w:cs="Times New Roman"/>
          <w:sz w:val="28"/>
          <w:szCs w:val="28"/>
          <w:lang w:val="kk-KZ"/>
        </w:rPr>
        <w:t>. Концептуалды түсінік, физикалық интуиция және шығармашылық ойлау екінші планға кетеді</w:t>
      </w:r>
      <w:r w:rsidR="008B1367" w:rsidRPr="00F10F3A">
        <w:rPr>
          <w:rFonts w:ascii="Times New Roman" w:hAnsi="Times New Roman" w:cs="Times New Roman"/>
          <w:sz w:val="28"/>
          <w:szCs w:val="28"/>
          <w:lang w:val="kk-KZ"/>
        </w:rPr>
        <w:t xml:space="preserve"> [99,</w:t>
      </w:r>
      <w:r w:rsidR="00AD3004" w:rsidRPr="00F10F3A">
        <w:rPr>
          <w:rFonts w:ascii="Times New Roman" w:hAnsi="Times New Roman" w:cs="Times New Roman"/>
          <w:sz w:val="28"/>
          <w:szCs w:val="28"/>
          <w:lang w:val="kk-KZ"/>
        </w:rPr>
        <w:t xml:space="preserve"> б.</w:t>
      </w:r>
      <w:r w:rsidR="008B1367" w:rsidRPr="00F10F3A">
        <w:rPr>
          <w:rFonts w:ascii="Times New Roman" w:hAnsi="Times New Roman" w:cs="Times New Roman"/>
          <w:sz w:val="28"/>
          <w:szCs w:val="28"/>
          <w:lang w:val="kk-KZ"/>
        </w:rPr>
        <w:t>212</w:t>
      </w:r>
      <w:r w:rsidR="000C3B70">
        <w:rPr>
          <w:rFonts w:ascii="Times New Roman" w:hAnsi="Times New Roman" w:cs="Times New Roman"/>
          <w:sz w:val="28"/>
          <w:szCs w:val="28"/>
          <w:lang w:val="kk-KZ"/>
        </w:rPr>
        <w:t>-</w:t>
      </w:r>
      <w:r w:rsidR="008B1367" w:rsidRPr="00F10F3A">
        <w:rPr>
          <w:rFonts w:ascii="Times New Roman" w:hAnsi="Times New Roman" w:cs="Times New Roman"/>
          <w:sz w:val="28"/>
          <w:szCs w:val="28"/>
          <w:lang w:val="kk-KZ"/>
        </w:rPr>
        <w:t>224]</w:t>
      </w:r>
      <w:r w:rsidRPr="00F10F3A">
        <w:rPr>
          <w:rFonts w:ascii="Times New Roman" w:hAnsi="Times New Roman" w:cs="Times New Roman"/>
          <w:sz w:val="28"/>
          <w:szCs w:val="28"/>
          <w:lang w:val="kk-KZ"/>
        </w:rPr>
        <w:t>.</w:t>
      </w:r>
    </w:p>
    <w:p w14:paraId="34711835" w14:textId="3E908C27" w:rsidR="008A566E" w:rsidRPr="00F10F3A" w:rsidRDefault="009A0790" w:rsidP="00216241">
      <w:pPr>
        <w:spacing w:after="0" w:line="240" w:lineRule="auto"/>
        <w:ind w:firstLine="709"/>
        <w:jc w:val="both"/>
        <w:rPr>
          <w:rFonts w:ascii="Times New Roman" w:hAnsi="Times New Roman" w:cs="Times New Roman"/>
          <w:sz w:val="28"/>
          <w:szCs w:val="28"/>
          <w:lang w:val="kk-KZ"/>
        </w:rPr>
      </w:pPr>
      <w:bookmarkStart w:id="34" w:name="X3c42a4e4e71f9b687715aa8115db739632eed96"/>
      <w:r w:rsidRPr="00F10F3A">
        <w:rPr>
          <w:rFonts w:ascii="Times New Roman" w:hAnsi="Times New Roman" w:cs="Times New Roman"/>
          <w:i/>
          <w:iCs/>
          <w:sz w:val="28"/>
          <w:szCs w:val="28"/>
          <w:lang w:val="kk-KZ"/>
        </w:rPr>
        <w:t xml:space="preserve">STEM </w:t>
      </w:r>
      <w:r w:rsidR="00A37588" w:rsidRPr="00F10F3A">
        <w:rPr>
          <w:rFonts w:ascii="Times New Roman" w:hAnsi="Times New Roman" w:cs="Times New Roman"/>
          <w:i/>
          <w:iCs/>
          <w:sz w:val="28"/>
          <w:szCs w:val="28"/>
          <w:lang w:val="kk-KZ"/>
        </w:rPr>
        <w:t>кіріктіру</w:t>
      </w:r>
      <w:r w:rsidR="002F055A">
        <w:rPr>
          <w:rFonts w:ascii="Times New Roman" w:hAnsi="Times New Roman" w:cs="Times New Roman"/>
          <w:i/>
          <w:iCs/>
          <w:sz w:val="28"/>
          <w:szCs w:val="28"/>
          <w:lang w:val="kk-KZ"/>
        </w:rPr>
        <w:t>дің</w:t>
      </w:r>
      <w:r w:rsidRPr="00F10F3A">
        <w:rPr>
          <w:rFonts w:ascii="Times New Roman" w:hAnsi="Times New Roman" w:cs="Times New Roman"/>
          <w:i/>
          <w:iCs/>
          <w:sz w:val="28"/>
          <w:szCs w:val="28"/>
          <w:lang w:val="kk-KZ"/>
        </w:rPr>
        <w:t xml:space="preserve"> физика оқытудағы артықшылықтары</w:t>
      </w:r>
      <w:bookmarkEnd w:id="34"/>
      <w:r w:rsidRPr="00F10F3A">
        <w:rPr>
          <w:rFonts w:ascii="Times New Roman" w:hAnsi="Times New Roman" w:cs="Times New Roman"/>
          <w:sz w:val="28"/>
          <w:szCs w:val="28"/>
          <w:lang w:val="kk-KZ"/>
        </w:rPr>
        <w:t>. STEM физика</w:t>
      </w:r>
      <w:r w:rsidR="002F055A">
        <w:rPr>
          <w:rFonts w:ascii="Times New Roman" w:hAnsi="Times New Roman" w:cs="Times New Roman"/>
          <w:sz w:val="28"/>
          <w:szCs w:val="28"/>
          <w:lang w:val="kk-KZ"/>
        </w:rPr>
        <w:t>ны</w:t>
      </w:r>
      <w:r w:rsidRPr="00F10F3A">
        <w:rPr>
          <w:rFonts w:ascii="Times New Roman" w:hAnsi="Times New Roman" w:cs="Times New Roman"/>
          <w:sz w:val="28"/>
          <w:szCs w:val="28"/>
          <w:lang w:val="kk-KZ"/>
        </w:rPr>
        <w:t xml:space="preserve"> оқытудың сапасын айтарлықтай жақсартады: </w:t>
      </w:r>
      <w:r w:rsidRPr="00F10F3A">
        <w:rPr>
          <w:rFonts w:ascii="Times New Roman" w:hAnsi="Times New Roman" w:cs="Times New Roman"/>
          <w:i/>
          <w:iCs/>
          <w:sz w:val="28"/>
          <w:szCs w:val="28"/>
          <w:lang w:val="kk-KZ"/>
        </w:rPr>
        <w:t>Контекстуалды және мағыналы оқыту</w:t>
      </w:r>
      <w:r w:rsidRPr="00F10F3A">
        <w:rPr>
          <w:rFonts w:ascii="Times New Roman" w:hAnsi="Times New Roman" w:cs="Times New Roman"/>
          <w:sz w:val="28"/>
          <w:szCs w:val="28"/>
          <w:lang w:val="kk-KZ"/>
        </w:rPr>
        <w:t xml:space="preserve">. STEM физикалық білімді нақты өмірлік контексте ұсынады </w:t>
      </w:r>
      <w:r w:rsidR="00AE371E" w:rsidRPr="00F10F3A">
        <w:rPr>
          <w:rFonts w:ascii="Times New Roman" w:hAnsi="Times New Roman" w:cs="Times New Roman"/>
          <w:sz w:val="28"/>
          <w:szCs w:val="28"/>
          <w:lang w:val="kk-KZ"/>
        </w:rPr>
        <w:t>[108]</w:t>
      </w:r>
      <w:r w:rsidR="008A566E" w:rsidRPr="00F10F3A">
        <w:rPr>
          <w:rFonts w:ascii="Times New Roman" w:hAnsi="Times New Roman" w:cs="Times New Roman"/>
          <w:sz w:val="28"/>
          <w:szCs w:val="28"/>
          <w:lang w:val="kk-KZ"/>
        </w:rPr>
        <w:t xml:space="preserve">. </w:t>
      </w:r>
    </w:p>
    <w:p w14:paraId="09626AF2" w14:textId="544AE587" w:rsidR="008A566E" w:rsidRPr="00F10F3A" w:rsidRDefault="009A0790" w:rsidP="00216241">
      <w:pPr>
        <w:spacing w:after="0" w:line="240" w:lineRule="auto"/>
        <w:ind w:firstLine="709"/>
        <w:jc w:val="both"/>
        <w:rPr>
          <w:rFonts w:ascii="Times New Roman" w:hAnsi="Times New Roman" w:cs="Times New Roman"/>
          <w:i/>
          <w:iCs/>
          <w:sz w:val="28"/>
          <w:szCs w:val="28"/>
          <w:lang w:val="kk-KZ"/>
        </w:rPr>
      </w:pPr>
      <w:r w:rsidRPr="00F10F3A">
        <w:rPr>
          <w:rFonts w:ascii="Times New Roman" w:hAnsi="Times New Roman" w:cs="Times New Roman"/>
          <w:sz w:val="28"/>
          <w:szCs w:val="28"/>
          <w:lang w:val="kk-KZ"/>
        </w:rPr>
        <w:t xml:space="preserve">Мысалы, энергия сақтау заңын зерттегенде оқушылар жаңартылатын энергия көздерін, электромобильдерді немесе тиімді ғимараттарды жобалай алады. Бұл білімнің практикалық маңызын түсінуге және мотивацияны арттыруға көмектеседі </w:t>
      </w:r>
      <w:r w:rsidR="00C73CA0" w:rsidRPr="00F10F3A">
        <w:rPr>
          <w:rFonts w:ascii="Times New Roman" w:hAnsi="Times New Roman" w:cs="Times New Roman"/>
          <w:sz w:val="28"/>
          <w:szCs w:val="28"/>
          <w:lang w:val="kk-KZ"/>
        </w:rPr>
        <w:t>[109]</w:t>
      </w:r>
      <w:r w:rsidR="008A566E" w:rsidRPr="00F10F3A">
        <w:rPr>
          <w:rFonts w:ascii="Times New Roman" w:hAnsi="Times New Roman" w:cs="Times New Roman"/>
          <w:sz w:val="28"/>
          <w:szCs w:val="28"/>
          <w:lang w:val="kk-KZ"/>
        </w:rPr>
        <w:t xml:space="preserve">. </w:t>
      </w:r>
    </w:p>
    <w:p w14:paraId="5187AA8F" w14:textId="4BE01106" w:rsidR="00D62938" w:rsidRPr="00F10F3A" w:rsidRDefault="009A0790" w:rsidP="00216241">
      <w:pPr>
        <w:spacing w:after="0" w:line="240" w:lineRule="auto"/>
        <w:ind w:firstLine="709"/>
        <w:jc w:val="both"/>
        <w:rPr>
          <w:rFonts w:ascii="Times New Roman" w:hAnsi="Times New Roman" w:cs="Times New Roman"/>
          <w:i/>
          <w:iCs/>
          <w:sz w:val="28"/>
          <w:szCs w:val="28"/>
          <w:lang w:val="kk-KZ"/>
        </w:rPr>
      </w:pPr>
      <w:r w:rsidRPr="00F10F3A">
        <w:rPr>
          <w:rFonts w:ascii="Times New Roman" w:hAnsi="Times New Roman" w:cs="Times New Roman"/>
          <w:i/>
          <w:iCs/>
          <w:sz w:val="28"/>
          <w:szCs w:val="28"/>
          <w:lang w:val="kk-KZ"/>
        </w:rPr>
        <w:t>Белсенді және зерттеушілік оқыту.</w:t>
      </w:r>
      <w:r w:rsidRPr="00F10F3A">
        <w:rPr>
          <w:rFonts w:ascii="Times New Roman" w:hAnsi="Times New Roman" w:cs="Times New Roman"/>
          <w:sz w:val="28"/>
          <w:szCs w:val="28"/>
          <w:lang w:val="kk-KZ"/>
        </w:rPr>
        <w:t xml:space="preserve"> STEM тәсілінде оқушылар белсенді</w:t>
      </w:r>
      <w:r w:rsidR="00C910E7" w:rsidRPr="00C910E7">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зерттеушілер болып табылады </w:t>
      </w:r>
      <w:r w:rsidR="00AE371E" w:rsidRPr="00F10F3A">
        <w:rPr>
          <w:rFonts w:ascii="Times New Roman" w:hAnsi="Times New Roman" w:cs="Times New Roman"/>
          <w:sz w:val="28"/>
          <w:szCs w:val="28"/>
          <w:lang w:val="kk-KZ"/>
        </w:rPr>
        <w:t>[102,</w:t>
      </w:r>
      <w:r w:rsidR="00390222" w:rsidRPr="00F10F3A">
        <w:rPr>
          <w:rFonts w:ascii="Times New Roman" w:hAnsi="Times New Roman" w:cs="Times New Roman"/>
          <w:sz w:val="28"/>
          <w:szCs w:val="28"/>
          <w:lang w:val="kk-KZ"/>
        </w:rPr>
        <w:t xml:space="preserve"> б.</w:t>
      </w:r>
      <w:r w:rsidRPr="00F10F3A">
        <w:rPr>
          <w:rFonts w:ascii="Times New Roman" w:hAnsi="Times New Roman" w:cs="Times New Roman"/>
          <w:sz w:val="28"/>
          <w:szCs w:val="28"/>
          <w:lang w:val="kk-KZ"/>
        </w:rPr>
        <w:t>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48</w:t>
      </w:r>
      <w:r w:rsidR="00AE371E" w:rsidRPr="00F10F3A">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Олар өздері эксперименттер жобалайды, деректерді жинайды, гипотезаларды тексереді және қорытындылар жасайды. Бұл ғылыми ойлауды дамытады және терең түсінікті қалыптастырады </w:t>
      </w:r>
      <w:r w:rsidR="00C73CA0" w:rsidRPr="00F10F3A">
        <w:rPr>
          <w:rFonts w:ascii="Times New Roman" w:hAnsi="Times New Roman" w:cs="Times New Roman"/>
          <w:sz w:val="28"/>
          <w:szCs w:val="28"/>
          <w:lang w:val="kk-KZ"/>
        </w:rPr>
        <w:t>[110</w:t>
      </w:r>
      <w:r w:rsidR="00D62938" w:rsidRPr="00F10F3A">
        <w:rPr>
          <w:rFonts w:ascii="Times New Roman" w:hAnsi="Times New Roman" w:cs="Times New Roman"/>
          <w:sz w:val="28"/>
          <w:szCs w:val="28"/>
          <w:lang w:val="kk-KZ"/>
        </w:rPr>
        <w:t>].</w:t>
      </w:r>
    </w:p>
    <w:p w14:paraId="7220C75D" w14:textId="77777777" w:rsidR="00D15214"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Пәнаралық интеграция</w:t>
      </w:r>
      <w:r w:rsidRPr="00F10F3A">
        <w:rPr>
          <w:rFonts w:ascii="Times New Roman" w:hAnsi="Times New Roman" w:cs="Times New Roman"/>
          <w:sz w:val="28"/>
          <w:szCs w:val="28"/>
          <w:lang w:val="kk-KZ"/>
        </w:rPr>
        <w:t>. STEM тәсілі физиканы технология, инженерия және математикамен тығыз байланыстырады</w:t>
      </w:r>
      <w:r w:rsidR="005C4801" w:rsidRPr="00F10F3A">
        <w:rPr>
          <w:rFonts w:ascii="Times New Roman" w:hAnsi="Times New Roman" w:cs="Times New Roman"/>
          <w:sz w:val="28"/>
          <w:szCs w:val="28"/>
          <w:lang w:val="kk-KZ"/>
        </w:rPr>
        <w:t xml:space="preserve"> [3, </w:t>
      </w:r>
      <w:r w:rsidR="00390222" w:rsidRPr="00F10F3A">
        <w:rPr>
          <w:rFonts w:ascii="Times New Roman" w:hAnsi="Times New Roman" w:cs="Times New Roman"/>
          <w:sz w:val="28"/>
          <w:szCs w:val="28"/>
          <w:lang w:val="kk-KZ"/>
        </w:rPr>
        <w:t>б.</w:t>
      </w:r>
      <w:r w:rsidR="005C4801" w:rsidRPr="00F10F3A">
        <w:rPr>
          <w:rFonts w:ascii="Times New Roman" w:hAnsi="Times New Roman" w:cs="Times New Roman"/>
          <w:sz w:val="28"/>
          <w:szCs w:val="28"/>
          <w:shd w:val="clear" w:color="auto" w:fill="FFFFFF"/>
          <w:lang w:val="kk-KZ"/>
        </w:rPr>
        <w:t>35</w:t>
      </w:r>
      <w:r w:rsidR="000C3B70">
        <w:rPr>
          <w:rFonts w:ascii="Times New Roman" w:hAnsi="Times New Roman" w:cs="Times New Roman"/>
          <w:sz w:val="28"/>
          <w:szCs w:val="28"/>
          <w:shd w:val="clear" w:color="auto" w:fill="FFFFFF"/>
          <w:lang w:val="kk-KZ"/>
        </w:rPr>
        <w:t>-</w:t>
      </w:r>
      <w:r w:rsidR="005C4801" w:rsidRPr="00F10F3A">
        <w:rPr>
          <w:rFonts w:ascii="Times New Roman" w:hAnsi="Times New Roman" w:cs="Times New Roman"/>
          <w:sz w:val="28"/>
          <w:szCs w:val="28"/>
          <w:shd w:val="clear" w:color="auto" w:fill="FFFFFF"/>
          <w:lang w:val="kk-KZ"/>
        </w:rPr>
        <w:t>39</w:t>
      </w:r>
      <w:r w:rsidR="005C4801" w:rsidRPr="00F10F3A">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Мысалы, механика тақырыбын оқығанда оқушылар робот құрастыра алады (инженерия), оны бағдарламалай алады (технология) және қозғалысын математикалық модельдей алады (математика) </w:t>
      </w:r>
      <w:r w:rsidR="005C4801" w:rsidRPr="00F10F3A">
        <w:rPr>
          <w:rFonts w:ascii="Times New Roman" w:hAnsi="Times New Roman" w:cs="Times New Roman"/>
          <w:sz w:val="28"/>
          <w:szCs w:val="28"/>
          <w:lang w:val="kk-KZ"/>
        </w:rPr>
        <w:t>[111</w:t>
      </w:r>
      <w:r w:rsidR="00D62938" w:rsidRPr="00F10F3A">
        <w:rPr>
          <w:rFonts w:ascii="Times New Roman" w:hAnsi="Times New Roman" w:cs="Times New Roman"/>
          <w:sz w:val="28"/>
          <w:szCs w:val="28"/>
          <w:lang w:val="kk-KZ"/>
        </w:rPr>
        <w:t xml:space="preserve">]. </w:t>
      </w:r>
    </w:p>
    <w:p w14:paraId="46B1AC5A" w14:textId="39A43E86" w:rsidR="00D62938"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Жобалық және проблемалық оқыту</w:t>
      </w:r>
      <w:r w:rsidRPr="00F10F3A">
        <w:rPr>
          <w:rFonts w:ascii="Times New Roman" w:hAnsi="Times New Roman" w:cs="Times New Roman"/>
          <w:sz w:val="28"/>
          <w:szCs w:val="28"/>
          <w:lang w:val="kk-KZ"/>
        </w:rPr>
        <w:t xml:space="preserve">. STEM тәсілі физиканы жобалар мен нақты проблемалар арқылы оқытуды көздейді </w:t>
      </w:r>
      <w:r w:rsidR="005C4801" w:rsidRPr="00F10F3A">
        <w:rPr>
          <w:rFonts w:ascii="Times New Roman" w:hAnsi="Times New Roman" w:cs="Times New Roman"/>
          <w:sz w:val="28"/>
          <w:szCs w:val="28"/>
          <w:lang w:val="kk-KZ"/>
        </w:rPr>
        <w:t xml:space="preserve"> [112]</w:t>
      </w:r>
      <w:r w:rsidR="00D62938" w:rsidRPr="00F10F3A">
        <w:rPr>
          <w:rFonts w:ascii="Times New Roman" w:hAnsi="Times New Roman" w:cs="Times New Roman"/>
          <w:sz w:val="28"/>
          <w:szCs w:val="28"/>
          <w:lang w:val="kk-KZ"/>
        </w:rPr>
        <w:t>.</w:t>
      </w:r>
      <w:r w:rsidR="00D15214">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Оқушылар мұғалімнен дайын шешімдер алмайды, олар өздері проблеманы талдайды, шешім жолдарын іздейді, прототиптер құрастырады және тестілейді. Бұл шығармашылық ойлауды, сыни талдауды және проблемаларды шешу дағдыларын дамытады.</w:t>
      </w:r>
      <w:r w:rsidR="00A37588" w:rsidRPr="00F10F3A">
        <w:rPr>
          <w:rFonts w:ascii="Times New Roman" w:hAnsi="Times New Roman" w:cs="Times New Roman"/>
          <w:sz w:val="28"/>
          <w:szCs w:val="28"/>
          <w:lang w:val="kk-KZ"/>
        </w:rPr>
        <w:t xml:space="preserve"> </w:t>
      </w:r>
      <w:r w:rsidRPr="00F10F3A">
        <w:rPr>
          <w:rFonts w:ascii="Times New Roman" w:hAnsi="Times New Roman" w:cs="Times New Roman"/>
          <w:i/>
          <w:iCs/>
          <w:sz w:val="28"/>
          <w:szCs w:val="28"/>
          <w:lang w:val="kk-KZ"/>
        </w:rPr>
        <w:t>Цифрлық құралдар мен технологиялар</w:t>
      </w:r>
      <w:r w:rsidRPr="00F10F3A">
        <w:rPr>
          <w:rFonts w:ascii="Times New Roman" w:hAnsi="Times New Roman" w:cs="Times New Roman"/>
          <w:sz w:val="28"/>
          <w:szCs w:val="28"/>
          <w:lang w:val="kk-KZ"/>
        </w:rPr>
        <w:t xml:space="preserve">. STEM тәсілі заманауи цифрлық құралдарды кеңінен қолданады </w:t>
      </w:r>
      <w:r w:rsidR="005C4801" w:rsidRPr="00F10F3A">
        <w:rPr>
          <w:rFonts w:ascii="Times New Roman" w:hAnsi="Times New Roman" w:cs="Times New Roman"/>
          <w:sz w:val="28"/>
          <w:szCs w:val="28"/>
          <w:lang w:val="kk-KZ"/>
        </w:rPr>
        <w:t>[113]</w:t>
      </w:r>
      <w:r w:rsidR="00D62938" w:rsidRPr="00F10F3A">
        <w:rPr>
          <w:rFonts w:ascii="Times New Roman" w:hAnsi="Times New Roman" w:cs="Times New Roman"/>
          <w:sz w:val="28"/>
          <w:szCs w:val="28"/>
          <w:lang w:val="kk-KZ"/>
        </w:rPr>
        <w:t>.</w:t>
      </w:r>
      <w:r w:rsidR="005C4801" w:rsidRPr="00F10F3A">
        <w:rPr>
          <w:rFonts w:ascii="Times New Roman" w:hAnsi="Times New Roman" w:cs="Times New Roman"/>
          <w:sz w:val="28"/>
          <w:szCs w:val="28"/>
          <w:lang w:val="kk-KZ"/>
        </w:rPr>
        <w:t xml:space="preserve"> </w:t>
      </w:r>
    </w:p>
    <w:p w14:paraId="30714BC0" w14:textId="287B5C1E" w:rsidR="007042CD"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Виртуалды зертханалар, компьютерлік симуляциялар, деректерді визуализациялау құралдары, 3D</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модельдеу бағдарламалары физикалық құбылыстарды зерттеуді жеңілдетеді және оқушылардың цифрлық құзыреттіліктерін дамытады.</w:t>
      </w:r>
    </w:p>
    <w:p w14:paraId="454B963D" w14:textId="5B78ABBF" w:rsidR="00864312" w:rsidRPr="00F8115B" w:rsidRDefault="009A0790" w:rsidP="00216241">
      <w:pPr>
        <w:spacing w:after="0" w:line="240" w:lineRule="auto"/>
        <w:ind w:firstLine="709"/>
        <w:jc w:val="both"/>
        <w:rPr>
          <w:rFonts w:ascii="Times New Roman" w:hAnsi="Times New Roman" w:cs="Times New Roman"/>
          <w:i/>
          <w:iCs/>
          <w:sz w:val="28"/>
          <w:szCs w:val="28"/>
          <w:lang w:val="kk-KZ"/>
        </w:rPr>
      </w:pPr>
      <w:bookmarkStart w:id="35" w:name="X8253cd13c4120b5c564c1d107f577e2f523948f"/>
      <w:r w:rsidRPr="00F8115B">
        <w:rPr>
          <w:rFonts w:ascii="Times New Roman" w:hAnsi="Times New Roman" w:cs="Times New Roman"/>
          <w:bCs/>
          <w:i/>
          <w:iCs/>
          <w:sz w:val="28"/>
          <w:szCs w:val="28"/>
          <w:lang w:val="kk-KZ"/>
        </w:rPr>
        <w:lastRenderedPageBreak/>
        <w:t>Физика пәніне STEM кіріктірудің теориялық модельдері</w:t>
      </w:r>
      <w:bookmarkEnd w:id="35"/>
      <w:r w:rsidRPr="00F8115B">
        <w:rPr>
          <w:rFonts w:ascii="Times New Roman" w:hAnsi="Times New Roman" w:cs="Times New Roman"/>
          <w:i/>
          <w:iCs/>
          <w:sz w:val="28"/>
          <w:szCs w:val="28"/>
          <w:lang w:val="kk-KZ"/>
        </w:rPr>
        <w:t xml:space="preserve"> </w:t>
      </w:r>
    </w:p>
    <w:p w14:paraId="4026020F" w14:textId="3961306E" w:rsidR="00182B6E" w:rsidRPr="00F10F3A" w:rsidRDefault="009A0790" w:rsidP="00216241">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Физика пәніне STEM</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ді кіріктіру үшін бірнеше теориялық модельдер әзірленген</w:t>
      </w:r>
      <w:r w:rsidR="00D15214">
        <w:rPr>
          <w:rFonts w:ascii="Times New Roman" w:hAnsi="Times New Roman" w:cs="Times New Roman"/>
          <w:sz w:val="28"/>
          <w:szCs w:val="28"/>
          <w:lang w:val="kk-KZ"/>
        </w:rPr>
        <w:t>.</w:t>
      </w:r>
      <w:r w:rsidR="00182B6E" w:rsidRPr="00F10F3A">
        <w:rPr>
          <w:rFonts w:ascii="Times New Roman" w:hAnsi="Times New Roman" w:cs="Times New Roman"/>
          <w:sz w:val="28"/>
          <w:szCs w:val="28"/>
          <w:lang w:val="kk-KZ"/>
        </w:rPr>
        <w:t xml:space="preserve"> </w:t>
      </w:r>
      <w:r w:rsidR="00D15214">
        <w:rPr>
          <w:rFonts w:ascii="Times New Roman" w:hAnsi="Times New Roman" w:cs="Times New Roman"/>
          <w:sz w:val="28"/>
          <w:szCs w:val="28"/>
          <w:lang w:val="kk-KZ"/>
        </w:rPr>
        <w:t>О</w:t>
      </w:r>
      <w:r w:rsidR="00182B6E" w:rsidRPr="00F10F3A">
        <w:rPr>
          <w:rFonts w:ascii="Times New Roman" w:hAnsi="Times New Roman" w:cs="Times New Roman"/>
          <w:sz w:val="28"/>
          <w:szCs w:val="28"/>
          <w:lang w:val="kk-KZ"/>
        </w:rPr>
        <w:t>лар</w:t>
      </w:r>
      <w:r w:rsidR="00D15214">
        <w:rPr>
          <w:rFonts w:ascii="Times New Roman" w:hAnsi="Times New Roman" w:cs="Times New Roman"/>
          <w:sz w:val="28"/>
          <w:szCs w:val="28"/>
          <w:lang w:val="kk-KZ"/>
        </w:rPr>
        <w:t>:</w:t>
      </w:r>
      <w:r w:rsidR="00182B6E" w:rsidRPr="00F10F3A">
        <w:rPr>
          <w:rFonts w:ascii="Times New Roman" w:hAnsi="Times New Roman" w:cs="Times New Roman"/>
          <w:sz w:val="28"/>
          <w:szCs w:val="28"/>
          <w:lang w:val="kk-KZ"/>
        </w:rPr>
        <w:t xml:space="preserve"> 1. </w:t>
      </w:r>
      <w:r w:rsidR="00182B6E" w:rsidRPr="00F10F3A">
        <w:rPr>
          <w:rFonts w:ascii="Times New Roman" w:hAnsi="Times New Roman" w:cs="Times New Roman"/>
          <w:bCs/>
          <w:i/>
          <w:iCs/>
          <w:sz w:val="28"/>
          <w:szCs w:val="28"/>
          <w:lang w:val="kk-KZ"/>
        </w:rPr>
        <w:t>PIRPOSAL</w:t>
      </w:r>
      <w:r w:rsidR="00182B6E" w:rsidRPr="00F10F3A">
        <w:rPr>
          <w:rFonts w:ascii="Times New Roman" w:hAnsi="Times New Roman" w:cs="Times New Roman"/>
          <w:b/>
          <w:sz w:val="28"/>
          <w:szCs w:val="28"/>
          <w:lang w:val="kk-KZ"/>
        </w:rPr>
        <w:t xml:space="preserve"> </w:t>
      </w:r>
      <w:r w:rsidR="00182B6E" w:rsidRPr="00F10F3A">
        <w:rPr>
          <w:rFonts w:ascii="Times New Roman" w:hAnsi="Times New Roman" w:cs="Times New Roman"/>
          <w:bCs/>
          <w:i/>
          <w:iCs/>
          <w:sz w:val="28"/>
          <w:szCs w:val="28"/>
          <w:lang w:val="kk-KZ"/>
        </w:rPr>
        <w:t>моделі</w:t>
      </w:r>
      <w:r w:rsidR="00182B6E" w:rsidRPr="00F10F3A">
        <w:rPr>
          <w:rFonts w:ascii="Times New Roman" w:hAnsi="Times New Roman" w:cs="Times New Roman"/>
          <w:bCs/>
          <w:sz w:val="28"/>
          <w:szCs w:val="28"/>
          <w:lang w:val="kk-KZ"/>
        </w:rPr>
        <w:t xml:space="preserve">. </w:t>
      </w:r>
      <w:r w:rsidR="00182B6E" w:rsidRPr="00F10F3A">
        <w:rPr>
          <w:rFonts w:ascii="Times New Roman" w:hAnsi="Times New Roman" w:cs="Times New Roman"/>
          <w:sz w:val="28"/>
          <w:szCs w:val="28"/>
          <w:lang w:val="kk-KZ"/>
        </w:rPr>
        <w:t>2</w:t>
      </w:r>
      <w:r w:rsidR="00182B6E" w:rsidRPr="00F10F3A">
        <w:rPr>
          <w:rFonts w:ascii="Times New Roman" w:hAnsi="Times New Roman" w:cs="Times New Roman"/>
          <w:i/>
          <w:iCs/>
          <w:sz w:val="28"/>
          <w:szCs w:val="28"/>
          <w:lang w:val="kk-KZ"/>
        </w:rPr>
        <w:t>. 5E моделі</w:t>
      </w:r>
      <w:r w:rsidR="00182B6E" w:rsidRPr="00F10F3A">
        <w:rPr>
          <w:rFonts w:ascii="Times New Roman" w:hAnsi="Times New Roman" w:cs="Times New Roman"/>
          <w:sz w:val="28"/>
          <w:szCs w:val="28"/>
          <w:lang w:val="kk-KZ"/>
        </w:rPr>
        <w:t>.</w:t>
      </w:r>
      <w:r w:rsidR="00182B6E" w:rsidRPr="00F10F3A">
        <w:rPr>
          <w:rFonts w:ascii="Times New Roman" w:hAnsi="Times New Roman" w:cs="Times New Roman"/>
          <w:bCs/>
          <w:sz w:val="28"/>
          <w:szCs w:val="28"/>
          <w:lang w:val="kk-KZ"/>
        </w:rPr>
        <w:t xml:space="preserve"> 3. </w:t>
      </w:r>
      <w:r w:rsidR="00182B6E" w:rsidRPr="00F10F3A">
        <w:rPr>
          <w:rFonts w:ascii="Times New Roman" w:hAnsi="Times New Roman" w:cs="Times New Roman"/>
          <w:bCs/>
          <w:i/>
          <w:iCs/>
          <w:sz w:val="28"/>
          <w:szCs w:val="28"/>
          <w:lang w:val="kk-KZ"/>
        </w:rPr>
        <w:t>Fuzzy Delphi әдісіне негізделген моделі</w:t>
      </w:r>
      <w:r w:rsidR="00182B6E" w:rsidRPr="00F10F3A">
        <w:rPr>
          <w:rFonts w:ascii="Times New Roman" w:hAnsi="Times New Roman" w:cs="Times New Roman"/>
          <w:sz w:val="28"/>
          <w:szCs w:val="28"/>
          <w:lang w:val="kk-KZ"/>
        </w:rPr>
        <w:t xml:space="preserve"> 4. </w:t>
      </w:r>
      <w:r w:rsidR="00182B6E" w:rsidRPr="00F10F3A">
        <w:rPr>
          <w:rFonts w:ascii="Times New Roman" w:hAnsi="Times New Roman" w:cs="Times New Roman"/>
          <w:i/>
          <w:iCs/>
          <w:sz w:val="28"/>
          <w:szCs w:val="28"/>
          <w:lang w:val="kk-KZ"/>
        </w:rPr>
        <w:t>Теориялық модельдеу тәсілі</w:t>
      </w:r>
      <w:r w:rsidR="00182B6E" w:rsidRPr="00F10F3A">
        <w:rPr>
          <w:rFonts w:ascii="Times New Roman" w:hAnsi="Times New Roman" w:cs="Times New Roman"/>
          <w:sz w:val="28"/>
          <w:szCs w:val="28"/>
          <w:lang w:val="kk-KZ"/>
        </w:rPr>
        <w:t xml:space="preserve"> .</w:t>
      </w:r>
    </w:p>
    <w:p w14:paraId="5041E842" w14:textId="17D5AA52" w:rsidR="00B770B4" w:rsidRPr="00F10F3A" w:rsidRDefault="00741D06" w:rsidP="00216241">
      <w:pPr>
        <w:spacing w:after="0" w:line="240" w:lineRule="auto"/>
        <w:ind w:firstLine="709"/>
        <w:jc w:val="both"/>
        <w:rPr>
          <w:rFonts w:ascii="Times New Roman" w:hAnsi="Times New Roman" w:cs="Times New Roman"/>
          <w:i/>
          <w:iCs/>
          <w:sz w:val="28"/>
          <w:szCs w:val="28"/>
          <w:lang w:val="kk-KZ"/>
        </w:rPr>
      </w:pPr>
      <w:r w:rsidRPr="00F10F3A">
        <w:rPr>
          <w:rFonts w:ascii="Times New Roman" w:hAnsi="Times New Roman" w:cs="Times New Roman"/>
          <w:sz w:val="28"/>
          <w:szCs w:val="28"/>
          <w:lang w:val="kk-KZ"/>
        </w:rPr>
        <w:t xml:space="preserve">1. </w:t>
      </w:r>
      <w:r w:rsidR="009A0790" w:rsidRPr="00F10F3A">
        <w:rPr>
          <w:rFonts w:ascii="Times New Roman" w:hAnsi="Times New Roman" w:cs="Times New Roman"/>
          <w:bCs/>
          <w:i/>
          <w:iCs/>
          <w:sz w:val="28"/>
          <w:szCs w:val="28"/>
          <w:lang w:val="kk-KZ"/>
        </w:rPr>
        <w:t>PIRPOSAL</w:t>
      </w:r>
      <w:r w:rsidR="009A0790" w:rsidRPr="00F10F3A">
        <w:rPr>
          <w:rFonts w:ascii="Times New Roman" w:hAnsi="Times New Roman" w:cs="Times New Roman"/>
          <w:b/>
          <w:sz w:val="28"/>
          <w:szCs w:val="28"/>
          <w:lang w:val="kk-KZ"/>
        </w:rPr>
        <w:t xml:space="preserve"> </w:t>
      </w:r>
      <w:r w:rsidR="009A0790" w:rsidRPr="00F10F3A">
        <w:rPr>
          <w:rFonts w:ascii="Times New Roman" w:hAnsi="Times New Roman" w:cs="Times New Roman"/>
          <w:bCs/>
          <w:i/>
          <w:iCs/>
          <w:sz w:val="28"/>
          <w:szCs w:val="28"/>
          <w:lang w:val="kk-KZ"/>
        </w:rPr>
        <w:t>моделі</w:t>
      </w:r>
      <w:r w:rsidR="009A0790" w:rsidRPr="00F10F3A">
        <w:rPr>
          <w:rFonts w:ascii="Times New Roman" w:hAnsi="Times New Roman" w:cs="Times New Roman"/>
          <w:bCs/>
          <w:sz w:val="28"/>
          <w:szCs w:val="28"/>
          <w:lang w:val="kk-KZ"/>
        </w:rPr>
        <w:t xml:space="preserve"> (Problem Identification, Research, Potential Solutions, Optimization, Solution Evaluation, Alterations, Learned Outcomes)</w:t>
      </w:r>
      <w:r w:rsidR="00A37588" w:rsidRPr="00F10F3A">
        <w:rPr>
          <w:rFonts w:ascii="Times New Roman" w:hAnsi="Times New Roman" w:cs="Times New Roman"/>
          <w:bCs/>
          <w:sz w:val="28"/>
          <w:szCs w:val="28"/>
          <w:lang w:val="kk-KZ"/>
        </w:rPr>
        <w:t xml:space="preserve"> </w:t>
      </w:r>
      <w:r w:rsidR="00D15214">
        <w:rPr>
          <w:rFonts w:ascii="Times New Roman" w:hAnsi="Times New Roman" w:cs="Times New Roman"/>
          <w:bCs/>
          <w:sz w:val="28"/>
          <w:szCs w:val="28"/>
          <w:lang w:val="kk-KZ"/>
        </w:rPr>
        <w:t>(</w:t>
      </w:r>
      <w:r w:rsidR="00F91C98">
        <w:rPr>
          <w:rFonts w:ascii="Times New Roman" w:hAnsi="Times New Roman" w:cs="Times New Roman"/>
          <w:bCs/>
          <w:sz w:val="28"/>
          <w:szCs w:val="28"/>
          <w:lang w:val="kk-KZ"/>
        </w:rPr>
        <w:t>2</w:t>
      </w:r>
      <w:r w:rsidR="000C3B70">
        <w:rPr>
          <w:rFonts w:ascii="Times New Roman" w:hAnsi="Times New Roman" w:cs="Times New Roman"/>
          <w:bCs/>
          <w:sz w:val="28"/>
          <w:szCs w:val="28"/>
          <w:lang w:val="kk-KZ"/>
        </w:rPr>
        <w:t>-</w:t>
      </w:r>
      <w:r w:rsidR="009A0790" w:rsidRPr="00F10F3A">
        <w:rPr>
          <w:rFonts w:ascii="Times New Roman" w:hAnsi="Times New Roman" w:cs="Times New Roman"/>
          <w:bCs/>
          <w:sz w:val="28"/>
          <w:szCs w:val="28"/>
          <w:lang w:val="kk-KZ"/>
        </w:rPr>
        <w:t>сурет</w:t>
      </w:r>
      <w:r w:rsidR="00D15214">
        <w:rPr>
          <w:rFonts w:ascii="Times New Roman" w:hAnsi="Times New Roman" w:cs="Times New Roman"/>
          <w:bCs/>
          <w:sz w:val="28"/>
          <w:szCs w:val="28"/>
          <w:lang w:val="kk-KZ"/>
        </w:rPr>
        <w:t>)</w:t>
      </w:r>
      <w:r w:rsidR="009A0790" w:rsidRPr="00F10F3A">
        <w:rPr>
          <w:rFonts w:ascii="Times New Roman" w:hAnsi="Times New Roman" w:cs="Times New Roman"/>
          <w:bCs/>
          <w:sz w:val="28"/>
          <w:szCs w:val="28"/>
          <w:lang w:val="kk-KZ"/>
        </w:rPr>
        <w:t>. Б</w:t>
      </w:r>
      <w:r w:rsidR="009A0790" w:rsidRPr="00F10F3A">
        <w:rPr>
          <w:rFonts w:ascii="Times New Roman" w:hAnsi="Times New Roman" w:cs="Times New Roman"/>
          <w:sz w:val="28"/>
          <w:szCs w:val="28"/>
          <w:lang w:val="kk-KZ"/>
        </w:rPr>
        <w:t xml:space="preserve">ұл модель инженерлік дизайн процесіне негізделген және сегіз кезеңнен тұрады </w:t>
      </w:r>
      <w:r w:rsidR="005C4801" w:rsidRPr="00F10F3A">
        <w:rPr>
          <w:rFonts w:ascii="Times New Roman" w:hAnsi="Times New Roman" w:cs="Times New Roman"/>
          <w:sz w:val="28"/>
          <w:szCs w:val="28"/>
          <w:lang w:val="kk-KZ"/>
        </w:rPr>
        <w:t>[114]</w:t>
      </w:r>
      <w:r w:rsidR="00B770B4" w:rsidRPr="00F10F3A">
        <w:rPr>
          <w:rFonts w:ascii="Times New Roman" w:hAnsi="Times New Roman" w:cs="Times New Roman"/>
          <w:sz w:val="28"/>
          <w:szCs w:val="28"/>
          <w:lang w:val="kk-KZ"/>
        </w:rPr>
        <w:t>.</w:t>
      </w:r>
    </w:p>
    <w:p w14:paraId="6BB43C1F" w14:textId="29F72FCC" w:rsidR="007042CD" w:rsidRPr="00A744DD" w:rsidRDefault="009A0790" w:rsidP="00216241">
      <w:pPr>
        <w:spacing w:after="0" w:line="240" w:lineRule="auto"/>
        <w:ind w:firstLine="709"/>
        <w:jc w:val="both"/>
        <w:rPr>
          <w:rFonts w:ascii="Times New Roman" w:hAnsi="Times New Roman" w:cs="Times New Roman"/>
          <w:sz w:val="28"/>
          <w:szCs w:val="28"/>
          <w:lang w:val="kk-KZ"/>
        </w:rPr>
      </w:pPr>
      <w:r w:rsidRPr="00D15214">
        <w:rPr>
          <w:rFonts w:ascii="Times New Roman" w:hAnsi="Times New Roman" w:cs="Times New Roman"/>
          <w:sz w:val="28"/>
          <w:szCs w:val="28"/>
          <w:lang w:val="kk-KZ"/>
        </w:rPr>
        <w:t>Проблеманы анықтау:</w:t>
      </w:r>
      <w:r w:rsidRPr="00F10F3A">
        <w:rPr>
          <w:rFonts w:ascii="Times New Roman" w:hAnsi="Times New Roman" w:cs="Times New Roman"/>
          <w:sz w:val="28"/>
          <w:szCs w:val="28"/>
          <w:lang w:val="kk-KZ"/>
        </w:rPr>
        <w:t xml:space="preserve"> Оқушылар нақты физикалық проблеманы анықтайды және оны түсінуге тырысады. Зерттеу: Проблемаға қатысты физикалық принциптерді, технологияларды және математикалық әдістерді зерттейді. Ықтимал шешімдер: Әртүрлі шешім нұсқаларын ұсынады және талдайды. Оңтайландыру: Ең жақсы шешімді таңдап, оны жетілдіреді. Шешімді бағалау: Прототипті тестілейді және нәтижелерді бағалайды. Өзгертулер: Қажет болса, дизайнды өзгертеді және қайта тестілейді. </w:t>
      </w:r>
      <w:r w:rsidRPr="00F10F3A">
        <w:rPr>
          <w:rFonts w:ascii="Times New Roman" w:hAnsi="Times New Roman" w:cs="Times New Roman"/>
          <w:sz w:val="28"/>
          <w:szCs w:val="28"/>
        </w:rPr>
        <w:t>Үйренілген</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нәтижелер</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Процесті</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рефлексиялайды</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және</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үйренген</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білімдерін</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қорытындылайды</w:t>
      </w:r>
      <w:r w:rsidR="00A37588" w:rsidRPr="00F10F3A">
        <w:rPr>
          <w:rFonts w:ascii="Times New Roman" w:hAnsi="Times New Roman" w:cs="Times New Roman"/>
          <w:sz w:val="28"/>
          <w:szCs w:val="28"/>
          <w:lang w:val="kk-KZ"/>
        </w:rPr>
        <w:t>.</w:t>
      </w:r>
    </w:p>
    <w:p w14:paraId="6D6DED78" w14:textId="77777777" w:rsidR="00851F99" w:rsidRPr="00F10F3A" w:rsidRDefault="00851F99" w:rsidP="00216241">
      <w:pPr>
        <w:spacing w:after="0" w:line="240" w:lineRule="auto"/>
        <w:ind w:firstLine="709"/>
        <w:jc w:val="both"/>
        <w:rPr>
          <w:rFonts w:ascii="Times New Roman" w:hAnsi="Times New Roman" w:cs="Times New Roman"/>
          <w:sz w:val="28"/>
          <w:szCs w:val="28"/>
          <w:lang w:val="kk-KZ"/>
        </w:rPr>
      </w:pPr>
    </w:p>
    <w:p w14:paraId="5225876B" w14:textId="15A58EA2" w:rsidR="00A37588" w:rsidRPr="00F10F3A" w:rsidRDefault="00DB05B4" w:rsidP="00216241">
      <w:pPr>
        <w:spacing w:after="0" w:line="240" w:lineRule="auto"/>
        <w:rPr>
          <w:rFonts w:ascii="Times New Roman" w:hAnsi="Times New Roman" w:cs="Times New Roman"/>
          <w:sz w:val="28"/>
          <w:szCs w:val="28"/>
          <w:lang w:val="kk-KZ"/>
        </w:rPr>
      </w:pPr>
      <w:r w:rsidRPr="00F10F3A">
        <w:rPr>
          <w:rFonts w:ascii="Times New Roman" w:hAnsi="Times New Roman" w:cs="Times New Roman"/>
          <w:noProof/>
          <w:lang w:eastAsia="ru-RU"/>
        </w:rPr>
        <w:drawing>
          <wp:inline distT="0" distB="0" distL="0" distR="0" wp14:anchorId="722E4DC3" wp14:editId="3DC9B20F">
            <wp:extent cx="6274146" cy="37211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813" t="5736" r="753" b="1069"/>
                    <a:stretch/>
                  </pic:blipFill>
                  <pic:spPr bwMode="auto">
                    <a:xfrm>
                      <a:off x="0" y="0"/>
                      <a:ext cx="6311167" cy="3743057"/>
                    </a:xfrm>
                    <a:prstGeom prst="rect">
                      <a:avLst/>
                    </a:prstGeom>
                    <a:ln>
                      <a:noFill/>
                    </a:ln>
                    <a:extLst>
                      <a:ext uri="{53640926-AAD7-44D8-BBD7-CCE9431645EC}">
                        <a14:shadowObscured xmlns:a14="http://schemas.microsoft.com/office/drawing/2010/main"/>
                      </a:ext>
                    </a:extLst>
                  </pic:spPr>
                </pic:pic>
              </a:graphicData>
            </a:graphic>
          </wp:inline>
        </w:drawing>
      </w:r>
    </w:p>
    <w:p w14:paraId="7C735BF5" w14:textId="73428DC7" w:rsidR="007042CD" w:rsidRPr="00F10F3A" w:rsidRDefault="00774612" w:rsidP="00216241">
      <w:pPr>
        <w:spacing w:after="0" w:line="240" w:lineRule="auto"/>
        <w:ind w:firstLine="709"/>
        <w:jc w:val="both"/>
        <w:rPr>
          <w:rFonts w:ascii="Times New Roman" w:hAnsi="Times New Roman" w:cs="Times New Roman"/>
          <w:sz w:val="28"/>
          <w:szCs w:val="28"/>
          <w:lang w:val="kk-KZ"/>
        </w:rPr>
      </w:pPr>
      <w:r w:rsidRPr="002135F0">
        <w:rPr>
          <w:rFonts w:ascii="Times New Roman" w:hAnsi="Times New Roman" w:cs="Times New Roman"/>
          <w:sz w:val="28"/>
          <w:szCs w:val="28"/>
          <w:lang w:val="kk-KZ"/>
        </w:rPr>
        <w:t xml:space="preserve">Сурет </w:t>
      </w:r>
      <w:r w:rsidR="00F91C98">
        <w:rPr>
          <w:rFonts w:ascii="Times New Roman" w:hAnsi="Times New Roman" w:cs="Times New Roman"/>
          <w:sz w:val="28"/>
          <w:szCs w:val="28"/>
          <w:lang w:val="kk-KZ"/>
        </w:rPr>
        <w:t>2</w:t>
      </w:r>
      <w:r w:rsidRPr="002135F0">
        <w:rPr>
          <w:rFonts w:ascii="Times New Roman" w:hAnsi="Times New Roman" w:cs="Times New Roman"/>
          <w:sz w:val="28"/>
          <w:szCs w:val="28"/>
          <w:lang w:val="kk-KZ"/>
        </w:rPr>
        <w:t xml:space="preserve"> </w:t>
      </w:r>
      <w:r w:rsidRPr="00774612">
        <w:rPr>
          <w:rFonts w:ascii="Times New Roman" w:hAnsi="Times New Roman" w:cs="Times New Roman"/>
          <w:sz w:val="28"/>
          <w:szCs w:val="28"/>
          <w:lang w:val="kk-KZ"/>
        </w:rPr>
        <w:t xml:space="preserve">– </w:t>
      </w:r>
      <w:r w:rsidR="00F8115B">
        <w:rPr>
          <w:rFonts w:ascii="Times New Roman" w:hAnsi="Times New Roman" w:cs="Times New Roman"/>
          <w:sz w:val="28"/>
          <w:szCs w:val="28"/>
          <w:lang w:val="kk-KZ"/>
        </w:rPr>
        <w:t>PIRPOSAL моделі</w:t>
      </w:r>
      <w:r w:rsidR="00F8115B" w:rsidRPr="00F8115B">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Физиканы STEM арқылы оқытудың 8 кезеңі</w:t>
      </w:r>
    </w:p>
    <w:p w14:paraId="709BB904" w14:textId="77777777" w:rsidR="007042CD" w:rsidRPr="00F10F3A" w:rsidRDefault="007042CD" w:rsidP="00216241">
      <w:pPr>
        <w:spacing w:after="0" w:line="240" w:lineRule="auto"/>
        <w:ind w:firstLine="709"/>
        <w:jc w:val="both"/>
        <w:rPr>
          <w:rFonts w:ascii="Times New Roman" w:hAnsi="Times New Roman" w:cs="Times New Roman"/>
          <w:sz w:val="28"/>
          <w:szCs w:val="28"/>
          <w:lang w:val="kk-KZ"/>
        </w:rPr>
      </w:pPr>
    </w:p>
    <w:p w14:paraId="195A20C6" w14:textId="77777777" w:rsidR="00FC4AC4" w:rsidRDefault="009A0790" w:rsidP="00142362">
      <w:pPr>
        <w:spacing w:after="0" w:line="240" w:lineRule="auto"/>
        <w:ind w:firstLine="709"/>
        <w:jc w:val="both"/>
        <w:rPr>
          <w:rFonts w:ascii="Times New Roman" w:hAnsi="Times New Roman" w:cs="Times New Roman"/>
          <w:sz w:val="28"/>
          <w:szCs w:val="28"/>
          <w:lang w:val="kk-KZ"/>
        </w:rPr>
      </w:pPr>
      <w:bookmarkStart w:id="36" w:name="модельдің-сипаттамасы"/>
      <w:r w:rsidRPr="00F10F3A">
        <w:rPr>
          <w:rFonts w:ascii="Times New Roman" w:hAnsi="Times New Roman" w:cs="Times New Roman"/>
          <w:sz w:val="28"/>
          <w:szCs w:val="28"/>
          <w:lang w:val="kk-KZ"/>
        </w:rPr>
        <w:t>Модельдің сипаттамасы</w:t>
      </w:r>
      <w:bookmarkEnd w:id="36"/>
      <w:r w:rsidRPr="00F10F3A">
        <w:rPr>
          <w:rFonts w:ascii="Times New Roman" w:hAnsi="Times New Roman" w:cs="Times New Roman"/>
          <w:sz w:val="28"/>
          <w:szCs w:val="28"/>
          <w:lang w:val="kk-KZ"/>
        </w:rPr>
        <w:t>. PIRPOSAL моделі физика пәнін оқытуда STEM</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ді кіріктірудің 8 кезеңді циклдік моделі болып табылады. Бұл модель Wells және оның әріптестері (2016) жасаған және физикалық білімді нақты өмірдегі проблемаларды шешуге қолдануға бағытталған</w:t>
      </w:r>
      <w:bookmarkStart w:id="37" w:name="моделдің-8-кезеңі"/>
      <w:r w:rsidR="00B5729E" w:rsidRPr="00B5729E">
        <w:rPr>
          <w:rFonts w:ascii="Times New Roman" w:hAnsi="Times New Roman" w:cs="Times New Roman"/>
          <w:sz w:val="28"/>
          <w:szCs w:val="28"/>
          <w:lang w:val="kk-KZ"/>
        </w:rPr>
        <w:t xml:space="preserve"> </w:t>
      </w:r>
      <w:r w:rsidR="005C4801" w:rsidRPr="00F10F3A">
        <w:rPr>
          <w:rFonts w:ascii="Times New Roman" w:hAnsi="Times New Roman" w:cs="Times New Roman"/>
          <w:sz w:val="28"/>
          <w:szCs w:val="28"/>
          <w:lang w:val="kk-KZ"/>
        </w:rPr>
        <w:t>[114,</w:t>
      </w:r>
      <w:r w:rsidR="00AD3004" w:rsidRPr="00F10F3A">
        <w:rPr>
          <w:rFonts w:ascii="Times New Roman" w:hAnsi="Times New Roman" w:cs="Times New Roman"/>
          <w:sz w:val="28"/>
          <w:szCs w:val="28"/>
          <w:lang w:val="kk-KZ"/>
        </w:rPr>
        <w:t xml:space="preserve"> б.</w:t>
      </w:r>
      <w:r w:rsidR="005C4801" w:rsidRPr="00F10F3A">
        <w:rPr>
          <w:rFonts w:ascii="Times New Roman" w:hAnsi="Times New Roman" w:cs="Times New Roman"/>
          <w:sz w:val="28"/>
          <w:szCs w:val="28"/>
          <w:lang w:val="kk-KZ"/>
        </w:rPr>
        <w:t>12</w:t>
      </w:r>
      <w:r w:rsidR="000C3B70">
        <w:rPr>
          <w:rFonts w:ascii="Times New Roman" w:hAnsi="Times New Roman" w:cs="Times New Roman"/>
          <w:sz w:val="28"/>
          <w:szCs w:val="28"/>
          <w:lang w:val="kk-KZ"/>
        </w:rPr>
        <w:t>-</w:t>
      </w:r>
      <w:r w:rsidR="005C4801" w:rsidRPr="00F10F3A">
        <w:rPr>
          <w:rFonts w:ascii="Times New Roman" w:hAnsi="Times New Roman" w:cs="Times New Roman"/>
          <w:sz w:val="28"/>
          <w:szCs w:val="28"/>
          <w:lang w:val="kk-KZ"/>
        </w:rPr>
        <w:t>14]</w:t>
      </w:r>
      <w:r w:rsidR="00D15214">
        <w:rPr>
          <w:rFonts w:ascii="Times New Roman" w:hAnsi="Times New Roman" w:cs="Times New Roman"/>
          <w:sz w:val="28"/>
          <w:szCs w:val="28"/>
          <w:lang w:val="kk-KZ"/>
        </w:rPr>
        <w:t>.</w:t>
      </w:r>
      <w:r w:rsidR="005C4801" w:rsidRPr="00F10F3A">
        <w:rPr>
          <w:rFonts w:ascii="Times New Roman" w:hAnsi="Times New Roman" w:cs="Times New Roman"/>
          <w:sz w:val="28"/>
          <w:szCs w:val="28"/>
          <w:lang w:val="kk-KZ"/>
        </w:rPr>
        <w:t xml:space="preserve"> </w:t>
      </w:r>
    </w:p>
    <w:p w14:paraId="0A01DC59" w14:textId="481644CC" w:rsidR="007042CD" w:rsidRPr="00F10F3A" w:rsidRDefault="00A37588"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 xml:space="preserve"> </w:t>
      </w:r>
      <w:r w:rsidR="009A0790" w:rsidRPr="00F10F3A">
        <w:rPr>
          <w:rFonts w:ascii="Times New Roman" w:hAnsi="Times New Roman" w:cs="Times New Roman"/>
          <w:i/>
          <w:iCs/>
          <w:sz w:val="28"/>
          <w:szCs w:val="28"/>
          <w:lang w:val="kk-KZ"/>
        </w:rPr>
        <w:t>Модел</w:t>
      </w:r>
      <w:r w:rsidR="00D15214">
        <w:rPr>
          <w:rFonts w:ascii="Times New Roman" w:hAnsi="Times New Roman" w:cs="Times New Roman"/>
          <w:i/>
          <w:iCs/>
          <w:sz w:val="28"/>
          <w:szCs w:val="28"/>
          <w:lang w:val="kk-KZ"/>
        </w:rPr>
        <w:t>ь</w:t>
      </w:r>
      <w:r w:rsidR="009A0790" w:rsidRPr="00F10F3A">
        <w:rPr>
          <w:rFonts w:ascii="Times New Roman" w:hAnsi="Times New Roman" w:cs="Times New Roman"/>
          <w:i/>
          <w:iCs/>
          <w:sz w:val="28"/>
          <w:szCs w:val="28"/>
          <w:lang w:val="kk-KZ"/>
        </w:rPr>
        <w:t>дің 8 кезеңі</w:t>
      </w:r>
      <w:r w:rsidRPr="00F10F3A">
        <w:rPr>
          <w:rFonts w:ascii="Times New Roman" w:hAnsi="Times New Roman" w:cs="Times New Roman"/>
          <w:i/>
          <w:iCs/>
          <w:sz w:val="28"/>
          <w:szCs w:val="28"/>
          <w:lang w:val="kk-KZ"/>
        </w:rPr>
        <w:t xml:space="preserve"> мынандай</w:t>
      </w:r>
      <w:r w:rsidR="009A0790" w:rsidRPr="00F10F3A">
        <w:rPr>
          <w:rFonts w:ascii="Times New Roman" w:hAnsi="Times New Roman" w:cs="Times New Roman"/>
          <w:i/>
          <w:iCs/>
          <w:sz w:val="28"/>
          <w:szCs w:val="28"/>
          <w:lang w:val="kk-KZ"/>
        </w:rPr>
        <w:t>:</w:t>
      </w:r>
      <w:bookmarkEnd w:id="37"/>
      <w:r w:rsidR="00741D06"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1</w:t>
      </w:r>
      <w:r w:rsidR="00245DE1" w:rsidRPr="00F10F3A">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B5729E" w:rsidRPr="00B5729E">
        <w:rPr>
          <w:rFonts w:ascii="Times New Roman" w:hAnsi="Times New Roman" w:cs="Times New Roman"/>
          <w:sz w:val="28"/>
          <w:szCs w:val="28"/>
          <w:lang w:val="kk-KZ"/>
        </w:rPr>
        <w:t>М</w:t>
      </w:r>
      <w:r w:rsidR="00245DE1" w:rsidRPr="00F10F3A">
        <w:rPr>
          <w:rFonts w:ascii="Times New Roman" w:hAnsi="Times New Roman" w:cs="Times New Roman"/>
          <w:sz w:val="28"/>
          <w:szCs w:val="28"/>
          <w:lang w:val="kk-KZ"/>
        </w:rPr>
        <w:t>әселе</w:t>
      </w:r>
      <w:r w:rsidR="009A0790" w:rsidRPr="00F10F3A">
        <w:rPr>
          <w:rFonts w:ascii="Times New Roman" w:hAnsi="Times New Roman" w:cs="Times New Roman"/>
          <w:sz w:val="28"/>
          <w:szCs w:val="28"/>
          <w:lang w:val="kk-KZ"/>
        </w:rPr>
        <w:t xml:space="preserve"> (Problem)</w:t>
      </w:r>
      <w:r w:rsidR="00D15214">
        <w:rPr>
          <w:rFonts w:ascii="Times New Roman" w:hAnsi="Times New Roman" w:cs="Times New Roman"/>
          <w:sz w:val="28"/>
          <w:szCs w:val="28"/>
          <w:lang w:val="kk-KZ"/>
        </w:rPr>
        <w:t>: н</w:t>
      </w:r>
      <w:r w:rsidR="009A0790" w:rsidRPr="00F10F3A">
        <w:rPr>
          <w:rFonts w:ascii="Times New Roman" w:hAnsi="Times New Roman" w:cs="Times New Roman"/>
          <w:sz w:val="28"/>
          <w:szCs w:val="28"/>
          <w:lang w:val="kk-KZ"/>
        </w:rPr>
        <w:t>ақты өмірдегі физикалық проблеманы анықтау</w:t>
      </w:r>
      <w:r w:rsidR="00D15214">
        <w:rPr>
          <w:rFonts w:ascii="Times New Roman" w:hAnsi="Times New Roman" w:cs="Times New Roman"/>
          <w:sz w:val="28"/>
          <w:szCs w:val="28"/>
          <w:lang w:val="kk-KZ"/>
        </w:rPr>
        <w:t>. О</w:t>
      </w:r>
      <w:r w:rsidR="009A0790" w:rsidRPr="00F10F3A">
        <w:rPr>
          <w:rFonts w:ascii="Times New Roman" w:hAnsi="Times New Roman" w:cs="Times New Roman"/>
          <w:sz w:val="28"/>
          <w:szCs w:val="28"/>
          <w:lang w:val="kk-KZ"/>
        </w:rPr>
        <w:t>қушылар өздері үшін маңызды мәселені таңдайды</w:t>
      </w:r>
      <w:r w:rsidR="00D15214">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Мысалы</w:t>
      </w:r>
      <w:r w:rsidR="00D15214">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“Қалада көлік кептелісін қалай азайтуға болады?”</w:t>
      </w:r>
      <w:r w:rsidR="00741D06"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2</w:t>
      </w:r>
      <w:r w:rsidR="00245DE1" w:rsidRPr="00F10F3A">
        <w:rPr>
          <w:rFonts w:ascii="Times New Roman" w:hAnsi="Times New Roman" w:cs="Times New Roman"/>
          <w:sz w:val="28"/>
          <w:szCs w:val="28"/>
          <w:lang w:val="kk-KZ"/>
        </w:rPr>
        <w:t>)</w:t>
      </w:r>
      <w:r w:rsidR="00B5729E">
        <w:rPr>
          <w:rFonts w:ascii="Times New Roman" w:hAnsi="Times New Roman" w:cs="Times New Roman"/>
          <w:sz w:val="28"/>
          <w:szCs w:val="28"/>
          <w:lang w:val="kk-KZ"/>
        </w:rPr>
        <w:t xml:space="preserve"> </w:t>
      </w:r>
      <w:r w:rsidR="00245DE1" w:rsidRPr="00F10F3A">
        <w:rPr>
          <w:rFonts w:ascii="Times New Roman" w:hAnsi="Times New Roman" w:cs="Times New Roman"/>
          <w:sz w:val="28"/>
          <w:szCs w:val="28"/>
          <w:lang w:val="kk-KZ"/>
        </w:rPr>
        <w:t>Ақпарат</w:t>
      </w:r>
      <w:r w:rsidR="009A0790" w:rsidRPr="00F10F3A">
        <w:rPr>
          <w:rFonts w:ascii="Times New Roman" w:hAnsi="Times New Roman" w:cs="Times New Roman"/>
          <w:sz w:val="28"/>
          <w:szCs w:val="28"/>
          <w:lang w:val="kk-KZ"/>
        </w:rPr>
        <w:t xml:space="preserve"> (Information)</w:t>
      </w:r>
      <w:r w:rsidR="00D15214">
        <w:rPr>
          <w:rFonts w:ascii="Times New Roman" w:hAnsi="Times New Roman" w:cs="Times New Roman"/>
          <w:sz w:val="28"/>
          <w:szCs w:val="28"/>
          <w:lang w:val="kk-KZ"/>
        </w:rPr>
        <w:t>: ғ</w:t>
      </w:r>
      <w:r w:rsidR="009A0790" w:rsidRPr="00F10F3A">
        <w:rPr>
          <w:rFonts w:ascii="Times New Roman" w:hAnsi="Times New Roman" w:cs="Times New Roman"/>
          <w:sz w:val="28"/>
          <w:szCs w:val="28"/>
          <w:lang w:val="kk-KZ"/>
        </w:rPr>
        <w:t>ылыми деректер мен зерттеулерді жинау</w:t>
      </w:r>
      <w:r w:rsidR="00D15214">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D15214">
        <w:rPr>
          <w:rFonts w:ascii="Times New Roman" w:hAnsi="Times New Roman" w:cs="Times New Roman"/>
          <w:sz w:val="28"/>
          <w:szCs w:val="28"/>
          <w:lang w:val="kk-KZ"/>
        </w:rPr>
        <w:t>ф</w:t>
      </w:r>
      <w:r w:rsidR="009A0790" w:rsidRPr="00F10F3A">
        <w:rPr>
          <w:rFonts w:ascii="Times New Roman" w:hAnsi="Times New Roman" w:cs="Times New Roman"/>
          <w:sz w:val="28"/>
          <w:szCs w:val="28"/>
          <w:lang w:val="kk-KZ"/>
        </w:rPr>
        <w:t xml:space="preserve">изикалық заңдар мен </w:t>
      </w:r>
      <w:r w:rsidR="009A0790" w:rsidRPr="00F10F3A">
        <w:rPr>
          <w:rFonts w:ascii="Times New Roman" w:hAnsi="Times New Roman" w:cs="Times New Roman"/>
          <w:sz w:val="28"/>
          <w:szCs w:val="28"/>
          <w:lang w:val="kk-KZ"/>
        </w:rPr>
        <w:lastRenderedPageBreak/>
        <w:t>принциптерді зерттеу</w:t>
      </w:r>
      <w:r w:rsidR="00D15214">
        <w:rPr>
          <w:rFonts w:ascii="Times New Roman" w:hAnsi="Times New Roman" w:cs="Times New Roman"/>
          <w:sz w:val="28"/>
          <w:szCs w:val="28"/>
          <w:lang w:val="kk-KZ"/>
        </w:rPr>
        <w:t>, ә</w:t>
      </w:r>
      <w:r w:rsidR="009A0790" w:rsidRPr="00F10F3A">
        <w:rPr>
          <w:rFonts w:ascii="Times New Roman" w:hAnsi="Times New Roman" w:cs="Times New Roman"/>
          <w:sz w:val="28"/>
          <w:szCs w:val="28"/>
          <w:lang w:val="kk-KZ"/>
        </w:rPr>
        <w:t>дебиеттерді талдау және ақпарат көздерін бағалау</w:t>
      </w:r>
      <w:r w:rsidR="00741D06"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3</w:t>
      </w:r>
      <w:r w:rsidR="00245DE1" w:rsidRPr="00F10F3A">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245DE1" w:rsidRPr="00F10F3A">
        <w:rPr>
          <w:rFonts w:ascii="Times New Roman" w:hAnsi="Times New Roman" w:cs="Times New Roman"/>
          <w:sz w:val="28"/>
          <w:szCs w:val="28"/>
          <w:lang w:val="kk-KZ"/>
        </w:rPr>
        <w:t xml:space="preserve">Зерттеу </w:t>
      </w:r>
      <w:r w:rsidR="009A0790" w:rsidRPr="00F10F3A">
        <w:rPr>
          <w:rFonts w:ascii="Times New Roman" w:hAnsi="Times New Roman" w:cs="Times New Roman"/>
          <w:sz w:val="28"/>
          <w:szCs w:val="28"/>
          <w:lang w:val="kk-KZ"/>
        </w:rPr>
        <w:t>(Research)</w:t>
      </w:r>
      <w:r w:rsidR="00D15214">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D15214">
        <w:rPr>
          <w:rFonts w:ascii="Times New Roman" w:hAnsi="Times New Roman" w:cs="Times New Roman"/>
          <w:sz w:val="28"/>
          <w:szCs w:val="28"/>
          <w:lang w:val="kk-KZ"/>
        </w:rPr>
        <w:t>ф</w:t>
      </w:r>
      <w:r w:rsidR="009A0790" w:rsidRPr="00F10F3A">
        <w:rPr>
          <w:rFonts w:ascii="Times New Roman" w:hAnsi="Times New Roman" w:cs="Times New Roman"/>
          <w:sz w:val="28"/>
          <w:szCs w:val="28"/>
          <w:lang w:val="kk-KZ"/>
        </w:rPr>
        <w:t>изикалық тәжірибелер жүргізу</w:t>
      </w:r>
      <w:r w:rsidR="00D15214">
        <w:rPr>
          <w:rFonts w:ascii="Times New Roman" w:hAnsi="Times New Roman" w:cs="Times New Roman"/>
          <w:sz w:val="28"/>
          <w:szCs w:val="28"/>
          <w:lang w:val="kk-KZ"/>
        </w:rPr>
        <w:t>, д</w:t>
      </w:r>
      <w:r w:rsidR="009A0790" w:rsidRPr="00F10F3A">
        <w:rPr>
          <w:rFonts w:ascii="Times New Roman" w:hAnsi="Times New Roman" w:cs="Times New Roman"/>
          <w:sz w:val="28"/>
          <w:szCs w:val="28"/>
          <w:lang w:val="kk-KZ"/>
        </w:rPr>
        <w:t>еректерді жинау және өлшеулер жасау</w:t>
      </w:r>
      <w:r w:rsidR="00D15214">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245DE1" w:rsidRPr="00F10F3A">
        <w:rPr>
          <w:rFonts w:ascii="Times New Roman" w:hAnsi="Times New Roman" w:cs="Times New Roman"/>
          <w:sz w:val="28"/>
          <w:szCs w:val="28"/>
          <w:lang w:val="kk-KZ"/>
        </w:rPr>
        <w:t>г</w:t>
      </w:r>
      <w:r w:rsidR="009A0790" w:rsidRPr="00F10F3A">
        <w:rPr>
          <w:rFonts w:ascii="Times New Roman" w:hAnsi="Times New Roman" w:cs="Times New Roman"/>
          <w:sz w:val="28"/>
          <w:szCs w:val="28"/>
          <w:lang w:val="kk-KZ"/>
        </w:rPr>
        <w:t>ипотезаларды тексеру</w:t>
      </w:r>
      <w:r w:rsidR="00741D06"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4</w:t>
      </w:r>
      <w:r w:rsidR="00245DE1" w:rsidRPr="00F10F3A">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245DE1" w:rsidRPr="00F10F3A">
        <w:rPr>
          <w:rFonts w:ascii="Times New Roman" w:hAnsi="Times New Roman" w:cs="Times New Roman"/>
          <w:sz w:val="28"/>
          <w:szCs w:val="28"/>
          <w:lang w:val="kk-KZ"/>
        </w:rPr>
        <w:t xml:space="preserve">Жоспарлау </w:t>
      </w:r>
      <w:r w:rsidR="009A0790" w:rsidRPr="00F10F3A">
        <w:rPr>
          <w:rFonts w:ascii="Times New Roman" w:hAnsi="Times New Roman" w:cs="Times New Roman"/>
          <w:sz w:val="28"/>
          <w:szCs w:val="28"/>
          <w:lang w:val="kk-KZ"/>
        </w:rPr>
        <w:t>(Plan)</w:t>
      </w:r>
      <w:r w:rsidR="00D15214">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D15214">
        <w:rPr>
          <w:rFonts w:ascii="Times New Roman" w:hAnsi="Times New Roman" w:cs="Times New Roman"/>
          <w:sz w:val="28"/>
          <w:szCs w:val="28"/>
          <w:lang w:val="kk-KZ"/>
        </w:rPr>
        <w:t>ш</w:t>
      </w:r>
      <w:r w:rsidR="009A0790" w:rsidRPr="00F10F3A">
        <w:rPr>
          <w:rFonts w:ascii="Times New Roman" w:hAnsi="Times New Roman" w:cs="Times New Roman"/>
          <w:sz w:val="28"/>
          <w:szCs w:val="28"/>
          <w:lang w:val="kk-KZ"/>
        </w:rPr>
        <w:t>ешім стратегиясын жасау</w:t>
      </w:r>
      <w:r w:rsidR="00D15214">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D15214">
        <w:rPr>
          <w:rFonts w:ascii="Times New Roman" w:hAnsi="Times New Roman" w:cs="Times New Roman"/>
          <w:sz w:val="28"/>
          <w:szCs w:val="28"/>
          <w:lang w:val="kk-KZ"/>
        </w:rPr>
        <w:t>қ</w:t>
      </w:r>
      <w:r w:rsidR="009A0790" w:rsidRPr="00F10F3A">
        <w:rPr>
          <w:rFonts w:ascii="Times New Roman" w:hAnsi="Times New Roman" w:cs="Times New Roman"/>
          <w:sz w:val="28"/>
          <w:szCs w:val="28"/>
          <w:lang w:val="kk-KZ"/>
        </w:rPr>
        <w:t>ажетті ресурстарды анықтау</w:t>
      </w:r>
      <w:r w:rsidR="00D15214">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D15214">
        <w:rPr>
          <w:rFonts w:ascii="Times New Roman" w:hAnsi="Times New Roman" w:cs="Times New Roman"/>
          <w:sz w:val="28"/>
          <w:szCs w:val="28"/>
          <w:lang w:val="kk-KZ"/>
        </w:rPr>
        <w:t>і</w:t>
      </w:r>
      <w:r w:rsidR="009A0790" w:rsidRPr="00F10F3A">
        <w:rPr>
          <w:rFonts w:ascii="Times New Roman" w:hAnsi="Times New Roman" w:cs="Times New Roman"/>
          <w:sz w:val="28"/>
          <w:szCs w:val="28"/>
          <w:lang w:val="kk-KZ"/>
        </w:rPr>
        <w:t>ске асыру кестесін құру.</w:t>
      </w:r>
      <w:r w:rsidR="00741D06"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5</w:t>
      </w:r>
      <w:r w:rsidR="00245DE1" w:rsidRPr="00F10F3A">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245DE1" w:rsidRPr="00F10F3A">
        <w:rPr>
          <w:rFonts w:ascii="Times New Roman" w:hAnsi="Times New Roman" w:cs="Times New Roman"/>
          <w:sz w:val="28"/>
          <w:szCs w:val="28"/>
          <w:lang w:val="kk-KZ"/>
        </w:rPr>
        <w:t>Ұйымдастыру</w:t>
      </w:r>
      <w:r w:rsidR="009A0790" w:rsidRPr="00F10F3A">
        <w:rPr>
          <w:rFonts w:ascii="Times New Roman" w:hAnsi="Times New Roman" w:cs="Times New Roman"/>
          <w:sz w:val="28"/>
          <w:szCs w:val="28"/>
          <w:lang w:val="kk-KZ"/>
        </w:rPr>
        <w:t xml:space="preserve"> (Organize)</w:t>
      </w:r>
      <w:r w:rsidR="00D15214">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D15214">
        <w:rPr>
          <w:rFonts w:ascii="Times New Roman" w:hAnsi="Times New Roman" w:cs="Times New Roman"/>
          <w:sz w:val="28"/>
          <w:szCs w:val="28"/>
          <w:lang w:val="kk-KZ"/>
        </w:rPr>
        <w:t>т</w:t>
      </w:r>
      <w:r w:rsidR="009A0790" w:rsidRPr="00F10F3A">
        <w:rPr>
          <w:rFonts w:ascii="Times New Roman" w:hAnsi="Times New Roman" w:cs="Times New Roman"/>
          <w:sz w:val="28"/>
          <w:szCs w:val="28"/>
          <w:lang w:val="kk-KZ"/>
        </w:rPr>
        <w:t>оптық жұмысты құрылымдау</w:t>
      </w:r>
      <w:r w:rsidR="00D15214">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D15214">
        <w:rPr>
          <w:rFonts w:ascii="Times New Roman" w:hAnsi="Times New Roman" w:cs="Times New Roman"/>
          <w:sz w:val="28"/>
          <w:szCs w:val="28"/>
          <w:lang w:val="kk-KZ"/>
        </w:rPr>
        <w:t>р</w:t>
      </w:r>
      <w:r w:rsidR="009A0790" w:rsidRPr="00F10F3A">
        <w:rPr>
          <w:rFonts w:ascii="Times New Roman" w:hAnsi="Times New Roman" w:cs="Times New Roman"/>
          <w:sz w:val="28"/>
          <w:szCs w:val="28"/>
          <w:lang w:val="kk-KZ"/>
        </w:rPr>
        <w:t>есурстарды бөлу</w:t>
      </w:r>
      <w:r w:rsidR="00D15214">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D15214">
        <w:rPr>
          <w:rFonts w:ascii="Times New Roman" w:hAnsi="Times New Roman" w:cs="Times New Roman"/>
          <w:sz w:val="28"/>
          <w:szCs w:val="28"/>
          <w:lang w:val="kk-KZ"/>
        </w:rPr>
        <w:t>р</w:t>
      </w:r>
      <w:r w:rsidR="009A0790" w:rsidRPr="00F10F3A">
        <w:rPr>
          <w:rFonts w:ascii="Times New Roman" w:hAnsi="Times New Roman" w:cs="Times New Roman"/>
          <w:sz w:val="28"/>
          <w:szCs w:val="28"/>
          <w:lang w:val="kk-KZ"/>
        </w:rPr>
        <w:t>өлдер мен жауапкершіліктерді белгілеу</w:t>
      </w:r>
      <w:r w:rsidR="00741D06"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6</w:t>
      </w:r>
      <w:r w:rsidR="00B657B2" w:rsidRPr="00F10F3A">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B657B2" w:rsidRPr="00F10F3A">
        <w:rPr>
          <w:rFonts w:ascii="Times New Roman" w:hAnsi="Times New Roman" w:cs="Times New Roman"/>
          <w:sz w:val="28"/>
          <w:szCs w:val="28"/>
          <w:lang w:val="kk-KZ"/>
        </w:rPr>
        <w:t xml:space="preserve">Шешім </w:t>
      </w:r>
      <w:r w:rsidR="009A0790" w:rsidRPr="00F10F3A">
        <w:rPr>
          <w:rFonts w:ascii="Times New Roman" w:hAnsi="Times New Roman" w:cs="Times New Roman"/>
          <w:sz w:val="28"/>
          <w:szCs w:val="28"/>
          <w:lang w:val="kk-KZ"/>
        </w:rPr>
        <w:t>(Solution)</w:t>
      </w:r>
      <w:r w:rsidR="00D15214">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D15214">
        <w:rPr>
          <w:rFonts w:ascii="Times New Roman" w:hAnsi="Times New Roman" w:cs="Times New Roman"/>
          <w:sz w:val="28"/>
          <w:szCs w:val="28"/>
          <w:lang w:val="kk-KZ"/>
        </w:rPr>
        <w:t>ф</w:t>
      </w:r>
      <w:r w:rsidR="009A0790" w:rsidRPr="00F10F3A">
        <w:rPr>
          <w:rFonts w:ascii="Times New Roman" w:hAnsi="Times New Roman" w:cs="Times New Roman"/>
          <w:sz w:val="28"/>
          <w:szCs w:val="28"/>
          <w:lang w:val="kk-KZ"/>
        </w:rPr>
        <w:t>изика</w:t>
      </w:r>
      <w:r w:rsidR="000C3B70">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инженерлік шешімді іске асыру</w:t>
      </w:r>
      <w:r w:rsidR="004D46FF">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4D46FF">
        <w:rPr>
          <w:rFonts w:ascii="Times New Roman" w:hAnsi="Times New Roman" w:cs="Times New Roman"/>
          <w:sz w:val="28"/>
          <w:szCs w:val="28"/>
          <w:lang w:val="kk-KZ"/>
        </w:rPr>
        <w:t>п</w:t>
      </w:r>
      <w:r w:rsidR="009A0790" w:rsidRPr="00F10F3A">
        <w:rPr>
          <w:rFonts w:ascii="Times New Roman" w:hAnsi="Times New Roman" w:cs="Times New Roman"/>
          <w:sz w:val="28"/>
          <w:szCs w:val="28"/>
          <w:lang w:val="kk-KZ"/>
        </w:rPr>
        <w:t>рототип немесе модель жасау</w:t>
      </w:r>
      <w:r w:rsidR="004D46FF">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4D46FF">
        <w:rPr>
          <w:rFonts w:ascii="Times New Roman" w:hAnsi="Times New Roman" w:cs="Times New Roman"/>
          <w:sz w:val="28"/>
          <w:szCs w:val="28"/>
          <w:lang w:val="kk-KZ"/>
        </w:rPr>
        <w:t>т</w:t>
      </w:r>
      <w:r w:rsidR="009A0790" w:rsidRPr="00F10F3A">
        <w:rPr>
          <w:rFonts w:ascii="Times New Roman" w:hAnsi="Times New Roman" w:cs="Times New Roman"/>
          <w:sz w:val="28"/>
          <w:szCs w:val="28"/>
          <w:lang w:val="kk-KZ"/>
        </w:rPr>
        <w:t>ехнологияларды қолдану</w:t>
      </w:r>
      <w:r w:rsidR="00741D06"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7</w:t>
      </w:r>
      <w:r w:rsidR="00B657B2" w:rsidRPr="00F10F3A">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B657B2" w:rsidRPr="00F10F3A">
        <w:rPr>
          <w:rFonts w:ascii="Times New Roman" w:hAnsi="Times New Roman" w:cs="Times New Roman"/>
          <w:sz w:val="28"/>
          <w:szCs w:val="28"/>
          <w:lang w:val="kk-KZ"/>
        </w:rPr>
        <w:t xml:space="preserve">Бағалау </w:t>
      </w:r>
      <w:r w:rsidR="009A0790" w:rsidRPr="00F10F3A">
        <w:rPr>
          <w:rFonts w:ascii="Times New Roman" w:hAnsi="Times New Roman" w:cs="Times New Roman"/>
          <w:sz w:val="28"/>
          <w:szCs w:val="28"/>
          <w:lang w:val="kk-KZ"/>
        </w:rPr>
        <w:t>(Assessment)</w:t>
      </w:r>
      <w:r w:rsidR="004D46FF">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4D46FF">
        <w:rPr>
          <w:rFonts w:ascii="Times New Roman" w:hAnsi="Times New Roman" w:cs="Times New Roman"/>
          <w:sz w:val="28"/>
          <w:szCs w:val="28"/>
          <w:lang w:val="kk-KZ"/>
        </w:rPr>
        <w:t>н</w:t>
      </w:r>
      <w:r w:rsidR="009A0790" w:rsidRPr="00F10F3A">
        <w:rPr>
          <w:rFonts w:ascii="Times New Roman" w:hAnsi="Times New Roman" w:cs="Times New Roman"/>
          <w:sz w:val="28"/>
          <w:szCs w:val="28"/>
          <w:lang w:val="kk-KZ"/>
        </w:rPr>
        <w:t>әтижелер мен тиімділікті бағалау</w:t>
      </w:r>
      <w:r w:rsidR="004D46FF">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4D46FF">
        <w:rPr>
          <w:rFonts w:ascii="Times New Roman" w:hAnsi="Times New Roman" w:cs="Times New Roman"/>
          <w:sz w:val="28"/>
          <w:szCs w:val="28"/>
          <w:lang w:val="kk-KZ"/>
        </w:rPr>
        <w:t>ш</w:t>
      </w:r>
      <w:r w:rsidR="009A0790" w:rsidRPr="00F10F3A">
        <w:rPr>
          <w:rFonts w:ascii="Times New Roman" w:hAnsi="Times New Roman" w:cs="Times New Roman"/>
          <w:sz w:val="28"/>
          <w:szCs w:val="28"/>
          <w:lang w:val="kk-KZ"/>
        </w:rPr>
        <w:t>ешімнің артықшылықтары мен кемшіліктерін талдау</w:t>
      </w:r>
      <w:r w:rsidR="004D46FF">
        <w:rPr>
          <w:rFonts w:ascii="Times New Roman" w:hAnsi="Times New Roman" w:cs="Times New Roman"/>
          <w:sz w:val="28"/>
          <w:szCs w:val="28"/>
          <w:lang w:val="kk-KZ"/>
        </w:rPr>
        <w:t>, ө</w:t>
      </w:r>
      <w:r w:rsidR="009A0790" w:rsidRPr="00F10F3A">
        <w:rPr>
          <w:rFonts w:ascii="Times New Roman" w:hAnsi="Times New Roman" w:cs="Times New Roman"/>
          <w:sz w:val="28"/>
          <w:szCs w:val="28"/>
          <w:lang w:val="kk-KZ"/>
        </w:rPr>
        <w:t>зін</w:t>
      </w:r>
      <w:r w:rsidR="000C3B70">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өзі және өзара бағалау</w:t>
      </w:r>
      <w:r w:rsidR="00741D06"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8</w:t>
      </w:r>
      <w:r w:rsidR="00B657B2" w:rsidRPr="00F10F3A">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Б</w:t>
      </w:r>
      <w:r w:rsidR="00B657B2" w:rsidRPr="00F10F3A">
        <w:rPr>
          <w:rFonts w:ascii="Times New Roman" w:hAnsi="Times New Roman" w:cs="Times New Roman"/>
          <w:sz w:val="28"/>
          <w:szCs w:val="28"/>
          <w:lang w:val="kk-KZ"/>
        </w:rPr>
        <w:t>ілім</w:t>
      </w:r>
      <w:r w:rsidR="009A0790" w:rsidRPr="00F10F3A">
        <w:rPr>
          <w:rFonts w:ascii="Times New Roman" w:hAnsi="Times New Roman" w:cs="Times New Roman"/>
          <w:sz w:val="28"/>
          <w:szCs w:val="28"/>
          <w:lang w:val="kk-KZ"/>
        </w:rPr>
        <w:t xml:space="preserve"> (Learning)</w:t>
      </w:r>
      <w:r w:rsidR="004D46FF">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4D46FF">
        <w:rPr>
          <w:rFonts w:ascii="Times New Roman" w:hAnsi="Times New Roman" w:cs="Times New Roman"/>
          <w:sz w:val="28"/>
          <w:szCs w:val="28"/>
          <w:lang w:val="kk-KZ"/>
        </w:rPr>
        <w:t>р</w:t>
      </w:r>
      <w:r w:rsidR="009A0790" w:rsidRPr="00F10F3A">
        <w:rPr>
          <w:rFonts w:ascii="Times New Roman" w:hAnsi="Times New Roman" w:cs="Times New Roman"/>
          <w:sz w:val="28"/>
          <w:szCs w:val="28"/>
          <w:lang w:val="kk-KZ"/>
        </w:rPr>
        <w:t>ефлексия жасау</w:t>
      </w:r>
      <w:r w:rsidR="004D46FF">
        <w:rPr>
          <w:rFonts w:ascii="Times New Roman" w:hAnsi="Times New Roman" w:cs="Times New Roman"/>
          <w:sz w:val="28"/>
          <w:szCs w:val="28"/>
          <w:lang w:val="kk-KZ"/>
        </w:rPr>
        <w:t>, б</w:t>
      </w:r>
      <w:r w:rsidR="009A0790" w:rsidRPr="00F10F3A">
        <w:rPr>
          <w:rFonts w:ascii="Times New Roman" w:hAnsi="Times New Roman" w:cs="Times New Roman"/>
          <w:sz w:val="28"/>
          <w:szCs w:val="28"/>
          <w:lang w:val="kk-KZ"/>
        </w:rPr>
        <w:t>ілімді басқа контекске трансферттеу</w:t>
      </w:r>
      <w:r w:rsidR="004D46FF">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sidR="004D46FF">
        <w:rPr>
          <w:rFonts w:ascii="Times New Roman" w:hAnsi="Times New Roman" w:cs="Times New Roman"/>
          <w:sz w:val="28"/>
          <w:szCs w:val="28"/>
          <w:lang w:val="kk-KZ"/>
        </w:rPr>
        <w:t>а</w:t>
      </w:r>
      <w:r w:rsidR="009A0790" w:rsidRPr="00F10F3A">
        <w:rPr>
          <w:rFonts w:ascii="Times New Roman" w:hAnsi="Times New Roman" w:cs="Times New Roman"/>
          <w:sz w:val="28"/>
          <w:szCs w:val="28"/>
          <w:lang w:val="kk-KZ"/>
        </w:rPr>
        <w:t>лған тәжірибені қорыту</w:t>
      </w:r>
      <w:r w:rsidR="00741D06" w:rsidRPr="00F10F3A">
        <w:rPr>
          <w:rFonts w:ascii="Times New Roman" w:hAnsi="Times New Roman" w:cs="Times New Roman"/>
          <w:sz w:val="28"/>
          <w:szCs w:val="28"/>
          <w:lang w:val="kk-KZ"/>
        </w:rPr>
        <w:t xml:space="preserve">. </w:t>
      </w:r>
    </w:p>
    <w:p w14:paraId="1E8C6A25" w14:textId="054DB423" w:rsidR="00FC4AC4" w:rsidRPr="00F10F3A" w:rsidRDefault="009A0790" w:rsidP="00142362">
      <w:pPr>
        <w:spacing w:after="0" w:line="240" w:lineRule="auto"/>
        <w:ind w:firstLine="709"/>
        <w:jc w:val="both"/>
        <w:rPr>
          <w:rFonts w:ascii="Times New Roman" w:hAnsi="Times New Roman" w:cs="Times New Roman"/>
          <w:sz w:val="28"/>
          <w:szCs w:val="28"/>
          <w:lang w:val="kk-KZ"/>
        </w:rPr>
      </w:pPr>
      <w:bookmarkStart w:id="38" w:name="моделдің-артықшылықтары"/>
      <w:r w:rsidRPr="00F10F3A">
        <w:rPr>
          <w:rFonts w:ascii="Times New Roman" w:hAnsi="Times New Roman" w:cs="Times New Roman"/>
          <w:sz w:val="28"/>
          <w:szCs w:val="28"/>
          <w:lang w:val="kk-KZ"/>
        </w:rPr>
        <w:t>Модел</w:t>
      </w:r>
      <w:r w:rsidR="00B5729E" w:rsidRPr="00B5729E">
        <w:rPr>
          <w:rFonts w:ascii="Times New Roman" w:hAnsi="Times New Roman" w:cs="Times New Roman"/>
          <w:sz w:val="28"/>
          <w:szCs w:val="28"/>
          <w:lang w:val="kk-KZ"/>
        </w:rPr>
        <w:t>ь</w:t>
      </w:r>
      <w:r w:rsidRPr="00F10F3A">
        <w:rPr>
          <w:rFonts w:ascii="Times New Roman" w:hAnsi="Times New Roman" w:cs="Times New Roman"/>
          <w:sz w:val="28"/>
          <w:szCs w:val="28"/>
          <w:lang w:val="kk-KZ"/>
        </w:rPr>
        <w:t>дің артықшылықтары</w:t>
      </w:r>
      <w:bookmarkEnd w:id="38"/>
      <w:r w:rsidR="00A37588" w:rsidRPr="00F10F3A">
        <w:rPr>
          <w:rFonts w:ascii="Times New Roman" w:hAnsi="Times New Roman" w:cs="Times New Roman"/>
          <w:sz w:val="28"/>
          <w:szCs w:val="28"/>
          <w:lang w:val="kk-KZ"/>
        </w:rPr>
        <w:t xml:space="preserve"> негізінен оның</w:t>
      </w:r>
      <w:r w:rsidR="00B5729E">
        <w:rPr>
          <w:rFonts w:ascii="Times New Roman" w:hAnsi="Times New Roman" w:cs="Times New Roman"/>
          <w:sz w:val="28"/>
          <w:szCs w:val="28"/>
          <w:lang w:val="kk-KZ"/>
        </w:rPr>
        <w:t xml:space="preserve"> </w:t>
      </w:r>
      <w:r w:rsidR="00A37588" w:rsidRPr="00F10F3A">
        <w:rPr>
          <w:rFonts w:ascii="Times New Roman" w:hAnsi="Times New Roman" w:cs="Times New Roman"/>
          <w:sz w:val="28"/>
          <w:szCs w:val="28"/>
          <w:lang w:val="kk-KZ"/>
        </w:rPr>
        <w:t>ц</w:t>
      </w:r>
      <w:r w:rsidRPr="00F10F3A">
        <w:rPr>
          <w:rFonts w:ascii="Times New Roman" w:hAnsi="Times New Roman" w:cs="Times New Roman"/>
          <w:sz w:val="28"/>
          <w:szCs w:val="28"/>
          <w:lang w:val="kk-KZ"/>
        </w:rPr>
        <w:t>иклдік сипат</w:t>
      </w:r>
      <w:r w:rsidR="00741D06" w:rsidRPr="00F10F3A">
        <w:rPr>
          <w:rFonts w:ascii="Times New Roman" w:hAnsi="Times New Roman" w:cs="Times New Roman"/>
          <w:sz w:val="28"/>
          <w:szCs w:val="28"/>
          <w:lang w:val="kk-KZ"/>
        </w:rPr>
        <w:t>тарымен айқындалады, олардың ү</w:t>
      </w:r>
      <w:r w:rsidRPr="00F10F3A">
        <w:rPr>
          <w:rFonts w:ascii="Times New Roman" w:hAnsi="Times New Roman" w:cs="Times New Roman"/>
          <w:sz w:val="28"/>
          <w:szCs w:val="28"/>
          <w:lang w:val="kk-KZ"/>
        </w:rPr>
        <w:t>йрену процесі үздіксіз, әрбір кезең келесі</w:t>
      </w:r>
      <w:r w:rsidR="00741D06" w:rsidRPr="00F10F3A">
        <w:rPr>
          <w:rFonts w:ascii="Times New Roman" w:hAnsi="Times New Roman" w:cs="Times New Roman"/>
          <w:sz w:val="28"/>
          <w:szCs w:val="28"/>
          <w:lang w:val="kk-KZ"/>
        </w:rPr>
        <w:t xml:space="preserve"> кезеңге </w:t>
      </w:r>
      <w:r w:rsidRPr="00F10F3A">
        <w:rPr>
          <w:rFonts w:ascii="Times New Roman" w:hAnsi="Times New Roman" w:cs="Times New Roman"/>
          <w:sz w:val="28"/>
          <w:szCs w:val="28"/>
          <w:lang w:val="kk-KZ"/>
        </w:rPr>
        <w:t>дайындайды</w:t>
      </w:r>
      <w:r w:rsidR="00741D06"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Практикалық бағыттылық</w:t>
      </w:r>
      <w:r w:rsidR="00741D06" w:rsidRPr="00F10F3A">
        <w:rPr>
          <w:rFonts w:ascii="Times New Roman" w:hAnsi="Times New Roman" w:cs="Times New Roman"/>
          <w:sz w:val="28"/>
          <w:szCs w:val="28"/>
          <w:lang w:val="kk-KZ"/>
        </w:rPr>
        <w:t>қа тоқталар болсақ</w:t>
      </w:r>
      <w:r w:rsidR="004D46FF">
        <w:rPr>
          <w:rFonts w:ascii="Times New Roman" w:hAnsi="Times New Roman" w:cs="Times New Roman"/>
          <w:sz w:val="28"/>
          <w:szCs w:val="28"/>
          <w:lang w:val="kk-KZ"/>
        </w:rPr>
        <w:t>,</w:t>
      </w:r>
      <w:r w:rsidR="00741D06" w:rsidRPr="00F10F3A">
        <w:rPr>
          <w:rFonts w:ascii="Times New Roman" w:hAnsi="Times New Roman" w:cs="Times New Roman"/>
          <w:sz w:val="28"/>
          <w:szCs w:val="28"/>
          <w:lang w:val="kk-KZ"/>
        </w:rPr>
        <w:t xml:space="preserve"> н</w:t>
      </w:r>
      <w:r w:rsidRPr="00F10F3A">
        <w:rPr>
          <w:rFonts w:ascii="Times New Roman" w:hAnsi="Times New Roman" w:cs="Times New Roman"/>
          <w:sz w:val="28"/>
          <w:szCs w:val="28"/>
          <w:lang w:val="kk-KZ"/>
        </w:rPr>
        <w:t>ақты өмірдегі проблемаларды шешуге фокус</w:t>
      </w:r>
      <w:r w:rsidR="00741D06" w:rsidRPr="00F10F3A">
        <w:rPr>
          <w:rFonts w:ascii="Times New Roman" w:hAnsi="Times New Roman" w:cs="Times New Roman"/>
          <w:sz w:val="28"/>
          <w:szCs w:val="28"/>
          <w:lang w:val="kk-KZ"/>
        </w:rPr>
        <w:t xml:space="preserve">талады. </w:t>
      </w:r>
      <w:r w:rsidRPr="00F10F3A">
        <w:rPr>
          <w:rFonts w:ascii="Times New Roman" w:hAnsi="Times New Roman" w:cs="Times New Roman"/>
          <w:sz w:val="28"/>
          <w:szCs w:val="28"/>
          <w:lang w:val="kk-KZ"/>
        </w:rPr>
        <w:t>Кешенділік</w:t>
      </w:r>
      <w:r w:rsidR="00741D06" w:rsidRPr="00F10F3A">
        <w:rPr>
          <w:rFonts w:ascii="Times New Roman" w:hAnsi="Times New Roman" w:cs="Times New Roman"/>
          <w:sz w:val="28"/>
          <w:szCs w:val="28"/>
          <w:lang w:val="kk-KZ"/>
        </w:rPr>
        <w:t xml:space="preserve"> жағында ғ</w:t>
      </w:r>
      <w:r w:rsidRPr="00F10F3A">
        <w:rPr>
          <w:rFonts w:ascii="Times New Roman" w:hAnsi="Times New Roman" w:cs="Times New Roman"/>
          <w:sz w:val="28"/>
          <w:szCs w:val="28"/>
          <w:lang w:val="kk-KZ"/>
        </w:rPr>
        <w:t>ылым, технология, инженерия және математиканың интеграциясы.</w:t>
      </w:r>
      <w:r w:rsidR="004D46FF">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Оқушылар белсенді зерттеушілер ретінде әрекет етеді. Бұл модель физика сабақтарында күрделі жобаларды ұйымдастыруға мүмкіндік береді және оқушылардың жоғары деңгейлі ойлауын дамытады.</w:t>
      </w:r>
      <w:r w:rsidR="00774612">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2</w:t>
      </w:r>
      <w:r w:rsidRPr="00F10F3A">
        <w:rPr>
          <w:rFonts w:ascii="Times New Roman" w:hAnsi="Times New Roman" w:cs="Times New Roman"/>
          <w:i/>
          <w:iCs/>
          <w:sz w:val="28"/>
          <w:szCs w:val="28"/>
          <w:lang w:val="kk-KZ"/>
        </w:rPr>
        <w:t>. 5E моделі</w:t>
      </w:r>
      <w:r w:rsidRPr="00F10F3A">
        <w:rPr>
          <w:rFonts w:ascii="Times New Roman" w:hAnsi="Times New Roman" w:cs="Times New Roman"/>
          <w:sz w:val="28"/>
          <w:szCs w:val="28"/>
          <w:lang w:val="kk-KZ"/>
        </w:rPr>
        <w:t xml:space="preserve"> (Engage, Explore, Explain, Elaborate, Evaluate)</w:t>
      </w:r>
      <w:r w:rsidR="00741D06"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BSCS (Biological Sciences Curriculum Study) әзірлеген 5E моделі STEM контексінде физиканы оқытуда кеңінен қолданылады </w:t>
      </w:r>
      <w:r w:rsidR="005C4801" w:rsidRPr="00F10F3A">
        <w:rPr>
          <w:rFonts w:ascii="Times New Roman" w:hAnsi="Times New Roman" w:cs="Times New Roman"/>
          <w:sz w:val="28"/>
          <w:szCs w:val="28"/>
          <w:lang w:val="kk-KZ"/>
        </w:rPr>
        <w:t>[115]</w:t>
      </w:r>
      <w:r w:rsidR="00B770B4" w:rsidRPr="00F10F3A">
        <w:rPr>
          <w:rFonts w:ascii="Times New Roman" w:hAnsi="Times New Roman" w:cs="Times New Roman"/>
          <w:sz w:val="28"/>
          <w:szCs w:val="28"/>
          <w:lang w:val="kk-KZ"/>
        </w:rPr>
        <w:t xml:space="preserve">. </w:t>
      </w:r>
      <w:r w:rsidR="00F91C98">
        <w:rPr>
          <w:rFonts w:ascii="Times New Roman" w:hAnsi="Times New Roman" w:cs="Times New Roman"/>
          <w:sz w:val="28"/>
          <w:szCs w:val="28"/>
          <w:lang w:val="kk-KZ"/>
        </w:rPr>
        <w:t>3</w:t>
      </w:r>
      <w:r w:rsidR="000C3B70">
        <w:rPr>
          <w:rFonts w:ascii="Times New Roman" w:hAnsi="Times New Roman" w:cs="Times New Roman"/>
          <w:sz w:val="28"/>
          <w:szCs w:val="28"/>
          <w:lang w:val="kk-KZ"/>
        </w:rPr>
        <w:t>-</w:t>
      </w:r>
      <w:r w:rsidR="004D46FF">
        <w:rPr>
          <w:rFonts w:ascii="Times New Roman" w:hAnsi="Times New Roman" w:cs="Times New Roman"/>
          <w:sz w:val="28"/>
          <w:szCs w:val="28"/>
          <w:lang w:val="kk-KZ"/>
        </w:rPr>
        <w:t>с</w:t>
      </w:r>
      <w:r w:rsidRPr="00F10F3A">
        <w:rPr>
          <w:rFonts w:ascii="Times New Roman" w:hAnsi="Times New Roman" w:cs="Times New Roman"/>
          <w:sz w:val="28"/>
          <w:szCs w:val="28"/>
          <w:lang w:val="kk-KZ"/>
        </w:rPr>
        <w:t>урет</w:t>
      </w:r>
      <w:r w:rsidR="00182B6E" w:rsidRPr="00F10F3A">
        <w:rPr>
          <w:rFonts w:ascii="Times New Roman" w:hAnsi="Times New Roman" w:cs="Times New Roman"/>
          <w:sz w:val="28"/>
          <w:szCs w:val="28"/>
          <w:lang w:val="kk-KZ"/>
        </w:rPr>
        <w:t>те көрсетілгендей</w:t>
      </w:r>
      <w:r w:rsidR="004D46FF">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Engage (</w:t>
      </w:r>
      <w:r w:rsidR="00947545" w:rsidRPr="00F10F3A">
        <w:rPr>
          <w:rFonts w:ascii="Times New Roman" w:hAnsi="Times New Roman" w:cs="Times New Roman"/>
          <w:sz w:val="28"/>
          <w:szCs w:val="28"/>
          <w:lang w:val="kk-KZ"/>
        </w:rPr>
        <w:t>Қызығушылықты ояту</w:t>
      </w:r>
      <w:r w:rsidRPr="00F10F3A">
        <w:rPr>
          <w:rFonts w:ascii="Times New Roman" w:hAnsi="Times New Roman" w:cs="Times New Roman"/>
          <w:sz w:val="28"/>
          <w:szCs w:val="28"/>
          <w:lang w:val="kk-KZ"/>
        </w:rPr>
        <w:t>): Оқушылардың назарын физикалық құбылысқа аударады, қызығушылық оятады</w:t>
      </w:r>
      <w:r w:rsidR="00947545" w:rsidRPr="00F10F3A">
        <w:rPr>
          <w:rFonts w:ascii="Times New Roman" w:hAnsi="Times New Roman" w:cs="Times New Roman"/>
          <w:sz w:val="28"/>
          <w:szCs w:val="28"/>
          <w:lang w:val="kk-KZ"/>
        </w:rPr>
        <w:t>.</w:t>
      </w:r>
      <w:r w:rsidR="00741D06"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Explore (Зерттеу)</w:t>
      </w:r>
      <w:r w:rsidR="00FC4AC4">
        <w:rPr>
          <w:rFonts w:ascii="Times New Roman" w:hAnsi="Times New Roman" w:cs="Times New Roman"/>
          <w:sz w:val="28"/>
          <w:szCs w:val="28"/>
          <w:lang w:val="kk-KZ"/>
        </w:rPr>
        <w:t xml:space="preserve"> бөлімінде</w:t>
      </w:r>
      <w:r w:rsidRPr="00F10F3A">
        <w:rPr>
          <w:rFonts w:ascii="Times New Roman" w:hAnsi="Times New Roman" w:cs="Times New Roman"/>
          <w:sz w:val="28"/>
          <w:szCs w:val="28"/>
          <w:lang w:val="kk-KZ"/>
        </w:rPr>
        <w:t xml:space="preserve"> </w:t>
      </w:r>
      <w:r w:rsidR="00FC4AC4">
        <w:rPr>
          <w:rFonts w:ascii="Times New Roman" w:hAnsi="Times New Roman" w:cs="Times New Roman"/>
          <w:sz w:val="28"/>
          <w:szCs w:val="28"/>
          <w:lang w:val="kk-KZ"/>
        </w:rPr>
        <w:t>о</w:t>
      </w:r>
      <w:r w:rsidRPr="00F10F3A">
        <w:rPr>
          <w:rFonts w:ascii="Times New Roman" w:hAnsi="Times New Roman" w:cs="Times New Roman"/>
          <w:sz w:val="28"/>
          <w:szCs w:val="28"/>
          <w:lang w:val="kk-KZ"/>
        </w:rPr>
        <w:t>қушылар эксперименттер жүргізеді, деректерді жинайды</w:t>
      </w:r>
      <w:r w:rsidR="00947545" w:rsidRPr="00F10F3A">
        <w:rPr>
          <w:rFonts w:ascii="Times New Roman" w:hAnsi="Times New Roman" w:cs="Times New Roman"/>
          <w:sz w:val="28"/>
          <w:szCs w:val="28"/>
          <w:lang w:val="kk-KZ"/>
        </w:rPr>
        <w:t>.</w:t>
      </w:r>
      <w:r w:rsidR="00741D06"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Explain (Түсіндіру)</w:t>
      </w:r>
      <w:r w:rsidR="00FC4AC4">
        <w:rPr>
          <w:rFonts w:ascii="Times New Roman" w:hAnsi="Times New Roman" w:cs="Times New Roman"/>
          <w:sz w:val="28"/>
          <w:szCs w:val="28"/>
          <w:lang w:val="kk-KZ"/>
        </w:rPr>
        <w:t xml:space="preserve"> бөлімінде ф</w:t>
      </w:r>
      <w:r w:rsidRPr="00F10F3A">
        <w:rPr>
          <w:rFonts w:ascii="Times New Roman" w:hAnsi="Times New Roman" w:cs="Times New Roman"/>
          <w:sz w:val="28"/>
          <w:szCs w:val="28"/>
          <w:lang w:val="kk-KZ"/>
        </w:rPr>
        <w:t>изикалық принциптерді түсіндіреді, теориямен байланыстырады</w:t>
      </w:r>
      <w:r w:rsidR="00947545" w:rsidRPr="00F10F3A">
        <w:rPr>
          <w:rFonts w:ascii="Times New Roman" w:hAnsi="Times New Roman" w:cs="Times New Roman"/>
          <w:sz w:val="28"/>
          <w:szCs w:val="28"/>
          <w:lang w:val="kk-KZ"/>
        </w:rPr>
        <w:t>.</w:t>
      </w:r>
      <w:r w:rsidR="00741D06"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Elaborate (Кеңейту)</w:t>
      </w:r>
      <w:r w:rsidR="00FC4AC4" w:rsidRPr="00FC4AC4">
        <w:rPr>
          <w:rFonts w:ascii="Times New Roman" w:hAnsi="Times New Roman" w:cs="Times New Roman"/>
          <w:sz w:val="28"/>
          <w:szCs w:val="28"/>
          <w:lang w:val="kk-KZ"/>
        </w:rPr>
        <w:t xml:space="preserve"> </w:t>
      </w:r>
      <w:r w:rsidR="00FC4AC4">
        <w:rPr>
          <w:rFonts w:ascii="Times New Roman" w:hAnsi="Times New Roman" w:cs="Times New Roman"/>
          <w:sz w:val="28"/>
          <w:szCs w:val="28"/>
          <w:lang w:val="kk-KZ"/>
        </w:rPr>
        <w:t>бөлімінде</w:t>
      </w:r>
      <w:r w:rsidR="00FC4AC4" w:rsidRPr="00F10F3A">
        <w:rPr>
          <w:rFonts w:ascii="Times New Roman" w:hAnsi="Times New Roman" w:cs="Times New Roman"/>
          <w:sz w:val="28"/>
          <w:szCs w:val="28"/>
          <w:lang w:val="kk-KZ"/>
        </w:rPr>
        <w:t xml:space="preserve"> </w:t>
      </w:r>
      <w:r w:rsidR="00FC4AC4">
        <w:rPr>
          <w:rFonts w:ascii="Times New Roman" w:hAnsi="Times New Roman" w:cs="Times New Roman"/>
          <w:sz w:val="28"/>
          <w:szCs w:val="28"/>
          <w:lang w:val="kk-KZ"/>
        </w:rPr>
        <w:t>б</w:t>
      </w:r>
      <w:r w:rsidRPr="00F10F3A">
        <w:rPr>
          <w:rFonts w:ascii="Times New Roman" w:hAnsi="Times New Roman" w:cs="Times New Roman"/>
          <w:sz w:val="28"/>
          <w:szCs w:val="28"/>
          <w:lang w:val="kk-KZ"/>
        </w:rPr>
        <w:t>ілімді жаңа жағдайларда қолданады, пәнаралық байланыстар орнатады</w:t>
      </w:r>
      <w:r w:rsidR="00947545" w:rsidRPr="00F10F3A">
        <w:rPr>
          <w:rFonts w:ascii="Times New Roman" w:hAnsi="Times New Roman" w:cs="Times New Roman"/>
          <w:sz w:val="28"/>
          <w:szCs w:val="28"/>
          <w:lang w:val="kk-KZ"/>
        </w:rPr>
        <w:t>.</w:t>
      </w:r>
      <w:r w:rsidR="00741D06"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Evaluate (Бағалау)</w:t>
      </w:r>
      <w:r w:rsidR="00FC4AC4">
        <w:rPr>
          <w:rFonts w:ascii="Times New Roman" w:hAnsi="Times New Roman" w:cs="Times New Roman"/>
          <w:sz w:val="28"/>
          <w:szCs w:val="28"/>
          <w:lang w:val="kk-KZ"/>
        </w:rPr>
        <w:t xml:space="preserve"> бөлімінде</w:t>
      </w:r>
      <w:r w:rsidRPr="00F10F3A">
        <w:rPr>
          <w:rFonts w:ascii="Times New Roman" w:hAnsi="Times New Roman" w:cs="Times New Roman"/>
          <w:sz w:val="28"/>
          <w:szCs w:val="28"/>
          <w:lang w:val="kk-KZ"/>
        </w:rPr>
        <w:t xml:space="preserve"> </w:t>
      </w:r>
      <w:r w:rsidR="00FC4AC4">
        <w:rPr>
          <w:rFonts w:ascii="Times New Roman" w:hAnsi="Times New Roman" w:cs="Times New Roman"/>
          <w:sz w:val="28"/>
          <w:szCs w:val="28"/>
          <w:lang w:val="kk-KZ"/>
        </w:rPr>
        <w:t>о</w:t>
      </w:r>
      <w:r w:rsidRPr="00F10F3A">
        <w:rPr>
          <w:rFonts w:ascii="Times New Roman" w:hAnsi="Times New Roman" w:cs="Times New Roman"/>
          <w:sz w:val="28"/>
          <w:szCs w:val="28"/>
          <w:lang w:val="kk-KZ"/>
        </w:rPr>
        <w:t>қушылардың түсінігін бағалайды.</w:t>
      </w:r>
      <w:r w:rsidR="00FC4AC4">
        <w:rPr>
          <w:rFonts w:ascii="Times New Roman" w:hAnsi="Times New Roman" w:cs="Times New Roman"/>
          <w:sz w:val="28"/>
          <w:szCs w:val="28"/>
          <w:lang w:val="kk-KZ"/>
        </w:rPr>
        <w:t xml:space="preserve"> </w:t>
      </w:r>
      <w:bookmarkStart w:id="39" w:name="моделдің-артықшылықтары-1"/>
      <w:r w:rsidR="00FC4AC4" w:rsidRPr="00F10F3A">
        <w:rPr>
          <w:rFonts w:ascii="Times New Roman" w:hAnsi="Times New Roman" w:cs="Times New Roman"/>
          <w:sz w:val="28"/>
          <w:szCs w:val="28"/>
          <w:lang w:val="kk-KZ"/>
        </w:rPr>
        <w:t>Модел</w:t>
      </w:r>
      <w:r w:rsidR="00FC4AC4">
        <w:rPr>
          <w:rFonts w:ascii="Times New Roman" w:hAnsi="Times New Roman" w:cs="Times New Roman"/>
          <w:sz w:val="28"/>
          <w:szCs w:val="28"/>
          <w:lang w:val="kk-KZ"/>
        </w:rPr>
        <w:t>ь</w:t>
      </w:r>
      <w:r w:rsidR="00FC4AC4" w:rsidRPr="00F10F3A">
        <w:rPr>
          <w:rFonts w:ascii="Times New Roman" w:hAnsi="Times New Roman" w:cs="Times New Roman"/>
          <w:sz w:val="28"/>
          <w:szCs w:val="28"/>
          <w:lang w:val="kk-KZ"/>
        </w:rPr>
        <w:t>дің артықшылықтары</w:t>
      </w:r>
      <w:bookmarkEnd w:id="39"/>
      <w:r w:rsidR="00FC4AC4">
        <w:rPr>
          <w:rFonts w:ascii="Times New Roman" w:hAnsi="Times New Roman" w:cs="Times New Roman"/>
          <w:sz w:val="28"/>
          <w:szCs w:val="28"/>
          <w:lang w:val="kk-KZ"/>
        </w:rPr>
        <w:t xml:space="preserve"> ретінде</w:t>
      </w:r>
      <w:r w:rsidR="00FC4AC4" w:rsidRPr="00F10F3A">
        <w:rPr>
          <w:rFonts w:ascii="Times New Roman" w:hAnsi="Times New Roman" w:cs="Times New Roman"/>
          <w:sz w:val="28"/>
          <w:szCs w:val="28"/>
          <w:lang w:val="kk-KZ"/>
        </w:rPr>
        <w:t xml:space="preserve"> </w:t>
      </w:r>
      <w:r w:rsidR="00FC4AC4">
        <w:rPr>
          <w:rFonts w:ascii="Times New Roman" w:hAnsi="Times New Roman" w:cs="Times New Roman"/>
          <w:sz w:val="28"/>
          <w:szCs w:val="28"/>
          <w:lang w:val="kk-KZ"/>
        </w:rPr>
        <w:t>к</w:t>
      </w:r>
      <w:r w:rsidR="00FC4AC4" w:rsidRPr="00F10F3A">
        <w:rPr>
          <w:rFonts w:ascii="Times New Roman" w:hAnsi="Times New Roman" w:cs="Times New Roman"/>
          <w:sz w:val="28"/>
          <w:szCs w:val="28"/>
          <w:lang w:val="kk-KZ"/>
        </w:rPr>
        <w:t>онструктивистік негіз</w:t>
      </w:r>
      <w:r w:rsidR="00FC4AC4">
        <w:rPr>
          <w:rFonts w:ascii="Times New Roman" w:hAnsi="Times New Roman" w:cs="Times New Roman"/>
          <w:sz w:val="28"/>
          <w:szCs w:val="28"/>
          <w:lang w:val="kk-KZ"/>
        </w:rPr>
        <w:t xml:space="preserve"> бола алады</w:t>
      </w:r>
      <w:r w:rsidR="008E54F1">
        <w:rPr>
          <w:rFonts w:ascii="Times New Roman" w:hAnsi="Times New Roman" w:cs="Times New Roman"/>
          <w:sz w:val="28"/>
          <w:szCs w:val="28"/>
          <w:lang w:val="kk-KZ"/>
        </w:rPr>
        <w:t>. Онда о</w:t>
      </w:r>
      <w:r w:rsidR="00FC4AC4" w:rsidRPr="00F10F3A">
        <w:rPr>
          <w:rFonts w:ascii="Times New Roman" w:hAnsi="Times New Roman" w:cs="Times New Roman"/>
          <w:sz w:val="28"/>
          <w:szCs w:val="28"/>
          <w:lang w:val="kk-KZ"/>
        </w:rPr>
        <w:t>қушылар өздері білім құрады.</w:t>
      </w:r>
      <w:r w:rsidR="00FC4AC4" w:rsidRPr="008C0675">
        <w:rPr>
          <w:rFonts w:ascii="Times New Roman" w:hAnsi="Times New Roman" w:cs="Times New Roman"/>
          <w:sz w:val="28"/>
          <w:szCs w:val="28"/>
          <w:lang w:val="kk-KZ"/>
        </w:rPr>
        <w:t xml:space="preserve"> </w:t>
      </w:r>
      <w:r w:rsidR="00FC4AC4" w:rsidRPr="00F10F3A">
        <w:rPr>
          <w:rFonts w:ascii="Times New Roman" w:hAnsi="Times New Roman" w:cs="Times New Roman"/>
          <w:sz w:val="28"/>
          <w:szCs w:val="28"/>
          <w:lang w:val="kk-KZ"/>
        </w:rPr>
        <w:t>Тізбекті құрылым</w:t>
      </w:r>
      <w:r w:rsidR="008E54F1">
        <w:rPr>
          <w:rFonts w:ascii="Times New Roman" w:hAnsi="Times New Roman" w:cs="Times New Roman"/>
          <w:sz w:val="28"/>
          <w:szCs w:val="28"/>
          <w:lang w:val="kk-KZ"/>
        </w:rPr>
        <w:t>да</w:t>
      </w:r>
      <w:r w:rsidR="00FC4AC4" w:rsidRPr="00F10F3A">
        <w:rPr>
          <w:rFonts w:ascii="Times New Roman" w:hAnsi="Times New Roman" w:cs="Times New Roman"/>
          <w:sz w:val="28"/>
          <w:szCs w:val="28"/>
          <w:lang w:val="kk-KZ"/>
        </w:rPr>
        <w:t xml:space="preserve"> </w:t>
      </w:r>
      <w:r w:rsidR="008E54F1">
        <w:rPr>
          <w:rFonts w:ascii="Times New Roman" w:hAnsi="Times New Roman" w:cs="Times New Roman"/>
          <w:sz w:val="28"/>
          <w:szCs w:val="28"/>
          <w:lang w:val="kk-KZ"/>
        </w:rPr>
        <w:t>ә</w:t>
      </w:r>
      <w:r w:rsidR="00FC4AC4" w:rsidRPr="00F10F3A">
        <w:rPr>
          <w:rFonts w:ascii="Times New Roman" w:hAnsi="Times New Roman" w:cs="Times New Roman"/>
          <w:sz w:val="28"/>
          <w:szCs w:val="28"/>
          <w:lang w:val="kk-KZ"/>
        </w:rPr>
        <w:t>рбір кезең келесіге логикалық түрде өтеді. Зерттеуге негізделген</w:t>
      </w:r>
      <w:r w:rsidR="008E54F1">
        <w:rPr>
          <w:rFonts w:ascii="Times New Roman" w:hAnsi="Times New Roman" w:cs="Times New Roman"/>
          <w:sz w:val="28"/>
          <w:szCs w:val="28"/>
          <w:lang w:val="kk-KZ"/>
        </w:rPr>
        <w:t xml:space="preserve"> бөлімінде</w:t>
      </w:r>
      <w:r w:rsidR="00FC4AC4" w:rsidRPr="00F10F3A">
        <w:rPr>
          <w:rFonts w:ascii="Times New Roman" w:hAnsi="Times New Roman" w:cs="Times New Roman"/>
          <w:sz w:val="28"/>
          <w:szCs w:val="28"/>
          <w:lang w:val="kk-KZ"/>
        </w:rPr>
        <w:t xml:space="preserve"> </w:t>
      </w:r>
      <w:r w:rsidR="008E54F1">
        <w:rPr>
          <w:rFonts w:ascii="Times New Roman" w:hAnsi="Times New Roman" w:cs="Times New Roman"/>
          <w:sz w:val="28"/>
          <w:szCs w:val="28"/>
          <w:lang w:val="kk-KZ"/>
        </w:rPr>
        <w:t>о</w:t>
      </w:r>
      <w:r w:rsidR="00FC4AC4" w:rsidRPr="00F10F3A">
        <w:rPr>
          <w:rFonts w:ascii="Times New Roman" w:hAnsi="Times New Roman" w:cs="Times New Roman"/>
          <w:sz w:val="28"/>
          <w:szCs w:val="28"/>
          <w:lang w:val="kk-KZ"/>
        </w:rPr>
        <w:t>қушылар белсенді зерттеушілер. Кеңінен қолданылатын</w:t>
      </w:r>
      <w:r w:rsidR="008E54F1">
        <w:rPr>
          <w:rFonts w:ascii="Times New Roman" w:hAnsi="Times New Roman" w:cs="Times New Roman"/>
          <w:sz w:val="28"/>
          <w:szCs w:val="28"/>
          <w:lang w:val="kk-KZ"/>
        </w:rPr>
        <w:t xml:space="preserve"> бөлімінде</w:t>
      </w:r>
      <w:r w:rsidR="008E54F1" w:rsidRPr="00F10F3A">
        <w:rPr>
          <w:rFonts w:ascii="Times New Roman" w:hAnsi="Times New Roman" w:cs="Times New Roman"/>
          <w:sz w:val="28"/>
          <w:szCs w:val="28"/>
          <w:lang w:val="kk-KZ"/>
        </w:rPr>
        <w:t xml:space="preserve"> </w:t>
      </w:r>
      <w:r w:rsidR="008E54F1">
        <w:rPr>
          <w:rFonts w:ascii="Times New Roman" w:hAnsi="Times New Roman" w:cs="Times New Roman"/>
          <w:sz w:val="28"/>
          <w:szCs w:val="28"/>
          <w:lang w:val="kk-KZ"/>
        </w:rPr>
        <w:t>ә</w:t>
      </w:r>
      <w:r w:rsidR="00FC4AC4" w:rsidRPr="00F10F3A">
        <w:rPr>
          <w:rFonts w:ascii="Times New Roman" w:hAnsi="Times New Roman" w:cs="Times New Roman"/>
          <w:sz w:val="28"/>
          <w:szCs w:val="28"/>
          <w:lang w:val="kk-KZ"/>
        </w:rPr>
        <w:t>лемдік тәжірибеде дәлелденген</w:t>
      </w:r>
      <w:r w:rsidR="00FC4AC4">
        <w:rPr>
          <w:rFonts w:ascii="Times New Roman" w:hAnsi="Times New Roman" w:cs="Times New Roman"/>
          <w:sz w:val="28"/>
          <w:szCs w:val="28"/>
          <w:lang w:val="kk-KZ"/>
        </w:rPr>
        <w:t>.</w:t>
      </w:r>
    </w:p>
    <w:p w14:paraId="3BEC069F" w14:textId="77777777" w:rsidR="00C2644A" w:rsidRDefault="00C2644A" w:rsidP="00C2644A">
      <w:pPr>
        <w:spacing w:after="0" w:line="240" w:lineRule="auto"/>
        <w:ind w:firstLine="709"/>
        <w:jc w:val="both"/>
        <w:rPr>
          <w:rFonts w:ascii="Times New Roman" w:hAnsi="Times New Roman" w:cs="Times New Roman"/>
          <w:sz w:val="28"/>
          <w:szCs w:val="28"/>
          <w:lang w:val="kk-KZ"/>
        </w:rPr>
      </w:pPr>
      <w:bookmarkStart w:id="40" w:name="модельдің-сипаттамасы-1"/>
      <w:r w:rsidRPr="00F10F3A">
        <w:rPr>
          <w:rFonts w:ascii="Times New Roman" w:hAnsi="Times New Roman" w:cs="Times New Roman"/>
          <w:i/>
          <w:iCs/>
          <w:sz w:val="28"/>
          <w:szCs w:val="28"/>
          <w:lang w:val="kk-KZ"/>
        </w:rPr>
        <w:t>Модельдің сипаттамасы</w:t>
      </w:r>
      <w:bookmarkEnd w:id="40"/>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 xml:space="preserve">5E моделі </w:t>
      </w:r>
      <w:r w:rsidRPr="000C5901">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STEM физикасын оқытудың конструктивистік моделі, Роджер Байби (Roger Bybee) және Biological Sciences Curriculum Study (BSCS) тобы әзірлеген. Модель бес тізбекті кезеңнен тұрады.</w:t>
      </w:r>
      <w:bookmarkStart w:id="41" w:name="моделдің-5-кезеңі"/>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Модел</w:t>
      </w:r>
      <w:r>
        <w:rPr>
          <w:rFonts w:ascii="Times New Roman" w:hAnsi="Times New Roman" w:cs="Times New Roman"/>
          <w:sz w:val="28"/>
          <w:szCs w:val="28"/>
          <w:lang w:val="kk-KZ"/>
        </w:rPr>
        <w:t>ь</w:t>
      </w:r>
      <w:r w:rsidRPr="00F10F3A">
        <w:rPr>
          <w:rFonts w:ascii="Times New Roman" w:hAnsi="Times New Roman" w:cs="Times New Roman"/>
          <w:sz w:val="28"/>
          <w:szCs w:val="28"/>
          <w:lang w:val="kk-KZ"/>
        </w:rPr>
        <w:t>дің 5 кезеңі:</w:t>
      </w:r>
      <w:bookmarkEnd w:id="41"/>
      <w:r w:rsidRPr="00F10F3A">
        <w:rPr>
          <w:rFonts w:ascii="Times New Roman" w:hAnsi="Times New Roman" w:cs="Times New Roman"/>
          <w:i/>
          <w:iCs/>
          <w:sz w:val="28"/>
          <w:szCs w:val="28"/>
          <w:lang w:val="kk-KZ"/>
        </w:rPr>
        <w:t xml:space="preserve"> ҚЫЗЫҒУШЫЛЫҚТЫ ОЯТУ</w:t>
      </w:r>
      <w:r w:rsidRPr="00F10F3A">
        <w:rPr>
          <w:rFonts w:ascii="Times New Roman" w:hAnsi="Times New Roman" w:cs="Times New Roman"/>
          <w:sz w:val="28"/>
          <w:szCs w:val="28"/>
          <w:lang w:val="kk-KZ"/>
        </w:rPr>
        <w:t xml:space="preserve"> (Engage). </w:t>
      </w:r>
      <w:r w:rsidRPr="00F10F3A">
        <w:rPr>
          <w:rFonts w:ascii="Times New Roman" w:hAnsi="Times New Roman" w:cs="Times New Roman"/>
          <w:i/>
          <w:sz w:val="28"/>
          <w:szCs w:val="28"/>
          <w:lang w:val="kk-KZ"/>
        </w:rPr>
        <w:t>Мақсаты</w:t>
      </w:r>
      <w:r w:rsidRPr="00F10F3A">
        <w:rPr>
          <w:rFonts w:ascii="Times New Roman" w:hAnsi="Times New Roman" w:cs="Times New Roman"/>
          <w:sz w:val="28"/>
          <w:szCs w:val="28"/>
          <w:lang w:val="kk-KZ"/>
        </w:rPr>
        <w:t xml:space="preserve">: Оқушылардың назарын аудару және бастапқы білімін белсендіру. </w:t>
      </w:r>
      <w:r w:rsidRPr="00F10F3A">
        <w:rPr>
          <w:rFonts w:ascii="Times New Roman" w:hAnsi="Times New Roman" w:cs="Times New Roman"/>
          <w:i/>
          <w:sz w:val="28"/>
          <w:szCs w:val="28"/>
          <w:lang w:val="kk-KZ"/>
        </w:rPr>
        <w:t>Әдістері</w:t>
      </w:r>
      <w:r w:rsidRPr="00F10F3A">
        <w:rPr>
          <w:rFonts w:ascii="Times New Roman" w:hAnsi="Times New Roman" w:cs="Times New Roman"/>
          <w:sz w:val="28"/>
          <w:szCs w:val="28"/>
          <w:lang w:val="kk-KZ"/>
        </w:rPr>
        <w:t>: Қызықты физикалық құбылыстарды демонстрациялау</w:t>
      </w:r>
      <w:r>
        <w:rPr>
          <w:rFonts w:ascii="Times New Roman" w:hAnsi="Times New Roman" w:cs="Times New Roman"/>
          <w:sz w:val="28"/>
          <w:szCs w:val="28"/>
          <w:lang w:val="kk-KZ"/>
        </w:rPr>
        <w:t>; п</w:t>
      </w:r>
      <w:r w:rsidRPr="00F10F3A">
        <w:rPr>
          <w:rFonts w:ascii="Times New Roman" w:hAnsi="Times New Roman" w:cs="Times New Roman"/>
          <w:sz w:val="28"/>
          <w:szCs w:val="28"/>
          <w:lang w:val="kk-KZ"/>
        </w:rPr>
        <w:t>роблемалық сұрақтар қою</w:t>
      </w:r>
      <w:r>
        <w:rPr>
          <w:rFonts w:ascii="Times New Roman" w:hAnsi="Times New Roman" w:cs="Times New Roman"/>
          <w:sz w:val="28"/>
          <w:szCs w:val="28"/>
          <w:lang w:val="kk-KZ"/>
        </w:rPr>
        <w:t>; б</w:t>
      </w:r>
      <w:r w:rsidRPr="00F10F3A">
        <w:rPr>
          <w:rFonts w:ascii="Times New Roman" w:hAnsi="Times New Roman" w:cs="Times New Roman"/>
          <w:sz w:val="28"/>
          <w:szCs w:val="28"/>
          <w:lang w:val="kk-KZ"/>
        </w:rPr>
        <w:t>ейне немесе анимация көрсету</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Pr>
          <w:rFonts w:ascii="Times New Roman" w:hAnsi="Times New Roman" w:cs="Times New Roman"/>
          <w:sz w:val="28"/>
          <w:szCs w:val="28"/>
          <w:lang w:val="kk-KZ"/>
        </w:rPr>
        <w:t>н</w:t>
      </w:r>
      <w:r w:rsidRPr="00F10F3A">
        <w:rPr>
          <w:rFonts w:ascii="Times New Roman" w:hAnsi="Times New Roman" w:cs="Times New Roman"/>
          <w:sz w:val="28"/>
          <w:szCs w:val="28"/>
          <w:lang w:val="kk-KZ"/>
        </w:rPr>
        <w:t xml:space="preserve">ақты өмірден мысалдар келтіру. </w:t>
      </w:r>
      <w:r w:rsidRPr="00F10F3A">
        <w:rPr>
          <w:rFonts w:ascii="Times New Roman" w:hAnsi="Times New Roman" w:cs="Times New Roman"/>
          <w:i/>
          <w:sz w:val="28"/>
          <w:szCs w:val="28"/>
          <w:lang w:val="kk-KZ"/>
        </w:rPr>
        <w:t>Мысал</w:t>
      </w:r>
      <w:r w:rsidRPr="00F10F3A">
        <w:rPr>
          <w:rFonts w:ascii="Times New Roman" w:hAnsi="Times New Roman" w:cs="Times New Roman"/>
          <w:sz w:val="28"/>
          <w:szCs w:val="28"/>
          <w:lang w:val="kk-KZ"/>
        </w:rPr>
        <w:t>: “Неліктен мұз судың үстінде қалықтайды?” сұрағын қойып, мұздың судағы тәртібін көрсету</w:t>
      </w:r>
      <w:r w:rsidRPr="00F10F3A">
        <w:rPr>
          <w:rFonts w:ascii="Times New Roman" w:hAnsi="Times New Roman" w:cs="Times New Roman"/>
          <w:i/>
          <w:iCs/>
          <w:sz w:val="28"/>
          <w:szCs w:val="28"/>
          <w:lang w:val="kk-KZ"/>
        </w:rPr>
        <w:t xml:space="preserve">. ЗЕРТТЕУ </w:t>
      </w:r>
      <w:r w:rsidRPr="00F10F3A">
        <w:rPr>
          <w:rFonts w:ascii="Times New Roman" w:hAnsi="Times New Roman" w:cs="Times New Roman"/>
          <w:sz w:val="28"/>
          <w:szCs w:val="28"/>
          <w:lang w:val="kk-KZ"/>
        </w:rPr>
        <w:t xml:space="preserve">(Explore). </w:t>
      </w:r>
      <w:r w:rsidRPr="00F10F3A">
        <w:rPr>
          <w:rFonts w:ascii="Times New Roman" w:hAnsi="Times New Roman" w:cs="Times New Roman"/>
          <w:i/>
          <w:sz w:val="28"/>
          <w:szCs w:val="28"/>
          <w:lang w:val="kk-KZ"/>
        </w:rPr>
        <w:t>Мақсаты</w:t>
      </w:r>
      <w:r w:rsidRPr="00F10F3A">
        <w:rPr>
          <w:rFonts w:ascii="Times New Roman" w:hAnsi="Times New Roman" w:cs="Times New Roman"/>
          <w:sz w:val="28"/>
          <w:szCs w:val="28"/>
          <w:lang w:val="kk-KZ"/>
        </w:rPr>
        <w:t xml:space="preserve">: Оқушылардың өздері тәжірибе жасап, деректер жинауы. </w:t>
      </w:r>
      <w:r w:rsidRPr="00F10F3A">
        <w:rPr>
          <w:rFonts w:ascii="Times New Roman" w:hAnsi="Times New Roman" w:cs="Times New Roman"/>
          <w:i/>
          <w:sz w:val="28"/>
          <w:szCs w:val="28"/>
          <w:lang w:val="kk-KZ"/>
        </w:rPr>
        <w:t>Әдістері</w:t>
      </w:r>
      <w:r w:rsidRPr="00F10F3A">
        <w:rPr>
          <w:rFonts w:ascii="Times New Roman" w:hAnsi="Times New Roman" w:cs="Times New Roman"/>
          <w:sz w:val="28"/>
          <w:szCs w:val="28"/>
          <w:lang w:val="kk-KZ"/>
        </w:rPr>
        <w:t>: Зертханалық жұмыстар жүргізу</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F10F3A">
        <w:rPr>
          <w:rFonts w:ascii="Times New Roman" w:hAnsi="Times New Roman" w:cs="Times New Roman"/>
          <w:sz w:val="28"/>
          <w:szCs w:val="28"/>
          <w:lang w:val="kk-KZ"/>
        </w:rPr>
        <w:t>оптық тәжірибелер ұйымдастыру</w:t>
      </w:r>
      <w:r>
        <w:rPr>
          <w:rFonts w:ascii="Times New Roman" w:hAnsi="Times New Roman" w:cs="Times New Roman"/>
          <w:sz w:val="28"/>
          <w:szCs w:val="28"/>
          <w:lang w:val="kk-KZ"/>
        </w:rPr>
        <w:t>, ө</w:t>
      </w:r>
      <w:r w:rsidRPr="00F10F3A">
        <w:rPr>
          <w:rFonts w:ascii="Times New Roman" w:hAnsi="Times New Roman" w:cs="Times New Roman"/>
          <w:sz w:val="28"/>
          <w:szCs w:val="28"/>
          <w:lang w:val="kk-KZ"/>
        </w:rPr>
        <w:t>лшеулер жасау және деректер жинау</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F10F3A">
        <w:rPr>
          <w:rFonts w:ascii="Times New Roman" w:hAnsi="Times New Roman" w:cs="Times New Roman"/>
          <w:sz w:val="28"/>
          <w:szCs w:val="28"/>
          <w:lang w:val="kk-KZ"/>
        </w:rPr>
        <w:t xml:space="preserve">ақылаулар жүргізу. </w:t>
      </w:r>
      <w:r w:rsidRPr="00F10F3A">
        <w:rPr>
          <w:rFonts w:ascii="Times New Roman" w:hAnsi="Times New Roman" w:cs="Times New Roman"/>
          <w:i/>
          <w:sz w:val="28"/>
          <w:szCs w:val="28"/>
          <w:lang w:val="kk-KZ"/>
        </w:rPr>
        <w:t>Мысал</w:t>
      </w:r>
      <w:r w:rsidRPr="00F10F3A">
        <w:rPr>
          <w:rFonts w:ascii="Times New Roman" w:hAnsi="Times New Roman" w:cs="Times New Roman"/>
          <w:sz w:val="28"/>
          <w:szCs w:val="28"/>
          <w:lang w:val="kk-KZ"/>
        </w:rPr>
        <w:t>: Әртүрлі заттардың тығыздығын өлшеп, судағы тәртібін анықтау</w:t>
      </w:r>
      <w:r w:rsidRPr="00F10F3A">
        <w:rPr>
          <w:rFonts w:ascii="Times New Roman" w:hAnsi="Times New Roman" w:cs="Times New Roman"/>
          <w:i/>
          <w:iCs/>
          <w:sz w:val="28"/>
          <w:szCs w:val="28"/>
          <w:lang w:val="kk-KZ"/>
        </w:rPr>
        <w:t>. ТҮСІНДІРУ</w:t>
      </w:r>
      <w:r w:rsidRPr="00F10F3A">
        <w:rPr>
          <w:rFonts w:ascii="Times New Roman" w:hAnsi="Times New Roman" w:cs="Times New Roman"/>
          <w:sz w:val="28"/>
          <w:szCs w:val="28"/>
          <w:lang w:val="kk-KZ"/>
        </w:rPr>
        <w:t xml:space="preserve"> (Explain). </w:t>
      </w:r>
      <w:r w:rsidRPr="00F10F3A">
        <w:rPr>
          <w:rFonts w:ascii="Times New Roman" w:hAnsi="Times New Roman" w:cs="Times New Roman"/>
          <w:i/>
          <w:sz w:val="28"/>
          <w:szCs w:val="28"/>
          <w:lang w:val="kk-KZ"/>
        </w:rPr>
        <w:t>Мақсаты</w:t>
      </w:r>
      <w:r w:rsidRPr="00F10F3A">
        <w:rPr>
          <w:rFonts w:ascii="Times New Roman" w:hAnsi="Times New Roman" w:cs="Times New Roman"/>
          <w:sz w:val="28"/>
          <w:szCs w:val="28"/>
          <w:lang w:val="kk-KZ"/>
        </w:rPr>
        <w:t xml:space="preserve">: Ғылыми ұғымдар мен теорияларды </w:t>
      </w:r>
      <w:r w:rsidRPr="00F10F3A">
        <w:rPr>
          <w:rFonts w:ascii="Times New Roman" w:hAnsi="Times New Roman" w:cs="Times New Roman"/>
          <w:sz w:val="28"/>
          <w:szCs w:val="28"/>
          <w:lang w:val="kk-KZ"/>
        </w:rPr>
        <w:lastRenderedPageBreak/>
        <w:t xml:space="preserve">түсіндіру. </w:t>
      </w:r>
      <w:r w:rsidRPr="00F10F3A">
        <w:rPr>
          <w:rFonts w:ascii="Times New Roman" w:hAnsi="Times New Roman" w:cs="Times New Roman"/>
          <w:i/>
          <w:sz w:val="28"/>
          <w:szCs w:val="28"/>
          <w:lang w:val="kk-KZ"/>
        </w:rPr>
        <w:t>Әдістері</w:t>
      </w:r>
      <w:r w:rsidRPr="00F10F3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Физикалық заңдарды түсіндір</w:t>
      </w:r>
      <w:r>
        <w:rPr>
          <w:rFonts w:ascii="Times New Roman" w:hAnsi="Times New Roman" w:cs="Times New Roman"/>
          <w:sz w:val="28"/>
          <w:szCs w:val="28"/>
          <w:lang w:val="kk-KZ"/>
        </w:rPr>
        <w:t>у;</w:t>
      </w:r>
      <w:r w:rsidRPr="00F10F3A">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Pr="00F10F3A">
        <w:rPr>
          <w:rFonts w:ascii="Times New Roman" w:hAnsi="Times New Roman" w:cs="Times New Roman"/>
          <w:sz w:val="28"/>
          <w:szCs w:val="28"/>
          <w:lang w:val="kk-KZ"/>
        </w:rPr>
        <w:t>атематикалық формулаларды енгізу</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Pr>
          <w:rFonts w:ascii="Times New Roman" w:hAnsi="Times New Roman" w:cs="Times New Roman"/>
          <w:sz w:val="28"/>
          <w:szCs w:val="28"/>
          <w:lang w:val="kk-KZ"/>
        </w:rPr>
        <w:t>ғ</w:t>
      </w:r>
      <w:r w:rsidRPr="00F10F3A">
        <w:rPr>
          <w:rFonts w:ascii="Times New Roman" w:hAnsi="Times New Roman" w:cs="Times New Roman"/>
          <w:sz w:val="28"/>
          <w:szCs w:val="28"/>
          <w:lang w:val="kk-KZ"/>
        </w:rPr>
        <w:t>ылыми терминологияны қолдану</w:t>
      </w:r>
      <w:r>
        <w:rPr>
          <w:rFonts w:ascii="Times New Roman" w:hAnsi="Times New Roman" w:cs="Times New Roman"/>
          <w:sz w:val="28"/>
          <w:szCs w:val="28"/>
          <w:lang w:val="kk-KZ"/>
        </w:rPr>
        <w:t>; т</w:t>
      </w:r>
      <w:r w:rsidRPr="00F10F3A">
        <w:rPr>
          <w:rFonts w:ascii="Times New Roman" w:hAnsi="Times New Roman" w:cs="Times New Roman"/>
          <w:sz w:val="28"/>
          <w:szCs w:val="28"/>
          <w:lang w:val="kk-KZ"/>
        </w:rPr>
        <w:t xml:space="preserve">әжірибе нәтижелерін теориямен байланыстыру. </w:t>
      </w:r>
      <w:r w:rsidRPr="00F10F3A">
        <w:rPr>
          <w:rFonts w:ascii="Times New Roman" w:hAnsi="Times New Roman" w:cs="Times New Roman"/>
          <w:i/>
          <w:sz w:val="28"/>
          <w:szCs w:val="28"/>
          <w:lang w:val="kk-KZ"/>
        </w:rPr>
        <w:t>Мысал</w:t>
      </w:r>
      <w:r w:rsidRPr="00F10F3A">
        <w:rPr>
          <w:rFonts w:ascii="Times New Roman" w:hAnsi="Times New Roman" w:cs="Times New Roman"/>
          <w:sz w:val="28"/>
          <w:szCs w:val="28"/>
          <w:lang w:val="kk-KZ"/>
        </w:rPr>
        <w:t>: Архимед заңын түсіндіру және тығыздық ұғымын қалыптастыру.</w:t>
      </w:r>
      <w:r w:rsidRPr="00F10F3A">
        <w:rPr>
          <w:rFonts w:ascii="Times New Roman" w:hAnsi="Times New Roman" w:cs="Times New Roman"/>
          <w:i/>
          <w:iCs/>
          <w:sz w:val="28"/>
          <w:szCs w:val="28"/>
          <w:lang w:val="kk-KZ"/>
        </w:rPr>
        <w:t xml:space="preserve"> КЕҢЕЙТУ</w:t>
      </w:r>
      <w:r w:rsidRPr="00F10F3A">
        <w:rPr>
          <w:rFonts w:ascii="Times New Roman" w:hAnsi="Times New Roman" w:cs="Times New Roman"/>
          <w:sz w:val="28"/>
          <w:szCs w:val="28"/>
          <w:lang w:val="kk-KZ"/>
        </w:rPr>
        <w:t xml:space="preserve"> (Elaborate). </w:t>
      </w:r>
      <w:r w:rsidRPr="00F10F3A">
        <w:rPr>
          <w:rFonts w:ascii="Times New Roman" w:hAnsi="Times New Roman" w:cs="Times New Roman"/>
          <w:i/>
          <w:sz w:val="28"/>
          <w:szCs w:val="28"/>
          <w:lang w:val="kk-KZ"/>
        </w:rPr>
        <w:t>Мақсаты</w:t>
      </w:r>
      <w:r w:rsidRPr="00F10F3A">
        <w:rPr>
          <w:rFonts w:ascii="Times New Roman" w:hAnsi="Times New Roman" w:cs="Times New Roman"/>
          <w:sz w:val="28"/>
          <w:szCs w:val="28"/>
          <w:lang w:val="kk-KZ"/>
        </w:rPr>
        <w:t xml:space="preserve">: Білімді жаңа жағдайларға қолдану және тереңдету. </w:t>
      </w:r>
      <w:r w:rsidRPr="00F10F3A">
        <w:rPr>
          <w:rFonts w:ascii="Times New Roman" w:hAnsi="Times New Roman" w:cs="Times New Roman"/>
          <w:i/>
          <w:sz w:val="28"/>
          <w:szCs w:val="28"/>
          <w:lang w:val="kk-KZ"/>
        </w:rPr>
        <w:t>Әдістері</w:t>
      </w:r>
      <w:r w:rsidRPr="00F10F3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Күрделірек есептер шығару</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STEM жобалар жасау</w:t>
      </w:r>
      <w:r>
        <w:rPr>
          <w:rFonts w:ascii="Times New Roman" w:hAnsi="Times New Roman" w:cs="Times New Roman"/>
          <w:sz w:val="28"/>
          <w:szCs w:val="28"/>
          <w:lang w:val="kk-KZ"/>
        </w:rPr>
        <w:t>; б</w:t>
      </w:r>
      <w:r w:rsidRPr="00F10F3A">
        <w:rPr>
          <w:rFonts w:ascii="Times New Roman" w:hAnsi="Times New Roman" w:cs="Times New Roman"/>
          <w:sz w:val="28"/>
          <w:szCs w:val="28"/>
          <w:lang w:val="kk-KZ"/>
        </w:rPr>
        <w:t>ілімді басқа салаларға қолдану</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Pr>
          <w:rFonts w:ascii="Times New Roman" w:hAnsi="Times New Roman" w:cs="Times New Roman"/>
          <w:sz w:val="28"/>
          <w:szCs w:val="28"/>
          <w:lang w:val="kk-KZ"/>
        </w:rPr>
        <w:t>ш</w:t>
      </w:r>
      <w:r w:rsidRPr="00F10F3A">
        <w:rPr>
          <w:rFonts w:ascii="Times New Roman" w:hAnsi="Times New Roman" w:cs="Times New Roman"/>
          <w:sz w:val="28"/>
          <w:szCs w:val="28"/>
          <w:lang w:val="kk-KZ"/>
        </w:rPr>
        <w:t xml:space="preserve">ығармашылық тапсырмалар орындау. </w:t>
      </w:r>
      <w:r w:rsidRPr="00F10F3A">
        <w:rPr>
          <w:rFonts w:ascii="Times New Roman" w:hAnsi="Times New Roman" w:cs="Times New Roman"/>
          <w:i/>
          <w:sz w:val="28"/>
          <w:szCs w:val="28"/>
          <w:lang w:val="kk-KZ"/>
        </w:rPr>
        <w:t>Мысал</w:t>
      </w:r>
      <w:r w:rsidRPr="00F10F3A">
        <w:rPr>
          <w:rFonts w:ascii="Times New Roman" w:hAnsi="Times New Roman" w:cs="Times New Roman"/>
          <w:sz w:val="28"/>
          <w:szCs w:val="28"/>
          <w:lang w:val="kk-KZ"/>
        </w:rPr>
        <w:t xml:space="preserve">: Кеме жасау жобасы – тығыздық принципін қолданып, қалқып жүретін құрылым жасау. </w:t>
      </w:r>
      <w:r w:rsidRPr="00F10F3A">
        <w:rPr>
          <w:rFonts w:ascii="Times New Roman" w:hAnsi="Times New Roman" w:cs="Times New Roman"/>
          <w:i/>
          <w:iCs/>
          <w:sz w:val="28"/>
          <w:szCs w:val="28"/>
          <w:lang w:val="kk-KZ"/>
        </w:rPr>
        <w:t>БАҒАЛАУ (</w:t>
      </w:r>
      <w:r w:rsidRPr="00F10F3A">
        <w:rPr>
          <w:rFonts w:ascii="Times New Roman" w:hAnsi="Times New Roman" w:cs="Times New Roman"/>
          <w:sz w:val="28"/>
          <w:szCs w:val="28"/>
          <w:lang w:val="kk-KZ"/>
        </w:rPr>
        <w:t xml:space="preserve">Evaluate). </w:t>
      </w:r>
      <w:r w:rsidRPr="00F10F3A">
        <w:rPr>
          <w:rFonts w:ascii="Times New Roman" w:hAnsi="Times New Roman" w:cs="Times New Roman"/>
          <w:i/>
          <w:sz w:val="28"/>
          <w:szCs w:val="28"/>
          <w:lang w:val="kk-KZ"/>
        </w:rPr>
        <w:t>Мақсаты</w:t>
      </w:r>
      <w:r w:rsidRPr="00F10F3A">
        <w:rPr>
          <w:rFonts w:ascii="Times New Roman" w:hAnsi="Times New Roman" w:cs="Times New Roman"/>
          <w:sz w:val="28"/>
          <w:szCs w:val="28"/>
          <w:lang w:val="kk-KZ"/>
        </w:rPr>
        <w:t xml:space="preserve">: Түсінік пен дағдыларды бағалау. </w:t>
      </w:r>
      <w:r w:rsidRPr="00F10F3A">
        <w:rPr>
          <w:rFonts w:ascii="Times New Roman" w:hAnsi="Times New Roman" w:cs="Times New Roman"/>
          <w:i/>
          <w:sz w:val="28"/>
          <w:szCs w:val="28"/>
          <w:lang w:val="kk-KZ"/>
        </w:rPr>
        <w:t>Әдістері</w:t>
      </w:r>
      <w:r w:rsidRPr="00F10F3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Формативті бағалау (процесс барысында)</w:t>
      </w:r>
      <w:r>
        <w:rPr>
          <w:rFonts w:ascii="Times New Roman" w:hAnsi="Times New Roman" w:cs="Times New Roman"/>
          <w:sz w:val="28"/>
          <w:szCs w:val="28"/>
          <w:lang w:val="kk-KZ"/>
        </w:rPr>
        <w:t>; су</w:t>
      </w:r>
      <w:r w:rsidRPr="00F10F3A">
        <w:rPr>
          <w:rFonts w:ascii="Times New Roman" w:hAnsi="Times New Roman" w:cs="Times New Roman"/>
          <w:sz w:val="28"/>
          <w:szCs w:val="28"/>
          <w:lang w:val="kk-KZ"/>
        </w:rPr>
        <w:t>ммативті бағалау (қорытынды)</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Pr>
          <w:rFonts w:ascii="Times New Roman" w:hAnsi="Times New Roman" w:cs="Times New Roman"/>
          <w:sz w:val="28"/>
          <w:szCs w:val="28"/>
          <w:lang w:val="kk-KZ"/>
        </w:rPr>
        <w:t>ө</w:t>
      </w:r>
      <w:r w:rsidRPr="00F10F3A">
        <w:rPr>
          <w:rFonts w:ascii="Times New Roman" w:hAnsi="Times New Roman" w:cs="Times New Roman"/>
          <w:sz w:val="28"/>
          <w:szCs w:val="28"/>
          <w:lang w:val="kk-KZ"/>
        </w:rPr>
        <w:t>зін</w:t>
      </w:r>
      <w:r>
        <w:rPr>
          <w:rFonts w:ascii="Times New Roman" w:hAnsi="Times New Roman" w:cs="Times New Roman"/>
          <w:sz w:val="28"/>
          <w:szCs w:val="28"/>
          <w:lang w:val="kk-KZ"/>
        </w:rPr>
        <w:t>-</w:t>
      </w:r>
      <w:r w:rsidRPr="00F10F3A">
        <w:rPr>
          <w:rFonts w:ascii="Times New Roman" w:hAnsi="Times New Roman" w:cs="Times New Roman"/>
          <w:sz w:val="28"/>
          <w:szCs w:val="28"/>
          <w:lang w:val="kk-KZ"/>
        </w:rPr>
        <w:t>өзі бағалау</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Pr>
          <w:rFonts w:ascii="Times New Roman" w:hAnsi="Times New Roman" w:cs="Times New Roman"/>
          <w:sz w:val="28"/>
          <w:szCs w:val="28"/>
          <w:lang w:val="kk-KZ"/>
        </w:rPr>
        <w:t>ө</w:t>
      </w:r>
      <w:r w:rsidRPr="00F10F3A">
        <w:rPr>
          <w:rFonts w:ascii="Times New Roman" w:hAnsi="Times New Roman" w:cs="Times New Roman"/>
          <w:sz w:val="28"/>
          <w:szCs w:val="28"/>
          <w:lang w:val="kk-KZ"/>
        </w:rPr>
        <w:t>зара бағалау</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F10F3A">
        <w:rPr>
          <w:rFonts w:ascii="Times New Roman" w:hAnsi="Times New Roman" w:cs="Times New Roman"/>
          <w:sz w:val="28"/>
          <w:szCs w:val="28"/>
          <w:lang w:val="kk-KZ"/>
        </w:rPr>
        <w:t xml:space="preserve">оба презентациясы. </w:t>
      </w:r>
      <w:r w:rsidRPr="00F10F3A">
        <w:rPr>
          <w:rFonts w:ascii="Times New Roman" w:hAnsi="Times New Roman" w:cs="Times New Roman"/>
          <w:i/>
          <w:sz w:val="28"/>
          <w:szCs w:val="28"/>
          <w:lang w:val="kk-KZ"/>
        </w:rPr>
        <w:t>Мысал</w:t>
      </w:r>
      <w:r w:rsidRPr="00F10F3A">
        <w:rPr>
          <w:rFonts w:ascii="Times New Roman" w:hAnsi="Times New Roman" w:cs="Times New Roman"/>
          <w:sz w:val="28"/>
          <w:szCs w:val="28"/>
          <w:lang w:val="kk-KZ"/>
        </w:rPr>
        <w:t xml:space="preserve">: Оқушылар өз жобаларын қорғап, басқа топтардың жұмыстарын бағалайды. </w:t>
      </w:r>
    </w:p>
    <w:p w14:paraId="27F01B48" w14:textId="0BD0DCF2" w:rsidR="007042CD" w:rsidRDefault="007042CD" w:rsidP="00142362">
      <w:pPr>
        <w:spacing w:after="0" w:line="240" w:lineRule="auto"/>
        <w:ind w:firstLine="709"/>
        <w:jc w:val="both"/>
        <w:rPr>
          <w:rFonts w:ascii="Times New Roman" w:hAnsi="Times New Roman" w:cs="Times New Roman"/>
          <w:sz w:val="28"/>
          <w:szCs w:val="28"/>
          <w:lang w:val="kk-KZ"/>
        </w:rPr>
      </w:pPr>
    </w:p>
    <w:p w14:paraId="41535D0B" w14:textId="440B39FF" w:rsidR="007042CD" w:rsidRPr="00F10F3A" w:rsidRDefault="00D86B48" w:rsidP="00182B6E">
      <w:pPr>
        <w:spacing w:line="240" w:lineRule="auto"/>
        <w:jc w:val="center"/>
        <w:rPr>
          <w:rFonts w:ascii="Times New Roman" w:hAnsi="Times New Roman" w:cs="Times New Roman"/>
        </w:rPr>
      </w:pPr>
      <w:r w:rsidRPr="00D86B48">
        <w:rPr>
          <w:rFonts w:ascii="Times New Roman" w:hAnsi="Times New Roman" w:cs="Times New Roman"/>
          <w:noProof/>
          <w:lang w:eastAsia="ru-RU"/>
        </w:rPr>
        <w:drawing>
          <wp:inline distT="0" distB="0" distL="0" distR="0" wp14:anchorId="7DBCD129" wp14:editId="0C47CBB1">
            <wp:extent cx="6344920" cy="47625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350028" cy="4766334"/>
                    </a:xfrm>
                    <a:prstGeom prst="rect">
                      <a:avLst/>
                    </a:prstGeom>
                  </pic:spPr>
                </pic:pic>
              </a:graphicData>
            </a:graphic>
          </wp:inline>
        </w:drawing>
      </w:r>
    </w:p>
    <w:p w14:paraId="36253834" w14:textId="68C6D860" w:rsidR="007042CD" w:rsidRDefault="00774612" w:rsidP="00ED29EA">
      <w:pPr>
        <w:spacing w:after="0" w:line="240" w:lineRule="auto"/>
        <w:ind w:firstLine="709"/>
        <w:jc w:val="center"/>
        <w:rPr>
          <w:rFonts w:ascii="Times New Roman" w:hAnsi="Times New Roman" w:cs="Times New Roman"/>
          <w:sz w:val="28"/>
          <w:szCs w:val="28"/>
          <w:lang w:val="kk-KZ"/>
        </w:rPr>
      </w:pPr>
      <w:r w:rsidRPr="002135F0">
        <w:rPr>
          <w:rFonts w:ascii="Times New Roman" w:hAnsi="Times New Roman" w:cs="Times New Roman"/>
          <w:sz w:val="28"/>
          <w:szCs w:val="28"/>
          <w:lang w:val="kk-KZ"/>
        </w:rPr>
        <w:t xml:space="preserve">Сурет </w:t>
      </w:r>
      <w:r w:rsidR="00F91C98">
        <w:rPr>
          <w:rFonts w:ascii="Times New Roman" w:hAnsi="Times New Roman" w:cs="Times New Roman"/>
          <w:sz w:val="28"/>
          <w:szCs w:val="28"/>
          <w:lang w:val="kk-KZ"/>
        </w:rPr>
        <w:t>3</w:t>
      </w:r>
      <w:r w:rsidRPr="002135F0">
        <w:rPr>
          <w:rFonts w:ascii="Times New Roman" w:hAnsi="Times New Roman" w:cs="Times New Roman"/>
          <w:sz w:val="28"/>
          <w:szCs w:val="28"/>
          <w:lang w:val="kk-KZ"/>
        </w:rPr>
        <w:t xml:space="preserve"> </w:t>
      </w:r>
      <w:r w:rsidRPr="002135F0">
        <w:rPr>
          <w:rFonts w:ascii="Times New Roman" w:hAnsi="Times New Roman" w:cs="Times New Roman"/>
          <w:sz w:val="28"/>
          <w:szCs w:val="28"/>
        </w:rPr>
        <w:t xml:space="preserve">– </w:t>
      </w:r>
      <w:r w:rsidR="00D86B48" w:rsidRPr="00F10F3A">
        <w:rPr>
          <w:rFonts w:ascii="Times New Roman" w:hAnsi="Times New Roman" w:cs="Times New Roman"/>
          <w:sz w:val="28"/>
          <w:szCs w:val="28"/>
          <w:lang w:val="kk-KZ"/>
        </w:rPr>
        <w:t xml:space="preserve">STEM физикасы үшін </w:t>
      </w:r>
      <w:r w:rsidR="009A0790" w:rsidRPr="00F10F3A">
        <w:rPr>
          <w:rFonts w:ascii="Times New Roman" w:hAnsi="Times New Roman" w:cs="Times New Roman"/>
          <w:sz w:val="28"/>
          <w:szCs w:val="28"/>
          <w:lang w:val="kk-KZ"/>
        </w:rPr>
        <w:t xml:space="preserve">5E оқыту моделі </w:t>
      </w:r>
    </w:p>
    <w:p w14:paraId="2F67DA2E" w14:textId="77777777" w:rsidR="00C2644A" w:rsidRDefault="00C2644A" w:rsidP="00ED29EA">
      <w:pPr>
        <w:spacing w:after="0" w:line="240" w:lineRule="auto"/>
        <w:ind w:firstLine="709"/>
        <w:jc w:val="center"/>
        <w:rPr>
          <w:rFonts w:ascii="Times New Roman" w:hAnsi="Times New Roman" w:cs="Times New Roman"/>
          <w:sz w:val="28"/>
          <w:szCs w:val="28"/>
          <w:lang w:val="kk-KZ"/>
        </w:rPr>
      </w:pPr>
    </w:p>
    <w:p w14:paraId="44A3B2C2" w14:textId="3E62B9AF" w:rsidR="00B770B4" w:rsidRPr="00F10F3A" w:rsidRDefault="009A0790"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bCs/>
          <w:sz w:val="28"/>
          <w:szCs w:val="28"/>
          <w:lang w:val="kk-KZ"/>
        </w:rPr>
        <w:t xml:space="preserve">3. </w:t>
      </w:r>
      <w:r w:rsidRPr="00F10F3A">
        <w:rPr>
          <w:rFonts w:ascii="Times New Roman" w:hAnsi="Times New Roman" w:cs="Times New Roman"/>
          <w:bCs/>
          <w:i/>
          <w:iCs/>
          <w:sz w:val="28"/>
          <w:szCs w:val="28"/>
          <w:lang w:val="kk-KZ"/>
        </w:rPr>
        <w:t>Fuzzy Delphi әдісіне негізделген моделі</w:t>
      </w:r>
      <w:r w:rsidR="00741D06" w:rsidRPr="00F10F3A">
        <w:rPr>
          <w:rFonts w:ascii="Times New Roman" w:hAnsi="Times New Roman" w:cs="Times New Roman"/>
          <w:bCs/>
          <w:sz w:val="28"/>
          <w:szCs w:val="28"/>
          <w:lang w:val="kk-KZ"/>
        </w:rPr>
        <w:t xml:space="preserve">. </w:t>
      </w:r>
      <w:r w:rsidRPr="00F10F3A">
        <w:rPr>
          <w:rFonts w:ascii="Times New Roman" w:hAnsi="Times New Roman" w:cs="Times New Roman"/>
          <w:sz w:val="28"/>
          <w:szCs w:val="28"/>
          <w:lang w:val="kk-KZ"/>
        </w:rPr>
        <w:t xml:space="preserve">Қытайлық зерттеушілер физика </w:t>
      </w:r>
      <w:r w:rsidR="00E47BD6">
        <w:rPr>
          <w:rFonts w:ascii="Times New Roman" w:hAnsi="Times New Roman" w:cs="Times New Roman"/>
          <w:sz w:val="28"/>
          <w:szCs w:val="28"/>
          <w:lang w:val="kk-KZ"/>
        </w:rPr>
        <w:t>оқушы</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мұғалімдеріне арналған STEM оқыту моделін әзірледі </w:t>
      </w:r>
      <w:r w:rsidR="005C4801" w:rsidRPr="00F10F3A">
        <w:rPr>
          <w:rFonts w:ascii="Times New Roman" w:hAnsi="Times New Roman" w:cs="Times New Roman"/>
          <w:sz w:val="28"/>
          <w:szCs w:val="28"/>
          <w:lang w:val="kk-KZ"/>
        </w:rPr>
        <w:t>[11</w:t>
      </w:r>
      <w:r w:rsidR="003C5B72" w:rsidRPr="00F10F3A">
        <w:rPr>
          <w:rFonts w:ascii="Times New Roman" w:hAnsi="Times New Roman" w:cs="Times New Roman"/>
          <w:sz w:val="28"/>
          <w:szCs w:val="28"/>
          <w:lang w:val="kk-KZ"/>
        </w:rPr>
        <w:t>6</w:t>
      </w:r>
      <w:r w:rsidR="005C4801" w:rsidRPr="00F10F3A">
        <w:rPr>
          <w:rFonts w:ascii="Times New Roman" w:hAnsi="Times New Roman" w:cs="Times New Roman"/>
          <w:sz w:val="28"/>
          <w:szCs w:val="28"/>
          <w:lang w:val="kk-KZ"/>
        </w:rPr>
        <w:t>]</w:t>
      </w:r>
      <w:r w:rsidR="00B770B4" w:rsidRPr="00F10F3A">
        <w:rPr>
          <w:rFonts w:ascii="Times New Roman" w:hAnsi="Times New Roman" w:cs="Times New Roman"/>
          <w:sz w:val="28"/>
          <w:szCs w:val="28"/>
          <w:lang w:val="kk-KZ"/>
        </w:rPr>
        <w:t xml:space="preserve">. </w:t>
      </w:r>
    </w:p>
    <w:p w14:paraId="1011083F" w14:textId="6AF49B0D" w:rsidR="007042CD" w:rsidRPr="00450201" w:rsidRDefault="009A0790"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 xml:space="preserve">Бұл модель үш негізгі конструктдан тұрады: </w:t>
      </w:r>
      <w:r w:rsidR="00E47BD6">
        <w:rPr>
          <w:rFonts w:ascii="Times New Roman" w:hAnsi="Times New Roman" w:cs="Times New Roman"/>
          <w:sz w:val="28"/>
          <w:szCs w:val="28"/>
          <w:lang w:val="kk-KZ"/>
        </w:rPr>
        <w:t>Оқушылардың</w:t>
      </w:r>
      <w:r w:rsidRPr="00F10F3A">
        <w:rPr>
          <w:rFonts w:ascii="Times New Roman" w:hAnsi="Times New Roman" w:cs="Times New Roman"/>
          <w:sz w:val="28"/>
          <w:szCs w:val="28"/>
          <w:lang w:val="kk-KZ"/>
        </w:rPr>
        <w:t xml:space="preserve"> құзыреттілігін дамыту: ынтымақтастық, проблемаларды шешу, шығармашылық, сыни ойлау. Оқыту стратегиялары: жобалық оқыту, зерттеуге негізделген оқыту, STEM </w:t>
      </w:r>
      <w:r w:rsidRPr="00F10F3A">
        <w:rPr>
          <w:rFonts w:ascii="Times New Roman" w:hAnsi="Times New Roman" w:cs="Times New Roman"/>
          <w:sz w:val="28"/>
          <w:szCs w:val="28"/>
          <w:lang w:val="kk-KZ"/>
        </w:rPr>
        <w:lastRenderedPageBreak/>
        <w:t xml:space="preserve">бағдарламалары, цифрлық оқыту. Күтілетін нәтижелер: STEM оқыту тәсілдерін меңгеру, әдістерді кеңейту, өзіне сенімділікті дамыту. </w:t>
      </w:r>
      <w:r w:rsidRPr="00450201">
        <w:rPr>
          <w:rFonts w:ascii="Times New Roman" w:hAnsi="Times New Roman" w:cs="Times New Roman"/>
          <w:sz w:val="28"/>
          <w:szCs w:val="28"/>
          <w:lang w:val="kk-KZ"/>
        </w:rPr>
        <w:t>(</w:t>
      </w:r>
      <w:r w:rsidR="00F91C98">
        <w:rPr>
          <w:rFonts w:ascii="Times New Roman" w:hAnsi="Times New Roman" w:cs="Times New Roman"/>
          <w:sz w:val="28"/>
          <w:szCs w:val="28"/>
          <w:lang w:val="kk-KZ"/>
        </w:rPr>
        <w:t>4</w:t>
      </w:r>
      <w:r w:rsidR="000C3B70" w:rsidRPr="00450201">
        <w:rPr>
          <w:rFonts w:ascii="Times New Roman" w:hAnsi="Times New Roman" w:cs="Times New Roman"/>
          <w:sz w:val="28"/>
          <w:szCs w:val="28"/>
          <w:lang w:val="kk-KZ"/>
        </w:rPr>
        <w:t>-</w:t>
      </w:r>
      <w:r w:rsidRPr="00F10F3A">
        <w:rPr>
          <w:rFonts w:ascii="Times New Roman" w:hAnsi="Times New Roman" w:cs="Times New Roman"/>
          <w:sz w:val="28"/>
          <w:szCs w:val="28"/>
          <w:lang w:val="kk-KZ"/>
        </w:rPr>
        <w:t>сурет</w:t>
      </w:r>
      <w:r w:rsidRPr="00450201">
        <w:rPr>
          <w:rFonts w:ascii="Times New Roman" w:hAnsi="Times New Roman" w:cs="Times New Roman"/>
          <w:sz w:val="28"/>
          <w:szCs w:val="28"/>
          <w:lang w:val="kk-KZ"/>
        </w:rPr>
        <w:t>).</w:t>
      </w:r>
    </w:p>
    <w:p w14:paraId="59A26A15" w14:textId="5AD3897D" w:rsidR="00B81837" w:rsidRDefault="00F46CA6" w:rsidP="002C6621">
      <w:pPr>
        <w:spacing w:after="0" w:line="240" w:lineRule="auto"/>
        <w:ind w:firstLine="709"/>
        <w:jc w:val="both"/>
        <w:rPr>
          <w:rFonts w:ascii="Times New Roman" w:hAnsi="Times New Roman" w:cs="Times New Roman"/>
          <w:sz w:val="28"/>
          <w:szCs w:val="28"/>
          <w:lang w:val="kk-KZ"/>
        </w:rPr>
      </w:pPr>
      <w:bookmarkStart w:id="42" w:name="модельдің-сипаттамасы-2"/>
      <w:r w:rsidRPr="00450201">
        <w:rPr>
          <w:rFonts w:ascii="Times New Roman" w:hAnsi="Times New Roman" w:cs="Times New Roman"/>
          <w:i/>
          <w:sz w:val="28"/>
          <w:szCs w:val="28"/>
          <w:lang w:val="kk-KZ"/>
        </w:rPr>
        <w:t>Модельдің сипаттамасы</w:t>
      </w:r>
      <w:bookmarkEnd w:id="42"/>
      <w:r w:rsidRPr="00450201">
        <w:rPr>
          <w:rFonts w:ascii="Times New Roman" w:hAnsi="Times New Roman" w:cs="Times New Roman"/>
          <w:sz w:val="28"/>
          <w:szCs w:val="28"/>
          <w:lang w:val="kk-KZ"/>
        </w:rPr>
        <w:t>: Fuzzy Delphi моделі – STEM құзыреттілігін анықтау және бағалауға арналған сарапшылық модель. Бұл модель Delphi әдісі мен Fuzzy логикасын біріктіреді және физика мұғалімдерінің STEM құзыреттілігін объективті бағалауға мүмкіндік береді.</w:t>
      </w:r>
      <w:bookmarkStart w:id="43" w:name="моделдің-3-негізгі-кезеңі"/>
      <w:r w:rsidRPr="00450201">
        <w:rPr>
          <w:rFonts w:ascii="Times New Roman" w:hAnsi="Times New Roman" w:cs="Times New Roman"/>
          <w:sz w:val="28"/>
          <w:szCs w:val="28"/>
          <w:lang w:val="kk-KZ"/>
        </w:rPr>
        <w:t xml:space="preserve"> Модел</w:t>
      </w:r>
      <w:r w:rsidRPr="006F7264">
        <w:rPr>
          <w:rFonts w:ascii="Times New Roman" w:hAnsi="Times New Roman" w:cs="Times New Roman"/>
          <w:sz w:val="28"/>
          <w:szCs w:val="28"/>
          <w:lang w:val="kk-KZ"/>
        </w:rPr>
        <w:t>ь</w:t>
      </w:r>
      <w:r w:rsidRPr="00450201">
        <w:rPr>
          <w:rFonts w:ascii="Times New Roman" w:hAnsi="Times New Roman" w:cs="Times New Roman"/>
          <w:sz w:val="28"/>
          <w:szCs w:val="28"/>
          <w:lang w:val="kk-KZ"/>
        </w:rPr>
        <w:t>дің 3 негізгі кезеңі</w:t>
      </w:r>
      <w:bookmarkEnd w:id="43"/>
      <w:r w:rsidR="003F3CCC">
        <w:rPr>
          <w:rFonts w:ascii="Times New Roman" w:hAnsi="Times New Roman" w:cs="Times New Roman"/>
          <w:sz w:val="28"/>
          <w:szCs w:val="28"/>
          <w:lang w:val="kk-KZ"/>
        </w:rPr>
        <w:t xml:space="preserve"> бар.</w:t>
      </w:r>
      <w:r w:rsidRPr="00450201">
        <w:rPr>
          <w:rFonts w:ascii="Times New Roman" w:hAnsi="Times New Roman" w:cs="Times New Roman"/>
          <w:sz w:val="28"/>
          <w:szCs w:val="28"/>
          <w:lang w:val="kk-KZ"/>
        </w:rPr>
        <w:t xml:space="preserve"> 1-кезең</w:t>
      </w:r>
      <w:r w:rsidR="00ED29EA">
        <w:rPr>
          <w:rFonts w:ascii="Times New Roman" w:hAnsi="Times New Roman" w:cs="Times New Roman"/>
          <w:sz w:val="28"/>
          <w:szCs w:val="28"/>
          <w:lang w:val="kk-KZ"/>
        </w:rPr>
        <w:t xml:space="preserve"> </w:t>
      </w:r>
      <w:r w:rsidRPr="00450201">
        <w:rPr>
          <w:rFonts w:ascii="Times New Roman" w:hAnsi="Times New Roman" w:cs="Times New Roman"/>
          <w:sz w:val="28"/>
          <w:szCs w:val="28"/>
          <w:lang w:val="kk-KZ"/>
        </w:rPr>
        <w:t>сарапшылар панелі</w:t>
      </w:r>
      <w:r w:rsidRPr="00F10F3A">
        <w:rPr>
          <w:rFonts w:ascii="Times New Roman" w:hAnsi="Times New Roman" w:cs="Times New Roman"/>
          <w:sz w:val="28"/>
          <w:szCs w:val="28"/>
          <w:lang w:val="kk-KZ"/>
        </w:rPr>
        <w:t xml:space="preserve">. </w:t>
      </w:r>
      <w:r>
        <w:rPr>
          <w:rFonts w:ascii="Times New Roman" w:hAnsi="Times New Roman" w:cs="Times New Roman"/>
          <w:sz w:val="28"/>
          <w:szCs w:val="28"/>
          <w:lang w:val="kk-KZ"/>
        </w:rPr>
        <w:t>Оның м</w:t>
      </w:r>
      <w:r w:rsidRPr="00F10F3A">
        <w:rPr>
          <w:rFonts w:ascii="Times New Roman" w:hAnsi="Times New Roman" w:cs="Times New Roman"/>
          <w:iCs/>
          <w:sz w:val="28"/>
          <w:szCs w:val="28"/>
          <w:lang w:val="kk-KZ"/>
        </w:rPr>
        <w:t>індеттері</w:t>
      </w:r>
      <w:r w:rsidR="002C6621" w:rsidRPr="002C6621">
        <w:rPr>
          <w:rFonts w:ascii="Times New Roman" w:hAnsi="Times New Roman" w:cs="Times New Roman"/>
          <w:iCs/>
          <w:sz w:val="28"/>
          <w:szCs w:val="28"/>
          <w:lang w:val="kk-KZ"/>
        </w:rPr>
        <w:t xml:space="preserve"> </w:t>
      </w:r>
      <w:r w:rsidR="002C6621">
        <w:rPr>
          <w:rFonts w:ascii="Times New Roman" w:hAnsi="Times New Roman" w:cs="Times New Roman"/>
          <w:iCs/>
          <w:sz w:val="28"/>
          <w:szCs w:val="28"/>
          <w:lang w:val="kk-KZ"/>
        </w:rPr>
        <w:t>мыналар</w:t>
      </w:r>
      <w:r w:rsidR="002C6621" w:rsidRPr="002C6621">
        <w:rPr>
          <w:rFonts w:ascii="Times New Roman" w:hAnsi="Times New Roman" w:cs="Times New Roman"/>
          <w:iCs/>
          <w:sz w:val="28"/>
          <w:szCs w:val="28"/>
          <w:lang w:val="kk-KZ"/>
        </w:rPr>
        <w:t>:</w:t>
      </w:r>
      <w:r w:rsidRPr="00F10F3A">
        <w:rPr>
          <w:rFonts w:ascii="Times New Roman" w:hAnsi="Times New Roman" w:cs="Times New Roman"/>
          <w:sz w:val="28"/>
          <w:szCs w:val="28"/>
          <w:lang w:val="kk-KZ"/>
        </w:rPr>
        <w:t xml:space="preserve"> </w:t>
      </w:r>
      <w:r w:rsidRPr="000C5901">
        <w:rPr>
          <w:rFonts w:ascii="Times New Roman" w:hAnsi="Times New Roman" w:cs="Times New Roman"/>
          <w:sz w:val="28"/>
          <w:szCs w:val="28"/>
          <w:lang w:val="kk-KZ"/>
        </w:rPr>
        <w:t xml:space="preserve">1) </w:t>
      </w:r>
      <w:r w:rsidRPr="00F10F3A">
        <w:rPr>
          <w:rFonts w:ascii="Times New Roman" w:hAnsi="Times New Roman" w:cs="Times New Roman"/>
          <w:sz w:val="28"/>
          <w:szCs w:val="28"/>
          <w:lang w:val="kk-KZ"/>
        </w:rPr>
        <w:t>STEM құзыретт</w:t>
      </w:r>
      <w:r>
        <w:rPr>
          <w:rFonts w:ascii="Times New Roman" w:hAnsi="Times New Roman" w:cs="Times New Roman"/>
          <w:sz w:val="28"/>
          <w:szCs w:val="28"/>
          <w:lang w:val="kk-KZ"/>
        </w:rPr>
        <w:t>ілігінің компоненттерін анықтау, 2</w:t>
      </w:r>
      <w:r w:rsidRPr="000C5901">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Физик</w:t>
      </w:r>
      <w:r>
        <w:rPr>
          <w:rFonts w:ascii="Times New Roman" w:hAnsi="Times New Roman" w:cs="Times New Roman"/>
          <w:sz w:val="28"/>
          <w:szCs w:val="28"/>
          <w:lang w:val="kk-KZ"/>
        </w:rPr>
        <w:t>а саласының сарапшыларын таңдау, 3</w:t>
      </w:r>
      <w:r w:rsidRPr="000C5901">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Бағалау сауалнамасын жасау. </w:t>
      </w:r>
      <w:r w:rsidRPr="00F10F3A">
        <w:rPr>
          <w:rFonts w:ascii="Times New Roman" w:hAnsi="Times New Roman" w:cs="Times New Roman"/>
          <w:iCs/>
          <w:sz w:val="28"/>
          <w:szCs w:val="28"/>
          <w:lang w:val="kk-KZ"/>
        </w:rPr>
        <w:t>Сарапшылар</w:t>
      </w:r>
      <w:r w:rsidR="003F3CCC">
        <w:rPr>
          <w:rFonts w:ascii="Times New Roman" w:hAnsi="Times New Roman" w:cs="Times New Roman"/>
          <w:iCs/>
          <w:sz w:val="28"/>
          <w:szCs w:val="28"/>
          <w:lang w:val="kk-KZ"/>
        </w:rPr>
        <w:t>ға қойылатын критерилер</w:t>
      </w:r>
      <w:r w:rsidRPr="00F10F3A">
        <w:rPr>
          <w:rFonts w:ascii="Times New Roman" w:hAnsi="Times New Roman" w:cs="Times New Roman"/>
          <w:sz w:val="28"/>
          <w:szCs w:val="28"/>
          <w:lang w:val="kk-KZ"/>
        </w:rPr>
        <w:t xml:space="preserve">: </w:t>
      </w:r>
      <w:r w:rsidR="003F3CCC" w:rsidRPr="003F3CCC">
        <w:rPr>
          <w:rFonts w:ascii="Times New Roman" w:hAnsi="Times New Roman" w:cs="Times New Roman"/>
          <w:sz w:val="28"/>
          <w:szCs w:val="28"/>
          <w:lang w:val="kk-KZ"/>
        </w:rPr>
        <w:t>1</w:t>
      </w:r>
      <w:r w:rsidR="003F3CCC">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Физика мұғалімдері (10+ жыл тәжірибе)</w:t>
      </w:r>
      <w:r w:rsidR="003F3CCC">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003F3CCC">
        <w:rPr>
          <w:rFonts w:ascii="Times New Roman" w:hAnsi="Times New Roman" w:cs="Times New Roman"/>
          <w:sz w:val="28"/>
          <w:szCs w:val="28"/>
          <w:lang w:val="kk-KZ"/>
        </w:rPr>
        <w:t>2)</w:t>
      </w:r>
      <w:r w:rsidRPr="00F10F3A">
        <w:rPr>
          <w:rFonts w:ascii="Times New Roman" w:hAnsi="Times New Roman" w:cs="Times New Roman"/>
          <w:sz w:val="28"/>
          <w:szCs w:val="28"/>
          <w:lang w:val="kk-KZ"/>
        </w:rPr>
        <w:t xml:space="preserve"> STEM білім беру бойынша зерттеушілер</w:t>
      </w:r>
      <w:r w:rsidR="003F3CCC">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003F3CCC">
        <w:rPr>
          <w:rFonts w:ascii="Times New Roman" w:hAnsi="Times New Roman" w:cs="Times New Roman"/>
          <w:sz w:val="28"/>
          <w:szCs w:val="28"/>
          <w:lang w:val="kk-KZ"/>
        </w:rPr>
        <w:t>3)</w:t>
      </w:r>
      <w:r w:rsidRPr="00F10F3A">
        <w:rPr>
          <w:rFonts w:ascii="Times New Roman" w:hAnsi="Times New Roman" w:cs="Times New Roman"/>
          <w:sz w:val="28"/>
          <w:szCs w:val="28"/>
          <w:lang w:val="kk-KZ"/>
        </w:rPr>
        <w:t xml:space="preserve"> Білім басқармасының мамандары</w:t>
      </w:r>
      <w:r w:rsidR="00B81837">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003F3CCC">
        <w:rPr>
          <w:rFonts w:ascii="Times New Roman" w:hAnsi="Times New Roman" w:cs="Times New Roman"/>
          <w:sz w:val="28"/>
          <w:szCs w:val="28"/>
          <w:lang w:val="kk-KZ"/>
        </w:rPr>
        <w:t>4)</w:t>
      </w:r>
      <w:r w:rsidRPr="00F10F3A">
        <w:rPr>
          <w:rFonts w:ascii="Times New Roman" w:hAnsi="Times New Roman" w:cs="Times New Roman"/>
          <w:sz w:val="28"/>
          <w:szCs w:val="28"/>
          <w:lang w:val="kk-KZ"/>
        </w:rPr>
        <w:t xml:space="preserve"> Университет оқытушылары. </w:t>
      </w:r>
    </w:p>
    <w:p w14:paraId="6C926647" w14:textId="3C39A73B" w:rsidR="00E2200D" w:rsidRPr="00B81837" w:rsidRDefault="00B81837" w:rsidP="0014236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Мұғалімдердің модель аясында қалыптасатын </w:t>
      </w:r>
      <w:r w:rsidRPr="00B81837">
        <w:rPr>
          <w:rFonts w:ascii="Times New Roman" w:hAnsi="Times New Roman" w:cs="Times New Roman"/>
          <w:sz w:val="28"/>
          <w:szCs w:val="28"/>
          <w:lang w:val="kk-KZ"/>
        </w:rPr>
        <w:t xml:space="preserve">STEM </w:t>
      </w:r>
      <w:r>
        <w:rPr>
          <w:rFonts w:ascii="Times New Roman" w:hAnsi="Times New Roman" w:cs="Times New Roman"/>
          <w:sz w:val="28"/>
          <w:szCs w:val="28"/>
          <w:lang w:val="kk-KZ"/>
        </w:rPr>
        <w:t>қ</w:t>
      </w:r>
      <w:r w:rsidR="00F46CA6" w:rsidRPr="00F10F3A">
        <w:rPr>
          <w:rFonts w:ascii="Times New Roman" w:hAnsi="Times New Roman" w:cs="Times New Roman"/>
          <w:iCs/>
          <w:sz w:val="28"/>
          <w:szCs w:val="28"/>
          <w:lang w:val="kk-KZ"/>
        </w:rPr>
        <w:t>ұзыреттілік компоненттері</w:t>
      </w:r>
      <w:r w:rsidR="002C6621">
        <w:rPr>
          <w:rFonts w:ascii="Times New Roman" w:hAnsi="Times New Roman" w:cs="Times New Roman"/>
          <w:sz w:val="28"/>
          <w:szCs w:val="28"/>
          <w:lang w:val="kk-KZ"/>
        </w:rPr>
        <w:t xml:space="preserve"> мыналар</w:t>
      </w:r>
      <w:r w:rsidR="002C6621" w:rsidRPr="002C6621">
        <w:rPr>
          <w:rFonts w:ascii="Times New Roman" w:hAnsi="Times New Roman" w:cs="Times New Roman"/>
          <w:sz w:val="28"/>
          <w:szCs w:val="28"/>
          <w:lang w:val="kk-KZ"/>
        </w:rPr>
        <w:t>:</w:t>
      </w:r>
      <w:r w:rsidR="00F46CA6" w:rsidRPr="00F10F3A">
        <w:rPr>
          <w:rFonts w:ascii="Times New Roman" w:hAnsi="Times New Roman" w:cs="Times New Roman"/>
          <w:sz w:val="28"/>
          <w:szCs w:val="28"/>
          <w:lang w:val="kk-KZ"/>
        </w:rPr>
        <w:t xml:space="preserve"> 1. Пәндік білім (физика, математика)</w:t>
      </w:r>
      <w:r>
        <w:rPr>
          <w:rFonts w:ascii="Times New Roman" w:hAnsi="Times New Roman" w:cs="Times New Roman"/>
          <w:sz w:val="28"/>
          <w:szCs w:val="28"/>
          <w:lang w:val="kk-KZ"/>
        </w:rPr>
        <w:t>;</w:t>
      </w:r>
      <w:r w:rsidR="00F46CA6" w:rsidRPr="00F10F3A">
        <w:rPr>
          <w:rFonts w:ascii="Times New Roman" w:hAnsi="Times New Roman" w:cs="Times New Roman"/>
          <w:sz w:val="28"/>
          <w:szCs w:val="28"/>
          <w:lang w:val="kk-KZ"/>
        </w:rPr>
        <w:t xml:space="preserve"> 2. Әдістемелік дағдылар (STEM әдістері)</w:t>
      </w:r>
      <w:r>
        <w:rPr>
          <w:rFonts w:ascii="Times New Roman" w:hAnsi="Times New Roman" w:cs="Times New Roman"/>
          <w:sz w:val="28"/>
          <w:szCs w:val="28"/>
          <w:lang w:val="kk-KZ"/>
        </w:rPr>
        <w:t>;</w:t>
      </w:r>
      <w:r w:rsidR="00F46CA6" w:rsidRPr="00F10F3A">
        <w:rPr>
          <w:rFonts w:ascii="Times New Roman" w:hAnsi="Times New Roman" w:cs="Times New Roman"/>
          <w:sz w:val="28"/>
          <w:szCs w:val="28"/>
          <w:lang w:val="kk-KZ"/>
        </w:rPr>
        <w:t xml:space="preserve"> 3. Технологиялық құзыреттілік (цифрлық құралдар)</w:t>
      </w:r>
      <w:r>
        <w:rPr>
          <w:rFonts w:ascii="Times New Roman" w:hAnsi="Times New Roman" w:cs="Times New Roman"/>
          <w:sz w:val="28"/>
          <w:szCs w:val="28"/>
          <w:lang w:val="kk-KZ"/>
        </w:rPr>
        <w:t>;</w:t>
      </w:r>
      <w:r w:rsidR="00E2200D">
        <w:rPr>
          <w:rFonts w:ascii="Times New Roman" w:hAnsi="Times New Roman" w:cs="Times New Roman"/>
          <w:sz w:val="28"/>
          <w:szCs w:val="28"/>
          <w:lang w:val="kk-KZ"/>
        </w:rPr>
        <w:t xml:space="preserve"> </w:t>
      </w:r>
      <w:r w:rsidR="00E2200D" w:rsidRPr="00F10F3A">
        <w:rPr>
          <w:rFonts w:ascii="Times New Roman" w:hAnsi="Times New Roman" w:cs="Times New Roman"/>
          <w:sz w:val="28"/>
          <w:szCs w:val="28"/>
          <w:lang w:val="kk-KZ"/>
        </w:rPr>
        <w:t>4.</w:t>
      </w:r>
      <w:r w:rsidR="00E2200D">
        <w:rPr>
          <w:rFonts w:ascii="Times New Roman" w:hAnsi="Times New Roman" w:cs="Times New Roman"/>
          <w:sz w:val="28"/>
          <w:szCs w:val="28"/>
          <w:lang w:val="kk-KZ"/>
        </w:rPr>
        <w:t xml:space="preserve"> </w:t>
      </w:r>
      <w:r w:rsidR="00E2200D" w:rsidRPr="00F10F3A">
        <w:rPr>
          <w:rFonts w:ascii="Times New Roman" w:hAnsi="Times New Roman" w:cs="Times New Roman"/>
          <w:sz w:val="28"/>
          <w:szCs w:val="28"/>
          <w:lang w:val="kk-KZ"/>
        </w:rPr>
        <w:t>Зерттеушілік дағдылар</w:t>
      </w:r>
      <w:r w:rsidR="00E2200D">
        <w:rPr>
          <w:rFonts w:ascii="Times New Roman" w:hAnsi="Times New Roman" w:cs="Times New Roman"/>
          <w:sz w:val="28"/>
          <w:szCs w:val="28"/>
          <w:lang w:val="kk-KZ"/>
        </w:rPr>
        <w:t>;</w:t>
      </w:r>
      <w:r w:rsidR="00E2200D" w:rsidRPr="00F10F3A">
        <w:rPr>
          <w:rFonts w:ascii="Times New Roman" w:hAnsi="Times New Roman" w:cs="Times New Roman"/>
          <w:sz w:val="28"/>
          <w:szCs w:val="28"/>
          <w:lang w:val="kk-KZ"/>
        </w:rPr>
        <w:t xml:space="preserve"> 5. Жобалық басқару</w:t>
      </w:r>
      <w:r w:rsidR="00FB0417">
        <w:rPr>
          <w:rFonts w:ascii="Times New Roman" w:hAnsi="Times New Roman" w:cs="Times New Roman"/>
          <w:sz w:val="28"/>
          <w:szCs w:val="28"/>
          <w:lang w:val="kk-KZ"/>
        </w:rPr>
        <w:t>ды ұйымдастыру</w:t>
      </w:r>
      <w:r w:rsidR="00E2200D">
        <w:rPr>
          <w:rFonts w:ascii="Times New Roman" w:hAnsi="Times New Roman" w:cs="Times New Roman"/>
          <w:sz w:val="28"/>
          <w:szCs w:val="28"/>
          <w:lang w:val="kk-KZ"/>
        </w:rPr>
        <w:t>;</w:t>
      </w:r>
      <w:r w:rsidR="00E2200D" w:rsidRPr="00F10F3A">
        <w:rPr>
          <w:rFonts w:ascii="Times New Roman" w:hAnsi="Times New Roman" w:cs="Times New Roman"/>
          <w:sz w:val="28"/>
          <w:szCs w:val="28"/>
          <w:lang w:val="kk-KZ"/>
        </w:rPr>
        <w:t xml:space="preserve"> 6. Коммуникативтік дағдылар</w:t>
      </w:r>
      <w:r w:rsidR="00FB0417">
        <w:rPr>
          <w:rFonts w:ascii="Times New Roman" w:hAnsi="Times New Roman" w:cs="Times New Roman"/>
          <w:sz w:val="28"/>
          <w:szCs w:val="28"/>
          <w:lang w:val="kk-KZ"/>
        </w:rPr>
        <w:t xml:space="preserve">; </w:t>
      </w:r>
      <w:r w:rsidR="00E2200D" w:rsidRPr="00F10F3A">
        <w:rPr>
          <w:rFonts w:ascii="Times New Roman" w:hAnsi="Times New Roman" w:cs="Times New Roman"/>
          <w:sz w:val="28"/>
          <w:szCs w:val="28"/>
          <w:lang w:val="kk-KZ"/>
        </w:rPr>
        <w:t>7. Рефлексия және өзін</w:t>
      </w:r>
      <w:r w:rsidR="00E2200D">
        <w:rPr>
          <w:rFonts w:ascii="Times New Roman" w:hAnsi="Times New Roman" w:cs="Times New Roman"/>
          <w:sz w:val="28"/>
          <w:szCs w:val="28"/>
          <w:lang w:val="kk-KZ"/>
        </w:rPr>
        <w:t>-</w:t>
      </w:r>
      <w:r w:rsidR="00E2200D" w:rsidRPr="00F10F3A">
        <w:rPr>
          <w:rFonts w:ascii="Times New Roman" w:hAnsi="Times New Roman" w:cs="Times New Roman"/>
          <w:sz w:val="28"/>
          <w:szCs w:val="28"/>
          <w:lang w:val="kk-KZ"/>
        </w:rPr>
        <w:t>өзі дамыту.</w:t>
      </w:r>
    </w:p>
    <w:p w14:paraId="7F31B8C5" w14:textId="722E12C1" w:rsidR="00F46CA6" w:rsidRPr="00B81837" w:rsidRDefault="00F46CA6" w:rsidP="00E2200D">
      <w:pPr>
        <w:spacing w:after="0" w:line="240" w:lineRule="auto"/>
        <w:ind w:firstLine="709"/>
        <w:jc w:val="both"/>
        <w:rPr>
          <w:rFonts w:ascii="Times New Roman" w:hAnsi="Times New Roman" w:cs="Times New Roman"/>
          <w:sz w:val="28"/>
          <w:szCs w:val="28"/>
          <w:lang w:val="kk-KZ"/>
        </w:rPr>
      </w:pPr>
    </w:p>
    <w:p w14:paraId="78761D71" w14:textId="584B1A4E" w:rsidR="007042CD" w:rsidRPr="00F10F3A" w:rsidRDefault="00774612" w:rsidP="00182B6E">
      <w:pPr>
        <w:spacing w:line="240" w:lineRule="auto"/>
        <w:jc w:val="center"/>
        <w:rPr>
          <w:rFonts w:ascii="Times New Roman" w:hAnsi="Times New Roman" w:cs="Times New Roman"/>
          <w:lang w:val="en-US"/>
        </w:rPr>
      </w:pPr>
      <w:r w:rsidRPr="00774612">
        <w:rPr>
          <w:rFonts w:ascii="Times New Roman" w:hAnsi="Times New Roman" w:cs="Times New Roman"/>
          <w:noProof/>
          <w:lang w:eastAsia="ru-RU"/>
        </w:rPr>
        <w:drawing>
          <wp:inline distT="0" distB="0" distL="0" distR="0" wp14:anchorId="543D17BF" wp14:editId="196B518E">
            <wp:extent cx="5881370" cy="3355467"/>
            <wp:effectExtent l="0" t="0" r="508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96472" cy="3364083"/>
                    </a:xfrm>
                    <a:prstGeom prst="rect">
                      <a:avLst/>
                    </a:prstGeom>
                  </pic:spPr>
                </pic:pic>
              </a:graphicData>
            </a:graphic>
          </wp:inline>
        </w:drawing>
      </w:r>
    </w:p>
    <w:p w14:paraId="52BE3A1D" w14:textId="5D3210FA" w:rsidR="007042CD" w:rsidRPr="005F2398" w:rsidRDefault="00014C80" w:rsidP="00B77AB0">
      <w:pPr>
        <w:spacing w:after="0" w:line="240" w:lineRule="auto"/>
        <w:ind w:firstLine="709"/>
        <w:jc w:val="center"/>
        <w:rPr>
          <w:rFonts w:ascii="Times New Roman" w:hAnsi="Times New Roman" w:cs="Times New Roman"/>
          <w:sz w:val="28"/>
          <w:szCs w:val="28"/>
          <w:lang w:val="en-US"/>
        </w:rPr>
      </w:pPr>
      <w:r w:rsidRPr="002135F0">
        <w:rPr>
          <w:rFonts w:ascii="Times New Roman" w:hAnsi="Times New Roman" w:cs="Times New Roman"/>
          <w:sz w:val="28"/>
          <w:szCs w:val="28"/>
          <w:lang w:val="kk-KZ"/>
        </w:rPr>
        <w:t xml:space="preserve">Сурет </w:t>
      </w:r>
      <w:r w:rsidR="00F91C98">
        <w:rPr>
          <w:rFonts w:ascii="Times New Roman" w:hAnsi="Times New Roman" w:cs="Times New Roman"/>
          <w:sz w:val="28"/>
          <w:szCs w:val="28"/>
          <w:lang w:val="kk-KZ"/>
        </w:rPr>
        <w:t>4</w:t>
      </w:r>
      <w:r w:rsidRPr="002135F0">
        <w:rPr>
          <w:rFonts w:ascii="Times New Roman" w:hAnsi="Times New Roman" w:cs="Times New Roman"/>
          <w:sz w:val="28"/>
          <w:szCs w:val="28"/>
          <w:lang w:val="kk-KZ"/>
        </w:rPr>
        <w:t xml:space="preserve"> </w:t>
      </w:r>
      <w:r w:rsidRPr="00014C80">
        <w:rPr>
          <w:rFonts w:ascii="Times New Roman" w:hAnsi="Times New Roman" w:cs="Times New Roman"/>
          <w:sz w:val="28"/>
          <w:szCs w:val="28"/>
          <w:lang w:val="en-US"/>
        </w:rPr>
        <w:t xml:space="preserve">– </w:t>
      </w:r>
      <w:r w:rsidR="009A0790" w:rsidRPr="005F2398">
        <w:rPr>
          <w:rFonts w:ascii="Times New Roman" w:hAnsi="Times New Roman" w:cs="Times New Roman"/>
          <w:sz w:val="28"/>
          <w:szCs w:val="28"/>
          <w:lang w:val="en-US"/>
        </w:rPr>
        <w:t xml:space="preserve">Fuzzy Delphi </w:t>
      </w:r>
      <w:r w:rsidR="009A0790" w:rsidRPr="00F10F3A">
        <w:rPr>
          <w:rFonts w:ascii="Times New Roman" w:hAnsi="Times New Roman" w:cs="Times New Roman"/>
          <w:sz w:val="28"/>
          <w:szCs w:val="28"/>
        </w:rPr>
        <w:t>моделі</w:t>
      </w:r>
      <w:r w:rsidR="009A0790" w:rsidRPr="005F2398">
        <w:rPr>
          <w:rFonts w:ascii="Times New Roman" w:hAnsi="Times New Roman" w:cs="Times New Roman"/>
          <w:sz w:val="28"/>
          <w:szCs w:val="28"/>
          <w:lang w:val="en-US"/>
        </w:rPr>
        <w:t xml:space="preserve"> </w:t>
      </w:r>
      <w:r w:rsidR="000C3B70" w:rsidRPr="005F2398">
        <w:rPr>
          <w:rFonts w:ascii="Times New Roman" w:hAnsi="Times New Roman" w:cs="Times New Roman"/>
          <w:sz w:val="28"/>
          <w:szCs w:val="28"/>
          <w:lang w:val="en-US"/>
        </w:rPr>
        <w:t>-</w:t>
      </w:r>
      <w:r w:rsidR="009A0790" w:rsidRPr="005F2398">
        <w:rPr>
          <w:rFonts w:ascii="Times New Roman" w:hAnsi="Times New Roman" w:cs="Times New Roman"/>
          <w:sz w:val="28"/>
          <w:szCs w:val="28"/>
          <w:lang w:val="en-US"/>
        </w:rPr>
        <w:t xml:space="preserve"> STEM </w:t>
      </w:r>
      <w:r w:rsidR="009A0790" w:rsidRPr="00F10F3A">
        <w:rPr>
          <w:rFonts w:ascii="Times New Roman" w:hAnsi="Times New Roman" w:cs="Times New Roman"/>
          <w:sz w:val="28"/>
          <w:szCs w:val="28"/>
        </w:rPr>
        <w:t>құзыреттілігін</w:t>
      </w:r>
      <w:r w:rsidR="009A0790" w:rsidRPr="005F2398">
        <w:rPr>
          <w:rFonts w:ascii="Times New Roman" w:hAnsi="Times New Roman" w:cs="Times New Roman"/>
          <w:sz w:val="28"/>
          <w:szCs w:val="28"/>
          <w:lang w:val="en-US"/>
        </w:rPr>
        <w:t xml:space="preserve"> </w:t>
      </w:r>
      <w:r w:rsidR="009A0790" w:rsidRPr="00F10F3A">
        <w:rPr>
          <w:rFonts w:ascii="Times New Roman" w:hAnsi="Times New Roman" w:cs="Times New Roman"/>
          <w:sz w:val="28"/>
          <w:szCs w:val="28"/>
        </w:rPr>
        <w:t>бағалау</w:t>
      </w:r>
      <w:r w:rsidR="00723333" w:rsidRPr="005F2398">
        <w:rPr>
          <w:rFonts w:ascii="Times New Roman" w:hAnsi="Times New Roman" w:cs="Times New Roman"/>
          <w:sz w:val="28"/>
          <w:szCs w:val="28"/>
          <w:lang w:val="en-US"/>
        </w:rPr>
        <w:t xml:space="preserve"> </w:t>
      </w:r>
    </w:p>
    <w:p w14:paraId="66C84F63" w14:textId="77777777" w:rsidR="007042CD" w:rsidRPr="005F2398" w:rsidRDefault="007042CD" w:rsidP="00B77AB0">
      <w:pPr>
        <w:spacing w:after="0" w:line="240" w:lineRule="auto"/>
        <w:ind w:firstLine="709"/>
        <w:jc w:val="center"/>
        <w:rPr>
          <w:rFonts w:ascii="Times New Roman" w:hAnsi="Times New Roman" w:cs="Times New Roman"/>
          <w:sz w:val="28"/>
          <w:szCs w:val="28"/>
          <w:lang w:val="en-US"/>
        </w:rPr>
      </w:pPr>
    </w:p>
    <w:p w14:paraId="4A852654" w14:textId="0AF00C65" w:rsidR="00CB1D05" w:rsidRDefault="00741D06"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2</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кезең</w:t>
      </w:r>
      <w:r w:rsidR="00ED29E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fuzzy талдау.</w:t>
      </w:r>
      <w:r w:rsidR="009A0790" w:rsidRPr="00F10F3A">
        <w:rPr>
          <w:rFonts w:ascii="Times New Roman" w:hAnsi="Times New Roman" w:cs="Times New Roman"/>
          <w:sz w:val="28"/>
          <w:szCs w:val="28"/>
          <w:lang w:val="kk-KZ"/>
        </w:rPr>
        <w:t xml:space="preserve"> Әрбір құзыреттілікті </w:t>
      </w:r>
      <w:r w:rsidR="00B81837">
        <w:rPr>
          <w:rFonts w:ascii="Times New Roman" w:hAnsi="Times New Roman" w:cs="Times New Roman"/>
          <w:sz w:val="28"/>
          <w:szCs w:val="28"/>
          <w:lang w:val="kk-KZ"/>
        </w:rPr>
        <w:t>ү</w:t>
      </w:r>
      <w:r w:rsidR="00B81837" w:rsidRPr="00B81837">
        <w:rPr>
          <w:rFonts w:ascii="Times New Roman" w:hAnsi="Times New Roman" w:cs="Times New Roman"/>
          <w:sz w:val="28"/>
          <w:szCs w:val="28"/>
          <w:lang w:val="kk-KZ"/>
        </w:rPr>
        <w:t>шбұрышты Fuzzy сандармен</w:t>
      </w:r>
      <w:r w:rsidR="00B81837">
        <w:rPr>
          <w:rFonts w:ascii="Times New Roman" w:hAnsi="Times New Roman" w:cs="Times New Roman"/>
          <w:sz w:val="28"/>
          <w:szCs w:val="28"/>
          <w:lang w:val="kk-KZ"/>
        </w:rPr>
        <w:t xml:space="preserve"> бағаланады олар</w:t>
      </w:r>
      <w:r w:rsidR="009A0790" w:rsidRPr="00F10F3A">
        <w:rPr>
          <w:rFonts w:ascii="Times New Roman" w:hAnsi="Times New Roman" w:cs="Times New Roman"/>
          <w:sz w:val="28"/>
          <w:szCs w:val="28"/>
          <w:lang w:val="kk-KZ"/>
        </w:rPr>
        <w:t xml:space="preserve"> </w:t>
      </w:r>
      <w:r w:rsidR="00B81837">
        <w:rPr>
          <w:rFonts w:ascii="Times New Roman" w:hAnsi="Times New Roman" w:cs="Times New Roman"/>
          <w:sz w:val="28"/>
          <w:szCs w:val="28"/>
          <w:lang w:val="kk-KZ"/>
        </w:rPr>
        <w:t>минимум, орташа, максимум. Мысалы,</w:t>
      </w:r>
      <w:r w:rsidR="009A0790" w:rsidRPr="00F10F3A">
        <w:rPr>
          <w:rFonts w:ascii="Times New Roman" w:hAnsi="Times New Roman" w:cs="Times New Roman"/>
          <w:sz w:val="28"/>
          <w:szCs w:val="28"/>
          <w:lang w:val="kk-KZ"/>
        </w:rPr>
        <w:t xml:space="preserve"> “Физиканы білу”</w:t>
      </w:r>
      <w:r w:rsidR="00B81837">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(0</w:t>
      </w:r>
      <w:r w:rsidR="007756AE">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7, 0</w:t>
      </w:r>
      <w:r w:rsidR="007756AE">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85, 0</w:t>
      </w:r>
      <w:r w:rsidR="007756AE">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95)</w:t>
      </w:r>
      <w:r w:rsidR="00947545" w:rsidRPr="00F10F3A">
        <w:rPr>
          <w:rFonts w:ascii="Times New Roman" w:hAnsi="Times New Roman" w:cs="Times New Roman"/>
          <w:sz w:val="28"/>
          <w:szCs w:val="28"/>
          <w:lang w:val="kk-KZ"/>
        </w:rPr>
        <w:t xml:space="preserve">. </w:t>
      </w:r>
      <w:r w:rsidR="00CB1D05">
        <w:rPr>
          <w:rFonts w:ascii="Times New Roman" w:hAnsi="Times New Roman" w:cs="Times New Roman"/>
          <w:sz w:val="28"/>
          <w:szCs w:val="28"/>
          <w:lang w:val="kk-KZ"/>
        </w:rPr>
        <w:t>Оны мына екі жолмен анықтаймыз 1</w:t>
      </w:r>
      <w:r w:rsidR="00CB1D05" w:rsidRPr="00F10F3A">
        <w:rPr>
          <w:rFonts w:ascii="Times New Roman" w:hAnsi="Times New Roman" w:cs="Times New Roman"/>
          <w:sz w:val="28"/>
          <w:szCs w:val="28"/>
          <w:lang w:val="kk-KZ"/>
        </w:rPr>
        <w:t>)</w:t>
      </w:r>
      <w:r w:rsidR="00CB1D05">
        <w:rPr>
          <w:rFonts w:ascii="Times New Roman" w:hAnsi="Times New Roman" w:cs="Times New Roman"/>
          <w:sz w:val="28"/>
          <w:szCs w:val="28"/>
          <w:lang w:val="kk-KZ"/>
        </w:rPr>
        <w:t xml:space="preserve"> </w:t>
      </w:r>
      <w:r w:rsidR="00CB1D05" w:rsidRPr="00CB1D05">
        <w:rPr>
          <w:rFonts w:ascii="Times New Roman" w:hAnsi="Times New Roman" w:cs="Times New Roman"/>
          <w:i/>
          <w:sz w:val="28"/>
          <w:szCs w:val="28"/>
          <w:lang w:val="kk-KZ"/>
        </w:rPr>
        <w:t>Дефуззификация</w:t>
      </w:r>
      <w:r w:rsidR="00CB1D05">
        <w:rPr>
          <w:rFonts w:ascii="Times New Roman" w:hAnsi="Times New Roman" w:cs="Times New Roman"/>
          <w:sz w:val="28"/>
          <w:szCs w:val="28"/>
          <w:lang w:val="kk-KZ"/>
        </w:rPr>
        <w:t xml:space="preserve"> ол</w:t>
      </w:r>
      <w:r w:rsidR="009A0790" w:rsidRPr="00F10F3A">
        <w:rPr>
          <w:rFonts w:ascii="Times New Roman" w:hAnsi="Times New Roman" w:cs="Times New Roman"/>
          <w:sz w:val="28"/>
          <w:szCs w:val="28"/>
          <w:lang w:val="kk-KZ"/>
        </w:rPr>
        <w:t xml:space="preserve"> Fuzzy сандарды нақты мәнге айналдыру  </w:t>
      </w:r>
      <w:r w:rsidR="00CB1D05">
        <w:rPr>
          <w:rFonts w:ascii="Times New Roman" w:hAnsi="Times New Roman" w:cs="Times New Roman"/>
          <w:sz w:val="28"/>
          <w:szCs w:val="28"/>
          <w:lang w:val="kk-KZ"/>
        </w:rPr>
        <w:t>ф</w:t>
      </w:r>
      <w:r w:rsidR="009A0790" w:rsidRPr="00F10F3A">
        <w:rPr>
          <w:rFonts w:ascii="Times New Roman" w:hAnsi="Times New Roman" w:cs="Times New Roman"/>
          <w:sz w:val="28"/>
          <w:szCs w:val="28"/>
          <w:lang w:val="kk-KZ"/>
        </w:rPr>
        <w:t>о</w:t>
      </w:r>
      <w:r w:rsidR="00CB1D05">
        <w:rPr>
          <w:rFonts w:ascii="Times New Roman" w:hAnsi="Times New Roman" w:cs="Times New Roman"/>
          <w:sz w:val="28"/>
          <w:szCs w:val="28"/>
          <w:lang w:val="kk-KZ"/>
        </w:rPr>
        <w:t>рмуласымен анықталады.</w:t>
      </w:r>
      <w:r w:rsidR="009A0790" w:rsidRPr="00F10F3A">
        <w:rPr>
          <w:rFonts w:ascii="Times New Roman" w:hAnsi="Times New Roman" w:cs="Times New Roman"/>
          <w:sz w:val="28"/>
          <w:szCs w:val="28"/>
          <w:lang w:val="kk-KZ"/>
        </w:rPr>
        <w:t xml:space="preserve"> Defuz</w:t>
      </w:r>
      <w:r w:rsidR="00CB1D05">
        <w:rPr>
          <w:rFonts w:ascii="Times New Roman" w:hAnsi="Times New Roman" w:cs="Times New Roman"/>
          <w:sz w:val="28"/>
          <w:szCs w:val="28"/>
          <w:lang w:val="kk-KZ"/>
        </w:rPr>
        <w:t xml:space="preserve">zy = (min + 4×орташа + max) / 6. </w:t>
      </w:r>
      <w:r w:rsidR="009A0790" w:rsidRPr="00F10F3A">
        <w:rPr>
          <w:rFonts w:ascii="Times New Roman" w:hAnsi="Times New Roman" w:cs="Times New Roman"/>
          <w:sz w:val="28"/>
          <w:szCs w:val="28"/>
          <w:lang w:val="kk-KZ"/>
        </w:rPr>
        <w:t>Мысал: (0</w:t>
      </w:r>
      <w:r w:rsidR="007756AE">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7 + 4×0</w:t>
      </w:r>
      <w:r w:rsidR="007756AE">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85 + 0</w:t>
      </w:r>
      <w:r w:rsidR="007756AE">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95) / 6 = 0</w:t>
      </w:r>
      <w:r w:rsidR="007756AE">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842</w:t>
      </w:r>
      <w:r w:rsidR="00CB1D05">
        <w:rPr>
          <w:rFonts w:ascii="Times New Roman" w:hAnsi="Times New Roman" w:cs="Times New Roman"/>
          <w:sz w:val="28"/>
          <w:szCs w:val="28"/>
          <w:lang w:val="kk-KZ"/>
        </w:rPr>
        <w:t xml:space="preserve"> </w:t>
      </w:r>
      <w:r w:rsidR="00947545" w:rsidRPr="00F10F3A">
        <w:rPr>
          <w:rFonts w:ascii="Times New Roman" w:hAnsi="Times New Roman" w:cs="Times New Roman"/>
          <w:sz w:val="28"/>
          <w:szCs w:val="28"/>
          <w:lang w:val="kk-KZ"/>
        </w:rPr>
        <w:t>.</w:t>
      </w:r>
      <w:r w:rsidR="00CB1D05">
        <w:rPr>
          <w:rFonts w:ascii="Times New Roman" w:hAnsi="Times New Roman" w:cs="Times New Roman"/>
          <w:sz w:val="28"/>
          <w:szCs w:val="28"/>
          <w:lang w:val="kk-KZ"/>
        </w:rPr>
        <w:t xml:space="preserve"> 2</w:t>
      </w:r>
      <w:r w:rsidR="00CB1D05" w:rsidRPr="00F10F3A">
        <w:rPr>
          <w:rFonts w:ascii="Times New Roman" w:hAnsi="Times New Roman" w:cs="Times New Roman"/>
          <w:sz w:val="28"/>
          <w:szCs w:val="28"/>
          <w:lang w:val="kk-KZ"/>
        </w:rPr>
        <w:t>)</w:t>
      </w:r>
      <w:r w:rsidR="00947545" w:rsidRPr="00F10F3A">
        <w:rPr>
          <w:rFonts w:ascii="Times New Roman" w:hAnsi="Times New Roman" w:cs="Times New Roman"/>
          <w:sz w:val="28"/>
          <w:szCs w:val="28"/>
          <w:lang w:val="kk-KZ"/>
        </w:rPr>
        <w:t xml:space="preserve"> </w:t>
      </w:r>
      <w:r w:rsidR="009A0790" w:rsidRPr="00F10F3A">
        <w:rPr>
          <w:rFonts w:ascii="Times New Roman" w:hAnsi="Times New Roman" w:cs="Times New Roman"/>
          <w:i/>
          <w:sz w:val="28"/>
          <w:szCs w:val="28"/>
          <w:lang w:val="kk-KZ"/>
        </w:rPr>
        <w:t>Шекті талдау</w:t>
      </w:r>
      <w:r w:rsidR="00CB1D05">
        <w:rPr>
          <w:rFonts w:ascii="Times New Roman" w:hAnsi="Times New Roman" w:cs="Times New Roman"/>
          <w:i/>
          <w:sz w:val="28"/>
          <w:szCs w:val="28"/>
          <w:lang w:val="kk-KZ"/>
        </w:rPr>
        <w:t xml:space="preserve"> </w:t>
      </w:r>
      <w:r w:rsidR="00CB1D05" w:rsidRPr="00CB1D05">
        <w:rPr>
          <w:rFonts w:ascii="Times New Roman" w:hAnsi="Times New Roman" w:cs="Times New Roman"/>
          <w:sz w:val="28"/>
          <w:szCs w:val="28"/>
          <w:lang w:val="kk-KZ"/>
        </w:rPr>
        <w:t xml:space="preserve">– </w:t>
      </w:r>
      <w:r w:rsidR="00CB1D05">
        <w:rPr>
          <w:rFonts w:ascii="Times New Roman" w:hAnsi="Times New Roman" w:cs="Times New Roman"/>
          <w:sz w:val="28"/>
          <w:szCs w:val="28"/>
          <w:lang w:val="kk-KZ"/>
        </w:rPr>
        <w:t>ол ш</w:t>
      </w:r>
      <w:r w:rsidR="009A0790" w:rsidRPr="00F10F3A">
        <w:rPr>
          <w:rFonts w:ascii="Times New Roman" w:hAnsi="Times New Roman" w:cs="Times New Roman"/>
          <w:sz w:val="28"/>
          <w:szCs w:val="28"/>
          <w:lang w:val="kk-KZ"/>
        </w:rPr>
        <w:t>екті мән (threshold) = 0</w:t>
      </w:r>
      <w:r w:rsidR="007756AE">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75 </w:t>
      </w:r>
      <w:r w:rsidR="00CB1D05">
        <w:rPr>
          <w:rFonts w:ascii="Times New Roman" w:hAnsi="Times New Roman" w:cs="Times New Roman"/>
          <w:sz w:val="28"/>
          <w:szCs w:val="28"/>
          <w:lang w:val="kk-KZ"/>
        </w:rPr>
        <w:t>, е</w:t>
      </w:r>
      <w:r w:rsidR="009A0790" w:rsidRPr="00F10F3A">
        <w:rPr>
          <w:rFonts w:ascii="Times New Roman" w:hAnsi="Times New Roman" w:cs="Times New Roman"/>
          <w:sz w:val="28"/>
          <w:szCs w:val="28"/>
          <w:lang w:val="kk-KZ"/>
        </w:rPr>
        <w:t>гер Defuzzy ≥ 0</w:t>
      </w:r>
      <w:r w:rsidR="007756AE">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75 болса, құзыреттілік маңызды деп есептеледі </w:t>
      </w:r>
      <w:r w:rsidR="00CB1D05">
        <w:rPr>
          <w:rFonts w:ascii="Times New Roman" w:hAnsi="Times New Roman" w:cs="Times New Roman"/>
          <w:sz w:val="28"/>
          <w:szCs w:val="28"/>
          <w:lang w:val="kk-KZ"/>
        </w:rPr>
        <w:t>, е</w:t>
      </w:r>
      <w:r w:rsidR="009A0790" w:rsidRPr="00F10F3A">
        <w:rPr>
          <w:rFonts w:ascii="Times New Roman" w:hAnsi="Times New Roman" w:cs="Times New Roman"/>
          <w:sz w:val="28"/>
          <w:szCs w:val="28"/>
          <w:lang w:val="kk-KZ"/>
        </w:rPr>
        <w:t>гер Defuzzy &lt; 0</w:t>
      </w:r>
      <w:r w:rsidR="007756AE">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75 болса, құзыреттілік қайта қаралады</w:t>
      </w:r>
      <w:r w:rsidR="00947545" w:rsidRPr="00F10F3A">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p>
    <w:p w14:paraId="56A7377E" w14:textId="5873309E" w:rsidR="007042CD" w:rsidRPr="00F10F3A" w:rsidRDefault="00741D06"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lastRenderedPageBreak/>
        <w:t>3</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кезең</w:t>
      </w:r>
      <w:r w:rsidR="00CB1D05">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консенсус (келісім). </w:t>
      </w:r>
      <w:r w:rsidR="00E95562">
        <w:rPr>
          <w:rFonts w:ascii="Times New Roman" w:hAnsi="Times New Roman" w:cs="Times New Roman"/>
          <w:sz w:val="28"/>
          <w:szCs w:val="28"/>
          <w:lang w:val="kk-KZ"/>
        </w:rPr>
        <w:t>1</w:t>
      </w:r>
      <w:r w:rsidR="00E95562" w:rsidRPr="00F10F3A">
        <w:rPr>
          <w:rFonts w:ascii="Times New Roman" w:hAnsi="Times New Roman" w:cs="Times New Roman"/>
          <w:sz w:val="28"/>
          <w:szCs w:val="28"/>
          <w:lang w:val="kk-KZ"/>
        </w:rPr>
        <w:t>)</w:t>
      </w:r>
      <w:r w:rsidR="00E95562">
        <w:rPr>
          <w:rFonts w:ascii="Times New Roman" w:hAnsi="Times New Roman" w:cs="Times New Roman"/>
          <w:sz w:val="28"/>
          <w:szCs w:val="28"/>
          <w:lang w:val="kk-KZ"/>
        </w:rPr>
        <w:t xml:space="preserve"> </w:t>
      </w:r>
      <w:r w:rsidR="009A0790" w:rsidRPr="00E95562">
        <w:rPr>
          <w:rFonts w:ascii="Times New Roman" w:hAnsi="Times New Roman" w:cs="Times New Roman"/>
          <w:i/>
          <w:sz w:val="28"/>
          <w:szCs w:val="28"/>
          <w:lang w:val="kk-KZ"/>
        </w:rPr>
        <w:t>Қорытынды STEM құзыреттіліктері</w:t>
      </w:r>
      <w:r w:rsidR="00E95562">
        <w:rPr>
          <w:rFonts w:ascii="Times New Roman" w:hAnsi="Times New Roman" w:cs="Times New Roman"/>
          <w:i/>
          <w:sz w:val="28"/>
          <w:szCs w:val="28"/>
          <w:lang w:val="kk-KZ"/>
        </w:rPr>
        <w:t>н анықтау үшін</w:t>
      </w:r>
      <w:r w:rsidR="00E95562">
        <w:rPr>
          <w:rFonts w:ascii="Times New Roman" w:hAnsi="Times New Roman" w:cs="Times New Roman"/>
          <w:sz w:val="28"/>
          <w:szCs w:val="28"/>
          <w:lang w:val="kk-KZ"/>
        </w:rPr>
        <w:t xml:space="preserve"> б</w:t>
      </w:r>
      <w:r w:rsidR="009A0790" w:rsidRPr="00F10F3A">
        <w:rPr>
          <w:rFonts w:ascii="Times New Roman" w:hAnsi="Times New Roman" w:cs="Times New Roman"/>
          <w:sz w:val="28"/>
          <w:szCs w:val="28"/>
          <w:lang w:val="kk-KZ"/>
        </w:rPr>
        <w:t xml:space="preserve">арлық сарапшылар </w:t>
      </w:r>
      <w:r w:rsidR="00E95562">
        <w:rPr>
          <w:rFonts w:ascii="Times New Roman" w:hAnsi="Times New Roman" w:cs="Times New Roman"/>
          <w:sz w:val="28"/>
          <w:szCs w:val="28"/>
          <w:lang w:val="kk-KZ"/>
        </w:rPr>
        <w:t>келіскен құзыреттіліктер тізімі, ә</w:t>
      </w:r>
      <w:r w:rsidR="009A0790" w:rsidRPr="00F10F3A">
        <w:rPr>
          <w:rFonts w:ascii="Times New Roman" w:hAnsi="Times New Roman" w:cs="Times New Roman"/>
          <w:sz w:val="28"/>
          <w:szCs w:val="28"/>
          <w:lang w:val="kk-KZ"/>
        </w:rPr>
        <w:t>рбір құзыретт</w:t>
      </w:r>
      <w:r w:rsidR="00E95562">
        <w:rPr>
          <w:rFonts w:ascii="Times New Roman" w:hAnsi="Times New Roman" w:cs="Times New Roman"/>
          <w:sz w:val="28"/>
          <w:szCs w:val="28"/>
          <w:lang w:val="kk-KZ"/>
        </w:rPr>
        <w:t>іліктің салмағы мен маңыздылығы, б</w:t>
      </w:r>
      <w:r w:rsidR="009A0790" w:rsidRPr="00F10F3A">
        <w:rPr>
          <w:rFonts w:ascii="Times New Roman" w:hAnsi="Times New Roman" w:cs="Times New Roman"/>
          <w:sz w:val="28"/>
          <w:szCs w:val="28"/>
          <w:lang w:val="kk-KZ"/>
        </w:rPr>
        <w:t>ағалау критерийлері мен индикаторлары</w:t>
      </w:r>
      <w:r w:rsidR="00E95562">
        <w:rPr>
          <w:rFonts w:ascii="Times New Roman" w:hAnsi="Times New Roman" w:cs="Times New Roman"/>
          <w:sz w:val="28"/>
          <w:szCs w:val="28"/>
          <w:lang w:val="kk-KZ"/>
        </w:rPr>
        <w:t xml:space="preserve"> керек. 2</w:t>
      </w:r>
      <w:r w:rsidR="00E95562" w:rsidRPr="00F10F3A">
        <w:rPr>
          <w:rFonts w:ascii="Times New Roman" w:hAnsi="Times New Roman" w:cs="Times New Roman"/>
          <w:sz w:val="28"/>
          <w:szCs w:val="28"/>
          <w:lang w:val="kk-KZ"/>
        </w:rPr>
        <w:t>)</w:t>
      </w:r>
      <w:r w:rsidR="00482F8F" w:rsidRPr="00F10F3A">
        <w:rPr>
          <w:rFonts w:ascii="Times New Roman" w:hAnsi="Times New Roman" w:cs="Times New Roman"/>
          <w:sz w:val="28"/>
          <w:szCs w:val="28"/>
          <w:lang w:val="kk-KZ"/>
        </w:rPr>
        <w:t xml:space="preserve"> </w:t>
      </w:r>
      <w:r w:rsidR="009A0790" w:rsidRPr="00F10F3A">
        <w:rPr>
          <w:rFonts w:ascii="Times New Roman" w:hAnsi="Times New Roman" w:cs="Times New Roman"/>
          <w:i/>
          <w:sz w:val="28"/>
          <w:szCs w:val="28"/>
          <w:lang w:val="kk-KZ"/>
        </w:rPr>
        <w:t>Іске асыру жүйесі</w:t>
      </w:r>
      <w:r w:rsidR="00E95562">
        <w:rPr>
          <w:rFonts w:ascii="Times New Roman" w:hAnsi="Times New Roman" w:cs="Times New Roman"/>
          <w:sz w:val="28"/>
          <w:szCs w:val="28"/>
          <w:lang w:val="kk-KZ"/>
        </w:rPr>
        <w:t xml:space="preserve"> бөлімінде</w:t>
      </w:r>
      <w:r w:rsidR="009A0790" w:rsidRPr="00F10F3A">
        <w:rPr>
          <w:rFonts w:ascii="Times New Roman" w:hAnsi="Times New Roman" w:cs="Times New Roman"/>
          <w:sz w:val="28"/>
          <w:szCs w:val="28"/>
          <w:lang w:val="kk-KZ"/>
        </w:rPr>
        <w:t xml:space="preserve"> </w:t>
      </w:r>
      <w:r w:rsidR="00E95562">
        <w:rPr>
          <w:rFonts w:ascii="Times New Roman" w:hAnsi="Times New Roman" w:cs="Times New Roman"/>
          <w:sz w:val="28"/>
          <w:szCs w:val="28"/>
          <w:lang w:val="kk-KZ"/>
        </w:rPr>
        <w:t>м</w:t>
      </w:r>
      <w:r w:rsidR="009A0790" w:rsidRPr="00F10F3A">
        <w:rPr>
          <w:rFonts w:ascii="Times New Roman" w:hAnsi="Times New Roman" w:cs="Times New Roman"/>
          <w:sz w:val="28"/>
          <w:szCs w:val="28"/>
          <w:lang w:val="kk-KZ"/>
        </w:rPr>
        <w:t>ұғалімдерді даярлау бағдарлам</w:t>
      </w:r>
      <w:r w:rsidR="00E95562">
        <w:rPr>
          <w:rFonts w:ascii="Times New Roman" w:hAnsi="Times New Roman" w:cs="Times New Roman"/>
          <w:sz w:val="28"/>
          <w:szCs w:val="28"/>
          <w:lang w:val="kk-KZ"/>
        </w:rPr>
        <w:t>асы, қ</w:t>
      </w:r>
      <w:r w:rsidR="009A0790" w:rsidRPr="00F10F3A">
        <w:rPr>
          <w:rFonts w:ascii="Times New Roman" w:hAnsi="Times New Roman" w:cs="Times New Roman"/>
          <w:sz w:val="28"/>
          <w:szCs w:val="28"/>
          <w:lang w:val="kk-KZ"/>
        </w:rPr>
        <w:t>ұзыреттілікті</w:t>
      </w:r>
      <w:r w:rsidR="00E95562">
        <w:rPr>
          <w:rFonts w:ascii="Times New Roman" w:hAnsi="Times New Roman" w:cs="Times New Roman"/>
          <w:sz w:val="28"/>
          <w:szCs w:val="28"/>
          <w:lang w:val="kk-KZ"/>
        </w:rPr>
        <w:t xml:space="preserve"> дамыту жоспары, м</w:t>
      </w:r>
      <w:r w:rsidR="009A0790" w:rsidRPr="00F10F3A">
        <w:rPr>
          <w:rFonts w:ascii="Times New Roman" w:hAnsi="Times New Roman" w:cs="Times New Roman"/>
          <w:sz w:val="28"/>
          <w:szCs w:val="28"/>
          <w:lang w:val="kk-KZ"/>
        </w:rPr>
        <w:t>ониторинг және бағалау әдістері</w:t>
      </w:r>
      <w:r w:rsidR="00E95562">
        <w:rPr>
          <w:rFonts w:ascii="Times New Roman" w:hAnsi="Times New Roman" w:cs="Times New Roman"/>
          <w:sz w:val="28"/>
          <w:szCs w:val="28"/>
          <w:lang w:val="kk-KZ"/>
        </w:rPr>
        <w:t xml:space="preserve"> керек</w:t>
      </w:r>
      <w:r w:rsidR="00482F8F" w:rsidRPr="00F10F3A">
        <w:rPr>
          <w:rFonts w:ascii="Times New Roman" w:hAnsi="Times New Roman" w:cs="Times New Roman"/>
          <w:sz w:val="28"/>
          <w:szCs w:val="28"/>
          <w:lang w:val="kk-KZ"/>
        </w:rPr>
        <w:t xml:space="preserve">. </w:t>
      </w:r>
      <w:r w:rsidR="00E95562">
        <w:rPr>
          <w:rFonts w:ascii="Times New Roman" w:hAnsi="Times New Roman" w:cs="Times New Roman"/>
          <w:sz w:val="28"/>
          <w:szCs w:val="28"/>
          <w:lang w:val="kk-KZ"/>
        </w:rPr>
        <w:t>3</w:t>
      </w:r>
      <w:r w:rsidR="00E95562" w:rsidRPr="00F10F3A">
        <w:rPr>
          <w:rFonts w:ascii="Times New Roman" w:hAnsi="Times New Roman" w:cs="Times New Roman"/>
          <w:sz w:val="28"/>
          <w:szCs w:val="28"/>
          <w:lang w:val="kk-KZ"/>
        </w:rPr>
        <w:t>)</w:t>
      </w:r>
      <w:r w:rsidR="00E95562">
        <w:rPr>
          <w:rFonts w:ascii="Times New Roman" w:hAnsi="Times New Roman" w:cs="Times New Roman"/>
          <w:sz w:val="28"/>
          <w:szCs w:val="28"/>
          <w:lang w:val="kk-KZ"/>
        </w:rPr>
        <w:t xml:space="preserve"> </w:t>
      </w:r>
      <w:r w:rsidR="009A0790" w:rsidRPr="00F10F3A">
        <w:rPr>
          <w:rFonts w:ascii="Times New Roman" w:hAnsi="Times New Roman" w:cs="Times New Roman"/>
          <w:i/>
          <w:sz w:val="28"/>
          <w:szCs w:val="28"/>
          <w:lang w:val="kk-KZ"/>
        </w:rPr>
        <w:t>Валидация</w:t>
      </w:r>
      <w:r w:rsidR="00E95562">
        <w:rPr>
          <w:rFonts w:ascii="Times New Roman" w:hAnsi="Times New Roman" w:cs="Times New Roman"/>
          <w:sz w:val="28"/>
          <w:szCs w:val="28"/>
          <w:lang w:val="kk-KZ"/>
        </w:rPr>
        <w:t xml:space="preserve"> бөліміне модельді пилоттық тестілеу, н</w:t>
      </w:r>
      <w:r w:rsidR="009A0790" w:rsidRPr="00F10F3A">
        <w:rPr>
          <w:rFonts w:ascii="Times New Roman" w:hAnsi="Times New Roman" w:cs="Times New Roman"/>
          <w:sz w:val="28"/>
          <w:szCs w:val="28"/>
          <w:lang w:val="kk-KZ"/>
        </w:rPr>
        <w:t>әтижелерді</w:t>
      </w:r>
      <w:r w:rsidR="00E95562">
        <w:rPr>
          <w:rFonts w:ascii="Times New Roman" w:hAnsi="Times New Roman" w:cs="Times New Roman"/>
          <w:sz w:val="28"/>
          <w:szCs w:val="28"/>
          <w:lang w:val="kk-KZ"/>
        </w:rPr>
        <w:t xml:space="preserve"> статистикалық талдау, қ</w:t>
      </w:r>
      <w:r w:rsidR="009A0790" w:rsidRPr="00F10F3A">
        <w:rPr>
          <w:rFonts w:ascii="Times New Roman" w:hAnsi="Times New Roman" w:cs="Times New Roman"/>
          <w:sz w:val="28"/>
          <w:szCs w:val="28"/>
          <w:lang w:val="kk-KZ"/>
        </w:rPr>
        <w:t>ажет болса түзетулер енгізу</w:t>
      </w:r>
      <w:bookmarkStart w:id="44" w:name="моделдің-артықшылықтары-2"/>
      <w:r w:rsidR="00E95562">
        <w:rPr>
          <w:rFonts w:ascii="Times New Roman" w:hAnsi="Times New Roman" w:cs="Times New Roman"/>
          <w:sz w:val="28"/>
          <w:szCs w:val="28"/>
          <w:lang w:val="kk-KZ"/>
        </w:rPr>
        <w:t xml:space="preserve"> керек. М</w:t>
      </w:r>
      <w:r w:rsidR="009A0790" w:rsidRPr="00F10F3A">
        <w:rPr>
          <w:rFonts w:ascii="Times New Roman" w:hAnsi="Times New Roman" w:cs="Times New Roman"/>
          <w:sz w:val="28"/>
          <w:szCs w:val="28"/>
          <w:lang w:val="kk-KZ"/>
        </w:rPr>
        <w:t>одел</w:t>
      </w:r>
      <w:r w:rsidR="004D46FF">
        <w:rPr>
          <w:rFonts w:ascii="Times New Roman" w:hAnsi="Times New Roman" w:cs="Times New Roman"/>
          <w:sz w:val="28"/>
          <w:szCs w:val="28"/>
          <w:lang w:val="kk-KZ"/>
        </w:rPr>
        <w:t>ь</w:t>
      </w:r>
      <w:r w:rsidR="009A0790" w:rsidRPr="00F10F3A">
        <w:rPr>
          <w:rFonts w:ascii="Times New Roman" w:hAnsi="Times New Roman" w:cs="Times New Roman"/>
          <w:sz w:val="28"/>
          <w:szCs w:val="28"/>
          <w:lang w:val="kk-KZ"/>
        </w:rPr>
        <w:t>дің артықшылықтары</w:t>
      </w:r>
      <w:bookmarkEnd w:id="44"/>
      <w:r w:rsidR="00E95562">
        <w:rPr>
          <w:rFonts w:ascii="Times New Roman" w:hAnsi="Times New Roman" w:cs="Times New Roman"/>
          <w:sz w:val="28"/>
          <w:szCs w:val="28"/>
          <w:lang w:val="kk-KZ"/>
        </w:rPr>
        <w:t xml:space="preserve"> о</w:t>
      </w:r>
      <w:r w:rsidR="009A0790" w:rsidRPr="00F10F3A">
        <w:rPr>
          <w:rFonts w:ascii="Times New Roman" w:hAnsi="Times New Roman" w:cs="Times New Roman"/>
          <w:sz w:val="28"/>
          <w:szCs w:val="28"/>
          <w:lang w:val="kk-KZ"/>
        </w:rPr>
        <w:t>бъективтілік</w:t>
      </w:r>
      <w:r w:rsidR="00E95562">
        <w:rPr>
          <w:rFonts w:ascii="Times New Roman" w:hAnsi="Times New Roman" w:cs="Times New Roman"/>
          <w:sz w:val="28"/>
          <w:szCs w:val="28"/>
          <w:lang w:val="kk-KZ"/>
        </w:rPr>
        <w:t>, с</w:t>
      </w:r>
      <w:r w:rsidR="009A0790" w:rsidRPr="00F10F3A">
        <w:rPr>
          <w:rFonts w:ascii="Times New Roman" w:hAnsi="Times New Roman" w:cs="Times New Roman"/>
          <w:sz w:val="28"/>
          <w:szCs w:val="28"/>
          <w:lang w:val="kk-KZ"/>
        </w:rPr>
        <w:t>арапшылардың консенсусына негізделг</w:t>
      </w:r>
      <w:r w:rsidR="00E95562">
        <w:rPr>
          <w:rFonts w:ascii="Times New Roman" w:hAnsi="Times New Roman" w:cs="Times New Roman"/>
          <w:sz w:val="28"/>
          <w:szCs w:val="28"/>
          <w:lang w:val="kk-KZ"/>
        </w:rPr>
        <w:t xml:space="preserve">ен. Икемділік, </w:t>
      </w:r>
      <w:r w:rsidR="009A0790" w:rsidRPr="00F10F3A">
        <w:rPr>
          <w:rFonts w:ascii="Times New Roman" w:hAnsi="Times New Roman" w:cs="Times New Roman"/>
          <w:sz w:val="28"/>
          <w:szCs w:val="28"/>
          <w:lang w:val="kk-KZ"/>
        </w:rPr>
        <w:t>Fuzzy логика белгісіздікті ескереді. Ғ</w:t>
      </w:r>
      <w:r w:rsidR="00E95562">
        <w:rPr>
          <w:rFonts w:ascii="Times New Roman" w:hAnsi="Times New Roman" w:cs="Times New Roman"/>
          <w:sz w:val="28"/>
          <w:szCs w:val="28"/>
          <w:lang w:val="kk-KZ"/>
        </w:rPr>
        <w:t>ылымилығы м</w:t>
      </w:r>
      <w:r w:rsidR="009A0790" w:rsidRPr="00F10F3A">
        <w:rPr>
          <w:rFonts w:ascii="Times New Roman" w:hAnsi="Times New Roman" w:cs="Times New Roman"/>
          <w:sz w:val="28"/>
          <w:szCs w:val="28"/>
          <w:lang w:val="kk-KZ"/>
        </w:rPr>
        <w:t>атематикалық</w:t>
      </w:r>
      <w:r w:rsidR="00E95562">
        <w:rPr>
          <w:rFonts w:ascii="Times New Roman" w:hAnsi="Times New Roman" w:cs="Times New Roman"/>
          <w:sz w:val="28"/>
          <w:szCs w:val="28"/>
          <w:lang w:val="kk-KZ"/>
        </w:rPr>
        <w:t xml:space="preserve"> негізделген әдіс. Практикалық тұрғыда</w:t>
      </w:r>
      <w:r w:rsidR="009A0790" w:rsidRPr="00F10F3A">
        <w:rPr>
          <w:rFonts w:ascii="Times New Roman" w:hAnsi="Times New Roman" w:cs="Times New Roman"/>
          <w:sz w:val="28"/>
          <w:szCs w:val="28"/>
          <w:lang w:val="kk-KZ"/>
        </w:rPr>
        <w:t xml:space="preserve"> Нақты құзыреттіліктерді анықтайды</w:t>
      </w:r>
      <w:r w:rsidR="00482F8F" w:rsidRPr="00F10F3A">
        <w:rPr>
          <w:rFonts w:ascii="Times New Roman" w:hAnsi="Times New Roman" w:cs="Times New Roman"/>
          <w:sz w:val="28"/>
          <w:szCs w:val="28"/>
          <w:lang w:val="kk-KZ"/>
        </w:rPr>
        <w:t>.</w:t>
      </w:r>
    </w:p>
    <w:p w14:paraId="017D3F1B" w14:textId="0BE3BA9F" w:rsidR="00B770B4" w:rsidRPr="00F10F3A" w:rsidRDefault="009A0790" w:rsidP="00C2644A">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 xml:space="preserve">4. </w:t>
      </w:r>
      <w:r w:rsidRPr="00F10F3A">
        <w:rPr>
          <w:rFonts w:ascii="Times New Roman" w:hAnsi="Times New Roman" w:cs="Times New Roman"/>
          <w:i/>
          <w:iCs/>
          <w:sz w:val="28"/>
          <w:szCs w:val="28"/>
          <w:lang w:val="kk-KZ"/>
        </w:rPr>
        <w:t>Теориялық модельдеу тәсілі</w:t>
      </w:r>
      <w:r w:rsidRPr="00F10F3A">
        <w:rPr>
          <w:rFonts w:ascii="Times New Roman" w:hAnsi="Times New Roman" w:cs="Times New Roman"/>
          <w:sz w:val="28"/>
          <w:szCs w:val="28"/>
          <w:lang w:val="kk-KZ"/>
        </w:rPr>
        <w:t xml:space="preserve"> (Modeling Instruction)</w:t>
      </w:r>
      <w:r w:rsidR="00741D06"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Дэвид Хестенс әзірлеген модельдеу тәсілі физиканы ғылыми модельдер құру процесі ретінде оқытады </w:t>
      </w:r>
      <w:r w:rsidR="005C4801" w:rsidRPr="00F10F3A">
        <w:rPr>
          <w:rFonts w:ascii="Times New Roman" w:hAnsi="Times New Roman" w:cs="Times New Roman"/>
          <w:sz w:val="28"/>
          <w:szCs w:val="28"/>
          <w:lang w:val="kk-KZ"/>
        </w:rPr>
        <w:t>[11</w:t>
      </w:r>
      <w:r w:rsidR="003C5B72" w:rsidRPr="00F10F3A">
        <w:rPr>
          <w:rFonts w:ascii="Times New Roman" w:hAnsi="Times New Roman" w:cs="Times New Roman"/>
          <w:sz w:val="28"/>
          <w:szCs w:val="28"/>
          <w:lang w:val="kk-KZ"/>
        </w:rPr>
        <w:t>7</w:t>
      </w:r>
      <w:r w:rsidR="005C4801" w:rsidRPr="00F10F3A">
        <w:rPr>
          <w:rFonts w:ascii="Times New Roman" w:hAnsi="Times New Roman" w:cs="Times New Roman"/>
          <w:sz w:val="28"/>
          <w:szCs w:val="28"/>
          <w:lang w:val="kk-KZ"/>
        </w:rPr>
        <w:t>]</w:t>
      </w:r>
      <w:r w:rsidR="00B770B4"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Бұл тәсіл STEM білім беруге өте сәйкес келеді, себебі: Физикалық модельдерді құру инженерлік дизайнмен ұқсас. Математикалық модельдеу және есептік эксперименттер технологиялармен байланысады. Модельдерді тексеру және жетіл</w:t>
      </w:r>
      <w:bookmarkStart w:id="45" w:name="X1753c3018228e52d04bb30c11dbd47cf488f78d"/>
      <w:r w:rsidRPr="00F10F3A">
        <w:rPr>
          <w:rFonts w:ascii="Times New Roman" w:hAnsi="Times New Roman" w:cs="Times New Roman"/>
          <w:sz w:val="28"/>
          <w:szCs w:val="28"/>
          <w:lang w:val="kk-KZ"/>
        </w:rPr>
        <w:t>діру зерттеу процесін көрсетеді. Физика пәнінде STEM</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ді жүзеге асырудың әдістемелік тәсілдері</w:t>
      </w:r>
      <w:bookmarkEnd w:id="45"/>
      <w:r w:rsidRPr="00F10F3A">
        <w:rPr>
          <w:rFonts w:ascii="Times New Roman" w:hAnsi="Times New Roman" w:cs="Times New Roman"/>
          <w:sz w:val="28"/>
          <w:szCs w:val="28"/>
          <w:lang w:val="kk-KZ"/>
        </w:rPr>
        <w:t>. Жобалық оқыту физикада. Жобалық оқыту физика пәнінде STEM</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ді жүзеге асырудың негізгі әдісі </w:t>
      </w:r>
      <w:r w:rsidR="005C4801" w:rsidRPr="00F10F3A">
        <w:rPr>
          <w:rFonts w:ascii="Times New Roman" w:hAnsi="Times New Roman" w:cs="Times New Roman"/>
          <w:sz w:val="28"/>
          <w:szCs w:val="28"/>
          <w:lang w:val="kk-KZ"/>
        </w:rPr>
        <w:t>[1</w:t>
      </w:r>
      <w:r w:rsidR="003C5B72" w:rsidRPr="00F10F3A">
        <w:rPr>
          <w:rFonts w:ascii="Times New Roman" w:hAnsi="Times New Roman" w:cs="Times New Roman"/>
          <w:sz w:val="28"/>
          <w:szCs w:val="28"/>
          <w:lang w:val="kk-KZ"/>
        </w:rPr>
        <w:t>18</w:t>
      </w:r>
      <w:r w:rsidR="005C4801" w:rsidRPr="00F10F3A">
        <w:rPr>
          <w:rFonts w:ascii="Times New Roman" w:hAnsi="Times New Roman" w:cs="Times New Roman"/>
          <w:sz w:val="28"/>
          <w:szCs w:val="28"/>
          <w:lang w:val="kk-KZ"/>
        </w:rPr>
        <w:t>]</w:t>
      </w:r>
      <w:r w:rsidR="00B770B4" w:rsidRPr="00F10F3A">
        <w:rPr>
          <w:rFonts w:ascii="Times New Roman" w:hAnsi="Times New Roman" w:cs="Times New Roman"/>
          <w:sz w:val="28"/>
          <w:szCs w:val="28"/>
          <w:lang w:val="kk-KZ"/>
        </w:rPr>
        <w:t xml:space="preserve">. </w:t>
      </w:r>
    </w:p>
    <w:p w14:paraId="68523B1C" w14:textId="77777777" w:rsidR="00DC1567" w:rsidRDefault="009A0790"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Физикалық жобалар келесі сипаттамаларға ие болуы ке</w:t>
      </w:r>
      <w:r w:rsidR="00E95562">
        <w:rPr>
          <w:rFonts w:ascii="Times New Roman" w:hAnsi="Times New Roman" w:cs="Times New Roman"/>
          <w:sz w:val="28"/>
          <w:szCs w:val="28"/>
          <w:lang w:val="kk-KZ"/>
        </w:rPr>
        <w:t>рек. Нақты проблемалар</w:t>
      </w:r>
      <w:r w:rsidR="00DC1567">
        <w:rPr>
          <w:rFonts w:ascii="Times New Roman" w:hAnsi="Times New Roman" w:cs="Times New Roman"/>
          <w:sz w:val="28"/>
          <w:szCs w:val="28"/>
          <w:lang w:val="kk-KZ"/>
        </w:rPr>
        <w:t>ды анқтауға бағытталған ж</w:t>
      </w:r>
      <w:r w:rsidRPr="00F10F3A">
        <w:rPr>
          <w:rFonts w:ascii="Times New Roman" w:hAnsi="Times New Roman" w:cs="Times New Roman"/>
          <w:sz w:val="28"/>
          <w:szCs w:val="28"/>
          <w:lang w:val="kk-KZ"/>
        </w:rPr>
        <w:t>оба нақты өмірдегі физикалық проблеманы шешуге бағытталған (мысалы, энергия үнемдеу, қауіпсіздікті арттыру, тиімділікті жақсарту</w:t>
      </w:r>
      <w:r w:rsidR="00DC1567">
        <w:rPr>
          <w:rFonts w:ascii="Times New Roman" w:hAnsi="Times New Roman" w:cs="Times New Roman"/>
          <w:sz w:val="28"/>
          <w:szCs w:val="28"/>
          <w:lang w:val="kk-KZ"/>
        </w:rPr>
        <w:t>). Пәнаралық интеграцияға ж</w:t>
      </w:r>
      <w:r w:rsidRPr="00F10F3A">
        <w:rPr>
          <w:rFonts w:ascii="Times New Roman" w:hAnsi="Times New Roman" w:cs="Times New Roman"/>
          <w:sz w:val="28"/>
          <w:szCs w:val="28"/>
          <w:lang w:val="kk-KZ"/>
        </w:rPr>
        <w:t>оба физикамен қатар технология, инженерия және математиканы қамтиды.Ұзақ мерзімд</w:t>
      </w:r>
      <w:r w:rsidR="00DC1567">
        <w:rPr>
          <w:rFonts w:ascii="Times New Roman" w:hAnsi="Times New Roman" w:cs="Times New Roman"/>
          <w:sz w:val="28"/>
          <w:szCs w:val="28"/>
          <w:lang w:val="kk-KZ"/>
        </w:rPr>
        <w:t>ілік ж</w:t>
      </w:r>
      <w:r w:rsidRPr="00F10F3A">
        <w:rPr>
          <w:rFonts w:ascii="Times New Roman" w:hAnsi="Times New Roman" w:cs="Times New Roman"/>
          <w:sz w:val="28"/>
          <w:szCs w:val="28"/>
          <w:lang w:val="kk-KZ"/>
        </w:rPr>
        <w:t>оба бірнеше апта немесе ай бойы жалғасады, оқушыларға терең зе</w:t>
      </w:r>
      <w:r w:rsidR="00DC1567">
        <w:rPr>
          <w:rFonts w:ascii="Times New Roman" w:hAnsi="Times New Roman" w:cs="Times New Roman"/>
          <w:sz w:val="28"/>
          <w:szCs w:val="28"/>
          <w:lang w:val="kk-KZ"/>
        </w:rPr>
        <w:t>рттеуге мүмкіндік береді. Өнім ретінде ж</w:t>
      </w:r>
      <w:r w:rsidRPr="00F10F3A">
        <w:rPr>
          <w:rFonts w:ascii="Times New Roman" w:hAnsi="Times New Roman" w:cs="Times New Roman"/>
          <w:sz w:val="28"/>
          <w:szCs w:val="28"/>
          <w:lang w:val="kk-KZ"/>
        </w:rPr>
        <w:t>оба нәтижесінде нақты өнім жасалады (құрылғы, модель, презентация, есеп). Оқушылар жобаларын сыныптастарына, мұғалімдерге, ата</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аналарға немесе кең аудиторияға таныстырады</w:t>
      </w:r>
      <w:r w:rsidR="00741D06"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Физикадағы жобалардың мысалдары: Күн панельдерін қолданып энергия жинау жүйесін жобалау</w:t>
      </w:r>
      <w:r w:rsidR="008C0675">
        <w:rPr>
          <w:rFonts w:ascii="Times New Roman" w:hAnsi="Times New Roman" w:cs="Times New Roman"/>
          <w:sz w:val="28"/>
          <w:szCs w:val="28"/>
          <w:lang w:val="kk-KZ"/>
        </w:rPr>
        <w:t>;</w:t>
      </w:r>
      <w:r w:rsidR="00DC1567">
        <w:rPr>
          <w:rFonts w:ascii="Times New Roman" w:hAnsi="Times New Roman" w:cs="Times New Roman"/>
          <w:sz w:val="28"/>
          <w:szCs w:val="28"/>
          <w:lang w:val="kk-KZ"/>
        </w:rPr>
        <w:t xml:space="preserve"> ж</w:t>
      </w:r>
      <w:r w:rsidRPr="00F10F3A">
        <w:rPr>
          <w:rFonts w:ascii="Times New Roman" w:hAnsi="Times New Roman" w:cs="Times New Roman"/>
          <w:sz w:val="28"/>
          <w:szCs w:val="28"/>
          <w:lang w:val="kk-KZ"/>
        </w:rPr>
        <w:t>ел генераторын құрастыру және оның тиімділігін зерттеу</w:t>
      </w:r>
      <w:r w:rsidR="008C0675" w:rsidRPr="008C0675">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00DC1567">
        <w:rPr>
          <w:rFonts w:ascii="Times New Roman" w:hAnsi="Times New Roman" w:cs="Times New Roman"/>
          <w:sz w:val="28"/>
          <w:szCs w:val="28"/>
          <w:lang w:val="kk-KZ"/>
        </w:rPr>
        <w:t>с</w:t>
      </w:r>
      <w:r w:rsidRPr="00F10F3A">
        <w:rPr>
          <w:rFonts w:ascii="Times New Roman" w:hAnsi="Times New Roman" w:cs="Times New Roman"/>
          <w:sz w:val="28"/>
          <w:szCs w:val="28"/>
          <w:lang w:val="kk-KZ"/>
        </w:rPr>
        <w:t>ейсмикалық белсенділікті мониторингтеу құрылғысын жасау</w:t>
      </w:r>
      <w:r w:rsidR="008C0675">
        <w:rPr>
          <w:rFonts w:ascii="Times New Roman" w:hAnsi="Times New Roman" w:cs="Times New Roman"/>
          <w:sz w:val="28"/>
          <w:szCs w:val="28"/>
          <w:lang w:val="kk-KZ"/>
        </w:rPr>
        <w:t>;</w:t>
      </w:r>
      <w:r w:rsidR="00DC1567">
        <w:rPr>
          <w:rFonts w:ascii="Times New Roman" w:hAnsi="Times New Roman" w:cs="Times New Roman"/>
          <w:sz w:val="28"/>
          <w:szCs w:val="28"/>
          <w:lang w:val="kk-KZ"/>
        </w:rPr>
        <w:t xml:space="preserve"> э</w:t>
      </w:r>
      <w:r w:rsidRPr="00F10F3A">
        <w:rPr>
          <w:rFonts w:ascii="Times New Roman" w:hAnsi="Times New Roman" w:cs="Times New Roman"/>
          <w:sz w:val="28"/>
          <w:szCs w:val="28"/>
          <w:lang w:val="kk-KZ"/>
        </w:rPr>
        <w:t>лектромобиль прототипін құрастыру</w:t>
      </w:r>
      <w:r w:rsidR="008C0675">
        <w:rPr>
          <w:rFonts w:ascii="Times New Roman" w:hAnsi="Times New Roman" w:cs="Times New Roman"/>
          <w:sz w:val="28"/>
          <w:szCs w:val="28"/>
          <w:lang w:val="kk-KZ"/>
        </w:rPr>
        <w:t>;</w:t>
      </w:r>
      <w:r w:rsidR="00DC1567">
        <w:rPr>
          <w:rFonts w:ascii="Times New Roman" w:hAnsi="Times New Roman" w:cs="Times New Roman"/>
          <w:sz w:val="28"/>
          <w:szCs w:val="28"/>
          <w:lang w:val="kk-KZ"/>
        </w:rPr>
        <w:t xml:space="preserve"> о</w:t>
      </w:r>
      <w:r w:rsidRPr="00F10F3A">
        <w:rPr>
          <w:rFonts w:ascii="Times New Roman" w:hAnsi="Times New Roman" w:cs="Times New Roman"/>
          <w:sz w:val="28"/>
          <w:szCs w:val="28"/>
          <w:lang w:val="kk-KZ"/>
        </w:rPr>
        <w:t>птикалық құрылғыларды (телескоп, микроскоп) жобалау</w:t>
      </w:r>
      <w:r w:rsidR="00741D06" w:rsidRPr="00F10F3A">
        <w:rPr>
          <w:rFonts w:ascii="Times New Roman" w:hAnsi="Times New Roman" w:cs="Times New Roman"/>
          <w:sz w:val="28"/>
          <w:szCs w:val="28"/>
          <w:lang w:val="kk-KZ"/>
        </w:rPr>
        <w:t xml:space="preserve">. </w:t>
      </w:r>
    </w:p>
    <w:p w14:paraId="23335065" w14:textId="77777777" w:rsidR="008E54F1" w:rsidRDefault="009A0790"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Проблемаға негізделген оқыту. Проблемаға негізделген оқытуда физика сабағы проблеманы ұсынудан басталады</w:t>
      </w:r>
      <w:r w:rsidR="00C25F80" w:rsidRPr="00F10F3A">
        <w:rPr>
          <w:rFonts w:ascii="Times New Roman" w:hAnsi="Times New Roman" w:cs="Times New Roman"/>
          <w:sz w:val="28"/>
          <w:szCs w:val="28"/>
          <w:lang w:val="kk-KZ"/>
        </w:rPr>
        <w:t xml:space="preserve"> [1</w:t>
      </w:r>
      <w:r w:rsidR="003C5B72" w:rsidRPr="00214C87">
        <w:rPr>
          <w:rFonts w:ascii="Times New Roman" w:hAnsi="Times New Roman" w:cs="Times New Roman"/>
          <w:sz w:val="28"/>
          <w:szCs w:val="28"/>
          <w:lang w:val="kk-KZ"/>
        </w:rPr>
        <w:t>19</w:t>
      </w:r>
      <w:r w:rsidR="00C25F80" w:rsidRPr="00F10F3A">
        <w:rPr>
          <w:rFonts w:ascii="Times New Roman" w:hAnsi="Times New Roman" w:cs="Times New Roman"/>
          <w:sz w:val="28"/>
          <w:szCs w:val="28"/>
          <w:lang w:val="kk-KZ"/>
        </w:rPr>
        <w:t>]</w:t>
      </w:r>
      <w:r w:rsidR="00B770B4" w:rsidRPr="00F10F3A">
        <w:rPr>
          <w:rFonts w:ascii="Times New Roman" w:hAnsi="Times New Roman" w:cs="Times New Roman"/>
          <w:sz w:val="28"/>
          <w:szCs w:val="28"/>
          <w:lang w:val="kk-KZ"/>
        </w:rPr>
        <w:t xml:space="preserve">. </w:t>
      </w:r>
      <w:r w:rsidRPr="00214C87">
        <w:rPr>
          <w:rFonts w:ascii="Times New Roman" w:hAnsi="Times New Roman" w:cs="Times New Roman"/>
          <w:sz w:val="28"/>
          <w:szCs w:val="28"/>
          <w:lang w:val="kk-KZ"/>
        </w:rPr>
        <w:t>Мұғалім нақты физикалық проблеманы немесе сценарийді ұсынады</w:t>
      </w:r>
      <w:r w:rsidRPr="00F10F3A">
        <w:rPr>
          <w:rFonts w:ascii="Times New Roman" w:hAnsi="Times New Roman" w:cs="Times New Roman"/>
          <w:sz w:val="28"/>
          <w:szCs w:val="28"/>
          <w:lang w:val="kk-KZ"/>
        </w:rPr>
        <w:t>. Оқушылар топтарға бөлініп, проблеманы талдайды. Проблеманы шешу үшін қандай физикалық білім қажет екенін анықтайды. Өздері ақпарат іздейді, зерттеулер жүргізеді. Шешім нұсқаларын әзірлейді және негіздейді. Шешімдерін презентациялайды және қорғайды</w:t>
      </w:r>
      <w:r w:rsidR="00182B6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Пробл</w:t>
      </w:r>
      <w:r w:rsidR="00E2200D">
        <w:rPr>
          <w:rFonts w:ascii="Times New Roman" w:hAnsi="Times New Roman" w:cs="Times New Roman"/>
          <w:sz w:val="28"/>
          <w:szCs w:val="28"/>
          <w:lang w:val="kk-KZ"/>
        </w:rPr>
        <w:t>емалық сценарийлердің мысалдары, қ</w:t>
      </w:r>
      <w:r w:rsidRPr="00F10F3A">
        <w:rPr>
          <w:rFonts w:ascii="Times New Roman" w:hAnsi="Times New Roman" w:cs="Times New Roman"/>
          <w:sz w:val="28"/>
          <w:szCs w:val="28"/>
          <w:lang w:val="kk-KZ"/>
        </w:rPr>
        <w:t>аланың энергия тұтынуын 30%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ға қалай азайтуға болады? Жоғары ғимараттарды найзағайдан қалай қорғауға болады?</w:t>
      </w:r>
      <w:r w:rsidR="008C0675">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Ғарыш кемесін Марсқа жіберу үшін қандай физикалық есептеулер қажет? Акустикалық жағынан тамаша концерт залын қалай жобалауға болады?</w:t>
      </w:r>
      <w:r w:rsidR="00182B6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Зерттеуге негізделген зертханалық жұмыстар. Дәстүрлі зертханалық жұмыстардан айырмашылығы, STEM тәсіліндегі зертханалық жұмыстар зерттеушілік сипатта болады </w:t>
      </w:r>
      <w:r w:rsidR="00AE371E" w:rsidRPr="00F10F3A">
        <w:rPr>
          <w:rFonts w:ascii="Times New Roman" w:hAnsi="Times New Roman" w:cs="Times New Roman"/>
          <w:sz w:val="28"/>
          <w:szCs w:val="28"/>
          <w:lang w:val="kk-KZ"/>
        </w:rPr>
        <w:t>[102,</w:t>
      </w:r>
      <w:r w:rsidR="000603BC" w:rsidRPr="00F10F3A">
        <w:rPr>
          <w:rFonts w:ascii="Times New Roman" w:hAnsi="Times New Roman" w:cs="Times New Roman"/>
          <w:sz w:val="28"/>
          <w:szCs w:val="28"/>
          <w:lang w:val="kk-KZ"/>
        </w:rPr>
        <w:t xml:space="preserve"> б.</w:t>
      </w:r>
      <w:r w:rsidR="00AE371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54</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98</w:t>
      </w:r>
      <w:r w:rsidR="00AE371E" w:rsidRPr="00F10F3A">
        <w:rPr>
          <w:rFonts w:ascii="Times New Roman" w:hAnsi="Times New Roman" w:cs="Times New Roman"/>
          <w:sz w:val="28"/>
          <w:szCs w:val="28"/>
          <w:lang w:val="kk-KZ"/>
        </w:rPr>
        <w:t>]</w:t>
      </w:r>
      <w:r w:rsidR="008C0675">
        <w:rPr>
          <w:rFonts w:ascii="Times New Roman" w:hAnsi="Times New Roman" w:cs="Times New Roman"/>
          <w:sz w:val="28"/>
          <w:szCs w:val="28"/>
          <w:lang w:val="kk-KZ"/>
        </w:rPr>
        <w:t>.</w:t>
      </w:r>
      <w:r w:rsidR="00DC1567">
        <w:rPr>
          <w:rFonts w:ascii="Times New Roman" w:hAnsi="Times New Roman" w:cs="Times New Roman"/>
          <w:sz w:val="28"/>
          <w:szCs w:val="28"/>
          <w:lang w:val="kk-KZ"/>
        </w:rPr>
        <w:t xml:space="preserve"> </w:t>
      </w:r>
    </w:p>
    <w:p w14:paraId="5843844A" w14:textId="3136ED1D" w:rsidR="008E54F1" w:rsidRDefault="00DC1567" w:rsidP="0014236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Ашық зерттеулер о</w:t>
      </w:r>
      <w:r w:rsidR="009A0790" w:rsidRPr="00F10F3A">
        <w:rPr>
          <w:rFonts w:ascii="Times New Roman" w:hAnsi="Times New Roman" w:cs="Times New Roman"/>
          <w:sz w:val="28"/>
          <w:szCs w:val="28"/>
          <w:lang w:val="kk-KZ"/>
        </w:rPr>
        <w:t>қушыларға дайын нұсқаулар берілмейді, олар өздері эксперимент ж</w:t>
      </w:r>
      <w:r>
        <w:rPr>
          <w:rFonts w:ascii="Times New Roman" w:hAnsi="Times New Roman" w:cs="Times New Roman"/>
          <w:sz w:val="28"/>
          <w:szCs w:val="28"/>
          <w:lang w:val="kk-KZ"/>
        </w:rPr>
        <w:t>обалайды. Гипотезаларды тексеру ол о</w:t>
      </w:r>
      <w:r w:rsidR="009A0790" w:rsidRPr="00F10F3A">
        <w:rPr>
          <w:rFonts w:ascii="Times New Roman" w:hAnsi="Times New Roman" w:cs="Times New Roman"/>
          <w:sz w:val="28"/>
          <w:szCs w:val="28"/>
          <w:lang w:val="kk-KZ"/>
        </w:rPr>
        <w:t>қушылар өз гипотезаларын ұсынады жә</w:t>
      </w:r>
      <w:r>
        <w:rPr>
          <w:rFonts w:ascii="Times New Roman" w:hAnsi="Times New Roman" w:cs="Times New Roman"/>
          <w:sz w:val="28"/>
          <w:szCs w:val="28"/>
          <w:lang w:val="kk-KZ"/>
        </w:rPr>
        <w:t>не тексереді. Деректерді талдау ол</w:t>
      </w:r>
      <w:r w:rsidR="009A0790" w:rsidRPr="00F10F3A">
        <w:rPr>
          <w:rFonts w:ascii="Times New Roman" w:hAnsi="Times New Roman" w:cs="Times New Roman"/>
          <w:sz w:val="28"/>
          <w:szCs w:val="28"/>
          <w:lang w:val="kk-KZ"/>
        </w:rPr>
        <w:t xml:space="preserve"> Өлшеу деректерін жинайды, статистикалық талдау жүргізеді, графиктер құрастырады. Қателіктерді талдау: Өлшеу қателіктерін есептейді және талдайды. </w:t>
      </w:r>
      <w:r>
        <w:rPr>
          <w:rFonts w:ascii="Times New Roman" w:hAnsi="Times New Roman" w:cs="Times New Roman"/>
          <w:sz w:val="28"/>
          <w:szCs w:val="28"/>
          <w:lang w:val="kk-KZ"/>
        </w:rPr>
        <w:t>Ал қ</w:t>
      </w:r>
      <w:r w:rsidR="009A0790" w:rsidRPr="00F10F3A">
        <w:rPr>
          <w:rFonts w:ascii="Times New Roman" w:hAnsi="Times New Roman" w:cs="Times New Roman"/>
          <w:sz w:val="28"/>
          <w:szCs w:val="28"/>
          <w:lang w:val="kk-KZ"/>
        </w:rPr>
        <w:t>орытындылар</w:t>
      </w:r>
      <w:r>
        <w:rPr>
          <w:rFonts w:ascii="Times New Roman" w:hAnsi="Times New Roman" w:cs="Times New Roman"/>
          <w:sz w:val="28"/>
          <w:szCs w:val="28"/>
          <w:lang w:val="kk-KZ"/>
        </w:rPr>
        <w:t xml:space="preserve"> ол э</w:t>
      </w:r>
      <w:r w:rsidR="009A0790" w:rsidRPr="00F10F3A">
        <w:rPr>
          <w:rFonts w:ascii="Times New Roman" w:hAnsi="Times New Roman" w:cs="Times New Roman"/>
          <w:sz w:val="28"/>
          <w:szCs w:val="28"/>
          <w:lang w:val="kk-KZ"/>
        </w:rPr>
        <w:t>ксперимент нәтижелерін теориямен салыстырады және қорытындылар жасайды</w:t>
      </w:r>
      <w:r w:rsidR="00182B6E"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Цифрлық құралдар мен симуляциялар. Заманауи цифрлық технологиялар физиканы STEM контексінде оқытуды жеңілдетеді</w:t>
      </w:r>
      <w:r w:rsidR="00C25F80" w:rsidRPr="00F10F3A">
        <w:rPr>
          <w:rFonts w:ascii="Times New Roman" w:hAnsi="Times New Roman" w:cs="Times New Roman"/>
          <w:sz w:val="28"/>
          <w:szCs w:val="28"/>
          <w:lang w:val="kk-KZ"/>
        </w:rPr>
        <w:t xml:space="preserve"> [12</w:t>
      </w:r>
      <w:r w:rsidR="003C5B72" w:rsidRPr="00F10F3A">
        <w:rPr>
          <w:rFonts w:ascii="Times New Roman" w:hAnsi="Times New Roman" w:cs="Times New Roman"/>
          <w:sz w:val="28"/>
          <w:szCs w:val="28"/>
          <w:lang w:val="kk-KZ"/>
        </w:rPr>
        <w:t>0</w:t>
      </w:r>
      <w:r w:rsidR="00B770B4" w:rsidRPr="00F10F3A">
        <w:rPr>
          <w:rFonts w:ascii="Times New Roman" w:hAnsi="Times New Roman" w:cs="Times New Roman"/>
          <w:sz w:val="28"/>
          <w:szCs w:val="28"/>
          <w:lang w:val="kk-KZ"/>
        </w:rPr>
        <w:t xml:space="preserve">]. </w:t>
      </w:r>
    </w:p>
    <w:p w14:paraId="78AC6A5E" w14:textId="3A7B0BFA" w:rsidR="007042CD" w:rsidRDefault="009A0790" w:rsidP="00C2644A">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Компьютерлік симуляциялар (PhET,</w:t>
      </w:r>
      <w:r w:rsidR="00DC1567">
        <w:rPr>
          <w:rFonts w:ascii="Times New Roman" w:hAnsi="Times New Roman" w:cs="Times New Roman"/>
          <w:sz w:val="28"/>
          <w:szCs w:val="28"/>
          <w:lang w:val="kk-KZ"/>
        </w:rPr>
        <w:t xml:space="preserve"> Algodoo, GeoGebra) ф</w:t>
      </w:r>
      <w:r w:rsidRPr="00F10F3A">
        <w:rPr>
          <w:rFonts w:ascii="Times New Roman" w:hAnsi="Times New Roman" w:cs="Times New Roman"/>
          <w:sz w:val="28"/>
          <w:szCs w:val="28"/>
          <w:lang w:val="kk-KZ"/>
        </w:rPr>
        <w:t>изикалық құбылыстарды визуализациялауға, параметрлерді өзгертіп нәтижелерді бақылауға мүмкіндік береді. Деректерді жи</w:t>
      </w:r>
      <w:r w:rsidR="00DC1567">
        <w:rPr>
          <w:rFonts w:ascii="Times New Roman" w:hAnsi="Times New Roman" w:cs="Times New Roman"/>
          <w:sz w:val="28"/>
          <w:szCs w:val="28"/>
          <w:lang w:val="kk-KZ"/>
        </w:rPr>
        <w:t>нау құралдары (Vernier, PASCO) ол с</w:t>
      </w:r>
      <w:r w:rsidRPr="00F10F3A">
        <w:rPr>
          <w:rFonts w:ascii="Times New Roman" w:hAnsi="Times New Roman" w:cs="Times New Roman"/>
          <w:sz w:val="28"/>
          <w:szCs w:val="28"/>
          <w:lang w:val="kk-KZ"/>
        </w:rPr>
        <w:t>енсорлар мен интерфейстер арқылы нақты уақытта деректерді жинау және талдау. Видео т</w:t>
      </w:r>
      <w:r w:rsidR="00DC1567">
        <w:rPr>
          <w:rFonts w:ascii="Times New Roman" w:hAnsi="Times New Roman" w:cs="Times New Roman"/>
          <w:sz w:val="28"/>
          <w:szCs w:val="28"/>
          <w:lang w:val="kk-KZ"/>
        </w:rPr>
        <w:t>алдау (Tracker, Logger Pro) ол қ</w:t>
      </w:r>
      <w:r w:rsidRPr="00F10F3A">
        <w:rPr>
          <w:rFonts w:ascii="Times New Roman" w:hAnsi="Times New Roman" w:cs="Times New Roman"/>
          <w:sz w:val="28"/>
          <w:szCs w:val="28"/>
          <w:lang w:val="kk-KZ"/>
        </w:rPr>
        <w:t>озғалысты видеодан талдау, траекторияларды зерттеу. 3D</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м</w:t>
      </w:r>
      <w:r w:rsidR="00E2200D">
        <w:rPr>
          <w:rFonts w:ascii="Times New Roman" w:hAnsi="Times New Roman" w:cs="Times New Roman"/>
          <w:sz w:val="28"/>
          <w:szCs w:val="28"/>
          <w:lang w:val="kk-KZ"/>
        </w:rPr>
        <w:t>одельдеу (Tinkercad, SketchUp) ол ф</w:t>
      </w:r>
      <w:r w:rsidRPr="00F10F3A">
        <w:rPr>
          <w:rFonts w:ascii="Times New Roman" w:hAnsi="Times New Roman" w:cs="Times New Roman"/>
          <w:sz w:val="28"/>
          <w:szCs w:val="28"/>
          <w:lang w:val="kk-KZ"/>
        </w:rPr>
        <w:t>изикалық құрылғылар мен жүйелерді виртуалды түрде жобалау. Бағдарлам</w:t>
      </w:r>
      <w:r w:rsidR="00E2200D">
        <w:rPr>
          <w:rFonts w:ascii="Times New Roman" w:hAnsi="Times New Roman" w:cs="Times New Roman"/>
          <w:sz w:val="28"/>
          <w:szCs w:val="28"/>
          <w:lang w:val="kk-KZ"/>
        </w:rPr>
        <w:t>алау (Python, Arduino, Scratch) ол ф</w:t>
      </w:r>
      <w:r w:rsidRPr="00F10F3A">
        <w:rPr>
          <w:rFonts w:ascii="Times New Roman" w:hAnsi="Times New Roman" w:cs="Times New Roman"/>
          <w:sz w:val="28"/>
          <w:szCs w:val="28"/>
          <w:lang w:val="kk-KZ"/>
        </w:rPr>
        <w:t>изикалық процестерді модельдеу, автоматтандыру жүйелерін құру. Дизайн</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ойлау тәсілі. Дизайн</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ойлау физика пәнінде инновациялық шешімдер табуға көмектеседі </w:t>
      </w:r>
      <w:r w:rsidR="00C25F80" w:rsidRPr="00F10F3A">
        <w:rPr>
          <w:rFonts w:ascii="Times New Roman" w:hAnsi="Times New Roman" w:cs="Times New Roman"/>
          <w:sz w:val="28"/>
          <w:szCs w:val="28"/>
          <w:lang w:val="kk-KZ"/>
        </w:rPr>
        <w:t>[12</w:t>
      </w:r>
      <w:r w:rsidR="003C5B72" w:rsidRPr="00F10F3A">
        <w:rPr>
          <w:rFonts w:ascii="Times New Roman" w:hAnsi="Times New Roman" w:cs="Times New Roman"/>
          <w:sz w:val="28"/>
          <w:szCs w:val="28"/>
          <w:lang w:val="kk-KZ"/>
        </w:rPr>
        <w:t>1</w:t>
      </w:r>
      <w:r w:rsidR="00B770B4"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Пайдаланушылардың қажеттіліктерін түсіну</w:t>
      </w:r>
      <w:r w:rsidR="004D393C">
        <w:rPr>
          <w:rFonts w:ascii="Times New Roman" w:hAnsi="Times New Roman" w:cs="Times New Roman"/>
          <w:sz w:val="28"/>
          <w:szCs w:val="28"/>
          <w:lang w:val="kk-KZ"/>
        </w:rPr>
        <w:t>, проблеманы анықтау, ф</w:t>
      </w:r>
      <w:r w:rsidRPr="00F10F3A">
        <w:rPr>
          <w:rFonts w:ascii="Times New Roman" w:hAnsi="Times New Roman" w:cs="Times New Roman"/>
          <w:sz w:val="28"/>
          <w:szCs w:val="28"/>
          <w:lang w:val="kk-KZ"/>
        </w:rPr>
        <w:t>изика</w:t>
      </w:r>
      <w:r w:rsidR="004D393C">
        <w:rPr>
          <w:rFonts w:ascii="Times New Roman" w:hAnsi="Times New Roman" w:cs="Times New Roman"/>
          <w:sz w:val="28"/>
          <w:szCs w:val="28"/>
          <w:lang w:val="kk-KZ"/>
        </w:rPr>
        <w:t>лық проблеманы нақты тұжырымдау, идеялау, к</w:t>
      </w:r>
      <w:r w:rsidRPr="00F10F3A">
        <w:rPr>
          <w:rFonts w:ascii="Times New Roman" w:hAnsi="Times New Roman" w:cs="Times New Roman"/>
          <w:sz w:val="28"/>
          <w:szCs w:val="28"/>
          <w:lang w:val="kk-KZ"/>
        </w:rPr>
        <w:t>өптеген шешім нұсқа</w:t>
      </w:r>
      <w:r w:rsidR="004D393C">
        <w:rPr>
          <w:rFonts w:ascii="Times New Roman" w:hAnsi="Times New Roman" w:cs="Times New Roman"/>
          <w:sz w:val="28"/>
          <w:szCs w:val="28"/>
          <w:lang w:val="kk-KZ"/>
        </w:rPr>
        <w:t>ларын генерациялау, прототиптеу, тестілеу, п</w:t>
      </w:r>
      <w:r w:rsidRPr="00F10F3A">
        <w:rPr>
          <w:rFonts w:ascii="Times New Roman" w:hAnsi="Times New Roman" w:cs="Times New Roman"/>
          <w:sz w:val="28"/>
          <w:szCs w:val="28"/>
          <w:lang w:val="kk-KZ"/>
        </w:rPr>
        <w:t>рототиптерді тексеру және жетілдіру</w:t>
      </w:r>
      <w:r w:rsidR="004D393C">
        <w:rPr>
          <w:rFonts w:ascii="Times New Roman" w:hAnsi="Times New Roman" w:cs="Times New Roman"/>
          <w:sz w:val="28"/>
          <w:szCs w:val="28"/>
          <w:lang w:val="kk-KZ"/>
        </w:rPr>
        <w:t xml:space="preserve"> маңызды</w:t>
      </w:r>
      <w:r w:rsidRPr="00F10F3A">
        <w:rPr>
          <w:rFonts w:ascii="Times New Roman" w:hAnsi="Times New Roman" w:cs="Times New Roman"/>
          <w:sz w:val="28"/>
          <w:szCs w:val="28"/>
          <w:lang w:val="kk-KZ"/>
        </w:rPr>
        <w:t>.</w:t>
      </w:r>
      <w:r w:rsidR="00182B6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Мысал: Оқушылар мектеп ғимаратының энергия тиімділігін арттыру үшін дизайн</w:t>
      </w:r>
      <w:r w:rsidR="000C3B70">
        <w:rPr>
          <w:rFonts w:ascii="Times New Roman" w:hAnsi="Times New Roman" w:cs="Times New Roman"/>
          <w:sz w:val="28"/>
          <w:szCs w:val="28"/>
          <w:lang w:val="kk-KZ"/>
        </w:rPr>
        <w:t>-</w:t>
      </w:r>
      <w:r w:rsidR="004D393C">
        <w:rPr>
          <w:rFonts w:ascii="Times New Roman" w:hAnsi="Times New Roman" w:cs="Times New Roman"/>
          <w:sz w:val="28"/>
          <w:szCs w:val="28"/>
          <w:lang w:val="kk-KZ"/>
        </w:rPr>
        <w:t xml:space="preserve">ойлау процесін қолданады олар </w:t>
      </w:r>
      <w:r w:rsidRPr="00F10F3A">
        <w:rPr>
          <w:rFonts w:ascii="Times New Roman" w:hAnsi="Times New Roman" w:cs="Times New Roman"/>
          <w:sz w:val="28"/>
          <w:szCs w:val="28"/>
          <w:lang w:val="kk-KZ"/>
        </w:rPr>
        <w:t xml:space="preserve">пайдаланушылармен (мұғалімдер, оқушылар, қызметкерлер) сұхбат алады, энергия шығынын өлшейді, шешім нұсқаларын ұсынады (жылу оқшаулау, күн панельдері, LED жарықтандыру), прототиптер жасайды және тестілейді. </w:t>
      </w:r>
      <w:r w:rsidRPr="00F10F3A">
        <w:rPr>
          <w:rFonts w:ascii="Times New Roman" w:hAnsi="Times New Roman" w:cs="Times New Roman"/>
          <w:i/>
          <w:iCs/>
          <w:sz w:val="28"/>
          <w:szCs w:val="28"/>
          <w:lang w:val="kk-KZ"/>
        </w:rPr>
        <w:t>Физика пәнінде STEM бағдарламаларының мазмұндық ерекшеліктері</w:t>
      </w:r>
      <w:r w:rsidR="00182B6E"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STEM тәсілін физика пәніне кіріктіру оқу бағдарламасының</w:t>
      </w:r>
      <w:r w:rsidR="004D393C">
        <w:rPr>
          <w:rFonts w:ascii="Times New Roman" w:hAnsi="Times New Roman" w:cs="Times New Roman"/>
          <w:sz w:val="28"/>
          <w:szCs w:val="28"/>
          <w:lang w:val="kk-KZ"/>
        </w:rPr>
        <w:t xml:space="preserve"> мазмұнын өзгертуді талап етеді, сондай-ақ, ф</w:t>
      </w:r>
      <w:r w:rsidRPr="00F10F3A">
        <w:rPr>
          <w:rFonts w:ascii="Times New Roman" w:hAnsi="Times New Roman" w:cs="Times New Roman"/>
          <w:sz w:val="28"/>
          <w:szCs w:val="28"/>
          <w:lang w:val="kk-KZ"/>
        </w:rPr>
        <w:t>изикалық тақырыптарды технологи</w:t>
      </w:r>
      <w:r w:rsidR="004D393C">
        <w:rPr>
          <w:rFonts w:ascii="Times New Roman" w:hAnsi="Times New Roman" w:cs="Times New Roman"/>
          <w:sz w:val="28"/>
          <w:szCs w:val="28"/>
          <w:lang w:val="kk-KZ"/>
        </w:rPr>
        <w:t>ялық қолданбалармен байланыстыра отырып, ә</w:t>
      </w:r>
      <w:r w:rsidRPr="00F10F3A">
        <w:rPr>
          <w:rFonts w:ascii="Times New Roman" w:hAnsi="Times New Roman" w:cs="Times New Roman"/>
          <w:sz w:val="28"/>
          <w:szCs w:val="28"/>
          <w:lang w:val="kk-KZ"/>
        </w:rPr>
        <w:t>рбір физикалық тақырып заманауи технологиялармен байланыстырылуы керек (4</w:t>
      </w:r>
      <w:r w:rsidR="000C3B70">
        <w:rPr>
          <w:rFonts w:ascii="Times New Roman" w:hAnsi="Times New Roman" w:cs="Times New Roman"/>
          <w:sz w:val="28"/>
          <w:szCs w:val="28"/>
          <w:lang w:val="kk-KZ"/>
        </w:rPr>
        <w:t>-</w:t>
      </w:r>
      <w:r w:rsidR="003A3F85">
        <w:rPr>
          <w:rFonts w:ascii="Times New Roman" w:hAnsi="Times New Roman" w:cs="Times New Roman"/>
          <w:sz w:val="28"/>
          <w:szCs w:val="28"/>
          <w:lang w:val="kk-KZ"/>
        </w:rPr>
        <w:t>к</w:t>
      </w:r>
      <w:r w:rsidRPr="00F10F3A">
        <w:rPr>
          <w:rFonts w:ascii="Times New Roman" w:hAnsi="Times New Roman" w:cs="Times New Roman"/>
          <w:sz w:val="28"/>
          <w:szCs w:val="28"/>
          <w:lang w:val="kk-KZ"/>
        </w:rPr>
        <w:t xml:space="preserve">есте) </w:t>
      </w:r>
      <w:r w:rsidR="00C25F80" w:rsidRPr="00F10F3A">
        <w:rPr>
          <w:rFonts w:ascii="Times New Roman" w:hAnsi="Times New Roman" w:cs="Times New Roman"/>
          <w:sz w:val="28"/>
          <w:szCs w:val="28"/>
          <w:lang w:val="kk-KZ"/>
        </w:rPr>
        <w:t>[12</w:t>
      </w:r>
      <w:r w:rsidR="003C5B72" w:rsidRPr="004D393C">
        <w:rPr>
          <w:rFonts w:ascii="Times New Roman" w:hAnsi="Times New Roman" w:cs="Times New Roman"/>
          <w:sz w:val="28"/>
          <w:szCs w:val="28"/>
          <w:lang w:val="kk-KZ"/>
        </w:rPr>
        <w:t>2</w:t>
      </w:r>
      <w:r w:rsidR="00C25F80" w:rsidRPr="00F10F3A">
        <w:rPr>
          <w:rFonts w:ascii="Times New Roman" w:hAnsi="Times New Roman" w:cs="Times New Roman"/>
          <w:sz w:val="28"/>
          <w:szCs w:val="28"/>
          <w:lang w:val="kk-KZ"/>
        </w:rPr>
        <w:t>]</w:t>
      </w:r>
      <w:r w:rsidR="00B770B4" w:rsidRPr="004D393C">
        <w:rPr>
          <w:rFonts w:ascii="Times New Roman" w:hAnsi="Times New Roman" w:cs="Times New Roman"/>
          <w:sz w:val="28"/>
          <w:szCs w:val="28"/>
          <w:lang w:val="kk-KZ"/>
        </w:rPr>
        <w:t xml:space="preserve">. </w:t>
      </w:r>
    </w:p>
    <w:p w14:paraId="7F558FCE" w14:textId="77777777" w:rsidR="00CE2F30" w:rsidRPr="004D393C" w:rsidRDefault="00CE2F30" w:rsidP="00CB009C">
      <w:pPr>
        <w:spacing w:after="0" w:line="240" w:lineRule="auto"/>
        <w:ind w:firstLine="709"/>
        <w:jc w:val="center"/>
        <w:rPr>
          <w:rFonts w:ascii="Times New Roman" w:hAnsi="Times New Roman" w:cs="Times New Roman"/>
          <w:sz w:val="28"/>
          <w:szCs w:val="28"/>
          <w:lang w:val="kk-KZ"/>
        </w:rPr>
      </w:pPr>
    </w:p>
    <w:p w14:paraId="18946958" w14:textId="6A930652" w:rsidR="007042CD" w:rsidRPr="00F10F3A" w:rsidRDefault="009A0790" w:rsidP="00CE2F30">
      <w:pPr>
        <w:spacing w:after="0" w:line="240" w:lineRule="auto"/>
        <w:rPr>
          <w:rFonts w:ascii="Times New Roman" w:hAnsi="Times New Roman" w:cs="Times New Roman"/>
          <w:sz w:val="28"/>
          <w:szCs w:val="28"/>
          <w:lang w:val="en-US"/>
        </w:rPr>
      </w:pPr>
      <w:r w:rsidRPr="00F10F3A">
        <w:rPr>
          <w:rFonts w:ascii="Times New Roman" w:hAnsi="Times New Roman" w:cs="Times New Roman"/>
          <w:sz w:val="28"/>
          <w:szCs w:val="28"/>
          <w:lang w:val="kk-KZ"/>
        </w:rPr>
        <w:t>Кесте</w:t>
      </w:r>
      <w:r w:rsidR="00A23028">
        <w:rPr>
          <w:rFonts w:ascii="Times New Roman" w:hAnsi="Times New Roman" w:cs="Times New Roman"/>
          <w:sz w:val="28"/>
          <w:szCs w:val="28"/>
          <w:lang w:val="kk-KZ"/>
        </w:rPr>
        <w:t xml:space="preserve"> </w:t>
      </w:r>
      <w:r w:rsidRPr="00F10F3A">
        <w:rPr>
          <w:rFonts w:ascii="Times New Roman" w:hAnsi="Times New Roman" w:cs="Times New Roman"/>
          <w:sz w:val="28"/>
          <w:szCs w:val="28"/>
          <w:lang w:val="en-US"/>
        </w:rPr>
        <w:t>4</w:t>
      </w:r>
      <w:r w:rsidR="00A23028" w:rsidRPr="00A23028">
        <w:rPr>
          <w:rFonts w:ascii="Times New Roman" w:hAnsi="Times New Roman" w:cs="Times New Roman"/>
          <w:sz w:val="28"/>
          <w:szCs w:val="28"/>
          <w:lang w:val="kk-KZ"/>
        </w:rPr>
        <w:t xml:space="preserve"> –</w:t>
      </w:r>
      <w:r w:rsidR="00A23028" w:rsidRPr="002135F0">
        <w:rPr>
          <w:rFonts w:ascii="Times New Roman" w:hAnsi="Times New Roman" w:cs="Times New Roman"/>
          <w:sz w:val="28"/>
          <w:szCs w:val="28"/>
          <w:lang w:val="kk-KZ"/>
        </w:rPr>
        <w:t xml:space="preserve"> </w:t>
      </w:r>
      <w:r w:rsidRPr="00F10F3A">
        <w:rPr>
          <w:rFonts w:ascii="Times New Roman" w:hAnsi="Times New Roman" w:cs="Times New Roman"/>
          <w:sz w:val="28"/>
          <w:szCs w:val="28"/>
        </w:rPr>
        <w:t>Технологиялық</w:t>
      </w:r>
      <w:r w:rsidRPr="00F10F3A">
        <w:rPr>
          <w:rFonts w:ascii="Times New Roman" w:hAnsi="Times New Roman" w:cs="Times New Roman"/>
          <w:sz w:val="28"/>
          <w:szCs w:val="28"/>
          <w:lang w:val="en-US"/>
        </w:rPr>
        <w:t xml:space="preserve"> </w:t>
      </w:r>
      <w:r w:rsidRPr="00F10F3A">
        <w:rPr>
          <w:rFonts w:ascii="Times New Roman" w:hAnsi="Times New Roman" w:cs="Times New Roman"/>
          <w:sz w:val="28"/>
          <w:szCs w:val="28"/>
        </w:rPr>
        <w:t>қолданбалар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6988"/>
      </w:tblGrid>
      <w:tr w:rsidR="007042CD" w:rsidRPr="00F10F3A" w14:paraId="58B28CB0" w14:textId="77777777">
        <w:tc>
          <w:tcPr>
            <w:tcW w:w="0" w:type="auto"/>
            <w:vAlign w:val="bottom"/>
          </w:tcPr>
          <w:p w14:paraId="109A1A0E" w14:textId="77777777" w:rsidR="007042CD" w:rsidRPr="008E54F1" w:rsidRDefault="009A0790" w:rsidP="00CB009C">
            <w:pPr>
              <w:spacing w:after="0" w:line="240" w:lineRule="auto"/>
              <w:ind w:firstLine="709"/>
              <w:jc w:val="both"/>
              <w:rPr>
                <w:rFonts w:ascii="Times New Roman" w:hAnsi="Times New Roman" w:cs="Times New Roman"/>
                <w:sz w:val="24"/>
                <w:szCs w:val="24"/>
                <w:lang w:val="en-US"/>
              </w:rPr>
            </w:pPr>
            <w:r w:rsidRPr="008E54F1">
              <w:rPr>
                <w:rFonts w:ascii="Times New Roman" w:hAnsi="Times New Roman" w:cs="Times New Roman"/>
                <w:sz w:val="24"/>
                <w:szCs w:val="24"/>
                <w:lang w:val="en-US"/>
              </w:rPr>
              <w:t>Физика тақырыбы</w:t>
            </w:r>
          </w:p>
        </w:tc>
        <w:tc>
          <w:tcPr>
            <w:tcW w:w="0" w:type="auto"/>
            <w:vAlign w:val="bottom"/>
          </w:tcPr>
          <w:p w14:paraId="02E650B3" w14:textId="77777777" w:rsidR="007042CD" w:rsidRPr="008E54F1" w:rsidRDefault="009A0790" w:rsidP="00CB009C">
            <w:pPr>
              <w:spacing w:after="0" w:line="240" w:lineRule="auto"/>
              <w:ind w:firstLine="709"/>
              <w:jc w:val="both"/>
              <w:rPr>
                <w:rFonts w:ascii="Times New Roman" w:hAnsi="Times New Roman" w:cs="Times New Roman"/>
                <w:sz w:val="24"/>
                <w:szCs w:val="24"/>
                <w:lang w:val="en-US"/>
              </w:rPr>
            </w:pPr>
            <w:r w:rsidRPr="008E54F1">
              <w:rPr>
                <w:rFonts w:ascii="Times New Roman" w:hAnsi="Times New Roman" w:cs="Times New Roman"/>
                <w:sz w:val="24"/>
                <w:szCs w:val="24"/>
                <w:lang w:val="en-US"/>
              </w:rPr>
              <w:t>Технологиялық қолданбалар</w:t>
            </w:r>
          </w:p>
        </w:tc>
      </w:tr>
      <w:tr w:rsidR="007042CD" w:rsidRPr="00F10F3A" w14:paraId="02F761DC" w14:textId="77777777" w:rsidTr="00C2644A">
        <w:trPr>
          <w:trHeight w:val="431"/>
        </w:trPr>
        <w:tc>
          <w:tcPr>
            <w:tcW w:w="0" w:type="auto"/>
          </w:tcPr>
          <w:p w14:paraId="54CC157A" w14:textId="77777777" w:rsidR="007042CD" w:rsidRPr="008E54F1" w:rsidRDefault="009A0790" w:rsidP="00C2644A">
            <w:pPr>
              <w:spacing w:after="200" w:line="240" w:lineRule="auto"/>
              <w:ind w:firstLine="22"/>
              <w:jc w:val="both"/>
              <w:rPr>
                <w:rFonts w:ascii="Times New Roman" w:hAnsi="Times New Roman" w:cs="Times New Roman"/>
                <w:sz w:val="24"/>
                <w:szCs w:val="24"/>
                <w:lang w:val="en-US"/>
              </w:rPr>
            </w:pPr>
            <w:r w:rsidRPr="008E54F1">
              <w:rPr>
                <w:rFonts w:ascii="Times New Roman" w:hAnsi="Times New Roman" w:cs="Times New Roman"/>
                <w:sz w:val="24"/>
                <w:szCs w:val="24"/>
                <w:lang w:val="en-US"/>
              </w:rPr>
              <w:t>Механика</w:t>
            </w:r>
          </w:p>
        </w:tc>
        <w:tc>
          <w:tcPr>
            <w:tcW w:w="0" w:type="auto"/>
          </w:tcPr>
          <w:p w14:paraId="3460DC7C" w14:textId="77777777" w:rsidR="007042CD" w:rsidRPr="008E54F1" w:rsidRDefault="009A0790" w:rsidP="0087263C">
            <w:pPr>
              <w:spacing w:after="200" w:line="240" w:lineRule="auto"/>
              <w:ind w:hanging="8"/>
              <w:jc w:val="both"/>
              <w:rPr>
                <w:rFonts w:ascii="Times New Roman" w:hAnsi="Times New Roman" w:cs="Times New Roman"/>
                <w:sz w:val="24"/>
                <w:szCs w:val="24"/>
              </w:rPr>
            </w:pPr>
            <w:r w:rsidRPr="008E54F1">
              <w:rPr>
                <w:rFonts w:ascii="Times New Roman" w:hAnsi="Times New Roman" w:cs="Times New Roman"/>
                <w:sz w:val="24"/>
                <w:szCs w:val="24"/>
              </w:rPr>
              <w:t>Робототехника, автомобиль қауіпсіздігі, ғарыш технологиялары</w:t>
            </w:r>
          </w:p>
        </w:tc>
      </w:tr>
      <w:tr w:rsidR="007042CD" w:rsidRPr="00F10F3A" w14:paraId="63D593E4" w14:textId="77777777">
        <w:tc>
          <w:tcPr>
            <w:tcW w:w="0" w:type="auto"/>
          </w:tcPr>
          <w:p w14:paraId="6771DC1B" w14:textId="77777777" w:rsidR="007042CD" w:rsidRPr="008E54F1" w:rsidRDefault="009A0790" w:rsidP="00C2644A">
            <w:pPr>
              <w:spacing w:after="200" w:line="240" w:lineRule="auto"/>
              <w:ind w:firstLine="22"/>
              <w:jc w:val="both"/>
              <w:rPr>
                <w:rFonts w:ascii="Times New Roman" w:hAnsi="Times New Roman" w:cs="Times New Roman"/>
                <w:sz w:val="24"/>
                <w:szCs w:val="24"/>
                <w:lang w:val="en-US"/>
              </w:rPr>
            </w:pPr>
            <w:r w:rsidRPr="008E54F1">
              <w:rPr>
                <w:rFonts w:ascii="Times New Roman" w:hAnsi="Times New Roman" w:cs="Times New Roman"/>
                <w:sz w:val="24"/>
                <w:szCs w:val="24"/>
                <w:lang w:val="en-US"/>
              </w:rPr>
              <w:t>Термодинамика</w:t>
            </w:r>
          </w:p>
        </w:tc>
        <w:tc>
          <w:tcPr>
            <w:tcW w:w="0" w:type="auto"/>
          </w:tcPr>
          <w:p w14:paraId="1615F7F1" w14:textId="51421F42" w:rsidR="007042CD" w:rsidRPr="008E54F1" w:rsidRDefault="009A0790" w:rsidP="0087263C">
            <w:pPr>
              <w:spacing w:after="200" w:line="240" w:lineRule="auto"/>
              <w:ind w:hanging="8"/>
              <w:jc w:val="both"/>
              <w:rPr>
                <w:rFonts w:ascii="Times New Roman" w:hAnsi="Times New Roman" w:cs="Times New Roman"/>
                <w:sz w:val="24"/>
                <w:szCs w:val="24"/>
              </w:rPr>
            </w:pPr>
            <w:r w:rsidRPr="008E54F1">
              <w:rPr>
                <w:rFonts w:ascii="Times New Roman" w:hAnsi="Times New Roman" w:cs="Times New Roman"/>
                <w:sz w:val="24"/>
                <w:szCs w:val="24"/>
              </w:rPr>
              <w:t>Энергия үнемдеу, климат</w:t>
            </w:r>
            <w:r w:rsidR="000C3B70" w:rsidRPr="008E54F1">
              <w:rPr>
                <w:rFonts w:ascii="Times New Roman" w:hAnsi="Times New Roman" w:cs="Times New Roman"/>
                <w:sz w:val="24"/>
                <w:szCs w:val="24"/>
              </w:rPr>
              <w:t>-</w:t>
            </w:r>
            <w:r w:rsidRPr="008E54F1">
              <w:rPr>
                <w:rFonts w:ascii="Times New Roman" w:hAnsi="Times New Roman" w:cs="Times New Roman"/>
                <w:sz w:val="24"/>
                <w:szCs w:val="24"/>
              </w:rPr>
              <w:t>бақылау жүйелері, жылу насостары</w:t>
            </w:r>
          </w:p>
        </w:tc>
      </w:tr>
      <w:tr w:rsidR="007042CD" w:rsidRPr="00F10F3A" w14:paraId="36D05507" w14:textId="77777777">
        <w:tc>
          <w:tcPr>
            <w:tcW w:w="0" w:type="auto"/>
          </w:tcPr>
          <w:p w14:paraId="13978CA3" w14:textId="77777777" w:rsidR="007042CD" w:rsidRPr="008E54F1" w:rsidRDefault="009A0790" w:rsidP="00C2644A">
            <w:pPr>
              <w:spacing w:after="200" w:line="240" w:lineRule="auto"/>
              <w:ind w:firstLine="22"/>
              <w:jc w:val="both"/>
              <w:rPr>
                <w:rFonts w:ascii="Times New Roman" w:hAnsi="Times New Roman" w:cs="Times New Roman"/>
                <w:sz w:val="24"/>
                <w:szCs w:val="24"/>
                <w:lang w:val="en-US"/>
              </w:rPr>
            </w:pPr>
            <w:r w:rsidRPr="008E54F1">
              <w:rPr>
                <w:rFonts w:ascii="Times New Roman" w:hAnsi="Times New Roman" w:cs="Times New Roman"/>
                <w:sz w:val="24"/>
                <w:szCs w:val="24"/>
                <w:lang w:val="en-US"/>
              </w:rPr>
              <w:t>Электр және магнетизм</w:t>
            </w:r>
          </w:p>
        </w:tc>
        <w:tc>
          <w:tcPr>
            <w:tcW w:w="0" w:type="auto"/>
          </w:tcPr>
          <w:p w14:paraId="37FB17E4" w14:textId="77777777" w:rsidR="007042CD" w:rsidRPr="008E54F1" w:rsidRDefault="009A0790" w:rsidP="0087263C">
            <w:pPr>
              <w:spacing w:after="200" w:line="240" w:lineRule="auto"/>
              <w:ind w:hanging="8"/>
              <w:jc w:val="both"/>
              <w:rPr>
                <w:rFonts w:ascii="Times New Roman" w:hAnsi="Times New Roman" w:cs="Times New Roman"/>
                <w:sz w:val="24"/>
                <w:szCs w:val="24"/>
              </w:rPr>
            </w:pPr>
            <w:r w:rsidRPr="008E54F1">
              <w:rPr>
                <w:rFonts w:ascii="Times New Roman" w:hAnsi="Times New Roman" w:cs="Times New Roman"/>
                <w:sz w:val="24"/>
                <w:szCs w:val="24"/>
              </w:rPr>
              <w:t>Электр желілері, электромобильдер, магниттік левитация</w:t>
            </w:r>
          </w:p>
        </w:tc>
      </w:tr>
      <w:tr w:rsidR="007042CD" w:rsidRPr="00F10F3A" w14:paraId="3C993539" w14:textId="77777777">
        <w:tc>
          <w:tcPr>
            <w:tcW w:w="0" w:type="auto"/>
          </w:tcPr>
          <w:p w14:paraId="715AC728" w14:textId="77777777" w:rsidR="007042CD" w:rsidRPr="008E54F1" w:rsidRDefault="009A0790" w:rsidP="00C2644A">
            <w:pPr>
              <w:spacing w:after="200" w:line="240" w:lineRule="auto"/>
              <w:ind w:firstLine="22"/>
              <w:jc w:val="both"/>
              <w:rPr>
                <w:rFonts w:ascii="Times New Roman" w:hAnsi="Times New Roman" w:cs="Times New Roman"/>
                <w:sz w:val="24"/>
                <w:szCs w:val="24"/>
                <w:lang w:val="en-US"/>
              </w:rPr>
            </w:pPr>
            <w:r w:rsidRPr="008E54F1">
              <w:rPr>
                <w:rFonts w:ascii="Times New Roman" w:hAnsi="Times New Roman" w:cs="Times New Roman"/>
                <w:sz w:val="24"/>
                <w:szCs w:val="24"/>
                <w:lang w:val="en-US"/>
              </w:rPr>
              <w:t>Оптика</w:t>
            </w:r>
          </w:p>
        </w:tc>
        <w:tc>
          <w:tcPr>
            <w:tcW w:w="0" w:type="auto"/>
          </w:tcPr>
          <w:p w14:paraId="42972CA9" w14:textId="77777777" w:rsidR="007042CD" w:rsidRPr="008E54F1" w:rsidRDefault="009A0790" w:rsidP="0087263C">
            <w:pPr>
              <w:spacing w:after="200" w:line="240" w:lineRule="auto"/>
              <w:ind w:hanging="8"/>
              <w:jc w:val="both"/>
              <w:rPr>
                <w:rFonts w:ascii="Times New Roman" w:hAnsi="Times New Roman" w:cs="Times New Roman"/>
                <w:sz w:val="24"/>
                <w:szCs w:val="24"/>
              </w:rPr>
            </w:pPr>
            <w:r w:rsidRPr="008E54F1">
              <w:rPr>
                <w:rFonts w:ascii="Times New Roman" w:hAnsi="Times New Roman" w:cs="Times New Roman"/>
                <w:sz w:val="24"/>
                <w:szCs w:val="24"/>
              </w:rPr>
              <w:t>Лазерлік технологиялар, оптикалық талшықтар, медициналық аспаптар</w:t>
            </w:r>
          </w:p>
        </w:tc>
      </w:tr>
      <w:tr w:rsidR="007042CD" w:rsidRPr="00F10F3A" w14:paraId="09880A38" w14:textId="77777777">
        <w:tc>
          <w:tcPr>
            <w:tcW w:w="0" w:type="auto"/>
          </w:tcPr>
          <w:p w14:paraId="5C9B9FC6" w14:textId="77777777" w:rsidR="007042CD" w:rsidRPr="008E54F1" w:rsidRDefault="009A0790" w:rsidP="00C2644A">
            <w:pPr>
              <w:spacing w:after="200" w:line="240" w:lineRule="auto"/>
              <w:ind w:firstLine="22"/>
              <w:jc w:val="both"/>
              <w:rPr>
                <w:rFonts w:ascii="Times New Roman" w:hAnsi="Times New Roman" w:cs="Times New Roman"/>
                <w:sz w:val="24"/>
                <w:szCs w:val="24"/>
                <w:lang w:val="en-US"/>
              </w:rPr>
            </w:pPr>
            <w:r w:rsidRPr="008E54F1">
              <w:rPr>
                <w:rFonts w:ascii="Times New Roman" w:hAnsi="Times New Roman" w:cs="Times New Roman"/>
                <w:sz w:val="24"/>
                <w:szCs w:val="24"/>
                <w:lang w:val="en-US"/>
              </w:rPr>
              <w:t>Кванттық физика</w:t>
            </w:r>
          </w:p>
        </w:tc>
        <w:tc>
          <w:tcPr>
            <w:tcW w:w="0" w:type="auto"/>
          </w:tcPr>
          <w:p w14:paraId="594D677D" w14:textId="77777777" w:rsidR="007042CD" w:rsidRPr="008E54F1" w:rsidRDefault="009A0790" w:rsidP="0087263C">
            <w:pPr>
              <w:spacing w:after="200" w:line="240" w:lineRule="auto"/>
              <w:ind w:hanging="8"/>
              <w:jc w:val="both"/>
              <w:rPr>
                <w:rFonts w:ascii="Times New Roman" w:hAnsi="Times New Roman" w:cs="Times New Roman"/>
                <w:sz w:val="24"/>
                <w:szCs w:val="24"/>
              </w:rPr>
            </w:pPr>
            <w:r w:rsidRPr="008E54F1">
              <w:rPr>
                <w:rFonts w:ascii="Times New Roman" w:hAnsi="Times New Roman" w:cs="Times New Roman"/>
                <w:sz w:val="24"/>
                <w:szCs w:val="24"/>
              </w:rPr>
              <w:t>Кванттық компьютерлер, нанотехнология, жартылай өткізгіштер</w:t>
            </w:r>
          </w:p>
        </w:tc>
      </w:tr>
      <w:tr w:rsidR="007042CD" w:rsidRPr="00F10F3A" w14:paraId="316CE7D2" w14:textId="77777777">
        <w:tc>
          <w:tcPr>
            <w:tcW w:w="0" w:type="auto"/>
          </w:tcPr>
          <w:p w14:paraId="42FCB7B9" w14:textId="77777777" w:rsidR="007042CD" w:rsidRPr="008E54F1" w:rsidRDefault="009A0790" w:rsidP="00B77AB0">
            <w:pPr>
              <w:spacing w:after="200" w:line="240" w:lineRule="auto"/>
              <w:ind w:firstLine="709"/>
              <w:rPr>
                <w:rFonts w:ascii="Times New Roman" w:hAnsi="Times New Roman" w:cs="Times New Roman"/>
                <w:sz w:val="24"/>
                <w:szCs w:val="24"/>
                <w:lang w:val="en-US"/>
              </w:rPr>
            </w:pPr>
            <w:r w:rsidRPr="008E54F1">
              <w:rPr>
                <w:rFonts w:ascii="Times New Roman" w:hAnsi="Times New Roman" w:cs="Times New Roman"/>
                <w:sz w:val="24"/>
                <w:szCs w:val="24"/>
                <w:lang w:val="en-US"/>
              </w:rPr>
              <w:t>Ядролық физика</w:t>
            </w:r>
          </w:p>
        </w:tc>
        <w:tc>
          <w:tcPr>
            <w:tcW w:w="0" w:type="auto"/>
          </w:tcPr>
          <w:p w14:paraId="74210294" w14:textId="77777777" w:rsidR="007042CD" w:rsidRPr="008E54F1" w:rsidRDefault="009A0790" w:rsidP="0087263C">
            <w:pPr>
              <w:spacing w:after="200" w:line="240" w:lineRule="auto"/>
              <w:ind w:hanging="8"/>
              <w:jc w:val="both"/>
              <w:rPr>
                <w:rFonts w:ascii="Times New Roman" w:hAnsi="Times New Roman" w:cs="Times New Roman"/>
                <w:sz w:val="24"/>
                <w:szCs w:val="24"/>
              </w:rPr>
            </w:pPr>
            <w:r w:rsidRPr="008E54F1">
              <w:rPr>
                <w:rFonts w:ascii="Times New Roman" w:hAnsi="Times New Roman" w:cs="Times New Roman"/>
                <w:sz w:val="24"/>
                <w:szCs w:val="24"/>
              </w:rPr>
              <w:t>Ядролық энергетика, медициналық диагностика, радиациялық қауіпсіздік</w:t>
            </w:r>
          </w:p>
        </w:tc>
      </w:tr>
    </w:tbl>
    <w:p w14:paraId="5A9AB009" w14:textId="7A57B366" w:rsidR="00B770B4" w:rsidRPr="00F10F3A" w:rsidRDefault="009A0790"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rPr>
        <w:lastRenderedPageBreak/>
        <w:t>Инженерлік дизайн элементтерін енгізу</w:t>
      </w:r>
      <w:r w:rsidRPr="00F10F3A">
        <w:rPr>
          <w:rFonts w:ascii="Times New Roman" w:hAnsi="Times New Roman" w:cs="Times New Roman"/>
          <w:sz w:val="28"/>
          <w:szCs w:val="28"/>
          <w:lang w:val="kk-KZ"/>
        </w:rPr>
        <w:t xml:space="preserve">. Физика сабақтарында оқушылар тек теорияны үйренбейді, сонымен қатар физикалық принциптерге негізделген құрылғылар мен жүйелер жобалайды </w:t>
      </w:r>
      <w:r w:rsidR="00C25F80" w:rsidRPr="00F10F3A">
        <w:rPr>
          <w:rFonts w:ascii="Times New Roman" w:hAnsi="Times New Roman" w:cs="Times New Roman"/>
          <w:sz w:val="28"/>
          <w:szCs w:val="28"/>
          <w:lang w:val="kk-KZ"/>
        </w:rPr>
        <w:t>[12</w:t>
      </w:r>
      <w:r w:rsidR="003C5B72" w:rsidRPr="00F10F3A">
        <w:rPr>
          <w:rFonts w:ascii="Times New Roman" w:hAnsi="Times New Roman" w:cs="Times New Roman"/>
          <w:sz w:val="28"/>
          <w:szCs w:val="28"/>
          <w:lang w:val="kk-KZ"/>
        </w:rPr>
        <w:t>3</w:t>
      </w:r>
      <w:r w:rsidR="00C25F80" w:rsidRPr="00F10F3A">
        <w:rPr>
          <w:rFonts w:ascii="Times New Roman" w:hAnsi="Times New Roman" w:cs="Times New Roman"/>
          <w:sz w:val="28"/>
          <w:szCs w:val="28"/>
          <w:lang w:val="kk-KZ"/>
        </w:rPr>
        <w:t>]</w:t>
      </w:r>
      <w:r w:rsidR="00B770B4" w:rsidRPr="00F10F3A">
        <w:rPr>
          <w:rFonts w:ascii="Times New Roman" w:hAnsi="Times New Roman" w:cs="Times New Roman"/>
          <w:sz w:val="28"/>
          <w:szCs w:val="28"/>
          <w:lang w:val="kk-KZ"/>
        </w:rPr>
        <w:t>.</w:t>
      </w:r>
    </w:p>
    <w:p w14:paraId="6CFB5B7B" w14:textId="77777777" w:rsidR="00804C33" w:rsidRDefault="009A0790"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Механикалық жүйелер: Көпірлер, лифтер, ұшу ап</w:t>
      </w:r>
      <w:r w:rsidR="004D393C">
        <w:rPr>
          <w:rFonts w:ascii="Times New Roman" w:hAnsi="Times New Roman" w:cs="Times New Roman"/>
          <w:sz w:val="28"/>
          <w:szCs w:val="28"/>
          <w:lang w:val="kk-KZ"/>
        </w:rPr>
        <w:t>параттары. Электрлік схемалар құрастыру а</w:t>
      </w:r>
      <w:r w:rsidRPr="00F10F3A">
        <w:rPr>
          <w:rFonts w:ascii="Times New Roman" w:hAnsi="Times New Roman" w:cs="Times New Roman"/>
          <w:sz w:val="28"/>
          <w:szCs w:val="28"/>
          <w:lang w:val="kk-KZ"/>
        </w:rPr>
        <w:t xml:space="preserve">втоматтандыру жүйелері, қауіпсіздік жүйелері. </w:t>
      </w:r>
      <w:r w:rsidR="004D393C">
        <w:rPr>
          <w:rFonts w:ascii="Times New Roman" w:hAnsi="Times New Roman" w:cs="Times New Roman"/>
          <w:sz w:val="28"/>
          <w:szCs w:val="28"/>
          <w:lang w:val="kk-KZ"/>
        </w:rPr>
        <w:t>Ал жылу жүйелері ол ж</w:t>
      </w:r>
      <w:r w:rsidRPr="00F10F3A">
        <w:rPr>
          <w:rFonts w:ascii="Times New Roman" w:hAnsi="Times New Roman" w:cs="Times New Roman"/>
          <w:sz w:val="28"/>
          <w:szCs w:val="28"/>
          <w:lang w:val="kk-KZ"/>
        </w:rPr>
        <w:t>ылыту және салқындату жүйелері, термостаттар. Оптикалық жүйелер</w:t>
      </w:r>
      <w:r w:rsidR="004D393C">
        <w:rPr>
          <w:rFonts w:ascii="Times New Roman" w:hAnsi="Times New Roman" w:cs="Times New Roman"/>
          <w:sz w:val="28"/>
          <w:szCs w:val="28"/>
          <w:lang w:val="kk-KZ"/>
        </w:rPr>
        <w:t>і ол т</w:t>
      </w:r>
      <w:r w:rsidRPr="00F10F3A">
        <w:rPr>
          <w:rFonts w:ascii="Times New Roman" w:hAnsi="Times New Roman" w:cs="Times New Roman"/>
          <w:sz w:val="28"/>
          <w:szCs w:val="28"/>
          <w:lang w:val="kk-KZ"/>
        </w:rPr>
        <w:t>елескоптар, проекторлар, лазерлік құрылғылар.</w:t>
      </w:r>
      <w:r w:rsidR="00640127"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Математикалық модельдеу және есептік физика. STEM контексінде физика оқушыларға математикалық модельдеу дағдыларын үйретуі керек </w:t>
      </w:r>
      <w:r w:rsidR="00C25F80" w:rsidRPr="00F10F3A">
        <w:rPr>
          <w:rFonts w:ascii="Times New Roman" w:hAnsi="Times New Roman" w:cs="Times New Roman"/>
          <w:sz w:val="28"/>
          <w:szCs w:val="28"/>
          <w:lang w:val="kk-KZ"/>
        </w:rPr>
        <w:t>[12</w:t>
      </w:r>
      <w:r w:rsidR="003C5B72" w:rsidRPr="00F10F3A">
        <w:rPr>
          <w:rFonts w:ascii="Times New Roman" w:hAnsi="Times New Roman" w:cs="Times New Roman"/>
          <w:sz w:val="28"/>
          <w:szCs w:val="28"/>
          <w:lang w:val="kk-KZ"/>
        </w:rPr>
        <w:t>4</w:t>
      </w:r>
      <w:r w:rsidR="00C25F80" w:rsidRPr="00F10F3A">
        <w:rPr>
          <w:rFonts w:ascii="Times New Roman" w:hAnsi="Times New Roman" w:cs="Times New Roman"/>
          <w:sz w:val="28"/>
          <w:szCs w:val="28"/>
          <w:lang w:val="kk-KZ"/>
        </w:rPr>
        <w:t>]</w:t>
      </w:r>
      <w:r w:rsidR="00B770B4" w:rsidRPr="00F10F3A">
        <w:rPr>
          <w:rFonts w:ascii="Times New Roman" w:hAnsi="Times New Roman" w:cs="Times New Roman"/>
          <w:sz w:val="28"/>
          <w:szCs w:val="28"/>
          <w:lang w:val="kk-KZ"/>
        </w:rPr>
        <w:t xml:space="preserve">. </w:t>
      </w:r>
      <w:r w:rsidRPr="00804C33">
        <w:rPr>
          <w:rFonts w:ascii="Times New Roman" w:hAnsi="Times New Roman" w:cs="Times New Roman"/>
          <w:sz w:val="28"/>
          <w:szCs w:val="28"/>
          <w:lang w:val="kk-KZ"/>
        </w:rPr>
        <w:t>Аналитикалық модельдер</w:t>
      </w:r>
      <w:r w:rsidR="00804C33">
        <w:rPr>
          <w:rFonts w:ascii="Times New Roman" w:hAnsi="Times New Roman" w:cs="Times New Roman"/>
          <w:sz w:val="28"/>
          <w:szCs w:val="28"/>
          <w:lang w:val="kk-KZ"/>
        </w:rPr>
        <w:t xml:space="preserve"> ф</w:t>
      </w:r>
      <w:r w:rsidRPr="00804C33">
        <w:rPr>
          <w:rFonts w:ascii="Times New Roman" w:hAnsi="Times New Roman" w:cs="Times New Roman"/>
          <w:sz w:val="28"/>
          <w:szCs w:val="28"/>
          <w:lang w:val="kk-KZ"/>
        </w:rPr>
        <w:t>изикалық процестерді теңдеулермен сипаттау</w:t>
      </w:r>
      <w:r w:rsidRPr="00F10F3A">
        <w:rPr>
          <w:rFonts w:ascii="Times New Roman" w:hAnsi="Times New Roman" w:cs="Times New Roman"/>
          <w:sz w:val="28"/>
          <w:szCs w:val="28"/>
          <w:lang w:val="kk-KZ"/>
        </w:rPr>
        <w:t>. Сандық әдістер</w:t>
      </w:r>
      <w:r w:rsidR="00804C33">
        <w:rPr>
          <w:rFonts w:ascii="Times New Roman" w:hAnsi="Times New Roman" w:cs="Times New Roman"/>
          <w:sz w:val="28"/>
          <w:szCs w:val="28"/>
          <w:lang w:val="kk-KZ"/>
        </w:rPr>
        <w:t xml:space="preserve"> к</w:t>
      </w:r>
      <w:r w:rsidRPr="00F10F3A">
        <w:rPr>
          <w:rFonts w:ascii="Times New Roman" w:hAnsi="Times New Roman" w:cs="Times New Roman"/>
          <w:sz w:val="28"/>
          <w:szCs w:val="28"/>
          <w:lang w:val="kk-KZ"/>
        </w:rPr>
        <w:t xml:space="preserve">үрделі есептерді компьютерде шешу. Симуляциялар </w:t>
      </w:r>
      <w:r w:rsidR="00804C33">
        <w:rPr>
          <w:rFonts w:ascii="Times New Roman" w:hAnsi="Times New Roman" w:cs="Times New Roman"/>
          <w:sz w:val="28"/>
          <w:szCs w:val="28"/>
          <w:lang w:val="kk-KZ"/>
        </w:rPr>
        <w:t>ф</w:t>
      </w:r>
      <w:r w:rsidRPr="00F10F3A">
        <w:rPr>
          <w:rFonts w:ascii="Times New Roman" w:hAnsi="Times New Roman" w:cs="Times New Roman"/>
          <w:sz w:val="28"/>
          <w:szCs w:val="28"/>
          <w:lang w:val="kk-KZ"/>
        </w:rPr>
        <w:t>изикалық жүйелердің әрекетін модельдеу. Деректерді талдау</w:t>
      </w:r>
      <w:r w:rsidR="00804C33">
        <w:rPr>
          <w:rFonts w:ascii="Times New Roman" w:hAnsi="Times New Roman" w:cs="Times New Roman"/>
          <w:sz w:val="28"/>
          <w:szCs w:val="28"/>
          <w:lang w:val="kk-KZ"/>
        </w:rPr>
        <w:t xml:space="preserve"> с</w:t>
      </w:r>
      <w:r w:rsidRPr="00F10F3A">
        <w:rPr>
          <w:rFonts w:ascii="Times New Roman" w:hAnsi="Times New Roman" w:cs="Times New Roman"/>
          <w:sz w:val="28"/>
          <w:szCs w:val="28"/>
          <w:lang w:val="kk-KZ"/>
        </w:rPr>
        <w:t>татистикалық әдістерді қолдану, регрессиялық талдау.</w:t>
      </w:r>
      <w:r w:rsidR="00640127" w:rsidRPr="00F10F3A">
        <w:rPr>
          <w:rFonts w:ascii="Times New Roman" w:hAnsi="Times New Roman" w:cs="Times New Roman"/>
          <w:sz w:val="28"/>
          <w:szCs w:val="28"/>
          <w:lang w:val="kk-KZ"/>
        </w:rPr>
        <w:t xml:space="preserve"> </w:t>
      </w:r>
    </w:p>
    <w:p w14:paraId="1D16329D" w14:textId="1E213EAA" w:rsidR="007042CD" w:rsidRPr="00804C33" w:rsidRDefault="009A0790"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Зерттеу дағдылары мен ғылыми әдіс</w:t>
      </w:r>
      <w:r w:rsidRPr="00F10F3A">
        <w:rPr>
          <w:rFonts w:ascii="Times New Roman" w:hAnsi="Times New Roman" w:cs="Times New Roman"/>
          <w:sz w:val="28"/>
          <w:szCs w:val="28"/>
          <w:lang w:val="kk-KZ"/>
        </w:rPr>
        <w:t xml:space="preserve">. STEM бағдарламасында физика оқушыларға ғылыми зерттеу жүргізу дағдыларын үйретуі керек </w:t>
      </w:r>
      <w:r w:rsidR="00C25F80" w:rsidRPr="00F10F3A">
        <w:rPr>
          <w:rFonts w:ascii="Times New Roman" w:hAnsi="Times New Roman" w:cs="Times New Roman"/>
          <w:sz w:val="28"/>
          <w:szCs w:val="28"/>
          <w:lang w:val="kk-KZ"/>
        </w:rPr>
        <w:t>[12</w:t>
      </w:r>
      <w:r w:rsidR="003C5B72" w:rsidRPr="00F10F3A">
        <w:rPr>
          <w:rFonts w:ascii="Times New Roman" w:hAnsi="Times New Roman" w:cs="Times New Roman"/>
          <w:sz w:val="28"/>
          <w:szCs w:val="28"/>
          <w:lang w:val="kk-KZ"/>
        </w:rPr>
        <w:t>5</w:t>
      </w:r>
      <w:r w:rsidR="00C25F80" w:rsidRPr="00F10F3A">
        <w:rPr>
          <w:rFonts w:ascii="Times New Roman" w:hAnsi="Times New Roman" w:cs="Times New Roman"/>
          <w:sz w:val="28"/>
          <w:szCs w:val="28"/>
          <w:lang w:val="kk-KZ"/>
        </w:rPr>
        <w:t>]</w:t>
      </w:r>
      <w:r w:rsidR="00B770B4" w:rsidRPr="00F10F3A">
        <w:rPr>
          <w:rFonts w:ascii="Times New Roman" w:hAnsi="Times New Roman" w:cs="Times New Roman"/>
          <w:sz w:val="28"/>
          <w:szCs w:val="28"/>
          <w:lang w:val="kk-KZ"/>
        </w:rPr>
        <w:t xml:space="preserve">. </w:t>
      </w:r>
      <w:r w:rsidRPr="00F10F3A">
        <w:rPr>
          <w:rFonts w:ascii="Times New Roman" w:hAnsi="Times New Roman" w:cs="Times New Roman"/>
          <w:i/>
          <w:iCs/>
          <w:sz w:val="28"/>
          <w:szCs w:val="28"/>
          <w:lang w:val="kk-KZ"/>
        </w:rPr>
        <w:t>Ғылыми сұрақтар қою</w:t>
      </w:r>
      <w:r w:rsidR="00640127" w:rsidRPr="00F10F3A">
        <w:rPr>
          <w:rFonts w:ascii="Times New Roman" w:hAnsi="Times New Roman" w:cs="Times New Roman"/>
          <w:i/>
          <w:iCs/>
          <w:sz w:val="28"/>
          <w:szCs w:val="28"/>
          <w:lang w:val="kk-KZ"/>
        </w:rPr>
        <w:t>.</w:t>
      </w:r>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 xml:space="preserve">Зерттеуге жарамды сұрақтар тұжырымдау. Эксперименттік дизайн: Айнымалыларды бақылау, өлшеу әдістерін таңдау. Деректерді жинау және өңдеу: Өлшеулер жүргізу, қателіктерді есептеу. </w:t>
      </w:r>
      <w:bookmarkStart w:id="46" w:name="физика-пәнінде-stem-ді-бағалау-әдістері"/>
      <w:r w:rsidRPr="00F10F3A">
        <w:rPr>
          <w:rFonts w:ascii="Times New Roman" w:hAnsi="Times New Roman" w:cs="Times New Roman"/>
          <w:i/>
          <w:iCs/>
          <w:sz w:val="28"/>
          <w:szCs w:val="28"/>
          <w:lang w:val="kk-KZ"/>
        </w:rPr>
        <w:t>Физика пәнінде STEM</w:t>
      </w:r>
      <w:r w:rsidR="000C3B70">
        <w:rPr>
          <w:rFonts w:ascii="Times New Roman" w:hAnsi="Times New Roman" w:cs="Times New Roman"/>
          <w:i/>
          <w:iCs/>
          <w:sz w:val="28"/>
          <w:szCs w:val="28"/>
          <w:lang w:val="kk-KZ"/>
        </w:rPr>
        <w:t>-</w:t>
      </w:r>
      <w:r w:rsidRPr="00F10F3A">
        <w:rPr>
          <w:rFonts w:ascii="Times New Roman" w:hAnsi="Times New Roman" w:cs="Times New Roman"/>
          <w:i/>
          <w:iCs/>
          <w:sz w:val="28"/>
          <w:szCs w:val="28"/>
          <w:lang w:val="kk-KZ"/>
        </w:rPr>
        <w:t>ді бағалау әдістері</w:t>
      </w:r>
      <w:bookmarkEnd w:id="46"/>
      <w:r w:rsidRPr="00F10F3A">
        <w:rPr>
          <w:rFonts w:ascii="Times New Roman" w:hAnsi="Times New Roman" w:cs="Times New Roman"/>
          <w:sz w:val="28"/>
          <w:szCs w:val="28"/>
          <w:lang w:val="kk-KZ"/>
        </w:rPr>
        <w:t>. STEM тәсілінде дәстүрлі тесттерден гөрі аутентикалық бағалау әдістері қолданылады</w:t>
      </w:r>
      <w:r w:rsidR="00B41436">
        <w:rPr>
          <w:rFonts w:ascii="Times New Roman" w:hAnsi="Times New Roman" w:cs="Times New Roman"/>
          <w:sz w:val="28"/>
          <w:szCs w:val="28"/>
          <w:lang w:val="kk-KZ"/>
        </w:rPr>
        <w:t xml:space="preserve"> және ж</w:t>
      </w:r>
      <w:r w:rsidRPr="00F10F3A">
        <w:rPr>
          <w:rFonts w:ascii="Times New Roman" w:hAnsi="Times New Roman" w:cs="Times New Roman"/>
          <w:sz w:val="28"/>
          <w:szCs w:val="28"/>
          <w:lang w:val="kk-KZ"/>
        </w:rPr>
        <w:t>обаларды бағалау</w:t>
      </w:r>
      <w:r w:rsidR="00640127"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Жобалық жұмыстарды бағалау үшін рубрикалар әзірленеді</w:t>
      </w:r>
      <w:r w:rsidR="005C4801" w:rsidRPr="00F10F3A">
        <w:rPr>
          <w:rFonts w:ascii="Times New Roman" w:hAnsi="Times New Roman" w:cs="Times New Roman"/>
          <w:sz w:val="28"/>
          <w:szCs w:val="28"/>
          <w:lang w:val="kk-KZ"/>
        </w:rPr>
        <w:t xml:space="preserve"> [119,</w:t>
      </w:r>
      <w:r w:rsidRPr="00F10F3A">
        <w:rPr>
          <w:rFonts w:ascii="Times New Roman" w:hAnsi="Times New Roman" w:cs="Times New Roman"/>
          <w:sz w:val="28"/>
          <w:szCs w:val="28"/>
          <w:lang w:val="kk-KZ"/>
        </w:rPr>
        <w:t xml:space="preserve"> </w:t>
      </w:r>
      <w:r w:rsidR="000603BC" w:rsidRPr="00F10F3A">
        <w:rPr>
          <w:rFonts w:ascii="Times New Roman" w:hAnsi="Times New Roman" w:cs="Times New Roman"/>
          <w:sz w:val="28"/>
          <w:szCs w:val="28"/>
          <w:lang w:val="kk-KZ"/>
        </w:rPr>
        <w:t>б.</w:t>
      </w:r>
      <w:r w:rsidRPr="00F10F3A">
        <w:rPr>
          <w:rFonts w:ascii="Times New Roman" w:hAnsi="Times New Roman" w:cs="Times New Roman"/>
          <w:sz w:val="28"/>
          <w:szCs w:val="28"/>
          <w:lang w:val="kk-KZ"/>
        </w:rPr>
        <w:t>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32</w:t>
      </w:r>
      <w:r w:rsidR="000603BC" w:rsidRPr="00EC4BC8">
        <w:rPr>
          <w:rFonts w:ascii="Times New Roman" w:hAnsi="Times New Roman" w:cs="Times New Roman"/>
          <w:sz w:val="28"/>
          <w:szCs w:val="28"/>
          <w:lang w:val="kk-KZ"/>
        </w:rPr>
        <w:t>]</w:t>
      </w:r>
      <w:r w:rsidR="008C0675">
        <w:rPr>
          <w:rFonts w:ascii="Times New Roman" w:hAnsi="Times New Roman" w:cs="Times New Roman"/>
          <w:sz w:val="28"/>
          <w:szCs w:val="28"/>
          <w:lang w:val="kk-KZ"/>
        </w:rPr>
        <w:t>.</w:t>
      </w:r>
    </w:p>
    <w:p w14:paraId="43DDE05D" w14:textId="0314C89A" w:rsidR="00B41436" w:rsidRPr="008E15DA" w:rsidRDefault="00B41436" w:rsidP="00142362">
      <w:pPr>
        <w:spacing w:after="0" w:line="240" w:lineRule="auto"/>
        <w:ind w:firstLine="709"/>
        <w:jc w:val="both"/>
        <w:rPr>
          <w:rFonts w:ascii="Times New Roman" w:hAnsi="Times New Roman" w:cs="Times New Roman"/>
          <w:sz w:val="28"/>
          <w:szCs w:val="28"/>
          <w:lang w:val="kk-KZ"/>
        </w:rPr>
      </w:pPr>
      <w:bookmarkStart w:id="47" w:name="X169531682ffc1ffdfac3804aded14d2c44305f9"/>
      <w:r w:rsidRPr="00B41436">
        <w:rPr>
          <w:rFonts w:ascii="Times New Roman" w:hAnsi="Times New Roman" w:cs="Times New Roman"/>
          <w:sz w:val="28"/>
          <w:szCs w:val="28"/>
          <w:lang w:val="kk-KZ"/>
        </w:rPr>
        <w:t xml:space="preserve">Физикалық тұжырымдаманы қалыптастыру кезінде, ең алдымен, физикалық принциптерді, механикалық дизайнды дұрыс қолдану жобалау процесінің сапасы мен шешімнің жаңалығын, математикалық модельдеудегі есептеулердің дұрыстығын және модельдердің сәйкестігін ескереді., прототиптің технологиялық орындаудағы қызметі және материалдарды дұрыс таңдау, Ынтымақтастық кезінде топта жұмыс істеу дағдылары, </w:t>
      </w:r>
      <w:r>
        <w:rPr>
          <w:rFonts w:ascii="Times New Roman" w:hAnsi="Times New Roman" w:cs="Times New Roman"/>
          <w:sz w:val="28"/>
          <w:szCs w:val="28"/>
          <w:lang w:val="kk-KZ"/>
        </w:rPr>
        <w:t xml:space="preserve">ал </w:t>
      </w:r>
      <w:r w:rsidRPr="00B41436">
        <w:rPr>
          <w:rFonts w:ascii="Times New Roman" w:hAnsi="Times New Roman" w:cs="Times New Roman"/>
          <w:sz w:val="28"/>
          <w:szCs w:val="28"/>
          <w:lang w:val="kk-KZ"/>
        </w:rPr>
        <w:t xml:space="preserve">презентация кезінде жобаны ұсыну және сұрақтарға жауап беру қабілеті. </w:t>
      </w:r>
      <w:r w:rsidR="00E47BD6">
        <w:rPr>
          <w:rFonts w:ascii="Times New Roman" w:hAnsi="Times New Roman" w:cs="Times New Roman"/>
          <w:sz w:val="28"/>
          <w:szCs w:val="28"/>
          <w:lang w:val="kk-KZ"/>
        </w:rPr>
        <w:t>Оқушылары</w:t>
      </w:r>
      <w:r w:rsidRPr="008E15DA">
        <w:rPr>
          <w:rFonts w:ascii="Times New Roman" w:hAnsi="Times New Roman" w:cs="Times New Roman"/>
          <w:sz w:val="28"/>
          <w:szCs w:val="28"/>
          <w:lang w:val="kk-KZ"/>
        </w:rPr>
        <w:t xml:space="preserve"> сонымен қатар физика саласындағы жетістіктерін көрсететін портфолио жинайды, оған зертханалық жұмыстар туралы есептер, жобалардың сипаттамалары мен фотосуреттері, зерттеу нәтижелері, рефлексиялық жазбалар (мен не білдім, қандай қиындықтарға тап болдым) және өзін-өзі бағалау материалдары кіреді.. Өнімділікті бағалау процесінде </w:t>
      </w:r>
      <w:r w:rsidR="00E47BD6">
        <w:rPr>
          <w:rFonts w:ascii="Times New Roman" w:hAnsi="Times New Roman" w:cs="Times New Roman"/>
          <w:sz w:val="28"/>
          <w:szCs w:val="28"/>
          <w:lang w:val="kk-KZ"/>
        </w:rPr>
        <w:t>оқушылар</w:t>
      </w:r>
      <w:r w:rsidRPr="008E15DA">
        <w:rPr>
          <w:rFonts w:ascii="Times New Roman" w:hAnsi="Times New Roman" w:cs="Times New Roman"/>
          <w:sz w:val="28"/>
          <w:szCs w:val="28"/>
          <w:lang w:val="kk-KZ"/>
        </w:rPr>
        <w:t xml:space="preserve"> нақты тапсырмаларды орындайды және олардың процесі мен нәтижесін бағалайды, яғни эксперимент жүргізу арқылы табиғат құбылысын зерттейді, нақты физикалық есептерді шешу жолдарын табады, белгілі бір функцияны орындайтын құрылғыларды құрастырады, физикалық тақырыптар бойынша презентациялар жасайды және сұрақтарға жауап береді. Сараптамалық бағалау </w:t>
      </w:r>
      <w:r w:rsidR="00E47BD6">
        <w:rPr>
          <w:rFonts w:ascii="Times New Roman" w:hAnsi="Times New Roman" w:cs="Times New Roman"/>
          <w:sz w:val="28"/>
          <w:szCs w:val="28"/>
          <w:lang w:val="kk-KZ"/>
        </w:rPr>
        <w:t>оқушыларға</w:t>
      </w:r>
      <w:r w:rsidRPr="008E15DA">
        <w:rPr>
          <w:rFonts w:ascii="Times New Roman" w:hAnsi="Times New Roman" w:cs="Times New Roman"/>
          <w:sz w:val="28"/>
          <w:szCs w:val="28"/>
          <w:lang w:val="kk-KZ"/>
        </w:rPr>
        <w:t xml:space="preserve"> бір-бірінің жұмысын бағалау арқылы сыни тұрғыдан ойлауды дамытуға, физикалық түсінігін тереңдетуге, қарым-қатынас дағдыларын жетілдіруге және өзін-өзі көрсетуге үйретуге мүмкіндік береді. Қалыптастырушы бағалау оқу үдерісіне үздіксіз кері байланыс беру арқылы жүзеге асырылады [126], оған түсіну-тестілеу сұрақтары, қысқа тапсырмалар, әр сабақта тұжырымдамалық түсіну тестілері, өзін-өзі бағалау және табиғи идеяларды талқылауға және көрсетуге бағытталған топтық жұмыс кіреді.</w:t>
      </w:r>
    </w:p>
    <w:p w14:paraId="122E31FE" w14:textId="77777777" w:rsidR="00E210E8" w:rsidRDefault="009A0790" w:rsidP="009858A0">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lastRenderedPageBreak/>
        <w:t>Физика пәнінде STEM</w:t>
      </w:r>
      <w:r w:rsidR="000C3B70">
        <w:rPr>
          <w:rFonts w:ascii="Times New Roman" w:hAnsi="Times New Roman" w:cs="Times New Roman"/>
          <w:i/>
          <w:iCs/>
          <w:sz w:val="28"/>
          <w:szCs w:val="28"/>
          <w:lang w:val="kk-KZ"/>
        </w:rPr>
        <w:t>-</w:t>
      </w:r>
      <w:r w:rsidRPr="00F10F3A">
        <w:rPr>
          <w:rFonts w:ascii="Times New Roman" w:hAnsi="Times New Roman" w:cs="Times New Roman"/>
          <w:i/>
          <w:iCs/>
          <w:sz w:val="28"/>
          <w:szCs w:val="28"/>
          <w:lang w:val="kk-KZ"/>
        </w:rPr>
        <w:t>ді жүзеге асырудағы қиындықтар және шешім жолдары</w:t>
      </w:r>
      <w:bookmarkEnd w:id="47"/>
      <w:r w:rsidR="00412D38">
        <w:rPr>
          <w:lang w:val="kk-KZ"/>
        </w:rPr>
        <w:t xml:space="preserve">. </w:t>
      </w:r>
      <w:r w:rsidR="00412D38" w:rsidRPr="00412D38">
        <w:rPr>
          <w:rFonts w:ascii="Times New Roman" w:hAnsi="Times New Roman" w:cs="Times New Roman"/>
          <w:sz w:val="28"/>
          <w:szCs w:val="28"/>
          <w:lang w:val="kk-KZ"/>
        </w:rPr>
        <w:t xml:space="preserve">STEM-ді физикаға енгізудің бірқатар қиындықтары бар, олардың бірі-уақыттың жетіспеушілігі, </w:t>
      </w:r>
      <w:r w:rsidR="00412D38">
        <w:rPr>
          <w:rFonts w:ascii="Times New Roman" w:hAnsi="Times New Roman" w:cs="Times New Roman"/>
          <w:sz w:val="28"/>
          <w:szCs w:val="28"/>
          <w:lang w:val="kk-KZ"/>
        </w:rPr>
        <w:t>Ө</w:t>
      </w:r>
      <w:r w:rsidR="00412D38" w:rsidRPr="00412D38">
        <w:rPr>
          <w:rFonts w:ascii="Times New Roman" w:hAnsi="Times New Roman" w:cs="Times New Roman"/>
          <w:sz w:val="28"/>
          <w:szCs w:val="28"/>
          <w:lang w:val="kk-KZ"/>
        </w:rPr>
        <w:t xml:space="preserve">йткені STEM жобалары көп уақытты қажет етеді және оқу бағдарламасы барған сайын бос емес. Бұл мәселені шешу үшін бір жоба аясында бірнеше тақырыпты біріктіру, кейбір дәстүрлі тақырыптарды қысқарту немесе жою, сыныптан тыс уақытты пайдалану, яғни үйірмелер мен Жобалық апталарды ұйымдастыру, сондай-ақ бірлескен пәнаралық жобаларды жүзеге асыру ұсынылады.физика мұғалімдерінің., математика және информатика. </w:t>
      </w:r>
    </w:p>
    <w:p w14:paraId="2D2AFD18" w14:textId="12E2644A" w:rsidR="00E210E8" w:rsidRDefault="00412D38" w:rsidP="009858A0">
      <w:pPr>
        <w:spacing w:after="0" w:line="240" w:lineRule="auto"/>
        <w:ind w:firstLine="709"/>
        <w:jc w:val="both"/>
        <w:rPr>
          <w:rFonts w:ascii="Times New Roman" w:hAnsi="Times New Roman" w:cs="Times New Roman"/>
          <w:sz w:val="28"/>
          <w:szCs w:val="28"/>
          <w:lang w:val="kk-KZ"/>
        </w:rPr>
      </w:pPr>
      <w:r w:rsidRPr="00412D38">
        <w:rPr>
          <w:rFonts w:ascii="Times New Roman" w:hAnsi="Times New Roman" w:cs="Times New Roman"/>
          <w:sz w:val="28"/>
          <w:szCs w:val="28"/>
          <w:lang w:val="kk-KZ"/>
        </w:rPr>
        <w:t>Екінші мәселе-логистикалық базаның жоқтығы, Өйткені STEM жобалары арнайы жабдықты, материалдар мен технологияларды қажет етеді. Мұндай жағдайда қарапайым және қолжетімді материалдарды пайдалану, PhET, GeoGebra, Arduino IDE сияқты ашық бастапқы қолданбаларды пайдалану, виртуалды зертханаларды енгізу, сенсорлары мен қолданбалары бар студенттік смартфондарды пайдалану, мектеп, университет және кәсіпорындар арасында серіктестік орнату тиімді шешім болуы мүмкін.</w:t>
      </w:r>
    </w:p>
    <w:p w14:paraId="21DC1370" w14:textId="77777777" w:rsidR="00E210E8" w:rsidRDefault="00412D38" w:rsidP="009858A0">
      <w:pPr>
        <w:spacing w:after="0" w:line="240" w:lineRule="auto"/>
        <w:ind w:firstLine="709"/>
        <w:jc w:val="both"/>
        <w:rPr>
          <w:rFonts w:ascii="Times New Roman" w:hAnsi="Times New Roman" w:cs="Times New Roman"/>
          <w:sz w:val="28"/>
          <w:szCs w:val="28"/>
          <w:lang w:val="kk-KZ"/>
        </w:rPr>
      </w:pPr>
      <w:r w:rsidRPr="00412D38">
        <w:rPr>
          <w:rFonts w:ascii="Times New Roman" w:hAnsi="Times New Roman" w:cs="Times New Roman"/>
          <w:sz w:val="28"/>
          <w:szCs w:val="28"/>
          <w:lang w:val="kk-KZ"/>
        </w:rPr>
        <w:t>Үшінші мәселе мұғалімдерді даярлаумен байланысты, өйткені көптеген физика мұғалімдері STEM тәсілімен жұмыс істеуге толық дайын емес. Осыған байланысты мұғалімдерге арналған оқу бағдарламаларын ұйымдастыру, онлайн курстар мен вебинарлар өткізу, мұғалімдер бірлестіктері мен желілерін дамыту, практикалық семинарлар мен шеберлік сыныптарын өткізу, тәжірибелі мұғалімдердің көмегі негізінде коучинг бағдарламаларын өткізу маңызды.жас мамандарға.</w:t>
      </w:r>
    </w:p>
    <w:p w14:paraId="26D87F24" w14:textId="57F30A39" w:rsidR="00412D38" w:rsidRDefault="00412D38" w:rsidP="009858A0">
      <w:pPr>
        <w:spacing w:after="0" w:line="240" w:lineRule="auto"/>
        <w:ind w:firstLine="709"/>
        <w:jc w:val="both"/>
        <w:rPr>
          <w:rFonts w:ascii="Times New Roman" w:hAnsi="Times New Roman" w:cs="Times New Roman"/>
          <w:sz w:val="28"/>
          <w:szCs w:val="28"/>
          <w:lang w:val="kk-KZ"/>
        </w:rPr>
      </w:pPr>
      <w:r w:rsidRPr="00412D38">
        <w:rPr>
          <w:rFonts w:ascii="Times New Roman" w:hAnsi="Times New Roman" w:cs="Times New Roman"/>
          <w:sz w:val="28"/>
          <w:szCs w:val="28"/>
          <w:lang w:val="kk-KZ"/>
        </w:rPr>
        <w:t>Төртінші мәселе оқу жоспарының қатаңдығына байланысты, өйткені стандартталған оқу жоспары STEM жобаларын жүзеге асыру үшін жеткілікті икемділікті қамтамасыз етпейді. Сондықтан бағалаудың нақты әдістерін енгізу, портфельді бағалауды қолдану, жобаны бағалаудың нақты критерийлерін әзірлеу, тиімділікті бағалауды жүзеге асыру, қалыптастырушы бағалауға назар аудару қажет. Физиканы STEM</w:t>
      </w:r>
      <w:r>
        <w:rPr>
          <w:rFonts w:ascii="Times New Roman" w:hAnsi="Times New Roman" w:cs="Times New Roman"/>
          <w:sz w:val="28"/>
          <w:szCs w:val="28"/>
          <w:lang w:val="kk-KZ"/>
        </w:rPr>
        <w:t xml:space="preserve"> арқылы оқыту</w:t>
      </w:r>
      <w:r w:rsidRPr="00412D38">
        <w:rPr>
          <w:rFonts w:ascii="Times New Roman" w:hAnsi="Times New Roman" w:cs="Times New Roman"/>
          <w:sz w:val="28"/>
          <w:szCs w:val="28"/>
          <w:lang w:val="kk-KZ"/>
        </w:rPr>
        <w:t xml:space="preserve"> қазіргі заманғы білім берудің объективті қажеттілігі болып табылады, өйткені физика STEM білім берудің орталық құрамдас бөлігі ретінде БАРЛЫҚ STEM пәндерін байланыстыратын іргелі білім қорын қамтамасыз етеді. Теория мен практиканың бөлінуі, пассивті оқыту және пәнаралық байланыстардың болмауы сияқты дене тәрбиесінің дәстүрлі шектеулері STEM тәсілімен жеңілдетіледі. STEM контекстік және мазмұнды оқыту, белсенді және ізденімпаз оқыту, пәнаралық интеграция, жобалық және проблемалық оқыту, цифрлық құралдарды пайдалану сияқты көптеген артықшылықтарға ие. Сонымен қатар, Пирпозальды модель, 5e моделі, бұлыңғыр Delphi моделі және теориялық модельдеу тәсілі сияқты әртүрлі теориялық модельдер STEM-ді физикада тиімді жүзеге асыруға мүмкіндік береді.</w:t>
      </w:r>
      <w:r w:rsidR="008E54F1">
        <w:rPr>
          <w:rFonts w:ascii="Times New Roman" w:hAnsi="Times New Roman" w:cs="Times New Roman"/>
          <w:sz w:val="28"/>
          <w:szCs w:val="28"/>
          <w:lang w:val="kk-KZ"/>
        </w:rPr>
        <w:t xml:space="preserve"> </w:t>
      </w:r>
      <w:r w:rsidRPr="00412D38">
        <w:rPr>
          <w:rFonts w:ascii="Times New Roman" w:hAnsi="Times New Roman" w:cs="Times New Roman"/>
          <w:sz w:val="28"/>
          <w:szCs w:val="28"/>
          <w:lang w:val="kk-KZ"/>
        </w:rPr>
        <w:t xml:space="preserve">Әдістемелік тұрғыдан алғанда, STEM-ді физикаға енгізудің негізгі әдістері жобалық оқыту, проблемалық оқыту, ғылыми-зерттеу зертханалық жұмыстары, цифрлық құралдар мен модельдеу, дизайнерлік ойлау болып табылады. Бағалау жүйесін де өзгерту қажет, сондықтан жобаны бағалау, портфельді бағалау, тиімділікті бағалау, өзара бағалау және қалыптастырушы бағалау дәстүрлі тестілерді толықтыруы немесе алмастыруы керек. Физика әдетте STEM енгізу уақытының жетіспеушілігі, логистикалық база, мұғалімдерді </w:t>
      </w:r>
      <w:r w:rsidRPr="00412D38">
        <w:rPr>
          <w:rFonts w:ascii="Times New Roman" w:hAnsi="Times New Roman" w:cs="Times New Roman"/>
          <w:sz w:val="28"/>
          <w:szCs w:val="28"/>
          <w:lang w:val="kk-KZ"/>
        </w:rPr>
        <w:lastRenderedPageBreak/>
        <w:t>даярлау, оқу жоспарының қатаңдығы және дәстүрлі бағалау жүйесі сияқты мәселелерге тап болғанымен, оларды шешудің нақты жолдары бар және халықаралық тәжірибе STEM сәтті жүзеге асырылуы мүмкін екенін дәлелдейді.физикада.</w:t>
      </w:r>
      <w:r w:rsidR="009A0790" w:rsidRPr="00412D38">
        <w:rPr>
          <w:rFonts w:ascii="Times New Roman" w:hAnsi="Times New Roman" w:cs="Times New Roman"/>
          <w:sz w:val="28"/>
          <w:szCs w:val="28"/>
          <w:lang w:val="kk-KZ"/>
        </w:rPr>
        <w:t>Қазақстан үшін физика пәнінде STEM</w:t>
      </w:r>
      <w:r w:rsidR="000C3B70" w:rsidRPr="00412D38">
        <w:rPr>
          <w:rFonts w:ascii="Times New Roman" w:hAnsi="Times New Roman" w:cs="Times New Roman"/>
          <w:sz w:val="28"/>
          <w:szCs w:val="28"/>
          <w:lang w:val="kk-KZ"/>
        </w:rPr>
        <w:t>-</w:t>
      </w:r>
      <w:r w:rsidR="009A0790" w:rsidRPr="00412D38">
        <w:rPr>
          <w:rFonts w:ascii="Times New Roman" w:hAnsi="Times New Roman" w:cs="Times New Roman"/>
          <w:sz w:val="28"/>
          <w:szCs w:val="28"/>
          <w:lang w:val="kk-KZ"/>
        </w:rPr>
        <w:t>ді кіріктіру білім сапасын арттырудың, оқушылардың STEM мамандықтарына қызығушылығын дамытудың және елдің инновациялық әлеуетін күшейтудің маңызды құралы болып табылады.</w:t>
      </w:r>
      <w:bookmarkStart w:id="48" w:name="X090b017eafc900a323754f5c0937c125a8ef4eb"/>
      <w:r w:rsidR="008E54F1">
        <w:rPr>
          <w:rFonts w:ascii="Times New Roman" w:hAnsi="Times New Roman" w:cs="Times New Roman"/>
          <w:sz w:val="28"/>
          <w:szCs w:val="28"/>
          <w:lang w:val="kk-KZ"/>
        </w:rPr>
        <w:t xml:space="preserve"> </w:t>
      </w:r>
      <w:r w:rsidR="007F4BAA" w:rsidRPr="00412D38">
        <w:rPr>
          <w:rFonts w:ascii="Times New Roman" w:hAnsi="Times New Roman" w:cs="Times New Roman"/>
          <w:sz w:val="28"/>
          <w:szCs w:val="28"/>
          <w:lang w:val="kk-KZ"/>
        </w:rPr>
        <w:t xml:space="preserve">Физиканы </w:t>
      </w:r>
      <w:r w:rsidR="00B22930" w:rsidRPr="00412D38">
        <w:rPr>
          <w:rFonts w:ascii="Times New Roman" w:hAnsi="Times New Roman" w:cs="Times New Roman"/>
          <w:sz w:val="28"/>
          <w:szCs w:val="28"/>
          <w:lang w:val="kk-KZ"/>
        </w:rPr>
        <w:t xml:space="preserve"> </w:t>
      </w:r>
      <w:r w:rsidR="009A0790" w:rsidRPr="00412D38">
        <w:rPr>
          <w:rFonts w:ascii="Times New Roman" w:hAnsi="Times New Roman" w:cs="Times New Roman"/>
          <w:sz w:val="28"/>
          <w:szCs w:val="28"/>
          <w:lang w:val="kk-KZ"/>
        </w:rPr>
        <w:t xml:space="preserve">STEM білім беру бойынша </w:t>
      </w:r>
      <w:r w:rsidR="007F4BAA" w:rsidRPr="00412D38">
        <w:rPr>
          <w:rFonts w:ascii="Times New Roman" w:hAnsi="Times New Roman" w:cs="Times New Roman"/>
          <w:sz w:val="28"/>
          <w:szCs w:val="28"/>
          <w:lang w:val="kk-KZ"/>
        </w:rPr>
        <w:t xml:space="preserve">оқытуда </w:t>
      </w:r>
      <w:r w:rsidR="009A0790" w:rsidRPr="00412D38">
        <w:rPr>
          <w:rFonts w:ascii="Times New Roman" w:hAnsi="Times New Roman" w:cs="Times New Roman"/>
          <w:sz w:val="28"/>
          <w:szCs w:val="28"/>
          <w:lang w:val="kk-KZ"/>
        </w:rPr>
        <w:t>шетел тәжірибесін салыстырмалы талдау: АҚШ, Түркия, Португалия және Қазақстан</w:t>
      </w:r>
      <w:bookmarkEnd w:id="48"/>
      <w:r w:rsidR="009605F3" w:rsidRPr="00412D38">
        <w:rPr>
          <w:rFonts w:ascii="Times New Roman" w:hAnsi="Times New Roman" w:cs="Times New Roman"/>
          <w:sz w:val="28"/>
          <w:szCs w:val="28"/>
          <w:lang w:val="kk-KZ"/>
        </w:rPr>
        <w:t>.</w:t>
      </w:r>
      <w:r w:rsidR="008E54F1">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 xml:space="preserve">Қазіргі заманғы әртүрлі елдердің STEM білім беруді енгізу тәжірибесі олардың экономикалық даму деңгейіне, мәдени ерекшеліктеріне және білім беру саясатына байланысты өзіндік ерекшеліктерге ие. </w:t>
      </w:r>
      <w:r w:rsidR="00CB009C" w:rsidRPr="00F10F3A">
        <w:rPr>
          <w:rFonts w:ascii="Times New Roman" w:hAnsi="Times New Roman" w:cs="Times New Roman"/>
          <w:i/>
          <w:iCs/>
          <w:sz w:val="28"/>
          <w:szCs w:val="28"/>
          <w:lang w:val="kk-KZ"/>
        </w:rPr>
        <w:t>Физика пәнінде STEM</w:t>
      </w:r>
      <w:r w:rsidR="000C3B70">
        <w:rPr>
          <w:rFonts w:ascii="Times New Roman" w:hAnsi="Times New Roman" w:cs="Times New Roman"/>
          <w:i/>
          <w:iCs/>
          <w:sz w:val="28"/>
          <w:szCs w:val="28"/>
          <w:lang w:val="kk-KZ"/>
        </w:rPr>
        <w:t>-</w:t>
      </w:r>
      <w:r w:rsidR="00CB009C" w:rsidRPr="00F10F3A">
        <w:rPr>
          <w:rFonts w:ascii="Times New Roman" w:hAnsi="Times New Roman" w:cs="Times New Roman"/>
          <w:i/>
          <w:iCs/>
          <w:sz w:val="28"/>
          <w:szCs w:val="28"/>
          <w:lang w:val="kk-KZ"/>
        </w:rPr>
        <w:t xml:space="preserve">ді жүзеге асырудың ұлттық және халықаралық тәжірибесіне талдау. </w:t>
      </w:r>
      <w:r w:rsidR="00B94983" w:rsidRPr="005D1DB6">
        <w:rPr>
          <w:rFonts w:ascii="Times New Roman" w:hAnsi="Times New Roman" w:cs="Times New Roman"/>
          <w:sz w:val="28"/>
          <w:szCs w:val="28"/>
          <w:lang w:val="sr-Cyrl-CS"/>
        </w:rPr>
        <w:t xml:space="preserve">Зерттеу барысында физика мұғалімдерінің </w:t>
      </w:r>
      <w:r w:rsidR="00B94983" w:rsidRPr="006F7264">
        <w:rPr>
          <w:rFonts w:ascii="Times New Roman" w:hAnsi="Times New Roman" w:cs="Times New Roman"/>
          <w:sz w:val="28"/>
          <w:szCs w:val="28"/>
          <w:lang w:val="kk-KZ"/>
        </w:rPr>
        <w:t>STEM</w:t>
      </w:r>
      <w:r w:rsidR="00B94983" w:rsidRPr="005D1DB6">
        <w:rPr>
          <w:rFonts w:ascii="Times New Roman" w:hAnsi="Times New Roman" w:cs="Times New Roman"/>
          <w:sz w:val="28"/>
          <w:szCs w:val="28"/>
          <w:lang w:val="sr-Cyrl-CS"/>
        </w:rPr>
        <w:t xml:space="preserve"> білім беру элементтерін оқыту үдерісіне енгізудегі қиындықтарының ауқымы мен сипатын анықтау мақсатында салыстырмалы талдау әдісі қолданылды. Қазақстандық жағдайды тереңірек түсіну үшін </w:t>
      </w:r>
      <w:r w:rsidR="00B94983" w:rsidRPr="00F10F3A">
        <w:rPr>
          <w:rFonts w:ascii="Times New Roman" w:hAnsi="Times New Roman" w:cs="Times New Roman"/>
          <w:sz w:val="28"/>
          <w:szCs w:val="28"/>
        </w:rPr>
        <w:t>STEM</w:t>
      </w:r>
      <w:r w:rsidR="00B94983" w:rsidRPr="005D1DB6">
        <w:rPr>
          <w:rFonts w:ascii="Times New Roman" w:hAnsi="Times New Roman" w:cs="Times New Roman"/>
          <w:sz w:val="28"/>
          <w:szCs w:val="28"/>
          <w:lang w:val="sr-Cyrl-CS"/>
        </w:rPr>
        <w:t xml:space="preserve"> білім беру жүйесі әртүрлі даму деңгейінде қалыптасқан төрт елдің – АҚШ, Португалия, Түркия және Қазақстанның тәжірибелері салыстырылды.</w:t>
      </w:r>
      <w:r w:rsidR="00CB009C" w:rsidRPr="00B94983">
        <w:rPr>
          <w:rFonts w:ascii="Times New Roman" w:hAnsi="Times New Roman" w:cs="Times New Roman"/>
          <w:sz w:val="28"/>
          <w:szCs w:val="28"/>
          <w:lang w:val="kk-KZ"/>
        </w:rPr>
        <w:t>Негізгі тағылымдан өткен</w:t>
      </w:r>
      <w:r w:rsidR="009A0790" w:rsidRPr="00B94983">
        <w:rPr>
          <w:rFonts w:ascii="Times New Roman" w:hAnsi="Times New Roman" w:cs="Times New Roman"/>
          <w:sz w:val="28"/>
          <w:szCs w:val="28"/>
          <w:lang w:val="kk-KZ"/>
        </w:rPr>
        <w:t xml:space="preserve"> төрт елдің – АҚШ, Түркия, Португалия және Қазақстанның </w:t>
      </w:r>
      <w:r w:rsidRPr="00740CF9">
        <w:rPr>
          <w:rFonts w:ascii="Times New Roman" w:hAnsi="Times New Roman" w:cs="Times New Roman"/>
          <w:sz w:val="28"/>
          <w:szCs w:val="28"/>
        </w:rPr>
        <w:t>STEM</w:t>
      </w:r>
      <w:r w:rsidRPr="005D1DB6">
        <w:rPr>
          <w:rFonts w:ascii="Times New Roman" w:hAnsi="Times New Roman" w:cs="Times New Roman"/>
          <w:sz w:val="28"/>
          <w:szCs w:val="28"/>
          <w:lang w:val="sr-Cyrl-CS"/>
        </w:rPr>
        <w:t xml:space="preserve"> білім беру жүйелерінің салыстырмалы </w:t>
      </w:r>
      <w:r w:rsidRPr="00740CF9">
        <w:rPr>
          <w:rFonts w:ascii="Times New Roman" w:hAnsi="Times New Roman" w:cs="Times New Roman"/>
          <w:sz w:val="28"/>
          <w:szCs w:val="28"/>
        </w:rPr>
        <w:t>SWOT</w:t>
      </w:r>
      <w:r w:rsidRPr="005D1DB6">
        <w:rPr>
          <w:rFonts w:ascii="Times New Roman" w:hAnsi="Times New Roman" w:cs="Times New Roman"/>
          <w:sz w:val="28"/>
          <w:szCs w:val="28"/>
          <w:lang w:val="sr-Cyrl-CS"/>
        </w:rPr>
        <w:t xml:space="preserve"> талдауы</w:t>
      </w:r>
      <w:r>
        <w:rPr>
          <w:rFonts w:ascii="Times New Roman" w:hAnsi="Times New Roman" w:cs="Times New Roman"/>
          <w:sz w:val="28"/>
          <w:szCs w:val="28"/>
          <w:lang w:val="kk-KZ"/>
        </w:rPr>
        <w:t xml:space="preserve"> төмендегі 5</w:t>
      </w:r>
      <w:r w:rsidRPr="005D1DB6">
        <w:rPr>
          <w:rFonts w:ascii="Times New Roman" w:hAnsi="Times New Roman" w:cs="Times New Roman"/>
          <w:sz w:val="28"/>
          <w:szCs w:val="28"/>
          <w:lang w:val="sr-Cyrl-CS"/>
        </w:rPr>
        <w:t>-</w:t>
      </w:r>
      <w:r>
        <w:rPr>
          <w:rFonts w:ascii="Times New Roman" w:hAnsi="Times New Roman" w:cs="Times New Roman"/>
          <w:sz w:val="28"/>
          <w:szCs w:val="28"/>
          <w:lang w:val="kk-KZ"/>
        </w:rPr>
        <w:t>к</w:t>
      </w:r>
      <w:r w:rsidRPr="00F10F3A">
        <w:rPr>
          <w:rFonts w:ascii="Times New Roman" w:hAnsi="Times New Roman" w:cs="Times New Roman"/>
          <w:sz w:val="28"/>
          <w:szCs w:val="28"/>
          <w:lang w:val="kk-KZ"/>
        </w:rPr>
        <w:t>есте</w:t>
      </w:r>
      <w:r>
        <w:rPr>
          <w:rFonts w:ascii="Times New Roman" w:hAnsi="Times New Roman" w:cs="Times New Roman"/>
          <w:sz w:val="28"/>
          <w:szCs w:val="28"/>
          <w:lang w:val="kk-KZ"/>
        </w:rPr>
        <w:t>де көрсетілген</w:t>
      </w:r>
      <w:r w:rsidRPr="00F10F3A">
        <w:rPr>
          <w:rFonts w:ascii="Times New Roman" w:hAnsi="Times New Roman" w:cs="Times New Roman"/>
          <w:sz w:val="28"/>
          <w:szCs w:val="28"/>
          <w:lang w:val="kk-KZ"/>
        </w:rPr>
        <w:t>.</w:t>
      </w:r>
    </w:p>
    <w:p w14:paraId="18CC6799" w14:textId="77777777" w:rsidR="009858A0" w:rsidRDefault="00142362" w:rsidP="009858A0">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b/>
          <w:bCs/>
          <w:i/>
          <w:iCs/>
          <w:sz w:val="28"/>
          <w:szCs w:val="28"/>
          <w:lang w:val="kk-KZ"/>
        </w:rPr>
        <w:t>АҚШ</w:t>
      </w:r>
      <w:r>
        <w:rPr>
          <w:rFonts w:ascii="Times New Roman" w:hAnsi="Times New Roman" w:cs="Times New Roman"/>
          <w:b/>
          <w:bCs/>
          <w:i/>
          <w:iCs/>
          <w:sz w:val="28"/>
          <w:szCs w:val="28"/>
          <w:lang w:val="kk-KZ"/>
        </w:rPr>
        <w:t>-</w:t>
      </w:r>
      <w:r w:rsidRPr="00F10F3A">
        <w:rPr>
          <w:rFonts w:ascii="Times New Roman" w:hAnsi="Times New Roman" w:cs="Times New Roman"/>
          <w:b/>
          <w:bCs/>
          <w:i/>
          <w:iCs/>
          <w:sz w:val="28"/>
          <w:szCs w:val="28"/>
          <w:lang w:val="kk-KZ"/>
        </w:rPr>
        <w:t xml:space="preserve">тағы STEM білім беру жүйесінің сипаттамасы. </w:t>
      </w:r>
      <w:r w:rsidRPr="00F10F3A">
        <w:rPr>
          <w:rFonts w:ascii="Times New Roman" w:hAnsi="Times New Roman" w:cs="Times New Roman"/>
          <w:sz w:val="28"/>
          <w:szCs w:val="28"/>
          <w:lang w:val="kk-KZ"/>
        </w:rPr>
        <w:t>АҚШ STEM білім берудің әлемдік көшбасшысы болып табылады және 30 жылдан астам уақыт бойы бұл саладағы жүйелі дамуды көрсетіп келеді. STEM білім беру жүйесінің қалыптасуы 1990</w:t>
      </w:r>
      <w:r>
        <w:rPr>
          <w:rFonts w:ascii="Times New Roman" w:hAnsi="Times New Roman" w:cs="Times New Roman"/>
          <w:sz w:val="28"/>
          <w:szCs w:val="28"/>
          <w:lang w:val="kk-KZ"/>
        </w:rPr>
        <w:t>-</w:t>
      </w:r>
      <w:r w:rsidRPr="00F10F3A">
        <w:rPr>
          <w:rFonts w:ascii="Times New Roman" w:hAnsi="Times New Roman" w:cs="Times New Roman"/>
          <w:sz w:val="28"/>
          <w:szCs w:val="28"/>
          <w:lang w:val="kk-KZ"/>
        </w:rPr>
        <w:t>жылдардың басында басталды және қазіргі уақытта ол күрделі, көп деңгейлі және жан</w:t>
      </w:r>
      <w:r>
        <w:rPr>
          <w:rFonts w:ascii="Times New Roman" w:hAnsi="Times New Roman" w:cs="Times New Roman"/>
          <w:sz w:val="28"/>
          <w:szCs w:val="28"/>
          <w:lang w:val="kk-KZ"/>
        </w:rPr>
        <w:t>-</w:t>
      </w:r>
      <w:r w:rsidRPr="00F10F3A">
        <w:rPr>
          <w:rFonts w:ascii="Times New Roman" w:hAnsi="Times New Roman" w:cs="Times New Roman"/>
          <w:sz w:val="28"/>
          <w:szCs w:val="28"/>
          <w:lang w:val="kk-KZ"/>
        </w:rPr>
        <w:t>жақты жүйе болып табылады [127]</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Pr="00F10F3A">
        <w:rPr>
          <w:rFonts w:ascii="Times New Roman" w:hAnsi="Times New Roman" w:cs="Times New Roman"/>
          <w:i/>
          <w:iCs/>
          <w:sz w:val="28"/>
          <w:szCs w:val="28"/>
          <w:lang w:val="kk-KZ"/>
        </w:rPr>
        <w:t>Институционалдық құрылым</w:t>
      </w:r>
      <w:r w:rsidRPr="00F10F3A">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АҚШ</w:t>
      </w:r>
      <w:r>
        <w:rPr>
          <w:rFonts w:ascii="Times New Roman" w:hAnsi="Times New Roman" w:cs="Times New Roman"/>
          <w:sz w:val="28"/>
          <w:szCs w:val="28"/>
          <w:lang w:val="kk-KZ"/>
        </w:rPr>
        <w:t>-</w:t>
      </w:r>
      <w:r w:rsidRPr="00EC4BC8">
        <w:rPr>
          <w:rFonts w:ascii="Times New Roman" w:hAnsi="Times New Roman" w:cs="Times New Roman"/>
          <w:sz w:val="28"/>
          <w:szCs w:val="28"/>
          <w:lang w:val="kk-KZ"/>
        </w:rPr>
        <w:t>тағы STEM білім беру жүйесі бірнеше деңгейде ұйымдастырылған. Федералды деңгейде Ұлттық ғылым қоры (National Science Foundation, NSF) және Білім департаменті STEM бағдарламаларына қаржыландыруды қамтамасыз етеді. Федералды үкімет 2013 жылы Next Generation Science Standards (NGSS) стандарттарын енгізуді қолдады, бұл ғылым пәндерін оқытуда инженерлік практикаларды және пәнаралық байланыстарды күшейтті [128]. Штаттық және жергілікті деңгейде әрбір штат өзінің STEM стратегиясын әзірлейді, ал мектеп округтері нақты бағдарламаларды жүзеге асырады [90,13]. АҚШ</w:t>
      </w:r>
      <w:r>
        <w:rPr>
          <w:rFonts w:ascii="Times New Roman" w:hAnsi="Times New Roman" w:cs="Times New Roman"/>
          <w:sz w:val="28"/>
          <w:szCs w:val="28"/>
          <w:lang w:val="kk-KZ"/>
        </w:rPr>
        <w:t>-</w:t>
      </w:r>
      <w:r w:rsidRPr="00EC4BC8">
        <w:rPr>
          <w:rFonts w:ascii="Times New Roman" w:hAnsi="Times New Roman" w:cs="Times New Roman"/>
          <w:sz w:val="28"/>
          <w:szCs w:val="28"/>
          <w:lang w:val="kk-KZ"/>
        </w:rPr>
        <w:t>та үш негізгі түрдегі STEM мектептері жұмыс істейді: таңдамалы STEM мектептері (Thomas Jefferson High School for Science and Technology, Illinois Mathematics and Science Academy), инклюзивті STEM мектептері (High Tech High, Manor New Technology High School) және STEM бағытындағы кәсіптік</w:t>
      </w:r>
      <w:r>
        <w:rPr>
          <w:rFonts w:ascii="Times New Roman" w:hAnsi="Times New Roman" w:cs="Times New Roman"/>
          <w:sz w:val="28"/>
          <w:szCs w:val="28"/>
          <w:lang w:val="kk-KZ"/>
        </w:rPr>
        <w:t>-</w:t>
      </w:r>
      <w:r w:rsidRPr="00EC4BC8">
        <w:rPr>
          <w:rFonts w:ascii="Times New Roman" w:hAnsi="Times New Roman" w:cs="Times New Roman"/>
          <w:sz w:val="28"/>
          <w:szCs w:val="28"/>
          <w:lang w:val="kk-KZ"/>
        </w:rPr>
        <w:t>техникалық</w:t>
      </w:r>
      <w:r w:rsidR="009858A0">
        <w:rPr>
          <w:rFonts w:ascii="Times New Roman" w:hAnsi="Times New Roman" w:cs="Times New Roman"/>
          <w:sz w:val="28"/>
          <w:szCs w:val="28"/>
          <w:lang w:val="kk-KZ"/>
        </w:rPr>
        <w:t xml:space="preserve"> білім беру мектептері [129].</w:t>
      </w:r>
    </w:p>
    <w:p w14:paraId="7E1782F5" w14:textId="77777777" w:rsidR="009858A0" w:rsidRDefault="009858A0" w:rsidP="009858A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42362" w:rsidRPr="00EC4BC8">
        <w:rPr>
          <w:rFonts w:ascii="Times New Roman" w:hAnsi="Times New Roman" w:cs="Times New Roman"/>
          <w:sz w:val="28"/>
          <w:szCs w:val="28"/>
          <w:lang w:val="kk-KZ"/>
        </w:rPr>
        <w:t>Қауымдастық колледждері STEM білім беруге қолжетімділікті кеңейтуде маңызды рөл атқарады [130]</w:t>
      </w:r>
      <w:r w:rsidR="00142362">
        <w:rPr>
          <w:rFonts w:ascii="Times New Roman" w:hAnsi="Times New Roman" w:cs="Times New Roman"/>
          <w:sz w:val="28"/>
          <w:szCs w:val="28"/>
          <w:lang w:val="kk-KZ"/>
        </w:rPr>
        <w:t xml:space="preserve">. </w:t>
      </w:r>
    </w:p>
    <w:p w14:paraId="348FF4FF" w14:textId="6707F001" w:rsidR="00142362" w:rsidRPr="009858A0" w:rsidRDefault="00142362" w:rsidP="009858A0">
      <w:pPr>
        <w:spacing w:after="0" w:line="240" w:lineRule="auto"/>
        <w:ind w:firstLine="709"/>
        <w:jc w:val="both"/>
        <w:rPr>
          <w:rFonts w:ascii="Times New Roman" w:hAnsi="Times New Roman" w:cs="Times New Roman"/>
          <w:sz w:val="28"/>
          <w:szCs w:val="28"/>
          <w:lang w:val="kk-KZ"/>
        </w:rPr>
      </w:pPr>
      <w:r w:rsidRPr="00EC4BC8">
        <w:rPr>
          <w:rFonts w:ascii="Times New Roman" w:hAnsi="Times New Roman" w:cs="Times New Roman"/>
          <w:i/>
          <w:iCs/>
          <w:sz w:val="28"/>
          <w:szCs w:val="28"/>
          <w:lang w:val="kk-KZ"/>
        </w:rPr>
        <w:t>Қаржыландыру</w:t>
      </w:r>
      <w:r w:rsidRPr="00EC4BC8">
        <w:rPr>
          <w:rFonts w:ascii="Times New Roman" w:hAnsi="Times New Roman" w:cs="Times New Roman"/>
          <w:sz w:val="28"/>
          <w:szCs w:val="28"/>
          <w:lang w:val="kk-KZ"/>
        </w:rPr>
        <w:t>. Федералды бюджеттен жыл сайын STEM білім беруге 3</w:t>
      </w:r>
      <w:r>
        <w:rPr>
          <w:rFonts w:ascii="Times New Roman" w:hAnsi="Times New Roman" w:cs="Times New Roman"/>
          <w:sz w:val="28"/>
          <w:szCs w:val="28"/>
          <w:lang w:val="kk-KZ"/>
        </w:rPr>
        <w:t>-</w:t>
      </w:r>
      <w:r w:rsidRPr="00EC4BC8">
        <w:rPr>
          <w:rFonts w:ascii="Times New Roman" w:hAnsi="Times New Roman" w:cs="Times New Roman"/>
          <w:sz w:val="28"/>
          <w:szCs w:val="28"/>
          <w:lang w:val="kk-KZ"/>
        </w:rPr>
        <w:t>4 миллиард доллар бөлінеді. Штаттық бюджеттерден қосымша қаржыландыру, жеке сектордан гранттар мен демеушілік STEM білім беруді нығайтады [131]</w:t>
      </w:r>
      <w:r>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 </w:t>
      </w:r>
    </w:p>
    <w:p w14:paraId="11F6C049" w14:textId="77777777" w:rsidR="009858A0" w:rsidRDefault="009858A0" w:rsidP="00412D38">
      <w:pPr>
        <w:spacing w:after="0" w:line="240" w:lineRule="auto"/>
        <w:jc w:val="both"/>
        <w:rPr>
          <w:rFonts w:ascii="Times New Roman" w:hAnsi="Times New Roman" w:cs="Times New Roman"/>
          <w:sz w:val="28"/>
          <w:szCs w:val="28"/>
          <w:lang w:val="kk-KZ"/>
        </w:rPr>
      </w:pPr>
    </w:p>
    <w:p w14:paraId="6E90F15A" w14:textId="1D16AB90" w:rsidR="00412D38" w:rsidRPr="005D1DB6" w:rsidRDefault="00412D38" w:rsidP="00412D38">
      <w:pPr>
        <w:spacing w:after="0" w:line="240" w:lineRule="auto"/>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lastRenderedPageBreak/>
        <w:t>Кесте</w:t>
      </w:r>
      <w:r>
        <w:rPr>
          <w:rFonts w:ascii="Times New Roman" w:hAnsi="Times New Roman" w:cs="Times New Roman"/>
          <w:sz w:val="28"/>
          <w:szCs w:val="28"/>
          <w:lang w:val="kk-KZ"/>
        </w:rPr>
        <w:t xml:space="preserve"> 5</w:t>
      </w:r>
      <w:r w:rsidRPr="00A2302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5D1DB6">
        <w:rPr>
          <w:rFonts w:ascii="Times New Roman" w:hAnsi="Times New Roman" w:cs="Times New Roman"/>
          <w:sz w:val="28"/>
          <w:szCs w:val="28"/>
          <w:lang w:val="kk-KZ"/>
        </w:rPr>
        <w:t>АҚШ, Түркия, Португалия және Қазақстандағы STEM білім беру жүйелерінің салыстырмалы SWOT талдау</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693"/>
        <w:gridCol w:w="2126"/>
        <w:gridCol w:w="2410"/>
        <w:gridCol w:w="1701"/>
      </w:tblGrid>
      <w:tr w:rsidR="00412D38" w14:paraId="16EAF3A5" w14:textId="77777777" w:rsidTr="00142362">
        <w:tc>
          <w:tcPr>
            <w:tcW w:w="846" w:type="dxa"/>
            <w:vAlign w:val="center"/>
          </w:tcPr>
          <w:p w14:paraId="4987FBE3"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b/>
                <w:bCs/>
                <w:sz w:val="21"/>
                <w:szCs w:val="21"/>
              </w:rPr>
              <w:t>Ел</w:t>
            </w:r>
          </w:p>
        </w:tc>
        <w:tc>
          <w:tcPr>
            <w:tcW w:w="2693" w:type="dxa"/>
            <w:vAlign w:val="center"/>
          </w:tcPr>
          <w:p w14:paraId="00D7066A"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b/>
                <w:bCs/>
                <w:sz w:val="21"/>
                <w:szCs w:val="21"/>
              </w:rPr>
              <w:t>Strengths (Күшті жақтары)</w:t>
            </w:r>
          </w:p>
        </w:tc>
        <w:tc>
          <w:tcPr>
            <w:tcW w:w="2126" w:type="dxa"/>
            <w:vAlign w:val="center"/>
          </w:tcPr>
          <w:p w14:paraId="541DC6E8"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b/>
                <w:bCs/>
                <w:sz w:val="21"/>
                <w:szCs w:val="21"/>
              </w:rPr>
              <w:t>Weaknesses (Әлсіз жақтары)</w:t>
            </w:r>
          </w:p>
        </w:tc>
        <w:tc>
          <w:tcPr>
            <w:tcW w:w="2410" w:type="dxa"/>
            <w:vAlign w:val="center"/>
          </w:tcPr>
          <w:p w14:paraId="1564872E"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b/>
                <w:bCs/>
                <w:sz w:val="21"/>
                <w:szCs w:val="21"/>
              </w:rPr>
              <w:t>Opportunities (Мүмкіндіктер)</w:t>
            </w:r>
          </w:p>
        </w:tc>
        <w:tc>
          <w:tcPr>
            <w:tcW w:w="1701" w:type="dxa"/>
            <w:vAlign w:val="center"/>
          </w:tcPr>
          <w:p w14:paraId="4CA2A6EF"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b/>
                <w:bCs/>
                <w:sz w:val="21"/>
                <w:szCs w:val="21"/>
              </w:rPr>
              <w:t>Threats (Қауіптер)</w:t>
            </w:r>
          </w:p>
        </w:tc>
      </w:tr>
      <w:tr w:rsidR="00142362" w:rsidRPr="00A74715" w14:paraId="0C127C0A" w14:textId="77777777" w:rsidTr="006228FE">
        <w:trPr>
          <w:trHeight w:val="3622"/>
        </w:trPr>
        <w:tc>
          <w:tcPr>
            <w:tcW w:w="846" w:type="dxa"/>
            <w:vAlign w:val="center"/>
          </w:tcPr>
          <w:p w14:paraId="4E91CC18" w14:textId="77777777" w:rsidR="00142362" w:rsidRPr="00B94983" w:rsidRDefault="00142362" w:rsidP="006228FE">
            <w:pPr>
              <w:spacing w:after="0" w:line="240" w:lineRule="auto"/>
              <w:jc w:val="both"/>
              <w:rPr>
                <w:rFonts w:ascii="Times New Roman" w:eastAsia="Times New Roman" w:hAnsi="Times New Roman" w:cs="Times New Roman"/>
                <w:b/>
                <w:bCs/>
                <w:sz w:val="20"/>
                <w:szCs w:val="20"/>
              </w:rPr>
            </w:pPr>
            <w:r w:rsidRPr="00B94983">
              <w:rPr>
                <w:rFonts w:ascii="Times New Roman" w:eastAsia="Times New Roman" w:hAnsi="Times New Roman" w:cs="Times New Roman"/>
                <w:b/>
                <w:bCs/>
                <w:sz w:val="20"/>
                <w:szCs w:val="20"/>
              </w:rPr>
              <w:t>АҚШ</w:t>
            </w:r>
          </w:p>
          <w:p w14:paraId="4A4F95AD" w14:textId="77777777" w:rsidR="00142362" w:rsidRPr="00B94983" w:rsidRDefault="00142362" w:rsidP="006228FE">
            <w:pPr>
              <w:spacing w:after="0" w:line="240" w:lineRule="auto"/>
              <w:jc w:val="both"/>
              <w:rPr>
                <w:rFonts w:ascii="Times New Roman" w:hAnsi="Times New Roman" w:cs="Times New Roman"/>
                <w:sz w:val="20"/>
                <w:szCs w:val="20"/>
                <w:lang w:val="kk-KZ"/>
              </w:rPr>
            </w:pPr>
          </w:p>
        </w:tc>
        <w:tc>
          <w:tcPr>
            <w:tcW w:w="2693" w:type="dxa"/>
            <w:vAlign w:val="center"/>
          </w:tcPr>
          <w:p w14:paraId="54CA4AC0" w14:textId="77777777" w:rsidR="00142362" w:rsidRPr="00B94983" w:rsidRDefault="00142362"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 xml:space="preserve">STEM білім берудің ұзақ мерзімді тәжірибесі (1990-жылдардан). NGSS стандарттарының енгізілуі және ғылыми тәжірибелер мен инженерлік дизайнның интеграциясы [127;157]. STEM мектептері мен зерттеу орталықтарының кең </w:t>
            </w:r>
          </w:p>
          <w:p w14:paraId="6A2DE955" w14:textId="6FA280C3" w:rsidR="00142362" w:rsidRPr="00B94983" w:rsidRDefault="00142362"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 xml:space="preserve">желісі және университеттермен тығыз байланыс [128]. </w:t>
            </w:r>
            <w:r w:rsidRPr="006F7264">
              <w:rPr>
                <w:rFonts w:ascii="Times New Roman" w:eastAsia="Times New Roman" w:hAnsi="Times New Roman" w:cs="Times New Roman"/>
                <w:sz w:val="21"/>
                <w:szCs w:val="21"/>
                <w:lang w:val="kk-KZ"/>
              </w:rPr>
              <w:t>STEM жобалық оқыту әдістерінің кең қолданылуы [131].</w:t>
            </w:r>
          </w:p>
        </w:tc>
        <w:tc>
          <w:tcPr>
            <w:tcW w:w="2126" w:type="dxa"/>
            <w:vAlign w:val="center"/>
          </w:tcPr>
          <w:p w14:paraId="7E5D59C3" w14:textId="77777777" w:rsidR="00142362" w:rsidRPr="00B94983" w:rsidRDefault="00142362"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 xml:space="preserve">Аймақтар арасында білім беру сапасының айырмашылығы. STEM пәндері мұғалімдерінің бір бөлігінің сертификатталмаған болуы [129]. </w:t>
            </w:r>
            <w:r w:rsidRPr="00B94983">
              <w:rPr>
                <w:rFonts w:ascii="Times New Roman" w:eastAsia="Times New Roman" w:hAnsi="Times New Roman" w:cs="Times New Roman"/>
                <w:sz w:val="21"/>
                <w:szCs w:val="21"/>
              </w:rPr>
              <w:t>Орталықсыздандырылған білім беру жүйесінде бағдарламалардың біркелкі еместігі.</w:t>
            </w:r>
          </w:p>
        </w:tc>
        <w:tc>
          <w:tcPr>
            <w:tcW w:w="2410" w:type="dxa"/>
            <w:vAlign w:val="center"/>
          </w:tcPr>
          <w:p w14:paraId="5E497FA8" w14:textId="77777777" w:rsidR="00142362" w:rsidRPr="00B94983" w:rsidRDefault="00142362"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rPr>
              <w:t xml:space="preserve">Жасанды интеллект, робототехника және инженерлік технологиялардың дамуы. STEM workforce-ке жоғары сұраныс. Ғылыми-зерттеу және инновациялық </w:t>
            </w:r>
            <w:r w:rsidRPr="00B94983">
              <w:rPr>
                <w:rFonts w:ascii="Times New Roman" w:eastAsia="Times New Roman" w:hAnsi="Times New Roman" w:cs="Times New Roman"/>
                <w:sz w:val="21"/>
                <w:szCs w:val="21"/>
                <w:lang w:val="kk-KZ"/>
              </w:rPr>
              <w:t xml:space="preserve"> </w:t>
            </w:r>
          </w:p>
          <w:p w14:paraId="44B32693" w14:textId="77777777" w:rsidR="00142362" w:rsidRPr="00B94983" w:rsidRDefault="00142362"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rPr>
              <w:t>жобаларды кеңейту мүмкіндігі [130].</w:t>
            </w:r>
          </w:p>
        </w:tc>
        <w:tc>
          <w:tcPr>
            <w:tcW w:w="1701" w:type="dxa"/>
            <w:vAlign w:val="center"/>
          </w:tcPr>
          <w:p w14:paraId="27DBA760" w14:textId="77777777" w:rsidR="00142362" w:rsidRPr="00B94983" w:rsidRDefault="00142362"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 xml:space="preserve">Әлеуметтік теңсіздік салдарынан STEM білімге қолжетімділіктің әркелкілігі. </w:t>
            </w:r>
            <w:r w:rsidRPr="00B94983">
              <w:rPr>
                <w:rFonts w:ascii="Times New Roman" w:eastAsia="Times New Roman" w:hAnsi="Times New Roman" w:cs="Times New Roman"/>
                <w:sz w:val="21"/>
                <w:szCs w:val="21"/>
              </w:rPr>
              <w:t xml:space="preserve">STEM мұғалімдерінің тапшылығы. Ғаламдық ғылыми-технологиялық </w:t>
            </w:r>
          </w:p>
          <w:p w14:paraId="30B0DCC7" w14:textId="77777777" w:rsidR="00142362" w:rsidRPr="00B94983" w:rsidRDefault="00142362"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rPr>
              <w:t>бәсекелестіктің күшеюі.</w:t>
            </w:r>
          </w:p>
        </w:tc>
      </w:tr>
      <w:tr w:rsidR="00412D38" w14:paraId="51D2E919" w14:textId="77777777" w:rsidTr="00142362">
        <w:tc>
          <w:tcPr>
            <w:tcW w:w="846" w:type="dxa"/>
            <w:vAlign w:val="center"/>
          </w:tcPr>
          <w:p w14:paraId="2372D809" w14:textId="77777777" w:rsidR="00412D38" w:rsidRPr="00B94983" w:rsidRDefault="00412D38" w:rsidP="006228FE">
            <w:pPr>
              <w:spacing w:after="0" w:line="240" w:lineRule="auto"/>
              <w:jc w:val="both"/>
              <w:rPr>
                <w:rFonts w:ascii="Times New Roman" w:hAnsi="Times New Roman" w:cs="Times New Roman"/>
                <w:sz w:val="20"/>
                <w:szCs w:val="20"/>
                <w:lang w:val="kk-KZ"/>
              </w:rPr>
            </w:pPr>
            <w:r w:rsidRPr="00B94983">
              <w:rPr>
                <w:rFonts w:ascii="Times New Roman" w:eastAsia="Times New Roman" w:hAnsi="Times New Roman" w:cs="Times New Roman"/>
                <w:b/>
                <w:bCs/>
                <w:sz w:val="20"/>
                <w:szCs w:val="20"/>
              </w:rPr>
              <w:t>Түр</w:t>
            </w:r>
            <w:r w:rsidRPr="00B94983">
              <w:rPr>
                <w:rFonts w:ascii="Times New Roman" w:eastAsia="Times New Roman" w:hAnsi="Times New Roman" w:cs="Times New Roman"/>
                <w:b/>
                <w:bCs/>
                <w:sz w:val="20"/>
                <w:szCs w:val="20"/>
                <w:lang w:val="kk-KZ"/>
              </w:rPr>
              <w:t>-</w:t>
            </w:r>
            <w:r w:rsidRPr="00B94983">
              <w:rPr>
                <w:rFonts w:ascii="Times New Roman" w:eastAsia="Times New Roman" w:hAnsi="Times New Roman" w:cs="Times New Roman"/>
                <w:b/>
                <w:bCs/>
                <w:sz w:val="20"/>
                <w:szCs w:val="20"/>
              </w:rPr>
              <w:t>кия</w:t>
            </w:r>
          </w:p>
        </w:tc>
        <w:tc>
          <w:tcPr>
            <w:tcW w:w="2693" w:type="dxa"/>
            <w:vAlign w:val="center"/>
          </w:tcPr>
          <w:p w14:paraId="07D683A0"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Мемлекеттік деңгейде STEM білім беруді дамыту стратегияларының болуы (Education Vision 2023). Цифрлық білім беру инфрақұрылымы (EBA, TRT EBA). Кәсіптік-техникалық білім беру жүйесі мен өндіріс арасындағы байланыс [132;133].</w:t>
            </w:r>
          </w:p>
        </w:tc>
        <w:tc>
          <w:tcPr>
            <w:tcW w:w="2126" w:type="dxa"/>
            <w:vAlign w:val="center"/>
          </w:tcPr>
          <w:p w14:paraId="4B844700"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PISA және TIMSS нәтижелерінің ЭЫДҰ орташа көрсеткіштерінен төмен болуы. Мұғалімдердің STEM әдістемесіне дайындық деңгейінің жеткіліксіздігі. Қала және ауыл мектептері арасындағы инфрақұрылымдық айырмашылықтар.</w:t>
            </w:r>
          </w:p>
        </w:tc>
        <w:tc>
          <w:tcPr>
            <w:tcW w:w="2410" w:type="dxa"/>
            <w:vAlign w:val="center"/>
          </w:tcPr>
          <w:p w14:paraId="2CA4957B"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Еуропалық Одақ бағдарламаларына қатысу (Erasmus+, Horizon Europe). Өнеркәсіптік сектордың STEM кадрларына сұранысы. Технологиялық инфрақұрылымды одан әрі дамыту мүмкіндігі [133].</w:t>
            </w:r>
          </w:p>
        </w:tc>
        <w:tc>
          <w:tcPr>
            <w:tcW w:w="1701" w:type="dxa"/>
            <w:vAlign w:val="center"/>
          </w:tcPr>
          <w:p w14:paraId="4107584A"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 xml:space="preserve">Экономикалық тұрақсыздық. Білім беру сапасының өңірлік теңсіздігі. </w:t>
            </w:r>
            <w:r w:rsidRPr="00B94983">
              <w:rPr>
                <w:rFonts w:ascii="Times New Roman" w:eastAsia="Times New Roman" w:hAnsi="Times New Roman" w:cs="Times New Roman"/>
                <w:sz w:val="21"/>
                <w:szCs w:val="21"/>
              </w:rPr>
              <w:t>STEM салаларындағы гендерлік теңсіздік.</w:t>
            </w:r>
          </w:p>
        </w:tc>
      </w:tr>
      <w:tr w:rsidR="00412D38" w:rsidRPr="00E3351A" w14:paraId="4206D316" w14:textId="77777777" w:rsidTr="00142362">
        <w:trPr>
          <w:trHeight w:val="2783"/>
        </w:trPr>
        <w:tc>
          <w:tcPr>
            <w:tcW w:w="846" w:type="dxa"/>
            <w:vAlign w:val="center"/>
          </w:tcPr>
          <w:p w14:paraId="2345323C" w14:textId="77777777" w:rsidR="00412D38" w:rsidRPr="00B94983" w:rsidRDefault="00412D38" w:rsidP="006228FE">
            <w:pPr>
              <w:spacing w:after="0" w:line="240" w:lineRule="auto"/>
              <w:jc w:val="both"/>
              <w:rPr>
                <w:rFonts w:ascii="Times New Roman" w:hAnsi="Times New Roman" w:cs="Times New Roman"/>
                <w:sz w:val="20"/>
                <w:szCs w:val="20"/>
                <w:lang w:val="kk-KZ"/>
              </w:rPr>
            </w:pPr>
            <w:r w:rsidRPr="00B94983">
              <w:rPr>
                <w:rFonts w:ascii="Times New Roman" w:eastAsia="Times New Roman" w:hAnsi="Times New Roman" w:cs="Times New Roman"/>
                <w:b/>
                <w:bCs/>
                <w:sz w:val="20"/>
                <w:szCs w:val="20"/>
              </w:rPr>
              <w:t>Португалия</w:t>
            </w:r>
          </w:p>
        </w:tc>
        <w:tc>
          <w:tcPr>
            <w:tcW w:w="2693" w:type="dxa"/>
            <w:vAlign w:val="center"/>
          </w:tcPr>
          <w:p w14:paraId="30A4EC95"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 xml:space="preserve">STEM білім беруді дамытуда Еуропалық Одақ бағдарламаларының қолдауы. Lab Móvel сияқты инновациялық жобалардың іске асырылуы. Практикалық және жобалық оқыту әдістерінің кең қолданылуы [134;135]. </w:t>
            </w:r>
            <w:r w:rsidRPr="00B94983">
              <w:rPr>
                <w:rFonts w:ascii="Times New Roman" w:eastAsia="Times New Roman" w:hAnsi="Times New Roman" w:cs="Times New Roman"/>
                <w:sz w:val="21"/>
                <w:szCs w:val="21"/>
              </w:rPr>
              <w:t>Университеттер мен ғылыми орталықтардың белсенді қатысуы.</w:t>
            </w:r>
          </w:p>
        </w:tc>
        <w:tc>
          <w:tcPr>
            <w:tcW w:w="2126" w:type="dxa"/>
            <w:vAlign w:val="center"/>
          </w:tcPr>
          <w:p w14:paraId="4214E03A"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 xml:space="preserve">Оқушылардың базалық математикалық және ғылыми дағдыларының жеткіліксіз деңгейі. </w:t>
            </w:r>
            <w:r w:rsidRPr="00B94983">
              <w:rPr>
                <w:rFonts w:ascii="Times New Roman" w:eastAsia="Times New Roman" w:hAnsi="Times New Roman" w:cs="Times New Roman"/>
                <w:sz w:val="21"/>
                <w:szCs w:val="21"/>
              </w:rPr>
              <w:t>STEM салаларында кадр тапшылығы. Цифрлық дағдылардың жеткіліксіздігі [134].</w:t>
            </w:r>
          </w:p>
        </w:tc>
        <w:tc>
          <w:tcPr>
            <w:tcW w:w="2410" w:type="dxa"/>
            <w:vAlign w:val="center"/>
          </w:tcPr>
          <w:p w14:paraId="35EAF194"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Еуропалық ғылыми-зерттеу бағдарламаларына қатысу мүмкіндігі. STEM мамандықтарына қызығушылықтың артуы. Білім беруді цифрландыру және инновациялық технологияларды енгізу [135;136].</w:t>
            </w:r>
          </w:p>
        </w:tc>
        <w:tc>
          <w:tcPr>
            <w:tcW w:w="1701" w:type="dxa"/>
            <w:vAlign w:val="center"/>
          </w:tcPr>
          <w:p w14:paraId="114292CF"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Жастардың эмиграциясы. Экономикалық тәуелділік. STEM саласында еңбек нарығы мен білім беру арасындағы сәйкессіздік.</w:t>
            </w:r>
          </w:p>
        </w:tc>
      </w:tr>
      <w:tr w:rsidR="00412D38" w:rsidRPr="00450201" w14:paraId="6749FCF7" w14:textId="77777777" w:rsidTr="00142362">
        <w:tc>
          <w:tcPr>
            <w:tcW w:w="846" w:type="dxa"/>
            <w:vAlign w:val="center"/>
          </w:tcPr>
          <w:p w14:paraId="1ADCBC33" w14:textId="77777777" w:rsidR="00412D38" w:rsidRPr="00B94983" w:rsidRDefault="00412D38" w:rsidP="006228FE">
            <w:pPr>
              <w:spacing w:after="0" w:line="240" w:lineRule="auto"/>
              <w:jc w:val="both"/>
              <w:rPr>
                <w:rFonts w:ascii="Times New Roman" w:hAnsi="Times New Roman" w:cs="Times New Roman"/>
                <w:sz w:val="20"/>
                <w:szCs w:val="20"/>
                <w:lang w:val="kk-KZ"/>
              </w:rPr>
            </w:pPr>
            <w:r w:rsidRPr="00B94983">
              <w:rPr>
                <w:rFonts w:ascii="Times New Roman" w:eastAsia="Times New Roman" w:hAnsi="Times New Roman" w:cs="Times New Roman"/>
                <w:b/>
                <w:bCs/>
                <w:sz w:val="20"/>
                <w:szCs w:val="20"/>
              </w:rPr>
              <w:t>Қазақ</w:t>
            </w:r>
            <w:r w:rsidRPr="00B94983">
              <w:rPr>
                <w:rFonts w:ascii="Times New Roman" w:eastAsia="Times New Roman" w:hAnsi="Times New Roman" w:cs="Times New Roman"/>
                <w:b/>
                <w:bCs/>
                <w:sz w:val="20"/>
                <w:szCs w:val="20"/>
                <w:lang w:val="kk-KZ"/>
              </w:rPr>
              <w:t>-</w:t>
            </w:r>
            <w:r w:rsidRPr="00B94983">
              <w:rPr>
                <w:rFonts w:ascii="Times New Roman" w:eastAsia="Times New Roman" w:hAnsi="Times New Roman" w:cs="Times New Roman"/>
                <w:b/>
                <w:bCs/>
                <w:sz w:val="20"/>
                <w:szCs w:val="20"/>
              </w:rPr>
              <w:t>стан</w:t>
            </w:r>
          </w:p>
        </w:tc>
        <w:tc>
          <w:tcPr>
            <w:tcW w:w="2693" w:type="dxa"/>
            <w:vAlign w:val="center"/>
          </w:tcPr>
          <w:p w14:paraId="212CB5C3"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STEM білім беруді дамытуға бағытталған мемлекеттік бағдарламалардың болуы. Робототехника және STEM зертханаларының дамуы. Назарбаев Зияткерлік мектептерінің тәжірибесі [146]. Оқушылардың STEM пәндеріне қызығушылығының жоғары болуы [138].</w:t>
            </w:r>
          </w:p>
        </w:tc>
        <w:tc>
          <w:tcPr>
            <w:tcW w:w="2126" w:type="dxa"/>
            <w:vAlign w:val="center"/>
          </w:tcPr>
          <w:p w14:paraId="4B45CD62" w14:textId="77777777"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 xml:space="preserve">Мұғалімдердің STEM әдістемесіне дайындық деңгейінің жеткіліксіздігі. </w:t>
            </w:r>
            <w:r w:rsidRPr="00B94983">
              <w:rPr>
                <w:rFonts w:ascii="Times New Roman" w:eastAsia="Times New Roman" w:hAnsi="Times New Roman" w:cs="Times New Roman"/>
                <w:sz w:val="21"/>
                <w:szCs w:val="21"/>
              </w:rPr>
              <w:t>Инфрақұрылымның өңірлер бойынша теңсіздігі. Қаржыландырудың шектеулі болуы [137;140].</w:t>
            </w:r>
          </w:p>
        </w:tc>
        <w:tc>
          <w:tcPr>
            <w:tcW w:w="2410" w:type="dxa"/>
            <w:vAlign w:val="center"/>
          </w:tcPr>
          <w:p w14:paraId="4FE516BF" w14:textId="4BC691D1"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«Цифрлық Қазақстан» бағдарламасы аясында білім беруді цифрландыру [152]. Халықаралық білім беру</w:t>
            </w:r>
            <w:r w:rsidR="00B94983" w:rsidRPr="008E15DA">
              <w:rPr>
                <w:rFonts w:ascii="Times New Roman" w:eastAsia="Times New Roman" w:hAnsi="Times New Roman" w:cs="Times New Roman"/>
                <w:sz w:val="21"/>
                <w:szCs w:val="21"/>
                <w:lang w:val="kk-KZ"/>
              </w:rPr>
              <w:t xml:space="preserve">  </w:t>
            </w:r>
            <w:r w:rsidRPr="00B94983">
              <w:rPr>
                <w:rFonts w:ascii="Times New Roman" w:eastAsia="Times New Roman" w:hAnsi="Times New Roman" w:cs="Times New Roman"/>
                <w:sz w:val="21"/>
                <w:szCs w:val="21"/>
                <w:lang w:val="kk-KZ"/>
              </w:rPr>
              <w:t>бағдарламаларымен ынтымақтастықты кеңейту. STEM мамандарына еңбек нарығында сұраныстың өсуі [153].</w:t>
            </w:r>
          </w:p>
        </w:tc>
        <w:tc>
          <w:tcPr>
            <w:tcW w:w="1701" w:type="dxa"/>
            <w:vAlign w:val="center"/>
          </w:tcPr>
          <w:p w14:paraId="22A677AD" w14:textId="66820430" w:rsidR="00412D38" w:rsidRPr="00B94983" w:rsidRDefault="00412D38" w:rsidP="006228FE">
            <w:pPr>
              <w:spacing w:after="0" w:line="240" w:lineRule="auto"/>
              <w:jc w:val="both"/>
              <w:rPr>
                <w:rFonts w:ascii="Times New Roman" w:hAnsi="Times New Roman" w:cs="Times New Roman"/>
                <w:sz w:val="21"/>
                <w:szCs w:val="21"/>
                <w:lang w:val="kk-KZ"/>
              </w:rPr>
            </w:pPr>
            <w:r w:rsidRPr="00B94983">
              <w:rPr>
                <w:rFonts w:ascii="Times New Roman" w:eastAsia="Times New Roman" w:hAnsi="Times New Roman" w:cs="Times New Roman"/>
                <w:sz w:val="21"/>
                <w:szCs w:val="21"/>
                <w:lang w:val="kk-KZ"/>
              </w:rPr>
              <w:t xml:space="preserve">Гендерлік стереотиптер мен әйелдердің STEM мамандықтарына төмен қатысуы [143;144]. Қала мен ауыл мектептері арасындағы айырмашылық. </w:t>
            </w:r>
          </w:p>
        </w:tc>
      </w:tr>
    </w:tbl>
    <w:p w14:paraId="4924F575" w14:textId="74235322" w:rsidR="00610878" w:rsidRPr="00F10F3A" w:rsidRDefault="009A0790" w:rsidP="00610878">
      <w:pPr>
        <w:spacing w:after="0" w:line="240" w:lineRule="auto"/>
        <w:ind w:firstLine="709"/>
        <w:jc w:val="both"/>
        <w:rPr>
          <w:rFonts w:ascii="Times New Roman" w:hAnsi="Times New Roman" w:cs="Times New Roman"/>
          <w:i/>
          <w:iCs/>
          <w:sz w:val="28"/>
          <w:szCs w:val="28"/>
          <w:lang w:val="kk-KZ"/>
        </w:rPr>
      </w:pPr>
      <w:r w:rsidRPr="004769B7">
        <w:rPr>
          <w:rFonts w:ascii="Times New Roman" w:hAnsi="Times New Roman" w:cs="Times New Roman"/>
          <w:i/>
          <w:iCs/>
          <w:sz w:val="28"/>
          <w:szCs w:val="28"/>
          <w:lang w:val="kk-KZ"/>
        </w:rPr>
        <w:lastRenderedPageBreak/>
        <w:t>Оқу бағдарламасы</w:t>
      </w:r>
      <w:r w:rsidRPr="004769B7">
        <w:rPr>
          <w:rFonts w:ascii="Times New Roman" w:hAnsi="Times New Roman" w:cs="Times New Roman"/>
          <w:sz w:val="28"/>
          <w:szCs w:val="28"/>
          <w:lang w:val="kk-KZ"/>
        </w:rPr>
        <w:t xml:space="preserve">. 2013 жылы енгізілген NGSS стандарттары STEM пәндері арасындағы байланыстарды нығайтуды талап етеді және инженерлік практикаларды ғылыми практикалармен қатар қарастырады “Engineering is Elementary”, “Project Lead The Way” және “TechBridge” сияқты бағдарламалар интеграцияланған STEM оқытудың жарқын мысалдары болып табылады </w:t>
      </w:r>
      <w:r w:rsidR="00741CEC" w:rsidRPr="004769B7">
        <w:rPr>
          <w:rFonts w:ascii="Times New Roman" w:hAnsi="Times New Roman" w:cs="Times New Roman"/>
          <w:sz w:val="28"/>
          <w:szCs w:val="28"/>
          <w:lang w:val="kk-KZ"/>
        </w:rPr>
        <w:t>[3</w:t>
      </w:r>
      <w:r w:rsidR="00445E91" w:rsidRPr="004769B7">
        <w:rPr>
          <w:rFonts w:ascii="Times New Roman" w:hAnsi="Times New Roman" w:cs="Times New Roman"/>
          <w:sz w:val="28"/>
          <w:szCs w:val="28"/>
          <w:lang w:val="kk-KZ"/>
        </w:rPr>
        <w:t>7,</w:t>
      </w:r>
      <w:r w:rsidR="00445E91" w:rsidRPr="00F10F3A">
        <w:rPr>
          <w:rFonts w:ascii="Times New Roman" w:hAnsi="Times New Roman" w:cs="Times New Roman"/>
          <w:sz w:val="28"/>
          <w:szCs w:val="28"/>
          <w:lang w:val="kk-KZ"/>
        </w:rPr>
        <w:t xml:space="preserve"> б.</w:t>
      </w:r>
      <w:r w:rsidR="00445E91" w:rsidRPr="004769B7">
        <w:rPr>
          <w:rFonts w:ascii="Times New Roman" w:hAnsi="Times New Roman" w:cs="Times New Roman"/>
          <w:sz w:val="28"/>
          <w:szCs w:val="28"/>
          <w:lang w:val="kk-KZ"/>
        </w:rPr>
        <w:t>6</w:t>
      </w:r>
      <w:r w:rsidR="00741CEC" w:rsidRPr="004769B7">
        <w:rPr>
          <w:rFonts w:ascii="Times New Roman" w:hAnsi="Times New Roman" w:cs="Times New Roman"/>
          <w:sz w:val="28"/>
          <w:szCs w:val="28"/>
          <w:lang w:val="kk-KZ"/>
        </w:rPr>
        <w:t>]</w:t>
      </w:r>
      <w:r w:rsidR="003A3F85">
        <w:rPr>
          <w:rFonts w:ascii="Times New Roman" w:hAnsi="Times New Roman" w:cs="Times New Roman"/>
          <w:sz w:val="28"/>
          <w:szCs w:val="28"/>
          <w:lang w:val="kk-KZ"/>
        </w:rPr>
        <w:t>.</w:t>
      </w:r>
      <w:r w:rsidR="00741CEC" w:rsidRPr="004769B7">
        <w:rPr>
          <w:rFonts w:ascii="Times New Roman" w:hAnsi="Times New Roman" w:cs="Times New Roman"/>
          <w:sz w:val="28"/>
          <w:szCs w:val="28"/>
          <w:lang w:val="kk-KZ"/>
        </w:rPr>
        <w:t xml:space="preserve"> </w:t>
      </w:r>
      <w:r w:rsidRPr="004769B7">
        <w:rPr>
          <w:rFonts w:ascii="Times New Roman" w:hAnsi="Times New Roman" w:cs="Times New Roman"/>
          <w:sz w:val="28"/>
          <w:szCs w:val="28"/>
          <w:lang w:val="kk-KZ"/>
        </w:rPr>
        <w:t>Проблемаға негізделген оқыту (PBL) және инженерлік дизайн процесі STEM білім берудің негізгі әдістері болып табылады</w:t>
      </w:r>
      <w:r w:rsidR="001C15A5">
        <w:rPr>
          <w:rFonts w:ascii="Times New Roman" w:hAnsi="Times New Roman" w:cs="Times New Roman"/>
          <w:sz w:val="28"/>
          <w:szCs w:val="28"/>
          <w:lang w:val="kk-KZ"/>
        </w:rPr>
        <w:t xml:space="preserve"> </w:t>
      </w:r>
      <w:r w:rsidR="000623C9" w:rsidRPr="004769B7">
        <w:rPr>
          <w:rFonts w:ascii="Times New Roman" w:hAnsi="Times New Roman" w:cs="Times New Roman"/>
          <w:sz w:val="28"/>
          <w:szCs w:val="28"/>
          <w:lang w:val="kk-KZ"/>
        </w:rPr>
        <w:t>[132]</w:t>
      </w:r>
      <w:r w:rsidR="001C15A5">
        <w:rPr>
          <w:rFonts w:ascii="Times New Roman" w:hAnsi="Times New Roman" w:cs="Times New Roman"/>
          <w:sz w:val="28"/>
          <w:szCs w:val="28"/>
          <w:lang w:val="kk-KZ"/>
        </w:rPr>
        <w:t>.</w:t>
      </w:r>
      <w:r w:rsidRPr="004769B7">
        <w:rPr>
          <w:rFonts w:ascii="Times New Roman" w:hAnsi="Times New Roman" w:cs="Times New Roman"/>
          <w:sz w:val="28"/>
          <w:szCs w:val="28"/>
          <w:lang w:val="kk-KZ"/>
        </w:rPr>
        <w:t xml:space="preserve"> </w:t>
      </w:r>
    </w:p>
    <w:p w14:paraId="5EBFFDF4" w14:textId="1D2D4D9F" w:rsidR="007042CD" w:rsidRDefault="009A0790" w:rsidP="00610878">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Мұғалімдерді даярлау</w:t>
      </w:r>
      <w:r w:rsidRPr="00F10F3A">
        <w:rPr>
          <w:rFonts w:ascii="Times New Roman" w:hAnsi="Times New Roman" w:cs="Times New Roman"/>
          <w:sz w:val="28"/>
          <w:szCs w:val="28"/>
          <w:lang w:val="kk-KZ"/>
        </w:rPr>
        <w:t>.Орта мектеп ғылым және математика мұғалімдерінің 10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20%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ы өз пәндері бойынша сертификатталмаған. 2012 жылы бастауыш мектеп мұғалімдерінің тек 5%</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ы ғылым немесе ғылым білім беру саласында дәрежеге ие болды Manor New Tech High School мұғалімдерге жыл сайын 150 сағат кәсіби даму бағдарламасын міндетті түрде талап етеді </w:t>
      </w:r>
      <w:r w:rsidR="000623C9" w:rsidRPr="00F10F3A">
        <w:rPr>
          <w:rFonts w:ascii="Times New Roman" w:hAnsi="Times New Roman" w:cs="Times New Roman"/>
          <w:sz w:val="28"/>
          <w:szCs w:val="28"/>
          <w:lang w:val="kk-KZ"/>
        </w:rPr>
        <w:t>[129,</w:t>
      </w:r>
      <w:r w:rsidR="000603BC" w:rsidRPr="00F10F3A">
        <w:rPr>
          <w:rFonts w:ascii="Times New Roman" w:hAnsi="Times New Roman" w:cs="Times New Roman"/>
          <w:sz w:val="28"/>
          <w:szCs w:val="28"/>
          <w:lang w:val="kk-KZ"/>
        </w:rPr>
        <w:t xml:space="preserve"> б.</w:t>
      </w:r>
      <w:r w:rsidR="000623C9"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712</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748</w:t>
      </w:r>
      <w:r w:rsidR="000603BC" w:rsidRPr="00F10F3A">
        <w:rPr>
          <w:rFonts w:ascii="Times New Roman" w:hAnsi="Times New Roman" w:cs="Times New Roman"/>
          <w:sz w:val="28"/>
          <w:szCs w:val="28"/>
          <w:lang w:val="kk-KZ"/>
        </w:rPr>
        <w:t>].</w:t>
      </w:r>
    </w:p>
    <w:p w14:paraId="475B2D89" w14:textId="343910D7" w:rsidR="00610878" w:rsidRPr="00F10F3A" w:rsidRDefault="009A0790" w:rsidP="00610878">
      <w:pPr>
        <w:spacing w:after="0" w:line="240" w:lineRule="auto"/>
        <w:ind w:firstLine="709"/>
        <w:jc w:val="both"/>
        <w:rPr>
          <w:rFonts w:ascii="Times New Roman" w:hAnsi="Times New Roman" w:cs="Times New Roman"/>
          <w:i/>
          <w:iCs/>
          <w:sz w:val="28"/>
          <w:szCs w:val="28"/>
          <w:lang w:val="kk-KZ"/>
        </w:rPr>
      </w:pPr>
      <w:bookmarkStart w:id="49" w:name="X4c8bd870ff06fcb530e99fd18296bc4b4dff521"/>
      <w:r w:rsidRPr="00412D38">
        <w:rPr>
          <w:rFonts w:ascii="Times New Roman" w:hAnsi="Times New Roman" w:cs="Times New Roman"/>
          <w:b/>
          <w:bCs/>
          <w:i/>
          <w:iCs/>
          <w:sz w:val="28"/>
          <w:szCs w:val="28"/>
          <w:lang w:val="kk-KZ"/>
        </w:rPr>
        <w:t>Түркия Республикасындағы STEM білім беру жүйесінің сипаттамасы</w:t>
      </w:r>
      <w:bookmarkEnd w:id="49"/>
      <w:r w:rsidR="00066462" w:rsidRPr="00412D38">
        <w:rPr>
          <w:rFonts w:ascii="Times New Roman" w:hAnsi="Times New Roman" w:cs="Times New Roman"/>
          <w:b/>
          <w:bCs/>
          <w:i/>
          <w:iCs/>
          <w:sz w:val="28"/>
          <w:szCs w:val="28"/>
          <w:lang w:val="kk-KZ"/>
        </w:rPr>
        <w:t>.</w:t>
      </w:r>
      <w:r w:rsidR="00CB009C" w:rsidRPr="00F10F3A">
        <w:rPr>
          <w:rFonts w:ascii="Times New Roman" w:hAnsi="Times New Roman" w:cs="Times New Roman"/>
          <w:b/>
          <w:bCs/>
          <w:i/>
          <w:iCs/>
          <w:sz w:val="28"/>
          <w:szCs w:val="28"/>
          <w:lang w:val="kk-KZ"/>
        </w:rPr>
        <w:t xml:space="preserve"> </w:t>
      </w:r>
      <w:r w:rsidRPr="00F10F3A">
        <w:rPr>
          <w:rFonts w:ascii="Times New Roman" w:hAnsi="Times New Roman" w:cs="Times New Roman"/>
          <w:sz w:val="28"/>
          <w:szCs w:val="28"/>
          <w:lang w:val="kk-KZ"/>
        </w:rPr>
        <w:t>Түркияда STEM білім беру 2010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жылдарда белсенді дамыды. 2018</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2019 оқу жылында физика оқу бағдарламасын жаңарту басталды, STEM элементтері енгізілді. 2023 жылы “Education Vision 2023” стратегиялық құжаты қабылданды. 2024</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2025 жылдары кәсіптік</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техникалық білім беру саласында “Vocational and Technical Education Policy Document” қабылданды </w:t>
      </w:r>
      <w:r w:rsidR="0036118D" w:rsidRPr="00F10F3A">
        <w:rPr>
          <w:rFonts w:ascii="Times New Roman" w:hAnsi="Times New Roman" w:cs="Times New Roman"/>
          <w:sz w:val="28"/>
          <w:szCs w:val="28"/>
          <w:lang w:val="kk-KZ"/>
        </w:rPr>
        <w:t>[133]</w:t>
      </w:r>
      <w:r w:rsidR="00610878" w:rsidRPr="00F10F3A">
        <w:rPr>
          <w:rFonts w:ascii="Times New Roman" w:hAnsi="Times New Roman" w:cs="Times New Roman"/>
          <w:sz w:val="28"/>
          <w:szCs w:val="28"/>
          <w:lang w:val="kk-KZ"/>
        </w:rPr>
        <w:t>.</w:t>
      </w:r>
    </w:p>
    <w:p w14:paraId="5F002E9E" w14:textId="4CE12F07" w:rsidR="00610878" w:rsidRPr="00EC4BC8" w:rsidRDefault="009A0790" w:rsidP="00610878">
      <w:pPr>
        <w:spacing w:after="0" w:line="240" w:lineRule="auto"/>
        <w:ind w:firstLine="709"/>
        <w:jc w:val="both"/>
        <w:rPr>
          <w:rFonts w:ascii="Times New Roman" w:hAnsi="Times New Roman" w:cs="Times New Roman"/>
          <w:i/>
          <w:iCs/>
          <w:sz w:val="28"/>
          <w:szCs w:val="28"/>
          <w:lang w:val="kk-KZ"/>
        </w:rPr>
      </w:pPr>
      <w:r w:rsidRPr="00F10F3A">
        <w:rPr>
          <w:rFonts w:ascii="Times New Roman" w:hAnsi="Times New Roman" w:cs="Times New Roman"/>
          <w:i/>
          <w:iCs/>
          <w:sz w:val="28"/>
          <w:szCs w:val="28"/>
          <w:lang w:val="kk-KZ"/>
        </w:rPr>
        <w:t>Институционалдық құрылым.</w:t>
      </w:r>
      <w:r w:rsidRPr="00F10F3A">
        <w:rPr>
          <w:rFonts w:ascii="Times New Roman" w:hAnsi="Times New Roman" w:cs="Times New Roman"/>
          <w:sz w:val="28"/>
          <w:szCs w:val="28"/>
          <w:lang w:val="kk-KZ"/>
        </w:rPr>
        <w:t xml:space="preserve"> Орталықтандырылған жүйе, Ұлттық білім министрлігі (Ministry of National Education, MoNE) бақылайды. Білім беру құрылымы: бастауыш білім (4 жыл), орта буын (4 жыл), орта мектеп (4 жыл). STEM бағдарламалар негізінен қалалық мектептерде, әсіресе кәсіптік</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техникалық лицейлерде жүзеге асырылады. Жалпы білім беру жүйесінде 60,000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нан астам мемлекеттік мектеп бар</w:t>
      </w:r>
      <w:r w:rsidR="001C15A5">
        <w:rPr>
          <w:rFonts w:ascii="Times New Roman" w:hAnsi="Times New Roman" w:cs="Times New Roman"/>
          <w:sz w:val="28"/>
          <w:szCs w:val="28"/>
          <w:lang w:val="kk-KZ"/>
        </w:rPr>
        <w:t xml:space="preserve"> </w:t>
      </w:r>
      <w:r w:rsidR="0036118D" w:rsidRPr="00F10F3A">
        <w:rPr>
          <w:rFonts w:ascii="Times New Roman" w:hAnsi="Times New Roman" w:cs="Times New Roman"/>
          <w:sz w:val="28"/>
          <w:szCs w:val="28"/>
          <w:lang w:val="kk-KZ"/>
        </w:rPr>
        <w:t>[134]</w:t>
      </w:r>
      <w:r w:rsidR="00610878" w:rsidRPr="00EC4BC8">
        <w:rPr>
          <w:rFonts w:ascii="Times New Roman" w:hAnsi="Times New Roman" w:cs="Times New Roman"/>
          <w:sz w:val="28"/>
          <w:szCs w:val="28"/>
          <w:lang w:val="kk-KZ"/>
        </w:rPr>
        <w:t xml:space="preserve">. </w:t>
      </w:r>
    </w:p>
    <w:p w14:paraId="0C2E89BD" w14:textId="58906C8B" w:rsidR="007042CD" w:rsidRPr="00F10F3A" w:rsidRDefault="009A0790" w:rsidP="00610878">
      <w:pPr>
        <w:spacing w:after="0" w:line="240" w:lineRule="auto"/>
        <w:ind w:firstLine="709"/>
        <w:jc w:val="both"/>
        <w:rPr>
          <w:rFonts w:ascii="Times New Roman" w:hAnsi="Times New Roman" w:cs="Times New Roman"/>
          <w:b/>
          <w:bCs/>
          <w:i/>
          <w:iCs/>
          <w:sz w:val="28"/>
          <w:szCs w:val="28"/>
          <w:lang w:val="kk-KZ"/>
        </w:rPr>
      </w:pPr>
      <w:r w:rsidRPr="00F10F3A">
        <w:rPr>
          <w:rFonts w:ascii="Times New Roman" w:hAnsi="Times New Roman" w:cs="Times New Roman"/>
          <w:i/>
          <w:iCs/>
          <w:sz w:val="28"/>
          <w:szCs w:val="28"/>
          <w:lang w:val="kk-KZ"/>
        </w:rPr>
        <w:t>Технологиялық инфрақұрылым</w:t>
      </w:r>
      <w:r w:rsidRPr="00F10F3A">
        <w:rPr>
          <w:rFonts w:ascii="Times New Roman" w:hAnsi="Times New Roman" w:cs="Times New Roman"/>
          <w:sz w:val="28"/>
          <w:szCs w:val="28"/>
          <w:lang w:val="kk-KZ"/>
        </w:rPr>
        <w:t xml:space="preserve">. EBA (Educational Information Network)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ұлттық білім беру порталы, TRT EBA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білім беру телеарнасы, мектептерде компьютерлік зертханалар және кәсіптік</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техникалық мектептерде арнайы STEM зертханалары бар. Қаржыландыру мемлекеттік бюджеттен және Еуропалық Одақтың бағдарламалары (Erasmus+, Horizon Europe) арқылы жүзеге асырылады.</w:t>
      </w:r>
      <w:r w:rsidR="00F93D3A" w:rsidRPr="00F10F3A">
        <w:rPr>
          <w:rFonts w:ascii="Times New Roman" w:hAnsi="Times New Roman" w:cs="Times New Roman"/>
          <w:b/>
          <w:bCs/>
          <w:i/>
          <w:iCs/>
          <w:sz w:val="28"/>
          <w:szCs w:val="28"/>
          <w:lang w:val="kk-KZ"/>
        </w:rPr>
        <w:t xml:space="preserve"> </w:t>
      </w:r>
      <w:r w:rsidRPr="00F10F3A">
        <w:rPr>
          <w:rFonts w:ascii="Times New Roman" w:hAnsi="Times New Roman" w:cs="Times New Roman"/>
          <w:i/>
          <w:iCs/>
          <w:sz w:val="28"/>
          <w:szCs w:val="28"/>
          <w:lang w:val="kk-KZ"/>
        </w:rPr>
        <w:t>Оқу бағдарламасы</w:t>
      </w:r>
      <w:r w:rsidRPr="00F10F3A">
        <w:rPr>
          <w:rFonts w:ascii="Times New Roman" w:hAnsi="Times New Roman" w:cs="Times New Roman"/>
          <w:sz w:val="28"/>
          <w:szCs w:val="28"/>
          <w:lang w:val="kk-KZ"/>
        </w:rPr>
        <w:t>. Жаңартылған физика бағдарламасы (2018</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2019): 9</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сынып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6 бөлім, 10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сынып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4 бөлім (STEM жобалық қызметтермен), 11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сынып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2 бөлім, 12</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сынып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6 бөлім. STEM элементтері: жобалық оқыту (мәселені анықтау, шешімдерді ойластыру, прототиптеу, сынау), пәнаралық байланыс, практикалық эксперименттер, күнделікті өмірмен байланыс. Бағалау жүйесі икемді және әртүрлі әдістерді қолданады: когнитивті, аффективті және психомоторлық домендерді қамту.</w:t>
      </w:r>
      <w:r w:rsidR="00F93D3A" w:rsidRPr="00F10F3A">
        <w:rPr>
          <w:rFonts w:ascii="Times New Roman" w:hAnsi="Times New Roman" w:cs="Times New Roman"/>
          <w:b/>
          <w:bCs/>
          <w:i/>
          <w:iCs/>
          <w:sz w:val="28"/>
          <w:szCs w:val="28"/>
          <w:lang w:val="kk-KZ"/>
        </w:rPr>
        <w:t xml:space="preserve"> </w:t>
      </w:r>
      <w:r w:rsidRPr="00F10F3A">
        <w:rPr>
          <w:rFonts w:ascii="Times New Roman" w:hAnsi="Times New Roman" w:cs="Times New Roman"/>
          <w:i/>
          <w:iCs/>
          <w:sz w:val="28"/>
          <w:szCs w:val="28"/>
          <w:lang w:val="kk-KZ"/>
        </w:rPr>
        <w:t>Жеке сектор және халықаралық байланыстар</w:t>
      </w:r>
      <w:r w:rsidRPr="00F10F3A">
        <w:rPr>
          <w:rFonts w:ascii="Times New Roman" w:hAnsi="Times New Roman" w:cs="Times New Roman"/>
          <w:sz w:val="28"/>
          <w:szCs w:val="28"/>
          <w:lang w:val="kk-KZ"/>
        </w:rPr>
        <w:t>. “Industry 4.0” бастамасы шеңберінде кәсіптік</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техникалық мектептер өнеркәсіп кәсіпорындарымен ынтымақтастық орнатады. İŞKUR (Еңбек агенттігі) бағдарламалары өндіріс секторы үшін еңбек күшін даярлайды. Түркия Erasmus+, Horizon Europe, Eurydice Network бағдарламаларына қатысады жәнеЭЫДҰ мүшесі ретінде PISA, TIMSS бағалауларына қатысады.</w:t>
      </w:r>
      <w:r w:rsidR="00F93D3A" w:rsidRPr="00F10F3A">
        <w:rPr>
          <w:rFonts w:ascii="Times New Roman" w:hAnsi="Times New Roman" w:cs="Times New Roman"/>
          <w:b/>
          <w:bCs/>
          <w:i/>
          <w:iCs/>
          <w:sz w:val="28"/>
          <w:szCs w:val="28"/>
          <w:lang w:val="kk-KZ"/>
        </w:rPr>
        <w:t xml:space="preserve"> </w:t>
      </w:r>
      <w:r w:rsidRPr="00F10F3A">
        <w:rPr>
          <w:rFonts w:ascii="Times New Roman" w:hAnsi="Times New Roman" w:cs="Times New Roman"/>
          <w:i/>
          <w:iCs/>
          <w:sz w:val="28"/>
          <w:szCs w:val="28"/>
          <w:lang w:val="kk-KZ"/>
        </w:rPr>
        <w:t>Нәтижелер мен мәселелер</w:t>
      </w:r>
      <w:r w:rsidRPr="00F10F3A">
        <w:rPr>
          <w:rFonts w:ascii="Times New Roman" w:hAnsi="Times New Roman" w:cs="Times New Roman"/>
          <w:sz w:val="28"/>
          <w:szCs w:val="28"/>
          <w:lang w:val="kk-KZ"/>
        </w:rPr>
        <w:t>. Жаңартылған оқу бағдарламалары, цифрлық платформалардың дамуы (EBA, TRT EBA), кәсіптік</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техникалық білім беруді жаңғырту жетістіктері бар. Бірақ PISA және TIMSS бағалауларында Түркия</w:t>
      </w:r>
      <w:r w:rsidR="00CD5C91">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ЭЫДҰ орташасынан төмен </w:t>
      </w:r>
      <w:r w:rsidRPr="00F10F3A">
        <w:rPr>
          <w:rFonts w:ascii="Times New Roman" w:hAnsi="Times New Roman" w:cs="Times New Roman"/>
          <w:sz w:val="28"/>
          <w:szCs w:val="28"/>
          <w:lang w:val="kk-KZ"/>
        </w:rPr>
        <w:lastRenderedPageBreak/>
        <w:t>нәтижелер көрсетеді, қала мен ауыл мектептері арасында айырмашылықтар бар, мұғалімдердің STEM әдістемесіне дайындығы жеткіліксіз және STEM салаларында әйелдердің төмен үлесі сақталып отыр.</w:t>
      </w:r>
    </w:p>
    <w:p w14:paraId="5E601F8C" w14:textId="22DEB865" w:rsidR="00F35150" w:rsidRPr="004769B7" w:rsidRDefault="009A0790" w:rsidP="00F35150">
      <w:pPr>
        <w:spacing w:after="0" w:line="240" w:lineRule="auto"/>
        <w:ind w:firstLine="709"/>
        <w:jc w:val="both"/>
        <w:rPr>
          <w:rFonts w:ascii="Times New Roman" w:hAnsi="Times New Roman" w:cs="Times New Roman"/>
          <w:i/>
          <w:iCs/>
          <w:sz w:val="28"/>
          <w:szCs w:val="28"/>
          <w:lang w:val="kk-KZ"/>
        </w:rPr>
      </w:pPr>
      <w:bookmarkStart w:id="50" w:name="Xf5f7b685aad48d396f04b98bee31f07d69dcf8c"/>
      <w:r w:rsidRPr="00412D38">
        <w:rPr>
          <w:rFonts w:ascii="Times New Roman" w:hAnsi="Times New Roman" w:cs="Times New Roman"/>
          <w:b/>
          <w:bCs/>
          <w:i/>
          <w:sz w:val="28"/>
          <w:szCs w:val="28"/>
          <w:lang w:val="kk-KZ"/>
        </w:rPr>
        <w:t>Португалия Республикасындағы STEM білім беру жүйесінің сипаттамасы</w:t>
      </w:r>
      <w:bookmarkEnd w:id="50"/>
      <w:r w:rsidRPr="00412D38">
        <w:rPr>
          <w:rFonts w:ascii="Times New Roman" w:hAnsi="Times New Roman" w:cs="Times New Roman"/>
          <w:b/>
          <w:bCs/>
          <w:i/>
          <w:sz w:val="28"/>
          <w:szCs w:val="28"/>
          <w:lang w:val="kk-KZ"/>
        </w:rPr>
        <w:t>.</w:t>
      </w:r>
      <w:r w:rsidRPr="00F10F3A">
        <w:rPr>
          <w:rFonts w:ascii="Times New Roman" w:hAnsi="Times New Roman" w:cs="Times New Roman"/>
          <w:i/>
          <w:sz w:val="28"/>
          <w:szCs w:val="28"/>
          <w:lang w:val="kk-KZ"/>
        </w:rPr>
        <w:t xml:space="preserve"> </w:t>
      </w:r>
      <w:r w:rsidRPr="00F10F3A">
        <w:rPr>
          <w:rFonts w:ascii="Times New Roman" w:hAnsi="Times New Roman" w:cs="Times New Roman"/>
          <w:sz w:val="28"/>
          <w:szCs w:val="28"/>
          <w:lang w:val="kk-KZ"/>
        </w:rPr>
        <w:t>Португалияда STEM білім беру 2015</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2020 жылдары Еуропалық Одақ бағдарламалары шеңберінде дамыды. 2020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2025 жылдары Recovery and Resilience Plan (RRP) шеңберінде STEM білім беруге инвестициялар артты. 2023 жылы Lab Móvel (Мобильді зертхана) жобасы Lezíria do Tejo аймағында іске қосылды. </w:t>
      </w:r>
      <w:r w:rsidRPr="004769B7">
        <w:rPr>
          <w:rFonts w:ascii="Times New Roman" w:hAnsi="Times New Roman" w:cs="Times New Roman"/>
          <w:sz w:val="28"/>
          <w:szCs w:val="28"/>
          <w:lang w:val="kk-KZ"/>
        </w:rPr>
        <w:t xml:space="preserve">2024 жылы ModA </w:t>
      </w:r>
      <w:r w:rsidR="0036118D" w:rsidRPr="004769B7">
        <w:rPr>
          <w:rFonts w:ascii="Times New Roman" w:hAnsi="Times New Roman" w:cs="Times New Roman"/>
          <w:sz w:val="28"/>
          <w:szCs w:val="28"/>
          <w:lang w:val="kk-KZ"/>
        </w:rPr>
        <w:t>[135]</w:t>
      </w:r>
      <w:r w:rsidR="001C15A5">
        <w:rPr>
          <w:rFonts w:ascii="Times New Roman" w:hAnsi="Times New Roman" w:cs="Times New Roman"/>
          <w:sz w:val="28"/>
          <w:szCs w:val="28"/>
          <w:lang w:val="kk-KZ"/>
        </w:rPr>
        <w:t>.</w:t>
      </w:r>
    </w:p>
    <w:p w14:paraId="5D20319C" w14:textId="77777777" w:rsidR="00975040" w:rsidRDefault="009A0790" w:rsidP="00F35150">
      <w:pPr>
        <w:spacing w:after="0" w:line="240" w:lineRule="auto"/>
        <w:ind w:firstLine="709"/>
        <w:jc w:val="both"/>
        <w:rPr>
          <w:rFonts w:ascii="Times New Roman" w:hAnsi="Times New Roman" w:cs="Times New Roman"/>
          <w:sz w:val="28"/>
          <w:szCs w:val="28"/>
          <w:lang w:val="kk-KZ"/>
        </w:rPr>
      </w:pPr>
      <w:r w:rsidRPr="004769B7">
        <w:rPr>
          <w:rFonts w:ascii="Times New Roman" w:hAnsi="Times New Roman" w:cs="Times New Roman"/>
          <w:i/>
          <w:iCs/>
          <w:sz w:val="28"/>
          <w:szCs w:val="28"/>
          <w:lang w:val="kk-KZ"/>
        </w:rPr>
        <w:t>Институционалдық құрылым және қамту</w:t>
      </w:r>
      <w:r w:rsidRPr="004769B7">
        <w:rPr>
          <w:rFonts w:ascii="Times New Roman" w:hAnsi="Times New Roman" w:cs="Times New Roman"/>
          <w:sz w:val="28"/>
          <w:szCs w:val="28"/>
          <w:lang w:val="kk-KZ"/>
        </w:rPr>
        <w:t xml:space="preserve">. Орталықтандырылған жүйе, Білім және ғылым министрлігі басқарады. 2023 жылы жоғары оқу орындарында STEM мамандықтарына тіркелген </w:t>
      </w:r>
      <w:r w:rsidR="00E47BD6">
        <w:rPr>
          <w:rFonts w:ascii="Times New Roman" w:hAnsi="Times New Roman" w:cs="Times New Roman"/>
          <w:sz w:val="28"/>
          <w:szCs w:val="28"/>
          <w:lang w:val="kk-KZ"/>
        </w:rPr>
        <w:t>оқушылар</w:t>
      </w:r>
      <w:r w:rsidRPr="004769B7">
        <w:rPr>
          <w:rFonts w:ascii="Times New Roman" w:hAnsi="Times New Roman" w:cs="Times New Roman"/>
          <w:sz w:val="28"/>
          <w:szCs w:val="28"/>
          <w:lang w:val="kk-KZ"/>
        </w:rPr>
        <w:t xml:space="preserve"> үлесі 28</w:t>
      </w:r>
      <w:r w:rsidR="006D6C68">
        <w:rPr>
          <w:rFonts w:ascii="Times New Roman" w:hAnsi="Times New Roman" w:cs="Times New Roman"/>
          <w:sz w:val="28"/>
          <w:szCs w:val="28"/>
          <w:lang w:val="kk-KZ"/>
        </w:rPr>
        <w:t>,</w:t>
      </w:r>
      <w:r w:rsidRPr="004769B7">
        <w:rPr>
          <w:rFonts w:ascii="Times New Roman" w:hAnsi="Times New Roman" w:cs="Times New Roman"/>
          <w:sz w:val="28"/>
          <w:szCs w:val="28"/>
          <w:lang w:val="kk-KZ"/>
        </w:rPr>
        <w:t>9% құрады (ЕО орташасы 26</w:t>
      </w:r>
      <w:r w:rsidR="006D6C68">
        <w:rPr>
          <w:rFonts w:ascii="Times New Roman" w:hAnsi="Times New Roman" w:cs="Times New Roman"/>
          <w:sz w:val="28"/>
          <w:szCs w:val="28"/>
          <w:lang w:val="kk-KZ"/>
        </w:rPr>
        <w:t>,</w:t>
      </w:r>
      <w:r w:rsidRPr="004769B7">
        <w:rPr>
          <w:rFonts w:ascii="Times New Roman" w:hAnsi="Times New Roman" w:cs="Times New Roman"/>
          <w:sz w:val="28"/>
          <w:szCs w:val="28"/>
          <w:lang w:val="kk-KZ"/>
        </w:rPr>
        <w:t>9%), бұл 2015 жылғы 30% және 2022 жылғы 29</w:t>
      </w:r>
      <w:r w:rsidR="006D6C68">
        <w:rPr>
          <w:rFonts w:ascii="Times New Roman" w:hAnsi="Times New Roman" w:cs="Times New Roman"/>
          <w:sz w:val="28"/>
          <w:szCs w:val="28"/>
          <w:lang w:val="kk-KZ"/>
        </w:rPr>
        <w:t>,</w:t>
      </w:r>
      <w:r w:rsidRPr="004769B7">
        <w:rPr>
          <w:rFonts w:ascii="Times New Roman" w:hAnsi="Times New Roman" w:cs="Times New Roman"/>
          <w:sz w:val="28"/>
          <w:szCs w:val="28"/>
          <w:lang w:val="kk-KZ"/>
        </w:rPr>
        <w:t>2%</w:t>
      </w:r>
      <w:r w:rsidR="000C3B70">
        <w:rPr>
          <w:rFonts w:ascii="Times New Roman" w:hAnsi="Times New Roman" w:cs="Times New Roman"/>
          <w:sz w:val="28"/>
          <w:szCs w:val="28"/>
          <w:lang w:val="kk-KZ"/>
        </w:rPr>
        <w:t>-</w:t>
      </w:r>
      <w:r w:rsidRPr="004769B7">
        <w:rPr>
          <w:rFonts w:ascii="Times New Roman" w:hAnsi="Times New Roman" w:cs="Times New Roman"/>
          <w:sz w:val="28"/>
          <w:szCs w:val="28"/>
          <w:lang w:val="kk-KZ"/>
        </w:rPr>
        <w:t xml:space="preserve">дан төмендеу. Инженерлік мамандықтар STEM </w:t>
      </w:r>
      <w:r w:rsidR="00E47BD6">
        <w:rPr>
          <w:rFonts w:ascii="Times New Roman" w:hAnsi="Times New Roman" w:cs="Times New Roman"/>
          <w:sz w:val="28"/>
          <w:szCs w:val="28"/>
          <w:lang w:val="kk-KZ"/>
        </w:rPr>
        <w:t>оқушыларыны</w:t>
      </w:r>
      <w:r w:rsidRPr="004769B7">
        <w:rPr>
          <w:rFonts w:ascii="Times New Roman" w:hAnsi="Times New Roman" w:cs="Times New Roman"/>
          <w:sz w:val="28"/>
          <w:szCs w:val="28"/>
          <w:lang w:val="kk-KZ"/>
        </w:rPr>
        <w:t>ң 68%</w:t>
      </w:r>
      <w:r w:rsidR="000C3B70">
        <w:rPr>
          <w:rFonts w:ascii="Times New Roman" w:hAnsi="Times New Roman" w:cs="Times New Roman"/>
          <w:sz w:val="28"/>
          <w:szCs w:val="28"/>
          <w:lang w:val="kk-KZ"/>
        </w:rPr>
        <w:t>-</w:t>
      </w:r>
      <w:r w:rsidRPr="004769B7">
        <w:rPr>
          <w:rFonts w:ascii="Times New Roman" w:hAnsi="Times New Roman" w:cs="Times New Roman"/>
          <w:sz w:val="28"/>
          <w:szCs w:val="28"/>
          <w:lang w:val="kk-KZ"/>
        </w:rPr>
        <w:t>ын құрайды (ЕО орташасы 54</w:t>
      </w:r>
      <w:r w:rsidR="006D6C68">
        <w:rPr>
          <w:rFonts w:ascii="Times New Roman" w:hAnsi="Times New Roman" w:cs="Times New Roman"/>
          <w:sz w:val="28"/>
          <w:szCs w:val="28"/>
          <w:lang w:val="kk-KZ"/>
        </w:rPr>
        <w:t>,</w:t>
      </w:r>
      <w:r w:rsidRPr="004769B7">
        <w:rPr>
          <w:rFonts w:ascii="Times New Roman" w:hAnsi="Times New Roman" w:cs="Times New Roman"/>
          <w:sz w:val="28"/>
          <w:szCs w:val="28"/>
          <w:lang w:val="kk-KZ"/>
        </w:rPr>
        <w:t>6%). ЕО 2030 мақсаты бойынша STEM тіркелу 32%</w:t>
      </w:r>
      <w:r w:rsidR="000C3B70">
        <w:rPr>
          <w:rFonts w:ascii="Times New Roman" w:hAnsi="Times New Roman" w:cs="Times New Roman"/>
          <w:sz w:val="28"/>
          <w:szCs w:val="28"/>
          <w:lang w:val="kk-KZ"/>
        </w:rPr>
        <w:t>-</w:t>
      </w:r>
      <w:r w:rsidRPr="004769B7">
        <w:rPr>
          <w:rFonts w:ascii="Times New Roman" w:hAnsi="Times New Roman" w:cs="Times New Roman"/>
          <w:sz w:val="28"/>
          <w:szCs w:val="28"/>
          <w:lang w:val="kk-KZ"/>
        </w:rPr>
        <w:t xml:space="preserve">ға жетуі керек </w:t>
      </w:r>
      <w:r w:rsidR="0036118D" w:rsidRPr="004769B7">
        <w:rPr>
          <w:rFonts w:ascii="Times New Roman" w:hAnsi="Times New Roman" w:cs="Times New Roman"/>
          <w:sz w:val="28"/>
          <w:szCs w:val="28"/>
          <w:lang w:val="kk-KZ"/>
        </w:rPr>
        <w:t>[136]</w:t>
      </w:r>
      <w:r w:rsidR="00F35150" w:rsidRPr="004769B7">
        <w:rPr>
          <w:rFonts w:ascii="Times New Roman" w:hAnsi="Times New Roman" w:cs="Times New Roman"/>
          <w:sz w:val="28"/>
          <w:szCs w:val="28"/>
          <w:lang w:val="kk-KZ"/>
        </w:rPr>
        <w:t>.</w:t>
      </w:r>
    </w:p>
    <w:p w14:paraId="2BE3C9C8" w14:textId="77777777" w:rsidR="00975040" w:rsidRDefault="009A0790" w:rsidP="00975040">
      <w:pPr>
        <w:spacing w:after="0" w:line="240" w:lineRule="auto"/>
        <w:ind w:firstLine="709"/>
        <w:jc w:val="both"/>
        <w:rPr>
          <w:rFonts w:ascii="Times New Roman" w:hAnsi="Times New Roman" w:cs="Times New Roman"/>
          <w:sz w:val="28"/>
          <w:szCs w:val="28"/>
          <w:lang w:val="kk-KZ"/>
        </w:rPr>
      </w:pPr>
      <w:r w:rsidRPr="004769B7">
        <w:rPr>
          <w:rFonts w:ascii="Times New Roman" w:hAnsi="Times New Roman" w:cs="Times New Roman"/>
          <w:i/>
          <w:iCs/>
          <w:sz w:val="28"/>
          <w:szCs w:val="28"/>
          <w:lang w:val="kk-KZ"/>
        </w:rPr>
        <w:t>Қаржыландыру</w:t>
      </w:r>
      <w:r w:rsidRPr="004769B7">
        <w:rPr>
          <w:rFonts w:ascii="Times New Roman" w:hAnsi="Times New Roman" w:cs="Times New Roman"/>
          <w:sz w:val="28"/>
          <w:szCs w:val="28"/>
          <w:lang w:val="kk-KZ"/>
        </w:rPr>
        <w:t>. European Social Fund Plus (ESF+) Lezíría do Tejo аймағына €2.5 миллион бөлді (Lab Móvel жобасы). Foundation for Science and Technology (FCT) 2023 жылы ғылыми</w:t>
      </w:r>
      <w:r w:rsidR="000C3B70">
        <w:rPr>
          <w:rFonts w:ascii="Times New Roman" w:hAnsi="Times New Roman" w:cs="Times New Roman"/>
          <w:sz w:val="28"/>
          <w:szCs w:val="28"/>
          <w:lang w:val="kk-KZ"/>
        </w:rPr>
        <w:t>-</w:t>
      </w:r>
      <w:r w:rsidRPr="004769B7">
        <w:rPr>
          <w:rFonts w:ascii="Times New Roman" w:hAnsi="Times New Roman" w:cs="Times New Roman"/>
          <w:sz w:val="28"/>
          <w:szCs w:val="28"/>
          <w:lang w:val="kk-KZ"/>
        </w:rPr>
        <w:t>зерттеу жобаларына €140 миллион бөлді: IC&amp;DT жобаларына €120 миллион (480+ жоба, әрбір жобаға максимум €250,000), Exploratory жобаларына €20 миллион (400+ жоба, әрбір жобаға максимум €50,000). COMPETE 2030 бағдарламасы және аймақтық операциялық бағдарламалар (Солтүстік, Орталық, Лиссабон, Alentejo, Algarve) қосымша қаржыландыру береді.</w:t>
      </w:r>
    </w:p>
    <w:p w14:paraId="29E891C2" w14:textId="77777777" w:rsidR="00975040" w:rsidRDefault="009A0790" w:rsidP="00975040">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Инфрақұрылым</w:t>
      </w:r>
      <w:r w:rsidRPr="00F10F3A">
        <w:rPr>
          <w:rFonts w:ascii="Times New Roman" w:hAnsi="Times New Roman" w:cs="Times New Roman"/>
          <w:sz w:val="28"/>
          <w:szCs w:val="28"/>
          <w:lang w:val="kk-KZ"/>
        </w:rPr>
        <w:t>. Lab Móvel жобасы Lezíría do Tejo аймағының 10 муниципалитетінде жұмыс істейді және мектептерге STEM тәжірибелік сабақтарын жеткізеді. Құрал</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жабдықтар: робототехника, дополненная реальность (адам денесін зерттеу үшін), ғылыми эксперименттер үшін жабдықтар, мини</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аудитория (презентация дағдыларын дамыту үшін), жеке жұмыс орындары (ынтымақтастық үшін). RRP инвестициялары арқылы кәсіптік</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техникалық білім беру орталықтарын жаңғырту жүргізілуде.</w:t>
      </w:r>
    </w:p>
    <w:p w14:paraId="1B38FD66" w14:textId="5A2C793F" w:rsidR="00F35150" w:rsidRPr="00F10F3A" w:rsidRDefault="009A0790" w:rsidP="00975040">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Мұғалімдерді даярлау</w:t>
      </w:r>
      <w:r w:rsidRPr="00F10F3A">
        <w:rPr>
          <w:rFonts w:ascii="Times New Roman" w:hAnsi="Times New Roman" w:cs="Times New Roman"/>
          <w:sz w:val="28"/>
          <w:szCs w:val="28"/>
          <w:lang w:val="kk-KZ"/>
        </w:rPr>
        <w:t xml:space="preserve"> </w:t>
      </w:r>
      <w:r w:rsidRPr="00F10F3A">
        <w:rPr>
          <w:rFonts w:ascii="Times New Roman" w:hAnsi="Times New Roman" w:cs="Times New Roman"/>
          <w:i/>
          <w:iCs/>
          <w:sz w:val="28"/>
          <w:szCs w:val="28"/>
          <w:lang w:val="kk-KZ"/>
        </w:rPr>
        <w:t>және оқу бағдарламасы</w:t>
      </w:r>
      <w:r w:rsidRPr="00F10F3A">
        <w:rPr>
          <w:rFonts w:ascii="Times New Roman" w:hAnsi="Times New Roman" w:cs="Times New Roman"/>
          <w:sz w:val="28"/>
          <w:szCs w:val="28"/>
          <w:lang w:val="kk-KZ"/>
        </w:rPr>
        <w:t>. Lab Móvel жобасы шеңберінде мұғалімдерге жаңа оқыту әдістерін дамытуға, сынып мәселелерін шешуге бағытталған тренингтер беріледі. Erasmus+ арқылы алмасу және оқыту жүргізіледі. Педагогика, технология және дизайн интеграциясына назар аударылады. Португалия ЕО білім беру стандарттарын ұстанады: тәжірибелік оқыту (hands</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on learning), жобалық оқыту, пәнаралық байланыс, цифрлық технологиялар (AR, робототехника, бағдарламалау). ModA жаңа бағалау жүйесі базалық дағдыларды жақсартуға бағытталған.</w:t>
      </w:r>
      <w:r w:rsidR="00F93D3A" w:rsidRPr="00F10F3A">
        <w:rPr>
          <w:rFonts w:ascii="Times New Roman" w:hAnsi="Times New Roman" w:cs="Times New Roman"/>
          <w:i/>
          <w:sz w:val="28"/>
          <w:szCs w:val="28"/>
          <w:lang w:val="kk-KZ"/>
        </w:rPr>
        <w:t xml:space="preserve"> </w:t>
      </w:r>
      <w:r w:rsidRPr="00F10F3A">
        <w:rPr>
          <w:rFonts w:ascii="Times New Roman" w:hAnsi="Times New Roman" w:cs="Times New Roman"/>
          <w:i/>
          <w:iCs/>
          <w:sz w:val="28"/>
          <w:szCs w:val="28"/>
          <w:lang w:val="kk-KZ"/>
        </w:rPr>
        <w:t>Нәтижелер мен мәселелер</w:t>
      </w:r>
      <w:r w:rsidRPr="00F10F3A">
        <w:rPr>
          <w:rFonts w:ascii="Times New Roman" w:hAnsi="Times New Roman" w:cs="Times New Roman"/>
          <w:sz w:val="28"/>
          <w:szCs w:val="28"/>
          <w:lang w:val="kk-KZ"/>
        </w:rPr>
        <w:t>. STEM мамандықтарына тіркелу ЕО орташасынан жоғары (28</w:t>
      </w:r>
      <w:r w:rsidR="006D6C68">
        <w:rPr>
          <w:rFonts w:ascii="Times New Roman" w:hAnsi="Times New Roman" w:cs="Times New Roman"/>
          <w:sz w:val="28"/>
          <w:szCs w:val="28"/>
          <w:lang w:val="kk-KZ"/>
        </w:rPr>
        <w:t>,</w:t>
      </w:r>
      <w:r w:rsidRPr="00F10F3A">
        <w:rPr>
          <w:rFonts w:ascii="Times New Roman" w:hAnsi="Times New Roman" w:cs="Times New Roman"/>
          <w:sz w:val="28"/>
          <w:szCs w:val="28"/>
          <w:lang w:val="kk-KZ"/>
        </w:rPr>
        <w:t>9% vs 26</w:t>
      </w:r>
      <w:r w:rsidR="006D6C68">
        <w:rPr>
          <w:rFonts w:ascii="Times New Roman" w:hAnsi="Times New Roman" w:cs="Times New Roman"/>
          <w:sz w:val="28"/>
          <w:szCs w:val="28"/>
          <w:lang w:val="kk-KZ"/>
        </w:rPr>
        <w:t>,</w:t>
      </w:r>
      <w:r w:rsidRPr="00F10F3A">
        <w:rPr>
          <w:rFonts w:ascii="Times New Roman" w:hAnsi="Times New Roman" w:cs="Times New Roman"/>
          <w:sz w:val="28"/>
          <w:szCs w:val="28"/>
          <w:lang w:val="kk-KZ"/>
        </w:rPr>
        <w:t>9%), инженерлік мамандықтарға жоғары қызығушылық (68</w:t>
      </w:r>
      <w:r w:rsidR="006D6C68">
        <w:rPr>
          <w:rFonts w:ascii="Times New Roman" w:hAnsi="Times New Roman" w:cs="Times New Roman"/>
          <w:sz w:val="28"/>
          <w:szCs w:val="28"/>
          <w:lang w:val="kk-KZ"/>
        </w:rPr>
        <w:t>,</w:t>
      </w:r>
      <w:r w:rsidRPr="00F10F3A">
        <w:rPr>
          <w:rFonts w:ascii="Times New Roman" w:hAnsi="Times New Roman" w:cs="Times New Roman"/>
          <w:sz w:val="28"/>
          <w:szCs w:val="28"/>
          <w:lang w:val="kk-KZ"/>
        </w:rPr>
        <w:t>5%), Lab Móvel сияқты инновациялық жобалар, мектептен ерте кетуді азайту жетістіктері бар. Бірақ базалық дағдылар төмен: PISA 2022 бойынша 15 жастағы оқушылардың шамамен 30%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ы математикадан төмен нәтижелер көрсетті, TIMSS бойынша Португалия ЕО қатысушы елдерінің арасында математика және ғылым бойынша соңғы орында. Инженерлік және ИКТ салаларында еңбек күшінің тапшылығы, STEM </w:t>
      </w:r>
      <w:r w:rsidRPr="00F10F3A">
        <w:rPr>
          <w:rFonts w:ascii="Times New Roman" w:hAnsi="Times New Roman" w:cs="Times New Roman"/>
          <w:sz w:val="28"/>
          <w:szCs w:val="28"/>
          <w:lang w:val="kk-KZ"/>
        </w:rPr>
        <w:lastRenderedPageBreak/>
        <w:t>салаларында әйелдердің төмен үлесі, ересектердің білім деңгейі ЕО орташасынан төмен және цифрлық дағдылардың жеткіліксіздігі мәселелері сақталып отыр</w:t>
      </w:r>
      <w:r w:rsidR="0036118D" w:rsidRPr="00F10F3A">
        <w:rPr>
          <w:rFonts w:ascii="Times New Roman" w:hAnsi="Times New Roman" w:cs="Times New Roman"/>
          <w:sz w:val="28"/>
          <w:szCs w:val="28"/>
          <w:lang w:val="kk-KZ"/>
        </w:rPr>
        <w:t xml:space="preserve"> [137]</w:t>
      </w:r>
      <w:r w:rsidR="00F35150" w:rsidRPr="00F10F3A">
        <w:rPr>
          <w:rFonts w:ascii="Times New Roman" w:hAnsi="Times New Roman" w:cs="Times New Roman"/>
          <w:sz w:val="28"/>
          <w:szCs w:val="28"/>
          <w:lang w:val="kk-KZ"/>
        </w:rPr>
        <w:t xml:space="preserve">. </w:t>
      </w:r>
    </w:p>
    <w:p w14:paraId="2B15AA04" w14:textId="6E9F7C8D" w:rsidR="00B440B9" w:rsidRPr="00EC4BC8" w:rsidRDefault="009A0790" w:rsidP="00B440B9">
      <w:pPr>
        <w:spacing w:after="0" w:line="240" w:lineRule="auto"/>
        <w:ind w:firstLine="709"/>
        <w:jc w:val="both"/>
        <w:rPr>
          <w:rFonts w:ascii="Times New Roman" w:hAnsi="Times New Roman" w:cs="Times New Roman"/>
          <w:i/>
          <w:iCs/>
          <w:sz w:val="28"/>
          <w:szCs w:val="28"/>
          <w:lang w:val="kk-KZ"/>
        </w:rPr>
      </w:pPr>
      <w:bookmarkStart w:id="51" w:name="X833817d18a3cda29e4b8a2b62c65998974019d3"/>
      <w:r w:rsidRPr="00412D38">
        <w:rPr>
          <w:rFonts w:ascii="Times New Roman" w:hAnsi="Times New Roman" w:cs="Times New Roman"/>
          <w:b/>
          <w:bCs/>
          <w:i/>
          <w:iCs/>
          <w:sz w:val="28"/>
          <w:szCs w:val="28"/>
          <w:lang w:val="kk-KZ"/>
        </w:rPr>
        <w:t>Қазақстан Республикасындағы STEM білім беру жүйесінің сипаттамасы</w:t>
      </w:r>
      <w:bookmarkEnd w:id="51"/>
      <w:r w:rsidR="00066462" w:rsidRPr="00412D38">
        <w:rPr>
          <w:rFonts w:ascii="Times New Roman" w:hAnsi="Times New Roman" w:cs="Times New Roman"/>
          <w:b/>
          <w:bCs/>
          <w:i/>
          <w:iCs/>
          <w:sz w:val="28"/>
          <w:szCs w:val="28"/>
          <w:lang w:val="kk-KZ"/>
        </w:rPr>
        <w:t>.</w:t>
      </w:r>
      <w:r w:rsidR="00F93D3A" w:rsidRPr="00F10F3A">
        <w:rPr>
          <w:rFonts w:ascii="Times New Roman" w:hAnsi="Times New Roman" w:cs="Times New Roman"/>
          <w:b/>
          <w:bCs/>
          <w:i/>
          <w:iCs/>
          <w:sz w:val="28"/>
          <w:szCs w:val="28"/>
          <w:lang w:val="kk-KZ"/>
        </w:rPr>
        <w:t xml:space="preserve"> </w:t>
      </w:r>
      <w:r w:rsidRPr="00F10F3A">
        <w:rPr>
          <w:rFonts w:ascii="Times New Roman" w:hAnsi="Times New Roman" w:cs="Times New Roman"/>
          <w:sz w:val="28"/>
          <w:szCs w:val="28"/>
          <w:lang w:val="kk-KZ"/>
        </w:rPr>
        <w:t>Қазақстанда STEM білім берудің белсенді дамуы 2012</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2016 жылдары басталды. Ұлыбританиямен серіктестік бағдарламалары 2014 жылдан бастап іске қосылды</w:t>
      </w:r>
      <w:r w:rsidR="001C15A5">
        <w:rPr>
          <w:rFonts w:ascii="Times New Roman" w:hAnsi="Times New Roman" w:cs="Times New Roman"/>
          <w:sz w:val="28"/>
          <w:szCs w:val="28"/>
          <w:lang w:val="kk-KZ"/>
        </w:rPr>
        <w:t xml:space="preserve"> </w:t>
      </w:r>
      <w:r w:rsidR="0036118D" w:rsidRPr="00F10F3A">
        <w:rPr>
          <w:rFonts w:ascii="Times New Roman" w:hAnsi="Times New Roman" w:cs="Times New Roman"/>
          <w:sz w:val="28"/>
          <w:szCs w:val="28"/>
          <w:lang w:val="kk-KZ"/>
        </w:rPr>
        <w:t>[138]</w:t>
      </w:r>
      <w:r w:rsidRPr="00EC4BC8">
        <w:rPr>
          <w:rFonts w:ascii="Times New Roman" w:hAnsi="Times New Roman" w:cs="Times New Roman"/>
          <w:sz w:val="28"/>
          <w:szCs w:val="28"/>
          <w:lang w:val="kk-KZ"/>
        </w:rPr>
        <w:t>. 2016</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2017 оқу жылында «Робототехника» таңдамалы курсы 2,500 мектепте енгізілді. 1,100 мектепте робототехника зертханалары ашылды, 1,626 мектеп (23,1%) 32,000</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нан астам оқушыға робототехника таңдамалы курстарын ұсынады </w:t>
      </w:r>
      <w:r w:rsidR="0036118D" w:rsidRPr="00EC4BC8">
        <w:rPr>
          <w:rFonts w:ascii="Times New Roman" w:hAnsi="Times New Roman" w:cs="Times New Roman"/>
          <w:sz w:val="28"/>
          <w:szCs w:val="28"/>
          <w:lang w:val="kk-KZ"/>
        </w:rPr>
        <w:t>[139]</w:t>
      </w:r>
      <w:r w:rsidR="00B440B9" w:rsidRPr="00EC4BC8">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2016 жылдан бастап Республикалық робототехника олимпиадасы, «RoboLand» халықаралық робототехника фестивалі өткізіліп келеді, жеңімпаздар Дүниежүзілік робототехника олимпиадасына (WRO) қатысады</w:t>
      </w:r>
      <w:r w:rsidR="0036118D" w:rsidRPr="00EC4BC8">
        <w:rPr>
          <w:rFonts w:ascii="Times New Roman" w:hAnsi="Times New Roman" w:cs="Times New Roman"/>
          <w:sz w:val="28"/>
          <w:szCs w:val="28"/>
          <w:lang w:val="kk-KZ"/>
        </w:rPr>
        <w:t xml:space="preserve"> [140]</w:t>
      </w:r>
      <w:r w:rsidR="00B440B9" w:rsidRPr="00EC4BC8">
        <w:rPr>
          <w:rFonts w:ascii="Times New Roman" w:hAnsi="Times New Roman" w:cs="Times New Roman"/>
          <w:sz w:val="28"/>
          <w:szCs w:val="28"/>
          <w:lang w:val="kk-KZ"/>
        </w:rPr>
        <w:t xml:space="preserve"> . </w:t>
      </w:r>
    </w:p>
    <w:p w14:paraId="36E2560E" w14:textId="777A3045" w:rsidR="00B440B9" w:rsidRPr="00EC4BC8" w:rsidRDefault="009A0790" w:rsidP="00B440B9">
      <w:pPr>
        <w:spacing w:after="0" w:line="240" w:lineRule="auto"/>
        <w:ind w:firstLine="709"/>
        <w:jc w:val="both"/>
        <w:rPr>
          <w:rFonts w:ascii="Times New Roman" w:hAnsi="Times New Roman" w:cs="Times New Roman"/>
          <w:sz w:val="28"/>
          <w:szCs w:val="28"/>
          <w:lang w:val="kk-KZ"/>
        </w:rPr>
      </w:pPr>
      <w:r w:rsidRPr="00EC4BC8">
        <w:rPr>
          <w:rFonts w:ascii="Times New Roman" w:hAnsi="Times New Roman" w:cs="Times New Roman"/>
          <w:i/>
          <w:iCs/>
          <w:sz w:val="28"/>
          <w:szCs w:val="28"/>
          <w:lang w:val="kk-KZ"/>
        </w:rPr>
        <w:t>Институционалдық құрылым</w:t>
      </w:r>
      <w:r w:rsidRPr="00EC4BC8">
        <w:rPr>
          <w:rFonts w:ascii="Times New Roman" w:hAnsi="Times New Roman" w:cs="Times New Roman"/>
          <w:sz w:val="28"/>
          <w:szCs w:val="28"/>
          <w:lang w:val="kk-KZ"/>
        </w:rPr>
        <w:t xml:space="preserve">. 2021 жылғы 12 қазандағы №726 үкімет қаулысы және «Білімді ұлт» ұлттық жобасы бастауыш және орта мектептерді пән кабинеттерімен (физика, химия, биология) жабдықтау мақсаттарын белгіледі </w:t>
      </w:r>
      <w:r w:rsidR="0036118D" w:rsidRPr="00EC4BC8">
        <w:rPr>
          <w:rFonts w:ascii="Times New Roman" w:hAnsi="Times New Roman" w:cs="Times New Roman"/>
          <w:sz w:val="28"/>
          <w:szCs w:val="28"/>
          <w:lang w:val="kk-KZ"/>
        </w:rPr>
        <w:t>[141]</w:t>
      </w:r>
      <w:r w:rsidR="001C15A5">
        <w:rPr>
          <w:rFonts w:ascii="Times New Roman" w:hAnsi="Times New Roman" w:cs="Times New Roman"/>
          <w:sz w:val="28"/>
          <w:szCs w:val="28"/>
          <w:lang w:val="kk-KZ"/>
        </w:rPr>
        <w:t>.</w:t>
      </w:r>
      <w:r w:rsidR="00B440B9" w:rsidRPr="00EC4BC8">
        <w:rPr>
          <w:rFonts w:ascii="Times New Roman" w:hAnsi="Times New Roman" w:cs="Times New Roman"/>
          <w:sz w:val="28"/>
          <w:szCs w:val="28"/>
          <w:lang w:val="kk-KZ"/>
        </w:rPr>
        <w:t xml:space="preserve"> </w:t>
      </w:r>
    </w:p>
    <w:p w14:paraId="2B3C0B7B" w14:textId="3C15483F" w:rsidR="00B440B9" w:rsidRPr="00F10F3A" w:rsidRDefault="009A0790" w:rsidP="00B440B9">
      <w:pPr>
        <w:spacing w:after="0" w:line="240" w:lineRule="auto"/>
        <w:ind w:firstLine="709"/>
        <w:jc w:val="both"/>
        <w:rPr>
          <w:rFonts w:ascii="Times New Roman" w:hAnsi="Times New Roman" w:cs="Times New Roman"/>
          <w:i/>
          <w:iCs/>
          <w:sz w:val="28"/>
          <w:szCs w:val="28"/>
          <w:lang w:val="kk-KZ"/>
        </w:rPr>
      </w:pPr>
      <w:r w:rsidRPr="004769B7">
        <w:rPr>
          <w:rFonts w:ascii="Times New Roman" w:hAnsi="Times New Roman" w:cs="Times New Roman"/>
          <w:sz w:val="28"/>
          <w:szCs w:val="28"/>
          <w:lang w:val="kk-KZ"/>
        </w:rPr>
        <w:t>2022 жылы «Білім және ғылымды дамытудың мемлекеттік бағдарламасы» STEM пәндері арасындағы пәнаралық байланыстарды дамытуды бастады</w:t>
      </w:r>
      <w:r w:rsidR="001C15A5">
        <w:rPr>
          <w:rFonts w:ascii="Times New Roman" w:hAnsi="Times New Roman" w:cs="Times New Roman"/>
          <w:sz w:val="28"/>
          <w:szCs w:val="28"/>
          <w:lang w:val="kk-KZ"/>
        </w:rPr>
        <w:t xml:space="preserve"> </w:t>
      </w:r>
      <w:r w:rsidR="0036118D" w:rsidRPr="004769B7">
        <w:rPr>
          <w:rFonts w:ascii="Times New Roman" w:hAnsi="Times New Roman" w:cs="Times New Roman"/>
          <w:sz w:val="28"/>
          <w:szCs w:val="28"/>
          <w:lang w:val="kk-KZ"/>
        </w:rPr>
        <w:t>[142]</w:t>
      </w:r>
      <w:r w:rsidR="001C15A5">
        <w:rPr>
          <w:rFonts w:ascii="Times New Roman" w:hAnsi="Times New Roman" w:cs="Times New Roman"/>
          <w:sz w:val="28"/>
          <w:szCs w:val="28"/>
          <w:lang w:val="kk-KZ"/>
        </w:rPr>
        <w:t>.</w:t>
      </w:r>
      <w:r w:rsidR="0036118D" w:rsidRPr="004769B7">
        <w:rPr>
          <w:rFonts w:ascii="Times New Roman" w:hAnsi="Times New Roman" w:cs="Times New Roman"/>
          <w:sz w:val="28"/>
          <w:szCs w:val="28"/>
          <w:highlight w:val="darkBlue"/>
          <w:lang w:val="kk-KZ"/>
        </w:rPr>
        <w:t xml:space="preserve"> </w:t>
      </w:r>
    </w:p>
    <w:p w14:paraId="256227F8" w14:textId="3972B7A4" w:rsidR="007042CD" w:rsidRPr="00F10F3A" w:rsidRDefault="009A0790" w:rsidP="00B440B9">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Қазақстанда бес түрлі мектеп жұмыс істейді:</w:t>
      </w:r>
      <w:r w:rsidRPr="00F10F3A">
        <w:rPr>
          <w:rFonts w:ascii="Times New Roman" w:hAnsi="Times New Roman" w:cs="Times New Roman"/>
          <w:sz w:val="28"/>
          <w:szCs w:val="28"/>
          <w:lang w:val="kk-KZ"/>
        </w:rPr>
        <w:t xml:space="preserve"> мемлекеттік мектептер, дарынды балаларға арналған арнайы мектептер, жеке мектептер, гимназиялар және Назарбаев Зияткерлік мектептері (НЗМ). Назарбаев Зияткерлік мектептері, Haileybury және Quantum School сияқты мектептер жаңартылған STEM мазмұны мен әдістемесін енгізудің алғашқы қабылдаушылары және орындары болып табылады.</w:t>
      </w:r>
      <w:r w:rsidR="00F93D3A" w:rsidRPr="00F10F3A">
        <w:rPr>
          <w:rFonts w:ascii="Times New Roman" w:hAnsi="Times New Roman" w:cs="Times New Roman"/>
          <w:b/>
          <w:bCs/>
          <w:i/>
          <w:iCs/>
          <w:sz w:val="28"/>
          <w:szCs w:val="28"/>
          <w:lang w:val="kk-KZ"/>
        </w:rPr>
        <w:t xml:space="preserve"> </w:t>
      </w:r>
      <w:r w:rsidRPr="00F10F3A">
        <w:rPr>
          <w:rFonts w:ascii="Times New Roman" w:hAnsi="Times New Roman" w:cs="Times New Roman"/>
          <w:i/>
          <w:iCs/>
          <w:sz w:val="28"/>
          <w:szCs w:val="28"/>
          <w:lang w:val="kk-KZ"/>
        </w:rPr>
        <w:t>Нәтижелер.</w:t>
      </w:r>
      <w:r w:rsidRPr="00F10F3A">
        <w:rPr>
          <w:rFonts w:ascii="Times New Roman" w:hAnsi="Times New Roman" w:cs="Times New Roman"/>
          <w:sz w:val="28"/>
          <w:szCs w:val="28"/>
          <w:lang w:val="kk-KZ"/>
        </w:rPr>
        <w:t xml:space="preserve"> Барлық сауалнамаға қатысқан оқушылар жалпы STEM мамандықтарына оң қызығушылық танытты. Ауыл мектептеріндегі оқушылар қалалардағы жеке мектептердегі оқушыларға қарағанда STEM мамандықтарына көбірек қызығушылық танытты. Қазақстандағы қыздар PISA және TIMSS сияқты халықаралық бағалауларда математика және ғылым пәндері бойынша ұлдармен тең немесе одан да жақсы нәтиже көрсетеді </w:t>
      </w:r>
      <w:r w:rsidR="0036118D" w:rsidRPr="00F10F3A">
        <w:rPr>
          <w:rFonts w:ascii="Times New Roman" w:hAnsi="Times New Roman" w:cs="Times New Roman"/>
          <w:sz w:val="28"/>
          <w:szCs w:val="28"/>
          <w:lang w:val="kk-KZ"/>
        </w:rPr>
        <w:t>[143</w:t>
      </w:r>
      <w:r w:rsidR="00B440B9" w:rsidRPr="00F10F3A">
        <w:rPr>
          <w:rFonts w:ascii="Times New Roman" w:hAnsi="Times New Roman" w:cs="Times New Roman"/>
          <w:sz w:val="28"/>
          <w:szCs w:val="28"/>
          <w:lang w:val="kk-KZ"/>
        </w:rPr>
        <w:t xml:space="preserve">]. </w:t>
      </w:r>
    </w:p>
    <w:p w14:paraId="2A4094E6" w14:textId="22153C20" w:rsidR="00B440B9" w:rsidRPr="00F10F3A" w:rsidRDefault="009A0790" w:rsidP="00F93D3A">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Негізгі мәселелер</w:t>
      </w:r>
      <w:r w:rsidRPr="00F10F3A">
        <w:rPr>
          <w:rFonts w:ascii="Times New Roman" w:hAnsi="Times New Roman" w:cs="Times New Roman"/>
          <w:sz w:val="28"/>
          <w:szCs w:val="28"/>
          <w:lang w:val="kk-KZ"/>
        </w:rPr>
        <w:t xml:space="preserve">. Мұғалімдердің дайындығындағы олқылықтар анықталды және интеграцияланған алдын ала және қызмет кезіндегі бағдарламалар талап етіледі. STEM мұғалімдерін даярлаушылардың гендерлік хабардарлығы туралы зерттеулер әйелдердің STEM мұғалімдерін даярлауға қатысуына әсер ететін кернеулерді анықтады </w:t>
      </w:r>
      <w:r w:rsidR="0036118D" w:rsidRPr="00F10F3A">
        <w:rPr>
          <w:rFonts w:ascii="Times New Roman" w:hAnsi="Times New Roman" w:cs="Times New Roman"/>
          <w:sz w:val="28"/>
          <w:szCs w:val="28"/>
          <w:lang w:val="kk-KZ"/>
        </w:rPr>
        <w:t>[144]</w:t>
      </w:r>
      <w:r w:rsidR="00B440B9" w:rsidRPr="00F10F3A">
        <w:rPr>
          <w:rFonts w:ascii="Times New Roman" w:hAnsi="Times New Roman" w:cs="Times New Roman"/>
          <w:sz w:val="28"/>
          <w:szCs w:val="28"/>
          <w:lang w:val="kk-KZ"/>
        </w:rPr>
        <w:t xml:space="preserve">. </w:t>
      </w:r>
    </w:p>
    <w:p w14:paraId="3290D3C8" w14:textId="76D05805" w:rsidR="007042CD" w:rsidRDefault="009A0790" w:rsidP="00B440B9">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 xml:space="preserve">Жоғары жалпы білім деңгейіне қарамастан, қазақстандық әйелдер жоғары білім деңгейінде STEM пәндеріне төмен тіркелу көрсеткіштерін көрсетеді. </w:t>
      </w:r>
      <w:r w:rsidRPr="00EC4BC8">
        <w:rPr>
          <w:rFonts w:ascii="Times New Roman" w:hAnsi="Times New Roman" w:cs="Times New Roman"/>
          <w:sz w:val="28"/>
          <w:szCs w:val="28"/>
          <w:lang w:val="kk-KZ"/>
        </w:rPr>
        <w:t>Жаратылыстану ғылымдарында әйелдер тек 31</w:t>
      </w:r>
      <w:r w:rsidR="006D6C68">
        <w:rPr>
          <w:rFonts w:ascii="Times New Roman" w:hAnsi="Times New Roman" w:cs="Times New Roman"/>
          <w:sz w:val="28"/>
          <w:szCs w:val="28"/>
          <w:lang w:val="kk-KZ"/>
        </w:rPr>
        <w:t>,</w:t>
      </w:r>
      <w:r w:rsidRPr="00EC4BC8">
        <w:rPr>
          <w:rFonts w:ascii="Times New Roman" w:hAnsi="Times New Roman" w:cs="Times New Roman"/>
          <w:sz w:val="28"/>
          <w:szCs w:val="28"/>
          <w:lang w:val="kk-KZ"/>
        </w:rPr>
        <w:t>6%, инженерлік, өндірістік және құрылыс пәндерінде әйелдер тек 31</w:t>
      </w:r>
      <w:r w:rsidR="006D6C68">
        <w:rPr>
          <w:rFonts w:ascii="Times New Roman" w:hAnsi="Times New Roman" w:cs="Times New Roman"/>
          <w:sz w:val="28"/>
          <w:szCs w:val="28"/>
          <w:lang w:val="kk-KZ"/>
        </w:rPr>
        <w:t>,</w:t>
      </w:r>
      <w:r w:rsidRPr="00EC4BC8">
        <w:rPr>
          <w:rFonts w:ascii="Times New Roman" w:hAnsi="Times New Roman" w:cs="Times New Roman"/>
          <w:sz w:val="28"/>
          <w:szCs w:val="28"/>
          <w:lang w:val="kk-KZ"/>
        </w:rPr>
        <w:t>88% құрайды. Қазақ отбасыларында еңбек бөлінісінің қатаң түрі жиі кездеседі – ерлер асыраушы, әйелдер күтушілер. STEM «еркектік мамандық» ретінде қарастырылады және қыздарға жарамсыз деп саналады. Солтүстік/Шығыс аймақтарда әйелдер үшін жұмыс мүмкіндіктері көп, Оңтүстік аймақтарда дәстүрлі мәдени нормалар қыздар үшін STEM</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ге қарсы стереотиптерге әкеледі </w:t>
      </w:r>
      <w:r w:rsidR="0036118D" w:rsidRPr="00EC4BC8">
        <w:rPr>
          <w:rFonts w:ascii="Times New Roman" w:hAnsi="Times New Roman" w:cs="Times New Roman"/>
          <w:sz w:val="28"/>
          <w:szCs w:val="28"/>
          <w:lang w:val="kk-KZ"/>
        </w:rPr>
        <w:t>[145]</w:t>
      </w:r>
      <w:bookmarkStart w:id="52" w:name="салыстырмалы-кесте"/>
      <w:r w:rsidR="00B440B9" w:rsidRPr="00EC4BC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Салыстырмалы талдау </w:t>
      </w:r>
      <w:r w:rsidR="00412D38">
        <w:rPr>
          <w:rFonts w:ascii="Times New Roman" w:hAnsi="Times New Roman" w:cs="Times New Roman"/>
          <w:sz w:val="28"/>
          <w:szCs w:val="28"/>
          <w:lang w:val="kk-KZ"/>
        </w:rPr>
        <w:t>6</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кесте</w:t>
      </w:r>
      <w:bookmarkEnd w:id="52"/>
      <w:r w:rsidRPr="00F10F3A">
        <w:rPr>
          <w:rFonts w:ascii="Times New Roman" w:hAnsi="Times New Roman" w:cs="Times New Roman"/>
          <w:sz w:val="28"/>
          <w:szCs w:val="28"/>
          <w:lang w:val="kk-KZ"/>
        </w:rPr>
        <w:t>де көрсетілге</w:t>
      </w:r>
      <w:r w:rsidR="00F93D3A" w:rsidRPr="00F10F3A">
        <w:rPr>
          <w:rFonts w:ascii="Times New Roman" w:hAnsi="Times New Roman" w:cs="Times New Roman"/>
          <w:sz w:val="28"/>
          <w:szCs w:val="28"/>
          <w:lang w:val="kk-KZ"/>
        </w:rPr>
        <w:t>н</w:t>
      </w:r>
      <w:r w:rsidRPr="00F10F3A">
        <w:rPr>
          <w:rFonts w:ascii="Times New Roman" w:hAnsi="Times New Roman" w:cs="Times New Roman"/>
          <w:sz w:val="28"/>
          <w:szCs w:val="28"/>
          <w:lang w:val="kk-KZ"/>
        </w:rPr>
        <w:t>.</w:t>
      </w:r>
    </w:p>
    <w:p w14:paraId="28D01311" w14:textId="317C3C8C" w:rsidR="00B94983" w:rsidRDefault="00B94983" w:rsidP="00B94983">
      <w:pPr>
        <w:spacing w:after="0" w:line="240" w:lineRule="auto"/>
        <w:ind w:firstLine="709"/>
        <w:jc w:val="both"/>
        <w:rPr>
          <w:rFonts w:ascii="Times New Roman" w:hAnsi="Times New Roman" w:cs="Times New Roman"/>
          <w:sz w:val="28"/>
          <w:szCs w:val="28"/>
          <w:lang w:val="kk-KZ"/>
        </w:rPr>
      </w:pPr>
      <w:r w:rsidRPr="00B94983">
        <w:rPr>
          <w:rFonts w:ascii="Times New Roman" w:hAnsi="Times New Roman" w:cs="Times New Roman"/>
          <w:i/>
          <w:iCs/>
          <w:sz w:val="28"/>
          <w:szCs w:val="28"/>
          <w:lang w:val="kk-KZ"/>
        </w:rPr>
        <w:lastRenderedPageBreak/>
        <w:t xml:space="preserve">Салыстырмалы </w:t>
      </w:r>
      <w:r>
        <w:rPr>
          <w:rFonts w:ascii="Times New Roman" w:hAnsi="Times New Roman" w:cs="Times New Roman"/>
          <w:i/>
          <w:iCs/>
          <w:sz w:val="28"/>
          <w:szCs w:val="28"/>
          <w:lang w:val="kk-KZ"/>
        </w:rPr>
        <w:t>ұ</w:t>
      </w:r>
      <w:r w:rsidRPr="00B94983">
        <w:rPr>
          <w:rFonts w:ascii="Times New Roman" w:hAnsi="Times New Roman" w:cs="Times New Roman"/>
          <w:i/>
          <w:iCs/>
          <w:sz w:val="28"/>
          <w:szCs w:val="28"/>
          <w:lang w:val="kk-KZ"/>
        </w:rPr>
        <w:t>қсастықтар</w:t>
      </w:r>
      <w:r>
        <w:rPr>
          <w:rFonts w:ascii="Times New Roman" w:hAnsi="Times New Roman" w:cs="Times New Roman"/>
          <w:i/>
          <w:iCs/>
          <w:sz w:val="28"/>
          <w:szCs w:val="28"/>
          <w:lang w:val="kk-KZ"/>
        </w:rPr>
        <w:t xml:space="preserve"> бойыгша </w:t>
      </w:r>
      <w:r w:rsidRPr="00B94983">
        <w:rPr>
          <w:rFonts w:ascii="Times New Roman" w:hAnsi="Times New Roman" w:cs="Times New Roman"/>
          <w:i/>
          <w:iCs/>
          <w:sz w:val="28"/>
          <w:szCs w:val="28"/>
          <w:lang w:val="kk-KZ"/>
        </w:rPr>
        <w:t>талдау</w:t>
      </w:r>
      <w:r w:rsidR="00ED29EA">
        <w:rPr>
          <w:rFonts w:ascii="Times New Roman" w:hAnsi="Times New Roman" w:cs="Times New Roman"/>
          <w:sz w:val="28"/>
          <w:szCs w:val="28"/>
          <w:lang w:val="kk-KZ"/>
        </w:rPr>
        <w:t>.</w:t>
      </w:r>
      <w:r w:rsidRPr="00B94983">
        <w:rPr>
          <w:rFonts w:ascii="Times New Roman" w:hAnsi="Times New Roman" w:cs="Times New Roman"/>
          <w:sz w:val="28"/>
          <w:szCs w:val="28"/>
          <w:lang w:val="kk-KZ"/>
        </w:rPr>
        <w:t xml:space="preserve"> Барлық төрт елде зерттеуге негізделген оқыту, проблемаға негізделген оқыту және тәжірибелік тәжірибелер STEM оқытудың орталық педагогикалық тәсілдері болып табылады. Мұғалімдерді дамыту барлық контексте STEM-ді табысты енгізу үшін маңызды деп танылады. Барлық елдер дәлелдерге қызығушылық танытады және PISA, TIMSS халықаралық бағалауларына қатысады. Пәнаралық интеграция барлық елдерде басым бағыт болып табылады.</w:t>
      </w:r>
      <w:r w:rsidRPr="00F10F3A">
        <w:rPr>
          <w:rFonts w:ascii="Times New Roman" w:hAnsi="Times New Roman" w:cs="Times New Roman"/>
          <w:i/>
          <w:iCs/>
          <w:sz w:val="28"/>
          <w:szCs w:val="28"/>
          <w:lang w:val="kk-KZ"/>
        </w:rPr>
        <w:t xml:space="preserve"> </w:t>
      </w:r>
      <w:r w:rsidRPr="00B94983">
        <w:rPr>
          <w:rFonts w:ascii="Times New Roman" w:hAnsi="Times New Roman" w:cs="Times New Roman"/>
          <w:i/>
          <w:iCs/>
          <w:sz w:val="28"/>
          <w:szCs w:val="28"/>
          <w:lang w:val="kk-KZ"/>
        </w:rPr>
        <w:t>Айырмашылықтар</w:t>
      </w:r>
      <w:r w:rsidRPr="00B94983">
        <w:rPr>
          <w:rFonts w:ascii="Times New Roman" w:hAnsi="Times New Roman" w:cs="Times New Roman"/>
          <w:sz w:val="28"/>
          <w:szCs w:val="28"/>
          <w:lang w:val="kk-KZ"/>
        </w:rPr>
        <w:t>: АҚШ-та орталықсыздандырылған, көп деңгейлі (федералды, штаттық, жергілікті) басқару жүйесі бар, ал Түркия, Португалия және Қазақстанда орталықтандырылған жүйе қолданылады. АҚШ 30+ жыл тәжірибемен жетілген жүйеге ие, ал басқа үш ел 10-15 жыл дамушы жүйелерді құруда. Қаржыландыру бойынша АҚШ миллиардтаған доллар, Португалия ЕО қаржыландыруы (миллиондаған еуро), ал Түркия мен Қазақстан шектеулі мемлекеттік бюджетпен жұмыс істейді. Қамту бойынша АҚШ пен Португалияда кең ауқымды, ал Түркия мен Қазақстанда негізінен қалаларда шектеулі қамту байқалады.</w:t>
      </w:r>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 xml:space="preserve">Гендерлік назар бойынша Қазақстанның ерекшелігі «ағып кету құбыры» университет деңгейінде басталады (орта мектепте қыздар жақсы нәтиже, бірақ жоғары білімде төмен тіркелу), ал АҚШ, Түркия және Португалияда «ағып кету құбыры» орта мектеп деңгейінде басталады (академиялық жетістік олқылықтары). Халықаралық интеграция бойынша АҚШ әлемдік көшбасшы және экспорттаушы, Португалия ЕО мүшесі ретінде толық интеграцияланған, Түркия ЕО кандидаты ретінде ішінара интеграцияланған, ал Қазақстан импорттаушы және үйренуші ретінде позицияланған [146]. </w:t>
      </w:r>
    </w:p>
    <w:p w14:paraId="29A04C2B" w14:textId="77777777" w:rsidR="00142362" w:rsidRPr="00F10F3A" w:rsidRDefault="00142362" w:rsidP="00142362">
      <w:pPr>
        <w:spacing w:after="0" w:line="240" w:lineRule="auto"/>
        <w:ind w:firstLine="709"/>
        <w:jc w:val="both"/>
        <w:rPr>
          <w:rFonts w:ascii="Times New Roman" w:hAnsi="Times New Roman" w:cs="Times New Roman"/>
          <w:sz w:val="28"/>
          <w:szCs w:val="28"/>
          <w:lang w:val="kk-KZ"/>
        </w:rPr>
      </w:pPr>
      <w:r w:rsidRPr="00142362">
        <w:rPr>
          <w:rStyle w:val="50"/>
          <w:rFonts w:ascii="Times New Roman" w:hAnsi="Times New Roman" w:cs="Times New Roman"/>
          <w:i/>
          <w:color w:val="000000" w:themeColor="text1"/>
          <w:sz w:val="28"/>
          <w:szCs w:val="28"/>
          <w:lang w:val="kk-KZ"/>
        </w:rPr>
        <w:t xml:space="preserve">Қазақстандағы STEM білім берудің дамуы және нормативтік-құқықтық негіздері. </w:t>
      </w:r>
      <w:r w:rsidRPr="00142362">
        <w:rPr>
          <w:rFonts w:ascii="Times New Roman" w:hAnsi="Times New Roman" w:cs="Times New Roman"/>
          <w:color w:val="000000" w:themeColor="text1"/>
          <w:sz w:val="28"/>
          <w:szCs w:val="28"/>
          <w:lang w:val="kk-KZ"/>
        </w:rPr>
        <w:t>Қазақстанда STEM білім беруге деген қызығушылық 2010-жылдардың басында пайда болды, бұл әлемдік трендтер мен елдің инновациялық дамуының қажеттіліктерімен байланысты болды. STEM білім берудің дамуын бірнеше кезеңге бөлуге болады:</w:t>
      </w:r>
      <w:r w:rsidRPr="00142362">
        <w:rPr>
          <w:rFonts w:ascii="Times New Roman" w:hAnsi="Times New Roman" w:cs="Times New Roman"/>
          <w:b/>
          <w:color w:val="000000" w:themeColor="text1"/>
          <w:sz w:val="28"/>
          <w:szCs w:val="28"/>
          <w:lang w:val="kk-KZ"/>
        </w:rPr>
        <w:t xml:space="preserve"> </w:t>
      </w:r>
      <w:r w:rsidRPr="00142362">
        <w:rPr>
          <w:rFonts w:ascii="Times New Roman" w:hAnsi="Times New Roman" w:cs="Times New Roman"/>
          <w:bCs/>
          <w:i/>
          <w:iCs/>
          <w:color w:val="000000" w:themeColor="text1"/>
          <w:sz w:val="28"/>
          <w:szCs w:val="28"/>
          <w:lang w:val="kk-KZ"/>
        </w:rPr>
        <w:t xml:space="preserve"> </w:t>
      </w:r>
      <w:r w:rsidRPr="00142362">
        <w:rPr>
          <w:rFonts w:ascii="Times New Roman" w:hAnsi="Times New Roman" w:cs="Times New Roman"/>
          <w:i/>
          <w:iCs/>
          <w:color w:val="000000" w:themeColor="text1"/>
          <w:sz w:val="28"/>
          <w:szCs w:val="28"/>
          <w:lang w:val="kk-KZ"/>
        </w:rPr>
        <w:t>Бірінші кезең</w:t>
      </w:r>
      <w:r w:rsidRPr="00142362">
        <w:rPr>
          <w:rFonts w:ascii="Times New Roman" w:hAnsi="Times New Roman" w:cs="Times New Roman"/>
          <w:color w:val="000000" w:themeColor="text1"/>
          <w:sz w:val="28"/>
          <w:szCs w:val="28"/>
          <w:lang w:val="kk-KZ"/>
        </w:rPr>
        <w:t>: Танысу және пилоттық жобалар (2010-2015).</w:t>
      </w:r>
      <w:r w:rsidRPr="00142362">
        <w:rPr>
          <w:rFonts w:ascii="Times New Roman" w:hAnsi="Times New Roman" w:cs="Times New Roman"/>
          <w:b/>
          <w:color w:val="000000" w:themeColor="text1"/>
          <w:sz w:val="28"/>
          <w:szCs w:val="28"/>
          <w:lang w:val="kk-KZ"/>
        </w:rPr>
        <w:t xml:space="preserve"> </w:t>
      </w:r>
      <w:r w:rsidRPr="00142362">
        <w:rPr>
          <w:rFonts w:ascii="Times New Roman" w:hAnsi="Times New Roman" w:cs="Times New Roman"/>
          <w:color w:val="000000" w:themeColor="text1"/>
          <w:sz w:val="28"/>
          <w:szCs w:val="28"/>
          <w:lang w:val="kk-KZ"/>
        </w:rPr>
        <w:t xml:space="preserve">2010-2012 жылдары Қазақстанда STEM білім беру туралы алғашқы ақпараттар пайда бола бастады. “Назарбаев Зияткерлік мектептері” (NIS) STEM тәсілін енгізудің алдыңғы қатарында болды [147]. </w:t>
      </w:r>
      <w:r w:rsidRPr="00F10F3A">
        <w:rPr>
          <w:rFonts w:ascii="Times New Roman" w:hAnsi="Times New Roman" w:cs="Times New Roman"/>
          <w:sz w:val="28"/>
          <w:szCs w:val="28"/>
          <w:lang w:val="kk-KZ"/>
        </w:rPr>
        <w:t>2013 жылы NIS мектептерінде STEM зертханалары ашылды, мұғалімдерге арналған тренингтер өткізілді.2014 жылы Білім және ғылым министрлігі STEM білім беруді дамытуға бағытталған алғашқы бағдарламаларды бастады. Астана қаласында STEM орталығы ашылды, ол мұғалімдерге әдістемелік қолдау көрсетті және оқушыларға арналған іс</w:t>
      </w:r>
      <w:r>
        <w:rPr>
          <w:rFonts w:ascii="Times New Roman" w:hAnsi="Times New Roman" w:cs="Times New Roman"/>
          <w:sz w:val="28"/>
          <w:szCs w:val="28"/>
          <w:lang w:val="kk-KZ"/>
        </w:rPr>
        <w:t>-</w:t>
      </w:r>
      <w:r w:rsidRPr="00F10F3A">
        <w:rPr>
          <w:rFonts w:ascii="Times New Roman" w:hAnsi="Times New Roman" w:cs="Times New Roman"/>
          <w:sz w:val="28"/>
          <w:szCs w:val="28"/>
          <w:lang w:val="kk-KZ"/>
        </w:rPr>
        <w:t>шаралар өткізді.</w:t>
      </w:r>
      <w:r w:rsidRPr="00F10F3A">
        <w:rPr>
          <w:rFonts w:ascii="Times New Roman" w:hAnsi="Times New Roman" w:cs="Times New Roman"/>
          <w:bCs/>
          <w:i/>
          <w:iCs/>
          <w:sz w:val="28"/>
          <w:szCs w:val="28"/>
          <w:lang w:val="kk-KZ"/>
        </w:rPr>
        <w:t xml:space="preserve"> </w:t>
      </w:r>
      <w:r w:rsidRPr="00F10F3A">
        <w:rPr>
          <w:rFonts w:ascii="Times New Roman" w:hAnsi="Times New Roman" w:cs="Times New Roman"/>
          <w:i/>
          <w:iCs/>
          <w:sz w:val="28"/>
          <w:szCs w:val="28"/>
          <w:lang w:val="kk-KZ"/>
        </w:rPr>
        <w:t>Екінші кезең</w:t>
      </w:r>
      <w:r w:rsidRPr="00F10F3A">
        <w:rPr>
          <w:rFonts w:ascii="Times New Roman" w:hAnsi="Times New Roman" w:cs="Times New Roman"/>
          <w:sz w:val="28"/>
          <w:szCs w:val="28"/>
          <w:lang w:val="kk-KZ"/>
        </w:rPr>
        <w:t>: Институционалдану және кеңею (2015</w:t>
      </w:r>
      <w:r>
        <w:rPr>
          <w:rFonts w:ascii="Times New Roman" w:hAnsi="Times New Roman" w:cs="Times New Roman"/>
          <w:sz w:val="28"/>
          <w:szCs w:val="28"/>
          <w:lang w:val="kk-KZ"/>
        </w:rPr>
        <w:t>-</w:t>
      </w:r>
      <w:r w:rsidRPr="00F10F3A">
        <w:rPr>
          <w:rFonts w:ascii="Times New Roman" w:hAnsi="Times New Roman" w:cs="Times New Roman"/>
          <w:sz w:val="28"/>
          <w:szCs w:val="28"/>
          <w:lang w:val="kk-KZ"/>
        </w:rPr>
        <w:t>2019). 2015 жылы “Қазақстан Республикасының білім берудің 2015</w:t>
      </w:r>
      <w:r>
        <w:rPr>
          <w:rFonts w:ascii="Times New Roman" w:hAnsi="Times New Roman" w:cs="Times New Roman"/>
          <w:sz w:val="28"/>
          <w:szCs w:val="28"/>
          <w:lang w:val="kk-KZ"/>
        </w:rPr>
        <w:t>-</w:t>
      </w:r>
      <w:r w:rsidRPr="00F10F3A">
        <w:rPr>
          <w:rFonts w:ascii="Times New Roman" w:hAnsi="Times New Roman" w:cs="Times New Roman"/>
          <w:sz w:val="28"/>
          <w:szCs w:val="28"/>
          <w:lang w:val="kk-KZ"/>
        </w:rPr>
        <w:t>2020 жылдарға арналған даму тұжырымдамасы” қабылданды, онда STEM білім беруді дамыту маңызды бағыт ретінде белгіленді [148]. 2016 жылы Астана қаласында халықаралық STEM конференциясы өткізілді, онда отандық және шетелдік сарапшылар STEM білім берудің перспективаларын талқылады. Осы жылы бірнеше мектептерде STEM сыныптары ашылды. 2017</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2018 жылдары STEM білім беру өңірлерге тарала бастады. Алматы, Шымкент, Ақтөбе, Қарағанды қалаларында STEM орталықтары ашылды. Мұғалімдерді қайта даярлау курстары кеңінен өткізілді. </w:t>
      </w:r>
      <w:r w:rsidRPr="00F10F3A">
        <w:rPr>
          <w:rFonts w:ascii="Times New Roman" w:hAnsi="Times New Roman" w:cs="Times New Roman"/>
          <w:sz w:val="28"/>
          <w:szCs w:val="28"/>
          <w:lang w:val="kk-KZ"/>
        </w:rPr>
        <w:lastRenderedPageBreak/>
        <w:t>2019 жылы “STEAM білім беруді дамыту жөніндегі 2019</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2023 жылдарға арналған жол картасы” қабылданды [149]. </w:t>
      </w:r>
    </w:p>
    <w:p w14:paraId="0C1607D3" w14:textId="77777777" w:rsidR="00B94983" w:rsidRDefault="00B94983" w:rsidP="00CE2F30">
      <w:pPr>
        <w:spacing w:after="0" w:line="240" w:lineRule="auto"/>
        <w:jc w:val="both"/>
        <w:rPr>
          <w:rFonts w:ascii="Times New Roman" w:hAnsi="Times New Roman" w:cs="Times New Roman"/>
          <w:sz w:val="28"/>
          <w:szCs w:val="28"/>
          <w:lang w:val="kk-KZ"/>
        </w:rPr>
      </w:pPr>
    </w:p>
    <w:p w14:paraId="60489AF7" w14:textId="51783855" w:rsidR="007042CD" w:rsidRPr="00F10F3A" w:rsidRDefault="009A0790" w:rsidP="00CE2F30">
      <w:pPr>
        <w:spacing w:after="0" w:line="240" w:lineRule="auto"/>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Кесте</w:t>
      </w:r>
      <w:r w:rsidR="00A23028">
        <w:rPr>
          <w:rFonts w:ascii="Times New Roman" w:hAnsi="Times New Roman" w:cs="Times New Roman"/>
          <w:sz w:val="28"/>
          <w:szCs w:val="28"/>
          <w:lang w:val="kk-KZ"/>
        </w:rPr>
        <w:t xml:space="preserve"> </w:t>
      </w:r>
      <w:r w:rsidR="00412D38">
        <w:rPr>
          <w:rFonts w:ascii="Times New Roman" w:hAnsi="Times New Roman" w:cs="Times New Roman"/>
          <w:sz w:val="28"/>
          <w:szCs w:val="28"/>
          <w:lang w:val="kk-KZ"/>
        </w:rPr>
        <w:t>6</w:t>
      </w:r>
      <w:r w:rsidR="00A23028" w:rsidRPr="00A23028">
        <w:rPr>
          <w:rFonts w:ascii="Times New Roman" w:hAnsi="Times New Roman" w:cs="Times New Roman"/>
          <w:sz w:val="28"/>
          <w:szCs w:val="28"/>
          <w:lang w:val="kk-KZ"/>
        </w:rPr>
        <w:t xml:space="preserve"> –</w:t>
      </w:r>
      <w:r w:rsidR="00A23028" w:rsidRPr="002135F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АҚШ, Түркия, Португалия және Қазақстан STEM білім беру жүйелерін салыстыру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1844"/>
        <w:gridCol w:w="1707"/>
        <w:gridCol w:w="2119"/>
        <w:gridCol w:w="2125"/>
      </w:tblGrid>
      <w:tr w:rsidR="00DF4D10" w:rsidRPr="00F10F3A" w14:paraId="1A8A40F2" w14:textId="77777777" w:rsidTr="00CC38F3">
        <w:tc>
          <w:tcPr>
            <w:tcW w:w="954" w:type="pct"/>
            <w:vAlign w:val="center"/>
          </w:tcPr>
          <w:p w14:paraId="5C6DD2DD" w14:textId="77F0BF5C"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Критерий</w:t>
            </w:r>
          </w:p>
        </w:tc>
        <w:tc>
          <w:tcPr>
            <w:tcW w:w="957" w:type="pct"/>
            <w:vAlign w:val="center"/>
          </w:tcPr>
          <w:p w14:paraId="7C3F6004" w14:textId="56FB50AA"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АҚШ</w:t>
            </w:r>
          </w:p>
        </w:tc>
        <w:tc>
          <w:tcPr>
            <w:tcW w:w="886" w:type="pct"/>
            <w:vAlign w:val="center"/>
          </w:tcPr>
          <w:p w14:paraId="265383B3" w14:textId="307E36D4"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Түркия</w:t>
            </w:r>
          </w:p>
        </w:tc>
        <w:tc>
          <w:tcPr>
            <w:tcW w:w="1100" w:type="pct"/>
            <w:vAlign w:val="center"/>
          </w:tcPr>
          <w:p w14:paraId="6CF02272" w14:textId="2423EDDE"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Португалия</w:t>
            </w:r>
          </w:p>
        </w:tc>
        <w:tc>
          <w:tcPr>
            <w:tcW w:w="1103" w:type="pct"/>
            <w:vAlign w:val="center"/>
          </w:tcPr>
          <w:p w14:paraId="53666700" w14:textId="074CC418"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Қазақстан</w:t>
            </w:r>
          </w:p>
        </w:tc>
      </w:tr>
      <w:tr w:rsidR="00DF4D10" w:rsidRPr="00F10F3A" w14:paraId="32BE6936" w14:textId="77777777" w:rsidTr="00CC38F3">
        <w:tc>
          <w:tcPr>
            <w:tcW w:w="954" w:type="pct"/>
            <w:vAlign w:val="center"/>
          </w:tcPr>
          <w:p w14:paraId="44EA4481" w14:textId="7E4A9AF4"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Тарих</w:t>
            </w:r>
          </w:p>
        </w:tc>
        <w:tc>
          <w:tcPr>
            <w:tcW w:w="957" w:type="pct"/>
            <w:vAlign w:val="center"/>
          </w:tcPr>
          <w:p w14:paraId="6A52D25E" w14:textId="560DDB59"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30+ жыл (1990</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жылдардан)</w:t>
            </w:r>
          </w:p>
        </w:tc>
        <w:tc>
          <w:tcPr>
            <w:tcW w:w="886" w:type="pct"/>
            <w:vAlign w:val="center"/>
          </w:tcPr>
          <w:p w14:paraId="065D4142" w14:textId="7C3E7A8D"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10</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15 жыл (2010</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жылдардан)</w:t>
            </w:r>
          </w:p>
        </w:tc>
        <w:tc>
          <w:tcPr>
            <w:tcW w:w="1100" w:type="pct"/>
            <w:vAlign w:val="center"/>
          </w:tcPr>
          <w:p w14:paraId="429D440A" w14:textId="7A438EA7"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10</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15 жыл (2015</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жылдардан)</w:t>
            </w:r>
          </w:p>
        </w:tc>
        <w:tc>
          <w:tcPr>
            <w:tcW w:w="1103" w:type="pct"/>
            <w:vAlign w:val="center"/>
          </w:tcPr>
          <w:p w14:paraId="2647FCEA" w14:textId="37169649"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10</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15 жыл (2012</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жылдардан)</w:t>
            </w:r>
          </w:p>
        </w:tc>
      </w:tr>
      <w:tr w:rsidR="00DF4D10" w:rsidRPr="00F10F3A" w14:paraId="0AF95754" w14:textId="77777777" w:rsidTr="00CC38F3">
        <w:tc>
          <w:tcPr>
            <w:tcW w:w="954" w:type="pct"/>
            <w:vAlign w:val="center"/>
          </w:tcPr>
          <w:p w14:paraId="4DD70C0A" w14:textId="34CCD59A"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Қамту</w:t>
            </w:r>
          </w:p>
        </w:tc>
        <w:tc>
          <w:tcPr>
            <w:tcW w:w="957" w:type="pct"/>
            <w:vAlign w:val="center"/>
          </w:tcPr>
          <w:p w14:paraId="4DF5CA27" w14:textId="65A284E1"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Барлық 50 штатта</w:t>
            </w:r>
          </w:p>
        </w:tc>
        <w:tc>
          <w:tcPr>
            <w:tcW w:w="886" w:type="pct"/>
            <w:vAlign w:val="center"/>
          </w:tcPr>
          <w:p w14:paraId="695910EF" w14:textId="2B6A305E"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60,000+ мектеп</w:t>
            </w:r>
          </w:p>
        </w:tc>
        <w:tc>
          <w:tcPr>
            <w:tcW w:w="1100" w:type="pct"/>
            <w:vAlign w:val="center"/>
          </w:tcPr>
          <w:p w14:paraId="18EB87B4" w14:textId="3B8529C7"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ЕО стандарттары</w:t>
            </w:r>
          </w:p>
        </w:tc>
        <w:tc>
          <w:tcPr>
            <w:tcW w:w="1103" w:type="pct"/>
            <w:vAlign w:val="center"/>
          </w:tcPr>
          <w:p w14:paraId="1EC1C6EE" w14:textId="70291FD1"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1,626 мектеп (23,1%)</w:t>
            </w:r>
          </w:p>
        </w:tc>
      </w:tr>
      <w:tr w:rsidR="00DF4D10" w:rsidRPr="00F10F3A" w14:paraId="13E08A2A" w14:textId="77777777" w:rsidTr="00CC38F3">
        <w:tc>
          <w:tcPr>
            <w:tcW w:w="954" w:type="pct"/>
            <w:vAlign w:val="center"/>
          </w:tcPr>
          <w:p w14:paraId="1A97F434" w14:textId="1779134C"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Қаржыландыру</w:t>
            </w:r>
          </w:p>
        </w:tc>
        <w:tc>
          <w:tcPr>
            <w:tcW w:w="957" w:type="pct"/>
            <w:vAlign w:val="center"/>
          </w:tcPr>
          <w:p w14:paraId="52803BB1" w14:textId="4F54E433"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3</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4 млрд долл/жыл</w:t>
            </w:r>
          </w:p>
        </w:tc>
        <w:tc>
          <w:tcPr>
            <w:tcW w:w="886" w:type="pct"/>
            <w:vAlign w:val="center"/>
          </w:tcPr>
          <w:p w14:paraId="1C7ED61C" w14:textId="777551CE"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Мемлекеттік + ЕО</w:t>
            </w:r>
          </w:p>
        </w:tc>
        <w:tc>
          <w:tcPr>
            <w:tcW w:w="1100" w:type="pct"/>
            <w:vAlign w:val="center"/>
          </w:tcPr>
          <w:p w14:paraId="48E8BDB9" w14:textId="53DF6EEE"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€142,5 млн (2023)</w:t>
            </w:r>
          </w:p>
        </w:tc>
        <w:tc>
          <w:tcPr>
            <w:tcW w:w="1103" w:type="pct"/>
            <w:vAlign w:val="center"/>
          </w:tcPr>
          <w:p w14:paraId="23C33BF9" w14:textId="129A0F20"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Шектеулі бюджет</w:t>
            </w:r>
          </w:p>
        </w:tc>
      </w:tr>
      <w:tr w:rsidR="00DF4D10" w:rsidRPr="00F10F3A" w14:paraId="2F6C2D02" w14:textId="77777777" w:rsidTr="00A74715">
        <w:tc>
          <w:tcPr>
            <w:tcW w:w="954" w:type="pct"/>
            <w:tcBorders>
              <w:bottom w:val="single" w:sz="4" w:space="0" w:color="auto"/>
            </w:tcBorders>
            <w:vAlign w:val="center"/>
          </w:tcPr>
          <w:p w14:paraId="28212468" w14:textId="15F7B6F6"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Инфрақұрылым</w:t>
            </w:r>
          </w:p>
        </w:tc>
        <w:tc>
          <w:tcPr>
            <w:tcW w:w="957" w:type="pct"/>
            <w:tcBorders>
              <w:bottom w:val="single" w:sz="4" w:space="0" w:color="auto"/>
            </w:tcBorders>
            <w:vAlign w:val="center"/>
          </w:tcPr>
          <w:p w14:paraId="1A7E77A2" w14:textId="423C6836"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Мыңдаған орталық</w:t>
            </w:r>
          </w:p>
        </w:tc>
        <w:tc>
          <w:tcPr>
            <w:tcW w:w="886" w:type="pct"/>
            <w:tcBorders>
              <w:bottom w:val="single" w:sz="4" w:space="0" w:color="auto"/>
            </w:tcBorders>
            <w:vAlign w:val="center"/>
          </w:tcPr>
          <w:p w14:paraId="00C05121" w14:textId="3E066293"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EBA, TRT EBA</w:t>
            </w:r>
          </w:p>
        </w:tc>
        <w:tc>
          <w:tcPr>
            <w:tcW w:w="1100" w:type="pct"/>
            <w:tcBorders>
              <w:bottom w:val="single" w:sz="4" w:space="0" w:color="auto"/>
            </w:tcBorders>
            <w:vAlign w:val="center"/>
          </w:tcPr>
          <w:p w14:paraId="6CF51935" w14:textId="2C1A4479"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Lab Móvel, FCT</w:t>
            </w:r>
          </w:p>
        </w:tc>
        <w:tc>
          <w:tcPr>
            <w:tcW w:w="1103" w:type="pct"/>
            <w:tcBorders>
              <w:bottom w:val="single" w:sz="4" w:space="0" w:color="auto"/>
            </w:tcBorders>
            <w:vAlign w:val="center"/>
          </w:tcPr>
          <w:p w14:paraId="11D4E544" w14:textId="4C125E5B"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1,100+зертхана, 20 НЗМ</w:t>
            </w:r>
          </w:p>
        </w:tc>
      </w:tr>
      <w:tr w:rsidR="00DF4D10" w:rsidRPr="00E3351A" w14:paraId="2B432ADB" w14:textId="77777777" w:rsidTr="00412D38">
        <w:tc>
          <w:tcPr>
            <w:tcW w:w="954" w:type="pct"/>
            <w:tcBorders>
              <w:bottom w:val="single" w:sz="4" w:space="0" w:color="auto"/>
            </w:tcBorders>
            <w:vAlign w:val="center"/>
          </w:tcPr>
          <w:p w14:paraId="64076E41" w14:textId="4D392C8A"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Біліктілік арттыру жүйесі</w:t>
            </w:r>
          </w:p>
        </w:tc>
        <w:tc>
          <w:tcPr>
            <w:tcW w:w="957" w:type="pct"/>
            <w:tcBorders>
              <w:bottom w:val="single" w:sz="4" w:space="0" w:color="auto"/>
            </w:tcBorders>
            <w:vAlign w:val="center"/>
          </w:tcPr>
          <w:p w14:paraId="0C1DAD3A" w14:textId="1110113C"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Штаттарға</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байланысты</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әртүрлі</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орташа</w:t>
            </w:r>
            <w:r w:rsidRPr="00A74715">
              <w:rPr>
                <w:rFonts w:ascii="Times New Roman" w:hAnsi="Times New Roman" w:cs="Times New Roman"/>
                <w:sz w:val="24"/>
                <w:szCs w:val="24"/>
                <w:lang w:val="en-US"/>
              </w:rPr>
              <w:t xml:space="preserve"> 70</w:t>
            </w:r>
            <w:r w:rsidR="000C3B70" w:rsidRPr="00A74715">
              <w:rPr>
                <w:rFonts w:ascii="Times New Roman" w:hAnsi="Times New Roman" w:cs="Times New Roman"/>
                <w:sz w:val="24"/>
                <w:szCs w:val="24"/>
                <w:lang w:val="en-US"/>
              </w:rPr>
              <w:t>-</w:t>
            </w:r>
            <w:r w:rsidRPr="00A74715">
              <w:rPr>
                <w:rFonts w:ascii="Times New Roman" w:hAnsi="Times New Roman" w:cs="Times New Roman"/>
                <w:sz w:val="24"/>
                <w:szCs w:val="24"/>
                <w:lang w:val="en-US"/>
              </w:rPr>
              <w:t xml:space="preserve">150 </w:t>
            </w:r>
            <w:r w:rsidRPr="00A74715">
              <w:rPr>
                <w:rFonts w:ascii="Times New Roman" w:hAnsi="Times New Roman" w:cs="Times New Roman"/>
                <w:sz w:val="24"/>
                <w:szCs w:val="24"/>
              </w:rPr>
              <w:t>сағ</w:t>
            </w:r>
            <w:r w:rsidRPr="00A74715">
              <w:rPr>
                <w:rFonts w:ascii="Times New Roman" w:hAnsi="Times New Roman" w:cs="Times New Roman"/>
                <w:sz w:val="24"/>
                <w:szCs w:val="24"/>
                <w:lang w:val="en-US"/>
              </w:rPr>
              <w:t>/</w:t>
            </w:r>
            <w:r w:rsidRPr="00A74715">
              <w:rPr>
                <w:rFonts w:ascii="Times New Roman" w:hAnsi="Times New Roman" w:cs="Times New Roman"/>
                <w:sz w:val="24"/>
                <w:szCs w:val="24"/>
              </w:rPr>
              <w:t>жыл</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NSF Teacher Corps бағдарламалары</w:t>
            </w:r>
          </w:p>
        </w:tc>
        <w:tc>
          <w:tcPr>
            <w:tcW w:w="886" w:type="pct"/>
            <w:tcBorders>
              <w:bottom w:val="single" w:sz="4" w:space="0" w:color="auto"/>
            </w:tcBorders>
            <w:vAlign w:val="center"/>
          </w:tcPr>
          <w:p w14:paraId="698B35FA" w14:textId="0CEF7B14"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lang w:val="en-US"/>
              </w:rPr>
              <w:t xml:space="preserve">MoNE </w:t>
            </w:r>
            <w:r w:rsidRPr="00A74715">
              <w:rPr>
                <w:rFonts w:ascii="Times New Roman" w:hAnsi="Times New Roman" w:cs="Times New Roman"/>
                <w:sz w:val="24"/>
                <w:szCs w:val="24"/>
              </w:rPr>
              <w:t>Ұлттық</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Білім</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Академиясы</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үздіксіз</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БАЖ</w:t>
            </w:r>
            <w:r w:rsidRPr="00A74715">
              <w:rPr>
                <w:rFonts w:ascii="Times New Roman" w:hAnsi="Times New Roman" w:cs="Times New Roman"/>
                <w:sz w:val="24"/>
                <w:szCs w:val="24"/>
                <w:lang w:val="en-US"/>
              </w:rPr>
              <w:t xml:space="preserve">, STEM </w:t>
            </w:r>
            <w:r w:rsidRPr="00A74715">
              <w:rPr>
                <w:rFonts w:ascii="Times New Roman" w:hAnsi="Times New Roman" w:cs="Times New Roman"/>
                <w:sz w:val="24"/>
                <w:szCs w:val="24"/>
              </w:rPr>
              <w:t>орталықтары</w:t>
            </w:r>
            <w:r w:rsidRPr="00A74715">
              <w:rPr>
                <w:rFonts w:ascii="Times New Roman" w:hAnsi="Times New Roman" w:cs="Times New Roman"/>
                <w:sz w:val="24"/>
                <w:szCs w:val="24"/>
                <w:lang w:val="en-US"/>
              </w:rPr>
              <w:t>, Erasmus+</w:t>
            </w:r>
          </w:p>
        </w:tc>
        <w:tc>
          <w:tcPr>
            <w:tcW w:w="1100" w:type="pct"/>
            <w:tcBorders>
              <w:bottom w:val="single" w:sz="4" w:space="0" w:color="auto"/>
            </w:tcBorders>
            <w:vAlign w:val="center"/>
          </w:tcPr>
          <w:p w14:paraId="1CA2A298" w14:textId="01E867A0"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ЕО</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стандарттары</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бойынша</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үздіксіз</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БАЖ</w:t>
            </w:r>
            <w:r w:rsidRPr="00A74715">
              <w:rPr>
                <w:rFonts w:ascii="Times New Roman" w:hAnsi="Times New Roman" w:cs="Times New Roman"/>
                <w:sz w:val="24"/>
                <w:szCs w:val="24"/>
                <w:lang w:val="en-US"/>
              </w:rPr>
              <w:t xml:space="preserve">, Lab Móvel </w:t>
            </w:r>
            <w:r w:rsidRPr="00A74715">
              <w:rPr>
                <w:rFonts w:ascii="Times New Roman" w:hAnsi="Times New Roman" w:cs="Times New Roman"/>
                <w:sz w:val="24"/>
                <w:szCs w:val="24"/>
              </w:rPr>
              <w:t>тренингтері</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университеттермен</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серіктестік</w:t>
            </w:r>
          </w:p>
        </w:tc>
        <w:tc>
          <w:tcPr>
            <w:tcW w:w="1103" w:type="pct"/>
            <w:tcBorders>
              <w:bottom w:val="single" w:sz="4" w:space="0" w:color="auto"/>
            </w:tcBorders>
            <w:vAlign w:val="center"/>
          </w:tcPr>
          <w:p w14:paraId="0A1E3EE7" w14:textId="77777777" w:rsidR="00DF4D10" w:rsidRPr="00774612"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Қайта</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даярлау</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курстары</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БАЖ</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жүйесі</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дамуда</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НЗМ</w:t>
            </w:r>
            <w:r w:rsidRPr="00A74715">
              <w:rPr>
                <w:rFonts w:ascii="Times New Roman" w:hAnsi="Times New Roman" w:cs="Times New Roman"/>
                <w:sz w:val="24"/>
                <w:szCs w:val="24"/>
                <w:lang w:val="en-US"/>
              </w:rPr>
              <w:t xml:space="preserve"> </w:t>
            </w:r>
            <w:r w:rsidRPr="00A74715">
              <w:rPr>
                <w:rFonts w:ascii="Times New Roman" w:hAnsi="Times New Roman" w:cs="Times New Roman"/>
                <w:sz w:val="24"/>
                <w:szCs w:val="24"/>
              </w:rPr>
              <w:t>тәжірибесі</w:t>
            </w:r>
          </w:p>
          <w:p w14:paraId="38AEF752" w14:textId="77777777" w:rsidR="00CC38F3" w:rsidRPr="00774612" w:rsidRDefault="00CC38F3" w:rsidP="00F93D3A">
            <w:pPr>
              <w:spacing w:after="0" w:line="240" w:lineRule="auto"/>
              <w:rPr>
                <w:rFonts w:ascii="Times New Roman" w:hAnsi="Times New Roman" w:cs="Times New Roman"/>
                <w:sz w:val="24"/>
                <w:szCs w:val="24"/>
                <w:lang w:val="en-US"/>
              </w:rPr>
            </w:pPr>
          </w:p>
          <w:p w14:paraId="264474D7" w14:textId="2B52D2A4" w:rsidR="00CC38F3" w:rsidRPr="00A74715" w:rsidRDefault="00CC38F3" w:rsidP="00F93D3A">
            <w:pPr>
              <w:spacing w:after="0" w:line="240" w:lineRule="auto"/>
              <w:rPr>
                <w:rFonts w:ascii="Times New Roman" w:hAnsi="Times New Roman" w:cs="Times New Roman"/>
                <w:sz w:val="24"/>
                <w:szCs w:val="24"/>
                <w:lang w:val="en-US"/>
              </w:rPr>
            </w:pPr>
          </w:p>
        </w:tc>
      </w:tr>
      <w:tr w:rsidR="00DF4D10" w:rsidRPr="00F10F3A" w14:paraId="37F2D605" w14:textId="77777777" w:rsidTr="00412D38">
        <w:tc>
          <w:tcPr>
            <w:tcW w:w="954" w:type="pct"/>
            <w:tcBorders>
              <w:top w:val="single" w:sz="4" w:space="0" w:color="auto"/>
              <w:bottom w:val="single" w:sz="4" w:space="0" w:color="auto"/>
            </w:tcBorders>
            <w:vAlign w:val="center"/>
          </w:tcPr>
          <w:p w14:paraId="4ACFE9BA" w14:textId="12224300"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Бағдарлама</w:t>
            </w:r>
          </w:p>
        </w:tc>
        <w:tc>
          <w:tcPr>
            <w:tcW w:w="957" w:type="pct"/>
            <w:tcBorders>
              <w:top w:val="single" w:sz="4" w:space="0" w:color="auto"/>
              <w:bottom w:val="single" w:sz="4" w:space="0" w:color="auto"/>
            </w:tcBorders>
            <w:vAlign w:val="center"/>
          </w:tcPr>
          <w:p w14:paraId="25465A11" w14:textId="587D670A"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NGSS (2013), CCSS, PBL</w:t>
            </w:r>
          </w:p>
        </w:tc>
        <w:tc>
          <w:tcPr>
            <w:tcW w:w="886" w:type="pct"/>
            <w:tcBorders>
              <w:top w:val="single" w:sz="4" w:space="0" w:color="auto"/>
              <w:bottom w:val="single" w:sz="4" w:space="0" w:color="auto"/>
            </w:tcBorders>
            <w:vAlign w:val="center"/>
          </w:tcPr>
          <w:p w14:paraId="16F9FB52" w14:textId="1AF03A89"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Жаңартылған (2018</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2019)</w:t>
            </w:r>
          </w:p>
        </w:tc>
        <w:tc>
          <w:tcPr>
            <w:tcW w:w="1100" w:type="pct"/>
            <w:tcBorders>
              <w:top w:val="single" w:sz="4" w:space="0" w:color="auto"/>
              <w:bottom w:val="single" w:sz="4" w:space="0" w:color="auto"/>
            </w:tcBorders>
            <w:vAlign w:val="center"/>
          </w:tcPr>
          <w:p w14:paraId="0F2B34A9" w14:textId="6E5696DE"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ЕО стандарттары, ModA</w:t>
            </w:r>
          </w:p>
        </w:tc>
        <w:tc>
          <w:tcPr>
            <w:tcW w:w="1103" w:type="pct"/>
            <w:tcBorders>
              <w:top w:val="single" w:sz="4" w:space="0" w:color="auto"/>
              <w:bottom w:val="single" w:sz="4" w:space="0" w:color="auto"/>
            </w:tcBorders>
            <w:vAlign w:val="center"/>
          </w:tcPr>
          <w:p w14:paraId="078FEFE5" w14:textId="2F3A1A74"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Жаңартылған (2016</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жылдардан)</w:t>
            </w:r>
          </w:p>
        </w:tc>
      </w:tr>
      <w:tr w:rsidR="00DF4D10" w:rsidRPr="00F10F3A" w14:paraId="311FD4C0" w14:textId="77777777" w:rsidTr="00412D38">
        <w:tc>
          <w:tcPr>
            <w:tcW w:w="954" w:type="pct"/>
            <w:tcBorders>
              <w:top w:val="single" w:sz="4" w:space="0" w:color="auto"/>
            </w:tcBorders>
            <w:vAlign w:val="center"/>
          </w:tcPr>
          <w:p w14:paraId="7A094FA3" w14:textId="5EFF1EA1"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Жеке сектор</w:t>
            </w:r>
          </w:p>
        </w:tc>
        <w:tc>
          <w:tcPr>
            <w:tcW w:w="957" w:type="pct"/>
            <w:tcBorders>
              <w:top w:val="single" w:sz="4" w:space="0" w:color="auto"/>
            </w:tcBorders>
            <w:vAlign w:val="center"/>
          </w:tcPr>
          <w:p w14:paraId="5241078A" w14:textId="4A0F7A89"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Үлкен инвестициялар</w:t>
            </w:r>
          </w:p>
        </w:tc>
        <w:tc>
          <w:tcPr>
            <w:tcW w:w="886" w:type="pct"/>
            <w:tcBorders>
              <w:top w:val="single" w:sz="4" w:space="0" w:color="auto"/>
            </w:tcBorders>
            <w:vAlign w:val="center"/>
          </w:tcPr>
          <w:p w14:paraId="23CB258E" w14:textId="044AB4B1"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Industry 4.0, İŞKUR</w:t>
            </w:r>
          </w:p>
        </w:tc>
        <w:tc>
          <w:tcPr>
            <w:tcW w:w="1100" w:type="pct"/>
            <w:tcBorders>
              <w:top w:val="single" w:sz="4" w:space="0" w:color="auto"/>
            </w:tcBorders>
            <w:vAlign w:val="center"/>
          </w:tcPr>
          <w:p w14:paraId="436C8C0E" w14:textId="1D1DE4F3"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ЕО серіктестігі</w:t>
            </w:r>
          </w:p>
        </w:tc>
        <w:tc>
          <w:tcPr>
            <w:tcW w:w="1103" w:type="pct"/>
            <w:tcBorders>
              <w:top w:val="single" w:sz="4" w:space="0" w:color="auto"/>
            </w:tcBorders>
            <w:vAlign w:val="center"/>
          </w:tcPr>
          <w:p w14:paraId="3645DC43" w14:textId="51FE350F"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Шектеулі (жеке мектептер)</w:t>
            </w:r>
          </w:p>
        </w:tc>
      </w:tr>
      <w:tr w:rsidR="00DF4D10" w:rsidRPr="00F10F3A" w14:paraId="74EB8628" w14:textId="77777777" w:rsidTr="00CC38F3">
        <w:tc>
          <w:tcPr>
            <w:tcW w:w="954" w:type="pct"/>
            <w:vAlign w:val="center"/>
          </w:tcPr>
          <w:p w14:paraId="2D319E7F" w14:textId="45AC5E6F"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Халықаралық</w:t>
            </w:r>
          </w:p>
        </w:tc>
        <w:tc>
          <w:tcPr>
            <w:tcW w:w="957" w:type="pct"/>
            <w:vAlign w:val="center"/>
          </w:tcPr>
          <w:p w14:paraId="639A3252" w14:textId="6E2368F6"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Көшбасшы, NSF</w:t>
            </w:r>
          </w:p>
        </w:tc>
        <w:tc>
          <w:tcPr>
            <w:tcW w:w="886" w:type="pct"/>
            <w:vAlign w:val="center"/>
          </w:tcPr>
          <w:p w14:paraId="2D8958DE" w14:textId="151C17F0"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Erasmus+, Horizon, ЭЫДҰ</w:t>
            </w:r>
          </w:p>
        </w:tc>
        <w:tc>
          <w:tcPr>
            <w:tcW w:w="1100" w:type="pct"/>
            <w:vAlign w:val="center"/>
          </w:tcPr>
          <w:p w14:paraId="092317C4" w14:textId="2D5E44D6"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ЕО мүшесі, ESF+, ЭЫДҰ</w:t>
            </w:r>
          </w:p>
        </w:tc>
        <w:tc>
          <w:tcPr>
            <w:tcW w:w="1103" w:type="pct"/>
            <w:vAlign w:val="center"/>
          </w:tcPr>
          <w:p w14:paraId="225368E3" w14:textId="1865AA9D"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Ұлыбритания, WRO, PISA</w:t>
            </w:r>
          </w:p>
        </w:tc>
      </w:tr>
      <w:tr w:rsidR="00DF4D10" w:rsidRPr="00F10F3A" w14:paraId="61595AEA" w14:textId="77777777" w:rsidTr="00CC38F3">
        <w:tc>
          <w:tcPr>
            <w:tcW w:w="954" w:type="pct"/>
            <w:vAlign w:val="center"/>
          </w:tcPr>
          <w:p w14:paraId="0A86A77E" w14:textId="670E5EAB"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Нәтижелер</w:t>
            </w:r>
          </w:p>
        </w:tc>
        <w:tc>
          <w:tcPr>
            <w:tcW w:w="957" w:type="pct"/>
            <w:vAlign w:val="center"/>
          </w:tcPr>
          <w:p w14:paraId="6AD44318" w14:textId="5B167541"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PISA/TIMSS жоғары</w:t>
            </w:r>
          </w:p>
        </w:tc>
        <w:tc>
          <w:tcPr>
            <w:tcW w:w="886" w:type="pct"/>
            <w:vAlign w:val="center"/>
          </w:tcPr>
          <w:p w14:paraId="6C1EE401" w14:textId="339FCAB5"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hAnsi="Times New Roman" w:cs="Times New Roman"/>
                <w:sz w:val="24"/>
                <w:szCs w:val="24"/>
              </w:rPr>
              <w:t>PISA/TIMSS орташа төмен</w:t>
            </w:r>
          </w:p>
        </w:tc>
        <w:tc>
          <w:tcPr>
            <w:tcW w:w="1100" w:type="pct"/>
            <w:vAlign w:val="center"/>
          </w:tcPr>
          <w:p w14:paraId="781DF6F7" w14:textId="1B4589C7"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TIMSS ЕО соңғы орын</w:t>
            </w:r>
          </w:p>
        </w:tc>
        <w:tc>
          <w:tcPr>
            <w:tcW w:w="1103" w:type="pct"/>
            <w:vAlign w:val="center"/>
          </w:tcPr>
          <w:p w14:paraId="309864A2" w14:textId="40DBB072"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hAnsi="Times New Roman" w:cs="Times New Roman"/>
                <w:sz w:val="24"/>
                <w:szCs w:val="24"/>
              </w:rPr>
              <w:t>PISA/TIMSS орташа</w:t>
            </w:r>
          </w:p>
        </w:tc>
      </w:tr>
      <w:tr w:rsidR="00DF4D10" w:rsidRPr="00F10F3A" w14:paraId="24720866" w14:textId="77777777" w:rsidTr="00CC38F3">
        <w:tc>
          <w:tcPr>
            <w:tcW w:w="954" w:type="pct"/>
            <w:vAlign w:val="center"/>
          </w:tcPr>
          <w:p w14:paraId="3C01A876" w14:textId="520BE73C" w:rsidR="00DF4D10" w:rsidRPr="00A74715" w:rsidRDefault="00DF4D10" w:rsidP="00F93D3A">
            <w:pPr>
              <w:spacing w:after="0" w:line="240" w:lineRule="auto"/>
              <w:jc w:val="both"/>
              <w:rPr>
                <w:rFonts w:ascii="Times New Roman" w:hAnsi="Times New Roman" w:cs="Times New Roman"/>
                <w:sz w:val="24"/>
                <w:szCs w:val="24"/>
              </w:rPr>
            </w:pPr>
            <w:r w:rsidRPr="00A74715">
              <w:rPr>
                <w:rFonts w:ascii="Times New Roman" w:hAnsi="Times New Roman" w:cs="Times New Roman"/>
                <w:sz w:val="24"/>
                <w:szCs w:val="24"/>
              </w:rPr>
              <w:t>Университеттерде STEM мамандықтарына түсушілер пайызы</w:t>
            </w:r>
          </w:p>
        </w:tc>
        <w:tc>
          <w:tcPr>
            <w:tcW w:w="957" w:type="pct"/>
            <w:vAlign w:val="center"/>
          </w:tcPr>
          <w:p w14:paraId="26A88E76" w14:textId="40209F06" w:rsidR="00DF4D10" w:rsidRPr="00A74715" w:rsidRDefault="00DF4D10" w:rsidP="00F93D3A">
            <w:pPr>
              <w:spacing w:after="0" w:line="240" w:lineRule="auto"/>
              <w:jc w:val="both"/>
              <w:rPr>
                <w:rFonts w:ascii="Times New Roman" w:hAnsi="Times New Roman" w:cs="Times New Roman"/>
                <w:sz w:val="24"/>
                <w:szCs w:val="24"/>
              </w:rPr>
            </w:pPr>
            <w:r w:rsidRPr="00A74715">
              <w:rPr>
                <w:rFonts w:ascii="Times New Roman" w:hAnsi="Times New Roman" w:cs="Times New Roman"/>
                <w:sz w:val="24"/>
                <w:szCs w:val="24"/>
              </w:rPr>
              <w:t>STEM жұмыс күші 24% (36,8 млн), жоғары деңгей</w:t>
            </w:r>
          </w:p>
        </w:tc>
        <w:tc>
          <w:tcPr>
            <w:tcW w:w="886" w:type="pct"/>
            <w:vAlign w:val="center"/>
          </w:tcPr>
          <w:p w14:paraId="2B6E054F" w14:textId="4ECF29BD" w:rsidR="00DF4D10" w:rsidRPr="00A74715" w:rsidRDefault="00DF4D10" w:rsidP="00F93D3A">
            <w:pPr>
              <w:spacing w:after="0" w:line="240" w:lineRule="auto"/>
              <w:jc w:val="both"/>
              <w:rPr>
                <w:rFonts w:ascii="Times New Roman" w:hAnsi="Times New Roman" w:cs="Times New Roman"/>
                <w:sz w:val="24"/>
                <w:szCs w:val="24"/>
              </w:rPr>
            </w:pPr>
            <w:r w:rsidRPr="00A74715">
              <w:rPr>
                <w:rFonts w:ascii="Times New Roman" w:hAnsi="Times New Roman" w:cs="Times New Roman"/>
                <w:sz w:val="24"/>
                <w:szCs w:val="24"/>
              </w:rPr>
              <w:t>STEM түлектері 17% (OECD), АҚШ</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пен тең деңгей</w:t>
            </w:r>
          </w:p>
        </w:tc>
        <w:tc>
          <w:tcPr>
            <w:tcW w:w="1100" w:type="pct"/>
            <w:vAlign w:val="center"/>
          </w:tcPr>
          <w:p w14:paraId="36CE6345" w14:textId="7EBBF86F" w:rsidR="00DF4D10" w:rsidRPr="00A74715" w:rsidRDefault="00DF4D10" w:rsidP="00F93D3A">
            <w:pPr>
              <w:spacing w:after="0" w:line="240" w:lineRule="auto"/>
              <w:rPr>
                <w:rFonts w:ascii="Times New Roman" w:hAnsi="Times New Roman" w:cs="Times New Roman"/>
                <w:sz w:val="24"/>
                <w:szCs w:val="24"/>
              </w:rPr>
            </w:pPr>
            <w:r w:rsidRPr="00A74715">
              <w:rPr>
                <w:rFonts w:ascii="Times New Roman" w:hAnsi="Times New Roman" w:cs="Times New Roman"/>
                <w:sz w:val="24"/>
                <w:szCs w:val="24"/>
              </w:rPr>
              <w:t xml:space="preserve">Инженерлік бағыт </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 xml:space="preserve"> 2</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орын, ЕО деңгейінде (~26</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28%)</w:t>
            </w:r>
          </w:p>
        </w:tc>
        <w:tc>
          <w:tcPr>
            <w:tcW w:w="1103" w:type="pct"/>
            <w:vAlign w:val="center"/>
          </w:tcPr>
          <w:p w14:paraId="26C3110E" w14:textId="47BD6DA7" w:rsidR="00DF4D10" w:rsidRPr="00A74715" w:rsidRDefault="00DF4D10" w:rsidP="00F93D3A">
            <w:pPr>
              <w:spacing w:after="0" w:line="240" w:lineRule="auto"/>
              <w:rPr>
                <w:rFonts w:ascii="Times New Roman" w:hAnsi="Times New Roman" w:cs="Times New Roman"/>
                <w:sz w:val="24"/>
                <w:szCs w:val="24"/>
              </w:rPr>
            </w:pPr>
            <w:r w:rsidRPr="00E47BD6">
              <w:rPr>
                <w:rFonts w:ascii="Times New Roman" w:hAnsi="Times New Roman" w:cs="Times New Roman"/>
                <w:sz w:val="24"/>
                <w:szCs w:val="24"/>
              </w:rPr>
              <w:t xml:space="preserve">624,5 мың </w:t>
            </w:r>
            <w:r w:rsidR="00E47BD6" w:rsidRPr="00E47BD6">
              <w:rPr>
                <w:rFonts w:ascii="Times New Roman" w:hAnsi="Times New Roman" w:cs="Times New Roman"/>
                <w:sz w:val="24"/>
                <w:szCs w:val="24"/>
                <w:lang w:val="kk-KZ"/>
              </w:rPr>
              <w:t>оқушылар</w:t>
            </w:r>
            <w:r w:rsidRPr="00A74715">
              <w:rPr>
                <w:rFonts w:ascii="Times New Roman" w:hAnsi="Times New Roman" w:cs="Times New Roman"/>
                <w:sz w:val="24"/>
                <w:szCs w:val="24"/>
              </w:rPr>
              <w:t xml:space="preserve"> (2024</w:t>
            </w:r>
            <w:r w:rsidR="000C3B70" w:rsidRPr="00A74715">
              <w:rPr>
                <w:rFonts w:ascii="Times New Roman" w:hAnsi="Times New Roman" w:cs="Times New Roman"/>
                <w:sz w:val="24"/>
                <w:szCs w:val="24"/>
              </w:rPr>
              <w:t>-</w:t>
            </w:r>
            <w:r w:rsidRPr="00A74715">
              <w:rPr>
                <w:rFonts w:ascii="Times New Roman" w:hAnsi="Times New Roman" w:cs="Times New Roman"/>
                <w:sz w:val="24"/>
                <w:szCs w:val="24"/>
              </w:rPr>
              <w:t>25), STEM үлесі нақты көрсетілмеген</w:t>
            </w:r>
          </w:p>
        </w:tc>
      </w:tr>
      <w:tr w:rsidR="00DF4D10" w:rsidRPr="00F10F3A" w14:paraId="6F9605E3" w14:textId="77777777" w:rsidTr="00CC38F3">
        <w:trPr>
          <w:trHeight w:val="681"/>
        </w:trPr>
        <w:tc>
          <w:tcPr>
            <w:tcW w:w="954" w:type="pct"/>
            <w:vAlign w:val="bottom"/>
          </w:tcPr>
          <w:p w14:paraId="45B90161" w14:textId="7030A068"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eastAsia="Times New Roman" w:hAnsi="Times New Roman" w:cs="Times New Roman"/>
                <w:sz w:val="24"/>
                <w:szCs w:val="24"/>
              </w:rPr>
              <w:t>STEM қолдану пайызы</w:t>
            </w:r>
          </w:p>
        </w:tc>
        <w:tc>
          <w:tcPr>
            <w:tcW w:w="957" w:type="pct"/>
            <w:vAlign w:val="center"/>
          </w:tcPr>
          <w:p w14:paraId="6576B549" w14:textId="58BAA86C"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eastAsia="Times New Roman" w:hAnsi="Times New Roman" w:cs="Times New Roman"/>
                <w:sz w:val="24"/>
                <w:szCs w:val="24"/>
              </w:rPr>
              <w:t>78%</w:t>
            </w:r>
          </w:p>
        </w:tc>
        <w:tc>
          <w:tcPr>
            <w:tcW w:w="886" w:type="pct"/>
            <w:vAlign w:val="center"/>
          </w:tcPr>
          <w:p w14:paraId="1615A390" w14:textId="6A02FF88" w:rsidR="00DF4D10" w:rsidRPr="00A74715" w:rsidRDefault="00DF4D10" w:rsidP="00F93D3A">
            <w:pPr>
              <w:spacing w:after="0" w:line="240" w:lineRule="auto"/>
              <w:jc w:val="both"/>
              <w:rPr>
                <w:rFonts w:ascii="Times New Roman" w:hAnsi="Times New Roman" w:cs="Times New Roman"/>
                <w:sz w:val="24"/>
                <w:szCs w:val="24"/>
                <w:lang w:val="en-US"/>
              </w:rPr>
            </w:pPr>
            <w:r w:rsidRPr="00A74715">
              <w:rPr>
                <w:rFonts w:ascii="Times New Roman" w:eastAsia="Times New Roman" w:hAnsi="Times New Roman" w:cs="Times New Roman"/>
                <w:sz w:val="24"/>
                <w:szCs w:val="24"/>
              </w:rPr>
              <w:t>65%</w:t>
            </w:r>
          </w:p>
        </w:tc>
        <w:tc>
          <w:tcPr>
            <w:tcW w:w="1100" w:type="pct"/>
            <w:vAlign w:val="center"/>
          </w:tcPr>
          <w:p w14:paraId="57309052" w14:textId="3A754D53" w:rsidR="00DF4D10" w:rsidRPr="00A74715" w:rsidRDefault="00DF4D10" w:rsidP="00F93D3A">
            <w:pPr>
              <w:spacing w:after="0" w:line="240" w:lineRule="auto"/>
              <w:rPr>
                <w:rFonts w:ascii="Times New Roman" w:hAnsi="Times New Roman" w:cs="Times New Roman"/>
                <w:sz w:val="24"/>
                <w:szCs w:val="24"/>
                <w:lang w:val="en-US"/>
              </w:rPr>
            </w:pPr>
            <w:r w:rsidRPr="00A74715">
              <w:rPr>
                <w:rFonts w:ascii="Times New Roman" w:eastAsia="Times New Roman" w:hAnsi="Times New Roman" w:cs="Times New Roman"/>
                <w:sz w:val="24"/>
                <w:szCs w:val="24"/>
              </w:rPr>
              <w:t>42%</w:t>
            </w:r>
          </w:p>
        </w:tc>
        <w:tc>
          <w:tcPr>
            <w:tcW w:w="1103" w:type="pct"/>
            <w:vAlign w:val="center"/>
          </w:tcPr>
          <w:p w14:paraId="7D1D7ECA" w14:textId="29AAEC66" w:rsidR="00DF4D10" w:rsidRPr="00A74715" w:rsidRDefault="00235E19" w:rsidP="00F93D3A">
            <w:pPr>
              <w:spacing w:after="0" w:line="240" w:lineRule="auto"/>
              <w:rPr>
                <w:rFonts w:ascii="Times New Roman" w:hAnsi="Times New Roman" w:cs="Times New Roman"/>
                <w:sz w:val="24"/>
                <w:szCs w:val="24"/>
                <w:lang w:val="en-US"/>
              </w:rPr>
            </w:pPr>
            <w:r w:rsidRPr="00A74715">
              <w:rPr>
                <w:rFonts w:ascii="Times New Roman" w:eastAsia="Times New Roman" w:hAnsi="Times New Roman" w:cs="Times New Roman"/>
                <w:sz w:val="24"/>
                <w:szCs w:val="24"/>
              </w:rPr>
              <w:t>28%</w:t>
            </w:r>
          </w:p>
        </w:tc>
      </w:tr>
    </w:tbl>
    <w:p w14:paraId="1CC3BBF9" w14:textId="77777777" w:rsidR="00F93D3A" w:rsidRPr="00F10F3A" w:rsidRDefault="00F93D3A" w:rsidP="00F93D3A">
      <w:pPr>
        <w:spacing w:after="0" w:line="240" w:lineRule="auto"/>
        <w:ind w:firstLine="709"/>
        <w:jc w:val="both"/>
        <w:rPr>
          <w:rFonts w:ascii="Times New Roman" w:hAnsi="Times New Roman" w:cs="Times New Roman"/>
          <w:i/>
          <w:iCs/>
          <w:sz w:val="28"/>
          <w:szCs w:val="28"/>
          <w:lang w:val="en-US"/>
        </w:rPr>
      </w:pPr>
      <w:bookmarkStart w:id="53" w:name="салыстырмалы-талдау"/>
    </w:p>
    <w:bookmarkEnd w:id="53"/>
    <w:p w14:paraId="4F0C8D6B" w14:textId="090524EF" w:rsidR="009A7301" w:rsidRPr="00F10F3A" w:rsidRDefault="009A0790"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Бұл құжат STEM</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ден STEAM</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ға (өнерді қосу) өтуді көздеді.</w:t>
      </w:r>
      <w:r w:rsidRPr="00F10F3A">
        <w:rPr>
          <w:rFonts w:ascii="Times New Roman" w:hAnsi="Times New Roman" w:cs="Times New Roman"/>
          <w:i/>
          <w:iCs/>
          <w:sz w:val="28"/>
          <w:szCs w:val="28"/>
          <w:lang w:val="kk-KZ"/>
        </w:rPr>
        <w:t>Үшінші кезең:</w:t>
      </w:r>
      <w:r w:rsidRPr="00F10F3A">
        <w:rPr>
          <w:rFonts w:ascii="Times New Roman" w:hAnsi="Times New Roman" w:cs="Times New Roman"/>
          <w:sz w:val="28"/>
          <w:szCs w:val="28"/>
          <w:lang w:val="kk-KZ"/>
        </w:rPr>
        <w:t xml:space="preserve"> Жүйелендіру және сапаны арттыру (2020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қазіргі кезең).</w:t>
      </w:r>
      <w:r w:rsidR="000B4A32" w:rsidRPr="00F10F3A">
        <w:rPr>
          <w:rFonts w:ascii="Times New Roman" w:hAnsi="Times New Roman" w:cs="Times New Roman"/>
          <w:bCs/>
          <w:i/>
          <w:iCs/>
          <w:sz w:val="28"/>
          <w:szCs w:val="28"/>
          <w:lang w:val="kk-KZ"/>
        </w:rPr>
        <w:t xml:space="preserve"> </w:t>
      </w:r>
      <w:r w:rsidRPr="00F10F3A">
        <w:rPr>
          <w:rFonts w:ascii="Times New Roman" w:hAnsi="Times New Roman" w:cs="Times New Roman"/>
          <w:sz w:val="28"/>
          <w:szCs w:val="28"/>
          <w:lang w:val="kk-KZ"/>
        </w:rPr>
        <w:t>2020 жылы COVID</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19 пандемиясы білім беруді цифрландыруды жеделдетті, бұл STEM білім беруге жаңа мүмкіндіктер ашты. Виртуалды зертханалар, онлайн STEM курстары, дистанциялық жобалар кеңінен қолданыла бастады.</w:t>
      </w:r>
      <w:r w:rsidR="00C277A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2021 жылы “Қазақстан Республикасының білім беруді дамытудың 2021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2025 жылдарға арналған мемлекеттік бағдарламасы” қабылданды, онда STEM/STEAM білім беру басым бағыт ретінде белгіленді </w:t>
      </w:r>
      <w:r w:rsidR="0036118D" w:rsidRPr="00F10F3A">
        <w:rPr>
          <w:rFonts w:ascii="Times New Roman" w:hAnsi="Times New Roman" w:cs="Times New Roman"/>
          <w:sz w:val="28"/>
          <w:szCs w:val="28"/>
          <w:lang w:val="kk-KZ"/>
        </w:rPr>
        <w:t>[150]</w:t>
      </w:r>
      <w:r w:rsidR="00B440B9"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2022</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2023 жылдары STEM мектептері желісі кеңейтілді. 2023 жылдың соңына дейін Қазақстанда 50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ден астам STEM/STEAM </w:t>
      </w:r>
      <w:r w:rsidRPr="00F10F3A">
        <w:rPr>
          <w:rFonts w:ascii="Times New Roman" w:hAnsi="Times New Roman" w:cs="Times New Roman"/>
          <w:sz w:val="28"/>
          <w:szCs w:val="28"/>
          <w:lang w:val="kk-KZ"/>
        </w:rPr>
        <w:lastRenderedPageBreak/>
        <w:t>орталықтары жұмыс істеді.</w:t>
      </w:r>
      <w:bookmarkStart w:id="54" w:name="Xe96fed15a8c45efc90e127d20ea8faf3cddd055"/>
      <w:r w:rsidR="00C277A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STEM білім берудің нормативтік</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құқықтық негіздері</w:t>
      </w:r>
      <w:bookmarkEnd w:id="54"/>
      <w:r w:rsidRPr="00F10F3A">
        <w:rPr>
          <w:rFonts w:ascii="Times New Roman" w:hAnsi="Times New Roman" w:cs="Times New Roman"/>
          <w:sz w:val="28"/>
          <w:szCs w:val="28"/>
          <w:lang w:val="kk-KZ"/>
        </w:rPr>
        <w:t>. Қазақстанда STEM білім беруді реттейтін бірнеше маңызды құжаттар бар:</w:t>
      </w:r>
      <w:r w:rsidR="00C277A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Қазақстан Республикасының “Білім туралы” Заңы (2007, өзгерістермен)</w:t>
      </w:r>
      <w:r w:rsidR="00C277A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Заңның 8</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бабында білім берудің мазмұнын жаңартудың қажеттілігі, оның ішінде инновациялық технологияларды енгізу көзделген </w:t>
      </w:r>
      <w:r w:rsidR="0036118D" w:rsidRPr="00F10F3A">
        <w:rPr>
          <w:rFonts w:ascii="Times New Roman" w:hAnsi="Times New Roman" w:cs="Times New Roman"/>
          <w:sz w:val="28"/>
          <w:szCs w:val="28"/>
          <w:lang w:val="kk-KZ"/>
        </w:rPr>
        <w:t>[151]</w:t>
      </w:r>
      <w:r w:rsidR="009A7301" w:rsidRPr="00F10F3A">
        <w:rPr>
          <w:rFonts w:ascii="Times New Roman" w:hAnsi="Times New Roman" w:cs="Times New Roman"/>
          <w:sz w:val="28"/>
          <w:szCs w:val="28"/>
          <w:lang w:val="kk-KZ"/>
        </w:rPr>
        <w:t>.</w:t>
      </w:r>
    </w:p>
    <w:p w14:paraId="2F3CC4A4" w14:textId="3E4176DA" w:rsidR="009A7301" w:rsidRPr="00F10F3A" w:rsidRDefault="009A0790"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“Қазақстан</w:t>
      </w:r>
      <w:r w:rsidR="00142362">
        <w:rPr>
          <w:rFonts w:ascii="Times New Roman" w:hAnsi="Times New Roman" w:cs="Times New Roman"/>
          <w:sz w:val="28"/>
          <w:szCs w:val="28"/>
          <w:lang w:val="kk-KZ"/>
        </w:rPr>
        <w:t xml:space="preserve"> – </w:t>
      </w:r>
      <w:r w:rsidRPr="00F10F3A">
        <w:rPr>
          <w:rFonts w:ascii="Times New Roman" w:hAnsi="Times New Roman" w:cs="Times New Roman"/>
          <w:sz w:val="28"/>
          <w:szCs w:val="28"/>
          <w:lang w:val="kk-KZ"/>
        </w:rPr>
        <w:t>2050” Стратегиясы (2012).</w:t>
      </w:r>
      <w:r w:rsidR="00C277A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Президент Н.Ә. Назарбаевтың Қазақстан халқына Жолдауында білім берудің сапасын арттыру, ғылым мен технологияларды дамыту маңызды міндеттер ретінде белгіленді </w:t>
      </w:r>
      <w:r w:rsidR="009B5CDB" w:rsidRPr="00F10F3A">
        <w:rPr>
          <w:rFonts w:ascii="Times New Roman" w:hAnsi="Times New Roman" w:cs="Times New Roman"/>
          <w:sz w:val="28"/>
          <w:szCs w:val="28"/>
          <w:lang w:val="kk-KZ"/>
        </w:rPr>
        <w:t>[152]</w:t>
      </w:r>
      <w:r w:rsidR="009A7301" w:rsidRPr="00F10F3A">
        <w:rPr>
          <w:rFonts w:ascii="Times New Roman" w:hAnsi="Times New Roman" w:cs="Times New Roman"/>
          <w:sz w:val="28"/>
          <w:szCs w:val="28"/>
          <w:lang w:val="kk-KZ"/>
        </w:rPr>
        <w:t>.</w:t>
      </w:r>
    </w:p>
    <w:p w14:paraId="08ABD74B" w14:textId="6E49387C" w:rsidR="009A7301" w:rsidRPr="00F10F3A" w:rsidRDefault="009A0790"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“Цифрлық Қазақстан” мемлекеттік бағдарламасы (2017).</w:t>
      </w:r>
      <w:r w:rsidR="00C277A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Бұл бағдарлама білім беруді цифрландыруды, STEM пәндерін дамытуды, IT</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мамандарды даярлауды көздейді </w:t>
      </w:r>
      <w:r w:rsidR="009B5CDB" w:rsidRPr="00F10F3A">
        <w:rPr>
          <w:rFonts w:ascii="Times New Roman" w:hAnsi="Times New Roman" w:cs="Times New Roman"/>
          <w:sz w:val="28"/>
          <w:szCs w:val="28"/>
          <w:lang w:val="kk-KZ"/>
        </w:rPr>
        <w:t>[153]</w:t>
      </w:r>
      <w:r w:rsidR="009A7301" w:rsidRPr="00F10F3A">
        <w:rPr>
          <w:rFonts w:ascii="Times New Roman" w:hAnsi="Times New Roman" w:cs="Times New Roman"/>
          <w:sz w:val="28"/>
          <w:szCs w:val="28"/>
          <w:lang w:val="kk-KZ"/>
        </w:rPr>
        <w:t xml:space="preserve">. </w:t>
      </w:r>
    </w:p>
    <w:p w14:paraId="1CA52656" w14:textId="09623E50" w:rsidR="007042CD" w:rsidRPr="00F10F3A" w:rsidRDefault="009A0790" w:rsidP="00142362">
      <w:pPr>
        <w:spacing w:after="0" w:line="240" w:lineRule="auto"/>
        <w:ind w:firstLine="709"/>
        <w:jc w:val="both"/>
        <w:rPr>
          <w:rFonts w:ascii="Times New Roman" w:hAnsi="Times New Roman" w:cs="Times New Roman"/>
          <w:bCs/>
          <w:i/>
          <w:iCs/>
          <w:sz w:val="28"/>
          <w:szCs w:val="28"/>
          <w:lang w:val="kk-KZ"/>
        </w:rPr>
      </w:pPr>
      <w:bookmarkStart w:id="55" w:name="Xeaf749934d947e73fa39b3bf4bae22557e81e69"/>
      <w:r w:rsidRPr="00F10F3A">
        <w:rPr>
          <w:rFonts w:ascii="Times New Roman" w:hAnsi="Times New Roman" w:cs="Times New Roman"/>
          <w:color w:val="000000" w:themeColor="text1"/>
          <w:sz w:val="28"/>
          <w:szCs w:val="28"/>
          <w:lang w:val="kk-KZ"/>
        </w:rPr>
        <w:t>Қазақстанда STEM білім берудің қазіргі жағдайы</w:t>
      </w:r>
      <w:bookmarkEnd w:id="55"/>
      <w:r w:rsidRPr="00F10F3A">
        <w:rPr>
          <w:rFonts w:ascii="Times New Roman" w:hAnsi="Times New Roman" w:cs="Times New Roman"/>
          <w:color w:val="000000" w:themeColor="text1"/>
          <w:sz w:val="28"/>
          <w:szCs w:val="28"/>
          <w:lang w:val="kk-KZ"/>
        </w:rPr>
        <w:t xml:space="preserve">. </w:t>
      </w:r>
      <w:r w:rsidRPr="00F10F3A">
        <w:rPr>
          <w:rFonts w:ascii="Times New Roman" w:hAnsi="Times New Roman" w:cs="Times New Roman"/>
          <w:sz w:val="28"/>
          <w:szCs w:val="28"/>
          <w:lang w:val="kk-KZ"/>
        </w:rPr>
        <w:t>Инфрақұрылым</w:t>
      </w:r>
      <w:r w:rsidR="006D6C6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50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ден астам STEM/STEAM орталықтары, жүздеген мектептерде STEM зертханалары.</w:t>
      </w:r>
      <w:r w:rsidRPr="00F10F3A">
        <w:rPr>
          <w:rFonts w:ascii="Times New Roman" w:hAnsi="Times New Roman" w:cs="Times New Roman"/>
          <w:color w:val="000000" w:themeColor="text1"/>
          <w:sz w:val="28"/>
          <w:szCs w:val="28"/>
          <w:lang w:val="kk-KZ"/>
        </w:rPr>
        <w:t xml:space="preserve"> </w:t>
      </w:r>
      <w:r w:rsidRPr="00F10F3A">
        <w:rPr>
          <w:rFonts w:ascii="Times New Roman" w:hAnsi="Times New Roman" w:cs="Times New Roman"/>
          <w:sz w:val="28"/>
          <w:szCs w:val="28"/>
          <w:lang w:val="kk-KZ"/>
        </w:rPr>
        <w:t>Мұғалімдерді даярлау: Жыл сайын мыңдаған мұғалімдер STEM бойынша тренингтерден өтеді.</w:t>
      </w:r>
      <w:r w:rsidRPr="00F10F3A">
        <w:rPr>
          <w:rFonts w:ascii="Times New Roman" w:hAnsi="Times New Roman" w:cs="Times New Roman"/>
          <w:color w:val="000000" w:themeColor="text1"/>
          <w:sz w:val="28"/>
          <w:szCs w:val="28"/>
          <w:lang w:val="kk-KZ"/>
        </w:rPr>
        <w:t xml:space="preserve"> </w:t>
      </w:r>
      <w:r w:rsidRPr="00F10F3A">
        <w:rPr>
          <w:rFonts w:ascii="Times New Roman" w:hAnsi="Times New Roman" w:cs="Times New Roman"/>
          <w:sz w:val="28"/>
          <w:szCs w:val="28"/>
          <w:lang w:val="kk-KZ"/>
        </w:rPr>
        <w:t xml:space="preserve">Оқу материалдары </w:t>
      </w:r>
      <w:r w:rsidR="006D6C68">
        <w:rPr>
          <w:rFonts w:ascii="Times New Roman" w:hAnsi="Times New Roman" w:cs="Times New Roman"/>
          <w:sz w:val="28"/>
          <w:szCs w:val="28"/>
          <w:lang w:val="kk-KZ"/>
        </w:rPr>
        <w:t>қ</w:t>
      </w:r>
      <w:r w:rsidRPr="00F10F3A">
        <w:rPr>
          <w:rFonts w:ascii="Times New Roman" w:hAnsi="Times New Roman" w:cs="Times New Roman"/>
          <w:sz w:val="28"/>
          <w:szCs w:val="28"/>
          <w:lang w:val="kk-KZ"/>
        </w:rPr>
        <w:t>азақ тілінде STEM бойынша оқулықтар, нұсқаулықтар, әдістемелік құралдар әзірленді.</w:t>
      </w:r>
      <w:r w:rsidRPr="00F10F3A">
        <w:rPr>
          <w:rFonts w:ascii="Times New Roman" w:hAnsi="Times New Roman" w:cs="Times New Roman"/>
          <w:color w:val="000000" w:themeColor="text1"/>
          <w:sz w:val="28"/>
          <w:szCs w:val="28"/>
          <w:lang w:val="kk-KZ"/>
        </w:rPr>
        <w:t xml:space="preserve"> </w:t>
      </w:r>
      <w:r w:rsidRPr="00F10F3A">
        <w:rPr>
          <w:rFonts w:ascii="Times New Roman" w:hAnsi="Times New Roman" w:cs="Times New Roman"/>
          <w:sz w:val="28"/>
          <w:szCs w:val="28"/>
          <w:lang w:val="kk-KZ"/>
        </w:rPr>
        <w:t>Халықаралық ынтымақтастық: Сингапур, Оңтүстік Корея, Финляндия сияқты елдермен серіктестік.</w:t>
      </w:r>
      <w:r w:rsidRPr="00F10F3A">
        <w:rPr>
          <w:rFonts w:ascii="Times New Roman" w:hAnsi="Times New Roman" w:cs="Times New Roman"/>
          <w:color w:val="000000" w:themeColor="text1"/>
          <w:sz w:val="28"/>
          <w:szCs w:val="28"/>
          <w:lang w:val="kk-KZ"/>
        </w:rPr>
        <w:t xml:space="preserve"> </w:t>
      </w:r>
      <w:r w:rsidRPr="00F10F3A">
        <w:rPr>
          <w:rFonts w:ascii="Times New Roman" w:hAnsi="Times New Roman" w:cs="Times New Roman"/>
          <w:sz w:val="28"/>
          <w:szCs w:val="28"/>
          <w:lang w:val="kk-KZ"/>
        </w:rPr>
        <w:t>Олимпиадалар және конкурстар</w:t>
      </w:r>
      <w:r w:rsidR="006D6C68">
        <w:rPr>
          <w:rFonts w:ascii="Times New Roman" w:hAnsi="Times New Roman" w:cs="Times New Roman"/>
          <w:sz w:val="28"/>
          <w:szCs w:val="28"/>
          <w:lang w:val="kk-KZ"/>
        </w:rPr>
        <w:t>ға р</w:t>
      </w:r>
      <w:r w:rsidRPr="00F10F3A">
        <w:rPr>
          <w:rFonts w:ascii="Times New Roman" w:hAnsi="Times New Roman" w:cs="Times New Roman"/>
          <w:sz w:val="28"/>
          <w:szCs w:val="28"/>
          <w:lang w:val="kk-KZ"/>
        </w:rPr>
        <w:t>обототехника, жобалар, ғылыми зерттеулер бойынша республикалық іс</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шаралар.</w:t>
      </w:r>
      <w:r w:rsidRPr="00F10F3A">
        <w:rPr>
          <w:rFonts w:ascii="Times New Roman" w:hAnsi="Times New Roman" w:cs="Times New Roman"/>
          <w:color w:val="000000" w:themeColor="text1"/>
          <w:sz w:val="28"/>
          <w:szCs w:val="28"/>
          <w:lang w:val="kk-KZ"/>
        </w:rPr>
        <w:t xml:space="preserve"> </w:t>
      </w:r>
      <w:r w:rsidRPr="00F10F3A">
        <w:rPr>
          <w:rFonts w:ascii="Times New Roman" w:hAnsi="Times New Roman" w:cs="Times New Roman"/>
          <w:sz w:val="28"/>
          <w:szCs w:val="28"/>
          <w:lang w:val="kk-KZ"/>
        </w:rPr>
        <w:t>Проблемалар</w:t>
      </w:r>
      <w:r w:rsidR="006D6C68">
        <w:rPr>
          <w:rFonts w:ascii="Times New Roman" w:hAnsi="Times New Roman" w:cs="Times New Roman"/>
          <w:sz w:val="28"/>
          <w:szCs w:val="28"/>
          <w:lang w:val="kk-KZ"/>
        </w:rPr>
        <w:t xml:space="preserve"> т</w:t>
      </w:r>
      <w:r w:rsidRPr="00F10F3A">
        <w:rPr>
          <w:rFonts w:ascii="Times New Roman" w:hAnsi="Times New Roman" w:cs="Times New Roman"/>
          <w:sz w:val="28"/>
          <w:szCs w:val="28"/>
          <w:lang w:val="kk-KZ"/>
        </w:rPr>
        <w:t>еңсіздік</w:t>
      </w:r>
      <w:r w:rsidR="006D6C68">
        <w:rPr>
          <w:rFonts w:ascii="Times New Roman" w:hAnsi="Times New Roman" w:cs="Times New Roman"/>
          <w:sz w:val="28"/>
          <w:szCs w:val="28"/>
          <w:lang w:val="kk-KZ"/>
        </w:rPr>
        <w:t xml:space="preserve"> ретінде қ</w:t>
      </w:r>
      <w:r w:rsidRPr="00F10F3A">
        <w:rPr>
          <w:rFonts w:ascii="Times New Roman" w:hAnsi="Times New Roman" w:cs="Times New Roman"/>
          <w:sz w:val="28"/>
          <w:szCs w:val="28"/>
          <w:lang w:val="kk-KZ"/>
        </w:rPr>
        <w:t>алалық және ауылдық мектептер арасында, өңірлер арасында айтарлықтай айырмашылықтар.</w:t>
      </w:r>
      <w:r w:rsidRPr="00F10F3A">
        <w:rPr>
          <w:rFonts w:ascii="Times New Roman" w:hAnsi="Times New Roman" w:cs="Times New Roman"/>
          <w:color w:val="000000" w:themeColor="text1"/>
          <w:sz w:val="28"/>
          <w:szCs w:val="28"/>
          <w:lang w:val="kk-KZ"/>
        </w:rPr>
        <w:t xml:space="preserve"> </w:t>
      </w:r>
      <w:r w:rsidRPr="00F10F3A">
        <w:rPr>
          <w:rFonts w:ascii="Times New Roman" w:hAnsi="Times New Roman" w:cs="Times New Roman"/>
          <w:sz w:val="28"/>
          <w:szCs w:val="28"/>
          <w:lang w:val="kk-KZ"/>
        </w:rPr>
        <w:t>Мұғалімдердің дайындығы</w:t>
      </w:r>
      <w:r w:rsidR="006D6C68">
        <w:rPr>
          <w:rFonts w:ascii="Times New Roman" w:hAnsi="Times New Roman" w:cs="Times New Roman"/>
          <w:sz w:val="28"/>
          <w:szCs w:val="28"/>
          <w:lang w:val="kk-KZ"/>
        </w:rPr>
        <w:t>на</w:t>
      </w:r>
      <w:r w:rsidRPr="00F10F3A">
        <w:rPr>
          <w:rFonts w:ascii="Times New Roman" w:hAnsi="Times New Roman" w:cs="Times New Roman"/>
          <w:sz w:val="28"/>
          <w:szCs w:val="28"/>
          <w:lang w:val="kk-KZ"/>
        </w:rPr>
        <w:t xml:space="preserve"> </w:t>
      </w:r>
      <w:r w:rsidR="006D6C68">
        <w:rPr>
          <w:rFonts w:ascii="Times New Roman" w:hAnsi="Times New Roman" w:cs="Times New Roman"/>
          <w:sz w:val="28"/>
          <w:szCs w:val="28"/>
          <w:lang w:val="kk-KZ"/>
        </w:rPr>
        <w:t>к</w:t>
      </w:r>
      <w:r w:rsidRPr="00F10F3A">
        <w:rPr>
          <w:rFonts w:ascii="Times New Roman" w:hAnsi="Times New Roman" w:cs="Times New Roman"/>
          <w:sz w:val="28"/>
          <w:szCs w:val="28"/>
          <w:lang w:val="kk-KZ"/>
        </w:rPr>
        <w:t>өптеген мұғалімдер STEM тәсілін толық меңгермеген.</w:t>
      </w:r>
      <w:r w:rsidRPr="00F10F3A">
        <w:rPr>
          <w:rFonts w:ascii="Times New Roman" w:hAnsi="Times New Roman" w:cs="Times New Roman"/>
          <w:color w:val="000000" w:themeColor="text1"/>
          <w:sz w:val="28"/>
          <w:szCs w:val="28"/>
          <w:lang w:val="kk-KZ"/>
        </w:rPr>
        <w:t xml:space="preserve"> </w:t>
      </w:r>
      <w:r w:rsidRPr="00F10F3A">
        <w:rPr>
          <w:rFonts w:ascii="Times New Roman" w:hAnsi="Times New Roman" w:cs="Times New Roman"/>
          <w:sz w:val="28"/>
          <w:szCs w:val="28"/>
          <w:lang w:val="kk-KZ"/>
        </w:rPr>
        <w:t>Ресурстар: Заманауи жабдықтарға, материалдарға, бағдарламалық қамтамасыз етуге қолжетімділік шектеулі</w:t>
      </w:r>
      <w:r w:rsidRPr="00F10F3A">
        <w:rPr>
          <w:rFonts w:ascii="Times New Roman" w:hAnsi="Times New Roman" w:cs="Times New Roman"/>
          <w:color w:val="000000" w:themeColor="text1"/>
          <w:sz w:val="28"/>
          <w:szCs w:val="28"/>
          <w:lang w:val="kk-KZ"/>
        </w:rPr>
        <w:t xml:space="preserve">. </w:t>
      </w:r>
      <w:r w:rsidRPr="00F10F3A">
        <w:rPr>
          <w:rFonts w:ascii="Times New Roman" w:hAnsi="Times New Roman" w:cs="Times New Roman"/>
          <w:sz w:val="28"/>
          <w:szCs w:val="28"/>
          <w:lang w:val="kk-KZ"/>
        </w:rPr>
        <w:t>Оқу бағдарламасының жүктемесі</w:t>
      </w:r>
      <w:r w:rsidR="006D6C6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STEM жобаларына жеткілікті уақыт жоқ. Бағалау</w:t>
      </w:r>
      <w:r w:rsidR="006D6C68">
        <w:rPr>
          <w:rFonts w:ascii="Times New Roman" w:hAnsi="Times New Roman" w:cs="Times New Roman"/>
          <w:sz w:val="28"/>
          <w:szCs w:val="28"/>
          <w:lang w:val="kk-KZ"/>
        </w:rPr>
        <w:t xml:space="preserve">ға </w:t>
      </w:r>
      <w:r w:rsidRPr="00F10F3A">
        <w:rPr>
          <w:rFonts w:ascii="Times New Roman" w:hAnsi="Times New Roman" w:cs="Times New Roman"/>
          <w:sz w:val="28"/>
          <w:szCs w:val="28"/>
          <w:lang w:val="kk-KZ"/>
        </w:rPr>
        <w:t>STEM құзыреттіліктерін бағалаудың тиімді жүйесі жоқ.</w:t>
      </w:r>
      <w:r w:rsidRPr="00F10F3A">
        <w:rPr>
          <w:rFonts w:ascii="Times New Roman" w:hAnsi="Times New Roman" w:cs="Times New Roman"/>
          <w:color w:val="000000" w:themeColor="text1"/>
          <w:sz w:val="28"/>
          <w:szCs w:val="28"/>
          <w:lang w:val="kk-KZ"/>
        </w:rPr>
        <w:t xml:space="preserve"> </w:t>
      </w:r>
      <w:r w:rsidR="006D6C68">
        <w:rPr>
          <w:rFonts w:ascii="Times New Roman" w:hAnsi="Times New Roman" w:cs="Times New Roman"/>
          <w:sz w:val="28"/>
          <w:szCs w:val="28"/>
          <w:lang w:val="kk-KZ"/>
        </w:rPr>
        <w:t>М</w:t>
      </w:r>
      <w:r w:rsidRPr="00F10F3A">
        <w:rPr>
          <w:rFonts w:ascii="Times New Roman" w:hAnsi="Times New Roman" w:cs="Times New Roman"/>
          <w:sz w:val="28"/>
          <w:szCs w:val="28"/>
          <w:lang w:val="kk-KZ"/>
        </w:rPr>
        <w:t>ектеп</w:t>
      </w:r>
      <w:r w:rsidR="006D6C6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колледж</w:t>
      </w:r>
      <w:r w:rsidR="006D6C6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университет арасында STEM білім берудің үздіксіздігі қамтамасыз етілмеген</w:t>
      </w:r>
      <w:r w:rsidR="00C8738A" w:rsidRPr="00F10F3A">
        <w:rPr>
          <w:rFonts w:ascii="Times New Roman" w:hAnsi="Times New Roman" w:cs="Times New Roman"/>
          <w:sz w:val="28"/>
          <w:szCs w:val="28"/>
          <w:lang w:val="kk-KZ"/>
        </w:rPr>
        <w:t xml:space="preserve"> </w:t>
      </w:r>
      <w:r w:rsidR="009B5CDB" w:rsidRPr="00F10F3A">
        <w:rPr>
          <w:rFonts w:ascii="Times New Roman" w:hAnsi="Times New Roman" w:cs="Times New Roman"/>
          <w:sz w:val="28"/>
          <w:szCs w:val="28"/>
          <w:lang w:val="kk-KZ"/>
        </w:rPr>
        <w:t>[154]</w:t>
      </w:r>
      <w:r w:rsidR="009A7301" w:rsidRPr="00F10F3A">
        <w:rPr>
          <w:rFonts w:ascii="Times New Roman" w:hAnsi="Times New Roman" w:cs="Times New Roman"/>
          <w:sz w:val="28"/>
          <w:szCs w:val="28"/>
          <w:lang w:val="kk-KZ"/>
        </w:rPr>
        <w:t>.</w:t>
      </w:r>
    </w:p>
    <w:p w14:paraId="06BC83F8" w14:textId="60132E04" w:rsidR="007042CD" w:rsidRPr="00F10F3A" w:rsidRDefault="009A0790" w:rsidP="00142362">
      <w:pPr>
        <w:spacing w:after="0" w:line="240" w:lineRule="auto"/>
        <w:ind w:firstLine="709"/>
        <w:jc w:val="both"/>
        <w:rPr>
          <w:rFonts w:ascii="Times New Roman" w:hAnsi="Times New Roman" w:cs="Times New Roman"/>
          <w:sz w:val="28"/>
          <w:szCs w:val="28"/>
          <w:lang w:val="kk-KZ"/>
        </w:rPr>
      </w:pPr>
      <w:bookmarkStart w:id="56" w:name="қазақстанда-stem-білім-берудің-болашағы"/>
      <w:r w:rsidRPr="00F10F3A">
        <w:rPr>
          <w:rFonts w:ascii="Times New Roman" w:hAnsi="Times New Roman" w:cs="Times New Roman"/>
          <w:sz w:val="28"/>
          <w:szCs w:val="28"/>
          <w:lang w:val="kk-KZ"/>
        </w:rPr>
        <w:t>Қазақстанда STEM білім берудің болашағы</w:t>
      </w:r>
      <w:bookmarkEnd w:id="56"/>
      <w:r w:rsidRPr="00F10F3A">
        <w:rPr>
          <w:rFonts w:ascii="Times New Roman" w:hAnsi="Times New Roman" w:cs="Times New Roman"/>
          <w:sz w:val="28"/>
          <w:szCs w:val="28"/>
          <w:lang w:val="kk-KZ"/>
        </w:rPr>
        <w:t>. Қысқа мерзімді перспективалар (2024</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2026)</w:t>
      </w:r>
      <w:r w:rsidR="006D6C6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 STEM орталықтарының санын 150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ге жеткізу. Барлық мектептерде базалық STEM зертханаларын құру. Мұғалімдердің 50%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ын STEM бойынша даярлау. STEM пәндері бойынша цифрлық оқу ресурстарын әзірлеу. Ұлттық STEM олимпиадалар жүйесін құру. Орта мерзімді перспективалар (2027</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2030): STEM мектептері желісін құру (әрбір облыста кемінде бір STEM мектебі). STEM педагогтарын даярлайтын арнайы бағдарламаларды университеттерде ашу. Мектеп</w:t>
      </w:r>
      <w:r w:rsidR="006D6C6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университет</w:t>
      </w:r>
      <w:r w:rsidR="006D6C6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өнеркәсіп үшбұрышын қалыптастыру. Халықаралық STEM стандарттарына сәйкес келу. STEM саласындағы гендерлік теңдікке қол жеткізу. Ұзақ мерзімді перспективалар (2031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2050) Қазақстанды аймақтық STEM білім беру хабына айналдыру. STEM саласында әлемдік деңгейдегі мамандар даярлау. Инновациялық экономиканы STEM білім берумен қамтамасыз ету. STEM білім берудің қазақстандық моделін әзірлеу және экспорттау.</w:t>
      </w:r>
    </w:p>
    <w:p w14:paraId="091F6297" w14:textId="4B5847E8" w:rsidR="007042CD" w:rsidRPr="00EC4BC8" w:rsidRDefault="00C277AE"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 xml:space="preserve">Қазақстан жүйелік тәсілді </w:t>
      </w:r>
      <w:r w:rsidR="009A0790" w:rsidRPr="00F10F3A">
        <w:rPr>
          <w:rFonts w:ascii="Times New Roman" w:hAnsi="Times New Roman" w:cs="Times New Roman"/>
          <w:sz w:val="28"/>
          <w:szCs w:val="28"/>
          <w:lang w:val="kk-KZ"/>
        </w:rPr>
        <w:t>АҚШ</w:t>
      </w:r>
      <w:r w:rsidR="000C3B70">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тың тәжірибесінен қабылдауы керек: ұлттық стратегия, аймақтық бағдарламалар және мектептік жоспарлар біртұтас жүйеде жұмыс істеуі керек. </w:t>
      </w:r>
      <w:r w:rsidR="009A0790" w:rsidRPr="00EC4BC8">
        <w:rPr>
          <w:rFonts w:ascii="Times New Roman" w:hAnsi="Times New Roman" w:cs="Times New Roman"/>
          <w:sz w:val="28"/>
          <w:szCs w:val="28"/>
          <w:lang w:val="kk-KZ"/>
        </w:rPr>
        <w:t xml:space="preserve">АҚШ пен Португалияның тәжірибесі ұзақ мерзімді және тұрақты инвестициялардың маңыздылығын көрсетеді. Қазақстан да STEM </w:t>
      </w:r>
      <w:r w:rsidR="009A0790" w:rsidRPr="00EC4BC8">
        <w:rPr>
          <w:rFonts w:ascii="Times New Roman" w:hAnsi="Times New Roman" w:cs="Times New Roman"/>
          <w:sz w:val="28"/>
          <w:szCs w:val="28"/>
          <w:lang w:val="kk-KZ"/>
        </w:rPr>
        <w:lastRenderedPageBreak/>
        <w:t>білім беруді стратегиялық басымдық ретінде қарап, тұрақты қаржыландыруды қамтамасыз етуі керек.</w:t>
      </w:r>
    </w:p>
    <w:p w14:paraId="20F5981D" w14:textId="103B27C3" w:rsidR="009A7301" w:rsidRPr="00F10F3A" w:rsidRDefault="009A0790" w:rsidP="00142362">
      <w:pPr>
        <w:spacing w:after="0" w:line="240" w:lineRule="auto"/>
        <w:ind w:firstLine="709"/>
        <w:jc w:val="both"/>
        <w:rPr>
          <w:rFonts w:ascii="Times New Roman" w:hAnsi="Times New Roman" w:cs="Times New Roman"/>
          <w:sz w:val="28"/>
          <w:szCs w:val="28"/>
          <w:lang w:val="sr-Cyrl-CS"/>
        </w:rPr>
      </w:pPr>
      <w:r w:rsidRPr="00EC4BC8">
        <w:rPr>
          <w:rFonts w:ascii="Times New Roman" w:hAnsi="Times New Roman" w:cs="Times New Roman"/>
          <w:sz w:val="28"/>
          <w:szCs w:val="28"/>
          <w:lang w:val="kk-KZ"/>
        </w:rPr>
        <w:t>Мұғалімдерді даярлау бойынша АҚШ</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та STEM мұғалімдерін даярлауға ерекше назар аударылады және ұзақ мерзімді, реттелген алдын ала және қызмет кезіндегі бағдарламаларға инвестициялар салынады </w:t>
      </w:r>
      <w:r w:rsidR="009B5CDB" w:rsidRPr="00EC4BC8">
        <w:rPr>
          <w:rFonts w:ascii="Times New Roman" w:hAnsi="Times New Roman" w:cs="Times New Roman"/>
          <w:sz w:val="28"/>
          <w:szCs w:val="28"/>
          <w:lang w:val="kk-KZ"/>
        </w:rPr>
        <w:t>[155]</w:t>
      </w:r>
      <w:r w:rsidR="001C15A5">
        <w:rPr>
          <w:rFonts w:ascii="Times New Roman" w:hAnsi="Times New Roman" w:cs="Times New Roman"/>
          <w:sz w:val="28"/>
          <w:szCs w:val="28"/>
          <w:lang w:val="kk-KZ"/>
        </w:rPr>
        <w:t>.</w:t>
      </w:r>
      <w:r w:rsidR="009B5CDB" w:rsidRPr="00EC4BC8">
        <w:rPr>
          <w:rFonts w:ascii="Times New Roman" w:hAnsi="Times New Roman" w:cs="Times New Roman"/>
          <w:sz w:val="28"/>
          <w:szCs w:val="28"/>
          <w:lang w:val="kk-KZ"/>
        </w:rPr>
        <w:t xml:space="preserve"> </w:t>
      </w:r>
    </w:p>
    <w:p w14:paraId="32539370" w14:textId="199F1E53" w:rsidR="009A7301" w:rsidRPr="00F10F3A" w:rsidRDefault="009A0790" w:rsidP="00142362">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sr-Cyrl-CS"/>
        </w:rPr>
        <w:t xml:space="preserve">Португалияда </w:t>
      </w:r>
      <w:r w:rsidRPr="00F10F3A">
        <w:rPr>
          <w:rFonts w:ascii="Times New Roman" w:hAnsi="Times New Roman" w:cs="Times New Roman"/>
          <w:sz w:val="28"/>
          <w:szCs w:val="28"/>
          <w:lang w:val="en-US"/>
        </w:rPr>
        <w:t>Lab</w:t>
      </w:r>
      <w:r w:rsidRPr="00F10F3A">
        <w:rPr>
          <w:rFonts w:ascii="Times New Roman" w:hAnsi="Times New Roman" w:cs="Times New Roman"/>
          <w:sz w:val="28"/>
          <w:szCs w:val="28"/>
          <w:lang w:val="sr-Cyrl-CS"/>
        </w:rPr>
        <w:t xml:space="preserve"> </w:t>
      </w:r>
      <w:r w:rsidRPr="00F10F3A">
        <w:rPr>
          <w:rFonts w:ascii="Times New Roman" w:hAnsi="Times New Roman" w:cs="Times New Roman"/>
          <w:sz w:val="28"/>
          <w:szCs w:val="28"/>
          <w:lang w:val="en-US"/>
        </w:rPr>
        <w:t>M</w:t>
      </w:r>
      <w:r w:rsidRPr="00F10F3A">
        <w:rPr>
          <w:rFonts w:ascii="Times New Roman" w:hAnsi="Times New Roman" w:cs="Times New Roman"/>
          <w:sz w:val="28"/>
          <w:szCs w:val="28"/>
          <w:lang w:val="sr-Cyrl-CS"/>
        </w:rPr>
        <w:t>ó</w:t>
      </w:r>
      <w:r w:rsidRPr="00F10F3A">
        <w:rPr>
          <w:rFonts w:ascii="Times New Roman" w:hAnsi="Times New Roman" w:cs="Times New Roman"/>
          <w:sz w:val="28"/>
          <w:szCs w:val="28"/>
          <w:lang w:val="en-US"/>
        </w:rPr>
        <w:t>vel</w:t>
      </w:r>
      <w:r w:rsidRPr="00F10F3A">
        <w:rPr>
          <w:rFonts w:ascii="Times New Roman" w:hAnsi="Times New Roman" w:cs="Times New Roman"/>
          <w:sz w:val="28"/>
          <w:szCs w:val="28"/>
          <w:lang w:val="sr-Cyrl-CS"/>
        </w:rPr>
        <w:t xml:space="preserve"> жобасы мұғалімдерге тренингтер ұсынады. Қазақстанда педагогикалық университеттерде </w:t>
      </w:r>
      <w:r w:rsidRPr="00F10F3A">
        <w:rPr>
          <w:rFonts w:ascii="Times New Roman" w:hAnsi="Times New Roman" w:cs="Times New Roman"/>
          <w:sz w:val="28"/>
          <w:szCs w:val="28"/>
          <w:lang w:val="en-US"/>
        </w:rPr>
        <w:t>STEM</w:t>
      </w:r>
      <w:r w:rsidRPr="00F10F3A">
        <w:rPr>
          <w:rFonts w:ascii="Times New Roman" w:hAnsi="Times New Roman" w:cs="Times New Roman"/>
          <w:sz w:val="28"/>
          <w:szCs w:val="28"/>
          <w:lang w:val="sr-Cyrl-CS"/>
        </w:rPr>
        <w:t xml:space="preserve"> мұғалімдерін даярлайтын арнайы бағдарламалар ашу, мұғалімдердің интеграцияланған </w:t>
      </w:r>
      <w:r w:rsidRPr="00F10F3A">
        <w:rPr>
          <w:rFonts w:ascii="Times New Roman" w:hAnsi="Times New Roman" w:cs="Times New Roman"/>
          <w:sz w:val="28"/>
          <w:szCs w:val="28"/>
          <w:lang w:val="en-US"/>
        </w:rPr>
        <w:t>STEM</w:t>
      </w:r>
      <w:r w:rsidR="000C3B70">
        <w:rPr>
          <w:rFonts w:ascii="Times New Roman" w:hAnsi="Times New Roman" w:cs="Times New Roman"/>
          <w:sz w:val="28"/>
          <w:szCs w:val="28"/>
          <w:lang w:val="sr-Cyrl-CS"/>
        </w:rPr>
        <w:t>-</w:t>
      </w:r>
      <w:r w:rsidRPr="00F10F3A">
        <w:rPr>
          <w:rFonts w:ascii="Times New Roman" w:hAnsi="Times New Roman" w:cs="Times New Roman"/>
          <w:sz w:val="28"/>
          <w:szCs w:val="28"/>
          <w:lang w:val="sr-Cyrl-CS"/>
        </w:rPr>
        <w:t>ге деген сенімін арттыру қажет.</w:t>
      </w:r>
      <w:r w:rsidR="0004564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Жеке секторды тарту бойынша АҚШ</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та жеке сектор STEM білім беруге үлкен үлес қосады: корпорациялар бағдарламаларды қаржыландырады, тәлімгерлік бағдарламалар ұсынады және мектептермен серіктестік орнатады </w:t>
      </w:r>
      <w:r w:rsidR="009B5CDB" w:rsidRPr="00F10F3A">
        <w:rPr>
          <w:rFonts w:ascii="Times New Roman" w:hAnsi="Times New Roman" w:cs="Times New Roman"/>
          <w:sz w:val="28"/>
          <w:szCs w:val="28"/>
          <w:lang w:val="kk-KZ"/>
        </w:rPr>
        <w:t>[156]</w:t>
      </w:r>
      <w:r w:rsidR="009A7301" w:rsidRPr="00F10F3A">
        <w:rPr>
          <w:rFonts w:ascii="Times New Roman" w:hAnsi="Times New Roman" w:cs="Times New Roman"/>
          <w:sz w:val="28"/>
          <w:szCs w:val="28"/>
          <w:lang w:val="kk-KZ"/>
        </w:rPr>
        <w:t xml:space="preserve">. </w:t>
      </w:r>
    </w:p>
    <w:p w14:paraId="56735EB2" w14:textId="6E0477C0" w:rsidR="007042CD" w:rsidRPr="00F10F3A" w:rsidRDefault="009A0790" w:rsidP="00142362">
      <w:pPr>
        <w:pStyle w:val="ad"/>
        <w:tabs>
          <w:tab w:val="left" w:pos="0"/>
        </w:tabs>
        <w:spacing w:after="0"/>
        <w:ind w:firstLine="709"/>
        <w:jc w:val="both"/>
        <w:rPr>
          <w:rFonts w:ascii="Times New Roman" w:hAnsi="Times New Roman" w:cs="Times New Roman"/>
          <w:lang w:val="sr-Cyrl-CS"/>
        </w:rPr>
      </w:pPr>
      <w:r w:rsidRPr="00EC4BC8">
        <w:rPr>
          <w:rFonts w:ascii="Times New Roman" w:hAnsi="Times New Roman" w:cs="Times New Roman"/>
          <w:sz w:val="28"/>
          <w:szCs w:val="28"/>
          <w:lang w:val="kk-KZ"/>
        </w:rPr>
        <w:t>Түркияда Industry 4.0 бастамасы жүзеге асырылуда. Қазақстанда да кәсіпорындар мен корпорацияларды STEM білім беруге тартудың тетіктерін әзірлеу керек</w:t>
      </w:r>
      <w:r w:rsidR="00B143A9">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 салық жеңілдіктері, серіктестік бағдарламалар, интернатура мүмкіндіктері.</w:t>
      </w:r>
      <w:r w:rsidR="0004564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Икемді оқу бағдарламасы бойынша АҚШ</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та мұғалімдер мен мектептер оқу бағдарламасын икемді түрде қолданады және жергілікті контекске бейімдейді</w:t>
      </w:r>
      <w:r w:rsidR="001C15A5">
        <w:rPr>
          <w:rFonts w:ascii="Times New Roman" w:hAnsi="Times New Roman" w:cs="Times New Roman"/>
          <w:sz w:val="28"/>
          <w:szCs w:val="28"/>
          <w:lang w:val="kk-KZ"/>
        </w:rPr>
        <w:t xml:space="preserve"> </w:t>
      </w:r>
      <w:r w:rsidR="003242E1" w:rsidRPr="00F10F3A">
        <w:rPr>
          <w:rFonts w:ascii="Times New Roman" w:hAnsi="Times New Roman" w:cs="Times New Roman"/>
          <w:sz w:val="28"/>
          <w:szCs w:val="28"/>
          <w:lang w:val="kk-KZ"/>
        </w:rPr>
        <w:t>[51,</w:t>
      </w:r>
      <w:r w:rsidR="00AD3004" w:rsidRPr="00F10F3A">
        <w:rPr>
          <w:rFonts w:ascii="Times New Roman" w:hAnsi="Times New Roman" w:cs="Times New Roman"/>
          <w:sz w:val="28"/>
          <w:szCs w:val="28"/>
          <w:lang w:val="kk-KZ"/>
        </w:rPr>
        <w:t xml:space="preserve"> б.</w:t>
      </w:r>
      <w:r w:rsidR="003242E1" w:rsidRPr="00F10F3A">
        <w:rPr>
          <w:rFonts w:ascii="Times New Roman" w:hAnsi="Times New Roman" w:cs="Times New Roman"/>
          <w:sz w:val="28"/>
          <w:szCs w:val="28"/>
          <w:lang w:val="kk-KZ"/>
        </w:rPr>
        <w:t>3]</w:t>
      </w:r>
      <w:r w:rsidR="001C15A5">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Қазақстанда да оқу бағдарламасына икемділік беру, мұғалімдердің автономиясын арттыру қажет. АҚШ</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та STEM білім берудің тиімділігі ғылыми зерттеулермен расталады және саясат дәлелдерге негізделеді</w:t>
      </w:r>
      <w:r w:rsidR="00741CEC" w:rsidRPr="00F10F3A">
        <w:rPr>
          <w:rFonts w:ascii="Times New Roman" w:hAnsi="Times New Roman" w:cs="Times New Roman"/>
          <w:sz w:val="28"/>
          <w:szCs w:val="28"/>
          <w:lang w:val="kk-KZ"/>
        </w:rPr>
        <w:t xml:space="preserve"> [39</w:t>
      </w:r>
      <w:r w:rsidR="00445E91" w:rsidRPr="00F10F3A">
        <w:rPr>
          <w:rFonts w:ascii="Times New Roman" w:hAnsi="Times New Roman" w:cs="Times New Roman"/>
          <w:sz w:val="28"/>
          <w:szCs w:val="28"/>
          <w:lang w:val="kk-KZ"/>
        </w:rPr>
        <w:t>, б.9</w:t>
      </w:r>
      <w:r w:rsidR="00741CEC" w:rsidRPr="00F10F3A">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Қазақстанда да STEM білім беру бойынша зерттеулер жүргізу, дәлелдерге негізделген саясат жүргізу керек.</w:t>
      </w:r>
      <w:r w:rsidR="0004564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Инклюзивтілік бойынша АҚШ</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та барлық оқушыларға, әсіресе әйелдер мен азшылықтарға STEM</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ге қолжетімділікті қамтамасыз ету назарда </w:t>
      </w:r>
      <w:r w:rsidR="000623C9" w:rsidRPr="00F10F3A">
        <w:rPr>
          <w:rFonts w:ascii="Times New Roman" w:hAnsi="Times New Roman" w:cs="Times New Roman"/>
          <w:sz w:val="28"/>
          <w:szCs w:val="28"/>
          <w:lang w:val="kk-KZ"/>
        </w:rPr>
        <w:t>[131,</w:t>
      </w:r>
      <w:r w:rsidR="000603BC" w:rsidRPr="00F10F3A">
        <w:rPr>
          <w:rFonts w:ascii="Times New Roman" w:hAnsi="Times New Roman" w:cs="Times New Roman"/>
          <w:sz w:val="28"/>
          <w:szCs w:val="28"/>
          <w:lang w:val="kk-KZ"/>
        </w:rPr>
        <w:t xml:space="preserve"> б.7]</w:t>
      </w:r>
      <w:r w:rsidRPr="00F10F3A">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Португалияда Lab Móvel жобасы барлық мектептерге қолжетімділікті арттырады. Қазақстанда да инклюзивті STEM білім беруді дамыту қажет</w:t>
      </w:r>
      <w:r w:rsidR="00B143A9">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гендерлік стереотиптерді жою, ауыл мектептеріне қолдау көрсету, аз қамтылған топтарға бағытталған бағдарламалар әзірлеу.</w:t>
      </w:r>
      <w:r w:rsidR="00E80764">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Қазақстанның ерекшелігі</w:t>
      </w:r>
      <w:r w:rsidR="00B143A9">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қыздардың орта мектеп деңгейінде STEM бойынша күшті нәтижелері, бірақ университетке кіруде күрт төмендеуі. Бұл кедергілер академиялық емес, тереңде мәдени және әлеуметтік екенін көрсетеді. Қазақстан үшін алға жол</w:t>
      </w:r>
      <w:r w:rsidR="00B143A9">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 xml:space="preserve"> әлеуметтік</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мәдени стереотиптерді жою кампаниялары, ата</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аналарды STEM мамандықтарының болашағы туралы хабардар ету, әйел STEM мамандарын рөл үлгілері ретінде көрсету, университеттерде әйелдерге арналған қолдау бағдарламалары. Португалияда Lab Móvel (мобильді зертхана) аймақтық мектептерге қолжетімділікті арттырады. Қазақстанда да ауыл мектептері мен аз индустрияланған аймақтарға ерекше назар аудару қажет</w:t>
      </w:r>
      <w:r w:rsidR="00B143A9">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мобильді зертханалар, қашықтықтан оқыту, мұғалімдерді ауылға тарту бағдарламалары. Түркия мен Португалияның Еуропалық Одақпен ынтымақтастығы STEM білім беруді дамытуда маңызды рөл атқарады. Қазақстан да халықаралық бағдарламаларға белсенді қатысуы және ЕО тәжірибесін бейімдеуі керек.</w:t>
      </w:r>
    </w:p>
    <w:p w14:paraId="2304C54E" w14:textId="49EB6C85" w:rsidR="007042CD" w:rsidRPr="00F10F3A" w:rsidRDefault="009A0790" w:rsidP="00142362">
      <w:pPr>
        <w:spacing w:after="0" w:line="240" w:lineRule="auto"/>
        <w:ind w:firstLine="709"/>
        <w:jc w:val="both"/>
        <w:rPr>
          <w:rFonts w:ascii="Times New Roman" w:hAnsi="Times New Roman" w:cs="Times New Roman"/>
          <w:sz w:val="28"/>
          <w:szCs w:val="28"/>
          <w:lang w:val="sr-Cyrl-CS"/>
        </w:rPr>
      </w:pPr>
      <w:r w:rsidRPr="00F10F3A">
        <w:rPr>
          <w:rFonts w:ascii="Times New Roman" w:hAnsi="Times New Roman" w:cs="Times New Roman"/>
          <w:sz w:val="28"/>
          <w:szCs w:val="28"/>
          <w:lang w:val="sr-Cyrl-CS"/>
        </w:rPr>
        <w:t xml:space="preserve">АҚШ, Түркия, Португалия және Қазақстанның </w:t>
      </w:r>
      <w:r w:rsidRPr="00F10F3A">
        <w:rPr>
          <w:rFonts w:ascii="Times New Roman" w:hAnsi="Times New Roman" w:cs="Times New Roman"/>
          <w:sz w:val="28"/>
          <w:szCs w:val="28"/>
          <w:lang w:val="en-US"/>
        </w:rPr>
        <w:t>STEM</w:t>
      </w:r>
      <w:r w:rsidRPr="00F10F3A">
        <w:rPr>
          <w:rFonts w:ascii="Times New Roman" w:hAnsi="Times New Roman" w:cs="Times New Roman"/>
          <w:sz w:val="28"/>
          <w:szCs w:val="28"/>
          <w:lang w:val="sr-Cyrl-CS"/>
        </w:rPr>
        <w:t xml:space="preserve"> білім беру жүйелерін салыстырмалы талдау әр елдің өзіндік ерекшеліктері мен мәселелері бар екенін көрсетеді. АҚШ </w:t>
      </w:r>
      <w:r w:rsidR="000C3B70">
        <w:rPr>
          <w:rFonts w:ascii="Times New Roman" w:hAnsi="Times New Roman" w:cs="Times New Roman"/>
          <w:sz w:val="28"/>
          <w:szCs w:val="28"/>
          <w:lang w:val="sr-Cyrl-CS"/>
        </w:rPr>
        <w:t>-</w:t>
      </w:r>
      <w:r w:rsidRPr="00F10F3A">
        <w:rPr>
          <w:rFonts w:ascii="Times New Roman" w:hAnsi="Times New Roman" w:cs="Times New Roman"/>
          <w:sz w:val="28"/>
          <w:szCs w:val="28"/>
          <w:lang w:val="sr-Cyrl-CS"/>
        </w:rPr>
        <w:t xml:space="preserve"> әлемдік көшбасшы, 30+ жыл тәжірибе, миллиардтаған доллар қаржыландыру, бірақ мұғалімдердің 10</w:t>
      </w:r>
      <w:r w:rsidR="000C3B70">
        <w:rPr>
          <w:rFonts w:ascii="Times New Roman" w:hAnsi="Times New Roman" w:cs="Times New Roman"/>
          <w:sz w:val="28"/>
          <w:szCs w:val="28"/>
          <w:lang w:val="sr-Cyrl-CS"/>
        </w:rPr>
        <w:t>-</w:t>
      </w:r>
      <w:r w:rsidRPr="00F10F3A">
        <w:rPr>
          <w:rFonts w:ascii="Times New Roman" w:hAnsi="Times New Roman" w:cs="Times New Roman"/>
          <w:sz w:val="28"/>
          <w:szCs w:val="28"/>
          <w:lang w:val="sr-Cyrl-CS"/>
        </w:rPr>
        <w:t>20%</w:t>
      </w:r>
      <w:r w:rsidR="000C3B70">
        <w:rPr>
          <w:rFonts w:ascii="Times New Roman" w:hAnsi="Times New Roman" w:cs="Times New Roman"/>
          <w:sz w:val="28"/>
          <w:szCs w:val="28"/>
          <w:lang w:val="sr-Cyrl-CS"/>
        </w:rPr>
        <w:t>-</w:t>
      </w:r>
      <w:r w:rsidRPr="00F10F3A">
        <w:rPr>
          <w:rFonts w:ascii="Times New Roman" w:hAnsi="Times New Roman" w:cs="Times New Roman"/>
          <w:sz w:val="28"/>
          <w:szCs w:val="28"/>
          <w:lang w:val="sr-Cyrl-CS"/>
        </w:rPr>
        <w:t xml:space="preserve">ы сертификатталмаған және </w:t>
      </w:r>
      <w:r w:rsidRPr="00F10F3A">
        <w:rPr>
          <w:rFonts w:ascii="Times New Roman" w:hAnsi="Times New Roman" w:cs="Times New Roman"/>
          <w:sz w:val="28"/>
          <w:szCs w:val="28"/>
          <w:lang w:val="sr-Cyrl-CS"/>
        </w:rPr>
        <w:lastRenderedPageBreak/>
        <w:t>аймақтық теңсіздік бар. Түркия 10</w:t>
      </w:r>
      <w:r w:rsidR="000C3B70">
        <w:rPr>
          <w:rFonts w:ascii="Times New Roman" w:hAnsi="Times New Roman" w:cs="Times New Roman"/>
          <w:sz w:val="28"/>
          <w:szCs w:val="28"/>
          <w:lang w:val="sr-Cyrl-CS"/>
        </w:rPr>
        <w:t>-</w:t>
      </w:r>
      <w:r w:rsidRPr="00F10F3A">
        <w:rPr>
          <w:rFonts w:ascii="Times New Roman" w:hAnsi="Times New Roman" w:cs="Times New Roman"/>
          <w:sz w:val="28"/>
          <w:szCs w:val="28"/>
          <w:lang w:val="sr-Cyrl-CS"/>
        </w:rPr>
        <w:t xml:space="preserve">15 жыл дамуда, жаңартылған оқу бағдарламалары, </w:t>
      </w:r>
      <w:r w:rsidRPr="00F10F3A">
        <w:rPr>
          <w:rFonts w:ascii="Times New Roman" w:hAnsi="Times New Roman" w:cs="Times New Roman"/>
          <w:sz w:val="28"/>
          <w:szCs w:val="28"/>
          <w:lang w:val="en-US"/>
        </w:rPr>
        <w:t>EBA</w:t>
      </w:r>
      <w:r w:rsidRPr="00F10F3A">
        <w:rPr>
          <w:rFonts w:ascii="Times New Roman" w:hAnsi="Times New Roman" w:cs="Times New Roman"/>
          <w:sz w:val="28"/>
          <w:szCs w:val="28"/>
          <w:lang w:val="sr-Cyrl-CS"/>
        </w:rPr>
        <w:t>/</w:t>
      </w:r>
      <w:r w:rsidRPr="00F10F3A">
        <w:rPr>
          <w:rFonts w:ascii="Times New Roman" w:hAnsi="Times New Roman" w:cs="Times New Roman"/>
          <w:sz w:val="28"/>
          <w:szCs w:val="28"/>
          <w:lang w:val="en-US"/>
        </w:rPr>
        <w:t>TRT</w:t>
      </w:r>
      <w:r w:rsidRPr="00F10F3A">
        <w:rPr>
          <w:rFonts w:ascii="Times New Roman" w:hAnsi="Times New Roman" w:cs="Times New Roman"/>
          <w:sz w:val="28"/>
          <w:szCs w:val="28"/>
          <w:lang w:val="sr-Cyrl-CS"/>
        </w:rPr>
        <w:t xml:space="preserve"> </w:t>
      </w:r>
      <w:r w:rsidRPr="00F10F3A">
        <w:rPr>
          <w:rFonts w:ascii="Times New Roman" w:hAnsi="Times New Roman" w:cs="Times New Roman"/>
          <w:sz w:val="28"/>
          <w:szCs w:val="28"/>
          <w:lang w:val="en-US"/>
        </w:rPr>
        <w:t>EBA</w:t>
      </w:r>
      <w:r w:rsidRPr="00F10F3A">
        <w:rPr>
          <w:rFonts w:ascii="Times New Roman" w:hAnsi="Times New Roman" w:cs="Times New Roman"/>
          <w:sz w:val="28"/>
          <w:szCs w:val="28"/>
          <w:lang w:val="sr-Cyrl-CS"/>
        </w:rPr>
        <w:t xml:space="preserve"> цифрлық платформалары, ЕО бағдарламаларымен ынтымақтастық, бірақ </w:t>
      </w:r>
      <w:r w:rsidRPr="00F10F3A">
        <w:rPr>
          <w:rFonts w:ascii="Times New Roman" w:hAnsi="Times New Roman" w:cs="Times New Roman"/>
          <w:sz w:val="28"/>
          <w:szCs w:val="28"/>
          <w:lang w:val="en-US"/>
        </w:rPr>
        <w:t>PISA</w:t>
      </w:r>
      <w:r w:rsidRPr="00F10F3A">
        <w:rPr>
          <w:rFonts w:ascii="Times New Roman" w:hAnsi="Times New Roman" w:cs="Times New Roman"/>
          <w:sz w:val="28"/>
          <w:szCs w:val="28"/>
          <w:lang w:val="sr-Cyrl-CS"/>
        </w:rPr>
        <w:t>/</w:t>
      </w:r>
      <w:r w:rsidRPr="00F10F3A">
        <w:rPr>
          <w:rFonts w:ascii="Times New Roman" w:hAnsi="Times New Roman" w:cs="Times New Roman"/>
          <w:sz w:val="28"/>
          <w:szCs w:val="28"/>
          <w:lang w:val="en-US"/>
        </w:rPr>
        <w:t>TIMSS</w:t>
      </w:r>
      <w:r w:rsidRPr="00F10F3A">
        <w:rPr>
          <w:rFonts w:ascii="Times New Roman" w:hAnsi="Times New Roman" w:cs="Times New Roman"/>
          <w:sz w:val="28"/>
          <w:szCs w:val="28"/>
          <w:lang w:val="sr-Cyrl-CS"/>
        </w:rPr>
        <w:t xml:space="preserve"> нәтижелері төмен және гендерлік теңсіздік сақталып отыр. Португалия </w:t>
      </w:r>
      <w:r w:rsidR="000C3B70">
        <w:rPr>
          <w:rFonts w:ascii="Times New Roman" w:hAnsi="Times New Roman" w:cs="Times New Roman"/>
          <w:sz w:val="28"/>
          <w:szCs w:val="28"/>
          <w:lang w:val="sr-Cyrl-CS"/>
        </w:rPr>
        <w:t>-</w:t>
      </w:r>
      <w:r w:rsidRPr="00F10F3A">
        <w:rPr>
          <w:rFonts w:ascii="Times New Roman" w:hAnsi="Times New Roman" w:cs="Times New Roman"/>
          <w:sz w:val="28"/>
          <w:szCs w:val="28"/>
          <w:lang w:val="sr-Cyrl-CS"/>
        </w:rPr>
        <w:t xml:space="preserve"> ЕО мүшесі, айтарлықтай қаржыландыру (€140+ млн), </w:t>
      </w:r>
      <w:r w:rsidRPr="00F10F3A">
        <w:rPr>
          <w:rFonts w:ascii="Times New Roman" w:hAnsi="Times New Roman" w:cs="Times New Roman"/>
          <w:sz w:val="28"/>
          <w:szCs w:val="28"/>
          <w:lang w:val="en-US"/>
        </w:rPr>
        <w:t>Lab</w:t>
      </w:r>
      <w:r w:rsidRPr="00F10F3A">
        <w:rPr>
          <w:rFonts w:ascii="Times New Roman" w:hAnsi="Times New Roman" w:cs="Times New Roman"/>
          <w:sz w:val="28"/>
          <w:szCs w:val="28"/>
          <w:lang w:val="sr-Cyrl-CS"/>
        </w:rPr>
        <w:t xml:space="preserve"> </w:t>
      </w:r>
      <w:r w:rsidRPr="00F10F3A">
        <w:rPr>
          <w:rFonts w:ascii="Times New Roman" w:hAnsi="Times New Roman" w:cs="Times New Roman"/>
          <w:sz w:val="28"/>
          <w:szCs w:val="28"/>
          <w:lang w:val="en-US"/>
        </w:rPr>
        <w:t>M</w:t>
      </w:r>
      <w:r w:rsidRPr="00F10F3A">
        <w:rPr>
          <w:rFonts w:ascii="Times New Roman" w:hAnsi="Times New Roman" w:cs="Times New Roman"/>
          <w:sz w:val="28"/>
          <w:szCs w:val="28"/>
          <w:lang w:val="sr-Cyrl-CS"/>
        </w:rPr>
        <w:t>ó</w:t>
      </w:r>
      <w:r w:rsidRPr="00F10F3A">
        <w:rPr>
          <w:rFonts w:ascii="Times New Roman" w:hAnsi="Times New Roman" w:cs="Times New Roman"/>
          <w:sz w:val="28"/>
          <w:szCs w:val="28"/>
          <w:lang w:val="en-US"/>
        </w:rPr>
        <w:t>vel</w:t>
      </w:r>
      <w:r w:rsidRPr="00F10F3A">
        <w:rPr>
          <w:rFonts w:ascii="Times New Roman" w:hAnsi="Times New Roman" w:cs="Times New Roman"/>
          <w:sz w:val="28"/>
          <w:szCs w:val="28"/>
          <w:lang w:val="sr-Cyrl-CS"/>
        </w:rPr>
        <w:t xml:space="preserve"> сияқты инновациялық жобалар, </w:t>
      </w:r>
      <w:r w:rsidRPr="00F10F3A">
        <w:rPr>
          <w:rFonts w:ascii="Times New Roman" w:hAnsi="Times New Roman" w:cs="Times New Roman"/>
          <w:sz w:val="28"/>
          <w:szCs w:val="28"/>
          <w:lang w:val="en-US"/>
        </w:rPr>
        <w:t>STEM</w:t>
      </w:r>
      <w:r w:rsidRPr="00F10F3A">
        <w:rPr>
          <w:rFonts w:ascii="Times New Roman" w:hAnsi="Times New Roman" w:cs="Times New Roman"/>
          <w:sz w:val="28"/>
          <w:szCs w:val="28"/>
          <w:lang w:val="sr-Cyrl-CS"/>
        </w:rPr>
        <w:t xml:space="preserve"> тіркелу ЕО орташасынан жоғары (2</w:t>
      </w:r>
      <w:r w:rsidR="00B143A9">
        <w:rPr>
          <w:rFonts w:ascii="Times New Roman" w:hAnsi="Times New Roman" w:cs="Times New Roman"/>
          <w:sz w:val="28"/>
          <w:szCs w:val="28"/>
          <w:lang w:val="sr-Cyrl-CS"/>
        </w:rPr>
        <w:t>,</w:t>
      </w:r>
      <w:r w:rsidRPr="00F10F3A">
        <w:rPr>
          <w:rFonts w:ascii="Times New Roman" w:hAnsi="Times New Roman" w:cs="Times New Roman"/>
          <w:sz w:val="28"/>
          <w:szCs w:val="28"/>
          <w:lang w:val="sr-Cyrl-CS"/>
        </w:rPr>
        <w:t xml:space="preserve">9%), бірақ базалық дағдылар төмен және </w:t>
      </w:r>
      <w:r w:rsidRPr="00F10F3A">
        <w:rPr>
          <w:rFonts w:ascii="Times New Roman" w:hAnsi="Times New Roman" w:cs="Times New Roman"/>
          <w:sz w:val="28"/>
          <w:szCs w:val="28"/>
          <w:lang w:val="en-US"/>
        </w:rPr>
        <w:t>TIMSS</w:t>
      </w:r>
      <w:r w:rsidRPr="00F10F3A">
        <w:rPr>
          <w:rFonts w:ascii="Times New Roman" w:hAnsi="Times New Roman" w:cs="Times New Roman"/>
          <w:sz w:val="28"/>
          <w:szCs w:val="28"/>
          <w:lang w:val="sr-Cyrl-CS"/>
        </w:rPr>
        <w:t xml:space="preserve"> бойынша ЕО</w:t>
      </w:r>
      <w:r w:rsidR="000C3B70">
        <w:rPr>
          <w:rFonts w:ascii="Times New Roman" w:hAnsi="Times New Roman" w:cs="Times New Roman"/>
          <w:sz w:val="28"/>
          <w:szCs w:val="28"/>
          <w:lang w:val="sr-Cyrl-CS"/>
        </w:rPr>
        <w:t>-</w:t>
      </w:r>
      <w:r w:rsidRPr="00F10F3A">
        <w:rPr>
          <w:rFonts w:ascii="Times New Roman" w:hAnsi="Times New Roman" w:cs="Times New Roman"/>
          <w:sz w:val="28"/>
          <w:szCs w:val="28"/>
          <w:lang w:val="sr-Cyrl-CS"/>
        </w:rPr>
        <w:t>да соңғы орын. Қазақстан  10</w:t>
      </w:r>
      <w:r w:rsidR="000C3B70">
        <w:rPr>
          <w:rFonts w:ascii="Times New Roman" w:hAnsi="Times New Roman" w:cs="Times New Roman"/>
          <w:sz w:val="28"/>
          <w:szCs w:val="28"/>
          <w:lang w:val="sr-Cyrl-CS"/>
        </w:rPr>
        <w:t>-</w:t>
      </w:r>
      <w:r w:rsidRPr="00F10F3A">
        <w:rPr>
          <w:rFonts w:ascii="Times New Roman" w:hAnsi="Times New Roman" w:cs="Times New Roman"/>
          <w:sz w:val="28"/>
          <w:szCs w:val="28"/>
          <w:lang w:val="sr-Cyrl-CS"/>
        </w:rPr>
        <w:t xml:space="preserve">15 жыл дамуда, 1,100+ робототехника зертханасы, қыздардың орта мектепте жақсы нәтижелері, </w:t>
      </w:r>
      <w:r w:rsidRPr="00F10F3A">
        <w:rPr>
          <w:rFonts w:ascii="Times New Roman" w:hAnsi="Times New Roman" w:cs="Times New Roman"/>
          <w:sz w:val="28"/>
          <w:szCs w:val="28"/>
          <w:lang w:val="en-US"/>
        </w:rPr>
        <w:t>STEM</w:t>
      </w:r>
      <w:r w:rsidR="000C3B70">
        <w:rPr>
          <w:rFonts w:ascii="Times New Roman" w:hAnsi="Times New Roman" w:cs="Times New Roman"/>
          <w:sz w:val="28"/>
          <w:szCs w:val="28"/>
          <w:lang w:val="sr-Cyrl-CS"/>
        </w:rPr>
        <w:t>-</w:t>
      </w:r>
      <w:r w:rsidRPr="00F10F3A">
        <w:rPr>
          <w:rFonts w:ascii="Times New Roman" w:hAnsi="Times New Roman" w:cs="Times New Roman"/>
          <w:sz w:val="28"/>
          <w:szCs w:val="28"/>
          <w:lang w:val="sr-Cyrl-CS"/>
        </w:rPr>
        <w:t>ге оң қызығушылық, бірақ қаржыландыру шектеулі, университет деңгейінде гендерлік «ағып кету құбыры» (әйелдер 31</w:t>
      </w:r>
      <w:r w:rsidR="00B143A9">
        <w:rPr>
          <w:rFonts w:ascii="Times New Roman" w:hAnsi="Times New Roman" w:cs="Times New Roman"/>
          <w:sz w:val="28"/>
          <w:szCs w:val="28"/>
          <w:lang w:val="sr-Cyrl-CS"/>
        </w:rPr>
        <w:t>,</w:t>
      </w:r>
      <w:r w:rsidRPr="00F10F3A">
        <w:rPr>
          <w:rFonts w:ascii="Times New Roman" w:hAnsi="Times New Roman" w:cs="Times New Roman"/>
          <w:sz w:val="28"/>
          <w:szCs w:val="28"/>
          <w:lang w:val="sr-Cyrl-CS"/>
        </w:rPr>
        <w:t>6</w:t>
      </w:r>
      <w:r w:rsidR="000C3B70">
        <w:rPr>
          <w:rFonts w:ascii="Times New Roman" w:hAnsi="Times New Roman" w:cs="Times New Roman"/>
          <w:sz w:val="28"/>
          <w:szCs w:val="28"/>
          <w:lang w:val="sr-Cyrl-CS"/>
        </w:rPr>
        <w:t>-</w:t>
      </w:r>
      <w:r w:rsidRPr="00F10F3A">
        <w:rPr>
          <w:rFonts w:ascii="Times New Roman" w:hAnsi="Times New Roman" w:cs="Times New Roman"/>
          <w:sz w:val="28"/>
          <w:szCs w:val="28"/>
          <w:lang w:val="sr-Cyrl-CS"/>
        </w:rPr>
        <w:t>31</w:t>
      </w:r>
      <w:r w:rsidR="00B143A9">
        <w:rPr>
          <w:rFonts w:ascii="Times New Roman" w:hAnsi="Times New Roman" w:cs="Times New Roman"/>
          <w:sz w:val="28"/>
          <w:szCs w:val="28"/>
          <w:lang w:val="sr-Cyrl-CS"/>
        </w:rPr>
        <w:t>,</w:t>
      </w:r>
      <w:r w:rsidRPr="00F10F3A">
        <w:rPr>
          <w:rFonts w:ascii="Times New Roman" w:hAnsi="Times New Roman" w:cs="Times New Roman"/>
          <w:sz w:val="28"/>
          <w:szCs w:val="28"/>
          <w:lang w:val="sr-Cyrl-CS"/>
        </w:rPr>
        <w:t>88%), әлеуметтік</w:t>
      </w:r>
      <w:r w:rsidR="000C3B70">
        <w:rPr>
          <w:rFonts w:ascii="Times New Roman" w:hAnsi="Times New Roman" w:cs="Times New Roman"/>
          <w:sz w:val="28"/>
          <w:szCs w:val="28"/>
          <w:lang w:val="sr-Cyrl-CS"/>
        </w:rPr>
        <w:t>-</w:t>
      </w:r>
      <w:r w:rsidRPr="00F10F3A">
        <w:rPr>
          <w:rFonts w:ascii="Times New Roman" w:hAnsi="Times New Roman" w:cs="Times New Roman"/>
          <w:sz w:val="28"/>
          <w:szCs w:val="28"/>
          <w:lang w:val="sr-Cyrl-CS"/>
        </w:rPr>
        <w:t>мәдени кедергілер және аймақтық айырмашылықтар.</w:t>
      </w:r>
    </w:p>
    <w:p w14:paraId="05C2CF57" w14:textId="2444F041" w:rsidR="009A7301" w:rsidRPr="00F10F3A" w:rsidRDefault="009A0790" w:rsidP="00142362">
      <w:pPr>
        <w:spacing w:after="0" w:line="240" w:lineRule="auto"/>
        <w:ind w:firstLine="709"/>
        <w:jc w:val="both"/>
        <w:rPr>
          <w:rFonts w:ascii="Times New Roman" w:hAnsi="Times New Roman" w:cs="Times New Roman"/>
          <w:sz w:val="28"/>
          <w:szCs w:val="28"/>
          <w:lang w:val="sr-Cyrl-CS"/>
        </w:rPr>
      </w:pPr>
      <w:r w:rsidRPr="00F10F3A">
        <w:rPr>
          <w:rFonts w:ascii="Times New Roman" w:hAnsi="Times New Roman" w:cs="Times New Roman"/>
          <w:sz w:val="28"/>
          <w:szCs w:val="28"/>
          <w:lang w:val="sr-Cyrl-CS"/>
        </w:rPr>
        <w:t>Қазақстан үшін ең маңызды табыс</w:t>
      </w:r>
      <w:r w:rsidR="00B143A9">
        <w:rPr>
          <w:rFonts w:ascii="Times New Roman" w:hAnsi="Times New Roman" w:cs="Times New Roman"/>
          <w:sz w:val="28"/>
          <w:szCs w:val="28"/>
          <w:lang w:val="sr-Cyrl-CS"/>
        </w:rPr>
        <w:t xml:space="preserve"> </w:t>
      </w:r>
      <w:r w:rsidRPr="00F10F3A">
        <w:rPr>
          <w:rFonts w:ascii="Times New Roman" w:hAnsi="Times New Roman" w:cs="Times New Roman"/>
          <w:sz w:val="28"/>
          <w:szCs w:val="28"/>
          <w:lang w:val="sr-Cyrl-CS"/>
        </w:rPr>
        <w:t xml:space="preserve">қыздардың орта мектеп деңгейінде </w:t>
      </w:r>
      <w:r w:rsidRPr="00F10F3A">
        <w:rPr>
          <w:rFonts w:ascii="Times New Roman" w:hAnsi="Times New Roman" w:cs="Times New Roman"/>
          <w:sz w:val="28"/>
          <w:szCs w:val="28"/>
          <w:lang w:val="en-US"/>
        </w:rPr>
        <w:t>STEM</w:t>
      </w:r>
      <w:r w:rsidRPr="00F10F3A">
        <w:rPr>
          <w:rFonts w:ascii="Times New Roman" w:hAnsi="Times New Roman" w:cs="Times New Roman"/>
          <w:sz w:val="28"/>
          <w:szCs w:val="28"/>
          <w:lang w:val="sr-Cyrl-CS"/>
        </w:rPr>
        <w:t xml:space="preserve"> бойынша күшті нәтижелері, бірақ университетке кіруде күрт төмендеуі, кедергілер академиялық емес, тереңде мәдени және әлеуметтік екенін көрсетеді. Бұл </w:t>
      </w:r>
      <w:r w:rsidR="00B143A9">
        <w:rPr>
          <w:rFonts w:ascii="Times New Roman" w:hAnsi="Times New Roman" w:cs="Times New Roman"/>
          <w:sz w:val="28"/>
          <w:szCs w:val="28"/>
          <w:lang w:val="sr-Cyrl-CS"/>
        </w:rPr>
        <w:t>б</w:t>
      </w:r>
      <w:r w:rsidRPr="00F10F3A">
        <w:rPr>
          <w:rFonts w:ascii="Times New Roman" w:hAnsi="Times New Roman" w:cs="Times New Roman"/>
          <w:sz w:val="28"/>
          <w:szCs w:val="28"/>
          <w:lang w:val="sr-Cyrl-CS"/>
        </w:rPr>
        <w:t>атыс үлгілерімен ерекшеленеді, онда құбыр жетістік олқылықтары себебінен ертерек ағып кетеді. Қазақстан үшін алға жол тек АҚШ педагогикалық практикаларын импорттауды емес, сонымен қатар оларды нақты мәдени контекске мұқият бейімдеуді, қолданыстағы күшті жақтарын пайдалануды қамтиды</w:t>
      </w:r>
      <w:r w:rsidR="00B143A9">
        <w:rPr>
          <w:rFonts w:ascii="Times New Roman" w:hAnsi="Times New Roman" w:cs="Times New Roman"/>
          <w:sz w:val="28"/>
          <w:szCs w:val="28"/>
          <w:lang w:val="sr-Cyrl-CS"/>
        </w:rPr>
        <w:t xml:space="preserve">, </w:t>
      </w:r>
      <w:r w:rsidRPr="00F10F3A">
        <w:rPr>
          <w:rFonts w:ascii="Times New Roman" w:hAnsi="Times New Roman" w:cs="Times New Roman"/>
          <w:sz w:val="28"/>
          <w:szCs w:val="28"/>
          <w:lang w:val="sr-Cyrl-CS"/>
        </w:rPr>
        <w:t xml:space="preserve">үкіметтің қолдауы, әйелдердің күшті академиялық нәтижелері және </w:t>
      </w:r>
      <w:r w:rsidRPr="00F10F3A">
        <w:rPr>
          <w:rFonts w:ascii="Times New Roman" w:hAnsi="Times New Roman" w:cs="Times New Roman"/>
          <w:sz w:val="28"/>
          <w:szCs w:val="28"/>
          <w:lang w:val="en-US"/>
        </w:rPr>
        <w:t>STEM</w:t>
      </w:r>
      <w:r w:rsidRPr="00F10F3A">
        <w:rPr>
          <w:rFonts w:ascii="Times New Roman" w:hAnsi="Times New Roman" w:cs="Times New Roman"/>
          <w:sz w:val="28"/>
          <w:szCs w:val="28"/>
          <w:lang w:val="sr-Cyrl-CS"/>
        </w:rPr>
        <w:t xml:space="preserve"> мамандарына экономикалық сұраныстың өсуі </w:t>
      </w:r>
      <w:r w:rsidR="009B5CDB" w:rsidRPr="00F10F3A">
        <w:rPr>
          <w:rFonts w:ascii="Times New Roman" w:hAnsi="Times New Roman" w:cs="Times New Roman"/>
          <w:sz w:val="28"/>
          <w:szCs w:val="28"/>
          <w:lang w:val="sr-Cyrl-CS"/>
        </w:rPr>
        <w:t>[157]</w:t>
      </w:r>
      <w:r w:rsidR="009A7301" w:rsidRPr="00F10F3A">
        <w:rPr>
          <w:rFonts w:ascii="Times New Roman" w:hAnsi="Times New Roman" w:cs="Times New Roman"/>
          <w:sz w:val="28"/>
          <w:szCs w:val="28"/>
          <w:lang w:val="sr-Cyrl-CS"/>
        </w:rPr>
        <w:t xml:space="preserve">. </w:t>
      </w:r>
    </w:p>
    <w:p w14:paraId="172FEACE" w14:textId="2975B776" w:rsidR="009A7301" w:rsidRPr="005D1DB6" w:rsidRDefault="00A42727" w:rsidP="00142362">
      <w:pPr>
        <w:spacing w:after="0" w:line="240" w:lineRule="auto"/>
        <w:ind w:firstLine="709"/>
        <w:jc w:val="both"/>
        <w:rPr>
          <w:rFonts w:ascii="Times New Roman" w:hAnsi="Times New Roman" w:cs="Times New Roman"/>
          <w:sz w:val="28"/>
          <w:szCs w:val="28"/>
          <w:lang w:val="sr-Cyrl-CS"/>
        </w:rPr>
      </w:pPr>
      <w:r w:rsidRPr="005D1DB6">
        <w:rPr>
          <w:rFonts w:ascii="Times New Roman" w:hAnsi="Times New Roman" w:cs="Times New Roman"/>
          <w:sz w:val="28"/>
          <w:szCs w:val="28"/>
          <w:lang w:val="sr-Cyrl-CS"/>
        </w:rPr>
        <w:t>Әдебиеттерге шолу нәтижелері АҚШ</w:t>
      </w:r>
      <w:r w:rsidR="000C3B70" w:rsidRPr="005D1DB6">
        <w:rPr>
          <w:rFonts w:ascii="Times New Roman" w:hAnsi="Times New Roman" w:cs="Times New Roman"/>
          <w:sz w:val="28"/>
          <w:szCs w:val="28"/>
          <w:lang w:val="sr-Cyrl-CS"/>
        </w:rPr>
        <w:t>-</w:t>
      </w:r>
      <w:r w:rsidRPr="005D1DB6">
        <w:rPr>
          <w:rFonts w:ascii="Times New Roman" w:hAnsi="Times New Roman" w:cs="Times New Roman"/>
          <w:sz w:val="28"/>
          <w:szCs w:val="28"/>
          <w:lang w:val="sr-Cyrl-CS"/>
        </w:rPr>
        <w:t xml:space="preserve">та </w:t>
      </w:r>
      <w:r w:rsidRPr="00F10F3A">
        <w:rPr>
          <w:rFonts w:ascii="Times New Roman" w:hAnsi="Times New Roman" w:cs="Times New Roman"/>
          <w:sz w:val="28"/>
          <w:szCs w:val="28"/>
        </w:rPr>
        <w:t>STEM</w:t>
      </w:r>
      <w:r w:rsidRPr="005D1DB6">
        <w:rPr>
          <w:rFonts w:ascii="Times New Roman" w:hAnsi="Times New Roman" w:cs="Times New Roman"/>
          <w:sz w:val="28"/>
          <w:szCs w:val="28"/>
          <w:lang w:val="sr-Cyrl-CS"/>
        </w:rPr>
        <w:t xml:space="preserve"> білім берудің ұзақ мерзімді, жүйелі даму жолынан өткенін және мұғалімдерді даярлаудың </w:t>
      </w:r>
      <w:r w:rsidRPr="00F10F3A">
        <w:rPr>
          <w:rFonts w:ascii="Times New Roman" w:hAnsi="Times New Roman" w:cs="Times New Roman"/>
          <w:sz w:val="28"/>
          <w:szCs w:val="28"/>
        </w:rPr>
        <w:t>UTeach</w:t>
      </w:r>
      <w:r w:rsidRPr="005D1DB6">
        <w:rPr>
          <w:rFonts w:ascii="Times New Roman" w:hAnsi="Times New Roman" w:cs="Times New Roman"/>
          <w:sz w:val="28"/>
          <w:szCs w:val="28"/>
          <w:lang w:val="sr-Cyrl-CS"/>
        </w:rPr>
        <w:t>, 100</w:t>
      </w:r>
      <w:r w:rsidRPr="00F10F3A">
        <w:rPr>
          <w:rFonts w:ascii="Times New Roman" w:hAnsi="Times New Roman" w:cs="Times New Roman"/>
          <w:sz w:val="28"/>
          <w:szCs w:val="28"/>
        </w:rPr>
        <w:t>Kin</w:t>
      </w:r>
      <w:r w:rsidRPr="005D1DB6">
        <w:rPr>
          <w:rFonts w:ascii="Times New Roman" w:hAnsi="Times New Roman" w:cs="Times New Roman"/>
          <w:sz w:val="28"/>
          <w:szCs w:val="28"/>
          <w:lang w:val="sr-Cyrl-CS"/>
        </w:rPr>
        <w:t xml:space="preserve">10 сияқты ұлттық бағдарламалар арқылы жүзеге асырылатынын көрсетті </w:t>
      </w:r>
      <w:r w:rsidR="009B5CDB" w:rsidRPr="005D1DB6">
        <w:rPr>
          <w:rFonts w:ascii="Times New Roman" w:hAnsi="Times New Roman" w:cs="Times New Roman"/>
          <w:sz w:val="28"/>
          <w:szCs w:val="28"/>
          <w:lang w:val="sr-Cyrl-CS"/>
        </w:rPr>
        <w:t>[158]</w:t>
      </w:r>
      <w:r w:rsidR="009A7301" w:rsidRPr="005D1DB6">
        <w:rPr>
          <w:rFonts w:ascii="Times New Roman" w:hAnsi="Times New Roman" w:cs="Times New Roman"/>
          <w:sz w:val="28"/>
          <w:szCs w:val="28"/>
          <w:lang w:val="sr-Cyrl-CS"/>
        </w:rPr>
        <w:t xml:space="preserve">. </w:t>
      </w:r>
    </w:p>
    <w:p w14:paraId="505E8328" w14:textId="3E4FACF5" w:rsidR="00A42727" w:rsidRPr="005D1DB6" w:rsidRDefault="00A42727" w:rsidP="00142362">
      <w:pPr>
        <w:spacing w:after="0" w:line="240" w:lineRule="auto"/>
        <w:ind w:firstLine="709"/>
        <w:jc w:val="both"/>
        <w:rPr>
          <w:rFonts w:ascii="Times New Roman" w:hAnsi="Times New Roman" w:cs="Times New Roman"/>
          <w:sz w:val="28"/>
          <w:szCs w:val="28"/>
          <w:lang w:val="sr-Cyrl-CS"/>
        </w:rPr>
      </w:pPr>
      <w:r w:rsidRPr="005D1DB6">
        <w:rPr>
          <w:rFonts w:ascii="Times New Roman" w:hAnsi="Times New Roman" w:cs="Times New Roman"/>
          <w:sz w:val="28"/>
          <w:szCs w:val="28"/>
          <w:lang w:val="sr-Cyrl-CS"/>
        </w:rPr>
        <w:t xml:space="preserve">Португалияда </w:t>
      </w:r>
      <w:r w:rsidRPr="00F10F3A">
        <w:rPr>
          <w:rFonts w:ascii="Times New Roman" w:hAnsi="Times New Roman" w:cs="Times New Roman"/>
          <w:sz w:val="28"/>
          <w:szCs w:val="28"/>
        </w:rPr>
        <w:t>STEM</w:t>
      </w:r>
      <w:r w:rsidRPr="005D1DB6">
        <w:rPr>
          <w:rFonts w:ascii="Times New Roman" w:hAnsi="Times New Roman" w:cs="Times New Roman"/>
          <w:sz w:val="28"/>
          <w:szCs w:val="28"/>
          <w:lang w:val="sr-Cyrl-CS"/>
        </w:rPr>
        <w:t xml:space="preserve"> оқыту еуропалық стандарттарға негізделіп, мобильді зертханалар мен практикалық жобалар арқылы іске асырылатыны анықталды, ал Түркияда </w:t>
      </w:r>
      <w:r w:rsidRPr="00F10F3A">
        <w:rPr>
          <w:rFonts w:ascii="Times New Roman" w:hAnsi="Times New Roman" w:cs="Times New Roman"/>
          <w:sz w:val="28"/>
          <w:szCs w:val="28"/>
        </w:rPr>
        <w:t>FAT</w:t>
      </w:r>
      <w:r w:rsidRPr="005D1DB6">
        <w:rPr>
          <w:rFonts w:ascii="Times New Roman" w:hAnsi="Times New Roman" w:cs="Times New Roman"/>
          <w:sz w:val="28"/>
          <w:szCs w:val="28"/>
          <w:lang w:val="sr-Cyrl-CS"/>
        </w:rPr>
        <w:t>İ</w:t>
      </w:r>
      <w:r w:rsidRPr="00F10F3A">
        <w:rPr>
          <w:rFonts w:ascii="Times New Roman" w:hAnsi="Times New Roman" w:cs="Times New Roman"/>
          <w:sz w:val="28"/>
          <w:szCs w:val="28"/>
        </w:rPr>
        <w:t>H</w:t>
      </w:r>
      <w:r w:rsidRPr="005D1DB6">
        <w:rPr>
          <w:rFonts w:ascii="Times New Roman" w:hAnsi="Times New Roman" w:cs="Times New Roman"/>
          <w:sz w:val="28"/>
          <w:szCs w:val="28"/>
          <w:lang w:val="sr-Cyrl-CS"/>
        </w:rPr>
        <w:t xml:space="preserve"> жобасы аясында технологиялық инфрақұрылым дамытылғанымен, </w:t>
      </w:r>
      <w:r w:rsidRPr="00F10F3A">
        <w:rPr>
          <w:rFonts w:ascii="Times New Roman" w:hAnsi="Times New Roman" w:cs="Times New Roman"/>
          <w:sz w:val="28"/>
          <w:szCs w:val="28"/>
        </w:rPr>
        <w:t>STEM</w:t>
      </w:r>
      <w:r w:rsidRPr="005D1DB6">
        <w:rPr>
          <w:rFonts w:ascii="Times New Roman" w:hAnsi="Times New Roman" w:cs="Times New Roman"/>
          <w:sz w:val="28"/>
          <w:szCs w:val="28"/>
          <w:lang w:val="sr-Cyrl-CS"/>
        </w:rPr>
        <w:t xml:space="preserve"> элементтерін жүйелі қолдану әлі де қалыптасу кезеңінде екені байқалды </w:t>
      </w:r>
      <w:r w:rsidR="008B20B8" w:rsidRPr="005D1DB6">
        <w:rPr>
          <w:rFonts w:ascii="Times New Roman" w:hAnsi="Times New Roman" w:cs="Times New Roman"/>
          <w:sz w:val="28"/>
          <w:szCs w:val="28"/>
          <w:lang w:val="sr-Cyrl-CS"/>
        </w:rPr>
        <w:t>[1,</w:t>
      </w:r>
      <w:r w:rsidR="000603BC" w:rsidRPr="005D1DB6">
        <w:rPr>
          <w:rFonts w:ascii="Times New Roman" w:hAnsi="Times New Roman" w:cs="Times New Roman"/>
          <w:sz w:val="28"/>
          <w:szCs w:val="28"/>
          <w:lang w:val="sr-Cyrl-CS"/>
        </w:rPr>
        <w:t xml:space="preserve"> </w:t>
      </w:r>
      <w:r w:rsidR="000603BC" w:rsidRPr="00F10F3A">
        <w:rPr>
          <w:rFonts w:ascii="Times New Roman" w:hAnsi="Times New Roman" w:cs="Times New Roman"/>
          <w:sz w:val="28"/>
          <w:szCs w:val="28"/>
          <w:lang w:val="kk-KZ"/>
        </w:rPr>
        <w:t>б.</w:t>
      </w:r>
      <w:r w:rsidR="008B20B8" w:rsidRPr="005D1DB6">
        <w:rPr>
          <w:rFonts w:ascii="Times New Roman" w:hAnsi="Times New Roman" w:cs="Times New Roman"/>
          <w:sz w:val="28"/>
          <w:szCs w:val="28"/>
          <w:lang w:val="sr-Cyrl-CS"/>
        </w:rPr>
        <w:t>85</w:t>
      </w:r>
      <w:r w:rsidR="000C3B70" w:rsidRPr="005D1DB6">
        <w:rPr>
          <w:rFonts w:ascii="Times New Roman" w:hAnsi="Times New Roman" w:cs="Times New Roman"/>
          <w:sz w:val="28"/>
          <w:szCs w:val="28"/>
          <w:lang w:val="sr-Cyrl-CS"/>
        </w:rPr>
        <w:t>-</w:t>
      </w:r>
      <w:r w:rsidR="008B20B8" w:rsidRPr="005D1DB6">
        <w:rPr>
          <w:rFonts w:ascii="Times New Roman" w:hAnsi="Times New Roman" w:cs="Times New Roman"/>
          <w:sz w:val="28"/>
          <w:szCs w:val="28"/>
          <w:lang w:val="sr-Cyrl-CS"/>
        </w:rPr>
        <w:t>125]</w:t>
      </w:r>
      <w:r w:rsidR="001C15A5">
        <w:rPr>
          <w:rFonts w:ascii="Times New Roman" w:hAnsi="Times New Roman" w:cs="Times New Roman"/>
          <w:sz w:val="28"/>
          <w:szCs w:val="28"/>
          <w:lang w:val="sr-Cyrl-CS"/>
        </w:rPr>
        <w:t>.</w:t>
      </w:r>
      <w:r w:rsidRPr="005D1DB6">
        <w:rPr>
          <w:rFonts w:ascii="Times New Roman" w:hAnsi="Times New Roman" w:cs="Times New Roman"/>
          <w:sz w:val="28"/>
          <w:szCs w:val="28"/>
          <w:lang w:val="sr-Cyrl-CS"/>
        </w:rPr>
        <w:t xml:space="preserve"> Қазақстандық тәжірибені талдау нәтижелері </w:t>
      </w:r>
      <w:r w:rsidRPr="00F10F3A">
        <w:rPr>
          <w:rFonts w:ascii="Times New Roman" w:hAnsi="Times New Roman" w:cs="Times New Roman"/>
          <w:sz w:val="28"/>
          <w:szCs w:val="28"/>
        </w:rPr>
        <w:t>STEM</w:t>
      </w:r>
      <w:r w:rsidRPr="005D1DB6">
        <w:rPr>
          <w:rFonts w:ascii="Times New Roman" w:hAnsi="Times New Roman" w:cs="Times New Roman"/>
          <w:sz w:val="28"/>
          <w:szCs w:val="28"/>
          <w:lang w:val="sr-Cyrl-CS"/>
        </w:rPr>
        <w:t xml:space="preserve"> элементтерін физика сабақтарына енгізу көбіне жекелеген бастамалармен шектелетінін және мұғалімдердің басым бөлігінде педагогикалық, әдістемелік және технологиялық даярлықтың жеткіліксіз екенін көрсетті. Салыстырмалы талдау үшін </w:t>
      </w:r>
      <w:r w:rsidRPr="00F10F3A">
        <w:rPr>
          <w:rFonts w:ascii="Times New Roman" w:hAnsi="Times New Roman" w:cs="Times New Roman"/>
          <w:sz w:val="28"/>
          <w:szCs w:val="28"/>
        </w:rPr>
        <w:t>STEM</w:t>
      </w:r>
      <w:r w:rsidRPr="005D1DB6">
        <w:rPr>
          <w:rFonts w:ascii="Times New Roman" w:hAnsi="Times New Roman" w:cs="Times New Roman"/>
          <w:sz w:val="28"/>
          <w:szCs w:val="28"/>
          <w:lang w:val="sr-Cyrl-CS"/>
        </w:rPr>
        <w:t xml:space="preserve"> оқытуды жүйелі қолдану деңгейі, инженерлік дизайн циклін пайдалану және технологиялық құралдарды тиімді қолдану қабілеті негізгі критерийлер ретінде алынды. Алынған сандық деректер Қазақстанда </w:t>
      </w:r>
      <w:r w:rsidRPr="00F10F3A">
        <w:rPr>
          <w:rFonts w:ascii="Times New Roman" w:hAnsi="Times New Roman" w:cs="Times New Roman"/>
          <w:sz w:val="28"/>
          <w:szCs w:val="28"/>
        </w:rPr>
        <w:t>STEM</w:t>
      </w:r>
      <w:r w:rsidRPr="005D1DB6">
        <w:rPr>
          <w:rFonts w:ascii="Times New Roman" w:hAnsi="Times New Roman" w:cs="Times New Roman"/>
          <w:sz w:val="28"/>
          <w:szCs w:val="28"/>
          <w:lang w:val="sr-Cyrl-CS"/>
        </w:rPr>
        <w:t xml:space="preserve"> оқытуды жүйелі қолдану деңгейі АҚШ</w:t>
      </w:r>
      <w:r w:rsidR="000C3B70" w:rsidRPr="005D1DB6">
        <w:rPr>
          <w:rFonts w:ascii="Times New Roman" w:hAnsi="Times New Roman" w:cs="Times New Roman"/>
          <w:sz w:val="28"/>
          <w:szCs w:val="28"/>
          <w:lang w:val="sr-Cyrl-CS"/>
        </w:rPr>
        <w:t>-</w:t>
      </w:r>
      <w:r w:rsidRPr="005D1DB6">
        <w:rPr>
          <w:rFonts w:ascii="Times New Roman" w:hAnsi="Times New Roman" w:cs="Times New Roman"/>
          <w:sz w:val="28"/>
          <w:szCs w:val="28"/>
          <w:lang w:val="sr-Cyrl-CS"/>
        </w:rPr>
        <w:t>пен салыстырғанда 2,78 есе, инженерлік дизайн циклін қолдану 3,78 есе, ал технологиялық құралдарды пайдалану 3,2 есе төмен екенін дәлелдеді.</w:t>
      </w:r>
      <w:r w:rsidR="00E3351A" w:rsidRPr="00E3351A">
        <w:rPr>
          <w:rFonts w:ascii="Times New Roman" w:hAnsi="Times New Roman" w:cs="Times New Roman"/>
          <w:sz w:val="28"/>
          <w:szCs w:val="28"/>
          <w:lang w:val="sr-Cyrl-CS"/>
        </w:rPr>
        <w:t xml:space="preserve"> </w:t>
      </w:r>
      <w:r w:rsidRPr="005D1DB6">
        <w:rPr>
          <w:rFonts w:ascii="Times New Roman" w:hAnsi="Times New Roman" w:cs="Times New Roman"/>
          <w:sz w:val="28"/>
          <w:szCs w:val="28"/>
          <w:lang w:val="sr-Cyrl-CS"/>
        </w:rPr>
        <w:t>164 физика мұғалімі арасында жүргізілген сауалнама нәтижелері мұғалімдердің 76%</w:t>
      </w:r>
      <w:r w:rsidR="000C3B70" w:rsidRPr="005D1DB6">
        <w:rPr>
          <w:rFonts w:ascii="Times New Roman" w:hAnsi="Times New Roman" w:cs="Times New Roman"/>
          <w:sz w:val="28"/>
          <w:szCs w:val="28"/>
          <w:lang w:val="sr-Cyrl-CS"/>
        </w:rPr>
        <w:t>-</w:t>
      </w:r>
      <w:r w:rsidRPr="005D1DB6">
        <w:rPr>
          <w:rFonts w:ascii="Times New Roman" w:hAnsi="Times New Roman" w:cs="Times New Roman"/>
          <w:sz w:val="28"/>
          <w:szCs w:val="28"/>
          <w:lang w:val="sr-Cyrl-CS"/>
        </w:rPr>
        <w:t xml:space="preserve">ының </w:t>
      </w:r>
      <w:r w:rsidRPr="00F10F3A">
        <w:rPr>
          <w:rFonts w:ascii="Times New Roman" w:hAnsi="Times New Roman" w:cs="Times New Roman"/>
          <w:sz w:val="28"/>
          <w:szCs w:val="28"/>
        </w:rPr>
        <w:t>STEM</w:t>
      </w:r>
      <w:r w:rsidRPr="005D1DB6">
        <w:rPr>
          <w:rFonts w:ascii="Times New Roman" w:hAnsi="Times New Roman" w:cs="Times New Roman"/>
          <w:sz w:val="28"/>
          <w:szCs w:val="28"/>
          <w:lang w:val="sr-Cyrl-CS"/>
        </w:rPr>
        <w:t xml:space="preserve"> элементтерін оқытуда қиындықтарға тап болатынын және 91,4%</w:t>
      </w:r>
      <w:r w:rsidR="000C3B70" w:rsidRPr="005D1DB6">
        <w:rPr>
          <w:rFonts w:ascii="Times New Roman" w:hAnsi="Times New Roman" w:cs="Times New Roman"/>
          <w:sz w:val="28"/>
          <w:szCs w:val="28"/>
          <w:lang w:val="sr-Cyrl-CS"/>
        </w:rPr>
        <w:t>-</w:t>
      </w:r>
      <w:r w:rsidRPr="005D1DB6">
        <w:rPr>
          <w:rFonts w:ascii="Times New Roman" w:hAnsi="Times New Roman" w:cs="Times New Roman"/>
          <w:sz w:val="28"/>
          <w:szCs w:val="28"/>
          <w:lang w:val="sr-Cyrl-CS"/>
        </w:rPr>
        <w:t xml:space="preserve">ының </w:t>
      </w:r>
      <w:r w:rsidRPr="00F10F3A">
        <w:rPr>
          <w:rFonts w:ascii="Times New Roman" w:hAnsi="Times New Roman" w:cs="Times New Roman"/>
          <w:sz w:val="28"/>
          <w:szCs w:val="28"/>
        </w:rPr>
        <w:t>STEM</w:t>
      </w:r>
      <w:r w:rsidRPr="005D1DB6">
        <w:rPr>
          <w:rFonts w:ascii="Times New Roman" w:hAnsi="Times New Roman" w:cs="Times New Roman"/>
          <w:sz w:val="28"/>
          <w:szCs w:val="28"/>
          <w:lang w:val="sr-Cyrl-CS"/>
        </w:rPr>
        <w:t xml:space="preserve"> құзыреттілігін арттыруға мұқтаж екенін көрсетті. Бұл қорытындылар қазақстандық физика мұғалімдерінің </w:t>
      </w:r>
      <w:r w:rsidRPr="00F10F3A">
        <w:rPr>
          <w:rFonts w:ascii="Times New Roman" w:hAnsi="Times New Roman" w:cs="Times New Roman"/>
          <w:sz w:val="28"/>
          <w:szCs w:val="28"/>
        </w:rPr>
        <w:t>STEM</w:t>
      </w:r>
      <w:r w:rsidRPr="005D1DB6">
        <w:rPr>
          <w:rFonts w:ascii="Times New Roman" w:hAnsi="Times New Roman" w:cs="Times New Roman"/>
          <w:sz w:val="28"/>
          <w:szCs w:val="28"/>
          <w:lang w:val="sr-Cyrl-CS"/>
        </w:rPr>
        <w:t xml:space="preserve"> білім беруді іске асырудағы педагогикалық қабілеттері мен нақты қажеттіліктерін айқындайтын халықаралық зерттеулермен де сәйкес келеді </w:t>
      </w:r>
      <w:r w:rsidR="009B5CDB" w:rsidRPr="005D1DB6">
        <w:rPr>
          <w:rFonts w:ascii="Times New Roman" w:hAnsi="Times New Roman" w:cs="Times New Roman"/>
          <w:sz w:val="28"/>
          <w:szCs w:val="28"/>
          <w:lang w:val="sr-Cyrl-CS"/>
        </w:rPr>
        <w:t>[154,</w:t>
      </w:r>
      <w:r w:rsidR="000603BC" w:rsidRPr="00F10F3A">
        <w:rPr>
          <w:rFonts w:ascii="Times New Roman" w:hAnsi="Times New Roman" w:cs="Times New Roman"/>
          <w:sz w:val="28"/>
          <w:szCs w:val="28"/>
          <w:lang w:val="kk-KZ"/>
        </w:rPr>
        <w:t xml:space="preserve"> б.</w:t>
      </w:r>
      <w:r w:rsidR="009B5CDB" w:rsidRPr="005D1DB6">
        <w:rPr>
          <w:rFonts w:ascii="Times New Roman" w:hAnsi="Times New Roman" w:cs="Times New Roman"/>
          <w:sz w:val="28"/>
          <w:szCs w:val="28"/>
          <w:lang w:val="sr-Cyrl-CS"/>
        </w:rPr>
        <w:t xml:space="preserve"> 5]</w:t>
      </w:r>
      <w:r w:rsidR="009A7301" w:rsidRPr="005D1DB6">
        <w:rPr>
          <w:rFonts w:ascii="Times New Roman" w:hAnsi="Times New Roman" w:cs="Times New Roman"/>
          <w:sz w:val="28"/>
          <w:szCs w:val="28"/>
          <w:lang w:val="sr-Cyrl-CS"/>
        </w:rPr>
        <w:t>.</w:t>
      </w:r>
      <w:r w:rsidR="002E2AAA" w:rsidRPr="005D1DB6">
        <w:rPr>
          <w:rFonts w:ascii="Times New Roman" w:hAnsi="Times New Roman" w:cs="Times New Roman"/>
          <w:sz w:val="28"/>
          <w:szCs w:val="28"/>
          <w:lang w:val="sr-Cyrl-CS"/>
        </w:rPr>
        <w:t xml:space="preserve"> </w:t>
      </w:r>
      <w:r w:rsidRPr="005D1DB6">
        <w:rPr>
          <w:rFonts w:ascii="Times New Roman" w:hAnsi="Times New Roman" w:cs="Times New Roman"/>
          <w:sz w:val="28"/>
          <w:szCs w:val="28"/>
          <w:lang w:val="sr-Cyrl-CS"/>
        </w:rPr>
        <w:t xml:space="preserve">Аталған салыстырмалы және эмпирикалық деректер физика мұғалімдерінің </w:t>
      </w:r>
      <w:r w:rsidRPr="00F10F3A">
        <w:rPr>
          <w:rFonts w:ascii="Times New Roman" w:hAnsi="Times New Roman" w:cs="Times New Roman"/>
          <w:sz w:val="28"/>
          <w:szCs w:val="28"/>
        </w:rPr>
        <w:t>STEM</w:t>
      </w:r>
      <w:r w:rsidRPr="005D1DB6">
        <w:rPr>
          <w:rFonts w:ascii="Times New Roman" w:hAnsi="Times New Roman" w:cs="Times New Roman"/>
          <w:sz w:val="28"/>
          <w:szCs w:val="28"/>
          <w:lang w:val="sr-Cyrl-CS"/>
        </w:rPr>
        <w:t xml:space="preserve"> құзыреттілігін қалыптастыруға бағытталған, педагогикалық, әдістемелік және технологиялық </w:t>
      </w:r>
      <w:r w:rsidRPr="005D1DB6">
        <w:rPr>
          <w:rFonts w:ascii="Times New Roman" w:hAnsi="Times New Roman" w:cs="Times New Roman"/>
          <w:sz w:val="28"/>
          <w:szCs w:val="28"/>
          <w:lang w:val="sr-Cyrl-CS"/>
        </w:rPr>
        <w:lastRenderedPageBreak/>
        <w:t>компоненттерді қамтитын үш деңгейлі құрылымдық</w:t>
      </w:r>
      <w:r w:rsidR="000C3B70" w:rsidRPr="005D1DB6">
        <w:rPr>
          <w:rFonts w:ascii="Times New Roman" w:hAnsi="Times New Roman" w:cs="Times New Roman"/>
          <w:sz w:val="28"/>
          <w:szCs w:val="28"/>
          <w:lang w:val="sr-Cyrl-CS"/>
        </w:rPr>
        <w:t>-</w:t>
      </w:r>
      <w:r w:rsidRPr="005D1DB6">
        <w:rPr>
          <w:rFonts w:ascii="Times New Roman" w:hAnsi="Times New Roman" w:cs="Times New Roman"/>
          <w:sz w:val="28"/>
          <w:szCs w:val="28"/>
          <w:lang w:val="sr-Cyrl-CS"/>
        </w:rPr>
        <w:t>мазмұндық модель әзірлеудің ғылыми және практикалық қажеттілігін негіздеді.</w:t>
      </w:r>
    </w:p>
    <w:p w14:paraId="4FA7D610" w14:textId="77777777" w:rsidR="00A74715" w:rsidRDefault="00A74715" w:rsidP="00142362">
      <w:pPr>
        <w:spacing w:after="0" w:line="240" w:lineRule="auto"/>
        <w:ind w:firstLine="709"/>
        <w:jc w:val="both"/>
        <w:rPr>
          <w:rFonts w:ascii="Times New Roman" w:hAnsi="Times New Roman" w:cs="Times New Roman"/>
          <w:sz w:val="28"/>
          <w:szCs w:val="28"/>
          <w:lang w:val="kk-KZ"/>
        </w:rPr>
      </w:pPr>
    </w:p>
    <w:p w14:paraId="5F38DE22" w14:textId="3F2701C3" w:rsidR="00325107" w:rsidRDefault="009A0790" w:rsidP="006E27DC">
      <w:pPr>
        <w:pStyle w:val="2"/>
        <w:spacing w:before="0" w:line="240" w:lineRule="auto"/>
        <w:ind w:firstLine="709"/>
        <w:jc w:val="both"/>
        <w:rPr>
          <w:rFonts w:ascii="Times New Roman" w:hAnsi="Times New Roman" w:cs="Times New Roman"/>
          <w:b/>
          <w:bCs/>
          <w:color w:val="auto"/>
          <w:sz w:val="28"/>
          <w:szCs w:val="28"/>
          <w:lang w:val="kk-KZ"/>
        </w:rPr>
      </w:pPr>
      <w:bookmarkStart w:id="57" w:name="_Toc229069079"/>
      <w:bookmarkStart w:id="58" w:name="_Hlk221397130"/>
      <w:r w:rsidRPr="005D1DB6">
        <w:rPr>
          <w:rFonts w:ascii="Times New Roman" w:hAnsi="Times New Roman" w:cs="Times New Roman"/>
          <w:b/>
          <w:bCs/>
          <w:color w:val="auto"/>
          <w:sz w:val="28"/>
          <w:szCs w:val="28"/>
          <w:lang w:val="kk-KZ"/>
        </w:rPr>
        <w:t>1.</w:t>
      </w:r>
      <w:r w:rsidR="009605F3" w:rsidRPr="009605F3">
        <w:rPr>
          <w:rFonts w:ascii="Times New Roman" w:hAnsi="Times New Roman" w:cs="Times New Roman"/>
          <w:b/>
          <w:bCs/>
          <w:color w:val="auto"/>
          <w:sz w:val="28"/>
          <w:szCs w:val="28"/>
          <w:lang w:val="kk-KZ"/>
        </w:rPr>
        <w:t>3</w:t>
      </w:r>
      <w:r w:rsidRPr="005D1DB6">
        <w:rPr>
          <w:rFonts w:ascii="Times New Roman" w:hAnsi="Times New Roman" w:cs="Times New Roman"/>
          <w:b/>
          <w:bCs/>
          <w:color w:val="auto"/>
          <w:sz w:val="28"/>
          <w:szCs w:val="28"/>
          <w:lang w:val="kk-KZ"/>
        </w:rPr>
        <w:t xml:space="preserve"> Мұғалімнің кәсіби құзыреттілігі ұғымы және оның құрылымы (STEM контексінде)</w:t>
      </w:r>
      <w:bookmarkEnd w:id="57"/>
    </w:p>
    <w:p w14:paraId="5444E676" w14:textId="5EFBD317" w:rsidR="007042CD" w:rsidRPr="005D1DB6" w:rsidRDefault="009A0790" w:rsidP="006E27DC">
      <w:pPr>
        <w:spacing w:after="0" w:line="240" w:lineRule="auto"/>
        <w:ind w:firstLine="709"/>
        <w:jc w:val="both"/>
        <w:rPr>
          <w:rFonts w:ascii="Times New Roman" w:hAnsi="Times New Roman" w:cs="Times New Roman"/>
          <w:sz w:val="28"/>
          <w:szCs w:val="28"/>
          <w:lang w:val="kk-KZ"/>
        </w:rPr>
      </w:pPr>
      <w:r w:rsidRPr="005D1DB6">
        <w:rPr>
          <w:rFonts w:ascii="Times New Roman" w:hAnsi="Times New Roman" w:cs="Times New Roman"/>
          <w:sz w:val="28"/>
          <w:szCs w:val="28"/>
          <w:lang w:val="kk-KZ"/>
        </w:rPr>
        <w:t xml:space="preserve">Қазіргі білім беру кеңістігінде мұғалімнің кәсіби қызметінің сапасы мен нәтижелілігі оның кәсіби құзыреттілік деңгейімен тығыз байланысты. Мұғалімнің кәсіби құзыреттілігі педагогикалық қызметті тиімді жүзеге асыру үшін қажетті білім, білік, дағды, қабілеттер, тұлғалық қасиеттер мен кәсіби құндылықтардың интеграцияланған жиынтығы ретінде қарастырылады </w:t>
      </w:r>
      <w:r w:rsidR="000A5E1A" w:rsidRPr="005D1DB6">
        <w:rPr>
          <w:rFonts w:ascii="Times New Roman" w:hAnsi="Times New Roman" w:cs="Times New Roman"/>
          <w:sz w:val="28"/>
          <w:szCs w:val="28"/>
          <w:lang w:val="kk-KZ"/>
        </w:rPr>
        <w:t xml:space="preserve">. </w:t>
      </w:r>
      <w:r w:rsidRPr="005D1DB6">
        <w:rPr>
          <w:rFonts w:ascii="Times New Roman" w:hAnsi="Times New Roman" w:cs="Times New Roman"/>
          <w:sz w:val="28"/>
          <w:szCs w:val="28"/>
          <w:lang w:val="kk-KZ"/>
        </w:rPr>
        <w:t>Бұл ұғым мұғалімнің тек пәндік білімін ғана емес, сол білімді нақты педагогикалық жағдаяттарда, өзгермелі білім беру жағдайында қолдана алу қабілетін де қамтиды.</w:t>
      </w:r>
    </w:p>
    <w:p w14:paraId="5C20672F" w14:textId="29571FF2" w:rsidR="009A7301" w:rsidRPr="00F10F3A" w:rsidRDefault="009A0790" w:rsidP="006E27DC">
      <w:pPr>
        <w:spacing w:after="0" w:line="240" w:lineRule="auto"/>
        <w:ind w:firstLine="709"/>
        <w:jc w:val="both"/>
        <w:rPr>
          <w:rFonts w:ascii="Times New Roman" w:hAnsi="Times New Roman" w:cs="Times New Roman"/>
          <w:sz w:val="28"/>
          <w:szCs w:val="28"/>
          <w:lang w:val="kk-KZ"/>
        </w:rPr>
      </w:pPr>
      <w:r w:rsidRPr="005D1DB6">
        <w:rPr>
          <w:rFonts w:ascii="Times New Roman" w:hAnsi="Times New Roman" w:cs="Times New Roman"/>
          <w:i/>
          <w:iCs/>
          <w:sz w:val="28"/>
          <w:szCs w:val="28"/>
          <w:lang w:val="kk-KZ"/>
        </w:rPr>
        <w:t>Мұғалімнің кәсіби құзыреттілігінің теориялық негіздері</w:t>
      </w:r>
      <w:r w:rsidR="0004564A"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Құзыреттілікке негізделген тәсіл ХХ ғасырдың 90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жылдарынан бастап Батыс Еуропа елдерінде білім беру нәтижелілігін арттыруға бағытталған теориялық</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әдіснамалық негіз ретінде қалыптасты. Зерттеушілер құзыреттілікті білімнің, тәжірибенің және әрекетке дайындықтың бірлігі ретінде сипаттай отырып, оны тек ақпаратты меңгеру емес, оны практикалық және кәсіби міндеттерді шешуде пайдалана алу қабілеті деп анықтайды </w:t>
      </w:r>
      <w:r w:rsidR="000A5E1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Мұғалімнің кәсіби құзыреттілігі көп өлшемді білім базасы ретінде қарастырылады, ол мазмұндық білімді, педагогикалық білімді және контекстік/технологиялық өлшемдерді біріктіреді. Сонымен қатар ол тәжірибе және кәсіби оқыту арқылы дамитын динамикалық құрылым болып табылады. Мұғалімнің білімі бөлек дағдылар емес, сынып жағдайында шешім қабылдау мен іске асыруды қолдайтын өзара әрекеттесетін домендердің интеграцияланған, дамып келе жатқан жиынтығы ретінде қарастырылады </w:t>
      </w:r>
      <w:r w:rsidR="000A5E1A" w:rsidRPr="00F10F3A">
        <w:rPr>
          <w:rFonts w:ascii="Times New Roman" w:hAnsi="Times New Roman" w:cs="Times New Roman"/>
          <w:sz w:val="28"/>
          <w:szCs w:val="28"/>
          <w:lang w:val="kk-KZ"/>
        </w:rPr>
        <w:t>[159]</w:t>
      </w:r>
      <w:r w:rsidR="009A7301" w:rsidRPr="00F10F3A">
        <w:rPr>
          <w:rFonts w:ascii="Times New Roman" w:hAnsi="Times New Roman" w:cs="Times New Roman"/>
          <w:sz w:val="28"/>
          <w:szCs w:val="28"/>
          <w:lang w:val="kk-KZ"/>
        </w:rPr>
        <w:t xml:space="preserve">. </w:t>
      </w:r>
    </w:p>
    <w:p w14:paraId="7C0EE8BA" w14:textId="1E664440" w:rsidR="009A7301" w:rsidRPr="00EC4BC8" w:rsidRDefault="00812116"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 xml:space="preserve">Әсіресе, өзіндік рефлексия процесі мұғалімнің кәсіби құзыреттілігін дамытудың маңызды механизмі болып табылады, өйткені ол өз тәжірибесін саналы түрде талдауға, қателерден сабақ алуға және педагогикалық әрекеттерін үнемі жетілдіруге мүмкіндік береді </w:t>
      </w:r>
      <w:r w:rsidR="000A5E1A" w:rsidRPr="00F10F3A">
        <w:rPr>
          <w:rFonts w:ascii="Times New Roman" w:hAnsi="Times New Roman" w:cs="Times New Roman"/>
          <w:sz w:val="28"/>
          <w:szCs w:val="28"/>
          <w:lang w:val="kk-KZ"/>
        </w:rPr>
        <w:t>[160]</w:t>
      </w:r>
      <w:r w:rsidR="009A7301" w:rsidRPr="00F10F3A">
        <w:rPr>
          <w:rFonts w:ascii="Times New Roman" w:hAnsi="Times New Roman" w:cs="Times New Roman"/>
          <w:sz w:val="28"/>
          <w:szCs w:val="28"/>
          <w:lang w:val="kk-KZ"/>
        </w:rPr>
        <w:t xml:space="preserve">. </w:t>
      </w:r>
    </w:p>
    <w:p w14:paraId="47C4C9DF" w14:textId="79BBC4C0" w:rsidR="00812116" w:rsidRPr="00EC4BC8" w:rsidRDefault="00812116" w:rsidP="006E27DC">
      <w:pPr>
        <w:spacing w:after="0" w:line="240" w:lineRule="auto"/>
        <w:ind w:firstLine="709"/>
        <w:jc w:val="both"/>
        <w:rPr>
          <w:rFonts w:ascii="Times New Roman" w:hAnsi="Times New Roman" w:cs="Times New Roman"/>
          <w:sz w:val="28"/>
          <w:szCs w:val="28"/>
          <w:lang w:val="kk-KZ"/>
        </w:rPr>
      </w:pPr>
      <w:r w:rsidRPr="00EC4BC8">
        <w:rPr>
          <w:rFonts w:ascii="Times New Roman" w:hAnsi="Times New Roman" w:cs="Times New Roman"/>
          <w:sz w:val="28"/>
          <w:szCs w:val="28"/>
          <w:lang w:val="kk-KZ"/>
        </w:rPr>
        <w:t>Рефлексиялық тәжірибе арқылы мұғалімдер өз әрекеттерінің нәтижелілігін бағалай алады, оқушылардың қажеттіліктеріне жауап беретін жаңа стратегияларды қалыптастырады және кәсіби өсу жолында өздігінен дамиды.</w:t>
      </w:r>
    </w:p>
    <w:p w14:paraId="6E5268E5" w14:textId="357444D8" w:rsidR="007042CD" w:rsidRPr="00EC4BC8" w:rsidRDefault="009A0790" w:rsidP="006E27DC">
      <w:pPr>
        <w:spacing w:after="0" w:line="240" w:lineRule="auto"/>
        <w:ind w:firstLine="709"/>
        <w:jc w:val="both"/>
        <w:rPr>
          <w:rFonts w:ascii="Times New Roman" w:hAnsi="Times New Roman" w:cs="Times New Roman"/>
          <w:sz w:val="28"/>
          <w:szCs w:val="28"/>
          <w:lang w:val="kk-KZ"/>
        </w:rPr>
      </w:pPr>
      <w:r w:rsidRPr="00EC4BC8">
        <w:rPr>
          <w:rFonts w:ascii="Times New Roman" w:hAnsi="Times New Roman" w:cs="Times New Roman"/>
          <w:sz w:val="28"/>
          <w:szCs w:val="28"/>
          <w:lang w:val="kk-KZ"/>
        </w:rPr>
        <w:t>Осы тұрғыдан алғанда мұғалімнің кәсіби құзыреттілігі кешенді, контекске тәуелді, динамикалық әрі бағаланатын жүйе болып табылады. Бұл жүйенің дамуы мұғалімнің ынтымақтастығы, саналы педагогикалық ойлауы және үздіксіз кәсіби дамуы арқылы жүзеге асырылады.</w:t>
      </w:r>
    </w:p>
    <w:p w14:paraId="5D4C8544" w14:textId="796AB0E5" w:rsidR="009A7301" w:rsidRPr="00F10F3A" w:rsidRDefault="009A0790" w:rsidP="006E27DC">
      <w:pPr>
        <w:spacing w:after="0" w:line="240" w:lineRule="auto"/>
        <w:ind w:firstLine="709"/>
        <w:jc w:val="both"/>
        <w:rPr>
          <w:rFonts w:ascii="Times New Roman" w:hAnsi="Times New Roman" w:cs="Times New Roman"/>
          <w:sz w:val="28"/>
          <w:szCs w:val="28"/>
          <w:lang w:val="kk-KZ"/>
        </w:rPr>
      </w:pPr>
      <w:r w:rsidRPr="00EC4BC8">
        <w:rPr>
          <w:rFonts w:ascii="Times New Roman" w:hAnsi="Times New Roman" w:cs="Times New Roman"/>
          <w:i/>
          <w:iCs/>
          <w:sz w:val="28"/>
          <w:szCs w:val="28"/>
          <w:lang w:val="kk-KZ"/>
        </w:rPr>
        <w:t>Шульманның педагогикалық мазмұндық білім (PCK) тұжырымдамасы</w:t>
      </w:r>
      <w:r w:rsidR="00A42727"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 xml:space="preserve">Мұғалімнің кәсіби құзыреттілігі көпқұрылымды сипатқа ие және өзара байланысты бірнеше компоненттерден тұрады. Оның негізін пәндік және әдістемелік құзыреттіліктер құрайды. Ли Шульман 1986 жылы ұсынған педагогикалық мазмұндық білім (Pedagogical Content Knowledge, PCK) тұжырымдамасы мұғалімнің ерекше білімін пән мазмұны мен педагогиканың қиылысында орналастырады </w:t>
      </w:r>
      <w:r w:rsidR="000A5E1A" w:rsidRPr="00F10F3A">
        <w:rPr>
          <w:rFonts w:ascii="Times New Roman" w:hAnsi="Times New Roman" w:cs="Times New Roman"/>
          <w:sz w:val="28"/>
          <w:szCs w:val="28"/>
          <w:lang w:val="kk-KZ"/>
        </w:rPr>
        <w:t>[161]</w:t>
      </w:r>
      <w:r w:rsidR="000603BC" w:rsidRPr="00F10F3A">
        <w:rPr>
          <w:rFonts w:ascii="Times New Roman" w:hAnsi="Times New Roman" w:cs="Times New Roman"/>
          <w:sz w:val="28"/>
          <w:szCs w:val="28"/>
          <w:lang w:val="kk-KZ"/>
        </w:rPr>
        <w:t>.</w:t>
      </w:r>
    </w:p>
    <w:p w14:paraId="11A1C1D9" w14:textId="0FB06203" w:rsidR="007042CD" w:rsidRPr="00F10F3A" w:rsidRDefault="009A0790"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lastRenderedPageBreak/>
        <w:t>PCK</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нің негізгі идеясы мұғалімнің пән мазмұнын оқушылар үшін түсінікті етіп ұсына алу, оны түрлендіру, дәйектеу және оқушылардың алдыңғы түсініктері мен жиі кездесетін қате түсініктерін ескеру қабілетін сипаттайды</w:t>
      </w:r>
      <w:r w:rsidR="000A5E1A" w:rsidRPr="00F10F3A">
        <w:rPr>
          <w:rFonts w:ascii="Times New Roman" w:hAnsi="Times New Roman" w:cs="Times New Roman"/>
          <w:sz w:val="28"/>
          <w:szCs w:val="28"/>
          <w:lang w:val="kk-KZ"/>
        </w:rPr>
        <w:t xml:space="preserve"> [162]</w:t>
      </w:r>
      <w:r w:rsidR="009A7301"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Пәндік құзыреттілік мұғалімнің оқытатын пәнінің ғылыми мазмұнын, ұғымдық аппаратын, теориялық негіздерін, логикалық құрылымын және даму заңдылықтарын терең меңгеруін білдіреді.</w:t>
      </w:r>
      <w:r w:rsidR="00A42727"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Шульманның тұжырымдамасына сәйкес, мұғалім пәнді білуімен қатар, сол пәндік білімді оқытуға бейімдеп, оқушылардың түсінуіне қолайлы формада ұсына алуы қажет. Физика пәні үшін бұл талап ерекше маңызды, себебі ол ғылыми модельдеу, эксперимент, математикалық аппарат және абстрактілі ойлау дағдыларына негізделеді. Қазіргі зерттеулер PCK</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ді кейінгі модельдердің (мысалы, TPACK) негізі ретінде қарастырады және көптеген заманауи зерттеулер PCK</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нің педагогикалық ойлаудағы басқа білім домендерімен қалай өзара әрекеттесетінін зерттейді </w:t>
      </w:r>
      <w:r w:rsidR="000A5E1A" w:rsidRPr="00F10F3A">
        <w:rPr>
          <w:rFonts w:ascii="Times New Roman" w:hAnsi="Times New Roman" w:cs="Times New Roman"/>
          <w:sz w:val="28"/>
          <w:szCs w:val="28"/>
          <w:lang w:val="kk-KZ"/>
        </w:rPr>
        <w:t>[159</w:t>
      </w:r>
      <w:r w:rsidR="000603BC" w:rsidRPr="00F10F3A">
        <w:rPr>
          <w:rFonts w:ascii="Times New Roman" w:hAnsi="Times New Roman" w:cs="Times New Roman"/>
          <w:sz w:val="28"/>
          <w:szCs w:val="28"/>
          <w:lang w:val="kk-KZ"/>
        </w:rPr>
        <w:t>, б. 101</w:t>
      </w:r>
      <w:r w:rsidR="000C3B70">
        <w:rPr>
          <w:rFonts w:ascii="Times New Roman" w:hAnsi="Times New Roman" w:cs="Times New Roman"/>
          <w:sz w:val="28"/>
          <w:szCs w:val="28"/>
          <w:lang w:val="kk-KZ"/>
        </w:rPr>
        <w:t>-</w:t>
      </w:r>
      <w:r w:rsidR="000603BC" w:rsidRPr="00F10F3A">
        <w:rPr>
          <w:rFonts w:ascii="Times New Roman" w:hAnsi="Times New Roman" w:cs="Times New Roman"/>
          <w:sz w:val="28"/>
          <w:szCs w:val="28"/>
          <w:lang w:val="kk-KZ"/>
        </w:rPr>
        <w:t>111</w:t>
      </w:r>
      <w:r w:rsidR="000A5E1A" w:rsidRPr="00F10F3A">
        <w:rPr>
          <w:rFonts w:ascii="Times New Roman" w:hAnsi="Times New Roman" w:cs="Times New Roman"/>
          <w:sz w:val="28"/>
          <w:szCs w:val="28"/>
          <w:lang w:val="kk-KZ"/>
        </w:rPr>
        <w:t>]</w:t>
      </w:r>
      <w:r w:rsidRPr="00F10F3A">
        <w:rPr>
          <w:rFonts w:ascii="Times New Roman" w:hAnsi="Times New Roman" w:cs="Times New Roman"/>
          <w:sz w:val="28"/>
          <w:szCs w:val="28"/>
          <w:lang w:val="kk-KZ"/>
        </w:rPr>
        <w:t>.</w:t>
      </w:r>
    </w:p>
    <w:p w14:paraId="44A7E4BF" w14:textId="4881D993" w:rsidR="007042CD" w:rsidRPr="00EC4BC8" w:rsidRDefault="009A0790" w:rsidP="006E27DC">
      <w:pPr>
        <w:spacing w:after="0" w:line="240" w:lineRule="auto"/>
        <w:ind w:firstLine="709"/>
        <w:jc w:val="both"/>
        <w:rPr>
          <w:rFonts w:ascii="Times New Roman" w:hAnsi="Times New Roman" w:cs="Times New Roman"/>
          <w:i/>
          <w:iCs/>
          <w:sz w:val="28"/>
          <w:szCs w:val="28"/>
          <w:lang w:val="kk-KZ"/>
        </w:rPr>
      </w:pPr>
      <w:r w:rsidRPr="00EC4BC8">
        <w:rPr>
          <w:rFonts w:ascii="Times New Roman" w:hAnsi="Times New Roman" w:cs="Times New Roman"/>
          <w:i/>
          <w:iCs/>
          <w:sz w:val="28"/>
          <w:szCs w:val="28"/>
          <w:lang w:val="kk-KZ"/>
        </w:rPr>
        <w:t>TPACK тұжырымдамасы: технологиялық педагогикалық мазмұндық білім</w:t>
      </w:r>
      <w:r w:rsidR="00294BA5"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Әдістемелік құзыреттілік пәндік мазмұнды тиімді жеткізудің жолдары мен құралдарын меңгеруді қамтиды. Ол оқыту әдістерін таңдау, сабақтарды жоспарлау, оқу материалдарын іріктеу, бағалау мен кері байланысты ұйымдастыру, оқыту үдерісін жетілдіруді көздейді. Заманауи білім беру жағдайында әдістемелік құзыреттілік пәндік, педагогикалық және технологиялық білімдердің бірлігінде жүзеге асады.</w:t>
      </w:r>
      <w:r w:rsidR="00294BA5"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Мишра мен Келернің (Mishra &amp; Koehler, 2006) ұсынған TPACK (Technological Pedagogical Content Knowledge) тұжырымдамасы PCK</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ні технологияны өзара әрекеттесетін домен ретінде нақты енгізу арқылы кеңейтеді</w:t>
      </w:r>
      <w:r w:rsidR="000A5E1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TPACK моделі жеті білім компонентін және олардың қиылыстарын көрсетеді, бұл оқытуда технологияны интеграциялауға бағыт береді.</w:t>
      </w:r>
      <w:r w:rsidR="00294BA5"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TPACK</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тің негізгі компоненттері:Мазмұндық білім (Content Knowledge, CK) – пән бойынша терең білім</w:t>
      </w:r>
      <w:r w:rsidR="0048134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Педагогикалық білім (Pedagogical Knowledge, PK) – оқыту әдістері мен стратегиялары туралы білім</w:t>
      </w:r>
      <w:r w:rsidR="0048134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Технологиялық білім (Technological Knowledge, TK) – цифрлық құралдар мен технологиялар туралы білім</w:t>
      </w:r>
      <w:r w:rsidR="0048134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Педагогикалық мазмұндық білім (PCK) – CK және PK қиылысы</w:t>
      </w:r>
      <w:r w:rsidR="0048134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Технологиялық мазмұндық білім (TCK) – CK және TK қиылысы</w:t>
      </w:r>
      <w:r w:rsidR="0048134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Технологиялық педагогикалық білім (TPK) – PK және TK қиылысы</w:t>
      </w:r>
      <w:r w:rsidR="0048134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Технологиялық педагогикалық мазмұндық білім (TPACK) – үш доменнің интеграциясы</w:t>
      </w:r>
      <w:r w:rsidR="0048134A" w:rsidRPr="00F10F3A">
        <w:rPr>
          <w:rFonts w:ascii="Times New Roman" w:hAnsi="Times New Roman" w:cs="Times New Roman"/>
          <w:sz w:val="28"/>
          <w:szCs w:val="28"/>
          <w:lang w:val="kk-KZ"/>
        </w:rPr>
        <w:t>.</w:t>
      </w:r>
      <w:r w:rsidR="00294BA5"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 xml:space="preserve">TPACK тұжырымдамасы технологияның мазмұндық ұсыныстар мен педагогикалық стратегияларды қалай өзгертетінін білуді талап ететінін дәлелдейді </w:t>
      </w:r>
      <w:r w:rsidR="000A5E1A" w:rsidRPr="00F10F3A">
        <w:rPr>
          <w:rFonts w:ascii="Times New Roman" w:hAnsi="Times New Roman" w:cs="Times New Roman"/>
          <w:sz w:val="28"/>
          <w:szCs w:val="28"/>
          <w:lang w:val="kk-KZ"/>
        </w:rPr>
        <w:t>[159,</w:t>
      </w:r>
      <w:r w:rsidR="00EB72B9" w:rsidRPr="00F10F3A">
        <w:rPr>
          <w:rFonts w:ascii="Times New Roman" w:hAnsi="Times New Roman" w:cs="Times New Roman"/>
          <w:sz w:val="28"/>
          <w:szCs w:val="28"/>
          <w:lang w:val="kk-KZ"/>
        </w:rPr>
        <w:t xml:space="preserve"> б. 101</w:t>
      </w:r>
      <w:r w:rsidR="000C3B70">
        <w:rPr>
          <w:rFonts w:ascii="Times New Roman" w:hAnsi="Times New Roman" w:cs="Times New Roman"/>
          <w:sz w:val="28"/>
          <w:szCs w:val="28"/>
          <w:lang w:val="kk-KZ"/>
        </w:rPr>
        <w:t>-</w:t>
      </w:r>
      <w:r w:rsidR="00EB72B9" w:rsidRPr="00F10F3A">
        <w:rPr>
          <w:rFonts w:ascii="Times New Roman" w:hAnsi="Times New Roman" w:cs="Times New Roman"/>
          <w:sz w:val="28"/>
          <w:szCs w:val="28"/>
          <w:lang w:val="kk-KZ"/>
        </w:rPr>
        <w:t>111]</w:t>
      </w:r>
      <w:r w:rsidRPr="00F10F3A">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Эмпирикалық құралдар TK, PK, CK және композиттік TPACK құрылымдарын бағалау үшін әзірленді және тексерілді TPACK моделі STEM контексіне бейімделді (мысалы, TP</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STEM құрылымдары) және STEM пәндері бойынша кәсіби даму және біліктілікті арттыру бағдарламаларын жобалаудың негізі ретінде қолданылады </w:t>
      </w:r>
      <w:r w:rsidR="000A5E1A" w:rsidRPr="00EC4BC8">
        <w:rPr>
          <w:rFonts w:ascii="Times New Roman" w:hAnsi="Times New Roman" w:cs="Times New Roman"/>
          <w:sz w:val="28"/>
          <w:szCs w:val="28"/>
          <w:lang w:val="kk-KZ"/>
        </w:rPr>
        <w:t>[163]</w:t>
      </w:r>
      <w:r w:rsidR="009A7301" w:rsidRPr="00EC4BC8">
        <w:rPr>
          <w:rFonts w:ascii="Times New Roman" w:hAnsi="Times New Roman" w:cs="Times New Roman"/>
          <w:sz w:val="28"/>
          <w:szCs w:val="28"/>
          <w:lang w:val="kk-KZ"/>
        </w:rPr>
        <w:t>.</w:t>
      </w:r>
    </w:p>
    <w:p w14:paraId="15F53642" w14:textId="027C6F11" w:rsidR="007042CD" w:rsidRPr="00F10F3A" w:rsidRDefault="009A0790" w:rsidP="006E27DC">
      <w:pPr>
        <w:spacing w:after="0" w:line="240" w:lineRule="auto"/>
        <w:ind w:firstLine="709"/>
        <w:jc w:val="both"/>
        <w:rPr>
          <w:rFonts w:ascii="Times New Roman" w:hAnsi="Times New Roman" w:cs="Times New Roman"/>
          <w:i/>
          <w:iCs/>
          <w:sz w:val="28"/>
          <w:szCs w:val="28"/>
          <w:lang w:val="kk-KZ"/>
        </w:rPr>
      </w:pPr>
      <w:r w:rsidRPr="004769B7">
        <w:rPr>
          <w:rFonts w:ascii="Times New Roman" w:hAnsi="Times New Roman" w:cs="Times New Roman"/>
          <w:i/>
          <w:iCs/>
          <w:sz w:val="28"/>
          <w:szCs w:val="28"/>
          <w:lang w:val="kk-KZ"/>
        </w:rPr>
        <w:t>Мұғалімнің кәсіби құзыреттілігінің құрылымдық компоненттері</w:t>
      </w:r>
      <w:r w:rsidR="0048134A" w:rsidRPr="004769B7">
        <w:rPr>
          <w:rFonts w:ascii="Times New Roman" w:hAnsi="Times New Roman" w:cs="Times New Roman"/>
          <w:i/>
          <w:iCs/>
          <w:sz w:val="28"/>
          <w:szCs w:val="28"/>
          <w:lang w:val="kk-KZ"/>
        </w:rPr>
        <w:t>.</w:t>
      </w:r>
      <w:r w:rsidR="00294BA5"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Мұғалімнің кәсіби құзыреттілігі бірнеше өзара байланысты компоненттерден тұрады. Төменде осы компоненттердің сипаттамасы берілген:</w:t>
      </w:r>
    </w:p>
    <w:p w14:paraId="238EA44C" w14:textId="16E09951" w:rsidR="007042CD" w:rsidRPr="00F10F3A" w:rsidRDefault="009A0790"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Пәндік құзыреттілік</w:t>
      </w:r>
      <w:r w:rsidRPr="00F10F3A">
        <w:rPr>
          <w:rFonts w:ascii="Times New Roman" w:hAnsi="Times New Roman" w:cs="Times New Roman"/>
          <w:sz w:val="28"/>
          <w:szCs w:val="28"/>
          <w:lang w:val="kk-KZ"/>
        </w:rPr>
        <w:t xml:space="preserve"> (Subject Matter Competence)</w:t>
      </w:r>
      <w:r w:rsidR="0048134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Пәндік құзыреттілік терең мазмұндық білімді және оқу бағдарламасының мазмұнын нақты </w:t>
      </w:r>
      <w:r w:rsidRPr="00F10F3A">
        <w:rPr>
          <w:rFonts w:ascii="Times New Roman" w:hAnsi="Times New Roman" w:cs="Times New Roman"/>
          <w:sz w:val="28"/>
          <w:szCs w:val="28"/>
          <w:lang w:val="kk-KZ"/>
        </w:rPr>
        <w:lastRenderedPageBreak/>
        <w:t>контекстермен байланыстыра алу қабілетін қамтиды. Зерттеулер пәндік білімнің (CK) интеграцияланған білімге және TPACK құрылымдарына маңызды әсер ететінін көрсетеді; үлкен іріктемелерде CK педагогикалық мазмұндық білімді (PCK) және технологиялық мазмұндық білімді (TCK) болжайды</w:t>
      </w:r>
      <w:r w:rsidR="000A5E1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Физика пәні үшін пәндік құзыреттілік механика, электр және магнетизм, оптика, термодинамика, кванттық физика және қазіргі заманғы физиканың негіздерін терең білуді, физикалық заңдылықтарды математикалық тілде сипаттай алуды және физикалық құбылыстарды нақты өмірмен байланыстыра алуды қамтиды.</w:t>
      </w:r>
    </w:p>
    <w:p w14:paraId="0E8F32D6" w14:textId="3884C4B4" w:rsidR="007042CD" w:rsidRPr="00F10F3A" w:rsidRDefault="009A0790" w:rsidP="006E27DC">
      <w:pPr>
        <w:spacing w:after="0" w:line="240" w:lineRule="auto"/>
        <w:ind w:firstLine="709"/>
        <w:jc w:val="both"/>
        <w:rPr>
          <w:rFonts w:ascii="Times New Roman" w:hAnsi="Times New Roman" w:cs="Times New Roman"/>
          <w:sz w:val="28"/>
          <w:szCs w:val="28"/>
          <w:lang w:val="kk-KZ"/>
        </w:rPr>
      </w:pPr>
      <w:r w:rsidRPr="00EC4BC8">
        <w:rPr>
          <w:rFonts w:ascii="Times New Roman" w:hAnsi="Times New Roman" w:cs="Times New Roman"/>
          <w:i/>
          <w:iCs/>
          <w:sz w:val="28"/>
          <w:szCs w:val="28"/>
          <w:lang w:val="kk-KZ"/>
        </w:rPr>
        <w:t>Әдістемелік құзыреттілік</w:t>
      </w:r>
      <w:r w:rsidRPr="00EC4BC8">
        <w:rPr>
          <w:rFonts w:ascii="Times New Roman" w:hAnsi="Times New Roman" w:cs="Times New Roman"/>
          <w:sz w:val="28"/>
          <w:szCs w:val="28"/>
          <w:lang w:val="kk-KZ"/>
        </w:rPr>
        <w:t xml:space="preserve"> (Methodological Competence)</w:t>
      </w:r>
      <w:r w:rsidR="0048134A" w:rsidRPr="00EC4BC8">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 xml:space="preserve">Әдістемелік құзыреттілік педагогикалық стратегияларды, сабақты жобалауды, бағалау сауаттылығын және зерттеуді жеңілдетуді қамтиды. Бұл компонент PK және PCK құрылымдарына негізделген және мазмұнды оқушылар үшін түрлендірудің орталық элементі болып табылады </w:t>
      </w:r>
      <w:r w:rsidR="000A5E1A" w:rsidRPr="00EC4BC8">
        <w:rPr>
          <w:rFonts w:ascii="Times New Roman" w:hAnsi="Times New Roman" w:cs="Times New Roman"/>
          <w:sz w:val="28"/>
          <w:szCs w:val="28"/>
          <w:lang w:val="kk-KZ"/>
        </w:rPr>
        <w:t xml:space="preserve">[162, </w:t>
      </w:r>
      <w:r w:rsidR="00EB72B9" w:rsidRPr="00F10F3A">
        <w:rPr>
          <w:rFonts w:ascii="Times New Roman" w:hAnsi="Times New Roman" w:cs="Times New Roman"/>
          <w:sz w:val="28"/>
          <w:szCs w:val="28"/>
          <w:lang w:val="kk-KZ"/>
        </w:rPr>
        <w:t>б.</w:t>
      </w:r>
      <w:r w:rsidRPr="00EC4BC8">
        <w:rPr>
          <w:rFonts w:ascii="Times New Roman" w:hAnsi="Times New Roman" w:cs="Times New Roman"/>
          <w:sz w:val="28"/>
          <w:szCs w:val="28"/>
          <w:lang w:val="kk-KZ"/>
        </w:rPr>
        <w:t xml:space="preserve"> 7</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23</w:t>
      </w:r>
      <w:r w:rsidR="00EB72B9" w:rsidRPr="00EC4BC8">
        <w:rPr>
          <w:rFonts w:ascii="Times New Roman" w:hAnsi="Times New Roman" w:cs="Times New Roman"/>
          <w:sz w:val="28"/>
          <w:szCs w:val="28"/>
          <w:lang w:val="kk-KZ"/>
        </w:rPr>
        <w:t>]</w:t>
      </w:r>
      <w:r w:rsidRPr="00EC4BC8">
        <w:rPr>
          <w:rFonts w:ascii="Times New Roman" w:hAnsi="Times New Roman" w:cs="Times New Roman"/>
          <w:sz w:val="28"/>
          <w:szCs w:val="28"/>
          <w:lang w:val="kk-KZ"/>
        </w:rPr>
        <w:t>.</w:t>
      </w:r>
      <w:r w:rsidR="00294BA5"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STEM контексінде әдістемелік құзыреттілік зерттеуге негізделген оқытуды (inquiry</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based learning), проблемаға негізделген оқытуды (problem</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based learning), жобалық оқытуды (project</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based learning) және инженерлік дизайн процесін ұйымдастыру дағдыларын қамтиды </w:t>
      </w:r>
      <w:r w:rsidR="000A5E1A" w:rsidRPr="00F10F3A">
        <w:rPr>
          <w:rFonts w:ascii="Times New Roman" w:hAnsi="Times New Roman" w:cs="Times New Roman"/>
          <w:sz w:val="28"/>
          <w:szCs w:val="28"/>
          <w:lang w:val="kk-KZ"/>
        </w:rPr>
        <w:t>[16</w:t>
      </w:r>
      <w:r w:rsidR="00B021FB" w:rsidRPr="00B021FB">
        <w:rPr>
          <w:rFonts w:ascii="Times New Roman" w:hAnsi="Times New Roman" w:cs="Times New Roman"/>
          <w:sz w:val="28"/>
          <w:szCs w:val="28"/>
          <w:lang w:val="kk-KZ"/>
        </w:rPr>
        <w:t>4</w:t>
      </w:r>
      <w:r w:rsidR="000A5E1A" w:rsidRPr="00F10F3A">
        <w:rPr>
          <w:rFonts w:ascii="Times New Roman" w:hAnsi="Times New Roman" w:cs="Times New Roman"/>
          <w:sz w:val="28"/>
          <w:szCs w:val="28"/>
          <w:lang w:val="kk-KZ"/>
        </w:rPr>
        <w:t>]</w:t>
      </w:r>
      <w:r w:rsidR="009A7301" w:rsidRPr="00F10F3A">
        <w:rPr>
          <w:rFonts w:ascii="Times New Roman" w:hAnsi="Times New Roman" w:cs="Times New Roman"/>
          <w:sz w:val="28"/>
          <w:szCs w:val="28"/>
          <w:lang w:val="kk-KZ"/>
        </w:rPr>
        <w:t xml:space="preserve">. </w:t>
      </w:r>
    </w:p>
    <w:p w14:paraId="6F56A529" w14:textId="0E71494E" w:rsidR="007042CD" w:rsidRPr="00F10F3A" w:rsidRDefault="009A0790"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Психологиялық</w:t>
      </w:r>
      <w:r w:rsidR="000C3B70">
        <w:rPr>
          <w:rFonts w:ascii="Times New Roman" w:hAnsi="Times New Roman" w:cs="Times New Roman"/>
          <w:i/>
          <w:iCs/>
          <w:sz w:val="28"/>
          <w:szCs w:val="28"/>
          <w:lang w:val="kk-KZ"/>
        </w:rPr>
        <w:t>-</w:t>
      </w:r>
      <w:r w:rsidRPr="00F10F3A">
        <w:rPr>
          <w:rFonts w:ascii="Times New Roman" w:hAnsi="Times New Roman" w:cs="Times New Roman"/>
          <w:i/>
          <w:iCs/>
          <w:sz w:val="28"/>
          <w:szCs w:val="28"/>
          <w:lang w:val="kk-KZ"/>
        </w:rPr>
        <w:t>педагогикалық құзыреттілік</w:t>
      </w:r>
      <w:r w:rsidRPr="00F10F3A">
        <w:rPr>
          <w:rFonts w:ascii="Times New Roman" w:hAnsi="Times New Roman" w:cs="Times New Roman"/>
          <w:sz w:val="28"/>
          <w:szCs w:val="28"/>
          <w:lang w:val="kk-KZ"/>
        </w:rPr>
        <w:t xml:space="preserve"> (Psychological</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Pedagogical Competence)</w:t>
      </w:r>
      <w:r w:rsidR="0048134A" w:rsidRPr="00F10F3A">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Кәсіби құзыреттіліктің келесі маңызды құрамдас бөлігі психологиялық</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педагогикалық құзыреттілік болып табылады. Ол оқушылардың жас және жеке ерекшеліктерін, оқу мотивациясын, танымдық процестерін, сыныпты басқару тәсілдерін және инклюзивті білім беру қағидаларын меңгеруді қамтиды.</w:t>
      </w:r>
      <w:r w:rsidR="00294BA5"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Бұл компонент мұғалімге оқыту үдерісін оқушыға бағдарланған және қолайлы білім беру ортасында ұйымдастыруға мүмкіндік береді </w:t>
      </w:r>
      <w:r w:rsidR="005A3080" w:rsidRPr="00F10F3A">
        <w:rPr>
          <w:rFonts w:ascii="Times New Roman" w:hAnsi="Times New Roman" w:cs="Times New Roman"/>
          <w:sz w:val="28"/>
          <w:szCs w:val="28"/>
          <w:lang w:val="kk-KZ"/>
        </w:rPr>
        <w:t>[92,</w:t>
      </w:r>
      <w:r w:rsidR="00AD3004" w:rsidRPr="00F10F3A">
        <w:rPr>
          <w:rFonts w:ascii="Times New Roman" w:hAnsi="Times New Roman" w:cs="Times New Roman"/>
          <w:sz w:val="28"/>
          <w:szCs w:val="28"/>
          <w:lang w:val="kk-KZ"/>
        </w:rPr>
        <w:t xml:space="preserve"> б.</w:t>
      </w:r>
      <w:r w:rsidR="005A3080" w:rsidRPr="00F10F3A">
        <w:rPr>
          <w:rFonts w:ascii="Times New Roman" w:hAnsi="Times New Roman" w:cs="Times New Roman"/>
          <w:sz w:val="28"/>
          <w:szCs w:val="28"/>
          <w:lang w:val="kk-KZ"/>
        </w:rPr>
        <w:t>2]</w:t>
      </w:r>
      <w:r w:rsidR="001C15A5">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Психологиялық</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педагогикалық құзыреттілік оқушылардың танымын, қате түсініктерін, мотивациясын және сынып менеджментін түсінуді қамтиды және PCK мен STEM мұғалімдерін даярлау әдебиеттерінде мұғалім білімінің өсуінің бір бөлігі ретінде баса көрсетіледі </w:t>
      </w:r>
      <w:r w:rsidR="000A5E1A" w:rsidRPr="00F10F3A">
        <w:rPr>
          <w:rFonts w:ascii="Times New Roman" w:hAnsi="Times New Roman" w:cs="Times New Roman"/>
          <w:sz w:val="28"/>
          <w:szCs w:val="28"/>
          <w:lang w:val="kk-KZ"/>
        </w:rPr>
        <w:t xml:space="preserve">. </w:t>
      </w:r>
    </w:p>
    <w:p w14:paraId="147590C9" w14:textId="01EB3E75" w:rsidR="007042CD" w:rsidRPr="00EC4BC8" w:rsidRDefault="009A0790"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Коммуникативтік құзыреттілік</w:t>
      </w:r>
      <w:r w:rsidRPr="00F10F3A">
        <w:rPr>
          <w:rFonts w:ascii="Times New Roman" w:hAnsi="Times New Roman" w:cs="Times New Roman"/>
          <w:sz w:val="28"/>
          <w:szCs w:val="28"/>
          <w:lang w:val="kk-KZ"/>
        </w:rPr>
        <w:t xml:space="preserve"> (Communicative Competence)</w:t>
      </w:r>
      <w:r w:rsidR="0048134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Сонымен қатар мұғалімнің коммуникативтік құзыреттілігі де кәсіби қызметтің табыстылығын арттырады, себебі ол оқушылармен, әріптестермен, ата</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аналармен және білім беру ұйымының басқа субъектілерімен тиімді өзара әрекет орнатуды қамтамасыз етеді</w:t>
      </w:r>
      <w:r w:rsidR="000A5E1A"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Коммуникативтік құзыреттілік сынып дискурсы дағдыларын, кері байланысты, ынтымақтастықты жеңілдетуді және 21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ші ғасырдың коммуникация дағдыларын қалыптастыруды қамтиды. Бұл педагогикалық мақсаттармен (мысалы, 4C: сыни ойлау, шығармашылық, ынтымақтастық, коммуникация) байланысты және физика/болашақ мұғалімдерді зерттеулерде коммуникация мен ынтымақтастықты қарастыратын зерттеулерде құжатталған</w:t>
      </w:r>
      <w:r w:rsidR="00CC6D67" w:rsidRPr="00F10F3A">
        <w:rPr>
          <w:rFonts w:ascii="Times New Roman" w:hAnsi="Times New Roman" w:cs="Times New Roman"/>
          <w:sz w:val="28"/>
          <w:szCs w:val="28"/>
          <w:lang w:val="kk-KZ"/>
        </w:rPr>
        <w:t xml:space="preserve">. </w:t>
      </w:r>
      <w:r w:rsidRPr="00F10F3A">
        <w:rPr>
          <w:rFonts w:ascii="Times New Roman" w:hAnsi="Times New Roman" w:cs="Times New Roman"/>
          <w:i/>
          <w:iCs/>
          <w:sz w:val="28"/>
          <w:szCs w:val="28"/>
          <w:lang w:val="kk-KZ"/>
        </w:rPr>
        <w:t>Ақпараттық</w:t>
      </w:r>
      <w:r w:rsidR="000C3B70">
        <w:rPr>
          <w:rFonts w:ascii="Times New Roman" w:hAnsi="Times New Roman" w:cs="Times New Roman"/>
          <w:i/>
          <w:iCs/>
          <w:sz w:val="28"/>
          <w:szCs w:val="28"/>
          <w:lang w:val="kk-KZ"/>
        </w:rPr>
        <w:t>-</w:t>
      </w:r>
      <w:r w:rsidRPr="00F10F3A">
        <w:rPr>
          <w:rFonts w:ascii="Times New Roman" w:hAnsi="Times New Roman" w:cs="Times New Roman"/>
          <w:i/>
          <w:iCs/>
          <w:sz w:val="28"/>
          <w:szCs w:val="28"/>
          <w:lang w:val="kk-KZ"/>
        </w:rPr>
        <w:t>цифрлық құзыреттілік</w:t>
      </w:r>
      <w:r w:rsidRPr="00F10F3A">
        <w:rPr>
          <w:rFonts w:ascii="Times New Roman" w:hAnsi="Times New Roman" w:cs="Times New Roman"/>
          <w:sz w:val="28"/>
          <w:szCs w:val="28"/>
          <w:lang w:val="kk-KZ"/>
        </w:rPr>
        <w:t xml:space="preserve"> (Digital Competence)</w:t>
      </w:r>
      <w:r w:rsidR="0048134A" w:rsidRPr="00F10F3A">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Цифрландыру жағдайында мұғалімнің кәсіби құзыреттілігінің ажырамас бөлігі ақпараттық</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цифрлық құзыреттілік болып табылады. Ол цифрлық білім беру ресурстарын, симуляциялар мен виртуалды зертханаларды, онлайн платформаларды педагогикалық мақсатқа сай қолдануды көздейді</w:t>
      </w:r>
      <w:r w:rsidR="0021683E" w:rsidRPr="00EC4BC8">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Цифрлық құзыреттілік цифрлық құралдарды мақсатты түрде қолдануды, технологиямен жетілдірілген қызметті жобалауды және техно</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педагогикалық </w:t>
      </w:r>
      <w:r w:rsidRPr="00EC4BC8">
        <w:rPr>
          <w:rFonts w:ascii="Times New Roman" w:hAnsi="Times New Roman" w:cs="Times New Roman"/>
          <w:sz w:val="28"/>
          <w:szCs w:val="28"/>
          <w:lang w:val="kk-KZ"/>
        </w:rPr>
        <w:lastRenderedPageBreak/>
        <w:t>ойлауды қамтиды. Бұл TPACK құралдары мен домендік біліктілікті арттыру бағдарламалары арқылы өлшенеді және дамытылады; толықтырылған шындық (AR) және астрономия жобалары физика контексінде цифрлық құзыреттіліктің өсуін көрсетеді</w:t>
      </w:r>
      <w:r w:rsidR="00CC6D67" w:rsidRPr="00EC4BC8">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Бұл компонент STEM білім беру элементтерін кіріктіру барысында ерекше мәнге ие, себебі STEM оқыту технологиялық және цифрлық ортада жүзеге асады.</w:t>
      </w:r>
    </w:p>
    <w:p w14:paraId="02CFE3CE" w14:textId="77777777" w:rsidR="00244A02" w:rsidRDefault="009A0790" w:rsidP="006E27DC">
      <w:pPr>
        <w:spacing w:after="0" w:line="240" w:lineRule="auto"/>
        <w:ind w:firstLine="709"/>
        <w:jc w:val="both"/>
        <w:rPr>
          <w:rFonts w:ascii="Times New Roman" w:hAnsi="Times New Roman" w:cs="Times New Roman"/>
          <w:sz w:val="28"/>
          <w:szCs w:val="28"/>
          <w:lang w:val="kk-KZ"/>
        </w:rPr>
      </w:pPr>
      <w:r w:rsidRPr="00EC4BC8">
        <w:rPr>
          <w:rFonts w:ascii="Times New Roman" w:hAnsi="Times New Roman" w:cs="Times New Roman"/>
          <w:i/>
          <w:iCs/>
          <w:sz w:val="28"/>
          <w:szCs w:val="28"/>
          <w:lang w:val="kk-KZ"/>
        </w:rPr>
        <w:t>STEM контексіндегі мұғалім құзыреттілігінің ерекшеліктері</w:t>
      </w:r>
      <w:r w:rsidR="000B0F21" w:rsidRPr="00EC4BC8">
        <w:rPr>
          <w:rFonts w:ascii="Times New Roman" w:hAnsi="Times New Roman" w:cs="Times New Roman"/>
          <w:i/>
          <w:iCs/>
          <w:sz w:val="28"/>
          <w:szCs w:val="28"/>
          <w:lang w:val="kk-KZ"/>
        </w:rPr>
        <w:t xml:space="preserve">. </w:t>
      </w:r>
      <w:r w:rsidRPr="00EC4BC8">
        <w:rPr>
          <w:rFonts w:ascii="Times New Roman" w:hAnsi="Times New Roman" w:cs="Times New Roman"/>
          <w:sz w:val="28"/>
          <w:szCs w:val="28"/>
          <w:lang w:val="kk-KZ"/>
        </w:rPr>
        <w:t>STEM білім беру контексінде мұғалімнің кәсіби құзыреттілігі пәнаралық және зерттеушілік сипат алады. STEM бағытындағы мұғалім ғылым, технология, инженерия және математиканың өзара байланысын түсініп, оқушыларды нақты өмірлік мәселелерді шешуге бағытталған жобалық және зерттеуге негізделген әрекетке тарта алуы тиіс</w:t>
      </w:r>
      <w:r w:rsidR="00244A02">
        <w:rPr>
          <w:rFonts w:ascii="Times New Roman" w:hAnsi="Times New Roman" w:cs="Times New Roman"/>
          <w:sz w:val="28"/>
          <w:szCs w:val="28"/>
          <w:lang w:val="kk-KZ"/>
        </w:rPr>
        <w:t>.</w:t>
      </w:r>
    </w:p>
    <w:p w14:paraId="098CDB1F" w14:textId="7D779E99" w:rsidR="00B22930" w:rsidRPr="004769B7" w:rsidRDefault="009A0790" w:rsidP="006E27DC">
      <w:pPr>
        <w:spacing w:after="0" w:line="240" w:lineRule="auto"/>
        <w:ind w:firstLine="709"/>
        <w:jc w:val="both"/>
        <w:rPr>
          <w:rFonts w:ascii="Times New Roman" w:hAnsi="Times New Roman" w:cs="Times New Roman"/>
          <w:sz w:val="28"/>
          <w:szCs w:val="28"/>
          <w:lang w:val="kk-KZ"/>
        </w:rPr>
      </w:pPr>
      <w:r w:rsidRPr="004769B7">
        <w:rPr>
          <w:rFonts w:ascii="Times New Roman" w:hAnsi="Times New Roman" w:cs="Times New Roman"/>
          <w:sz w:val="28"/>
          <w:szCs w:val="28"/>
          <w:lang w:val="kk-KZ"/>
        </w:rPr>
        <w:t>STEM мұғалімдерінің құзыреттіліктері</w:t>
      </w:r>
      <w:r w:rsidR="00244A02" w:rsidRPr="00244A02">
        <w:rPr>
          <w:rFonts w:ascii="Times New Roman" w:hAnsi="Times New Roman" w:cs="Times New Roman"/>
          <w:sz w:val="28"/>
          <w:szCs w:val="28"/>
          <w:lang w:val="kk-KZ"/>
        </w:rPr>
        <w:t>.</w:t>
      </w:r>
      <w:r w:rsidR="00B143A9">
        <w:rPr>
          <w:rFonts w:ascii="Times New Roman" w:hAnsi="Times New Roman" w:cs="Times New Roman"/>
          <w:sz w:val="28"/>
          <w:szCs w:val="28"/>
          <w:lang w:val="kk-KZ"/>
        </w:rPr>
        <w:t xml:space="preserve"> </w:t>
      </w:r>
      <w:r w:rsidRPr="004769B7">
        <w:rPr>
          <w:rFonts w:ascii="Times New Roman" w:hAnsi="Times New Roman" w:cs="Times New Roman"/>
          <w:i/>
          <w:iCs/>
          <w:sz w:val="28"/>
          <w:szCs w:val="28"/>
          <w:lang w:val="kk-KZ"/>
        </w:rPr>
        <w:t>Интегративті STEM білімі</w:t>
      </w:r>
      <w:r w:rsidR="00B143A9">
        <w:rPr>
          <w:rFonts w:ascii="Times New Roman" w:hAnsi="Times New Roman" w:cs="Times New Roman"/>
          <w:sz w:val="28"/>
          <w:szCs w:val="28"/>
          <w:lang w:val="kk-KZ"/>
        </w:rPr>
        <w:t>.</w:t>
      </w:r>
      <w:r w:rsidRPr="004769B7">
        <w:rPr>
          <w:rFonts w:ascii="Times New Roman" w:hAnsi="Times New Roman" w:cs="Times New Roman"/>
          <w:sz w:val="28"/>
          <w:szCs w:val="28"/>
          <w:lang w:val="kk-KZ"/>
        </w:rPr>
        <w:t xml:space="preserve"> STEM мұғалімдерін даярлау үшін құрылымдар пәндік білімді педагогикалық стратегиялармен және мақсатты технология қолданумен интеграциялауды баса көрсетеді (мысалы, TP</w:t>
      </w:r>
      <w:r w:rsidR="000C3B70">
        <w:rPr>
          <w:rFonts w:ascii="Times New Roman" w:hAnsi="Times New Roman" w:cs="Times New Roman"/>
          <w:sz w:val="28"/>
          <w:szCs w:val="28"/>
          <w:lang w:val="kk-KZ"/>
        </w:rPr>
        <w:t>-</w:t>
      </w:r>
      <w:r w:rsidRPr="004769B7">
        <w:rPr>
          <w:rFonts w:ascii="Times New Roman" w:hAnsi="Times New Roman" w:cs="Times New Roman"/>
          <w:sz w:val="28"/>
          <w:szCs w:val="28"/>
          <w:lang w:val="kk-KZ"/>
        </w:rPr>
        <w:t>STEM бейімделулері және интеграцияланған мұғалімдерді даярлау модельдері)</w:t>
      </w:r>
      <w:r w:rsidR="000A5E1A" w:rsidRPr="004769B7">
        <w:rPr>
          <w:rFonts w:ascii="Times New Roman" w:hAnsi="Times New Roman" w:cs="Times New Roman"/>
          <w:sz w:val="28"/>
          <w:szCs w:val="28"/>
          <w:lang w:val="kk-KZ"/>
        </w:rPr>
        <w:t xml:space="preserve"> [164,</w:t>
      </w:r>
      <w:r w:rsidR="00EB72B9" w:rsidRPr="004769B7">
        <w:rPr>
          <w:rFonts w:ascii="Times New Roman" w:hAnsi="Times New Roman" w:cs="Times New Roman"/>
          <w:sz w:val="28"/>
          <w:szCs w:val="28"/>
          <w:lang w:val="kk-KZ"/>
        </w:rPr>
        <w:t xml:space="preserve"> </w:t>
      </w:r>
      <w:r w:rsidR="00EB72B9" w:rsidRPr="00F10F3A">
        <w:rPr>
          <w:rFonts w:ascii="Times New Roman" w:hAnsi="Times New Roman" w:cs="Times New Roman"/>
          <w:sz w:val="28"/>
          <w:szCs w:val="28"/>
          <w:lang w:val="kk-KZ"/>
        </w:rPr>
        <w:t>б.</w:t>
      </w:r>
      <w:r w:rsidRPr="004769B7">
        <w:rPr>
          <w:rFonts w:ascii="Times New Roman" w:hAnsi="Times New Roman" w:cs="Times New Roman"/>
          <w:sz w:val="28"/>
          <w:szCs w:val="28"/>
          <w:lang w:val="kk-KZ"/>
        </w:rPr>
        <w:t xml:space="preserve"> 71</w:t>
      </w:r>
      <w:r w:rsidR="000C3B70">
        <w:rPr>
          <w:rFonts w:ascii="Times New Roman" w:hAnsi="Times New Roman" w:cs="Times New Roman"/>
          <w:sz w:val="28"/>
          <w:szCs w:val="28"/>
          <w:lang w:val="kk-KZ"/>
        </w:rPr>
        <w:t>-</w:t>
      </w:r>
      <w:r w:rsidRPr="004769B7">
        <w:rPr>
          <w:rFonts w:ascii="Times New Roman" w:hAnsi="Times New Roman" w:cs="Times New Roman"/>
          <w:sz w:val="28"/>
          <w:szCs w:val="28"/>
          <w:lang w:val="kk-KZ"/>
        </w:rPr>
        <w:t>82</w:t>
      </w:r>
      <w:r w:rsidR="00EB72B9" w:rsidRPr="004769B7">
        <w:rPr>
          <w:rFonts w:ascii="Times New Roman" w:hAnsi="Times New Roman" w:cs="Times New Roman"/>
          <w:sz w:val="28"/>
          <w:szCs w:val="28"/>
          <w:lang w:val="kk-KZ"/>
        </w:rPr>
        <w:t>]</w:t>
      </w:r>
      <w:r w:rsidRPr="004769B7">
        <w:rPr>
          <w:rFonts w:ascii="Times New Roman" w:hAnsi="Times New Roman" w:cs="Times New Roman"/>
          <w:sz w:val="28"/>
          <w:szCs w:val="28"/>
          <w:lang w:val="kk-KZ"/>
        </w:rPr>
        <w:t>.</w:t>
      </w:r>
      <w:r w:rsidR="00B22930" w:rsidRPr="004769B7">
        <w:rPr>
          <w:rFonts w:ascii="Times New Roman" w:hAnsi="Times New Roman" w:cs="Times New Roman"/>
          <w:sz w:val="28"/>
          <w:szCs w:val="28"/>
          <w:lang w:val="kk-KZ"/>
        </w:rPr>
        <w:t xml:space="preserve"> </w:t>
      </w:r>
      <w:r w:rsidRPr="004769B7">
        <w:rPr>
          <w:rFonts w:ascii="Times New Roman" w:hAnsi="Times New Roman" w:cs="Times New Roman"/>
          <w:sz w:val="28"/>
          <w:szCs w:val="28"/>
          <w:lang w:val="kk-KZ"/>
        </w:rPr>
        <w:t>Зерттеу және пәнаралықтық</w:t>
      </w:r>
      <w:r w:rsidR="00B143A9">
        <w:rPr>
          <w:rFonts w:ascii="Times New Roman" w:hAnsi="Times New Roman" w:cs="Times New Roman"/>
          <w:sz w:val="28"/>
          <w:szCs w:val="28"/>
          <w:lang w:val="kk-KZ"/>
        </w:rPr>
        <w:t xml:space="preserve"> т</w:t>
      </w:r>
      <w:r w:rsidRPr="004769B7">
        <w:rPr>
          <w:rFonts w:ascii="Times New Roman" w:hAnsi="Times New Roman" w:cs="Times New Roman"/>
          <w:sz w:val="28"/>
          <w:szCs w:val="28"/>
          <w:lang w:val="kk-KZ"/>
        </w:rPr>
        <w:t xml:space="preserve">иімді STEM оқыту зерттеу тапсырмаларын жобалау және қамтамасыз ету және пәнаралық байланыстарды оқушылар үшін айқын ету құзыреттіліктерін талап етеді </w:t>
      </w:r>
      <w:r w:rsidR="000A5E1A" w:rsidRPr="004769B7">
        <w:rPr>
          <w:rFonts w:ascii="Times New Roman" w:hAnsi="Times New Roman" w:cs="Times New Roman"/>
          <w:sz w:val="28"/>
          <w:szCs w:val="28"/>
          <w:lang w:val="kk-KZ"/>
        </w:rPr>
        <w:t>[163,</w:t>
      </w:r>
      <w:r w:rsidR="00EB72B9" w:rsidRPr="004769B7">
        <w:rPr>
          <w:rFonts w:ascii="Times New Roman" w:hAnsi="Times New Roman" w:cs="Times New Roman"/>
          <w:sz w:val="28"/>
          <w:szCs w:val="28"/>
          <w:lang w:val="kk-KZ"/>
        </w:rPr>
        <w:t xml:space="preserve"> </w:t>
      </w:r>
      <w:r w:rsidR="00EB72B9" w:rsidRPr="00F10F3A">
        <w:rPr>
          <w:rFonts w:ascii="Times New Roman" w:hAnsi="Times New Roman" w:cs="Times New Roman"/>
          <w:sz w:val="28"/>
          <w:szCs w:val="28"/>
          <w:lang w:val="kk-KZ"/>
        </w:rPr>
        <w:t>б.</w:t>
      </w:r>
      <w:r w:rsidRPr="004769B7">
        <w:rPr>
          <w:rFonts w:ascii="Times New Roman" w:hAnsi="Times New Roman" w:cs="Times New Roman"/>
          <w:sz w:val="28"/>
          <w:szCs w:val="28"/>
          <w:lang w:val="kk-KZ"/>
        </w:rPr>
        <w:t>56</w:t>
      </w:r>
      <w:r w:rsidR="000C3B70">
        <w:rPr>
          <w:rFonts w:ascii="Times New Roman" w:hAnsi="Times New Roman" w:cs="Times New Roman"/>
          <w:sz w:val="28"/>
          <w:szCs w:val="28"/>
          <w:lang w:val="kk-KZ"/>
        </w:rPr>
        <w:t>-</w:t>
      </w:r>
      <w:r w:rsidRPr="004769B7">
        <w:rPr>
          <w:rFonts w:ascii="Times New Roman" w:hAnsi="Times New Roman" w:cs="Times New Roman"/>
          <w:sz w:val="28"/>
          <w:szCs w:val="28"/>
          <w:lang w:val="kk-KZ"/>
        </w:rPr>
        <w:t>65</w:t>
      </w:r>
      <w:r w:rsidR="00EB72B9" w:rsidRPr="004769B7">
        <w:rPr>
          <w:rFonts w:ascii="Times New Roman" w:hAnsi="Times New Roman" w:cs="Times New Roman"/>
          <w:sz w:val="28"/>
          <w:szCs w:val="28"/>
          <w:lang w:val="kk-KZ"/>
        </w:rPr>
        <w:t>]</w:t>
      </w:r>
      <w:r w:rsidRPr="004769B7">
        <w:rPr>
          <w:rFonts w:ascii="Times New Roman" w:hAnsi="Times New Roman" w:cs="Times New Roman"/>
          <w:sz w:val="28"/>
          <w:szCs w:val="28"/>
          <w:lang w:val="kk-KZ"/>
        </w:rPr>
        <w:t>.</w:t>
      </w:r>
      <w:r w:rsidR="00B22930" w:rsidRPr="004769B7">
        <w:rPr>
          <w:rFonts w:ascii="Times New Roman" w:hAnsi="Times New Roman" w:cs="Times New Roman"/>
          <w:sz w:val="28"/>
          <w:szCs w:val="28"/>
          <w:lang w:val="kk-KZ"/>
        </w:rPr>
        <w:t xml:space="preserve"> </w:t>
      </w:r>
      <w:r w:rsidRPr="004769B7">
        <w:rPr>
          <w:rFonts w:ascii="Times New Roman" w:hAnsi="Times New Roman" w:cs="Times New Roman"/>
          <w:i/>
          <w:iCs/>
          <w:sz w:val="28"/>
          <w:szCs w:val="28"/>
          <w:lang w:val="kk-KZ"/>
        </w:rPr>
        <w:t>Инженерлік дизайн және жоба тәжірибелері</w:t>
      </w:r>
      <w:r w:rsidR="00B143A9">
        <w:rPr>
          <w:rFonts w:ascii="Times New Roman" w:hAnsi="Times New Roman" w:cs="Times New Roman"/>
          <w:sz w:val="28"/>
          <w:szCs w:val="28"/>
          <w:lang w:val="kk-KZ"/>
        </w:rPr>
        <w:t xml:space="preserve"> д</w:t>
      </w:r>
      <w:r w:rsidRPr="004769B7">
        <w:rPr>
          <w:rFonts w:ascii="Times New Roman" w:hAnsi="Times New Roman" w:cs="Times New Roman"/>
          <w:sz w:val="28"/>
          <w:szCs w:val="28"/>
          <w:lang w:val="kk-KZ"/>
        </w:rPr>
        <w:t xml:space="preserve">изайнға негізделген, жобаға бағытталған оқытуды (PBL) жеңілдету құзыреттілігі кооперативтік мұғалімдерді даярлау модельдерінде және мұғалімдерді нақты, ұзақ мерзімді сынып тәжірибелеріне орналастыратын STEM біліктілікті арттыру бағдарламаларында көрсетілген </w:t>
      </w:r>
      <w:r w:rsidR="000A5E1A" w:rsidRPr="004769B7">
        <w:rPr>
          <w:rFonts w:ascii="Times New Roman" w:hAnsi="Times New Roman" w:cs="Times New Roman"/>
          <w:sz w:val="28"/>
          <w:szCs w:val="28"/>
          <w:lang w:val="kk-KZ"/>
        </w:rPr>
        <w:t xml:space="preserve">[164, </w:t>
      </w:r>
      <w:r w:rsidR="00EB72B9" w:rsidRPr="00F10F3A">
        <w:rPr>
          <w:rFonts w:ascii="Times New Roman" w:hAnsi="Times New Roman" w:cs="Times New Roman"/>
          <w:sz w:val="28"/>
          <w:szCs w:val="28"/>
          <w:lang w:val="kk-KZ"/>
        </w:rPr>
        <w:t>б.</w:t>
      </w:r>
      <w:r w:rsidRPr="004769B7">
        <w:rPr>
          <w:rFonts w:ascii="Times New Roman" w:hAnsi="Times New Roman" w:cs="Times New Roman"/>
          <w:sz w:val="28"/>
          <w:szCs w:val="28"/>
          <w:lang w:val="kk-KZ"/>
        </w:rPr>
        <w:t>71</w:t>
      </w:r>
      <w:r w:rsidR="000C3B70">
        <w:rPr>
          <w:rFonts w:ascii="Times New Roman" w:hAnsi="Times New Roman" w:cs="Times New Roman"/>
          <w:sz w:val="28"/>
          <w:szCs w:val="28"/>
          <w:lang w:val="kk-KZ"/>
        </w:rPr>
        <w:t>-</w:t>
      </w:r>
      <w:r w:rsidRPr="004769B7">
        <w:rPr>
          <w:rFonts w:ascii="Times New Roman" w:hAnsi="Times New Roman" w:cs="Times New Roman"/>
          <w:sz w:val="28"/>
          <w:szCs w:val="28"/>
          <w:lang w:val="kk-KZ"/>
        </w:rPr>
        <w:t>82</w:t>
      </w:r>
      <w:r w:rsidR="00EB72B9" w:rsidRPr="004769B7">
        <w:rPr>
          <w:rFonts w:ascii="Times New Roman" w:hAnsi="Times New Roman" w:cs="Times New Roman"/>
          <w:sz w:val="28"/>
          <w:szCs w:val="28"/>
          <w:lang w:val="kk-KZ"/>
        </w:rPr>
        <w:t>]</w:t>
      </w:r>
      <w:r w:rsidRPr="004769B7">
        <w:rPr>
          <w:rFonts w:ascii="Times New Roman" w:hAnsi="Times New Roman" w:cs="Times New Roman"/>
          <w:sz w:val="28"/>
          <w:szCs w:val="28"/>
          <w:lang w:val="kk-KZ"/>
        </w:rPr>
        <w:t>.</w:t>
      </w:r>
      <w:r w:rsidR="00B22930" w:rsidRPr="004769B7">
        <w:rPr>
          <w:rFonts w:ascii="Times New Roman" w:hAnsi="Times New Roman" w:cs="Times New Roman"/>
          <w:sz w:val="28"/>
          <w:szCs w:val="28"/>
          <w:lang w:val="kk-KZ"/>
        </w:rPr>
        <w:t xml:space="preserve"> </w:t>
      </w:r>
    </w:p>
    <w:p w14:paraId="3A9967FB" w14:textId="66B781D5" w:rsidR="007042CD" w:rsidRPr="00F10F3A" w:rsidRDefault="009A0790"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rPr>
        <w:t>Физикаға арналған нақты құзыреттіліктер</w:t>
      </w:r>
      <w:r w:rsidR="00B143A9">
        <w:rPr>
          <w:rFonts w:ascii="Times New Roman" w:hAnsi="Times New Roman" w:cs="Times New Roman"/>
          <w:i/>
          <w:iCs/>
          <w:sz w:val="28"/>
          <w:szCs w:val="28"/>
          <w:lang w:val="kk-KZ"/>
        </w:rPr>
        <w:t xml:space="preserve"> м</w:t>
      </w:r>
      <w:r w:rsidRPr="00F10F3A">
        <w:rPr>
          <w:rFonts w:ascii="Times New Roman" w:hAnsi="Times New Roman" w:cs="Times New Roman"/>
          <w:i/>
          <w:iCs/>
          <w:sz w:val="28"/>
          <w:szCs w:val="28"/>
        </w:rPr>
        <w:t>одельдеу және эксперимент</w:t>
      </w:r>
      <w:r w:rsidR="00B22930" w:rsidRPr="00F10F3A">
        <w:rPr>
          <w:rFonts w:ascii="Times New Roman" w:hAnsi="Times New Roman" w:cs="Times New Roman"/>
          <w:i/>
          <w:iCs/>
          <w:sz w:val="28"/>
          <w:szCs w:val="28"/>
        </w:rPr>
        <w:t>.</w:t>
      </w:r>
      <w:r w:rsidRPr="00F10F3A">
        <w:rPr>
          <w:rFonts w:ascii="Times New Roman" w:hAnsi="Times New Roman" w:cs="Times New Roman"/>
          <w:i/>
          <w:iCs/>
          <w:sz w:val="28"/>
          <w:szCs w:val="28"/>
        </w:rPr>
        <w:t xml:space="preserve"> </w:t>
      </w:r>
      <w:r w:rsidRPr="00F10F3A">
        <w:rPr>
          <w:rFonts w:ascii="Times New Roman" w:hAnsi="Times New Roman" w:cs="Times New Roman"/>
          <w:sz w:val="28"/>
          <w:szCs w:val="28"/>
        </w:rPr>
        <w:t>Толықтырылған шындықты және цифрлық модельдеуді интеграциялайтын физика мұғалімдерінің біліктілігін арттыру бағдарламалары мұғалімдердің цифрлық және модельдеу құзыреттіліктерін эксперименттер мен модельге негізделген ойлауды қолдау үшін мақсат етеді.</w:t>
      </w:r>
      <w:r w:rsidR="00B22930" w:rsidRPr="00F10F3A">
        <w:rPr>
          <w:rFonts w:ascii="Times New Roman" w:hAnsi="Times New Roman" w:cs="Times New Roman"/>
          <w:sz w:val="28"/>
          <w:szCs w:val="28"/>
        </w:rPr>
        <w:t xml:space="preserve"> </w:t>
      </w:r>
      <w:r w:rsidRPr="00F10F3A">
        <w:rPr>
          <w:rFonts w:ascii="Times New Roman" w:hAnsi="Times New Roman" w:cs="Times New Roman"/>
          <w:i/>
          <w:iCs/>
          <w:sz w:val="28"/>
          <w:szCs w:val="28"/>
        </w:rPr>
        <w:t>Контекстуалданған</w:t>
      </w:r>
      <w:r w:rsidRPr="00EC4BC8">
        <w:rPr>
          <w:rFonts w:ascii="Times New Roman" w:hAnsi="Times New Roman" w:cs="Times New Roman"/>
          <w:i/>
          <w:iCs/>
          <w:sz w:val="28"/>
          <w:szCs w:val="28"/>
        </w:rPr>
        <w:t xml:space="preserve"> </w:t>
      </w:r>
      <w:r w:rsidRPr="00F10F3A">
        <w:rPr>
          <w:rFonts w:ascii="Times New Roman" w:hAnsi="Times New Roman" w:cs="Times New Roman"/>
          <w:i/>
          <w:iCs/>
          <w:sz w:val="28"/>
          <w:szCs w:val="28"/>
        </w:rPr>
        <w:t>цифрлық</w:t>
      </w:r>
      <w:r w:rsidRPr="00EC4BC8">
        <w:rPr>
          <w:rFonts w:ascii="Times New Roman" w:hAnsi="Times New Roman" w:cs="Times New Roman"/>
          <w:i/>
          <w:iCs/>
          <w:sz w:val="28"/>
          <w:szCs w:val="28"/>
        </w:rPr>
        <w:t xml:space="preserve"> </w:t>
      </w:r>
      <w:r w:rsidRPr="00F10F3A">
        <w:rPr>
          <w:rFonts w:ascii="Times New Roman" w:hAnsi="Times New Roman" w:cs="Times New Roman"/>
          <w:i/>
          <w:iCs/>
          <w:sz w:val="28"/>
          <w:szCs w:val="28"/>
        </w:rPr>
        <w:t>тәжірибе</w:t>
      </w:r>
      <w:r w:rsidR="00B143A9">
        <w:rPr>
          <w:rFonts w:ascii="Times New Roman" w:hAnsi="Times New Roman" w:cs="Times New Roman"/>
          <w:sz w:val="28"/>
          <w:szCs w:val="28"/>
          <w:lang w:val="kk-KZ"/>
        </w:rPr>
        <w:t xml:space="preserve"> ц</w:t>
      </w:r>
      <w:r w:rsidRPr="00F10F3A">
        <w:rPr>
          <w:rFonts w:ascii="Times New Roman" w:hAnsi="Times New Roman" w:cs="Times New Roman"/>
          <w:sz w:val="28"/>
          <w:szCs w:val="28"/>
        </w:rPr>
        <w:t>ифрлық</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құралдарды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оқушыға</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бағдарланған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тапсырмаларға</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енгізетін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астрономия</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және</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физика</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оқулықтары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lang w:val="en-US"/>
        </w:rPr>
        <w:t>TPACK</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құралдарымен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бағаланған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физика</w:t>
      </w:r>
      <w:r w:rsidRPr="00EC4BC8">
        <w:rPr>
          <w:rFonts w:ascii="Times New Roman" w:hAnsi="Times New Roman" w:cs="Times New Roman"/>
          <w:sz w:val="28"/>
          <w:szCs w:val="28"/>
        </w:rPr>
        <w:t xml:space="preserve"> </w:t>
      </w:r>
      <w:r w:rsidR="00E47BD6">
        <w:rPr>
          <w:rFonts w:ascii="Times New Roman" w:hAnsi="Times New Roman" w:cs="Times New Roman"/>
          <w:sz w:val="28"/>
          <w:szCs w:val="28"/>
          <w:lang w:val="kk-KZ"/>
        </w:rPr>
        <w:t>оқушы</w:t>
      </w:r>
      <w:r w:rsidR="000C3B70">
        <w:rPr>
          <w:rFonts w:ascii="Times New Roman" w:hAnsi="Times New Roman" w:cs="Times New Roman"/>
          <w:sz w:val="28"/>
          <w:szCs w:val="28"/>
        </w:rPr>
        <w:t>-</w:t>
      </w:r>
      <w:r w:rsidRPr="00F10F3A">
        <w:rPr>
          <w:rFonts w:ascii="Times New Roman" w:hAnsi="Times New Roman" w:cs="Times New Roman"/>
          <w:sz w:val="28"/>
          <w:szCs w:val="28"/>
        </w:rPr>
        <w:t>мұғалімдерінің</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цифрлық</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құзыреттілігінің</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өлшенетін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өсуін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тудырды</w:t>
      </w:r>
      <w:r w:rsidR="00CC6D67" w:rsidRPr="00EC4BC8">
        <w:rPr>
          <w:rFonts w:ascii="Times New Roman" w:hAnsi="Times New Roman" w:cs="Times New Roman"/>
          <w:sz w:val="28"/>
          <w:szCs w:val="28"/>
        </w:rPr>
        <w:t xml:space="preserve">. </w:t>
      </w:r>
      <w:r w:rsidRPr="00F10F3A">
        <w:rPr>
          <w:rFonts w:ascii="Times New Roman" w:hAnsi="Times New Roman" w:cs="Times New Roman"/>
          <w:sz w:val="28"/>
          <w:szCs w:val="28"/>
        </w:rPr>
        <w:t>Бұл</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жағдайда</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инженерлік</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дизайн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есептік</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модельдеу</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эксперимент</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жүргізу</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және</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топтық</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жұмыс</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дағдылары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маңызды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орын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алады</w:t>
      </w:r>
      <w:r w:rsidRPr="00EC4BC8">
        <w:rPr>
          <w:rFonts w:ascii="Times New Roman" w:hAnsi="Times New Roman" w:cs="Times New Roman"/>
          <w:sz w:val="28"/>
          <w:szCs w:val="28"/>
        </w:rPr>
        <w:t xml:space="preserve"> </w:t>
      </w:r>
      <w:r w:rsidR="005C4801" w:rsidRPr="00EC4BC8">
        <w:rPr>
          <w:rFonts w:ascii="Times New Roman" w:hAnsi="Times New Roman" w:cs="Times New Roman"/>
          <w:sz w:val="28"/>
          <w:szCs w:val="28"/>
        </w:rPr>
        <w:t xml:space="preserve">[119, </w:t>
      </w:r>
      <w:r w:rsidR="00EB72B9" w:rsidRPr="00F10F3A">
        <w:rPr>
          <w:rFonts w:ascii="Times New Roman" w:hAnsi="Times New Roman" w:cs="Times New Roman"/>
          <w:sz w:val="28"/>
          <w:szCs w:val="28"/>
          <w:lang w:val="kk-KZ"/>
        </w:rPr>
        <w:t>б.</w:t>
      </w:r>
      <w:r w:rsidRPr="00EC4BC8">
        <w:rPr>
          <w:rFonts w:ascii="Times New Roman" w:hAnsi="Times New Roman" w:cs="Times New Roman"/>
          <w:sz w:val="28"/>
          <w:szCs w:val="28"/>
        </w:rPr>
        <w:t>275–297</w:t>
      </w:r>
      <w:r w:rsidR="005C4801" w:rsidRPr="00EC4BC8">
        <w:rPr>
          <w:rFonts w:ascii="Times New Roman" w:hAnsi="Times New Roman" w:cs="Times New Roman"/>
          <w:sz w:val="28"/>
          <w:szCs w:val="28"/>
        </w:rPr>
        <w:t xml:space="preserve">]. </w:t>
      </w:r>
      <w:r w:rsidRPr="00F10F3A">
        <w:rPr>
          <w:rFonts w:ascii="Times New Roman" w:hAnsi="Times New Roman" w:cs="Times New Roman"/>
          <w:i/>
          <w:iCs/>
          <w:sz w:val="28"/>
          <w:szCs w:val="28"/>
        </w:rPr>
        <w:t>Кәсіби</w:t>
      </w:r>
      <w:r w:rsidRPr="00EC4BC8">
        <w:rPr>
          <w:rFonts w:ascii="Times New Roman" w:hAnsi="Times New Roman" w:cs="Times New Roman"/>
          <w:i/>
          <w:iCs/>
          <w:sz w:val="28"/>
          <w:szCs w:val="28"/>
        </w:rPr>
        <w:t xml:space="preserve"> </w:t>
      </w:r>
      <w:r w:rsidRPr="00F10F3A">
        <w:rPr>
          <w:rFonts w:ascii="Times New Roman" w:hAnsi="Times New Roman" w:cs="Times New Roman"/>
          <w:i/>
          <w:iCs/>
          <w:sz w:val="28"/>
          <w:szCs w:val="28"/>
        </w:rPr>
        <w:t>рефлексия</w:t>
      </w:r>
      <w:r w:rsidRPr="00EC4BC8">
        <w:rPr>
          <w:rFonts w:ascii="Times New Roman" w:hAnsi="Times New Roman" w:cs="Times New Roman"/>
          <w:i/>
          <w:iCs/>
          <w:sz w:val="28"/>
          <w:szCs w:val="28"/>
        </w:rPr>
        <w:t xml:space="preserve"> </w:t>
      </w:r>
      <w:r w:rsidRPr="00F10F3A">
        <w:rPr>
          <w:rFonts w:ascii="Times New Roman" w:hAnsi="Times New Roman" w:cs="Times New Roman"/>
          <w:i/>
          <w:iCs/>
          <w:sz w:val="28"/>
          <w:szCs w:val="28"/>
        </w:rPr>
        <w:t>және</w:t>
      </w:r>
      <w:r w:rsidRPr="00EC4BC8">
        <w:rPr>
          <w:rFonts w:ascii="Times New Roman" w:hAnsi="Times New Roman" w:cs="Times New Roman"/>
          <w:i/>
          <w:iCs/>
          <w:sz w:val="28"/>
          <w:szCs w:val="28"/>
        </w:rPr>
        <w:t xml:space="preserve"> </w:t>
      </w:r>
      <w:r w:rsidRPr="00F10F3A">
        <w:rPr>
          <w:rFonts w:ascii="Times New Roman" w:hAnsi="Times New Roman" w:cs="Times New Roman"/>
          <w:i/>
          <w:iCs/>
          <w:sz w:val="28"/>
          <w:szCs w:val="28"/>
        </w:rPr>
        <w:t>үздіксіз</w:t>
      </w:r>
      <w:r w:rsidRPr="00EC4BC8">
        <w:rPr>
          <w:rFonts w:ascii="Times New Roman" w:hAnsi="Times New Roman" w:cs="Times New Roman"/>
          <w:i/>
          <w:iCs/>
          <w:sz w:val="28"/>
          <w:szCs w:val="28"/>
        </w:rPr>
        <w:t xml:space="preserve"> </w:t>
      </w:r>
      <w:r w:rsidRPr="00F10F3A">
        <w:rPr>
          <w:rFonts w:ascii="Times New Roman" w:hAnsi="Times New Roman" w:cs="Times New Roman"/>
          <w:i/>
          <w:iCs/>
          <w:sz w:val="28"/>
          <w:szCs w:val="28"/>
        </w:rPr>
        <w:t>кәсіби</w:t>
      </w:r>
      <w:r w:rsidRPr="00EC4BC8">
        <w:rPr>
          <w:rFonts w:ascii="Times New Roman" w:hAnsi="Times New Roman" w:cs="Times New Roman"/>
          <w:i/>
          <w:iCs/>
          <w:sz w:val="28"/>
          <w:szCs w:val="28"/>
        </w:rPr>
        <w:t xml:space="preserve"> </w:t>
      </w:r>
      <w:r w:rsidRPr="00F10F3A">
        <w:rPr>
          <w:rFonts w:ascii="Times New Roman" w:hAnsi="Times New Roman" w:cs="Times New Roman"/>
          <w:i/>
          <w:iCs/>
          <w:sz w:val="28"/>
          <w:szCs w:val="28"/>
        </w:rPr>
        <w:t>даму</w:t>
      </w:r>
      <w:r w:rsidR="00B143A9">
        <w:rPr>
          <w:rFonts w:ascii="Times New Roman" w:hAnsi="Times New Roman" w:cs="Times New Roman"/>
          <w:sz w:val="28"/>
          <w:szCs w:val="28"/>
          <w:lang w:val="kk-KZ"/>
        </w:rPr>
        <w:t xml:space="preserve"> м</w:t>
      </w:r>
      <w:r w:rsidRPr="00F10F3A">
        <w:rPr>
          <w:rFonts w:ascii="Times New Roman" w:hAnsi="Times New Roman" w:cs="Times New Roman"/>
          <w:sz w:val="28"/>
          <w:szCs w:val="28"/>
        </w:rPr>
        <w:t>ұғалімнің</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кәсіби</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құзыреттілігінің</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дамуы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үздіксіз</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процесс</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болып</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табылады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және</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кәсіби</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рефлексияны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талап</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етеді</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Мұғалімнің</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өсуін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саналы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ынтымақтастық</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және</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рефлексивті</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тәжірибе</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ретінде</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қарау</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тұрақты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құзыреттілікті</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дамытуды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қолдау</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үшін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ұсынылады</w:t>
      </w:r>
      <w:r w:rsidRPr="00EC4BC8">
        <w:rPr>
          <w:rFonts w:ascii="Times New Roman" w:hAnsi="Times New Roman" w:cs="Times New Roman"/>
          <w:sz w:val="28"/>
          <w:szCs w:val="28"/>
        </w:rPr>
        <w:t xml:space="preserve"> </w:t>
      </w:r>
      <w:r w:rsidR="000A5E1A" w:rsidRPr="00EC4BC8">
        <w:rPr>
          <w:rFonts w:ascii="Times New Roman" w:hAnsi="Times New Roman" w:cs="Times New Roman"/>
          <w:sz w:val="28"/>
          <w:szCs w:val="28"/>
        </w:rPr>
        <w:t xml:space="preserve">[159, </w:t>
      </w:r>
      <w:r w:rsidR="00EB72B9" w:rsidRPr="00F10F3A">
        <w:rPr>
          <w:rFonts w:ascii="Times New Roman" w:hAnsi="Times New Roman" w:cs="Times New Roman"/>
          <w:sz w:val="28"/>
          <w:szCs w:val="28"/>
          <w:lang w:val="kk-KZ"/>
        </w:rPr>
        <w:t>б.</w:t>
      </w:r>
      <w:r w:rsidR="00EB72B9" w:rsidRPr="00EC4BC8">
        <w:rPr>
          <w:rFonts w:ascii="Times New Roman" w:hAnsi="Times New Roman" w:cs="Times New Roman"/>
          <w:sz w:val="28"/>
          <w:szCs w:val="28"/>
        </w:rPr>
        <w:t xml:space="preserve"> </w:t>
      </w:r>
      <w:r w:rsidRPr="00EC4BC8">
        <w:rPr>
          <w:rFonts w:ascii="Times New Roman" w:hAnsi="Times New Roman" w:cs="Times New Roman"/>
          <w:sz w:val="28"/>
          <w:szCs w:val="28"/>
        </w:rPr>
        <w:t>101</w:t>
      </w:r>
      <w:r w:rsidR="000C3B70">
        <w:rPr>
          <w:rFonts w:ascii="Times New Roman" w:hAnsi="Times New Roman" w:cs="Times New Roman"/>
          <w:sz w:val="28"/>
          <w:szCs w:val="28"/>
        </w:rPr>
        <w:t>-</w:t>
      </w:r>
      <w:r w:rsidRPr="00EC4BC8">
        <w:rPr>
          <w:rFonts w:ascii="Times New Roman" w:hAnsi="Times New Roman" w:cs="Times New Roman"/>
          <w:sz w:val="28"/>
          <w:szCs w:val="28"/>
        </w:rPr>
        <w:t>111</w:t>
      </w:r>
      <w:r w:rsidR="00EB72B9" w:rsidRPr="00EC4BC8">
        <w:rPr>
          <w:rFonts w:ascii="Times New Roman" w:hAnsi="Times New Roman" w:cs="Times New Roman"/>
          <w:sz w:val="28"/>
          <w:szCs w:val="28"/>
        </w:rPr>
        <w:t>]</w:t>
      </w:r>
      <w:r w:rsidRPr="00EC4BC8">
        <w:rPr>
          <w:rFonts w:ascii="Times New Roman" w:hAnsi="Times New Roman" w:cs="Times New Roman"/>
          <w:sz w:val="28"/>
          <w:szCs w:val="28"/>
        </w:rPr>
        <w:t>.</w:t>
      </w:r>
      <w:r w:rsidR="00B22930" w:rsidRPr="00EC4BC8">
        <w:rPr>
          <w:rFonts w:ascii="Times New Roman" w:hAnsi="Times New Roman" w:cs="Times New Roman"/>
          <w:sz w:val="28"/>
          <w:szCs w:val="28"/>
        </w:rPr>
        <w:t xml:space="preserve"> </w:t>
      </w:r>
      <w:r w:rsidRPr="00F10F3A">
        <w:rPr>
          <w:rFonts w:ascii="Times New Roman" w:hAnsi="Times New Roman" w:cs="Times New Roman"/>
          <w:i/>
          <w:iCs/>
          <w:sz w:val="28"/>
          <w:szCs w:val="28"/>
        </w:rPr>
        <w:t>Тиімді</w:t>
      </w:r>
      <w:r w:rsidRPr="00EC4BC8">
        <w:rPr>
          <w:rFonts w:ascii="Times New Roman" w:hAnsi="Times New Roman" w:cs="Times New Roman"/>
          <w:i/>
          <w:iCs/>
          <w:sz w:val="28"/>
          <w:szCs w:val="28"/>
        </w:rPr>
        <w:t xml:space="preserve"> </w:t>
      </w:r>
      <w:r w:rsidRPr="00F10F3A">
        <w:rPr>
          <w:rFonts w:ascii="Times New Roman" w:hAnsi="Times New Roman" w:cs="Times New Roman"/>
          <w:i/>
          <w:iCs/>
          <w:sz w:val="28"/>
          <w:szCs w:val="28"/>
        </w:rPr>
        <w:t>кәсіби</w:t>
      </w:r>
      <w:r w:rsidRPr="00EC4BC8">
        <w:rPr>
          <w:rFonts w:ascii="Times New Roman" w:hAnsi="Times New Roman" w:cs="Times New Roman"/>
          <w:i/>
          <w:iCs/>
          <w:sz w:val="28"/>
          <w:szCs w:val="28"/>
        </w:rPr>
        <w:t xml:space="preserve"> </w:t>
      </w:r>
      <w:r w:rsidRPr="00F10F3A">
        <w:rPr>
          <w:rFonts w:ascii="Times New Roman" w:hAnsi="Times New Roman" w:cs="Times New Roman"/>
          <w:i/>
          <w:iCs/>
          <w:sz w:val="28"/>
          <w:szCs w:val="28"/>
        </w:rPr>
        <w:t>даму</w:t>
      </w:r>
      <w:r w:rsidRPr="00EC4BC8">
        <w:rPr>
          <w:rFonts w:ascii="Times New Roman" w:hAnsi="Times New Roman" w:cs="Times New Roman"/>
          <w:i/>
          <w:iCs/>
          <w:sz w:val="28"/>
          <w:szCs w:val="28"/>
        </w:rPr>
        <w:t xml:space="preserve"> </w:t>
      </w:r>
      <w:r w:rsidRPr="00F10F3A">
        <w:rPr>
          <w:rFonts w:ascii="Times New Roman" w:hAnsi="Times New Roman" w:cs="Times New Roman"/>
          <w:i/>
          <w:iCs/>
          <w:sz w:val="28"/>
          <w:szCs w:val="28"/>
        </w:rPr>
        <w:t>бағдарламалары</w:t>
      </w:r>
      <w:r w:rsidR="00B143A9">
        <w:rPr>
          <w:rFonts w:ascii="Times New Roman" w:hAnsi="Times New Roman" w:cs="Times New Roman"/>
          <w:i/>
          <w:iCs/>
          <w:sz w:val="28"/>
          <w:szCs w:val="28"/>
          <w:lang w:val="kk-KZ"/>
        </w:rPr>
        <w:t xml:space="preserve"> т</w:t>
      </w:r>
      <w:r w:rsidRPr="00F10F3A">
        <w:rPr>
          <w:rFonts w:ascii="Times New Roman" w:hAnsi="Times New Roman" w:cs="Times New Roman"/>
          <w:sz w:val="28"/>
          <w:szCs w:val="28"/>
        </w:rPr>
        <w:t>ехнологиямен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жетілдірілген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ынтымақтастықты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біріктіреді</w:t>
      </w:r>
      <w:r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rPr>
        <w:t>Нақты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ресурстарды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жобалау</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мүмкіндіктерін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ұсынады</w:t>
      </w:r>
      <w:r w:rsidRPr="00F10F3A">
        <w:rPr>
          <w:rFonts w:ascii="Times New Roman" w:hAnsi="Times New Roman" w:cs="Times New Roman"/>
          <w:sz w:val="28"/>
          <w:szCs w:val="28"/>
          <w:lang w:val="kk-KZ"/>
        </w:rPr>
        <w:t>. Педагогикалық мақсат пен бағалау туралы рефлексияны қамтиды. Ұзақ мерзімді, тәжірибеге негізделген оқытуды қамтамасыз етеді.</w:t>
      </w:r>
      <w:r w:rsidR="00B22930"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TPACK негізіндегі біліктілікті арттыру бағдарламалары химия және басқа STEM пәндерінің мұғалімдерін дамытуды қолдайды, мазмұнды, педагогиканы және технологияны мұғалімдерді оқыту модульдерінде </w:t>
      </w:r>
      <w:r w:rsidRPr="00F10F3A">
        <w:rPr>
          <w:rFonts w:ascii="Times New Roman" w:hAnsi="Times New Roman" w:cs="Times New Roman"/>
          <w:sz w:val="28"/>
          <w:szCs w:val="28"/>
          <w:lang w:val="kk-KZ"/>
        </w:rPr>
        <w:lastRenderedPageBreak/>
        <w:t>теңестіреді</w:t>
      </w:r>
      <w:r w:rsidR="0021683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Қарқынды, интеграцияланған далалық тәжірибелер және мұғалімдерге STEM сабақтарын жобалауға, жүзеге асыруға және рефлексия жасауға мүмкіндік беретін семинарлар оқшауланған курстарға қарағанда интеграцияланған құзыреттіліктердің күшті сенімділігі мен қолданылуын тудырады </w:t>
      </w:r>
      <w:r w:rsidR="000A5E1A" w:rsidRPr="00F10F3A">
        <w:rPr>
          <w:rFonts w:ascii="Times New Roman" w:hAnsi="Times New Roman" w:cs="Times New Roman"/>
          <w:sz w:val="28"/>
          <w:szCs w:val="28"/>
          <w:lang w:val="kk-KZ"/>
        </w:rPr>
        <w:t xml:space="preserve">[163, </w:t>
      </w:r>
      <w:r w:rsidR="00EB72B9" w:rsidRPr="00F10F3A">
        <w:rPr>
          <w:rFonts w:ascii="Times New Roman" w:hAnsi="Times New Roman" w:cs="Times New Roman"/>
          <w:sz w:val="28"/>
          <w:szCs w:val="28"/>
          <w:lang w:val="kk-KZ"/>
        </w:rPr>
        <w:t>б.</w:t>
      </w:r>
      <w:r w:rsidRPr="00F10F3A">
        <w:rPr>
          <w:rFonts w:ascii="Times New Roman" w:hAnsi="Times New Roman" w:cs="Times New Roman"/>
          <w:sz w:val="28"/>
          <w:szCs w:val="28"/>
          <w:lang w:val="kk-KZ"/>
        </w:rPr>
        <w:t>56</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65</w:t>
      </w:r>
      <w:r w:rsidR="00EB72B9" w:rsidRPr="00F10F3A">
        <w:rPr>
          <w:rFonts w:ascii="Times New Roman" w:hAnsi="Times New Roman" w:cs="Times New Roman"/>
          <w:sz w:val="28"/>
          <w:szCs w:val="28"/>
          <w:lang w:val="kk-KZ"/>
        </w:rPr>
        <w:t>]</w:t>
      </w:r>
      <w:r w:rsidRPr="00F10F3A">
        <w:rPr>
          <w:rFonts w:ascii="Times New Roman" w:hAnsi="Times New Roman" w:cs="Times New Roman"/>
          <w:sz w:val="28"/>
          <w:szCs w:val="28"/>
          <w:lang w:val="kk-KZ"/>
        </w:rPr>
        <w:t>.</w:t>
      </w:r>
    </w:p>
    <w:p w14:paraId="485C7645" w14:textId="0BB12347" w:rsidR="007042CD" w:rsidRPr="00F10F3A" w:rsidRDefault="009A0790" w:rsidP="006E27DC">
      <w:pPr>
        <w:spacing w:after="0" w:line="240" w:lineRule="auto"/>
        <w:ind w:firstLine="709"/>
        <w:jc w:val="both"/>
        <w:rPr>
          <w:rFonts w:ascii="Times New Roman" w:hAnsi="Times New Roman" w:cs="Times New Roman"/>
          <w:sz w:val="28"/>
          <w:szCs w:val="28"/>
          <w:lang w:val="kk-KZ"/>
        </w:rPr>
      </w:pPr>
      <w:r w:rsidRPr="00EC4BC8">
        <w:rPr>
          <w:rFonts w:ascii="Times New Roman" w:hAnsi="Times New Roman" w:cs="Times New Roman"/>
          <w:i/>
          <w:iCs/>
          <w:sz w:val="28"/>
          <w:szCs w:val="28"/>
          <w:lang w:val="kk-KZ"/>
        </w:rPr>
        <w:t>Физика пәнін STEM элементтерімен оқытудағы мұғалім құзыреттілігінің жүйесі</w:t>
      </w:r>
      <w:r w:rsidRPr="00F10F3A">
        <w:rPr>
          <w:rFonts w:ascii="Times New Roman" w:hAnsi="Times New Roman" w:cs="Times New Roman"/>
          <w:sz w:val="28"/>
          <w:szCs w:val="28"/>
          <w:lang w:val="kk-KZ"/>
        </w:rPr>
        <w:t>. Осы тұрғыдан алғанда физика пәнін STEM білім беру элементтерімен кіріктіре оқыту жағдайында мұғалімнің кәсіби құзыреттілігі көпдеңгейлі жүйе ретінде сипатталады. Бұл жүйенің орталық ядросын пәндік және әдістемелік құзыреттіліктер құрайды; оларды психологиялық</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педагогикалық және коммуникативтік құзыреттіліктер толықтырады; ал ақпараттық</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цифрлық және зерттеушілік құзыреттіліктер STEM ортасына бейімделуді қамтамасыз етеді.</w:t>
      </w:r>
      <w:r w:rsidR="00B22930"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Барлық компоненттерді біріктіретін негіз әлеуметтік</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тұлғалық құзыреттілік болып табылады, ол мұғалімнің кәсіби құндылықтарын, рефлексиясын және үздіксіз кәсіби дамуға дайындығын айқындайды. Бұл жүйелік тәсіл мұғалімдердің STEM білім беруді тиімді жүзеге асыру үшін қажетті барлық құзыреттіліктерді кешенді түрде дамытуға мүмкіндік береді.</w:t>
      </w:r>
      <w:r w:rsidR="00B22930"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Жоғарыда талданған мұғалімнің кәсіби құзыреттілігі жалпы педагогикалық қызметтің тиімділігін қамтамасыз ететін әмбебап негіз ретінде қарастырылады. Алайда STEM білім беру элементтерін физика пәнін оқытуда кіріктіру жағдайында кәсіби құзыреттіліктің жекелеген құрамдас бөліктері, әсіресе пәндік және әдістемелік құзыреттіліктер ерекше маңызға ие болады. Себебі физика пәні ғылыми</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теориялық күрделілігімен, эксперименттік сипаты және пәнаралық байланыстарының кеңдігімен ерекшеленеді.</w:t>
      </w:r>
    </w:p>
    <w:p w14:paraId="618B8C2E" w14:textId="0AAD340E" w:rsidR="00B96278" w:rsidRPr="0091297A" w:rsidRDefault="009A0790"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Осыған байланысты STEM контексінде физика мұғалімінің пәндік білімінің тереңдігі мен оны оқытудың заманауи әдістемесін меңгеруі мұғалімнің кәсіби құзыреттілігінің өзегін құрайды. Сондықтан келесі бөлімде физика мұғалімінің пәндік және әдістемелік құзыреттілігінің мазмұны STEM білім беру талаптары тұрғысынан нақтылай талданады</w:t>
      </w:r>
      <w:r w:rsidR="00E80764">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w:t>
      </w:r>
      <w:r w:rsidR="00F91C98">
        <w:rPr>
          <w:rFonts w:ascii="Times New Roman" w:hAnsi="Times New Roman" w:cs="Times New Roman"/>
          <w:sz w:val="28"/>
          <w:szCs w:val="28"/>
          <w:lang w:val="kk-KZ"/>
        </w:rPr>
        <w:t>5</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сурет)</w:t>
      </w:r>
      <w:r w:rsidR="00E80764">
        <w:rPr>
          <w:rFonts w:ascii="Times New Roman" w:hAnsi="Times New Roman" w:cs="Times New Roman"/>
          <w:sz w:val="28"/>
          <w:szCs w:val="28"/>
          <w:lang w:val="kk-KZ"/>
        </w:rPr>
        <w:t>.</w:t>
      </w:r>
      <w:r w:rsidR="00B96278">
        <w:rPr>
          <w:rFonts w:ascii="Times New Roman" w:hAnsi="Times New Roman" w:cs="Times New Roman"/>
          <w:sz w:val="28"/>
          <w:szCs w:val="28"/>
          <w:lang w:val="kk-KZ"/>
        </w:rPr>
        <w:t xml:space="preserve"> </w:t>
      </w:r>
      <w:r w:rsidR="00B96278" w:rsidRPr="0091297A">
        <w:rPr>
          <w:rFonts w:ascii="Times New Roman" w:hAnsi="Times New Roman" w:cs="Times New Roman"/>
          <w:sz w:val="28"/>
          <w:szCs w:val="28"/>
          <w:lang w:val="kk-KZ"/>
        </w:rPr>
        <w:t>Ұсынылған схема бірнеше ерекшеліктерімен сипатталады. Ең алдымен, ол Қазақстанның жағдайына бейімделген, яғни отандық оқу бағдарламасымен үйлесімді және қазақстандық мектептердің мүмкіндіктерін ескереді, сондай-ақ қазақ және орыс тілдерінде оқытуды қолдайды. Сонымен қатар, схема кешенді тәсілге негізделген, өйткені ол оқытушының, оқушының және білім беру жүйесінің деңгейлерін біріктіре отырып, білім беру мазмұнын, әдіснамасын және бағалау жүйесін қамтиды. Практикалық бағыт нақты іске асыру жоспарының, ресурстар мен қолдау жүйесінің, мониторинг пен бағалау тетіктерінің болуымен ерекшеленеді. Сонымен қатар, схема икемділігімен де маңызды, өйткені оны әртүрлі мектептерде қолдануға болады, мұғалімдердің кәсіби деңгейіне бейімделеді және жергілікті жағдайларға сәйкес икемді түрде жүзеге асырылады.</w:t>
      </w:r>
    </w:p>
    <w:p w14:paraId="0CF879CB" w14:textId="418DAC3C" w:rsidR="00CE2F30" w:rsidRDefault="00B96278" w:rsidP="006E27DC">
      <w:pPr>
        <w:spacing w:after="0" w:line="240" w:lineRule="auto"/>
        <w:ind w:firstLine="709"/>
        <w:jc w:val="both"/>
        <w:rPr>
          <w:rFonts w:ascii="Times New Roman" w:hAnsi="Times New Roman" w:cs="Times New Roman"/>
          <w:sz w:val="28"/>
          <w:szCs w:val="28"/>
          <w:lang w:val="kk-KZ"/>
        </w:rPr>
      </w:pPr>
      <w:r w:rsidRPr="0091297A">
        <w:rPr>
          <w:rFonts w:ascii="Times New Roman" w:hAnsi="Times New Roman" w:cs="Times New Roman"/>
          <w:i/>
          <w:iCs/>
          <w:sz w:val="28"/>
          <w:szCs w:val="28"/>
          <w:lang w:val="kk-KZ"/>
        </w:rPr>
        <w:t xml:space="preserve">Схеманы іске асыру төрт негізгі кезеңнен тұрады. </w:t>
      </w:r>
      <w:r w:rsidRPr="0091297A">
        <w:rPr>
          <w:rFonts w:ascii="Times New Roman" w:hAnsi="Times New Roman" w:cs="Times New Roman"/>
          <w:sz w:val="28"/>
          <w:szCs w:val="28"/>
          <w:lang w:val="kk-KZ"/>
        </w:rPr>
        <w:t xml:space="preserve">Бірінші кезең-дайындық кезеңі, ол шамамен бір жылға созылады және мұғалімдерді даярлауды, оқу материалдарын әзірлеуді, ресурстарды жинақтауды, сондай-ақ пилоттық мектептерді таңдауды қамтиды. Екінші кезең-іске асыру кезеңі, ол 1-2 жыл ішінде жүзеге асырылады және таңдалған мектептерде модельді сынауға, </w:t>
      </w:r>
      <w:r w:rsidRPr="0091297A">
        <w:rPr>
          <w:rFonts w:ascii="Times New Roman" w:hAnsi="Times New Roman" w:cs="Times New Roman"/>
          <w:sz w:val="28"/>
          <w:szCs w:val="28"/>
          <w:lang w:val="kk-KZ"/>
        </w:rPr>
        <w:lastRenderedPageBreak/>
        <w:t>нәтижелерді бақылауға, туындаған қиындықтарды анықтауға және модельді жетілдіруге бағытталған. Үшінші кезең-кеңейту кезеңі, ол 2-3 жылға жоспарланған және басқа мектептерде тәжірибе таратуды, мұғалімдерді жаппай даярлауды, ресурстық базаны кеңейтуді және озық тәжірибелерді жинақтауды көздейді. Төртінші кезең-жүйелеу кезеңі, ол 3-5 жылдан бері жүзеге асырылып келеді және барлық мектептерде модельді енгізуді, ұлттық стандарттарға интеграциялауды, тұрақты қолдау жүйесін құруды және үздіксіз жетілдіру жұмыстарын қамтиды</w:t>
      </w:r>
    </w:p>
    <w:p w14:paraId="2678F5EE" w14:textId="3B3B4943" w:rsidR="00447EF7" w:rsidRDefault="00B96278"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Қазіргі білім беру кеңістігінде STEM білім беру тұжырымдамасы оқушылардың ғылыми дүниетанымын, технологиялық сауаттылығын және инженерлік ойлауын қалыптастырудың тиімді құралы ретінде танылып отыр. Қазақстан Республикасының білім беру жүйесінде де STEM элементтерін оқу үдерісіне кіріктіру білім мазмұнын жаңғыртудың, оқушылардың функционалдық сауаттылығын арттырудың және халықаралық бәсекеге қабілеттілігін қамтамасыз етудің маңызды бағыттарының бірі болып табылады.</w:t>
      </w:r>
      <w:r w:rsidRPr="00B9627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Осы тұрғыда физика пәні STEM білім беруді жүзеге асыруда жетекші орын алады, себебі ол табиғи құбылыстарды түсіндірумен қатар, математикалық модельдеу, технологиялық қолдану және инженерлік жобалаумен тығыз байланысты. Осы зерттеу аясында әзірленген Қазақстанда физика пәнін оқытуда STEM білім беру элементтерін кіріктірудің авторлық моделі еліміздің білім беру жүйесінің ерекшеліктерін, жаңартылған оқу бағдарламасының талаптарын және халықаралық тәжірибелерді ескере отырып жасалды</w:t>
      </w:r>
      <w:r>
        <w:rPr>
          <w:rFonts w:ascii="Times New Roman" w:hAnsi="Times New Roman" w:cs="Times New Roman"/>
          <w:sz w:val="28"/>
          <w:szCs w:val="28"/>
          <w:lang w:val="kk-KZ"/>
        </w:rPr>
        <w:t>.</w:t>
      </w:r>
    </w:p>
    <w:p w14:paraId="6C765D1D" w14:textId="77777777" w:rsidR="00B96278" w:rsidRDefault="00B96278" w:rsidP="006E27DC">
      <w:pPr>
        <w:spacing w:after="0" w:line="240" w:lineRule="auto"/>
        <w:ind w:firstLine="709"/>
        <w:jc w:val="both"/>
        <w:rPr>
          <w:rFonts w:ascii="Times New Roman" w:hAnsi="Times New Roman" w:cs="Times New Roman"/>
          <w:sz w:val="28"/>
          <w:szCs w:val="28"/>
          <w:lang w:val="kk-KZ"/>
        </w:rPr>
      </w:pPr>
    </w:p>
    <w:p w14:paraId="3293A26B" w14:textId="39C4139A" w:rsidR="00434BB8" w:rsidRDefault="00214C87" w:rsidP="007B4395">
      <w:pPr>
        <w:spacing w:after="0" w:line="240" w:lineRule="auto"/>
        <w:jc w:val="center"/>
        <w:rPr>
          <w:rFonts w:ascii="Times New Roman" w:hAnsi="Times New Roman" w:cs="Times New Roman"/>
          <w:sz w:val="28"/>
          <w:szCs w:val="28"/>
          <w:lang w:val="kk-KZ"/>
        </w:rPr>
      </w:pPr>
      <w:r w:rsidRPr="00214C87">
        <w:rPr>
          <w:rFonts w:ascii="Times New Roman" w:hAnsi="Times New Roman" w:cs="Times New Roman"/>
          <w:noProof/>
          <w:sz w:val="28"/>
          <w:szCs w:val="28"/>
          <w:lang w:eastAsia="ru-RU"/>
        </w:rPr>
        <w:drawing>
          <wp:inline distT="0" distB="0" distL="0" distR="0" wp14:anchorId="65212605" wp14:editId="088DD812">
            <wp:extent cx="6121287" cy="31101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55615" cy="3178413"/>
                    </a:xfrm>
                    <a:prstGeom prst="rect">
                      <a:avLst/>
                    </a:prstGeom>
                  </pic:spPr>
                </pic:pic>
              </a:graphicData>
            </a:graphic>
          </wp:inline>
        </w:drawing>
      </w:r>
    </w:p>
    <w:p w14:paraId="2B09BA1A" w14:textId="30C1A3C0" w:rsidR="00AF4C6E" w:rsidRPr="00F10F3A" w:rsidRDefault="00014C80" w:rsidP="007B4395">
      <w:pPr>
        <w:spacing w:after="0" w:line="240" w:lineRule="auto"/>
        <w:jc w:val="center"/>
        <w:rPr>
          <w:rFonts w:ascii="Times New Roman" w:hAnsi="Times New Roman" w:cs="Times New Roman"/>
          <w:sz w:val="28"/>
          <w:szCs w:val="28"/>
          <w:lang w:val="kk-KZ"/>
        </w:rPr>
      </w:pPr>
      <w:r w:rsidRPr="002135F0">
        <w:rPr>
          <w:rFonts w:ascii="Times New Roman" w:hAnsi="Times New Roman" w:cs="Times New Roman"/>
          <w:sz w:val="28"/>
          <w:szCs w:val="28"/>
          <w:lang w:val="kk-KZ"/>
        </w:rPr>
        <w:t xml:space="preserve">Сурет </w:t>
      </w:r>
      <w:r w:rsidR="00F91C98">
        <w:rPr>
          <w:rFonts w:ascii="Times New Roman" w:hAnsi="Times New Roman" w:cs="Times New Roman"/>
          <w:sz w:val="28"/>
          <w:szCs w:val="28"/>
          <w:lang w:val="kk-KZ"/>
        </w:rPr>
        <w:t>5</w:t>
      </w:r>
      <w:r w:rsidRPr="002135F0">
        <w:rPr>
          <w:rFonts w:ascii="Times New Roman" w:hAnsi="Times New Roman" w:cs="Times New Roman"/>
          <w:sz w:val="28"/>
          <w:szCs w:val="28"/>
          <w:lang w:val="kk-KZ"/>
        </w:rPr>
        <w:t xml:space="preserve"> </w:t>
      </w:r>
      <w:r w:rsidRPr="00014C80">
        <w:rPr>
          <w:rFonts w:ascii="Times New Roman" w:hAnsi="Times New Roman" w:cs="Times New Roman"/>
          <w:sz w:val="28"/>
          <w:szCs w:val="28"/>
          <w:lang w:val="kk-KZ"/>
        </w:rPr>
        <w:t xml:space="preserve">– </w:t>
      </w:r>
      <w:r w:rsidR="00AF4C6E" w:rsidRPr="00F10F3A">
        <w:rPr>
          <w:rFonts w:ascii="Times New Roman" w:hAnsi="Times New Roman" w:cs="Times New Roman"/>
          <w:sz w:val="28"/>
          <w:szCs w:val="28"/>
          <w:lang w:val="kk-KZ"/>
        </w:rPr>
        <w:t>Қазақстанда физика пәнін оқытуда STEM кіріктірудің сұлбасы</w:t>
      </w:r>
    </w:p>
    <w:p w14:paraId="361BF68F" w14:textId="2F354F30" w:rsidR="007042CD" w:rsidRPr="00F10F3A" w:rsidRDefault="007042CD" w:rsidP="00B77AB0">
      <w:pPr>
        <w:spacing w:after="0" w:line="240" w:lineRule="auto"/>
        <w:ind w:firstLine="709"/>
        <w:jc w:val="center"/>
        <w:rPr>
          <w:rFonts w:ascii="Times New Roman" w:hAnsi="Times New Roman" w:cs="Times New Roman"/>
          <w:i/>
          <w:sz w:val="28"/>
          <w:szCs w:val="28"/>
          <w:lang w:val="kk-KZ"/>
        </w:rPr>
      </w:pPr>
    </w:p>
    <w:p w14:paraId="674C77CC" w14:textId="56C4213E" w:rsidR="007042CD" w:rsidRPr="00F10F3A" w:rsidRDefault="00B22930"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Сұлбаның</w:t>
      </w:r>
      <w:r w:rsidR="009A0790" w:rsidRPr="00F10F3A">
        <w:rPr>
          <w:rFonts w:ascii="Times New Roman" w:hAnsi="Times New Roman" w:cs="Times New Roman"/>
          <w:sz w:val="28"/>
          <w:szCs w:val="28"/>
          <w:lang w:val="kk-KZ"/>
        </w:rPr>
        <w:t xml:space="preserve"> негізгі мақсаты физика пәнін оқытуда STEM білім беру элементтерін жүйелі түрде кіріктіру арқылы мұғалімдердің кәсіби құзыреттілігін дамыту және оқушылардың ХХІ ғасыр дағдыларын қалыптастыру.</w:t>
      </w:r>
      <w:r w:rsidRPr="00F10F3A">
        <w:rPr>
          <w:rFonts w:ascii="Times New Roman" w:hAnsi="Times New Roman" w:cs="Times New Roman"/>
          <w:sz w:val="28"/>
          <w:szCs w:val="28"/>
          <w:lang w:val="kk-KZ"/>
        </w:rPr>
        <w:t xml:space="preserve"> </w:t>
      </w:r>
      <w:r w:rsidR="00E80764">
        <w:rPr>
          <w:rFonts w:ascii="Times New Roman" w:hAnsi="Times New Roman" w:cs="Times New Roman"/>
          <w:i/>
          <w:iCs/>
          <w:sz w:val="28"/>
          <w:szCs w:val="28"/>
          <w:lang w:val="kk-KZ"/>
        </w:rPr>
        <w:t>Ә</w:t>
      </w:r>
      <w:r w:rsidR="009A0790" w:rsidRPr="00F10F3A">
        <w:rPr>
          <w:rFonts w:ascii="Times New Roman" w:hAnsi="Times New Roman" w:cs="Times New Roman"/>
          <w:i/>
          <w:iCs/>
          <w:sz w:val="28"/>
          <w:szCs w:val="28"/>
          <w:lang w:val="kk-KZ"/>
        </w:rPr>
        <w:t>діснамалық негіздері</w:t>
      </w:r>
      <w:r w:rsidR="00B226D1" w:rsidRPr="00F10F3A">
        <w:rPr>
          <w:rFonts w:ascii="Times New Roman" w:hAnsi="Times New Roman" w:cs="Times New Roman"/>
          <w:i/>
          <w:iCs/>
          <w:sz w:val="28"/>
          <w:szCs w:val="28"/>
          <w:lang w:val="kk-KZ"/>
        </w:rPr>
        <w:t xml:space="preserve">. </w:t>
      </w:r>
      <w:r w:rsidR="009A0790" w:rsidRPr="00F10F3A">
        <w:rPr>
          <w:rFonts w:ascii="Times New Roman" w:hAnsi="Times New Roman" w:cs="Times New Roman"/>
          <w:sz w:val="28"/>
          <w:szCs w:val="28"/>
          <w:lang w:val="kk-KZ"/>
        </w:rPr>
        <w:t xml:space="preserve">STEM білім беру модельдің әдіснамалық негізін жүйелілік, пәнаралық интеграция, құзыреттілікке бағдарланған оқыту, зерттеуге және тәжірибеге </w:t>
      </w:r>
      <w:r w:rsidR="009A0790" w:rsidRPr="00F10F3A">
        <w:rPr>
          <w:rFonts w:ascii="Times New Roman" w:hAnsi="Times New Roman" w:cs="Times New Roman"/>
          <w:sz w:val="28"/>
          <w:szCs w:val="28"/>
          <w:lang w:val="kk-KZ"/>
        </w:rPr>
        <w:lastRenderedPageBreak/>
        <w:t>негізделген білім беру қағидаттары құрайды</w:t>
      </w:r>
      <w:r w:rsidR="002428C7" w:rsidRPr="002428C7">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Бұл қағидаттар физиканы оқытуды тек теориялық білім берумен шектемей, оны нақты өмірлік жағдайларда қолдануға бағыттауды көздейді. Осыған байланысты модельде физика пәні STEM интеграциясының орталық компоненті ретінде қарастырылады.</w:t>
      </w:r>
      <w:r w:rsidRPr="00F10F3A">
        <w:rPr>
          <w:rFonts w:ascii="Times New Roman" w:hAnsi="Times New Roman" w:cs="Times New Roman"/>
          <w:sz w:val="28"/>
          <w:szCs w:val="28"/>
          <w:lang w:val="kk-KZ"/>
        </w:rPr>
        <w:t xml:space="preserve"> Қ</w:t>
      </w:r>
      <w:r w:rsidR="009A0790" w:rsidRPr="00F10F3A">
        <w:rPr>
          <w:rFonts w:ascii="Times New Roman" w:hAnsi="Times New Roman" w:cs="Times New Roman"/>
          <w:sz w:val="28"/>
          <w:szCs w:val="28"/>
          <w:lang w:val="kk-KZ"/>
        </w:rPr>
        <w:t>ұрылымдық компоненттері</w:t>
      </w:r>
      <w:r w:rsidR="00511EE9"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Модельдің құрылымында физика пәні өзек ретінде алынып, STEM білім берудің төрт негізгі бағыты – ғылым, технология, инженерия және математика – өзара кіріктіріле жүзеге асырылады</w:t>
      </w:r>
      <w:r w:rsidRPr="00F10F3A">
        <w:rPr>
          <w:rFonts w:ascii="Times New Roman" w:hAnsi="Times New Roman" w:cs="Times New Roman"/>
          <w:sz w:val="28"/>
          <w:szCs w:val="28"/>
          <w:lang w:val="kk-KZ"/>
        </w:rPr>
        <w:t xml:space="preserve">. </w:t>
      </w:r>
      <w:r w:rsidR="009A0790" w:rsidRPr="00F10F3A">
        <w:rPr>
          <w:rFonts w:ascii="Times New Roman" w:hAnsi="Times New Roman" w:cs="Times New Roman"/>
          <w:i/>
          <w:iCs/>
          <w:sz w:val="28"/>
          <w:szCs w:val="28"/>
          <w:lang w:val="kk-KZ"/>
        </w:rPr>
        <w:t>Ғылым бағыты</w:t>
      </w:r>
      <w:r w:rsidR="009A0790" w:rsidRPr="00F10F3A">
        <w:rPr>
          <w:rFonts w:ascii="Times New Roman" w:hAnsi="Times New Roman" w:cs="Times New Roman"/>
          <w:sz w:val="28"/>
          <w:szCs w:val="28"/>
          <w:lang w:val="kk-KZ"/>
        </w:rPr>
        <w:t xml:space="preserve"> (Science): Физикалық құбылыстарды ғылыми әдіс негізінде зерттеуге, тәжірибе жүргізуге және қорытынды жасауға бағытталған. Бұл бағыт механика, электр және магнетизм, оптика, термодинамика бөлімдеріндегі зертханалық және демонстрациялық жұмыстар арқылы іске асырылады. Зерттеуге негізделген оқыту оқушылардың ғылыми әдісті қолдануына мүмкіндік береді: бақылау → гипотеза → тәжірибе → қорытынды </w:t>
      </w:r>
      <w:r w:rsidR="005C4801" w:rsidRPr="00F10F3A">
        <w:rPr>
          <w:rFonts w:ascii="Times New Roman" w:hAnsi="Times New Roman" w:cs="Times New Roman"/>
          <w:sz w:val="28"/>
          <w:szCs w:val="28"/>
          <w:lang w:val="kk-KZ"/>
        </w:rPr>
        <w:t xml:space="preserve">[119, </w:t>
      </w:r>
      <w:r w:rsidR="00EB72B9" w:rsidRPr="00F10F3A">
        <w:rPr>
          <w:rFonts w:ascii="Times New Roman" w:hAnsi="Times New Roman" w:cs="Times New Roman"/>
          <w:sz w:val="28"/>
          <w:szCs w:val="28"/>
          <w:lang w:val="kk-KZ"/>
        </w:rPr>
        <w:t>б.</w:t>
      </w:r>
      <w:r w:rsidR="009A0790" w:rsidRPr="00F10F3A">
        <w:rPr>
          <w:rFonts w:ascii="Times New Roman" w:hAnsi="Times New Roman" w:cs="Times New Roman"/>
          <w:sz w:val="28"/>
          <w:szCs w:val="28"/>
          <w:lang w:val="kk-KZ"/>
        </w:rPr>
        <w:t>275–297</w:t>
      </w:r>
      <w:r w:rsidR="00C25F80" w:rsidRPr="00F10F3A">
        <w:rPr>
          <w:rFonts w:ascii="Times New Roman" w:hAnsi="Times New Roman" w:cs="Times New Roman"/>
          <w:sz w:val="28"/>
          <w:szCs w:val="28"/>
          <w:lang w:val="kk-KZ"/>
        </w:rPr>
        <w:t xml:space="preserve">]. </w:t>
      </w:r>
      <w:r w:rsidR="009A0790" w:rsidRPr="00F10F3A">
        <w:rPr>
          <w:rFonts w:ascii="Times New Roman" w:hAnsi="Times New Roman" w:cs="Times New Roman"/>
          <w:i/>
          <w:iCs/>
          <w:sz w:val="28"/>
          <w:szCs w:val="28"/>
          <w:lang w:val="kk-KZ"/>
        </w:rPr>
        <w:t>Технология бағыты</w:t>
      </w:r>
      <w:r w:rsidR="009A0790" w:rsidRPr="00F10F3A">
        <w:rPr>
          <w:rFonts w:ascii="Times New Roman" w:hAnsi="Times New Roman" w:cs="Times New Roman"/>
          <w:sz w:val="28"/>
          <w:szCs w:val="28"/>
          <w:lang w:val="kk-KZ"/>
        </w:rPr>
        <w:t xml:space="preserve"> (Technology): Физиканы оқытуда цифрлық құралдарды, виртуалды зертханаларды және компьютерлік модельдеуді қолдануға негізделеді. Бұл оқушылардың цифрлық сауаттылығын арттыруға мүмкіндік береді. Виртуалды зертханалар (PhET симуляциялары), бейнені талдау (Tracker бағдарламасы), сенсорлар мен өлшеу құралдары, 3D модельдеу және принтинг қолданылады </w:t>
      </w:r>
      <w:r w:rsidR="0021683E" w:rsidRPr="00F10F3A">
        <w:rPr>
          <w:rFonts w:ascii="Times New Roman" w:hAnsi="Times New Roman" w:cs="Times New Roman"/>
          <w:sz w:val="28"/>
          <w:szCs w:val="28"/>
          <w:lang w:val="kk-KZ"/>
        </w:rPr>
        <w:t xml:space="preserve">. </w:t>
      </w:r>
      <w:r w:rsidR="009A0790" w:rsidRPr="00F10F3A">
        <w:rPr>
          <w:rFonts w:ascii="Times New Roman" w:hAnsi="Times New Roman" w:cs="Times New Roman"/>
          <w:i/>
          <w:iCs/>
          <w:sz w:val="28"/>
          <w:szCs w:val="28"/>
          <w:lang w:val="kk-KZ"/>
        </w:rPr>
        <w:t>Инженерия бағыты</w:t>
      </w:r>
      <w:r w:rsidR="009A0790" w:rsidRPr="00F10F3A">
        <w:rPr>
          <w:rFonts w:ascii="Times New Roman" w:hAnsi="Times New Roman" w:cs="Times New Roman"/>
          <w:sz w:val="28"/>
          <w:szCs w:val="28"/>
          <w:lang w:val="kk-KZ"/>
        </w:rPr>
        <w:t xml:space="preserve"> (Engineering): Физикалық заңдылықтарды практикалық тұрғыда қолдануға бағытталған жобалық және конструктивтік қызметті қамтиды. </w:t>
      </w:r>
      <w:r w:rsidR="009A0790" w:rsidRPr="00EC4BC8">
        <w:rPr>
          <w:rFonts w:ascii="Times New Roman" w:hAnsi="Times New Roman" w:cs="Times New Roman"/>
          <w:sz w:val="28"/>
          <w:szCs w:val="28"/>
          <w:lang w:val="kk-KZ"/>
        </w:rPr>
        <w:t xml:space="preserve">Дизайн ойлау процесі қолданылады: эмпатия → анықтау → идеялау → прототип → тестілеу. Физикадағы қолданысы: көпір жасау жобасы (механика), электр тізбегін жобалау (электр), жаңартылатын энергия құрылғылары (энергия), робототехника (күштер мен қозғалыс) </w:t>
      </w:r>
      <w:r w:rsidR="000A5E1A" w:rsidRPr="00EC4BC8">
        <w:rPr>
          <w:rFonts w:ascii="Times New Roman" w:hAnsi="Times New Roman" w:cs="Times New Roman"/>
          <w:sz w:val="28"/>
          <w:szCs w:val="28"/>
          <w:lang w:val="kk-KZ"/>
        </w:rPr>
        <w:t xml:space="preserve">[164, </w:t>
      </w:r>
      <w:r w:rsidR="00EB72B9" w:rsidRPr="00F10F3A">
        <w:rPr>
          <w:rFonts w:ascii="Times New Roman" w:hAnsi="Times New Roman" w:cs="Times New Roman"/>
          <w:sz w:val="28"/>
          <w:szCs w:val="28"/>
          <w:lang w:val="kk-KZ"/>
        </w:rPr>
        <w:t>б.</w:t>
      </w:r>
      <w:r w:rsidR="009A0790" w:rsidRPr="00EC4BC8">
        <w:rPr>
          <w:rFonts w:ascii="Times New Roman" w:hAnsi="Times New Roman" w:cs="Times New Roman"/>
          <w:sz w:val="28"/>
          <w:szCs w:val="28"/>
          <w:lang w:val="kk-KZ"/>
        </w:rPr>
        <w:t>71</w:t>
      </w:r>
      <w:r w:rsidR="000C3B70">
        <w:rPr>
          <w:rFonts w:ascii="Times New Roman" w:hAnsi="Times New Roman" w:cs="Times New Roman"/>
          <w:sz w:val="28"/>
          <w:szCs w:val="28"/>
          <w:lang w:val="kk-KZ"/>
        </w:rPr>
        <w:t>-</w:t>
      </w:r>
      <w:r w:rsidR="009A0790" w:rsidRPr="00EC4BC8">
        <w:rPr>
          <w:rFonts w:ascii="Times New Roman" w:hAnsi="Times New Roman" w:cs="Times New Roman"/>
          <w:sz w:val="28"/>
          <w:szCs w:val="28"/>
          <w:lang w:val="kk-KZ"/>
        </w:rPr>
        <w:t>82</w:t>
      </w:r>
      <w:r w:rsidR="00EB72B9" w:rsidRPr="00EC4BC8">
        <w:rPr>
          <w:rFonts w:ascii="Times New Roman" w:hAnsi="Times New Roman" w:cs="Times New Roman"/>
          <w:sz w:val="28"/>
          <w:szCs w:val="28"/>
          <w:lang w:val="kk-KZ"/>
        </w:rPr>
        <w:t>]</w:t>
      </w:r>
      <w:r w:rsidR="009A0790" w:rsidRPr="00EC4BC8">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009A0790" w:rsidRPr="00EC4BC8">
        <w:rPr>
          <w:rFonts w:ascii="Times New Roman" w:hAnsi="Times New Roman" w:cs="Times New Roman"/>
          <w:i/>
          <w:iCs/>
          <w:sz w:val="28"/>
          <w:szCs w:val="28"/>
          <w:lang w:val="kk-KZ"/>
        </w:rPr>
        <w:t>Математика бағыты</w:t>
      </w:r>
      <w:r w:rsidR="009A0790" w:rsidRPr="00EC4BC8">
        <w:rPr>
          <w:rFonts w:ascii="Times New Roman" w:hAnsi="Times New Roman" w:cs="Times New Roman"/>
          <w:sz w:val="28"/>
          <w:szCs w:val="28"/>
          <w:lang w:val="kk-KZ"/>
        </w:rPr>
        <w:t xml:space="preserve"> (Mathematics): Физикалық процестерді математикалық модельдеу, есептеу және графиктік талдау арқылы пәндік білімді жүйелеуге мүмкіндік береді. Физикадағы қолданысы: графиктер құру және талдау, дифференциалдық теңдеулер (механика), векторлық талдау (күштер), ықтималдық және статистика (кванттық физика).</w:t>
      </w:r>
    </w:p>
    <w:p w14:paraId="0E9FF67B" w14:textId="6F56546F" w:rsidR="007C358C" w:rsidRDefault="009A0790" w:rsidP="006E27DC">
      <w:pPr>
        <w:spacing w:after="0" w:line="240" w:lineRule="auto"/>
        <w:ind w:firstLine="709"/>
        <w:jc w:val="both"/>
        <w:rPr>
          <w:rFonts w:ascii="Times New Roman" w:hAnsi="Times New Roman" w:cs="Times New Roman"/>
          <w:i/>
          <w:iCs/>
          <w:sz w:val="28"/>
          <w:szCs w:val="28"/>
          <w:lang w:val="kk-KZ"/>
        </w:rPr>
      </w:pPr>
      <w:r w:rsidRPr="00D3679F">
        <w:rPr>
          <w:rFonts w:ascii="Times New Roman" w:hAnsi="Times New Roman" w:cs="Times New Roman"/>
          <w:i/>
          <w:iCs/>
          <w:sz w:val="28"/>
          <w:szCs w:val="28"/>
          <w:lang w:val="kk-KZ"/>
        </w:rPr>
        <w:t>STEM білім беру технологияларын интеграциялаудағы кедергілер:</w:t>
      </w:r>
      <w:r w:rsidR="00B226D1" w:rsidRPr="00D3679F">
        <w:rPr>
          <w:rFonts w:ascii="Times New Roman" w:hAnsi="Times New Roman" w:cs="Times New Roman"/>
          <w:i/>
          <w:iCs/>
          <w:sz w:val="28"/>
          <w:szCs w:val="28"/>
          <w:lang w:val="kk-KZ"/>
        </w:rPr>
        <w:t xml:space="preserve"> </w:t>
      </w:r>
      <w:r w:rsidRPr="00D3679F">
        <w:rPr>
          <w:rFonts w:ascii="Times New Roman" w:hAnsi="Times New Roman" w:cs="Times New Roman"/>
          <w:sz w:val="28"/>
          <w:szCs w:val="28"/>
          <w:lang w:val="kk-KZ"/>
        </w:rPr>
        <w:t>Технологияға шектеулі қолжетімділік</w:t>
      </w:r>
      <w:r w:rsidR="00D3679F">
        <w:rPr>
          <w:rFonts w:ascii="Times New Roman" w:hAnsi="Times New Roman" w:cs="Times New Roman"/>
          <w:sz w:val="28"/>
          <w:szCs w:val="28"/>
          <w:lang w:val="kk-KZ"/>
        </w:rPr>
        <w:t xml:space="preserve"> м</w:t>
      </w:r>
      <w:r w:rsidRPr="00D3679F">
        <w:rPr>
          <w:rFonts w:ascii="Times New Roman" w:hAnsi="Times New Roman" w:cs="Times New Roman"/>
          <w:sz w:val="28"/>
          <w:szCs w:val="28"/>
          <w:lang w:val="kk-KZ"/>
        </w:rPr>
        <w:t>аңызды кедергілердің бірі</w:t>
      </w:r>
      <w:r w:rsidR="00D3679F">
        <w:rPr>
          <w:rFonts w:ascii="Times New Roman" w:hAnsi="Times New Roman" w:cs="Times New Roman"/>
          <w:sz w:val="28"/>
          <w:szCs w:val="28"/>
          <w:lang w:val="kk-KZ"/>
        </w:rPr>
        <w:t xml:space="preserve">, </w:t>
      </w:r>
      <w:r w:rsidRPr="00D3679F">
        <w:rPr>
          <w:rFonts w:ascii="Times New Roman" w:hAnsi="Times New Roman" w:cs="Times New Roman"/>
          <w:sz w:val="28"/>
          <w:szCs w:val="28"/>
          <w:lang w:val="kk-KZ"/>
        </w:rPr>
        <w:t xml:space="preserve">әсіресе аз қамтылған мектептерде немесе аймақтарда технологияға қолжетімділіктің шектелуі. </w:t>
      </w:r>
      <w:r w:rsidRPr="00B90CE5">
        <w:rPr>
          <w:rFonts w:ascii="Times New Roman" w:hAnsi="Times New Roman" w:cs="Times New Roman"/>
          <w:sz w:val="28"/>
          <w:szCs w:val="28"/>
          <w:lang w:val="kk-KZ"/>
        </w:rPr>
        <w:t>Ресурстарды біркелкі бөлу STEM білім беру технологиясын енгізуге кедергі келтіруі мүмкін. Мектептер барлық оқушылардың STEM құралдары мен ресурстарын пайдалану үшін тең мүмкіндіктерге ие болуын қамтамасыз ете отырып, технологияға тең қол жеткізуді қамтамасыз етуге басымдық беруі керек.</w:t>
      </w:r>
      <w:r w:rsidR="00F02B69"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Мұғалімдерді даярлау мен қолдаудың болмауы</w:t>
      </w:r>
      <w:r w:rsidR="00D3679F">
        <w:rPr>
          <w:rFonts w:ascii="Times New Roman" w:hAnsi="Times New Roman" w:cs="Times New Roman"/>
          <w:sz w:val="28"/>
          <w:szCs w:val="28"/>
          <w:lang w:val="kk-KZ"/>
        </w:rPr>
        <w:t xml:space="preserve"> к</w:t>
      </w:r>
      <w:r w:rsidRPr="00F10F3A">
        <w:rPr>
          <w:rFonts w:ascii="Times New Roman" w:hAnsi="Times New Roman" w:cs="Times New Roman"/>
          <w:sz w:val="28"/>
          <w:szCs w:val="28"/>
          <w:lang w:val="kk-KZ"/>
        </w:rPr>
        <w:t>өптеген оқытушыларда STEM білім беру технологияларын оқыту тәжірибесіне тиімді біріктіру үшін қажетті дайындық пен қолдау болмауы мүмкін. Мұғалімдерді технологияны тиімді пайдалану үшін қажетті дағдылар мен біліммен қамтамасыз ету үшін кәсіби даму бағдарламаларын енгізу қажет. Үздіксіз қолдау мен тәлімгерлік мұғалімдерге интеграция процесінде кездесетін кез келген қиындықтарды жеңуге көмектеседі.</w:t>
      </w:r>
      <w:r w:rsidR="00F02B69"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Өзгерістерге төзімділік</w:t>
      </w:r>
      <w:r w:rsidR="00D3679F">
        <w:rPr>
          <w:rFonts w:ascii="Times New Roman" w:hAnsi="Times New Roman" w:cs="Times New Roman"/>
          <w:sz w:val="28"/>
          <w:szCs w:val="28"/>
          <w:lang w:val="kk-KZ"/>
        </w:rPr>
        <w:t xml:space="preserve"> ө</w:t>
      </w:r>
      <w:r w:rsidRPr="00F10F3A">
        <w:rPr>
          <w:rFonts w:ascii="Times New Roman" w:hAnsi="Times New Roman" w:cs="Times New Roman"/>
          <w:sz w:val="28"/>
          <w:szCs w:val="28"/>
          <w:lang w:val="kk-KZ"/>
        </w:rPr>
        <w:t>згерістерге қарсы тұру</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білім беру мекемелеріне жаңа технологияларды енгізу кезінде кездесетін жалпы кедергі. Кейбір оқытушылар STEM білім беру технологиясын енгізуден тартынуы мүмкін, себебі белгісізден </w:t>
      </w:r>
      <w:r w:rsidRPr="00F10F3A">
        <w:rPr>
          <w:rFonts w:ascii="Times New Roman" w:hAnsi="Times New Roman" w:cs="Times New Roman"/>
          <w:sz w:val="28"/>
          <w:szCs w:val="28"/>
          <w:lang w:val="kk-KZ"/>
        </w:rPr>
        <w:lastRenderedPageBreak/>
        <w:t>қорқу немесе өз құзыреттілігінен қорқу. Өсуге ұмтылуды ынталандыру және технологияны біріктірудің артықшылықтарын дәлелдеу қарсылықты жеңілдетуге және инновация мәдениетін дамытуға көмектеседі.</w:t>
      </w:r>
      <w:r w:rsidR="00F02B69"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Инфрақұрылым және техникалық мәселелер</w:t>
      </w:r>
      <w:r w:rsidR="00D3679F">
        <w:rPr>
          <w:rFonts w:ascii="Times New Roman" w:hAnsi="Times New Roman" w:cs="Times New Roman"/>
          <w:sz w:val="28"/>
          <w:szCs w:val="28"/>
          <w:lang w:val="kk-KZ"/>
        </w:rPr>
        <w:t xml:space="preserve"> и</w:t>
      </w:r>
      <w:r w:rsidRPr="00F10F3A">
        <w:rPr>
          <w:rFonts w:ascii="Times New Roman" w:hAnsi="Times New Roman" w:cs="Times New Roman"/>
          <w:sz w:val="28"/>
          <w:szCs w:val="28"/>
          <w:lang w:val="kk-KZ"/>
        </w:rPr>
        <w:t xml:space="preserve">нфрақұрылымның жеткіліксіздігі және </w:t>
      </w:r>
      <w:r w:rsidR="00D3679F">
        <w:rPr>
          <w:rFonts w:ascii="Times New Roman" w:hAnsi="Times New Roman" w:cs="Times New Roman"/>
          <w:sz w:val="28"/>
          <w:szCs w:val="28"/>
          <w:lang w:val="kk-KZ"/>
        </w:rPr>
        <w:t>и</w:t>
      </w:r>
      <w:r w:rsidRPr="00F10F3A">
        <w:rPr>
          <w:rFonts w:ascii="Times New Roman" w:hAnsi="Times New Roman" w:cs="Times New Roman"/>
          <w:sz w:val="28"/>
          <w:szCs w:val="28"/>
          <w:lang w:val="kk-KZ"/>
        </w:rPr>
        <w:t>нтернетке сенімсіз қосылу немесе ескірген жабдық сияқты техникалық мәселелер STEM білім беру технологияларының интеграциясына кедергі келтіруі мүмкін. Мектептер сенімді инфрақұрылымға инвестиция салып, кез келген мәселені жедел шешу үшін техникалық қолдаудың қолжетімділігін қамтамасыз етуі керек. Технологиялық сарапшылармен ынтымақтастық және жоспарлау және енгізу кезеңдерінде ат бөлімдерін тарту бұл мәселелерді жеңілдетуге көмектеседі.</w:t>
      </w:r>
      <w:r w:rsidR="00F02B69"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Құны және тұрақтылығы</w:t>
      </w:r>
      <w:r w:rsidR="00D3679F">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STEM білім беру технологиясын сатып алуға және қолдауға байланысты шығындар, әсіресе бюджеті шектеулі мектептер үшін айтарлықтай кедергі болуы мүмкін. Жергілікті кәсіпкерлермен серіктестік табу, грантқа өтініш беру немесе ашық бастапқы баламаларды зерттеу қаржылық шектеулерді жеңілдетуге көмектеседі.</w:t>
      </w:r>
      <w:r w:rsidR="0091297A" w:rsidRPr="0091297A">
        <w:rPr>
          <w:rFonts w:ascii="Times New Roman" w:hAnsi="Times New Roman" w:cs="Times New Roman"/>
          <w:sz w:val="28"/>
          <w:szCs w:val="28"/>
          <w:lang w:val="kk-KZ"/>
        </w:rPr>
        <w:t xml:space="preserve"> </w:t>
      </w:r>
      <w:r w:rsidR="0091297A">
        <w:rPr>
          <w:rFonts w:ascii="Times New Roman" w:hAnsi="Times New Roman" w:cs="Times New Roman"/>
          <w:sz w:val="28"/>
          <w:szCs w:val="28"/>
          <w:lang w:val="kk-KZ"/>
        </w:rPr>
        <w:t>М</w:t>
      </w:r>
      <w:r w:rsidRPr="00F10F3A">
        <w:rPr>
          <w:rFonts w:ascii="Times New Roman" w:hAnsi="Times New Roman" w:cs="Times New Roman"/>
          <w:sz w:val="28"/>
          <w:szCs w:val="28"/>
          <w:lang w:val="kk-KZ"/>
        </w:rPr>
        <w:t>ектептер технологиялық ресурстарға тұрақты қолжетімділік пен техникалық қызмет көрсетуді қамтамасыз ету үшін ұзақ мерзімді тұрақты даму жоспарларын жасауы керек.</w:t>
      </w:r>
      <w:r w:rsidR="007C358C">
        <w:rPr>
          <w:rFonts w:ascii="Times New Roman" w:hAnsi="Times New Roman" w:cs="Times New Roman"/>
          <w:i/>
          <w:iCs/>
          <w:sz w:val="28"/>
          <w:szCs w:val="28"/>
          <w:lang w:val="kk-KZ"/>
        </w:rPr>
        <w:t xml:space="preserve"> </w:t>
      </w:r>
    </w:p>
    <w:p w14:paraId="649931B5" w14:textId="77777777" w:rsidR="00A33A93" w:rsidRDefault="0091297A" w:rsidP="006E27DC">
      <w:pPr>
        <w:spacing w:after="0" w:line="240" w:lineRule="auto"/>
        <w:ind w:firstLine="709"/>
        <w:jc w:val="both"/>
        <w:rPr>
          <w:rFonts w:ascii="Times New Roman" w:hAnsi="Times New Roman" w:cs="Times New Roman"/>
          <w:sz w:val="28"/>
          <w:szCs w:val="28"/>
          <w:lang w:val="kk-KZ"/>
        </w:rPr>
      </w:pPr>
      <w:r w:rsidRPr="0091297A">
        <w:rPr>
          <w:rFonts w:ascii="Times New Roman" w:hAnsi="Times New Roman" w:cs="Times New Roman"/>
          <w:i/>
          <w:iCs/>
          <w:sz w:val="28"/>
          <w:szCs w:val="28"/>
          <w:lang w:val="kk-KZ"/>
        </w:rPr>
        <w:t xml:space="preserve">Кедергілерді жеңу стратегиялары </w:t>
      </w:r>
      <w:r w:rsidRPr="0091297A">
        <w:rPr>
          <w:rFonts w:ascii="Times New Roman" w:hAnsi="Times New Roman" w:cs="Times New Roman"/>
          <w:sz w:val="28"/>
          <w:szCs w:val="28"/>
          <w:lang w:val="kk-KZ"/>
        </w:rPr>
        <w:t>STEM білім беру технологияларын тиімді біріктірудің бірнеше маңызды бағыттарын қамтиды. Ең алдымен, ынтымақтастық пен серіктестікті дамыту қажет, өйткені педагогтар, әкімшілер, ата-аналар және сала мамандары арасындағы өзара іс-қимыл STEM технологияларын енгізу үшін қолайлы орта құруға мүмкіндік береді. Сонымен қатар, технологиялық компаниялармен, университеттермен және қоғамдық ұйымдармен серіктестік ресурстарға, сараптамалық білімге және қаржыландыру мүмкіндіктеріне қол жеткізуді қамтамасыз етеді. Екінші маңызды бағыт-жан-жақты кәсіби даму, өйткені мұғалімдерге арналған біліктілікті арттырудың кешенді және үздіксіз бағдарламалары технологиялық дағдыларды, педагогикалық стратегияларды және STEM технологияларын интеграциялаудың тиімді әдістерін игеруге ықпал етеді. Әріптестердің тәлімгерлігі мен коучингі мұғалімдердің STEM білім беру технологияларын қолданудағы беделі мен құзыреттілігін арттыруға көмектеседі. Үшінші стратегия STEM білім беру технологияларын біріктірудің маңыздылығы туралы хабардарлықты арттырумен байланысты, сондықтан сәттілік тарихын, зерттеу нәтижелерін тарату, семинарлар мен конференцияларды ұйымдастыру озық тәжірибелермен алмасуға және оқытушыларды технологияны өз тәжірибелерінде қолдануға ынталандыруға мүмкіндік береді. Төртінші бағыт икемділік пен бейімделуге негізделген, өйткені технология үнемі өзгеріп отырады, сондықтан мектептер жаңа құралдар мен платформаларды енгізуге, эксперименттерді қолдауға және оқушылардың пікірлеріне сәйкес оқыту тәсілдерін бейімдеуге ашық болуы керек. Бұл STEM білім беру технологияларының өзектілігі мен тиімділігін сақтауға мүмкіндік береді.</w:t>
      </w:r>
      <w:r w:rsidR="007C358C">
        <w:rPr>
          <w:rFonts w:ascii="Times New Roman" w:hAnsi="Times New Roman" w:cs="Times New Roman"/>
          <w:i/>
          <w:iCs/>
          <w:sz w:val="28"/>
          <w:szCs w:val="28"/>
          <w:lang w:val="kk-KZ"/>
        </w:rPr>
        <w:t xml:space="preserve"> </w:t>
      </w:r>
      <w:r w:rsidRPr="0091297A">
        <w:rPr>
          <w:rFonts w:ascii="Times New Roman" w:hAnsi="Times New Roman" w:cs="Times New Roman"/>
          <w:sz w:val="28"/>
          <w:szCs w:val="28"/>
          <w:lang w:val="kk-KZ"/>
        </w:rPr>
        <w:t xml:space="preserve">Схеманы тиімді іске асыру іске асырудың бес арнайы ұйымдастырылған деңгейімен қамтамасыз етіледі. </w:t>
      </w:r>
    </w:p>
    <w:p w14:paraId="0F803F73" w14:textId="77777777" w:rsidR="00A33A93" w:rsidRDefault="0091297A" w:rsidP="006E27DC">
      <w:pPr>
        <w:spacing w:after="0" w:line="240" w:lineRule="auto"/>
        <w:ind w:firstLine="709"/>
        <w:jc w:val="both"/>
        <w:rPr>
          <w:rFonts w:ascii="Times New Roman" w:hAnsi="Times New Roman" w:cs="Times New Roman"/>
          <w:sz w:val="28"/>
          <w:szCs w:val="28"/>
          <w:lang w:val="kk-KZ"/>
        </w:rPr>
      </w:pPr>
      <w:r w:rsidRPr="0091297A">
        <w:rPr>
          <w:rFonts w:ascii="Times New Roman" w:hAnsi="Times New Roman" w:cs="Times New Roman"/>
          <w:sz w:val="28"/>
          <w:szCs w:val="28"/>
          <w:lang w:val="kk-KZ"/>
        </w:rPr>
        <w:t xml:space="preserve">Бірінші деңгей-бұл пәндік білімді (физика, математика), STEM әдістерін меңгеруге негізделген әдіснамалық дағдыларды, цифрлық құзыреттілікті және зерттеу дағдыларын қамтитын мұғалімнің құзыреттілігі. </w:t>
      </w:r>
    </w:p>
    <w:p w14:paraId="42EF6A6A" w14:textId="77777777" w:rsidR="00A33A93" w:rsidRDefault="0091297A" w:rsidP="006E27DC">
      <w:pPr>
        <w:spacing w:after="0" w:line="240" w:lineRule="auto"/>
        <w:ind w:firstLine="709"/>
        <w:jc w:val="both"/>
        <w:rPr>
          <w:rFonts w:ascii="Times New Roman" w:hAnsi="Times New Roman" w:cs="Times New Roman"/>
          <w:sz w:val="28"/>
          <w:szCs w:val="28"/>
          <w:lang w:val="kk-KZ"/>
        </w:rPr>
      </w:pPr>
      <w:r w:rsidRPr="0091297A">
        <w:rPr>
          <w:rFonts w:ascii="Times New Roman" w:hAnsi="Times New Roman" w:cs="Times New Roman"/>
          <w:sz w:val="28"/>
          <w:szCs w:val="28"/>
          <w:lang w:val="kk-KZ"/>
        </w:rPr>
        <w:lastRenderedPageBreak/>
        <w:t xml:space="preserve">Екінші деңгей - бұл STEM интеграцияланған оқу бағдарламасы, пәнаралық байланыстар, жобалық міндеттер және практикалық фокус қарастырылатын оқу бағдарламасы. </w:t>
      </w:r>
    </w:p>
    <w:p w14:paraId="666A7521" w14:textId="460EDADF" w:rsidR="00A33A93" w:rsidRDefault="0091297A" w:rsidP="006E27DC">
      <w:pPr>
        <w:spacing w:after="0" w:line="240" w:lineRule="auto"/>
        <w:ind w:firstLine="709"/>
        <w:jc w:val="both"/>
        <w:rPr>
          <w:rFonts w:ascii="Times New Roman" w:hAnsi="Times New Roman" w:cs="Times New Roman"/>
          <w:sz w:val="28"/>
          <w:szCs w:val="28"/>
          <w:lang w:val="kk-KZ"/>
        </w:rPr>
      </w:pPr>
      <w:r w:rsidRPr="0091297A">
        <w:rPr>
          <w:rFonts w:ascii="Times New Roman" w:hAnsi="Times New Roman" w:cs="Times New Roman"/>
          <w:sz w:val="28"/>
          <w:szCs w:val="28"/>
          <w:lang w:val="kk-KZ"/>
        </w:rPr>
        <w:t xml:space="preserve">Үшінші деңгей-қалыптастырушы бағалауды, жобаларды бағалау айдарларын, өзін-өзі бағалауды және өзара бағалауды, сондай-ақ портфолионы бағалауды қамтитын бағалау әдістері. </w:t>
      </w:r>
    </w:p>
    <w:p w14:paraId="6FAD6037" w14:textId="6951139E" w:rsidR="00A33A93" w:rsidRDefault="0091297A" w:rsidP="006E27DC">
      <w:pPr>
        <w:spacing w:after="0" w:line="240" w:lineRule="auto"/>
        <w:ind w:firstLine="709"/>
        <w:jc w:val="both"/>
        <w:rPr>
          <w:rFonts w:ascii="Times New Roman" w:hAnsi="Times New Roman" w:cs="Times New Roman"/>
          <w:sz w:val="28"/>
          <w:szCs w:val="28"/>
          <w:lang w:val="kk-KZ"/>
        </w:rPr>
      </w:pPr>
      <w:r w:rsidRPr="0091297A">
        <w:rPr>
          <w:rFonts w:ascii="Times New Roman" w:hAnsi="Times New Roman" w:cs="Times New Roman"/>
          <w:sz w:val="28"/>
          <w:szCs w:val="28"/>
          <w:lang w:val="kk-KZ"/>
        </w:rPr>
        <w:t>Төртінші деңгей - бұл ресурстар мен материалдық база, яғни зертханалық жабдықтар, сандық құралдар, STEM орталықтары және онлайн ресурстар.</w:t>
      </w:r>
    </w:p>
    <w:p w14:paraId="0E2D135A" w14:textId="3AA539F6" w:rsidR="00CB2D98" w:rsidRDefault="0091297A" w:rsidP="006E27DC">
      <w:pPr>
        <w:spacing w:after="0" w:line="240" w:lineRule="auto"/>
        <w:ind w:firstLine="709"/>
        <w:jc w:val="both"/>
        <w:rPr>
          <w:rFonts w:ascii="Times New Roman" w:hAnsi="Times New Roman" w:cs="Times New Roman"/>
          <w:sz w:val="28"/>
          <w:szCs w:val="28"/>
          <w:lang w:val="kk-KZ"/>
        </w:rPr>
      </w:pPr>
      <w:r w:rsidRPr="0091297A">
        <w:rPr>
          <w:rFonts w:ascii="Times New Roman" w:hAnsi="Times New Roman" w:cs="Times New Roman"/>
          <w:sz w:val="28"/>
          <w:szCs w:val="28"/>
          <w:lang w:val="kk-KZ"/>
        </w:rPr>
        <w:t xml:space="preserve"> Бесінші деңгей-бұл Нормативтік-құқықтық базаны, қаржыландыруды, мұғалімдерді даярлау бағдарламаларын және ұлттық стратегияны қамтитын саяси қолдау. Бұл компоненттердің өзара байланысы STEM элементтерін физика пәніне біріктірудің тұрақтылығы мен тиімділігін қамтамасыз етеді.</w:t>
      </w:r>
      <w:r w:rsidR="00B96278">
        <w:rPr>
          <w:rFonts w:ascii="Times New Roman" w:hAnsi="Times New Roman" w:cs="Times New Roman"/>
          <w:i/>
          <w:iCs/>
          <w:sz w:val="28"/>
          <w:szCs w:val="28"/>
          <w:lang w:val="kk-KZ"/>
        </w:rPr>
        <w:t xml:space="preserve"> </w:t>
      </w:r>
      <w:r w:rsidRPr="0091297A">
        <w:rPr>
          <w:rFonts w:ascii="Times New Roman" w:hAnsi="Times New Roman" w:cs="Times New Roman"/>
          <w:sz w:val="28"/>
          <w:szCs w:val="28"/>
          <w:lang w:val="kk-KZ"/>
        </w:rPr>
        <w:t>STEM білім беру элементтерін физиканы оқытуға интеграциялау бойынша мектеп мұғалімдерінің құзыреттілігін қалыптастырудағы халықаралық тәжірибе әлемдік деңгейде әртүрлі модельдер, шеңберлер және бағалау тәсілдері арқылы жүзеге асырылуда.</w:t>
      </w:r>
    </w:p>
    <w:p w14:paraId="7FA392C7" w14:textId="77777777" w:rsidR="00A33A93" w:rsidRDefault="00CB2D98" w:rsidP="006E27DC">
      <w:pPr>
        <w:spacing w:after="0" w:line="240" w:lineRule="auto"/>
        <w:ind w:firstLine="709"/>
        <w:jc w:val="both"/>
        <w:rPr>
          <w:rFonts w:ascii="Times New Roman" w:hAnsi="Times New Roman" w:cs="Times New Roman"/>
          <w:i/>
          <w:iCs/>
          <w:sz w:val="28"/>
          <w:szCs w:val="28"/>
          <w:lang w:val="kk-KZ"/>
        </w:rPr>
      </w:pPr>
      <w:r w:rsidRPr="00F10F3A">
        <w:rPr>
          <w:rFonts w:ascii="Times New Roman" w:hAnsi="Times New Roman" w:cs="Times New Roman"/>
          <w:i/>
          <w:iCs/>
          <w:sz w:val="28"/>
          <w:szCs w:val="28"/>
          <w:lang w:val="kk-KZ"/>
        </w:rPr>
        <w:t>АҚШ тәжірибесі</w:t>
      </w:r>
      <w:r w:rsidRPr="00F10F3A">
        <w:rPr>
          <w:rFonts w:ascii="Times New Roman" w:hAnsi="Times New Roman" w:cs="Times New Roman"/>
          <w:sz w:val="28"/>
          <w:szCs w:val="28"/>
          <w:lang w:val="kk-KZ"/>
        </w:rPr>
        <w:t>. АҚШ</w:t>
      </w:r>
      <w:r>
        <w:rPr>
          <w:rFonts w:ascii="Times New Roman" w:hAnsi="Times New Roman" w:cs="Times New Roman"/>
          <w:sz w:val="28"/>
          <w:szCs w:val="28"/>
          <w:lang w:val="kk-KZ"/>
        </w:rPr>
        <w:t>-</w:t>
      </w:r>
      <w:r w:rsidRPr="00F10F3A">
        <w:rPr>
          <w:rFonts w:ascii="Times New Roman" w:hAnsi="Times New Roman" w:cs="Times New Roman"/>
          <w:sz w:val="28"/>
          <w:szCs w:val="28"/>
          <w:lang w:val="kk-KZ"/>
        </w:rPr>
        <w:t>та физика пәнінде STEM</w:t>
      </w:r>
      <w:r>
        <w:rPr>
          <w:rFonts w:ascii="Times New Roman" w:hAnsi="Times New Roman" w:cs="Times New Roman"/>
          <w:sz w:val="28"/>
          <w:szCs w:val="28"/>
          <w:lang w:val="kk-KZ"/>
        </w:rPr>
        <w:t>-</w:t>
      </w:r>
      <w:r w:rsidRPr="00F10F3A">
        <w:rPr>
          <w:rFonts w:ascii="Times New Roman" w:hAnsi="Times New Roman" w:cs="Times New Roman"/>
          <w:sz w:val="28"/>
          <w:szCs w:val="28"/>
          <w:lang w:val="kk-KZ"/>
        </w:rPr>
        <w:t>ді жүзеге асырудың бірнеше үлгілері  Modeling Instruction: Аризона штатында әзірленген, физиканы модельдер арқылы оқытады. SCALE</w:t>
      </w:r>
      <w:r>
        <w:rPr>
          <w:rFonts w:ascii="Times New Roman" w:hAnsi="Times New Roman" w:cs="Times New Roman"/>
          <w:sz w:val="28"/>
          <w:szCs w:val="28"/>
          <w:lang w:val="kk-KZ"/>
        </w:rPr>
        <w:t>-</w:t>
      </w:r>
      <w:r w:rsidRPr="00F10F3A">
        <w:rPr>
          <w:rFonts w:ascii="Times New Roman" w:hAnsi="Times New Roman" w:cs="Times New Roman"/>
          <w:sz w:val="28"/>
          <w:szCs w:val="28"/>
          <w:lang w:val="kk-KZ"/>
        </w:rPr>
        <w:t>UP (Student</w:t>
      </w:r>
      <w:r>
        <w:rPr>
          <w:rFonts w:ascii="Times New Roman" w:hAnsi="Times New Roman" w:cs="Times New Roman"/>
          <w:sz w:val="28"/>
          <w:szCs w:val="28"/>
          <w:lang w:val="kk-KZ"/>
        </w:rPr>
        <w:t>-</w:t>
      </w:r>
      <w:r w:rsidRPr="00F10F3A">
        <w:rPr>
          <w:rFonts w:ascii="Times New Roman" w:hAnsi="Times New Roman" w:cs="Times New Roman"/>
          <w:sz w:val="28"/>
          <w:szCs w:val="28"/>
          <w:lang w:val="kk-KZ"/>
        </w:rPr>
        <w:t>Centered Active Learning Environment with Upside</w:t>
      </w:r>
      <w:r>
        <w:rPr>
          <w:rFonts w:ascii="Times New Roman" w:hAnsi="Times New Roman" w:cs="Times New Roman"/>
          <w:sz w:val="28"/>
          <w:szCs w:val="28"/>
          <w:lang w:val="kk-KZ"/>
        </w:rPr>
        <w:t>-</w:t>
      </w:r>
      <w:r w:rsidRPr="00F10F3A">
        <w:rPr>
          <w:rFonts w:ascii="Times New Roman" w:hAnsi="Times New Roman" w:cs="Times New Roman"/>
          <w:sz w:val="28"/>
          <w:szCs w:val="28"/>
          <w:lang w:val="kk-KZ"/>
        </w:rPr>
        <w:t>down Pedagogies)</w:t>
      </w:r>
      <w:r w:rsidR="00237A18">
        <w:rPr>
          <w:rFonts w:ascii="Times New Roman" w:hAnsi="Times New Roman" w:cs="Times New Roman"/>
          <w:sz w:val="28"/>
          <w:szCs w:val="28"/>
          <w:lang w:val="kk-KZ"/>
        </w:rPr>
        <w:t xml:space="preserve"> с</w:t>
      </w:r>
      <w:r w:rsidRPr="00F10F3A">
        <w:rPr>
          <w:rFonts w:ascii="Times New Roman" w:hAnsi="Times New Roman" w:cs="Times New Roman"/>
          <w:sz w:val="28"/>
          <w:szCs w:val="28"/>
          <w:lang w:val="kk-KZ"/>
        </w:rPr>
        <w:t>олтүстік Каролина штатының университетінде қолданылады, белсенді оқытуға негізделген. Physics First</w:t>
      </w:r>
      <w:r w:rsidR="00237A1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9</w:t>
      </w:r>
      <w:r>
        <w:rPr>
          <w:rFonts w:ascii="Times New Roman" w:hAnsi="Times New Roman" w:cs="Times New Roman"/>
          <w:sz w:val="28"/>
          <w:szCs w:val="28"/>
          <w:lang w:val="kk-KZ"/>
        </w:rPr>
        <w:t>-</w:t>
      </w:r>
      <w:r w:rsidRPr="00F10F3A">
        <w:rPr>
          <w:rFonts w:ascii="Times New Roman" w:hAnsi="Times New Roman" w:cs="Times New Roman"/>
          <w:sz w:val="28"/>
          <w:szCs w:val="28"/>
          <w:lang w:val="kk-KZ"/>
        </w:rPr>
        <w:t>сыныптан бастап физиканы оқыту, биология мен химиядан бұрын. AP Physics</w:t>
      </w:r>
      <w:r w:rsidR="00237A18">
        <w:rPr>
          <w:rFonts w:ascii="Times New Roman" w:hAnsi="Times New Roman" w:cs="Times New Roman"/>
          <w:sz w:val="28"/>
          <w:szCs w:val="28"/>
          <w:lang w:val="kk-KZ"/>
        </w:rPr>
        <w:t xml:space="preserve"> у</w:t>
      </w:r>
      <w:r w:rsidRPr="00F10F3A">
        <w:rPr>
          <w:rFonts w:ascii="Times New Roman" w:hAnsi="Times New Roman" w:cs="Times New Roman"/>
          <w:sz w:val="28"/>
          <w:szCs w:val="28"/>
          <w:lang w:val="kk-KZ"/>
        </w:rPr>
        <w:t>ниверситет деңгейіндегі физика курстары орта мектептерде жүзеге асырылады.</w:t>
      </w:r>
      <w:r w:rsidR="00C5202E">
        <w:rPr>
          <w:rFonts w:ascii="Times New Roman" w:hAnsi="Times New Roman" w:cs="Times New Roman"/>
          <w:i/>
          <w:iCs/>
          <w:sz w:val="28"/>
          <w:szCs w:val="28"/>
          <w:lang w:val="kk-KZ"/>
        </w:rPr>
        <w:t xml:space="preserve"> </w:t>
      </w:r>
    </w:p>
    <w:p w14:paraId="3E3CB86F" w14:textId="77777777" w:rsidR="00A33A93" w:rsidRDefault="00CB2D98"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Сингапур тәжірибесі.</w:t>
      </w:r>
      <w:r w:rsidRPr="00F10F3A">
        <w:rPr>
          <w:rFonts w:ascii="Times New Roman" w:hAnsi="Times New Roman" w:cs="Times New Roman"/>
          <w:sz w:val="28"/>
          <w:szCs w:val="28"/>
          <w:lang w:val="kk-KZ"/>
        </w:rPr>
        <w:t xml:space="preserve"> Сингапурда физика STEM контексінде инновациялық тәсілдермен оқытылады</w:t>
      </w:r>
      <w:r w:rsidR="00237A18">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Барлық мектептерде заманауи физика зертханалары. Жобалық оқыту міндетті компонент. Университеттермен және кәсіпорындармен тығыз байланыс. Мұғалімдерге жоғары деңгейлі кәсіби даму қажеттілігі туындайды.</w:t>
      </w:r>
    </w:p>
    <w:p w14:paraId="4EB2C10F" w14:textId="43388C10" w:rsidR="00A33A93" w:rsidRDefault="00CB2D98"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Финляндия тәжірибесі</w:t>
      </w:r>
      <w:r w:rsidRPr="00F10F3A">
        <w:rPr>
          <w:rFonts w:ascii="Times New Roman" w:hAnsi="Times New Roman" w:cs="Times New Roman"/>
          <w:sz w:val="28"/>
          <w:szCs w:val="28"/>
          <w:lang w:val="kk-KZ"/>
        </w:rPr>
        <w:t>. Финляндияда физика пәні</w:t>
      </w:r>
      <w:r w:rsidR="00237A18">
        <w:rPr>
          <w:rFonts w:ascii="Times New Roman" w:hAnsi="Times New Roman" w:cs="Times New Roman"/>
          <w:sz w:val="28"/>
          <w:szCs w:val="28"/>
          <w:lang w:val="kk-KZ"/>
        </w:rPr>
        <w:t xml:space="preserve"> қ</w:t>
      </w:r>
      <w:r w:rsidRPr="00F10F3A">
        <w:rPr>
          <w:rFonts w:ascii="Times New Roman" w:hAnsi="Times New Roman" w:cs="Times New Roman"/>
          <w:sz w:val="28"/>
          <w:szCs w:val="28"/>
          <w:lang w:val="kk-KZ"/>
        </w:rPr>
        <w:t>ұбылыстарға негізделген оқыту (Phenomenon</w:t>
      </w:r>
      <w:r>
        <w:rPr>
          <w:rFonts w:ascii="Times New Roman" w:hAnsi="Times New Roman" w:cs="Times New Roman"/>
          <w:sz w:val="28"/>
          <w:szCs w:val="28"/>
          <w:lang w:val="kk-KZ"/>
        </w:rPr>
        <w:t>-</w:t>
      </w:r>
      <w:r w:rsidRPr="00F10F3A">
        <w:rPr>
          <w:rFonts w:ascii="Times New Roman" w:hAnsi="Times New Roman" w:cs="Times New Roman"/>
          <w:sz w:val="28"/>
          <w:szCs w:val="28"/>
          <w:lang w:val="kk-KZ"/>
        </w:rPr>
        <w:t>Based Learning). Пәнаралық интеграция (физика, химия, биология, география бірге оқытылады). Оқушыларға жоғары автономия. Практикалық жұмыстарға баса назар аударылады.</w:t>
      </w:r>
    </w:p>
    <w:p w14:paraId="26C914D5" w14:textId="17006B7A" w:rsidR="006E27DC" w:rsidRDefault="006E27DC" w:rsidP="00975040">
      <w:pPr>
        <w:spacing w:after="0" w:line="240" w:lineRule="auto"/>
        <w:ind w:firstLine="709"/>
        <w:jc w:val="both"/>
        <w:rPr>
          <w:rFonts w:ascii="Times New Roman" w:hAnsi="Times New Roman" w:cs="Times New Roman"/>
          <w:sz w:val="28"/>
          <w:szCs w:val="28"/>
          <w:lang w:val="kk-KZ"/>
        </w:rPr>
      </w:pPr>
      <w:r w:rsidRPr="00884D73">
        <w:rPr>
          <w:rFonts w:ascii="Times New Roman" w:hAnsi="Times New Roman" w:cs="Times New Roman"/>
          <w:sz w:val="28"/>
          <w:szCs w:val="28"/>
          <w:lang w:val="kk-KZ"/>
        </w:rPr>
        <w:t>Қазақстанда физика пәнін оқытуда STEM кіріктірудің авторлық моделі еліміздің білім беру жүйесінің ерекшеліктерін ескере отырып әзірленді. Модель мұғалімдердің кәсіби құзыреттілігін дамытуға және оқушылардың ХХІ ғасыр дағдыларын қалыптастыруға бағытталған.</w:t>
      </w:r>
      <w:r w:rsidR="00975040">
        <w:rPr>
          <w:rFonts w:ascii="Times New Roman" w:hAnsi="Times New Roman" w:cs="Times New Roman"/>
          <w:sz w:val="28"/>
          <w:szCs w:val="28"/>
          <w:lang w:val="kk-KZ"/>
        </w:rPr>
        <w:t xml:space="preserve"> </w:t>
      </w:r>
      <w:r w:rsidRPr="0091297A">
        <w:rPr>
          <w:rFonts w:ascii="Times New Roman" w:hAnsi="Times New Roman" w:cs="Times New Roman"/>
          <w:sz w:val="28"/>
          <w:szCs w:val="28"/>
          <w:lang w:val="kk-KZ"/>
        </w:rPr>
        <w:t>Осыған байланысты АҚШ, Португалия, Түркия және Қазақстандағы STEM мұғалімдерінің құзыреттіліктерін дамыту тәжірибесі кластерлер бойынша салыстырмалы түрде талданып, 7-Кестеде ұсынылатын болады.</w:t>
      </w:r>
      <w:r>
        <w:rPr>
          <w:rFonts w:ascii="Times New Roman" w:hAnsi="Times New Roman" w:cs="Times New Roman"/>
          <w:sz w:val="28"/>
          <w:szCs w:val="28"/>
          <w:lang w:val="kk-KZ"/>
        </w:rPr>
        <w:t xml:space="preserve"> </w:t>
      </w:r>
    </w:p>
    <w:p w14:paraId="0627DEC5" w14:textId="024766F1" w:rsidR="00975040" w:rsidRDefault="00975040" w:rsidP="00975040">
      <w:pPr>
        <w:spacing w:after="0" w:line="240" w:lineRule="auto"/>
        <w:ind w:firstLine="709"/>
        <w:jc w:val="both"/>
        <w:rPr>
          <w:rFonts w:ascii="Times New Roman" w:hAnsi="Times New Roman" w:cs="Times New Roman"/>
          <w:sz w:val="28"/>
          <w:szCs w:val="28"/>
          <w:lang w:val="kk-KZ"/>
        </w:rPr>
      </w:pPr>
    </w:p>
    <w:p w14:paraId="0844E938" w14:textId="56B3CFA1" w:rsidR="008B78C9" w:rsidRDefault="008B78C9" w:rsidP="00975040">
      <w:pPr>
        <w:spacing w:after="0" w:line="240" w:lineRule="auto"/>
        <w:ind w:firstLine="709"/>
        <w:jc w:val="both"/>
        <w:rPr>
          <w:rFonts w:ascii="Times New Roman" w:hAnsi="Times New Roman" w:cs="Times New Roman"/>
          <w:sz w:val="28"/>
          <w:szCs w:val="28"/>
          <w:lang w:val="kk-KZ"/>
        </w:rPr>
      </w:pPr>
    </w:p>
    <w:p w14:paraId="4B312C7E" w14:textId="3884C699" w:rsidR="008B78C9" w:rsidRDefault="008B78C9" w:rsidP="00975040">
      <w:pPr>
        <w:spacing w:after="0" w:line="240" w:lineRule="auto"/>
        <w:ind w:firstLine="709"/>
        <w:jc w:val="both"/>
        <w:rPr>
          <w:rFonts w:ascii="Times New Roman" w:hAnsi="Times New Roman" w:cs="Times New Roman"/>
          <w:sz w:val="28"/>
          <w:szCs w:val="28"/>
          <w:lang w:val="kk-KZ"/>
        </w:rPr>
      </w:pPr>
    </w:p>
    <w:p w14:paraId="58C3B9D7" w14:textId="77777777" w:rsidR="008B78C9" w:rsidRDefault="008B78C9" w:rsidP="00975040">
      <w:pPr>
        <w:spacing w:after="0" w:line="240" w:lineRule="auto"/>
        <w:ind w:firstLine="709"/>
        <w:jc w:val="both"/>
        <w:rPr>
          <w:rFonts w:ascii="Times New Roman" w:hAnsi="Times New Roman" w:cs="Times New Roman"/>
          <w:sz w:val="28"/>
          <w:szCs w:val="28"/>
          <w:lang w:val="kk-KZ"/>
        </w:rPr>
      </w:pPr>
    </w:p>
    <w:p w14:paraId="6279BE2E" w14:textId="41A6FA70" w:rsidR="00BA6132" w:rsidRPr="00F10F3A" w:rsidRDefault="00A310D0" w:rsidP="00CE2F30">
      <w:pPr>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lastRenderedPageBreak/>
        <w:t>К</w:t>
      </w:r>
      <w:r w:rsidR="00BA6132" w:rsidRPr="00F10F3A">
        <w:rPr>
          <w:rFonts w:ascii="Times New Roman" w:hAnsi="Times New Roman" w:cs="Times New Roman"/>
          <w:iCs/>
          <w:sz w:val="28"/>
          <w:szCs w:val="28"/>
          <w:lang w:val="kk-KZ"/>
        </w:rPr>
        <w:t>есте</w:t>
      </w:r>
      <w:r>
        <w:rPr>
          <w:rFonts w:ascii="Times New Roman" w:hAnsi="Times New Roman" w:cs="Times New Roman"/>
          <w:iCs/>
          <w:sz w:val="28"/>
          <w:szCs w:val="28"/>
          <w:lang w:val="kk-KZ"/>
        </w:rPr>
        <w:t xml:space="preserve"> </w:t>
      </w:r>
      <w:r w:rsidR="002819D2">
        <w:rPr>
          <w:rFonts w:ascii="Times New Roman" w:hAnsi="Times New Roman" w:cs="Times New Roman"/>
          <w:iCs/>
          <w:sz w:val="28"/>
          <w:szCs w:val="28"/>
          <w:lang w:val="kk-KZ"/>
        </w:rPr>
        <w:t>7</w:t>
      </w:r>
      <w:r w:rsidRPr="00A23028">
        <w:rPr>
          <w:rFonts w:ascii="Times New Roman" w:hAnsi="Times New Roman" w:cs="Times New Roman"/>
          <w:sz w:val="28"/>
          <w:szCs w:val="28"/>
          <w:lang w:val="kk-KZ"/>
        </w:rPr>
        <w:t xml:space="preserve"> –</w:t>
      </w:r>
      <w:r w:rsidRPr="002135F0">
        <w:rPr>
          <w:rFonts w:ascii="Times New Roman" w:hAnsi="Times New Roman" w:cs="Times New Roman"/>
          <w:sz w:val="28"/>
          <w:szCs w:val="28"/>
          <w:lang w:val="kk-KZ"/>
        </w:rPr>
        <w:t xml:space="preserve"> </w:t>
      </w:r>
      <w:r w:rsidR="00BA6132" w:rsidRPr="00F10F3A">
        <w:rPr>
          <w:rFonts w:ascii="Times New Roman" w:hAnsi="Times New Roman" w:cs="Times New Roman"/>
          <w:iCs/>
          <w:sz w:val="28"/>
          <w:szCs w:val="28"/>
          <w:lang w:val="kk-KZ"/>
        </w:rPr>
        <w:t>Физика пәнін оқытуда STEM білім беру элементтерін кіріктіру бойынша мектеп мұғалімдерінің құзыреттілігін қалыптастырудың халықаралық тәжірибесі: салыстырмалы талдау</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1833"/>
        <w:gridCol w:w="1838"/>
        <w:gridCol w:w="1978"/>
        <w:gridCol w:w="1838"/>
        <w:gridCol w:w="2247"/>
      </w:tblGrid>
      <w:tr w:rsidR="00853686" w:rsidRPr="006E27DC" w14:paraId="197694BF" w14:textId="77777777" w:rsidTr="006E27DC">
        <w:trPr>
          <w:trHeight w:val="168"/>
        </w:trPr>
        <w:tc>
          <w:tcPr>
            <w:tcW w:w="942" w:type="pct"/>
            <w:vAlign w:val="bottom"/>
          </w:tcPr>
          <w:p w14:paraId="5D6DDE39"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b/>
                <w:sz w:val="23"/>
                <w:szCs w:val="23"/>
              </w:rPr>
              <w:t>Критерий</w:t>
            </w:r>
          </w:p>
        </w:tc>
        <w:tc>
          <w:tcPr>
            <w:tcW w:w="944" w:type="pct"/>
            <w:vAlign w:val="bottom"/>
          </w:tcPr>
          <w:p w14:paraId="5AF3126A"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b/>
                <w:sz w:val="23"/>
                <w:szCs w:val="23"/>
              </w:rPr>
              <w:t>АҚШ</w:t>
            </w:r>
          </w:p>
        </w:tc>
        <w:tc>
          <w:tcPr>
            <w:tcW w:w="1016" w:type="pct"/>
            <w:vAlign w:val="bottom"/>
          </w:tcPr>
          <w:p w14:paraId="3A1640F4"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b/>
                <w:sz w:val="23"/>
                <w:szCs w:val="23"/>
              </w:rPr>
              <w:t>Португалия</w:t>
            </w:r>
          </w:p>
        </w:tc>
        <w:tc>
          <w:tcPr>
            <w:tcW w:w="944" w:type="pct"/>
            <w:vAlign w:val="bottom"/>
          </w:tcPr>
          <w:p w14:paraId="02C69F52"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b/>
                <w:sz w:val="23"/>
                <w:szCs w:val="23"/>
              </w:rPr>
              <w:t>Түркия</w:t>
            </w:r>
          </w:p>
        </w:tc>
        <w:tc>
          <w:tcPr>
            <w:tcW w:w="1154" w:type="pct"/>
            <w:vAlign w:val="bottom"/>
          </w:tcPr>
          <w:p w14:paraId="18DAB5A1"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b/>
                <w:sz w:val="23"/>
                <w:szCs w:val="23"/>
              </w:rPr>
              <w:t>Қазақстан</w:t>
            </w:r>
          </w:p>
        </w:tc>
      </w:tr>
      <w:tr w:rsidR="00853686" w:rsidRPr="006E27DC" w14:paraId="1E739063" w14:textId="77777777" w:rsidTr="006E27DC">
        <w:trPr>
          <w:trHeight w:val="1517"/>
        </w:trPr>
        <w:tc>
          <w:tcPr>
            <w:tcW w:w="942" w:type="pct"/>
          </w:tcPr>
          <w:p w14:paraId="753510CA"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b/>
                <w:sz w:val="23"/>
                <w:szCs w:val="23"/>
              </w:rPr>
              <w:t>1. Құрылымдық компоненттер</w:t>
            </w:r>
          </w:p>
        </w:tc>
        <w:tc>
          <w:tcPr>
            <w:tcW w:w="944" w:type="pct"/>
          </w:tcPr>
          <w:p w14:paraId="0FD21870"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 Пәндік білім• Инженерлік дизайн• Технология интеграциясы• Көшбасшылық</w:t>
            </w:r>
          </w:p>
        </w:tc>
        <w:tc>
          <w:tcPr>
            <w:tcW w:w="1016" w:type="pct"/>
          </w:tcPr>
          <w:p w14:paraId="0A002854"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 DigCompEdu негізінде цифрлық құзыреттілік• STEM пәндері бойынша саралау</w:t>
            </w:r>
          </w:p>
        </w:tc>
        <w:tc>
          <w:tcPr>
            <w:tcW w:w="944" w:type="pct"/>
          </w:tcPr>
          <w:p w14:paraId="4317D55D" w14:textId="187AC262"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 TP</w:t>
            </w:r>
            <w:r w:rsidR="000C3B70" w:rsidRPr="006E27DC">
              <w:rPr>
                <w:rFonts w:ascii="Times New Roman" w:hAnsi="Times New Roman" w:cs="Times New Roman"/>
                <w:sz w:val="23"/>
                <w:szCs w:val="23"/>
              </w:rPr>
              <w:t>-</w:t>
            </w:r>
            <w:r w:rsidRPr="006E27DC">
              <w:rPr>
                <w:rFonts w:ascii="Times New Roman" w:hAnsi="Times New Roman" w:cs="Times New Roman"/>
                <w:sz w:val="23"/>
                <w:szCs w:val="23"/>
              </w:rPr>
              <w:t>STEM: TPSK, TPMK, TPEK• Интегративті STEM білімі• Өзін</w:t>
            </w:r>
            <w:r w:rsidR="000C3B70" w:rsidRPr="006E27DC">
              <w:rPr>
                <w:rFonts w:ascii="Times New Roman" w:hAnsi="Times New Roman" w:cs="Times New Roman"/>
                <w:sz w:val="23"/>
                <w:szCs w:val="23"/>
              </w:rPr>
              <w:t>-</w:t>
            </w:r>
            <w:r w:rsidRPr="006E27DC">
              <w:rPr>
                <w:rFonts w:ascii="Times New Roman" w:hAnsi="Times New Roman" w:cs="Times New Roman"/>
                <w:sz w:val="23"/>
                <w:szCs w:val="23"/>
              </w:rPr>
              <w:t>өзі бағалау</w:t>
            </w:r>
          </w:p>
        </w:tc>
        <w:tc>
          <w:tcPr>
            <w:tcW w:w="1154" w:type="pct"/>
          </w:tcPr>
          <w:p w14:paraId="04612921"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 Білім беру көшбасшылығы• Инженерлік/жобалық дизайн• Көппәндік интеграция• Зерттеуге бағытталған оқыту</w:t>
            </w:r>
          </w:p>
        </w:tc>
      </w:tr>
      <w:tr w:rsidR="00853686" w:rsidRPr="006E27DC" w14:paraId="44DC49CF" w14:textId="77777777" w:rsidTr="006E27DC">
        <w:trPr>
          <w:trHeight w:val="1031"/>
        </w:trPr>
        <w:tc>
          <w:tcPr>
            <w:tcW w:w="942" w:type="pct"/>
          </w:tcPr>
          <w:p w14:paraId="5276DEAF"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b/>
                <w:sz w:val="23"/>
                <w:szCs w:val="23"/>
              </w:rPr>
              <w:t>2. Фокус</w:t>
            </w:r>
          </w:p>
        </w:tc>
        <w:tc>
          <w:tcPr>
            <w:tcW w:w="944" w:type="pct"/>
          </w:tcPr>
          <w:p w14:paraId="3549CCAC"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Инженерлік дизайн + ғылыми зерттеу интеграциясы</w:t>
            </w:r>
          </w:p>
        </w:tc>
        <w:tc>
          <w:tcPr>
            <w:tcW w:w="1016" w:type="pct"/>
          </w:tcPr>
          <w:p w14:paraId="6B3DA7F1"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Цифрлық интеграция, DigCompEdu негізінде</w:t>
            </w:r>
          </w:p>
        </w:tc>
        <w:tc>
          <w:tcPr>
            <w:tcW w:w="944" w:type="pct"/>
          </w:tcPr>
          <w:p w14:paraId="3760B100" w14:textId="14C772EF"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Технология</w:t>
            </w:r>
            <w:r w:rsidR="000C3B70" w:rsidRPr="006E27DC">
              <w:rPr>
                <w:rFonts w:ascii="Times New Roman" w:hAnsi="Times New Roman" w:cs="Times New Roman"/>
                <w:sz w:val="23"/>
                <w:szCs w:val="23"/>
              </w:rPr>
              <w:t>-</w:t>
            </w:r>
            <w:r w:rsidRPr="006E27DC">
              <w:rPr>
                <w:rFonts w:ascii="Times New Roman" w:hAnsi="Times New Roman" w:cs="Times New Roman"/>
                <w:sz w:val="23"/>
                <w:szCs w:val="23"/>
              </w:rPr>
              <w:t>педагогика</w:t>
            </w:r>
            <w:r w:rsidR="000C3B70" w:rsidRPr="006E27DC">
              <w:rPr>
                <w:rFonts w:ascii="Times New Roman" w:hAnsi="Times New Roman" w:cs="Times New Roman"/>
                <w:sz w:val="23"/>
                <w:szCs w:val="23"/>
              </w:rPr>
              <w:t>-</w:t>
            </w:r>
            <w:r w:rsidRPr="006E27DC">
              <w:rPr>
                <w:rFonts w:ascii="Times New Roman" w:hAnsi="Times New Roman" w:cs="Times New Roman"/>
                <w:sz w:val="23"/>
                <w:szCs w:val="23"/>
              </w:rPr>
              <w:t>пән біліктілігі (TP</w:t>
            </w:r>
            <w:r w:rsidR="000C3B70" w:rsidRPr="006E27DC">
              <w:rPr>
                <w:rFonts w:ascii="Times New Roman" w:hAnsi="Times New Roman" w:cs="Times New Roman"/>
                <w:sz w:val="23"/>
                <w:szCs w:val="23"/>
              </w:rPr>
              <w:t>-</w:t>
            </w:r>
            <w:r w:rsidRPr="006E27DC">
              <w:rPr>
                <w:rFonts w:ascii="Times New Roman" w:hAnsi="Times New Roman" w:cs="Times New Roman"/>
                <w:sz w:val="23"/>
                <w:szCs w:val="23"/>
              </w:rPr>
              <w:t>STEM)</w:t>
            </w:r>
          </w:p>
        </w:tc>
        <w:tc>
          <w:tcPr>
            <w:tcW w:w="1154" w:type="pct"/>
          </w:tcPr>
          <w:p w14:paraId="13732EEF"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Практикалық бағдар: “Жаңа талап 2.0”, “Білім караваны”</w:t>
            </w:r>
          </w:p>
        </w:tc>
      </w:tr>
      <w:tr w:rsidR="00853686" w:rsidRPr="006E27DC" w14:paraId="007BA9D1" w14:textId="77777777" w:rsidTr="006E27DC">
        <w:trPr>
          <w:trHeight w:val="1547"/>
        </w:trPr>
        <w:tc>
          <w:tcPr>
            <w:tcW w:w="942" w:type="pct"/>
          </w:tcPr>
          <w:p w14:paraId="520872E0" w14:textId="455F1432"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b/>
                <w:sz w:val="23"/>
                <w:szCs w:val="23"/>
              </w:rPr>
              <w:t>3. Бағалау әдістері</w:t>
            </w:r>
          </w:p>
        </w:tc>
        <w:tc>
          <w:tcPr>
            <w:tcW w:w="944" w:type="pct"/>
          </w:tcPr>
          <w:p w14:paraId="292BCBB3" w14:textId="1186D65B"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Мұғалімдер сауалнамасы</w:t>
            </w:r>
            <w:r w:rsidR="00884D73" w:rsidRPr="006E27DC">
              <w:rPr>
                <w:rFonts w:ascii="Times New Roman" w:hAnsi="Times New Roman" w:cs="Times New Roman"/>
                <w:sz w:val="23"/>
                <w:szCs w:val="23"/>
                <w:lang w:val="kk-KZ"/>
              </w:rPr>
              <w:t xml:space="preserve"> </w:t>
            </w:r>
            <w:r w:rsidRPr="006E27DC">
              <w:rPr>
                <w:rFonts w:ascii="Times New Roman" w:hAnsi="Times New Roman" w:cs="Times New Roman"/>
                <w:sz w:val="23"/>
                <w:szCs w:val="23"/>
              </w:rPr>
              <w:t>OLS</w:t>
            </w:r>
            <w:r w:rsidR="00884D73" w:rsidRPr="006E27DC">
              <w:rPr>
                <w:rFonts w:ascii="Times New Roman" w:hAnsi="Times New Roman" w:cs="Times New Roman"/>
                <w:sz w:val="23"/>
                <w:szCs w:val="23"/>
                <w:lang w:val="kk-KZ"/>
              </w:rPr>
              <w:t xml:space="preserve"> </w:t>
            </w:r>
            <w:r w:rsidRPr="006E27DC">
              <w:rPr>
                <w:rFonts w:ascii="Times New Roman" w:hAnsi="Times New Roman" w:cs="Times New Roman"/>
                <w:sz w:val="23"/>
                <w:szCs w:val="23"/>
              </w:rPr>
              <w:t>регрессиясы</w:t>
            </w:r>
            <w:r w:rsidR="00884D73" w:rsidRPr="006E27DC">
              <w:rPr>
                <w:rFonts w:ascii="Times New Roman" w:hAnsi="Times New Roman" w:cs="Times New Roman"/>
                <w:sz w:val="23"/>
                <w:szCs w:val="23"/>
                <w:lang w:val="kk-KZ"/>
              </w:rPr>
              <w:t xml:space="preserve"> </w:t>
            </w:r>
            <w:r w:rsidRPr="006E27DC">
              <w:rPr>
                <w:rFonts w:ascii="Times New Roman" w:hAnsi="Times New Roman" w:cs="Times New Roman"/>
                <w:sz w:val="23"/>
                <w:szCs w:val="23"/>
              </w:rPr>
              <w:t>Мансап траекториясын талдау</w:t>
            </w:r>
          </w:p>
        </w:tc>
        <w:tc>
          <w:tcPr>
            <w:tcW w:w="1016" w:type="pct"/>
          </w:tcPr>
          <w:p w14:paraId="10326114"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 20,935 мұғалімнің сауалнамасы• Пәндер бойынша салыстыру</w:t>
            </w:r>
          </w:p>
        </w:tc>
        <w:tc>
          <w:tcPr>
            <w:tcW w:w="944" w:type="pct"/>
          </w:tcPr>
          <w:p w14:paraId="77C307F1" w14:textId="481750D2"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 TP</w:t>
            </w:r>
            <w:r w:rsidR="000C3B70" w:rsidRPr="006E27DC">
              <w:rPr>
                <w:rFonts w:ascii="Times New Roman" w:hAnsi="Times New Roman" w:cs="Times New Roman"/>
                <w:sz w:val="23"/>
                <w:szCs w:val="23"/>
              </w:rPr>
              <w:t>-</w:t>
            </w:r>
            <w:r w:rsidRPr="006E27DC">
              <w:rPr>
                <w:rFonts w:ascii="Times New Roman" w:hAnsi="Times New Roman" w:cs="Times New Roman"/>
                <w:sz w:val="23"/>
                <w:szCs w:val="23"/>
              </w:rPr>
              <w:t>STEM құралы (17 тармақ)• Cronbach α=0.80</w:t>
            </w:r>
            <w:r w:rsidR="000C3B70" w:rsidRPr="006E27DC">
              <w:rPr>
                <w:rFonts w:ascii="Times New Roman" w:hAnsi="Times New Roman" w:cs="Times New Roman"/>
                <w:sz w:val="23"/>
                <w:szCs w:val="23"/>
              </w:rPr>
              <w:t>-</w:t>
            </w:r>
            <w:r w:rsidRPr="006E27DC">
              <w:rPr>
                <w:rFonts w:ascii="Times New Roman" w:hAnsi="Times New Roman" w:cs="Times New Roman"/>
                <w:sz w:val="23"/>
                <w:szCs w:val="23"/>
              </w:rPr>
              <w:t>0.84• CFI=0.961</w:t>
            </w:r>
          </w:p>
        </w:tc>
        <w:tc>
          <w:tcPr>
            <w:tcW w:w="1154" w:type="pct"/>
          </w:tcPr>
          <w:p w14:paraId="101493ED"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 Шағын іріктемелі сауалнамалар• Сапалық талдау• Стандартты көрсеткіштер ұсынысы</w:t>
            </w:r>
          </w:p>
        </w:tc>
      </w:tr>
      <w:tr w:rsidR="00853686" w:rsidRPr="006E27DC" w14:paraId="50636DF3" w14:textId="77777777" w:rsidTr="006E27DC">
        <w:trPr>
          <w:trHeight w:val="1368"/>
        </w:trPr>
        <w:tc>
          <w:tcPr>
            <w:tcW w:w="942" w:type="pct"/>
          </w:tcPr>
          <w:p w14:paraId="232E6BAD"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b/>
                <w:sz w:val="23"/>
                <w:szCs w:val="23"/>
              </w:rPr>
              <w:t>4. Тұжырымдамалық негіз</w:t>
            </w:r>
          </w:p>
        </w:tc>
        <w:tc>
          <w:tcPr>
            <w:tcW w:w="944" w:type="pct"/>
          </w:tcPr>
          <w:p w14:paraId="46E5A0E4"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 STEMMaTe фреймворкі• NGSS стандарттары</w:t>
            </w:r>
          </w:p>
        </w:tc>
        <w:tc>
          <w:tcPr>
            <w:tcW w:w="1016" w:type="pct"/>
          </w:tcPr>
          <w:p w14:paraId="725A3663"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 DigCompEdu бейімдеуі• Бірыңғай фреймворктің жоқтығы</w:t>
            </w:r>
          </w:p>
        </w:tc>
        <w:tc>
          <w:tcPr>
            <w:tcW w:w="944" w:type="pct"/>
          </w:tcPr>
          <w:p w14:paraId="09E5572C" w14:textId="0E41206C"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 TP</w:t>
            </w:r>
            <w:r w:rsidR="000C3B70" w:rsidRPr="006E27DC">
              <w:rPr>
                <w:rFonts w:ascii="Times New Roman" w:hAnsi="Times New Roman" w:cs="Times New Roman"/>
                <w:sz w:val="23"/>
                <w:szCs w:val="23"/>
              </w:rPr>
              <w:t>-</w:t>
            </w:r>
            <w:r w:rsidRPr="006E27DC">
              <w:rPr>
                <w:rFonts w:ascii="Times New Roman" w:hAnsi="Times New Roman" w:cs="Times New Roman"/>
                <w:sz w:val="23"/>
                <w:szCs w:val="23"/>
              </w:rPr>
              <w:t>STEM моделі• Теория</w:t>
            </w:r>
            <w:r w:rsidR="000C3B70" w:rsidRPr="006E27DC">
              <w:rPr>
                <w:rFonts w:ascii="Times New Roman" w:hAnsi="Times New Roman" w:cs="Times New Roman"/>
                <w:sz w:val="23"/>
                <w:szCs w:val="23"/>
              </w:rPr>
              <w:t>-</w:t>
            </w:r>
            <w:r w:rsidRPr="006E27DC">
              <w:rPr>
                <w:rFonts w:ascii="Times New Roman" w:hAnsi="Times New Roman" w:cs="Times New Roman"/>
                <w:sz w:val="23"/>
                <w:szCs w:val="23"/>
              </w:rPr>
              <w:t>практика олқылығы</w:t>
            </w:r>
          </w:p>
        </w:tc>
        <w:tc>
          <w:tcPr>
            <w:tcW w:w="1154" w:type="pct"/>
          </w:tcPr>
          <w:p w14:paraId="3E4DF958" w14:textId="6621F8B3"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 STEM</w:t>
            </w:r>
            <w:r w:rsidR="000C3B70" w:rsidRPr="006E27DC">
              <w:rPr>
                <w:rFonts w:ascii="Times New Roman" w:hAnsi="Times New Roman" w:cs="Times New Roman"/>
                <w:sz w:val="23"/>
                <w:szCs w:val="23"/>
              </w:rPr>
              <w:t>-</w:t>
            </w:r>
            <w:r w:rsidRPr="006E27DC">
              <w:rPr>
                <w:rFonts w:ascii="Times New Roman" w:hAnsi="Times New Roman" w:cs="Times New Roman"/>
                <w:sz w:val="23"/>
                <w:szCs w:val="23"/>
              </w:rPr>
              <w:t>LPP (6 стандартты көрсеткіш)• Әдістемелік нұсқаулықтар</w:t>
            </w:r>
          </w:p>
        </w:tc>
      </w:tr>
      <w:tr w:rsidR="00853686" w:rsidRPr="006E27DC" w14:paraId="04E67774" w14:textId="77777777" w:rsidTr="006E27DC">
        <w:trPr>
          <w:trHeight w:val="1287"/>
        </w:trPr>
        <w:tc>
          <w:tcPr>
            <w:tcW w:w="942" w:type="pct"/>
          </w:tcPr>
          <w:p w14:paraId="117DD9F9"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b/>
                <w:sz w:val="23"/>
                <w:szCs w:val="23"/>
              </w:rPr>
              <w:t>5. Негізгі зерттеушілер</w:t>
            </w:r>
          </w:p>
        </w:tc>
        <w:tc>
          <w:tcPr>
            <w:tcW w:w="944" w:type="pct"/>
          </w:tcPr>
          <w:p w14:paraId="241FDF01" w14:textId="77777777" w:rsidR="00853686" w:rsidRPr="006E27DC" w:rsidRDefault="00853686" w:rsidP="006E27DC">
            <w:pPr>
              <w:spacing w:after="0" w:line="240" w:lineRule="auto"/>
              <w:rPr>
                <w:rFonts w:ascii="Times New Roman" w:hAnsi="Times New Roman" w:cs="Times New Roman"/>
                <w:sz w:val="23"/>
                <w:szCs w:val="23"/>
                <w:lang w:val="en-US"/>
              </w:rPr>
            </w:pPr>
            <w:r w:rsidRPr="006E27DC">
              <w:rPr>
                <w:rFonts w:ascii="Times New Roman" w:hAnsi="Times New Roman" w:cs="Times New Roman"/>
                <w:sz w:val="23"/>
                <w:szCs w:val="23"/>
                <w:lang w:val="en-US"/>
              </w:rPr>
              <w:t>• Ames, Reeve, Stewardson• NGSS Lead States• Mishra, Koehler</w:t>
            </w:r>
          </w:p>
        </w:tc>
        <w:tc>
          <w:tcPr>
            <w:tcW w:w="1016" w:type="pct"/>
          </w:tcPr>
          <w:p w14:paraId="75BAF005" w14:textId="77777777" w:rsidR="00853686" w:rsidRPr="006E27DC" w:rsidRDefault="00853686" w:rsidP="006E27DC">
            <w:pPr>
              <w:spacing w:after="0" w:line="240" w:lineRule="auto"/>
              <w:rPr>
                <w:rFonts w:ascii="Times New Roman" w:hAnsi="Times New Roman" w:cs="Times New Roman"/>
                <w:sz w:val="23"/>
                <w:szCs w:val="23"/>
                <w:lang w:val="en-US"/>
              </w:rPr>
            </w:pPr>
            <w:r w:rsidRPr="006E27DC">
              <w:rPr>
                <w:rFonts w:ascii="Times New Roman" w:hAnsi="Times New Roman" w:cs="Times New Roman"/>
                <w:sz w:val="23"/>
                <w:szCs w:val="23"/>
                <w:lang w:val="en-US"/>
              </w:rPr>
              <w:t xml:space="preserve">• Suyatna et al.• TPACK </w:t>
            </w:r>
            <w:r w:rsidRPr="006E27DC">
              <w:rPr>
                <w:rFonts w:ascii="Times New Roman" w:hAnsi="Times New Roman" w:cs="Times New Roman"/>
                <w:sz w:val="23"/>
                <w:szCs w:val="23"/>
              </w:rPr>
              <w:t>халықаралық</w:t>
            </w:r>
            <w:r w:rsidRPr="006E27DC">
              <w:rPr>
                <w:rFonts w:ascii="Times New Roman" w:hAnsi="Times New Roman" w:cs="Times New Roman"/>
                <w:sz w:val="23"/>
                <w:szCs w:val="23"/>
                <w:lang w:val="en-US"/>
              </w:rPr>
              <w:t xml:space="preserve"> </w:t>
            </w:r>
            <w:r w:rsidRPr="006E27DC">
              <w:rPr>
                <w:rFonts w:ascii="Times New Roman" w:hAnsi="Times New Roman" w:cs="Times New Roman"/>
                <w:sz w:val="23"/>
                <w:szCs w:val="23"/>
              </w:rPr>
              <w:t>семинары</w:t>
            </w:r>
          </w:p>
        </w:tc>
        <w:tc>
          <w:tcPr>
            <w:tcW w:w="944" w:type="pct"/>
          </w:tcPr>
          <w:p w14:paraId="1F96D4AC" w14:textId="234C57BF"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lang w:val="en-US"/>
              </w:rPr>
              <w:t>Thuy, Bien, Quy• Ecevit, Acar,</w:t>
            </w:r>
            <w:r w:rsidR="00884D73" w:rsidRPr="006E27DC">
              <w:rPr>
                <w:rFonts w:ascii="Times New Roman" w:hAnsi="Times New Roman" w:cs="Times New Roman"/>
                <w:sz w:val="23"/>
                <w:szCs w:val="23"/>
                <w:lang w:val="en-US"/>
              </w:rPr>
              <w:t xml:space="preserve"> </w:t>
            </w:r>
            <w:r w:rsidRPr="006E27DC">
              <w:rPr>
                <w:rFonts w:ascii="Times New Roman" w:hAnsi="Times New Roman" w:cs="Times New Roman"/>
                <w:sz w:val="23"/>
                <w:szCs w:val="23"/>
                <w:lang w:val="en-US"/>
              </w:rPr>
              <w:t xml:space="preserve">Büyükşahin• Chan et al.• </w:t>
            </w:r>
            <w:r w:rsidRPr="006E27DC">
              <w:rPr>
                <w:rFonts w:ascii="Times New Roman" w:hAnsi="Times New Roman" w:cs="Times New Roman"/>
                <w:sz w:val="23"/>
                <w:szCs w:val="23"/>
              </w:rPr>
              <w:t>Yorulmaz, Okulu</w:t>
            </w:r>
          </w:p>
        </w:tc>
        <w:tc>
          <w:tcPr>
            <w:tcW w:w="1154" w:type="pct"/>
          </w:tcPr>
          <w:p w14:paraId="786990D7" w14:textId="070C2287" w:rsidR="00853686" w:rsidRPr="006E27DC" w:rsidRDefault="00853686" w:rsidP="006E27DC">
            <w:pPr>
              <w:spacing w:after="0" w:line="240" w:lineRule="auto"/>
              <w:rPr>
                <w:rFonts w:ascii="Times New Roman" w:hAnsi="Times New Roman" w:cs="Times New Roman"/>
                <w:sz w:val="23"/>
                <w:szCs w:val="23"/>
                <w:lang w:val="kk-KZ"/>
              </w:rPr>
            </w:pPr>
            <w:r w:rsidRPr="006E27DC">
              <w:rPr>
                <w:rFonts w:ascii="Times New Roman" w:hAnsi="Times New Roman" w:cs="Times New Roman"/>
                <w:sz w:val="23"/>
                <w:szCs w:val="23"/>
              </w:rPr>
              <w:t xml:space="preserve">Абдрахманова, </w:t>
            </w:r>
            <w:r w:rsidR="00884D73" w:rsidRPr="006E27DC">
              <w:rPr>
                <w:rFonts w:ascii="Times New Roman" w:hAnsi="Times New Roman" w:cs="Times New Roman"/>
                <w:sz w:val="23"/>
                <w:szCs w:val="23"/>
              </w:rPr>
              <w:t>Роман</w:t>
            </w:r>
            <w:r w:rsidR="00884D73" w:rsidRPr="006E27DC">
              <w:rPr>
                <w:rFonts w:ascii="Times New Roman" w:hAnsi="Times New Roman" w:cs="Times New Roman"/>
                <w:sz w:val="23"/>
                <w:szCs w:val="23"/>
                <w:lang w:val="kk-KZ"/>
              </w:rPr>
              <w:t xml:space="preserve">құлов </w:t>
            </w:r>
            <w:r w:rsidRPr="006E27DC">
              <w:rPr>
                <w:rFonts w:ascii="Times New Roman" w:hAnsi="Times New Roman" w:cs="Times New Roman"/>
                <w:sz w:val="23"/>
                <w:szCs w:val="23"/>
              </w:rPr>
              <w:t xml:space="preserve">Кудайбергенова• Yilmaz• Жұмабай </w:t>
            </w:r>
            <w:r w:rsidR="00884D73" w:rsidRPr="006E27DC">
              <w:rPr>
                <w:rFonts w:ascii="Times New Roman" w:hAnsi="Times New Roman" w:cs="Times New Roman"/>
                <w:sz w:val="23"/>
                <w:szCs w:val="23"/>
                <w:lang w:val="kk-KZ"/>
              </w:rPr>
              <w:t xml:space="preserve">Н. </w:t>
            </w:r>
          </w:p>
        </w:tc>
      </w:tr>
      <w:tr w:rsidR="00853686" w:rsidRPr="006E27DC" w14:paraId="1DB12B06" w14:textId="77777777" w:rsidTr="006E27DC">
        <w:trPr>
          <w:trHeight w:val="1589"/>
        </w:trPr>
        <w:tc>
          <w:tcPr>
            <w:tcW w:w="942" w:type="pct"/>
          </w:tcPr>
          <w:p w14:paraId="18814D9F"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b/>
                <w:sz w:val="23"/>
                <w:szCs w:val="23"/>
              </w:rPr>
              <w:t>6. Артықшылықтары</w:t>
            </w:r>
          </w:p>
        </w:tc>
        <w:tc>
          <w:tcPr>
            <w:tcW w:w="944" w:type="pct"/>
          </w:tcPr>
          <w:p w14:paraId="338B943F" w14:textId="56DAD934"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NGSS ұлттық стандарты STEMMaTe жүйелі дамыту Ірі ауқымды зерттеулер</w:t>
            </w:r>
          </w:p>
        </w:tc>
        <w:tc>
          <w:tcPr>
            <w:tcW w:w="1016" w:type="pct"/>
          </w:tcPr>
          <w:p w14:paraId="0CC2F34E" w14:textId="3B958A42"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20,935 мұғалім қамтылды DigCompEdu стандартына сәйкес Нысаналы даму бағдарламалары</w:t>
            </w:r>
          </w:p>
        </w:tc>
        <w:tc>
          <w:tcPr>
            <w:tcW w:w="944" w:type="pct"/>
          </w:tcPr>
          <w:p w14:paraId="71428BDC" w14:textId="77777777" w:rsidR="00884D73"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Психометриялық валидация</w:t>
            </w:r>
            <w:r w:rsidR="00884D73" w:rsidRPr="006E27DC">
              <w:rPr>
                <w:rFonts w:ascii="Times New Roman" w:hAnsi="Times New Roman" w:cs="Times New Roman"/>
                <w:sz w:val="23"/>
                <w:szCs w:val="23"/>
              </w:rPr>
              <w:t xml:space="preserve"> </w:t>
            </w:r>
            <w:r w:rsidRPr="006E27DC">
              <w:rPr>
                <w:rFonts w:ascii="Times New Roman" w:hAnsi="Times New Roman" w:cs="Times New Roman"/>
                <w:sz w:val="23"/>
                <w:szCs w:val="23"/>
              </w:rPr>
              <w:t>Сенімді өлшеу құралы</w:t>
            </w:r>
          </w:p>
          <w:p w14:paraId="2DFCB694" w14:textId="1CD9F96D"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Олқылықтарды анықтау</w:t>
            </w:r>
          </w:p>
        </w:tc>
        <w:tc>
          <w:tcPr>
            <w:tcW w:w="1154" w:type="pct"/>
          </w:tcPr>
          <w:p w14:paraId="69CB9342" w14:textId="77777777" w:rsidR="00884D73"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6 стандартты көрсеткіш</w:t>
            </w:r>
          </w:p>
          <w:p w14:paraId="52F50AEE" w14:textId="52E5C34B"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sz w:val="23"/>
                <w:szCs w:val="23"/>
              </w:rPr>
              <w:t>Ұлттық</w:t>
            </w:r>
            <w:r w:rsidR="00884D73" w:rsidRPr="006E27DC">
              <w:rPr>
                <w:rFonts w:ascii="Times New Roman" w:hAnsi="Times New Roman" w:cs="Times New Roman"/>
                <w:sz w:val="23"/>
                <w:szCs w:val="23"/>
              </w:rPr>
              <w:t xml:space="preserve"> б</w:t>
            </w:r>
            <w:r w:rsidRPr="006E27DC">
              <w:rPr>
                <w:rFonts w:ascii="Times New Roman" w:hAnsi="Times New Roman" w:cs="Times New Roman"/>
                <w:sz w:val="23"/>
                <w:szCs w:val="23"/>
              </w:rPr>
              <w:t>ағдарламалар Әдістемелік материалдар</w:t>
            </w:r>
          </w:p>
        </w:tc>
      </w:tr>
      <w:tr w:rsidR="00853686" w:rsidRPr="006E27DC" w14:paraId="0D5A9F93" w14:textId="77777777" w:rsidTr="006E27DC">
        <w:trPr>
          <w:trHeight w:val="2275"/>
        </w:trPr>
        <w:tc>
          <w:tcPr>
            <w:tcW w:w="942" w:type="pct"/>
          </w:tcPr>
          <w:p w14:paraId="30CC4180"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Times New Roman" w:hAnsi="Times New Roman" w:cs="Times New Roman"/>
                <w:b/>
                <w:sz w:val="23"/>
                <w:szCs w:val="23"/>
              </w:rPr>
              <w:t>7. Жетіспеушіліктері</w:t>
            </w:r>
          </w:p>
        </w:tc>
        <w:tc>
          <w:tcPr>
            <w:tcW w:w="944" w:type="pct"/>
          </w:tcPr>
          <w:p w14:paraId="26F98772"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Segoe UI Symbol" w:hAnsi="Segoe UI Symbol" w:cs="Segoe UI Symbol"/>
                <w:sz w:val="23"/>
                <w:szCs w:val="23"/>
              </w:rPr>
              <w:t>✗</w:t>
            </w:r>
            <w:r w:rsidRPr="006E27DC">
              <w:rPr>
                <w:rFonts w:ascii="Times New Roman" w:hAnsi="Times New Roman" w:cs="Times New Roman"/>
                <w:sz w:val="23"/>
                <w:szCs w:val="23"/>
              </w:rPr>
              <w:t xml:space="preserve"> Бірыңғай бағалау құралының жоқтығы</w:t>
            </w:r>
            <w:r w:rsidRPr="006E27DC">
              <w:rPr>
                <w:rFonts w:ascii="Segoe UI Symbol" w:hAnsi="Segoe UI Symbol" w:cs="Segoe UI Symbol"/>
                <w:sz w:val="23"/>
                <w:szCs w:val="23"/>
              </w:rPr>
              <w:t>✗</w:t>
            </w:r>
            <w:r w:rsidRPr="006E27DC">
              <w:rPr>
                <w:rFonts w:ascii="Times New Roman" w:hAnsi="Times New Roman" w:cs="Times New Roman"/>
                <w:sz w:val="23"/>
                <w:szCs w:val="23"/>
              </w:rPr>
              <w:t xml:space="preserve"> Штаттар бойынша вариация</w:t>
            </w:r>
            <w:r w:rsidRPr="006E27DC">
              <w:rPr>
                <w:rFonts w:ascii="Segoe UI Symbol" w:hAnsi="Segoe UI Symbol" w:cs="Segoe UI Symbol"/>
                <w:sz w:val="23"/>
                <w:szCs w:val="23"/>
              </w:rPr>
              <w:t>✗</w:t>
            </w:r>
            <w:r w:rsidRPr="006E27DC">
              <w:rPr>
                <w:rFonts w:ascii="Times New Roman" w:hAnsi="Times New Roman" w:cs="Times New Roman"/>
                <w:sz w:val="23"/>
                <w:szCs w:val="23"/>
              </w:rPr>
              <w:t xml:space="preserve"> Көп ресурс қажет</w:t>
            </w:r>
          </w:p>
        </w:tc>
        <w:tc>
          <w:tcPr>
            <w:tcW w:w="1016" w:type="pct"/>
          </w:tcPr>
          <w:p w14:paraId="4DCDDFE1"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Segoe UI Symbol" w:hAnsi="Segoe UI Symbol" w:cs="Segoe UI Symbol"/>
                <w:sz w:val="23"/>
                <w:szCs w:val="23"/>
              </w:rPr>
              <w:t>✗</w:t>
            </w:r>
            <w:r w:rsidRPr="006E27DC">
              <w:rPr>
                <w:rFonts w:ascii="Times New Roman" w:hAnsi="Times New Roman" w:cs="Times New Roman"/>
                <w:sz w:val="23"/>
                <w:szCs w:val="23"/>
              </w:rPr>
              <w:t xml:space="preserve"> Кешенді фреймворктің жоқтығы</w:t>
            </w:r>
            <w:r w:rsidRPr="006E27DC">
              <w:rPr>
                <w:rFonts w:ascii="Segoe UI Symbol" w:hAnsi="Segoe UI Symbol" w:cs="Segoe UI Symbol"/>
                <w:sz w:val="23"/>
                <w:szCs w:val="23"/>
              </w:rPr>
              <w:t>✗</w:t>
            </w:r>
            <w:r w:rsidRPr="006E27DC">
              <w:rPr>
                <w:rFonts w:ascii="Times New Roman" w:hAnsi="Times New Roman" w:cs="Times New Roman"/>
                <w:sz w:val="23"/>
                <w:szCs w:val="23"/>
              </w:rPr>
              <w:t xml:space="preserve"> Тек цифрлық құзыреттілікке фокус</w:t>
            </w:r>
            <w:r w:rsidRPr="006E27DC">
              <w:rPr>
                <w:rFonts w:ascii="Segoe UI Symbol" w:hAnsi="Segoe UI Symbol" w:cs="Segoe UI Symbol"/>
                <w:sz w:val="23"/>
                <w:szCs w:val="23"/>
              </w:rPr>
              <w:t>✗</w:t>
            </w:r>
            <w:r w:rsidRPr="006E27DC">
              <w:rPr>
                <w:rFonts w:ascii="Times New Roman" w:hAnsi="Times New Roman" w:cs="Times New Roman"/>
                <w:sz w:val="23"/>
                <w:szCs w:val="23"/>
              </w:rPr>
              <w:t xml:space="preserve"> Пәндер арасындағы айырмашылық</w:t>
            </w:r>
          </w:p>
        </w:tc>
        <w:tc>
          <w:tcPr>
            <w:tcW w:w="944" w:type="pct"/>
          </w:tcPr>
          <w:p w14:paraId="6E128ECE" w14:textId="29BDC07E" w:rsidR="00853686" w:rsidRPr="006E27DC" w:rsidRDefault="00853686" w:rsidP="006E27DC">
            <w:pPr>
              <w:spacing w:after="0" w:line="240" w:lineRule="auto"/>
              <w:rPr>
                <w:rFonts w:ascii="Times New Roman" w:hAnsi="Times New Roman" w:cs="Times New Roman"/>
                <w:sz w:val="23"/>
                <w:szCs w:val="23"/>
              </w:rPr>
            </w:pPr>
            <w:r w:rsidRPr="006E27DC">
              <w:rPr>
                <w:rFonts w:ascii="Segoe UI Symbol" w:hAnsi="Segoe UI Symbol" w:cs="Segoe UI Symbol"/>
                <w:sz w:val="23"/>
                <w:szCs w:val="23"/>
              </w:rPr>
              <w:t>✗</w:t>
            </w:r>
            <w:r w:rsidRPr="006E27DC">
              <w:rPr>
                <w:rFonts w:ascii="Times New Roman" w:hAnsi="Times New Roman" w:cs="Times New Roman"/>
                <w:sz w:val="23"/>
                <w:szCs w:val="23"/>
              </w:rPr>
              <w:t xml:space="preserve"> Теория</w:t>
            </w:r>
            <w:r w:rsidR="000C3B70" w:rsidRPr="006E27DC">
              <w:rPr>
                <w:rFonts w:ascii="Times New Roman" w:hAnsi="Times New Roman" w:cs="Times New Roman"/>
                <w:sz w:val="23"/>
                <w:szCs w:val="23"/>
              </w:rPr>
              <w:t>-</w:t>
            </w:r>
            <w:r w:rsidRPr="006E27DC">
              <w:rPr>
                <w:rFonts w:ascii="Times New Roman" w:hAnsi="Times New Roman" w:cs="Times New Roman"/>
                <w:sz w:val="23"/>
                <w:szCs w:val="23"/>
              </w:rPr>
              <w:t>практика олқылығы</w:t>
            </w:r>
            <w:r w:rsidRPr="006E27DC">
              <w:rPr>
                <w:rFonts w:ascii="Segoe UI Symbol" w:hAnsi="Segoe UI Symbol" w:cs="Segoe UI Symbol"/>
                <w:sz w:val="23"/>
                <w:szCs w:val="23"/>
              </w:rPr>
              <w:t>✗</w:t>
            </w:r>
            <w:r w:rsidRPr="006E27DC">
              <w:rPr>
                <w:rFonts w:ascii="Times New Roman" w:hAnsi="Times New Roman" w:cs="Times New Roman"/>
                <w:sz w:val="23"/>
                <w:szCs w:val="23"/>
              </w:rPr>
              <w:t xml:space="preserve"> Практикалық дайындықтың жеткіліксіздігі</w:t>
            </w:r>
            <w:r w:rsidRPr="006E27DC">
              <w:rPr>
                <w:rFonts w:ascii="Segoe UI Symbol" w:hAnsi="Segoe UI Symbol" w:cs="Segoe UI Symbol"/>
                <w:sz w:val="23"/>
                <w:szCs w:val="23"/>
              </w:rPr>
              <w:t>✗</w:t>
            </w:r>
            <w:r w:rsidRPr="006E27DC">
              <w:rPr>
                <w:rFonts w:ascii="Times New Roman" w:hAnsi="Times New Roman" w:cs="Times New Roman"/>
                <w:sz w:val="23"/>
                <w:szCs w:val="23"/>
              </w:rPr>
              <w:t xml:space="preserve"> Төмен дайындық деңгейі</w:t>
            </w:r>
          </w:p>
        </w:tc>
        <w:tc>
          <w:tcPr>
            <w:tcW w:w="1154" w:type="pct"/>
          </w:tcPr>
          <w:p w14:paraId="58FD6D65" w14:textId="77777777" w:rsidR="00853686" w:rsidRPr="006E27DC" w:rsidRDefault="00853686" w:rsidP="006E27DC">
            <w:pPr>
              <w:spacing w:after="0" w:line="240" w:lineRule="auto"/>
              <w:rPr>
                <w:rFonts w:ascii="Times New Roman" w:hAnsi="Times New Roman" w:cs="Times New Roman"/>
                <w:sz w:val="23"/>
                <w:szCs w:val="23"/>
              </w:rPr>
            </w:pPr>
            <w:r w:rsidRPr="006E27DC">
              <w:rPr>
                <w:rFonts w:ascii="Segoe UI Symbol" w:hAnsi="Segoe UI Symbol" w:cs="Segoe UI Symbol"/>
                <w:sz w:val="23"/>
                <w:szCs w:val="23"/>
              </w:rPr>
              <w:t>✗</w:t>
            </w:r>
            <w:r w:rsidRPr="006E27DC">
              <w:rPr>
                <w:rFonts w:ascii="Times New Roman" w:hAnsi="Times New Roman" w:cs="Times New Roman"/>
                <w:sz w:val="23"/>
                <w:szCs w:val="23"/>
              </w:rPr>
              <w:t xml:space="preserve"> Шағын іріктемелер</w:t>
            </w:r>
            <w:r w:rsidRPr="006E27DC">
              <w:rPr>
                <w:rFonts w:ascii="Segoe UI Symbol" w:hAnsi="Segoe UI Symbol" w:cs="Segoe UI Symbol"/>
                <w:sz w:val="23"/>
                <w:szCs w:val="23"/>
              </w:rPr>
              <w:t>✗</w:t>
            </w:r>
            <w:r w:rsidRPr="006E27DC">
              <w:rPr>
                <w:rFonts w:ascii="Times New Roman" w:hAnsi="Times New Roman" w:cs="Times New Roman"/>
                <w:sz w:val="23"/>
                <w:szCs w:val="23"/>
              </w:rPr>
              <w:t xml:space="preserve"> Ұлттық валидацияның жоқтығы</w:t>
            </w:r>
            <w:r w:rsidRPr="006E27DC">
              <w:rPr>
                <w:rFonts w:ascii="Segoe UI Symbol" w:hAnsi="Segoe UI Symbol" w:cs="Segoe UI Symbol"/>
                <w:sz w:val="23"/>
                <w:szCs w:val="23"/>
              </w:rPr>
              <w:t>✗</w:t>
            </w:r>
            <w:r w:rsidRPr="006E27DC">
              <w:rPr>
                <w:rFonts w:ascii="Times New Roman" w:hAnsi="Times New Roman" w:cs="Times New Roman"/>
                <w:sz w:val="23"/>
                <w:szCs w:val="23"/>
              </w:rPr>
              <w:t xml:space="preserve"> Психометриялық құралдар жетіспейді</w:t>
            </w:r>
          </w:p>
        </w:tc>
      </w:tr>
    </w:tbl>
    <w:p w14:paraId="4DB5DD3B" w14:textId="58E7F50F" w:rsidR="007C358C" w:rsidRPr="006E27DC" w:rsidRDefault="007C358C" w:rsidP="006E27DC">
      <w:pPr>
        <w:spacing w:after="0" w:line="240" w:lineRule="auto"/>
        <w:ind w:firstLine="709"/>
        <w:jc w:val="both"/>
        <w:rPr>
          <w:rFonts w:ascii="Times New Roman" w:hAnsi="Times New Roman" w:cs="Times New Roman"/>
          <w:sz w:val="23"/>
          <w:szCs w:val="23"/>
          <w:lang w:val="kk-KZ"/>
        </w:rPr>
      </w:pPr>
    </w:p>
    <w:p w14:paraId="6776342B" w14:textId="77777777" w:rsidR="00972D68" w:rsidRDefault="00972D68" w:rsidP="006E27DC">
      <w:pPr>
        <w:spacing w:after="0" w:line="240" w:lineRule="auto"/>
        <w:ind w:firstLine="709"/>
        <w:jc w:val="both"/>
        <w:rPr>
          <w:rFonts w:ascii="Times New Roman" w:hAnsi="Times New Roman" w:cs="Times New Roman"/>
          <w:sz w:val="28"/>
          <w:szCs w:val="28"/>
          <w:lang w:val="kk-KZ"/>
        </w:rPr>
      </w:pPr>
    </w:p>
    <w:p w14:paraId="3CBC31A2" w14:textId="77777777" w:rsidR="00972D68" w:rsidRDefault="00972D68" w:rsidP="00972D68">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lang w:val="kk-KZ"/>
        </w:rPr>
        <w:lastRenderedPageBreak/>
        <w:t xml:space="preserve">Салыстырмалы талдау нәтижелері АҚШ, Португалия және Түркия елдерінде STEM мұғалімдерінің құзыреттілігін бағалау мен дамытудың жүйелі, психометриялық тұрғыдан валидацияланған тәсілдері қалыптасқанын көрсетеді. Қазақстан үшін ірі ауқымды зерттеулер жүргізу, бірыңғай ұлттық фреймворк әзірлеу және халықаралық тәжірибені бейімдеу қажеттілігі анықталды. </w:t>
      </w:r>
      <w:r w:rsidRPr="00F10F3A">
        <w:rPr>
          <w:rFonts w:ascii="Times New Roman" w:hAnsi="Times New Roman" w:cs="Times New Roman"/>
          <w:sz w:val="28"/>
          <w:szCs w:val="28"/>
          <w:lang w:val="kk-KZ"/>
        </w:rPr>
        <w:t>Мұғалімнің кәсіби құзыреттілігі заманауи білім беруде күрделі, көп өлшемді және динамикалық жүйе ретінде қарастырылады. Шульманның педагогикалық мазмұндық білім (PCK) тұжырымдамасы мен Мишра және Келернің технологиялық педагогикалық мазмұндық білім (TPACK) моделі мұғалім құзыреттілігінің теориялық негізін құрайды.</w:t>
      </w:r>
      <w:r>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STEM білім беру контексінде физика мұғалімінің кәсіби құзыреттілігі пәндік білімді, әдістемелік дағдыларды, психологиялық</w:t>
      </w:r>
      <w:r>
        <w:rPr>
          <w:rFonts w:ascii="Times New Roman" w:hAnsi="Times New Roman" w:cs="Times New Roman"/>
          <w:sz w:val="28"/>
          <w:szCs w:val="28"/>
          <w:lang w:val="kk-KZ"/>
        </w:rPr>
        <w:t>-</w:t>
      </w:r>
      <w:r w:rsidRPr="00F10F3A">
        <w:rPr>
          <w:rFonts w:ascii="Times New Roman" w:hAnsi="Times New Roman" w:cs="Times New Roman"/>
          <w:sz w:val="28"/>
          <w:szCs w:val="28"/>
          <w:lang w:val="kk-KZ"/>
        </w:rPr>
        <w:t>педагогикалық түсінікті, коммуникативтік қабілеттерді және цифрлық құзыреттілікті біріктіреді.</w:t>
      </w:r>
      <w:r>
        <w:rPr>
          <w:rFonts w:ascii="Times New Roman" w:hAnsi="Times New Roman" w:cs="Times New Roman"/>
          <w:sz w:val="28"/>
          <w:szCs w:val="28"/>
          <w:lang w:val="kk-KZ"/>
        </w:rPr>
        <w:t xml:space="preserve"> Б</w:t>
      </w:r>
      <w:r w:rsidRPr="00F10F3A">
        <w:rPr>
          <w:rFonts w:ascii="Times New Roman" w:hAnsi="Times New Roman" w:cs="Times New Roman"/>
          <w:sz w:val="28"/>
          <w:szCs w:val="28"/>
          <w:lang w:val="kk-KZ"/>
        </w:rPr>
        <w:t>ұл құзыреттіліктердің барлығы зерттеуге негізделген, пәнаралық және жобалық тәсілдер арқылы дамытылады.</w:t>
      </w:r>
    </w:p>
    <w:p w14:paraId="5EF43A23" w14:textId="283DD737" w:rsidR="00C5202E" w:rsidRDefault="00884D73" w:rsidP="006E27DC">
      <w:pPr>
        <w:spacing w:after="0" w:line="240" w:lineRule="auto"/>
        <w:ind w:firstLine="709"/>
        <w:jc w:val="both"/>
        <w:rPr>
          <w:rFonts w:ascii="Times New Roman" w:hAnsi="Times New Roman" w:cs="Times New Roman"/>
          <w:sz w:val="28"/>
          <w:szCs w:val="28"/>
          <w:lang w:val="kk-KZ"/>
        </w:rPr>
      </w:pPr>
      <w:r w:rsidRPr="00884D73">
        <w:rPr>
          <w:rFonts w:ascii="Times New Roman" w:hAnsi="Times New Roman" w:cs="Times New Roman"/>
          <w:sz w:val="28"/>
          <w:szCs w:val="28"/>
          <w:lang w:val="kk-KZ"/>
        </w:rPr>
        <w:t xml:space="preserve">Ұсынылып отырған модель физика пәнін оқытуда STEM тәсілін қолдану арқылы мұғалімнің кәсіби құзыреттілігін жүйелі түрде дамытуға бағытталған кешенді педагогикалық құрылым болып табылады. Бұл модель Қазақстан Республикасының Үлгілік оқу бағдарламасына (ҮОБ) сәйкес жоспарланып, халықаралық деңгейде танылған үш ірі теориялық негізге сүйенеді: Fuzzy Delphi әдісіне [115, </w:t>
      </w:r>
      <w:r w:rsidRPr="00F10F3A">
        <w:rPr>
          <w:rFonts w:ascii="Times New Roman" w:hAnsi="Times New Roman" w:cs="Times New Roman"/>
          <w:sz w:val="28"/>
          <w:szCs w:val="28"/>
          <w:lang w:val="kk-KZ"/>
        </w:rPr>
        <w:t>б.</w:t>
      </w:r>
      <w:r w:rsidRPr="00884D73">
        <w:rPr>
          <w:rFonts w:ascii="Times New Roman" w:hAnsi="Times New Roman" w:cs="Times New Roman"/>
          <w:sz w:val="28"/>
          <w:szCs w:val="28"/>
          <w:lang w:val="kk-KZ"/>
        </w:rPr>
        <w:t xml:space="preserve">819-831], L. Дезимон (Desimone ) циклдік моделіне (2009) және Дрейфус-Берлинер сатылық даму моделіне [165]. </w:t>
      </w:r>
    </w:p>
    <w:p w14:paraId="5AD91AA6" w14:textId="6D793BB3" w:rsidR="007C358C" w:rsidRPr="0091297A" w:rsidRDefault="00884D73" w:rsidP="006E27DC">
      <w:pPr>
        <w:spacing w:after="0" w:line="240" w:lineRule="auto"/>
        <w:ind w:firstLine="709"/>
        <w:jc w:val="both"/>
        <w:rPr>
          <w:rFonts w:ascii="Times New Roman" w:hAnsi="Times New Roman" w:cs="Times New Roman"/>
          <w:sz w:val="28"/>
          <w:szCs w:val="28"/>
          <w:lang w:val="kk-KZ"/>
        </w:rPr>
      </w:pPr>
      <w:r w:rsidRPr="00884D73">
        <w:rPr>
          <w:rFonts w:ascii="Times New Roman" w:hAnsi="Times New Roman" w:cs="Times New Roman"/>
          <w:sz w:val="28"/>
          <w:szCs w:val="28"/>
          <w:lang w:val="kk-KZ"/>
        </w:rPr>
        <w:t>Модельдің жоғарғы деңгейінде “Физиканы STEM білім беру арқылы оқытуда мұғалімнің кәсібін құзыреттілігін қалыптастыру” деген стратегиялық мақсаты анық көрсетілген, ал бұл мақсатқа жету үшін шешім мен ұсыныс блоктары арқылы екі бағытты жүйелі іске асыру көзделген.</w:t>
      </w:r>
      <w:r w:rsidR="00B96278">
        <w:rPr>
          <w:rFonts w:ascii="Times New Roman" w:hAnsi="Times New Roman" w:cs="Times New Roman"/>
          <w:sz w:val="28"/>
          <w:szCs w:val="28"/>
          <w:lang w:val="kk-KZ"/>
        </w:rPr>
        <w:t xml:space="preserve"> </w:t>
      </w:r>
      <w:r w:rsidR="007C358C" w:rsidRPr="0091297A">
        <w:rPr>
          <w:rFonts w:ascii="Times New Roman" w:hAnsi="Times New Roman" w:cs="Times New Roman"/>
          <w:sz w:val="28"/>
          <w:szCs w:val="28"/>
          <w:lang w:val="kk-KZ"/>
        </w:rPr>
        <w:t>Модельді енгізу нәтижесінде нәтижелердің үш негізгі деңгейіне қол жеткізіледі деп күтілуде. Біріншісі-сыни ойлау, шығармашылық, ынтымақтастық, коммуникация және цифрлық сауаттылықты қамтитын ХХІ ғасыр дағдыларын қалыптастыру. Екіншісі-STEM мамандықтарына дайындық, яғни физика-математикалық дайындық, инженерлік ойлауды, технологиялық дағдыларды және зерттеу құзыреттілігін дамыту. Үшіншісі-жаңа идеяларды қалыптастыруды, проблемаларды шығармашылық шешуді, кәсіпкерлік дағдыларды және өмір бойы оқуға дайындықты қамтитын инновациялық қабілетті қалыптастыру.</w:t>
      </w:r>
    </w:p>
    <w:p w14:paraId="5A89EA1C" w14:textId="0220A926" w:rsidR="00884D73" w:rsidRPr="00884D73" w:rsidRDefault="00884D73" w:rsidP="006E27DC">
      <w:pPr>
        <w:spacing w:after="0" w:line="240" w:lineRule="auto"/>
        <w:ind w:firstLine="709"/>
        <w:jc w:val="both"/>
        <w:rPr>
          <w:rFonts w:ascii="Times New Roman" w:hAnsi="Times New Roman" w:cs="Times New Roman"/>
          <w:sz w:val="28"/>
          <w:szCs w:val="28"/>
          <w:lang w:val="kk-KZ"/>
        </w:rPr>
      </w:pPr>
      <w:r w:rsidRPr="00884D73">
        <w:rPr>
          <w:rFonts w:ascii="Times New Roman" w:hAnsi="Times New Roman" w:cs="Times New Roman"/>
          <w:sz w:val="28"/>
          <w:szCs w:val="28"/>
          <w:lang w:val="kk-KZ"/>
        </w:rPr>
        <w:t xml:space="preserve">Модельдің негізгі ерекшелігі </w:t>
      </w:r>
      <w:r w:rsidR="00A2365A">
        <w:rPr>
          <w:rFonts w:ascii="Times New Roman" w:hAnsi="Times New Roman" w:cs="Times New Roman"/>
          <w:sz w:val="28"/>
          <w:szCs w:val="28"/>
          <w:lang w:val="kk-KZ"/>
        </w:rPr>
        <w:t>–</w:t>
      </w:r>
      <w:r w:rsidRPr="00884D73">
        <w:rPr>
          <w:rFonts w:ascii="Times New Roman" w:hAnsi="Times New Roman" w:cs="Times New Roman"/>
          <w:sz w:val="28"/>
          <w:szCs w:val="28"/>
          <w:lang w:val="kk-KZ"/>
        </w:rPr>
        <w:t xml:space="preserve"> оның циклдік-сатылық сипаты болып табылады, яғни мұғалімнің кәсіби дамуы бір реттік іс-шара ретінде емес, үздіксіз қайталанатын, әрбір циклда тереңдей түсетін процесс ретінде ұйымдастырылған. Бұл тәсіл Дезимон (Desimone ) моделінің негізгі постулатымен толық үйлеседі, өйткені аталған модель педагогтің кәсіби дамуын жоспарлау, оқыту/оқу, қолдану және рефлексия кезеңдерінен тұратын тұрақты цикл ретінде қарастырады. Модельдің орталық бөлігінде осы төрт компонент нақты көрсетілген: “Жоспар”, “Оқу/оқыту”, “Қолдану” және “Рефлексия” блоктары бір-бірімен тығыз байланысты және кері байланыс арқылы үнемі жаңарып отырады.</w:t>
      </w:r>
    </w:p>
    <w:p w14:paraId="01987624" w14:textId="77777777" w:rsidR="00C5202E" w:rsidRDefault="007C358C" w:rsidP="006E27DC">
      <w:pPr>
        <w:spacing w:after="0" w:line="240" w:lineRule="auto"/>
        <w:ind w:firstLine="709"/>
        <w:jc w:val="both"/>
        <w:rPr>
          <w:rFonts w:ascii="Times New Roman" w:hAnsi="Times New Roman" w:cs="Times New Roman"/>
          <w:sz w:val="28"/>
          <w:szCs w:val="28"/>
          <w:lang w:val="kk-KZ"/>
        </w:rPr>
      </w:pPr>
      <w:r w:rsidRPr="007C358C">
        <w:rPr>
          <w:rFonts w:ascii="Times New Roman" w:hAnsi="Times New Roman" w:cs="Times New Roman"/>
          <w:sz w:val="28"/>
          <w:szCs w:val="28"/>
          <w:lang w:val="kk-KZ"/>
        </w:rPr>
        <w:t xml:space="preserve">Қазақстандық контекст тұрғысынан ұсынылған модель Қазақстан Республикасының үлгілік оқу бағдарламасына толық сәйкес келетіндей етіп жоспарланған. Үлгілік оқу жоспары функционалдық сауаттылықты дамытуды, </w:t>
      </w:r>
      <w:r w:rsidRPr="007C358C">
        <w:rPr>
          <w:rFonts w:ascii="Times New Roman" w:hAnsi="Times New Roman" w:cs="Times New Roman"/>
          <w:sz w:val="28"/>
          <w:szCs w:val="28"/>
          <w:lang w:val="kk-KZ"/>
        </w:rPr>
        <w:lastRenderedPageBreak/>
        <w:t xml:space="preserve">оқушылардың белсенді қызметін ұйымдастыруды, нақты өмірлік мәселелерді шешуге және пәнаралық байланыстарды нығайтуға бағдарлауды талап етеді. Ұсынылған модельдің барлық компоненттері осы талаптарды қамтиды, атап айтқанда, пәнаралық байланыс блогы пәндер арасындағы интеграцияны қамтамасыз етеді, инженерлік және жобалық тапсырмалар блогы нақты мәселелерді шешуге бағытталған, эксперименттік жұмыс блогы </w:t>
      </w:r>
      <w:r w:rsidR="00E47BD6">
        <w:rPr>
          <w:rFonts w:ascii="Times New Roman" w:hAnsi="Times New Roman" w:cs="Times New Roman"/>
          <w:sz w:val="28"/>
          <w:szCs w:val="28"/>
          <w:lang w:val="kk-KZ"/>
        </w:rPr>
        <w:t>оқушылардың</w:t>
      </w:r>
      <w:r w:rsidR="00E47BD6" w:rsidRPr="007C358C">
        <w:rPr>
          <w:rFonts w:ascii="Times New Roman" w:hAnsi="Times New Roman" w:cs="Times New Roman"/>
          <w:sz w:val="28"/>
          <w:szCs w:val="28"/>
          <w:lang w:val="kk-KZ"/>
        </w:rPr>
        <w:t xml:space="preserve"> </w:t>
      </w:r>
      <w:r w:rsidRPr="007C358C">
        <w:rPr>
          <w:rFonts w:ascii="Times New Roman" w:hAnsi="Times New Roman" w:cs="Times New Roman"/>
          <w:sz w:val="28"/>
          <w:szCs w:val="28"/>
          <w:lang w:val="kk-KZ"/>
        </w:rPr>
        <w:t>белсенді қызметін ұйымдастырады, ал бағалау және өзін-өзі бағалау блогы ықпал етеді функционалдық сауаттылықтың маңызды құрамдас бөлігі болып табылатын рефлексивті дағдыларды дамытуға.</w:t>
      </w:r>
      <w:r w:rsidR="00B96278">
        <w:rPr>
          <w:rFonts w:ascii="Times New Roman" w:hAnsi="Times New Roman" w:cs="Times New Roman"/>
          <w:sz w:val="28"/>
          <w:szCs w:val="28"/>
          <w:lang w:val="kk-KZ"/>
        </w:rPr>
        <w:t xml:space="preserve"> </w:t>
      </w:r>
    </w:p>
    <w:p w14:paraId="79488091" w14:textId="77777777" w:rsidR="00C5202E" w:rsidRDefault="007C358C" w:rsidP="006E27DC">
      <w:pPr>
        <w:spacing w:after="0" w:line="240" w:lineRule="auto"/>
        <w:ind w:firstLine="709"/>
        <w:jc w:val="both"/>
        <w:rPr>
          <w:rFonts w:ascii="Times New Roman" w:hAnsi="Times New Roman" w:cs="Times New Roman"/>
          <w:sz w:val="28"/>
          <w:szCs w:val="28"/>
          <w:lang w:val="kk-KZ"/>
        </w:rPr>
      </w:pPr>
      <w:r w:rsidRPr="007C358C">
        <w:rPr>
          <w:rFonts w:ascii="Times New Roman" w:hAnsi="Times New Roman" w:cs="Times New Roman"/>
          <w:sz w:val="28"/>
          <w:szCs w:val="28"/>
          <w:lang w:val="kk-KZ"/>
        </w:rPr>
        <w:t>Модель Қазақстан мектептерінің ерекшеліктерін де ескереді. STEM box компоненті STEM білімін шектеулі ресурстар жағдайында да енгізуге мүмкіндік береді, өйткені ол арнайы жабдықталған зертханалардың орнына мобильді, икемді және салыстырмалы түрде қолжетімді шешімдерді ұсынады. Сараптамалық кеңестің блогында Fuzzy Delphi әдісін қолдану қазақстандық контекст үшін неғұрлым қолайлы STEM-құзыреттердің компоненттерін анықтауға мүмкіндік береді, бұл модельдің жергілікті жағдайларға бейімделуін қамтамасыз етеді.</w:t>
      </w:r>
      <w:r w:rsidR="00B96278">
        <w:rPr>
          <w:rFonts w:ascii="Times New Roman" w:hAnsi="Times New Roman" w:cs="Times New Roman"/>
          <w:sz w:val="28"/>
          <w:szCs w:val="28"/>
          <w:lang w:val="kk-KZ"/>
        </w:rPr>
        <w:t xml:space="preserve"> </w:t>
      </w:r>
      <w:r w:rsidRPr="007C358C">
        <w:rPr>
          <w:rFonts w:ascii="Times New Roman" w:hAnsi="Times New Roman" w:cs="Times New Roman"/>
          <w:sz w:val="28"/>
          <w:szCs w:val="28"/>
          <w:lang w:val="kk-KZ"/>
        </w:rPr>
        <w:t>Ұсынылған "STEM-білім беру арқылы физиканы оқытуда мұғалімнің кәсіби құзыреттілігін қалыптастыру моделі" үш негізгі халықаралық теориялық негізді, атап айтқанда Сюзанна М. Дельфидің бұлыңғыр әдісі қарастырады, бұл Десимонның циклдік моделін және Қазақстан Республикасының үлгілік оқу жоспарына сәйкес жоспарланған және контекст ерекшелігін ескеретін Хуберт Дрейфус пен Брюс Берлинердің кезеңдік моделін біріктіретін кешенді педагогикалық құрылым қазақстандық білім беру. Модельдің басты ерекшелігі-оның циклдік-сатылы сипаты, яғни мұғалімнің кәсіби дамуы әр циклмен үздіксіз қайталанатын және тереңдей түсетін процесс ретінде ұйымдастырылған. Бұлыңғыр Delphi әдісі сараптамалық қорытындылар негізінде STEM құзыреттілігінің нақты компоненттерін анықтауға мүмкіндік береді, Десимон циклі кәсіби дамуды жоспарлау, оқыту, қолдану және рефлексия кезеңдерін жүйелейді, ал Дрейфус-Берлинер моделі оқытушының кәсіби өсу траекториясын бастапқы деңгейден біліктілік деңгейіне дейін анықтайды.</w:t>
      </w:r>
      <w:r w:rsidR="00B96278">
        <w:rPr>
          <w:rFonts w:ascii="Times New Roman" w:hAnsi="Times New Roman" w:cs="Times New Roman"/>
          <w:sz w:val="28"/>
          <w:szCs w:val="28"/>
          <w:lang w:val="kk-KZ"/>
        </w:rPr>
        <w:t xml:space="preserve"> </w:t>
      </w:r>
    </w:p>
    <w:p w14:paraId="37DC9DF5" w14:textId="77C0393D" w:rsidR="00884D73" w:rsidRPr="00CF2D11" w:rsidRDefault="007C358C" w:rsidP="006E27DC">
      <w:pPr>
        <w:spacing w:after="0" w:line="240" w:lineRule="auto"/>
        <w:ind w:firstLine="709"/>
        <w:jc w:val="both"/>
        <w:rPr>
          <w:rFonts w:ascii="Times New Roman" w:hAnsi="Times New Roman" w:cs="Times New Roman"/>
          <w:sz w:val="28"/>
          <w:szCs w:val="28"/>
          <w:lang w:val="kk-KZ"/>
        </w:rPr>
      </w:pPr>
      <w:r w:rsidRPr="007C358C">
        <w:rPr>
          <w:rFonts w:ascii="Times New Roman" w:hAnsi="Times New Roman" w:cs="Times New Roman"/>
          <w:sz w:val="28"/>
          <w:szCs w:val="28"/>
          <w:lang w:val="kk-KZ"/>
        </w:rPr>
        <w:t>Модель STEM элементтерін физиканы оқытуға біріктірудің нақты механизмдерін ұсынады, соның ішінде пәнаралық байланыстар, инженерлік және жобалық тапсырмалар, эксперименттік жұмыс және STEM BOX технологиясы және бағалау және өзін-өзі бағалау арқылы рефлексиялық тәжірибені қамтамасыз етеді. Осылайша, модель теория мен практиканың, халықаралық тәжірибе мен жергілікті контексттің, сыртқы қолдау мен ішкі уәждеменің үйлесімді интеграциясын іске асыруға, сондай-ақ оны қазақстандық мектептерде, әсіресе ауылдық жерлерде STEM-білім беруді тиімді енгізу үшін практикалық негіз ретінде пайдалануға мүмкіндік береді</w:t>
      </w:r>
      <w:r w:rsidR="00CF2D11" w:rsidRPr="00CF2D11">
        <w:rPr>
          <w:rFonts w:ascii="Times New Roman" w:hAnsi="Times New Roman" w:cs="Times New Roman"/>
          <w:sz w:val="28"/>
          <w:szCs w:val="28"/>
          <w:lang w:val="kk-KZ"/>
        </w:rPr>
        <w:t xml:space="preserve"> </w:t>
      </w:r>
      <w:r w:rsidR="00CF2D11">
        <w:rPr>
          <w:rFonts w:ascii="Times New Roman" w:hAnsi="Times New Roman" w:cs="Times New Roman"/>
          <w:sz w:val="28"/>
          <w:szCs w:val="28"/>
          <w:lang w:val="kk-KZ"/>
        </w:rPr>
        <w:t>(6-сурет).</w:t>
      </w:r>
    </w:p>
    <w:p w14:paraId="555765B5" w14:textId="4E101839" w:rsidR="00425863" w:rsidRPr="00F10F3A" w:rsidRDefault="006076E1" w:rsidP="00447677">
      <w:pPr>
        <w:spacing w:after="0" w:line="240" w:lineRule="auto"/>
        <w:jc w:val="center"/>
        <w:rPr>
          <w:rFonts w:ascii="Times New Roman" w:hAnsi="Times New Roman" w:cs="Times New Roman"/>
          <w:sz w:val="28"/>
          <w:szCs w:val="28"/>
          <w:lang w:val="en-US"/>
        </w:rPr>
      </w:pPr>
      <w:r w:rsidRPr="00F10F3A">
        <w:rPr>
          <w:rFonts w:ascii="Times New Roman" w:hAnsi="Times New Roman" w:cs="Times New Roman"/>
          <w:noProof/>
          <w:lang w:eastAsia="ru-RU"/>
        </w:rPr>
        <w:lastRenderedPageBreak/>
        <w:drawing>
          <wp:inline distT="0" distB="0" distL="0" distR="0" wp14:anchorId="5A7E33EC" wp14:editId="44DF6DA6">
            <wp:extent cx="6310105" cy="8073293"/>
            <wp:effectExtent l="0" t="0" r="0" b="44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60614" cy="8137915"/>
                    </a:xfrm>
                    <a:prstGeom prst="rect">
                      <a:avLst/>
                    </a:prstGeom>
                    <a:noFill/>
                    <a:ln>
                      <a:noFill/>
                    </a:ln>
                  </pic:spPr>
                </pic:pic>
              </a:graphicData>
            </a:graphic>
          </wp:inline>
        </w:drawing>
      </w:r>
    </w:p>
    <w:p w14:paraId="26735B0B" w14:textId="42C9F9F7" w:rsidR="00425863" w:rsidRPr="00B74BE2" w:rsidRDefault="00014C80" w:rsidP="00B77AB0">
      <w:pPr>
        <w:ind w:firstLine="709"/>
        <w:jc w:val="center"/>
        <w:rPr>
          <w:rFonts w:ascii="Times New Roman" w:hAnsi="Times New Roman" w:cs="Times New Roman"/>
          <w:sz w:val="28"/>
          <w:szCs w:val="28"/>
          <w:lang w:val="en-US"/>
        </w:rPr>
      </w:pPr>
      <w:r w:rsidRPr="002135F0">
        <w:rPr>
          <w:rFonts w:ascii="Times New Roman" w:hAnsi="Times New Roman" w:cs="Times New Roman"/>
          <w:sz w:val="28"/>
          <w:szCs w:val="28"/>
          <w:lang w:val="kk-KZ"/>
        </w:rPr>
        <w:t xml:space="preserve">Сурет </w:t>
      </w:r>
      <w:r w:rsidR="00F91C98">
        <w:rPr>
          <w:rFonts w:ascii="Times New Roman" w:hAnsi="Times New Roman" w:cs="Times New Roman"/>
          <w:sz w:val="28"/>
          <w:szCs w:val="28"/>
          <w:lang w:val="kk-KZ"/>
        </w:rPr>
        <w:t>6</w:t>
      </w:r>
      <w:r w:rsidRPr="002135F0">
        <w:rPr>
          <w:rFonts w:ascii="Times New Roman" w:hAnsi="Times New Roman" w:cs="Times New Roman"/>
          <w:sz w:val="28"/>
          <w:szCs w:val="28"/>
          <w:lang w:val="kk-KZ"/>
        </w:rPr>
        <w:t xml:space="preserve"> </w:t>
      </w:r>
      <w:r w:rsidRPr="00014C80">
        <w:rPr>
          <w:rFonts w:ascii="Times New Roman" w:hAnsi="Times New Roman" w:cs="Times New Roman"/>
          <w:sz w:val="28"/>
          <w:szCs w:val="28"/>
          <w:lang w:val="en-US"/>
        </w:rPr>
        <w:t xml:space="preserve">– </w:t>
      </w:r>
      <w:r w:rsidR="00425863" w:rsidRPr="00F10F3A">
        <w:rPr>
          <w:rFonts w:ascii="Times New Roman" w:hAnsi="Times New Roman" w:cs="Times New Roman"/>
          <w:sz w:val="28"/>
          <w:szCs w:val="28"/>
          <w:lang w:val="en-US"/>
        </w:rPr>
        <w:t xml:space="preserve">STEM </w:t>
      </w:r>
      <w:r w:rsidR="00425863" w:rsidRPr="00F10F3A">
        <w:rPr>
          <w:rFonts w:ascii="Times New Roman" w:hAnsi="Times New Roman" w:cs="Times New Roman"/>
          <w:sz w:val="28"/>
          <w:szCs w:val="28"/>
        </w:rPr>
        <w:t>білім</w:t>
      </w:r>
      <w:r w:rsidR="00425863" w:rsidRPr="00F10F3A">
        <w:rPr>
          <w:rFonts w:ascii="Times New Roman" w:hAnsi="Times New Roman" w:cs="Times New Roman"/>
          <w:sz w:val="28"/>
          <w:szCs w:val="28"/>
          <w:lang w:val="en-US"/>
        </w:rPr>
        <w:t xml:space="preserve"> </w:t>
      </w:r>
      <w:r w:rsidR="00425863" w:rsidRPr="00F10F3A">
        <w:rPr>
          <w:rFonts w:ascii="Times New Roman" w:hAnsi="Times New Roman" w:cs="Times New Roman"/>
          <w:sz w:val="28"/>
          <w:szCs w:val="28"/>
        </w:rPr>
        <w:t>беруде</w:t>
      </w:r>
      <w:r w:rsidR="00425863" w:rsidRPr="00F10F3A">
        <w:rPr>
          <w:rFonts w:ascii="Times New Roman" w:hAnsi="Times New Roman" w:cs="Times New Roman"/>
          <w:sz w:val="28"/>
          <w:szCs w:val="28"/>
          <w:lang w:val="en-US"/>
        </w:rPr>
        <w:t xml:space="preserve"> </w:t>
      </w:r>
      <w:r w:rsidR="00425863" w:rsidRPr="00F10F3A">
        <w:rPr>
          <w:rFonts w:ascii="Times New Roman" w:hAnsi="Times New Roman" w:cs="Times New Roman"/>
          <w:sz w:val="28"/>
          <w:szCs w:val="28"/>
        </w:rPr>
        <w:t>мұғалімнің</w:t>
      </w:r>
      <w:r w:rsidR="00425863" w:rsidRPr="00F10F3A">
        <w:rPr>
          <w:rFonts w:ascii="Times New Roman" w:hAnsi="Times New Roman" w:cs="Times New Roman"/>
          <w:sz w:val="28"/>
          <w:szCs w:val="28"/>
          <w:lang w:val="en-US"/>
        </w:rPr>
        <w:t xml:space="preserve"> </w:t>
      </w:r>
      <w:r w:rsidR="00425863" w:rsidRPr="00F10F3A">
        <w:rPr>
          <w:rFonts w:ascii="Times New Roman" w:hAnsi="Times New Roman" w:cs="Times New Roman"/>
          <w:sz w:val="28"/>
          <w:szCs w:val="28"/>
        </w:rPr>
        <w:t>кәсіби</w:t>
      </w:r>
      <w:r w:rsidR="00425863" w:rsidRPr="00F10F3A">
        <w:rPr>
          <w:rFonts w:ascii="Times New Roman" w:hAnsi="Times New Roman" w:cs="Times New Roman"/>
          <w:sz w:val="28"/>
          <w:szCs w:val="28"/>
          <w:lang w:val="en-US"/>
        </w:rPr>
        <w:t xml:space="preserve"> </w:t>
      </w:r>
      <w:r w:rsidR="00425863" w:rsidRPr="00F10F3A">
        <w:rPr>
          <w:rFonts w:ascii="Times New Roman" w:hAnsi="Times New Roman" w:cs="Times New Roman"/>
          <w:sz w:val="28"/>
          <w:szCs w:val="28"/>
        </w:rPr>
        <w:t>құзыреттілігін</w:t>
      </w:r>
      <w:r w:rsidR="00425863" w:rsidRPr="00F10F3A">
        <w:rPr>
          <w:rFonts w:ascii="Times New Roman" w:hAnsi="Times New Roman" w:cs="Times New Roman"/>
          <w:sz w:val="28"/>
          <w:szCs w:val="28"/>
          <w:lang w:val="en-US"/>
        </w:rPr>
        <w:t xml:space="preserve"> </w:t>
      </w:r>
      <w:r w:rsidR="00425863" w:rsidRPr="00F10F3A">
        <w:rPr>
          <w:rFonts w:ascii="Times New Roman" w:hAnsi="Times New Roman" w:cs="Times New Roman"/>
          <w:sz w:val="28"/>
          <w:szCs w:val="28"/>
        </w:rPr>
        <w:t>қалыптастыру</w:t>
      </w:r>
      <w:r w:rsidR="00425863" w:rsidRPr="00F10F3A">
        <w:rPr>
          <w:rFonts w:ascii="Times New Roman" w:hAnsi="Times New Roman" w:cs="Times New Roman"/>
          <w:sz w:val="28"/>
          <w:szCs w:val="28"/>
          <w:lang w:val="en-US"/>
        </w:rPr>
        <w:t xml:space="preserve"> </w:t>
      </w:r>
      <w:r w:rsidR="00425863" w:rsidRPr="00F10F3A">
        <w:rPr>
          <w:rFonts w:ascii="Times New Roman" w:hAnsi="Times New Roman" w:cs="Times New Roman"/>
          <w:sz w:val="28"/>
          <w:szCs w:val="28"/>
        </w:rPr>
        <w:t>моделі</w:t>
      </w:r>
    </w:p>
    <w:p w14:paraId="59875EB5" w14:textId="11929F62" w:rsidR="006E27DC" w:rsidRDefault="006E27DC" w:rsidP="00B77AB0">
      <w:pPr>
        <w:ind w:firstLine="709"/>
        <w:jc w:val="center"/>
        <w:rPr>
          <w:rFonts w:ascii="Times New Roman" w:hAnsi="Times New Roman" w:cs="Times New Roman"/>
          <w:sz w:val="28"/>
          <w:szCs w:val="28"/>
          <w:lang w:val="en-US"/>
        </w:rPr>
      </w:pPr>
    </w:p>
    <w:p w14:paraId="033E083A" w14:textId="5063984B" w:rsidR="00CF2D11" w:rsidRPr="00CF2D11" w:rsidRDefault="00CF2D11" w:rsidP="00CF2D11">
      <w:pPr>
        <w:spacing w:after="0" w:line="240" w:lineRule="auto"/>
        <w:ind w:firstLine="709"/>
        <w:jc w:val="both"/>
        <w:rPr>
          <w:rFonts w:ascii="Times New Roman" w:hAnsi="Times New Roman" w:cs="Times New Roman"/>
          <w:i/>
          <w:iCs/>
          <w:sz w:val="28"/>
          <w:szCs w:val="28"/>
          <w:lang w:val="kk-KZ"/>
        </w:rPr>
      </w:pPr>
      <w:bookmarkStart w:id="59" w:name="Xea04311471c3e621c25287b2a5fdc65d5056834"/>
      <w:bookmarkStart w:id="60" w:name="_Hlk225681239"/>
      <w:r w:rsidRPr="00C5202E">
        <w:rPr>
          <w:rFonts w:ascii="Times New Roman" w:hAnsi="Times New Roman" w:cs="Times New Roman"/>
          <w:i/>
          <w:iCs/>
          <w:sz w:val="28"/>
          <w:szCs w:val="28"/>
          <w:lang w:val="kk-KZ"/>
        </w:rPr>
        <w:lastRenderedPageBreak/>
        <w:t>Модельдің құрылымдық компоненттері және теориялық негіздері</w:t>
      </w:r>
      <w:bookmarkStart w:id="61" w:name="шешім-мен-ұсыныс-деңгейі"/>
      <w:bookmarkEnd w:id="59"/>
      <w:r w:rsidRPr="00C5202E">
        <w:rPr>
          <w:rFonts w:ascii="Times New Roman" w:hAnsi="Times New Roman" w:cs="Times New Roman"/>
          <w:i/>
          <w:iCs/>
          <w:sz w:val="28"/>
          <w:szCs w:val="28"/>
          <w:lang w:val="kk-KZ"/>
        </w:rPr>
        <w:t>.</w:t>
      </w:r>
      <w:r>
        <w:rPr>
          <w:rFonts w:ascii="Times New Roman" w:hAnsi="Times New Roman" w:cs="Times New Roman"/>
          <w:i/>
          <w:iCs/>
          <w:sz w:val="28"/>
          <w:szCs w:val="28"/>
          <w:lang w:val="kk-KZ"/>
        </w:rPr>
        <w:t xml:space="preserve"> </w:t>
      </w:r>
      <w:r w:rsidRPr="00C5202E">
        <w:rPr>
          <w:rFonts w:ascii="Times New Roman" w:hAnsi="Times New Roman" w:cs="Times New Roman"/>
          <w:i/>
          <w:iCs/>
          <w:sz w:val="28"/>
          <w:szCs w:val="28"/>
          <w:lang w:val="kk-KZ"/>
        </w:rPr>
        <w:t>1.</w:t>
      </w:r>
      <w:r>
        <w:rPr>
          <w:rFonts w:ascii="Times New Roman" w:hAnsi="Times New Roman" w:cs="Times New Roman"/>
          <w:i/>
          <w:iCs/>
          <w:sz w:val="28"/>
          <w:szCs w:val="28"/>
          <w:lang w:val="kk-KZ"/>
        </w:rPr>
        <w:t xml:space="preserve"> </w:t>
      </w:r>
      <w:r w:rsidRPr="00C5202E">
        <w:rPr>
          <w:rFonts w:ascii="Times New Roman" w:hAnsi="Times New Roman" w:cs="Times New Roman"/>
          <w:i/>
          <w:iCs/>
          <w:sz w:val="28"/>
          <w:szCs w:val="28"/>
          <w:lang w:val="kk-KZ"/>
        </w:rPr>
        <w:t>Шешім мен ұсыныс деңгейі</w:t>
      </w:r>
      <w:bookmarkEnd w:id="61"/>
      <w:r w:rsidRPr="00F10F3A">
        <w:rPr>
          <w:rFonts w:ascii="Times New Roman" w:hAnsi="Times New Roman" w:cs="Times New Roman"/>
          <w:sz w:val="28"/>
          <w:szCs w:val="28"/>
          <w:lang w:val="kk-KZ"/>
        </w:rPr>
        <w:t xml:space="preserve">. </w:t>
      </w:r>
      <w:bookmarkEnd w:id="60"/>
      <w:r w:rsidRPr="00C5202E">
        <w:rPr>
          <w:rFonts w:ascii="Times New Roman" w:hAnsi="Times New Roman" w:cs="Times New Roman"/>
          <w:sz w:val="28"/>
          <w:szCs w:val="28"/>
          <w:lang w:val="kk-KZ"/>
        </w:rPr>
        <w:t>Модельдің ең жоғарғы деңгейінде екі негізгі блок орналасқан: “Шешім” және “Ұсыныс”. Бұл блоктар стратегиялық басқару функциясын атқарады және модельдің жалпы бағытын айқындайды. Шешім блогы әкімшілік және ұйымдастырушылық тұрғыдан қолдау көрсетуді білдіреді, ал ұсыныс блогы ғылыми-әдістемелік негізделген нұсқауларды қамтиды. Бұл екі блоктың өзара әрекеті Дрейфус-Берлинер моделінің принциптерімен үйлеседі, өйткені аталған модель кәсіби даму үшін ұйымдастырушылық қолдау мен нақты әдістемелік нұсқаулардың маңыздылығын атап көрсетеді. Дрейфус-Берлинер моделі бойынша педагог жаңадан бастаған (novice) сатысынан бастап шебер (expert) деңгейіне дейін бес сатыдан өтеді, әрі әрбір сатыда оның ұйымдастырушылық қолдауға және әдістемелік басшылыққа деген қажеттілігі өзгереді</w:t>
      </w:r>
      <w:r w:rsidRPr="00CF2D11">
        <w:rPr>
          <w:rFonts w:ascii="Times New Roman" w:hAnsi="Times New Roman" w:cs="Times New Roman"/>
          <w:sz w:val="28"/>
          <w:szCs w:val="28"/>
          <w:lang w:val="kk-KZ"/>
        </w:rPr>
        <w:t>.</w:t>
      </w:r>
    </w:p>
    <w:p w14:paraId="02A7F396" w14:textId="700B49F0" w:rsidR="000D73A7" w:rsidRPr="00CF2D11" w:rsidRDefault="000D73A7" w:rsidP="006E27DC">
      <w:pPr>
        <w:spacing w:after="0" w:line="240" w:lineRule="auto"/>
        <w:ind w:firstLine="709"/>
        <w:jc w:val="both"/>
        <w:rPr>
          <w:rFonts w:ascii="Times New Roman" w:hAnsi="Times New Roman" w:cs="Times New Roman"/>
          <w:sz w:val="28"/>
          <w:szCs w:val="28"/>
          <w:lang w:val="kk-KZ"/>
        </w:rPr>
      </w:pPr>
      <w:bookmarkStart w:id="62" w:name="X5b5d9e748ffa80020b2ada28d1a84cca6a0aadd"/>
      <w:bookmarkStart w:id="63" w:name="_Hlk225681254"/>
      <w:bookmarkEnd w:id="58"/>
      <w:r w:rsidRPr="00CF2D11">
        <w:rPr>
          <w:rFonts w:ascii="Times New Roman" w:hAnsi="Times New Roman" w:cs="Times New Roman"/>
          <w:i/>
          <w:iCs/>
          <w:sz w:val="28"/>
          <w:szCs w:val="28"/>
          <w:lang w:val="kk-KZ"/>
        </w:rPr>
        <w:t>2. Циклдік процесс</w:t>
      </w:r>
      <w:r w:rsidRPr="00CF2D11">
        <w:rPr>
          <w:rFonts w:ascii="Times New Roman" w:hAnsi="Times New Roman" w:cs="Times New Roman"/>
          <w:sz w:val="28"/>
          <w:szCs w:val="28"/>
          <w:lang w:val="kk-KZ"/>
        </w:rPr>
        <w:t>: Дезимон (Desimone ) моделінің қолданылуы</w:t>
      </w:r>
      <w:bookmarkEnd w:id="62"/>
    </w:p>
    <w:bookmarkEnd w:id="63"/>
    <w:p w14:paraId="105F461C" w14:textId="0CC90B57" w:rsidR="000D73A7" w:rsidRPr="00F10F3A" w:rsidRDefault="000D73A7" w:rsidP="006E27DC">
      <w:pPr>
        <w:spacing w:after="0" w:line="240" w:lineRule="auto"/>
        <w:ind w:firstLine="709"/>
        <w:jc w:val="both"/>
        <w:rPr>
          <w:rFonts w:ascii="Times New Roman" w:hAnsi="Times New Roman" w:cs="Times New Roman"/>
          <w:sz w:val="28"/>
          <w:szCs w:val="28"/>
          <w:lang w:val="kk-KZ"/>
        </w:rPr>
      </w:pPr>
      <w:r w:rsidRPr="00431AB5">
        <w:rPr>
          <w:rFonts w:ascii="Times New Roman" w:hAnsi="Times New Roman" w:cs="Times New Roman"/>
          <w:sz w:val="28"/>
          <w:szCs w:val="28"/>
          <w:lang w:val="kk-KZ"/>
        </w:rPr>
        <w:t xml:space="preserve">Модельдің орталық бөлігінде “Жоспар → Оқу/оқыту → Қолдану → Рефлексия” циклі орналасқан, бұл тікелей </w:t>
      </w:r>
      <w:r w:rsidR="00725666" w:rsidRPr="00431AB5">
        <w:rPr>
          <w:rFonts w:ascii="Times New Roman" w:hAnsi="Times New Roman" w:cs="Times New Roman"/>
          <w:sz w:val="28"/>
          <w:szCs w:val="28"/>
          <w:lang w:val="kk-KZ"/>
        </w:rPr>
        <w:t xml:space="preserve">Лаура </w:t>
      </w:r>
      <w:r w:rsidRPr="00431AB5">
        <w:rPr>
          <w:rFonts w:ascii="Times New Roman" w:hAnsi="Times New Roman" w:cs="Times New Roman"/>
          <w:sz w:val="28"/>
          <w:szCs w:val="28"/>
          <w:lang w:val="kk-KZ"/>
        </w:rPr>
        <w:t>Дезимон (</w:t>
      </w:r>
      <w:r w:rsidR="00725666" w:rsidRPr="00431AB5">
        <w:rPr>
          <w:rFonts w:ascii="Times New Roman" w:hAnsi="Times New Roman" w:cs="Times New Roman"/>
          <w:sz w:val="28"/>
          <w:szCs w:val="28"/>
          <w:lang w:val="kk-KZ"/>
        </w:rPr>
        <w:t xml:space="preserve">Laura </w:t>
      </w:r>
      <w:r w:rsidRPr="00431AB5">
        <w:rPr>
          <w:rFonts w:ascii="Times New Roman" w:hAnsi="Times New Roman" w:cs="Times New Roman"/>
          <w:sz w:val="28"/>
          <w:szCs w:val="28"/>
          <w:lang w:val="kk-KZ"/>
        </w:rPr>
        <w:t xml:space="preserve">Desimone ) (2009) ұсынған педагогтердің кәсіби дамуының тиімді моделінің негізгі элементтері болып табылады. </w:t>
      </w:r>
      <w:r w:rsidR="0021683E" w:rsidRPr="00431AB5">
        <w:rPr>
          <w:rFonts w:ascii="Times New Roman" w:hAnsi="Times New Roman" w:cs="Times New Roman"/>
          <w:sz w:val="28"/>
          <w:szCs w:val="28"/>
          <w:lang w:val="kk-KZ"/>
        </w:rPr>
        <w:t>[16</w:t>
      </w:r>
      <w:r w:rsidR="00B021FB" w:rsidRPr="00431AB5">
        <w:rPr>
          <w:rFonts w:ascii="Times New Roman" w:hAnsi="Times New Roman" w:cs="Times New Roman"/>
          <w:sz w:val="28"/>
          <w:szCs w:val="28"/>
          <w:lang w:val="kk-KZ"/>
        </w:rPr>
        <w:t>4</w:t>
      </w:r>
      <w:r w:rsidR="007B7548">
        <w:rPr>
          <w:rFonts w:ascii="Times New Roman" w:hAnsi="Times New Roman" w:cs="Times New Roman"/>
          <w:sz w:val="28"/>
          <w:szCs w:val="28"/>
          <w:lang w:val="kk-KZ"/>
        </w:rPr>
        <w:t xml:space="preserve">, </w:t>
      </w:r>
      <w:r w:rsidR="007B7548" w:rsidRPr="00F10F3A">
        <w:rPr>
          <w:rFonts w:ascii="Times New Roman" w:hAnsi="Times New Roman" w:cs="Times New Roman"/>
          <w:sz w:val="28"/>
          <w:szCs w:val="28"/>
          <w:lang w:val="kk-KZ"/>
        </w:rPr>
        <w:t>б.</w:t>
      </w:r>
      <w:r w:rsidR="007B7548" w:rsidRPr="004769B7">
        <w:rPr>
          <w:rFonts w:ascii="Times New Roman" w:hAnsi="Times New Roman" w:cs="Times New Roman"/>
          <w:sz w:val="28"/>
          <w:szCs w:val="28"/>
          <w:lang w:val="kk-KZ"/>
        </w:rPr>
        <w:t xml:space="preserve"> 71</w:t>
      </w:r>
      <w:r w:rsidR="007B7548">
        <w:rPr>
          <w:rFonts w:ascii="Times New Roman" w:hAnsi="Times New Roman" w:cs="Times New Roman"/>
          <w:sz w:val="28"/>
          <w:szCs w:val="28"/>
          <w:lang w:val="kk-KZ"/>
        </w:rPr>
        <w:t>-</w:t>
      </w:r>
      <w:r w:rsidR="007B7548" w:rsidRPr="004769B7">
        <w:rPr>
          <w:rFonts w:ascii="Times New Roman" w:hAnsi="Times New Roman" w:cs="Times New Roman"/>
          <w:sz w:val="28"/>
          <w:szCs w:val="28"/>
          <w:lang w:val="kk-KZ"/>
        </w:rPr>
        <w:t>82</w:t>
      </w:r>
      <w:r w:rsidR="0021683E" w:rsidRPr="00431AB5">
        <w:rPr>
          <w:rFonts w:ascii="Times New Roman" w:hAnsi="Times New Roman" w:cs="Times New Roman"/>
          <w:sz w:val="28"/>
          <w:szCs w:val="28"/>
          <w:lang w:val="kk-KZ"/>
        </w:rPr>
        <w:t>]</w:t>
      </w:r>
      <w:r w:rsidR="00A2365A" w:rsidRPr="00431AB5">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Дезимон (Desimone ) моделі бойынша кәсіби даму бағдарламасы тек теориялық білім беруден тұрмай, міндетті түрде практикалық қолдану және одан кейін терең рефлексия кезеңдерін қамтуы керек. Ұсынылып отырған модельде бұл принцип толық сақталған: мұғалім алдымен физикада STEM элементтерін қалай қолдану керектігін жоспарлайды, содан кейін оқу/оқыту процесінде бұл жоспарды іске асырады, келесі кезеңде өз сабақтарында нақты қолданады және ақырында рефлексия арқылы нәтижелерді талдап, келесі циклге өзгерістер енгізеді.</w:t>
      </w:r>
      <w:r w:rsidR="00D86751"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Бұл циклдік процесс модельдің барлық деңгейлерінде қайталанады, яғни сараптамалық кеңес блогында да, іске асыру механизмдерінде де, бағалау кезеңінде де осы төрт компонент үнемі жұмыс істейді. Мысалы, “STEM құзыреттілігін анықтау” кезеңінде де мұғалім алдымен өзінің қандай құзыреттерді дамыту керектігін жоспарлайды, содан кейін оларды оқып</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үйренеді, практикада қолданады және өзінің прогресін бағалайды. Осылайша, Дезимон (Desimone ) циклі модельдің барлық деңгейлерінде макро және микро масштабта қолданылады, бұл кәсіби дамудың тереңдігі мен тұрақтылығын қамтамасыз етеді.</w:t>
      </w:r>
    </w:p>
    <w:p w14:paraId="12843424" w14:textId="5FE18EFC" w:rsidR="000D73A7" w:rsidRPr="00F10F3A" w:rsidRDefault="000D73A7" w:rsidP="006E27DC">
      <w:pPr>
        <w:spacing w:after="0" w:line="240" w:lineRule="auto"/>
        <w:ind w:firstLine="709"/>
        <w:jc w:val="both"/>
        <w:rPr>
          <w:rFonts w:ascii="Times New Roman" w:hAnsi="Times New Roman" w:cs="Times New Roman"/>
          <w:i/>
          <w:iCs/>
          <w:sz w:val="28"/>
          <w:szCs w:val="28"/>
          <w:lang w:val="kk-KZ"/>
        </w:rPr>
      </w:pPr>
      <w:bookmarkStart w:id="64" w:name="X1fc6c2e26d98d0f47dae5a26102b6363eb61b99"/>
      <w:r w:rsidRPr="00740CF9">
        <w:rPr>
          <w:rFonts w:ascii="Times New Roman" w:hAnsi="Times New Roman" w:cs="Times New Roman"/>
          <w:sz w:val="28"/>
          <w:szCs w:val="28"/>
          <w:lang w:val="kk-KZ"/>
        </w:rPr>
        <w:t>3</w:t>
      </w:r>
      <w:r w:rsidRPr="00F10F3A">
        <w:rPr>
          <w:rFonts w:ascii="Times New Roman" w:hAnsi="Times New Roman" w:cs="Times New Roman"/>
          <w:i/>
          <w:iCs/>
          <w:sz w:val="28"/>
          <w:szCs w:val="28"/>
          <w:lang w:val="kk-KZ"/>
        </w:rPr>
        <w:t xml:space="preserve">. </w:t>
      </w:r>
      <w:bookmarkStart w:id="65" w:name="_Hlk225681279"/>
      <w:r w:rsidRPr="00F10F3A">
        <w:rPr>
          <w:rFonts w:ascii="Times New Roman" w:hAnsi="Times New Roman" w:cs="Times New Roman"/>
          <w:i/>
          <w:iCs/>
          <w:sz w:val="28"/>
          <w:szCs w:val="28"/>
          <w:lang w:val="kk-KZ"/>
        </w:rPr>
        <w:t>Сараптамалық кеңес блогы: Fuzzy Delphi әдісінің интеграциясы</w:t>
      </w:r>
      <w:bookmarkEnd w:id="64"/>
      <w:r w:rsidR="00D86751" w:rsidRPr="00F10F3A">
        <w:rPr>
          <w:rFonts w:ascii="Times New Roman" w:hAnsi="Times New Roman" w:cs="Times New Roman"/>
          <w:i/>
          <w:iCs/>
          <w:sz w:val="28"/>
          <w:szCs w:val="28"/>
          <w:lang w:val="kk-KZ"/>
        </w:rPr>
        <w:t xml:space="preserve">. </w:t>
      </w:r>
      <w:bookmarkEnd w:id="65"/>
      <w:r w:rsidRPr="00F10F3A">
        <w:rPr>
          <w:rFonts w:ascii="Times New Roman" w:hAnsi="Times New Roman" w:cs="Times New Roman"/>
          <w:sz w:val="28"/>
          <w:szCs w:val="28"/>
          <w:lang w:val="kk-KZ"/>
        </w:rPr>
        <w:t xml:space="preserve">Модельдің маңызды компоненттерінің бірі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“Сараптамалық кеңес” блогы, онда үш негізгі міндет көрсетілген: “STEM құзыреттілігін анықтау”, “Физика сарапшыларын талдау” және “Сауалнама жасау”. Бұл блоктың құрылымы мен мазмұны Fuzzy Delphi әдісінің </w:t>
      </w:r>
      <w:r w:rsidR="005C4801" w:rsidRPr="00F10F3A">
        <w:rPr>
          <w:rFonts w:ascii="Times New Roman" w:hAnsi="Times New Roman" w:cs="Times New Roman"/>
          <w:sz w:val="28"/>
          <w:szCs w:val="28"/>
          <w:lang w:val="kk-KZ"/>
        </w:rPr>
        <w:t>[11</w:t>
      </w:r>
      <w:r w:rsidR="00B021FB">
        <w:rPr>
          <w:rFonts w:ascii="Times New Roman" w:hAnsi="Times New Roman" w:cs="Times New Roman"/>
          <w:sz w:val="28"/>
          <w:szCs w:val="28"/>
          <w:lang w:val="kk-KZ"/>
        </w:rPr>
        <w:t>5</w:t>
      </w:r>
      <w:r w:rsidR="005C4801" w:rsidRPr="00F10F3A">
        <w:rPr>
          <w:rFonts w:ascii="Times New Roman" w:hAnsi="Times New Roman" w:cs="Times New Roman"/>
          <w:sz w:val="28"/>
          <w:szCs w:val="28"/>
          <w:lang w:val="kk-KZ"/>
        </w:rPr>
        <w:t>,</w:t>
      </w:r>
      <w:r w:rsidR="00390222" w:rsidRPr="00F10F3A">
        <w:rPr>
          <w:rFonts w:ascii="Times New Roman" w:hAnsi="Times New Roman" w:cs="Times New Roman"/>
          <w:sz w:val="28"/>
          <w:szCs w:val="28"/>
          <w:lang w:val="kk-KZ"/>
        </w:rPr>
        <w:t xml:space="preserve"> б.</w:t>
      </w:r>
      <w:r w:rsidRPr="00F10F3A">
        <w:rPr>
          <w:rFonts w:ascii="Times New Roman" w:hAnsi="Times New Roman" w:cs="Times New Roman"/>
          <w:sz w:val="28"/>
          <w:szCs w:val="28"/>
          <w:lang w:val="kk-KZ"/>
        </w:rPr>
        <w:t>819</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831</w:t>
      </w:r>
      <w:r w:rsidR="005C4801" w:rsidRPr="00F10F3A">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негізгі принциптерін толық қамтиды. Fuzzy Delphi әдісі сарапшылардың пікірлерін жинақтап, белгісіздік жағдайында консенсусқа жету үшін қолданылатын күшті әдіс болып табылады. Бұл әдіс үш негізгі кезеңнен тұрады: сарапшылар панелін құру, Fuzzy талдау жүргізу және консенсусқа жету.</w:t>
      </w:r>
      <w:r w:rsidR="00D867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 xml:space="preserve">Ұсынылып отырған модельде осы үш кезең нақты көрсетілген: біріншіден, “Физика сарапшыларын талдау” блогы сарапшылар панелін құруға сәйкес келеді, яғни физика және STEM білім беру саласында тәжірибелі мамандарды іріктеу процесі жүзеге асырылады. </w:t>
      </w:r>
      <w:r w:rsidRPr="00F10F3A">
        <w:rPr>
          <w:rFonts w:ascii="Times New Roman" w:hAnsi="Times New Roman" w:cs="Times New Roman"/>
          <w:sz w:val="28"/>
          <w:szCs w:val="28"/>
          <w:lang w:val="kk-KZ"/>
        </w:rPr>
        <w:lastRenderedPageBreak/>
        <w:t>Екіншіден, “Сауалнама жасау” блогы Fuzzy Delphi әдісінің екінші кезеңіне сәйкес келеді, мұнда сарапшылардан STEM құзыреттілігінің әртүрлі компоненттері бойынша олардың бағаларын жинау үшін арнайы сауалнама құралы әзірленеді. Fuzzy Delphi әдісінде сарапшылар әрбір критерийді үшбұрышты Fuzzy сандар арқылы бағалайды (минимум, орташа және максимум мәндер), содан кейін дефуззификация формуласы қолданылады: (min + 4×орташа + max) / 6. Үшіншіден, “STEM құзыреттілігін анықтау” блогы консенсусқа жету кезеңіне сәйкес келеді, яғни сарапшылардың пікірлері негізінде физика мұғалімдері үшін қажетті STEM құзыреттілігінің нақты компоненттері мен олардың маңыздылық деңгейлері анықталады.</w:t>
      </w:r>
      <w:r w:rsidR="00D867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 xml:space="preserve">Fuzzy Delphi әдісін қолданудың артықшылығы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ол субъективті сарапшы пікірлерін объективті сандық көрсеткіштерге айналдыруға мүмкіндік береді және сарапшылардың арасындағы пікір алшақтығын есепке ала отырып, ең оптималды шешімді табуға көмектеседі. Қазақстандық контексте, әсіресе ауыл мектептерінде STEM білім беруді енгізу кезінде, ресурстар мен мүмкіндіктер шектеулі болғандықтан, осындай ғылыми негізделген әдісті қолдану өте маңызды, өйткені ол шектеулі ресурстарды ең тиімді бағыттарға бағыттауға мүмкіндік береді.</w:t>
      </w:r>
    </w:p>
    <w:p w14:paraId="2B5B8100" w14:textId="43F2121F" w:rsidR="000D73A7" w:rsidRPr="00F10F3A" w:rsidRDefault="000D73A7" w:rsidP="006E27DC">
      <w:pPr>
        <w:spacing w:after="0" w:line="240" w:lineRule="auto"/>
        <w:ind w:firstLine="709"/>
        <w:jc w:val="both"/>
        <w:rPr>
          <w:rFonts w:ascii="Times New Roman" w:hAnsi="Times New Roman" w:cs="Times New Roman"/>
          <w:i/>
          <w:iCs/>
          <w:sz w:val="28"/>
          <w:szCs w:val="28"/>
          <w:lang w:val="kk-KZ"/>
        </w:rPr>
      </w:pPr>
      <w:bookmarkStart w:id="66" w:name="Xc80a8cf509a59eaef04ab5501b2be4654baf939"/>
      <w:bookmarkStart w:id="67" w:name="_Hlk225681303"/>
      <w:r w:rsidRPr="00740CF9">
        <w:rPr>
          <w:rFonts w:ascii="Times New Roman" w:hAnsi="Times New Roman" w:cs="Times New Roman"/>
          <w:sz w:val="28"/>
          <w:szCs w:val="28"/>
          <w:lang w:val="kk-KZ"/>
        </w:rPr>
        <w:t>4</w:t>
      </w:r>
      <w:r w:rsidRPr="00F10F3A">
        <w:rPr>
          <w:rFonts w:ascii="Times New Roman" w:hAnsi="Times New Roman" w:cs="Times New Roman"/>
          <w:i/>
          <w:iCs/>
          <w:sz w:val="28"/>
          <w:szCs w:val="28"/>
          <w:lang w:val="kk-KZ"/>
        </w:rPr>
        <w:t>. Физикада STEM элементтерін кіріктіру механизмдері</w:t>
      </w:r>
      <w:bookmarkEnd w:id="66"/>
      <w:r w:rsidR="00D86751" w:rsidRPr="00F10F3A">
        <w:rPr>
          <w:rFonts w:ascii="Times New Roman" w:hAnsi="Times New Roman" w:cs="Times New Roman"/>
          <w:i/>
          <w:iCs/>
          <w:sz w:val="28"/>
          <w:szCs w:val="28"/>
          <w:lang w:val="kk-KZ"/>
        </w:rPr>
        <w:t xml:space="preserve">. </w:t>
      </w:r>
      <w:bookmarkEnd w:id="67"/>
      <w:r w:rsidRPr="00F10F3A">
        <w:rPr>
          <w:rFonts w:ascii="Times New Roman" w:hAnsi="Times New Roman" w:cs="Times New Roman"/>
          <w:sz w:val="28"/>
          <w:szCs w:val="28"/>
          <w:lang w:val="kk-KZ"/>
        </w:rPr>
        <w:t xml:space="preserve">Модельдің сол жақ вертикаль бөлігінде “Физика пәнінде STEM элементтерін кіріктіру” деген ұзын блок орналасқан, онда төрт негізгі механизм көрсетілген: “Пәнаралық байланыс”, “Инженерлік және жобалық тапсырмалар”, “Эксперименттік жұмыстар” және “STEM BOX”. Бұл төрт элемент STEM білім берудің төрт негізгі компонентін (Science, Technology, Engineering, Mathematics) практикалық түрде іске асырудың нақты тәсілдері болып табылады. Пәнаралық байланыс арқылы физика математика, химия, биология, информатика және басқа пәндермен байланыстырылады, бұл білімнің интеграцияланған сипатын қамтамасыз етеді. Инженерлік және жобалық тапсырмалар оқушыларға нақты өмірлік мәселелерді шешуге мүмкіндік береді, бұл STEM тәсілінің негізгі принципі болып табылады. Эксперименттік жұмыстар ғылыми зерттеу дағдыларын дамытады, ал STEM BOX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бұл заманауи технологиялық құралдар мен жабдықтардың жиынтығы, олар физикалық құбылыстарды модельдеуге және зерттеуге мүмкіндік береді.</w:t>
      </w:r>
      <w:r w:rsidR="00D867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Бұл төрт механизм Үлгілік оқу бағдарламасының (ҮОБ) талаптарымен толық үйлеседі, өйткені Қазақстан Республикасының білім беру стандарттары функционалдық сауаттылықты, сыни ойлауды, зерттеушілік дағдыларды және практикалық қолдану қабілеттерін дамытуды басты міндет етіп қояды. Әсіресе жаңартылған білім беру мазмұны аясында физика пәнін оқытуда тәжірибелік</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эксперименттік жұмыстарға, жобалық қызметке және пәнаралық интеграцияға ерекше назар аударылады, ал ұсынылып отырған модель осы талаптарды толық қамтиды.</w:t>
      </w:r>
    </w:p>
    <w:p w14:paraId="7331301E" w14:textId="66FFD8D5" w:rsidR="000D73A7" w:rsidRPr="00EC4BC8" w:rsidRDefault="000D73A7" w:rsidP="006E27DC">
      <w:pPr>
        <w:spacing w:after="0" w:line="240" w:lineRule="auto"/>
        <w:ind w:firstLine="709"/>
        <w:jc w:val="both"/>
        <w:rPr>
          <w:rFonts w:ascii="Times New Roman" w:hAnsi="Times New Roman" w:cs="Times New Roman"/>
          <w:i/>
          <w:iCs/>
          <w:sz w:val="28"/>
          <w:szCs w:val="28"/>
          <w:lang w:val="kk-KZ"/>
        </w:rPr>
      </w:pPr>
      <w:bookmarkStart w:id="68" w:name="X6379fb184b7a6a8674dca6c80b0ba2b31a4e198"/>
      <w:r w:rsidRPr="00740CF9">
        <w:rPr>
          <w:rFonts w:ascii="Times New Roman" w:hAnsi="Times New Roman" w:cs="Times New Roman"/>
          <w:sz w:val="28"/>
          <w:szCs w:val="28"/>
          <w:lang w:val="kk-KZ"/>
        </w:rPr>
        <w:t>5</w:t>
      </w:r>
      <w:r w:rsidRPr="00EC4BC8">
        <w:rPr>
          <w:rFonts w:ascii="Times New Roman" w:hAnsi="Times New Roman" w:cs="Times New Roman"/>
          <w:i/>
          <w:iCs/>
          <w:sz w:val="28"/>
          <w:szCs w:val="28"/>
          <w:lang w:val="kk-KZ"/>
        </w:rPr>
        <w:t xml:space="preserve">. </w:t>
      </w:r>
      <w:bookmarkStart w:id="69" w:name="_Hlk225681330"/>
      <w:r w:rsidRPr="00EC4BC8">
        <w:rPr>
          <w:rFonts w:ascii="Times New Roman" w:hAnsi="Times New Roman" w:cs="Times New Roman"/>
          <w:i/>
          <w:iCs/>
          <w:sz w:val="28"/>
          <w:szCs w:val="28"/>
          <w:lang w:val="kk-KZ"/>
        </w:rPr>
        <w:t>Іске асыру механизмдері: мәселеден білімге дейінгі жол</w:t>
      </w:r>
      <w:bookmarkEnd w:id="68"/>
      <w:r w:rsidR="00D86751" w:rsidRPr="00EC4BC8">
        <w:rPr>
          <w:rFonts w:ascii="Times New Roman" w:hAnsi="Times New Roman" w:cs="Times New Roman"/>
          <w:i/>
          <w:iCs/>
          <w:sz w:val="28"/>
          <w:szCs w:val="28"/>
          <w:lang w:val="kk-KZ"/>
        </w:rPr>
        <w:t xml:space="preserve">. </w:t>
      </w:r>
      <w:bookmarkEnd w:id="69"/>
      <w:r w:rsidRPr="00EC4BC8">
        <w:rPr>
          <w:rFonts w:ascii="Times New Roman" w:hAnsi="Times New Roman" w:cs="Times New Roman"/>
          <w:sz w:val="28"/>
          <w:szCs w:val="28"/>
          <w:lang w:val="kk-KZ"/>
        </w:rPr>
        <w:t xml:space="preserve">Модельдің орталық бөлігінде іске асыру механизмдерінің бірнеше қабаттары көрсетілген. Ең жоғарғы қабатта “Мәселе → Ақпарат → Зерттеу” тізбегі орналасқан, бұл проблемалық оқытудың классикалық схемасын білдіреді және STEM тәсілінің негізгі принципімен нақты мәселені шешуден бастау толық сәйкес келеді. Мұғалім немесе оқушы алдымен нақты мәселені анықтайды (мысалы, “Қалай </w:t>
      </w:r>
      <w:r w:rsidRPr="00EC4BC8">
        <w:rPr>
          <w:rFonts w:ascii="Times New Roman" w:hAnsi="Times New Roman" w:cs="Times New Roman"/>
          <w:sz w:val="28"/>
          <w:szCs w:val="28"/>
          <w:lang w:val="kk-KZ"/>
        </w:rPr>
        <w:lastRenderedPageBreak/>
        <w:t>тиімді күн панелін жасауға болады?”), содан кейін осы мәселені шешу үшін қажетті ақпаратты іздейді және ақырында ғылыми зерттеу жүргізеді. Бұл тәсіл конструктивистік оқыту теориясымен (Выготский, Пиаже) тығыз байланысты, өйткені білім дайын күйінде берілмей, оқушының өзі белсенді іс</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әрекет арқылы құрастырады.</w:t>
      </w:r>
      <w:r w:rsidR="00D86751" w:rsidRPr="00EC4BC8">
        <w:rPr>
          <w:rFonts w:ascii="Times New Roman" w:hAnsi="Times New Roman" w:cs="Times New Roman"/>
          <w:i/>
          <w:iCs/>
          <w:sz w:val="28"/>
          <w:szCs w:val="28"/>
          <w:lang w:val="kk-KZ"/>
        </w:rPr>
        <w:t xml:space="preserve"> </w:t>
      </w:r>
      <w:r w:rsidRPr="00EC4BC8">
        <w:rPr>
          <w:rFonts w:ascii="Times New Roman" w:hAnsi="Times New Roman" w:cs="Times New Roman"/>
          <w:sz w:val="28"/>
          <w:szCs w:val="28"/>
          <w:lang w:val="kk-KZ"/>
        </w:rPr>
        <w:t>Келесі қабатта “Білім” блогы орналасқан, ол екі негізгі компоненттен тұрады</w:t>
      </w:r>
      <w:r w:rsidR="007A3898">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“Ресурстар мен база” және “Дағды”. Бұл екі элементтің өзара байланысы өте маңызды, өйткені кәсіби құзыреттілік тек теориялық білімнен (ресурстар мен база) ғана емес, сонымен қатар практикалық дағдылардан да тұрады. Дрейфус</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Берлинер моделі бойынша кәсіби даму процесінде педагог алдымен теориялық білімді меңгереді (жаңадан бастаған сатысы), содан кейін оларды практикада қолдана бастайды (жетік орындаушы сатысы), одан әрі тәжірибе жинақтай отырып автоматизмге жетеді (құзыретті орындаушы сатысы) және ақырында шығармашылық деңгейге көтеріледі (шебер сатысы). Ұсынылып отырған модельде “Ресурстар мен база” блогы теориялық білім алу кезеңіне, ал “Дағды” блогы практикалық қолдану және автоматизм қалыптастыру кезеңдеріне сәйкес келеді.</w:t>
      </w:r>
      <w:r w:rsidR="00D86751" w:rsidRPr="00EC4BC8">
        <w:rPr>
          <w:rFonts w:ascii="Times New Roman" w:hAnsi="Times New Roman" w:cs="Times New Roman"/>
          <w:i/>
          <w:iCs/>
          <w:sz w:val="28"/>
          <w:szCs w:val="28"/>
          <w:lang w:val="kk-KZ"/>
        </w:rPr>
        <w:t xml:space="preserve"> </w:t>
      </w:r>
      <w:r w:rsidRPr="00EC4BC8">
        <w:rPr>
          <w:rFonts w:ascii="Times New Roman" w:hAnsi="Times New Roman" w:cs="Times New Roman"/>
          <w:sz w:val="28"/>
          <w:szCs w:val="28"/>
          <w:lang w:val="kk-KZ"/>
        </w:rPr>
        <w:t>Одан төмен “Мәселе”, “Ақпарат” және “Зерттеу” блоктары қайта пайда болады, бұл циклдік процестің қайталанатынын көрсетеді. Содан кейін “Білім” блогы келеді, онда “Ресурстар мен база” мен “Дағды” компоненттері қайтадан көрсетілген. Бұл қайталану Дезимон (Desimone) циклінің принципін растайды: кәсіби даму бір реттік емес, үздіксіз қайталанатын процесс, әрбір циклда мұғалімнің білімі мен дағдысы тереңдейді және кеңейеді.</w:t>
      </w:r>
    </w:p>
    <w:p w14:paraId="2AECD581" w14:textId="15AE52AA" w:rsidR="000D73A7" w:rsidRPr="00EC4BC8" w:rsidRDefault="000D73A7" w:rsidP="006E27DC">
      <w:pPr>
        <w:spacing w:after="0" w:line="240" w:lineRule="auto"/>
        <w:ind w:firstLine="709"/>
        <w:jc w:val="both"/>
        <w:rPr>
          <w:rFonts w:ascii="Times New Roman" w:hAnsi="Times New Roman" w:cs="Times New Roman"/>
          <w:i/>
          <w:iCs/>
          <w:sz w:val="28"/>
          <w:szCs w:val="28"/>
          <w:lang w:val="kk-KZ"/>
        </w:rPr>
      </w:pPr>
      <w:bookmarkStart w:id="70" w:name="X94ae7f9bf8cdf554485c109d9e28a7796721535"/>
      <w:r w:rsidRPr="00740CF9">
        <w:rPr>
          <w:rFonts w:ascii="Times New Roman" w:hAnsi="Times New Roman" w:cs="Times New Roman"/>
          <w:sz w:val="28"/>
          <w:szCs w:val="28"/>
          <w:lang w:val="kk-KZ"/>
        </w:rPr>
        <w:t>6</w:t>
      </w:r>
      <w:r w:rsidRPr="00EC4BC8">
        <w:rPr>
          <w:rFonts w:ascii="Times New Roman" w:hAnsi="Times New Roman" w:cs="Times New Roman"/>
          <w:i/>
          <w:iCs/>
          <w:sz w:val="28"/>
          <w:szCs w:val="28"/>
          <w:lang w:val="kk-KZ"/>
        </w:rPr>
        <w:t xml:space="preserve">. </w:t>
      </w:r>
      <w:bookmarkStart w:id="71" w:name="_Hlk225681347"/>
      <w:r w:rsidRPr="00EC4BC8">
        <w:rPr>
          <w:rFonts w:ascii="Times New Roman" w:hAnsi="Times New Roman" w:cs="Times New Roman"/>
          <w:i/>
          <w:iCs/>
          <w:sz w:val="28"/>
          <w:szCs w:val="28"/>
          <w:lang w:val="kk-KZ"/>
        </w:rPr>
        <w:t>Бағалау және өзін</w:t>
      </w:r>
      <w:r w:rsidR="000C3B70">
        <w:rPr>
          <w:rFonts w:ascii="Times New Roman" w:hAnsi="Times New Roman" w:cs="Times New Roman"/>
          <w:i/>
          <w:iCs/>
          <w:sz w:val="28"/>
          <w:szCs w:val="28"/>
          <w:lang w:val="kk-KZ"/>
        </w:rPr>
        <w:t>-</w:t>
      </w:r>
      <w:r w:rsidRPr="00EC4BC8">
        <w:rPr>
          <w:rFonts w:ascii="Times New Roman" w:hAnsi="Times New Roman" w:cs="Times New Roman"/>
          <w:i/>
          <w:iCs/>
          <w:sz w:val="28"/>
          <w:szCs w:val="28"/>
          <w:lang w:val="kk-KZ"/>
        </w:rPr>
        <w:t>өзі бағалау: рефлексивті практика</w:t>
      </w:r>
      <w:bookmarkEnd w:id="70"/>
      <w:r w:rsidR="00D86751" w:rsidRPr="00EC4BC8">
        <w:rPr>
          <w:rFonts w:ascii="Times New Roman" w:hAnsi="Times New Roman" w:cs="Times New Roman"/>
          <w:i/>
          <w:iCs/>
          <w:sz w:val="28"/>
          <w:szCs w:val="28"/>
          <w:lang w:val="kk-KZ"/>
        </w:rPr>
        <w:t>.</w:t>
      </w:r>
      <w:bookmarkEnd w:id="71"/>
      <w:r w:rsidR="00D86751" w:rsidRPr="00EC4BC8">
        <w:rPr>
          <w:rFonts w:ascii="Times New Roman" w:hAnsi="Times New Roman" w:cs="Times New Roman"/>
          <w:i/>
          <w:iCs/>
          <w:sz w:val="28"/>
          <w:szCs w:val="28"/>
          <w:lang w:val="kk-KZ"/>
        </w:rPr>
        <w:t xml:space="preserve"> </w:t>
      </w:r>
      <w:r w:rsidRPr="00EC4BC8">
        <w:rPr>
          <w:rFonts w:ascii="Times New Roman" w:hAnsi="Times New Roman" w:cs="Times New Roman"/>
          <w:sz w:val="28"/>
          <w:szCs w:val="28"/>
          <w:lang w:val="kk-KZ"/>
        </w:rPr>
        <w:t>Модельдің төменгі бөлігінде “Бағалау / Өзін</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өзі бағалау” блогы орналасқан, бұл рефлексивті практиканың маңыздылығын көрсетеді. Рефлексивті практика </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 бұл Дезимон (Desimone ) циклінің төртінші компоненті және Дрейфус</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Берлинер моделінің жоғары сатыларына (шебер деңгейіне) жетудің міндетті шарты болып табылады. Рефлексия процесінде мұғалім өзінің іс</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әрекетін сыни тұрғыдан талдайды, не жақсы өткенін және не жетілдіру керектігін анықтайды, содан кейін келесі циклге түзетулер енгізеді. Модельде бағалау екі түрлі көрсетілген: сыртқы бағалау (әкімшілік, әріптестер, оқушылар тарапынан) және өзін</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өзі бағалау (мұғалімнің өзіндік рефлексиясы). Бұл екі түрлі бағалаудың үйлесімі объективті және субъективті көзқарастарды біріктіруге мүмкіндік береді, бұл кәсіби дамудың тиімділігін арттырады.</w:t>
      </w:r>
      <w:r w:rsidR="00D86751" w:rsidRPr="00EC4BC8">
        <w:rPr>
          <w:rFonts w:ascii="Times New Roman" w:hAnsi="Times New Roman" w:cs="Times New Roman"/>
          <w:i/>
          <w:iCs/>
          <w:sz w:val="28"/>
          <w:szCs w:val="28"/>
          <w:lang w:val="kk-KZ"/>
        </w:rPr>
        <w:t xml:space="preserve"> </w:t>
      </w:r>
      <w:r w:rsidRPr="00EC4BC8">
        <w:rPr>
          <w:rFonts w:ascii="Times New Roman" w:hAnsi="Times New Roman" w:cs="Times New Roman"/>
          <w:sz w:val="28"/>
          <w:szCs w:val="28"/>
          <w:lang w:val="kk-KZ"/>
        </w:rPr>
        <w:t>Өзін</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өзі бағалау компоненті әсіресе маңызды, өйткені ол мұғалімнің өзіндік рефлексия қабілетін дамытады, ал бұл Дрейфус</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Берлинер моделі бойынша шебер деңгейінің негізгі белгісі болып табылады. Шебер деңгейіндегі педагог өзінің іс</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әрекетін интуитивті түрде емес, саналы түрде талдай алады, өзінің күшті және әлсіз жақтарын нақты анықтайды және өзінің кәсіби дамуын өзі басқара алады. Модельде бұл компонент нақты көрсетілгендіктен, ол мұғалімдердің рефлексивті практикаға үйренуіне және шебер деңгейіне жетуіне жағдай жасайды.</w:t>
      </w:r>
    </w:p>
    <w:p w14:paraId="2365D0E2" w14:textId="32BF466E" w:rsidR="000D73A7" w:rsidRDefault="000D73A7" w:rsidP="006E27DC">
      <w:pPr>
        <w:spacing w:after="0" w:line="240" w:lineRule="auto"/>
        <w:ind w:firstLine="709"/>
        <w:jc w:val="both"/>
        <w:rPr>
          <w:rFonts w:ascii="Times New Roman" w:hAnsi="Times New Roman" w:cs="Times New Roman"/>
          <w:sz w:val="28"/>
          <w:szCs w:val="28"/>
          <w:lang w:val="kk-KZ"/>
        </w:rPr>
      </w:pPr>
      <w:bookmarkStart w:id="72" w:name="Xc65013f9086e5128fd75e37a825bcc2ad930b1d"/>
      <w:r w:rsidRPr="00740CF9">
        <w:rPr>
          <w:rFonts w:ascii="Times New Roman" w:hAnsi="Times New Roman" w:cs="Times New Roman"/>
          <w:sz w:val="28"/>
          <w:szCs w:val="28"/>
          <w:lang w:val="kk-KZ"/>
        </w:rPr>
        <w:t>7</w:t>
      </w:r>
      <w:r w:rsidRPr="004769B7">
        <w:rPr>
          <w:rFonts w:ascii="Times New Roman" w:hAnsi="Times New Roman" w:cs="Times New Roman"/>
          <w:i/>
          <w:iCs/>
          <w:sz w:val="28"/>
          <w:szCs w:val="28"/>
          <w:lang w:val="kk-KZ"/>
        </w:rPr>
        <w:t xml:space="preserve">. </w:t>
      </w:r>
      <w:bookmarkStart w:id="73" w:name="_Hlk225681367"/>
      <w:r w:rsidRPr="004769B7">
        <w:rPr>
          <w:rFonts w:ascii="Times New Roman" w:hAnsi="Times New Roman" w:cs="Times New Roman"/>
          <w:i/>
          <w:iCs/>
          <w:sz w:val="28"/>
          <w:szCs w:val="28"/>
          <w:lang w:val="kk-KZ"/>
        </w:rPr>
        <w:t>Кері байланыс және рефлексия: циклдің жабылуы</w:t>
      </w:r>
      <w:bookmarkEnd w:id="72"/>
      <w:r w:rsidR="00D86751" w:rsidRPr="004769B7">
        <w:rPr>
          <w:rFonts w:ascii="Times New Roman" w:hAnsi="Times New Roman" w:cs="Times New Roman"/>
          <w:i/>
          <w:iCs/>
          <w:sz w:val="28"/>
          <w:szCs w:val="28"/>
          <w:lang w:val="kk-KZ"/>
        </w:rPr>
        <w:t xml:space="preserve">. </w:t>
      </w:r>
      <w:bookmarkEnd w:id="73"/>
      <w:r w:rsidRPr="004769B7">
        <w:rPr>
          <w:rFonts w:ascii="Times New Roman" w:hAnsi="Times New Roman" w:cs="Times New Roman"/>
          <w:sz w:val="28"/>
          <w:szCs w:val="28"/>
          <w:lang w:val="kk-KZ"/>
        </w:rPr>
        <w:t xml:space="preserve">Модельдің ең төменгі бөлігінде екі блок орналасқан: “Кері байланыс” және “Рефлексия”. Бұл екі блок циклдік процестің жабылуын қамтамасыз етеді, яғни бір циклдің нәтижелері келесі циклдің бастапқы нүктесі болады. Кері байланыс әртүрлі көздерден </w:t>
      </w:r>
      <w:r w:rsidRPr="004769B7">
        <w:rPr>
          <w:rFonts w:ascii="Times New Roman" w:hAnsi="Times New Roman" w:cs="Times New Roman"/>
          <w:sz w:val="28"/>
          <w:szCs w:val="28"/>
          <w:lang w:val="kk-KZ"/>
        </w:rPr>
        <w:lastRenderedPageBreak/>
        <w:t>(оқушылар, әріптестер, әкімшілік, өзіндік бақылау) келеді және мұғалімге өзінің жұмысының тиімділігі туралы объективті ақпарат береді. Рефлексия кезеңінде мұғалім осы кері байланысты талдап, қандай өзгерістер енгізу керектігін шешеді және келесі циклдің жоспарлау кезеңіне көшеді.</w:t>
      </w:r>
      <w:r w:rsidR="00D86751" w:rsidRPr="004769B7">
        <w:rPr>
          <w:rFonts w:ascii="Times New Roman" w:hAnsi="Times New Roman" w:cs="Times New Roman"/>
          <w:i/>
          <w:iCs/>
          <w:sz w:val="28"/>
          <w:szCs w:val="28"/>
          <w:lang w:val="kk-KZ"/>
        </w:rPr>
        <w:t xml:space="preserve"> </w:t>
      </w:r>
      <w:r w:rsidRPr="004769B7">
        <w:rPr>
          <w:rFonts w:ascii="Times New Roman" w:hAnsi="Times New Roman" w:cs="Times New Roman"/>
          <w:sz w:val="28"/>
          <w:szCs w:val="28"/>
          <w:lang w:val="kk-KZ"/>
        </w:rPr>
        <w:t>Бұл циклдік құрылым Дезимон (Desimone ) моделінің негізгі принципімен толық сәйкес келеді: кәсіби даму үздіксіз процесс, онда әрбір цикл алдыңғы циклдің нәтижелеріне негізделеді және келесі циклге негіз болады. Модельде көрсетілген көк түсті көрсеткілер циклдің қайталанатын сипатын көрсетеді: рефлексия кезеңінен кері байланыс алынады, ол жоспарлау кезеңіне жіберіледі, содан кейін оқу/оқыту, қолдану және қайтадан рефлексия кезеңдері жүзеге асырылады. Осылайша, модель мұғалімнің кәсіби дамуын спираль тәрізді процесс ретінде ұйымдастырады, онда әрбір цикл алдыңғы циклдан жоғары деңгейде өтеді.</w:t>
      </w:r>
    </w:p>
    <w:p w14:paraId="6EFDB5B6" w14:textId="77777777" w:rsidR="00091B51" w:rsidRPr="004769B7" w:rsidRDefault="00091B51" w:rsidP="00D86751">
      <w:pPr>
        <w:spacing w:after="0"/>
        <w:ind w:firstLine="709"/>
        <w:jc w:val="both"/>
        <w:rPr>
          <w:rFonts w:ascii="Times New Roman" w:hAnsi="Times New Roman" w:cs="Times New Roman"/>
          <w:i/>
          <w:iCs/>
          <w:sz w:val="28"/>
          <w:szCs w:val="28"/>
          <w:lang w:val="kk-KZ"/>
        </w:rPr>
      </w:pPr>
    </w:p>
    <w:p w14:paraId="6EBA7274" w14:textId="74794B16" w:rsidR="004F6657" w:rsidRPr="00091B51" w:rsidRDefault="004D1387" w:rsidP="006E27DC">
      <w:pPr>
        <w:pStyle w:val="2"/>
        <w:spacing w:before="0" w:line="240" w:lineRule="auto"/>
        <w:ind w:firstLine="709"/>
        <w:rPr>
          <w:rFonts w:ascii="Times New Roman" w:hAnsi="Times New Roman" w:cs="Times New Roman"/>
          <w:b/>
          <w:bCs/>
          <w:color w:val="auto"/>
          <w:sz w:val="28"/>
          <w:szCs w:val="28"/>
          <w:lang w:val="kk-KZ"/>
        </w:rPr>
      </w:pPr>
      <w:bookmarkStart w:id="74" w:name="_Toc229069080"/>
      <w:r w:rsidRPr="00091B51">
        <w:rPr>
          <w:rFonts w:ascii="Times New Roman" w:hAnsi="Times New Roman" w:cs="Times New Roman"/>
          <w:b/>
          <w:bCs/>
          <w:color w:val="auto"/>
          <w:sz w:val="28"/>
          <w:szCs w:val="28"/>
          <w:lang w:val="kk-KZ"/>
        </w:rPr>
        <w:t xml:space="preserve">1.4 </w:t>
      </w:r>
      <w:r w:rsidR="00091B51" w:rsidRPr="00091B51">
        <w:rPr>
          <w:rFonts w:ascii="Times New Roman" w:hAnsi="Times New Roman" w:cs="Times New Roman"/>
          <w:b/>
          <w:bCs/>
          <w:color w:val="auto"/>
          <w:sz w:val="28"/>
          <w:szCs w:val="28"/>
          <w:lang w:val="kk-KZ"/>
        </w:rPr>
        <w:t>Бірінші бөлім бойынша қорытынды</w:t>
      </w:r>
      <w:bookmarkEnd w:id="74"/>
    </w:p>
    <w:p w14:paraId="72AC8197" w14:textId="5EF461E2" w:rsidR="009835F7" w:rsidRDefault="004F6657" w:rsidP="006E27DC">
      <w:pPr>
        <w:spacing w:after="0" w:line="240" w:lineRule="auto"/>
        <w:ind w:firstLine="709"/>
        <w:jc w:val="both"/>
        <w:rPr>
          <w:rFonts w:ascii="Times New Roman" w:hAnsi="Times New Roman" w:cs="Times New Roman"/>
          <w:sz w:val="28"/>
          <w:szCs w:val="28"/>
          <w:lang w:val="kk-KZ"/>
        </w:rPr>
      </w:pPr>
      <w:r w:rsidRPr="00166135">
        <w:rPr>
          <w:rFonts w:ascii="Times New Roman" w:hAnsi="Times New Roman" w:cs="Times New Roman"/>
          <w:sz w:val="28"/>
          <w:lang w:val="kk-KZ"/>
        </w:rPr>
        <w:t>Бірінші тарауда «Физика пәнін оқытуда STEM білім беру элементтерін кіріктіру бойынша мектеп мұғалімдерінің құзыреттілігін қалыптастыру» мәселесінің теориялық негіздері жан</w:t>
      </w:r>
      <w:r w:rsidR="000C3B70">
        <w:rPr>
          <w:rFonts w:ascii="Times New Roman" w:hAnsi="Times New Roman" w:cs="Times New Roman"/>
          <w:sz w:val="28"/>
          <w:lang w:val="kk-KZ"/>
        </w:rPr>
        <w:t>-</w:t>
      </w:r>
      <w:r w:rsidRPr="00166135">
        <w:rPr>
          <w:rFonts w:ascii="Times New Roman" w:hAnsi="Times New Roman" w:cs="Times New Roman"/>
          <w:sz w:val="28"/>
          <w:lang w:val="kk-KZ"/>
        </w:rPr>
        <w:t>жақты талданды. Зерттеу барысында STEM білім берудің концептуалды негіздері, мұғалімдердің құзыреттілік модел</w:t>
      </w:r>
      <w:r w:rsidR="00210EC4">
        <w:rPr>
          <w:rFonts w:ascii="Times New Roman" w:hAnsi="Times New Roman" w:cs="Times New Roman"/>
          <w:sz w:val="28"/>
          <w:lang w:val="kk-KZ"/>
        </w:rPr>
        <w:t>ь</w:t>
      </w:r>
      <w:r w:rsidRPr="00166135">
        <w:rPr>
          <w:rFonts w:ascii="Times New Roman" w:hAnsi="Times New Roman" w:cs="Times New Roman"/>
          <w:sz w:val="28"/>
          <w:lang w:val="kk-KZ"/>
        </w:rPr>
        <w:t>дері және халықаралық тәжірибе салыстырмалы түрде қарастырылды.</w:t>
      </w:r>
      <w:r w:rsidR="00884D73">
        <w:rPr>
          <w:rFonts w:ascii="Times New Roman" w:hAnsi="Times New Roman" w:cs="Times New Roman"/>
          <w:lang w:val="kk-KZ"/>
        </w:rPr>
        <w:t xml:space="preserve"> </w:t>
      </w:r>
      <w:r w:rsidR="00A7760D" w:rsidRPr="00166135">
        <w:rPr>
          <w:rFonts w:ascii="Times New Roman" w:hAnsi="Times New Roman" w:cs="Times New Roman"/>
          <w:sz w:val="28"/>
          <w:szCs w:val="28"/>
          <w:lang w:val="kk-KZ"/>
        </w:rPr>
        <w:t>STEM білім беру тұжырымдамасы 1990 жылдары АҚШ</w:t>
      </w:r>
      <w:r w:rsidR="000C3B70">
        <w:rPr>
          <w:rFonts w:ascii="Times New Roman" w:hAnsi="Times New Roman" w:cs="Times New Roman"/>
          <w:sz w:val="28"/>
          <w:szCs w:val="28"/>
          <w:lang w:val="kk-KZ"/>
        </w:rPr>
        <w:t>-</w:t>
      </w:r>
      <w:r w:rsidR="00A7760D" w:rsidRPr="00166135">
        <w:rPr>
          <w:rFonts w:ascii="Times New Roman" w:hAnsi="Times New Roman" w:cs="Times New Roman"/>
          <w:sz w:val="28"/>
          <w:szCs w:val="28"/>
          <w:lang w:val="kk-KZ"/>
        </w:rPr>
        <w:t>та пайда болып, ХХІ ғасырда әлемдік білім беру жүйесінде жаһандық бәсекеге қабілеттілікті қамтамасыз етудің, инновациялық экономиканы дамытудың және технологиялық прогресті жеделдетудің тиімді құралына айналды. STEM білім берудің негізгі ерекшелігі – ғылым, технология, инженерия және математика пәндерін интеграциялау арқылы оқушылардың кешенді құзыреттіліктерін қалыптастыру болып табылады. Зерттеу барысында STEM білім берудің бес негізгі бағыты айқындалды: интегративтік тәсіл, проблемалық оқыту, жобалық қызмет, зерттеушілік дағдыларды дамыту және пәнаралық байланыс. Бұл бағыттар физика пәнін оқытуда теориялық білімді практикалық қолданумен, ғылыми зерттеулермен және инженерлік шешімдермен байланыстыруға мүмкіндік береді.</w:t>
      </w:r>
      <w:r w:rsidR="00884D73">
        <w:rPr>
          <w:rFonts w:ascii="Times New Roman" w:hAnsi="Times New Roman" w:cs="Times New Roman"/>
          <w:lang w:val="kk-KZ"/>
        </w:rPr>
        <w:t xml:space="preserve"> </w:t>
      </w:r>
      <w:r w:rsidR="00A7760D" w:rsidRPr="000C3B70">
        <w:rPr>
          <w:rFonts w:ascii="Times New Roman" w:hAnsi="Times New Roman" w:cs="Times New Roman"/>
          <w:sz w:val="28"/>
          <w:szCs w:val="28"/>
          <w:lang w:val="kk-KZ"/>
        </w:rPr>
        <w:t>Физика пәнін STEM  оқытудың әдіснамалық негіздері зерттелді және физиканың STEM білім берудегі орталық рөлі дәлелденді. Физика заңдары мен принциптері технологиялық инновацияларды түсінудің, инженерлік жобаларды іске асырудың және математикалық модельдеуді қолданудың негізі болып табылады. Зерттеу нәтижесінде физика пәнін STEM контексінде оқытудың төрт негізгі компоненті анықталды: теориялық білімді практикалық эксперименттермен байланыстыру, заманауи технологияларды (виртуалды зертханалар, симуляциялар, робототехника) білім беру процесіне кіріктіру, инженерлік дизайн циклін қолдану және математикалық модельдеу дағдыларын дамыту.</w:t>
      </w:r>
      <w:r w:rsidR="00716DAE">
        <w:rPr>
          <w:rFonts w:ascii="Times New Roman" w:hAnsi="Times New Roman" w:cs="Times New Roman"/>
          <w:sz w:val="28"/>
          <w:szCs w:val="28"/>
          <w:lang w:val="kk-KZ"/>
        </w:rPr>
        <w:t xml:space="preserve"> Ф</w:t>
      </w:r>
      <w:r w:rsidR="00A7760D" w:rsidRPr="000C3B70">
        <w:rPr>
          <w:rFonts w:ascii="Times New Roman" w:hAnsi="Times New Roman" w:cs="Times New Roman"/>
          <w:sz w:val="28"/>
          <w:szCs w:val="28"/>
          <w:lang w:val="kk-KZ"/>
        </w:rPr>
        <w:t xml:space="preserve">изика пәнін оқытуда STEM </w:t>
      </w:r>
      <w:r w:rsidR="00A7760D" w:rsidRPr="00F10F3A">
        <w:rPr>
          <w:rFonts w:ascii="Times New Roman" w:hAnsi="Times New Roman" w:cs="Times New Roman"/>
          <w:sz w:val="28"/>
          <w:szCs w:val="28"/>
          <w:lang w:val="kk-KZ"/>
        </w:rPr>
        <w:t>кіріктіруді</w:t>
      </w:r>
      <w:r w:rsidR="00A7760D" w:rsidRPr="000C3B70">
        <w:rPr>
          <w:rFonts w:ascii="Times New Roman" w:hAnsi="Times New Roman" w:cs="Times New Roman"/>
          <w:sz w:val="28"/>
          <w:szCs w:val="28"/>
          <w:lang w:val="kk-KZ"/>
        </w:rPr>
        <w:t xml:space="preserve"> қолданудың психологиялық</w:t>
      </w:r>
      <w:r w:rsidR="000C3B70">
        <w:rPr>
          <w:rFonts w:ascii="Times New Roman" w:hAnsi="Times New Roman" w:cs="Times New Roman"/>
          <w:sz w:val="28"/>
          <w:szCs w:val="28"/>
          <w:lang w:val="kk-KZ"/>
        </w:rPr>
        <w:t>-</w:t>
      </w:r>
      <w:r w:rsidR="00A7760D" w:rsidRPr="000C3B70">
        <w:rPr>
          <w:rFonts w:ascii="Times New Roman" w:hAnsi="Times New Roman" w:cs="Times New Roman"/>
          <w:sz w:val="28"/>
          <w:szCs w:val="28"/>
          <w:lang w:val="kk-KZ"/>
        </w:rPr>
        <w:t>педагогикалық негіздері қарастырылып, конструктивистік оқыту теориясы, когнитивтік дамыту тұжырымдамасы және әлеуметтік оқыту теориясы физика пәнін STEM контексінде оқытудың теориялық базасын құрайтыны көрсетілді.</w:t>
      </w:r>
      <w:r w:rsidR="00091B51">
        <w:rPr>
          <w:rFonts w:ascii="Times New Roman" w:hAnsi="Times New Roman" w:cs="Times New Roman"/>
          <w:lang w:val="kk-KZ"/>
        </w:rPr>
        <w:t xml:space="preserve"> </w:t>
      </w:r>
      <w:r w:rsidR="00A7760D" w:rsidRPr="000C3B70">
        <w:rPr>
          <w:rFonts w:ascii="Times New Roman" w:hAnsi="Times New Roman" w:cs="Times New Roman"/>
          <w:sz w:val="28"/>
          <w:szCs w:val="28"/>
          <w:lang w:val="kk-KZ"/>
        </w:rPr>
        <w:t xml:space="preserve">Физика пәнін STEM білім беру арқылы оқытуда мұғалімнің кәсіби құзыреттілігі зерттелді және STEM білім беруде мұғалімнің кәсіби құзыреттілік моделі </w:t>
      </w:r>
      <w:r w:rsidR="00A7760D" w:rsidRPr="000C3B70">
        <w:rPr>
          <w:rFonts w:ascii="Times New Roman" w:hAnsi="Times New Roman" w:cs="Times New Roman"/>
          <w:sz w:val="28"/>
          <w:szCs w:val="28"/>
          <w:lang w:val="kk-KZ"/>
        </w:rPr>
        <w:lastRenderedPageBreak/>
        <w:t>әзірленді. Шульманның педагогикалық мазмұндық білім (PCK) тұжырымдамасы мен Мишра және Келернің технологиялық педагогикалық мазмұндық білім (TPACK) моделі негізінде STEM контексіндегі физика мұғалімінің кәсіби құзыреттілігі жеті негізгі компоненттен тұратыны анықталды</w:t>
      </w:r>
      <w:r w:rsidR="00DB37B3">
        <w:rPr>
          <w:rFonts w:ascii="Times New Roman" w:hAnsi="Times New Roman" w:cs="Times New Roman"/>
          <w:sz w:val="28"/>
          <w:szCs w:val="28"/>
          <w:lang w:val="kk-KZ"/>
        </w:rPr>
        <w:t>. Олар</w:t>
      </w:r>
      <w:r w:rsidR="00A7760D" w:rsidRPr="000C3B70">
        <w:rPr>
          <w:rFonts w:ascii="Times New Roman" w:hAnsi="Times New Roman" w:cs="Times New Roman"/>
          <w:sz w:val="28"/>
          <w:szCs w:val="28"/>
          <w:lang w:val="kk-KZ"/>
        </w:rPr>
        <w:t xml:space="preserve"> пәндік</w:t>
      </w:r>
      <w:r w:rsidR="000C3B70">
        <w:rPr>
          <w:rFonts w:ascii="Times New Roman" w:hAnsi="Times New Roman" w:cs="Times New Roman"/>
          <w:sz w:val="28"/>
          <w:szCs w:val="28"/>
          <w:lang w:val="kk-KZ"/>
        </w:rPr>
        <w:t>-</w:t>
      </w:r>
      <w:r w:rsidR="00A7760D" w:rsidRPr="000C3B70">
        <w:rPr>
          <w:rFonts w:ascii="Times New Roman" w:hAnsi="Times New Roman" w:cs="Times New Roman"/>
          <w:sz w:val="28"/>
          <w:szCs w:val="28"/>
          <w:lang w:val="kk-KZ"/>
        </w:rPr>
        <w:t>ғылыми құзыреттілік (физика, математика, инженерия және технология салаларындағы терең білім), әдістемелік құзыреттілік (STEM</w:t>
      </w:r>
      <w:r w:rsidR="00A7760D" w:rsidRPr="00F10F3A">
        <w:rPr>
          <w:rFonts w:ascii="Times New Roman" w:hAnsi="Times New Roman" w:cs="Times New Roman"/>
          <w:sz w:val="28"/>
          <w:szCs w:val="28"/>
          <w:lang w:val="kk-KZ"/>
        </w:rPr>
        <w:t xml:space="preserve"> оқыту</w:t>
      </w:r>
      <w:r w:rsidR="00A7760D" w:rsidRPr="000C3B70">
        <w:rPr>
          <w:rFonts w:ascii="Times New Roman" w:hAnsi="Times New Roman" w:cs="Times New Roman"/>
          <w:sz w:val="28"/>
          <w:szCs w:val="28"/>
          <w:lang w:val="kk-KZ"/>
        </w:rPr>
        <w:t>, зерттеуге негізделген оқытуды, жобалық әдісті қолдану қабілеті), технологиялық құзыреттілік (цифрлық құралдар, виртуалды зертханалар, робототехника және бағдарламалауды білім беру процесінде пайдалану дағдылары), инженерлік құзыреттілік (инженерлік дизайн циклін оқытуда қолдану, техникалық шешімдерді әзірлеу), пәнаралық құзыреттілік (пәндер арасындағы байланыстарды орнату және интегративтік сабақтар ұйымдастыру қабілеті), зерттеушілік құзыреттілік (ғылыми зерттеу әдістерін меңгеру және оқушылардың зерттеушілік дағдыларын дамыту) және рефлексивтік құзыреттілік (өз педагогикалық қызметін талдау және үздіксіз кәсіби дамуға ұмтылу).</w:t>
      </w:r>
      <w:r w:rsidR="00091B51">
        <w:rPr>
          <w:rFonts w:ascii="Times New Roman" w:hAnsi="Times New Roman" w:cs="Times New Roman"/>
          <w:sz w:val="28"/>
          <w:szCs w:val="28"/>
          <w:lang w:val="kk-KZ"/>
        </w:rPr>
        <w:t xml:space="preserve"> </w:t>
      </w:r>
      <w:r w:rsidR="00A7760D" w:rsidRPr="000C3B70">
        <w:rPr>
          <w:rFonts w:ascii="Times New Roman" w:hAnsi="Times New Roman" w:cs="Times New Roman"/>
          <w:sz w:val="28"/>
          <w:szCs w:val="28"/>
          <w:lang w:val="kk-KZ"/>
        </w:rPr>
        <w:t>Қазақстанда физика пәнін оқытуда STEM білім беруді кіріктірудің теориялық және практикалық аспектілері қарастырылды. Зерттеу Қазақстан Республикасының білім беру жүйесінің ерекшеліктерін, ұлттық білім беру стандарттарын және отандық мектептердің материалдық</w:t>
      </w:r>
      <w:r w:rsidR="000C3B70">
        <w:rPr>
          <w:rFonts w:ascii="Times New Roman" w:hAnsi="Times New Roman" w:cs="Times New Roman"/>
          <w:sz w:val="28"/>
          <w:szCs w:val="28"/>
          <w:lang w:val="kk-KZ"/>
        </w:rPr>
        <w:t>-</w:t>
      </w:r>
      <w:r w:rsidR="00A7760D" w:rsidRPr="000C3B70">
        <w:rPr>
          <w:rFonts w:ascii="Times New Roman" w:hAnsi="Times New Roman" w:cs="Times New Roman"/>
          <w:sz w:val="28"/>
          <w:szCs w:val="28"/>
          <w:lang w:val="kk-KZ"/>
        </w:rPr>
        <w:t>техникалық базасын ескере отырып құрастырылды. STEM білім беруді кіріктіру төрт негізгі деңгейден тұрады</w:t>
      </w:r>
      <w:r w:rsidR="00DB37B3">
        <w:rPr>
          <w:rFonts w:ascii="Times New Roman" w:hAnsi="Times New Roman" w:cs="Times New Roman"/>
          <w:sz w:val="28"/>
          <w:szCs w:val="28"/>
          <w:lang w:val="kk-KZ"/>
        </w:rPr>
        <w:t>. К</w:t>
      </w:r>
      <w:r w:rsidR="00A7760D" w:rsidRPr="000C3B70">
        <w:rPr>
          <w:rFonts w:ascii="Times New Roman" w:hAnsi="Times New Roman" w:cs="Times New Roman"/>
          <w:sz w:val="28"/>
          <w:szCs w:val="28"/>
          <w:lang w:val="kk-KZ"/>
        </w:rPr>
        <w:t>онцептуалдық</w:t>
      </w:r>
      <w:r w:rsidR="000C3B70">
        <w:rPr>
          <w:rFonts w:ascii="Times New Roman" w:hAnsi="Times New Roman" w:cs="Times New Roman"/>
          <w:sz w:val="28"/>
          <w:szCs w:val="28"/>
          <w:lang w:val="kk-KZ"/>
        </w:rPr>
        <w:t>-</w:t>
      </w:r>
      <w:r w:rsidR="00A7760D" w:rsidRPr="000C3B70">
        <w:rPr>
          <w:rFonts w:ascii="Times New Roman" w:hAnsi="Times New Roman" w:cs="Times New Roman"/>
          <w:sz w:val="28"/>
          <w:szCs w:val="28"/>
          <w:lang w:val="kk-KZ"/>
        </w:rPr>
        <w:t>мақсаттық деңгей (STEM білім берудің мақсаттары мен міндеттерін айқындау), мазмұндық</w:t>
      </w:r>
      <w:r w:rsidR="000C3B70">
        <w:rPr>
          <w:rFonts w:ascii="Times New Roman" w:hAnsi="Times New Roman" w:cs="Times New Roman"/>
          <w:sz w:val="28"/>
          <w:szCs w:val="28"/>
          <w:lang w:val="kk-KZ"/>
        </w:rPr>
        <w:t>-</w:t>
      </w:r>
      <w:r w:rsidR="00A7760D" w:rsidRPr="000C3B70">
        <w:rPr>
          <w:rFonts w:ascii="Times New Roman" w:hAnsi="Times New Roman" w:cs="Times New Roman"/>
          <w:sz w:val="28"/>
          <w:szCs w:val="28"/>
          <w:lang w:val="kk-KZ"/>
        </w:rPr>
        <w:t>әдістемелік деңгей (физика бағдарламасын STEM компоненттерімен байыту, интегративтік оқу материалдарын әзірлеу), технологиялық</w:t>
      </w:r>
      <w:r w:rsidR="000C3B70">
        <w:rPr>
          <w:rFonts w:ascii="Times New Roman" w:hAnsi="Times New Roman" w:cs="Times New Roman"/>
          <w:sz w:val="28"/>
          <w:szCs w:val="28"/>
          <w:lang w:val="kk-KZ"/>
        </w:rPr>
        <w:t>-</w:t>
      </w:r>
      <w:r w:rsidR="00A7760D" w:rsidRPr="000C3B70">
        <w:rPr>
          <w:rFonts w:ascii="Times New Roman" w:hAnsi="Times New Roman" w:cs="Times New Roman"/>
          <w:sz w:val="28"/>
          <w:szCs w:val="28"/>
          <w:lang w:val="kk-KZ"/>
        </w:rPr>
        <w:t>ұйымдастырушылық деңгей (</w:t>
      </w:r>
      <w:r w:rsidR="00CF0D90">
        <w:rPr>
          <w:rFonts w:ascii="Times New Roman" w:hAnsi="Times New Roman" w:cs="Times New Roman"/>
          <w:sz w:val="28"/>
          <w:szCs w:val="28"/>
          <w:lang w:val="kk-KZ"/>
        </w:rPr>
        <w:t>STEM саба</w:t>
      </w:r>
      <w:r w:rsidR="00A7760D" w:rsidRPr="000C3B70">
        <w:rPr>
          <w:rFonts w:ascii="Times New Roman" w:hAnsi="Times New Roman" w:cs="Times New Roman"/>
          <w:sz w:val="28"/>
          <w:szCs w:val="28"/>
          <w:lang w:val="kk-KZ"/>
        </w:rPr>
        <w:t>қтарды жоспарлау және өткізу технологиялары, цифрлық ресурстарды пайдалану) және бағалау</w:t>
      </w:r>
      <w:r w:rsidR="000C3B70">
        <w:rPr>
          <w:rFonts w:ascii="Times New Roman" w:hAnsi="Times New Roman" w:cs="Times New Roman"/>
          <w:sz w:val="28"/>
          <w:szCs w:val="28"/>
          <w:lang w:val="kk-KZ"/>
        </w:rPr>
        <w:t>-</w:t>
      </w:r>
      <w:r w:rsidR="00A7760D" w:rsidRPr="000C3B70">
        <w:rPr>
          <w:rFonts w:ascii="Times New Roman" w:hAnsi="Times New Roman" w:cs="Times New Roman"/>
          <w:sz w:val="28"/>
          <w:szCs w:val="28"/>
          <w:lang w:val="kk-KZ"/>
        </w:rPr>
        <w:t>рефлексивтік деңгей (оқушылардың STEM</w:t>
      </w:r>
      <w:r w:rsidR="004C429D">
        <w:rPr>
          <w:rFonts w:ascii="Times New Roman" w:hAnsi="Times New Roman" w:cs="Times New Roman"/>
          <w:sz w:val="28"/>
          <w:szCs w:val="28"/>
          <w:lang w:val="kk-KZ"/>
        </w:rPr>
        <w:t xml:space="preserve"> </w:t>
      </w:r>
      <w:r w:rsidR="00A7760D" w:rsidRPr="000C3B70">
        <w:rPr>
          <w:rFonts w:ascii="Times New Roman" w:hAnsi="Times New Roman" w:cs="Times New Roman"/>
          <w:sz w:val="28"/>
          <w:szCs w:val="28"/>
          <w:lang w:val="kk-KZ"/>
        </w:rPr>
        <w:t>құзыреттіліктерін қалыптастыру деңгейін бағалау әдістемесі). Тиімділігі педагогикалық эксперимент барысында дәлелденді және Қазақстанның әртүрлі аймақтарындағы мектептерде апробациядан өтті.</w:t>
      </w:r>
      <w:r w:rsidR="009846D0">
        <w:rPr>
          <w:rFonts w:ascii="Times New Roman" w:hAnsi="Times New Roman" w:cs="Times New Roman"/>
          <w:lang w:val="kk-KZ"/>
        </w:rPr>
        <w:t xml:space="preserve"> </w:t>
      </w:r>
      <w:r w:rsidR="00A7760D" w:rsidRPr="000C3B70">
        <w:rPr>
          <w:rFonts w:ascii="Times New Roman" w:hAnsi="Times New Roman" w:cs="Times New Roman"/>
          <w:sz w:val="28"/>
          <w:szCs w:val="28"/>
          <w:lang w:val="kk-KZ"/>
        </w:rPr>
        <w:t>Зерттеу барысында АҚШ, Португалия, Түркия және Қазақстандағы STEM білім беруді физика пәнін оқытуда қолдану тәжірибесі салыстырмалы түрде талданды. АҚШ</w:t>
      </w:r>
      <w:r w:rsidR="000C3B70">
        <w:rPr>
          <w:rFonts w:ascii="Times New Roman" w:hAnsi="Times New Roman" w:cs="Times New Roman"/>
          <w:sz w:val="28"/>
          <w:szCs w:val="28"/>
          <w:lang w:val="kk-KZ"/>
        </w:rPr>
        <w:t>-</w:t>
      </w:r>
      <w:r w:rsidR="00A7760D" w:rsidRPr="000C3B70">
        <w:rPr>
          <w:rFonts w:ascii="Times New Roman" w:hAnsi="Times New Roman" w:cs="Times New Roman"/>
          <w:sz w:val="28"/>
          <w:szCs w:val="28"/>
          <w:lang w:val="kk-KZ"/>
        </w:rPr>
        <w:t>та STEM білім беру ұлттық деңгейде жүйелі түрде ұйымдастырылған, мемлекеттік қаржыландыру арқылы қолдау көрсетіледі және мұғалімдерді даярлауға арналған арнайы бағдарламалар кеңінен енгізілген. Португалияда STEM білім беру еуропалық білім беру стандарттарына сәйкес жүзеге асырылады, мектептердің материалдық</w:t>
      </w:r>
      <w:r w:rsidR="000C3B70">
        <w:rPr>
          <w:rFonts w:ascii="Times New Roman" w:hAnsi="Times New Roman" w:cs="Times New Roman"/>
          <w:sz w:val="28"/>
          <w:szCs w:val="28"/>
          <w:lang w:val="kk-KZ"/>
        </w:rPr>
        <w:t>-</w:t>
      </w:r>
      <w:r w:rsidR="00A7760D" w:rsidRPr="000C3B70">
        <w:rPr>
          <w:rFonts w:ascii="Times New Roman" w:hAnsi="Times New Roman" w:cs="Times New Roman"/>
          <w:sz w:val="28"/>
          <w:szCs w:val="28"/>
          <w:lang w:val="kk-KZ"/>
        </w:rPr>
        <w:t>техникалық базасы жоғары деңгейде дамыған және мұғалімдердің біліктілігін арттыру жүйесі тұрақты қаржыландырылады. Түркияда STEM білім беру соңғы он жылда қарқынды дамып келеді, FATİH жобасы шеңберінде мектептер заманауи технологиялық жабдықтармен жабдықталды, алайда мұғалімдердің STEM құзыреттілігі әлі де жеткіліксіз деңгейде қалып отыр. Қазақстанда STEM білім беру 2010 жылдардан бастап енгізіле бастады, «Назарбаев Зияткерлік мектептері» жүйесі және «Жаңа талап» бағдарламасы шеңберінде белсенді жұмыстар жүргізілуде, дегенмен аймақтық мектептердің материалдық</w:t>
      </w:r>
      <w:r w:rsidR="000C3B70">
        <w:rPr>
          <w:rFonts w:ascii="Times New Roman" w:hAnsi="Times New Roman" w:cs="Times New Roman"/>
          <w:sz w:val="28"/>
          <w:szCs w:val="28"/>
          <w:lang w:val="kk-KZ"/>
        </w:rPr>
        <w:t>-</w:t>
      </w:r>
      <w:r w:rsidR="00A7760D" w:rsidRPr="000C3B70">
        <w:rPr>
          <w:rFonts w:ascii="Times New Roman" w:hAnsi="Times New Roman" w:cs="Times New Roman"/>
          <w:sz w:val="28"/>
          <w:szCs w:val="28"/>
          <w:lang w:val="kk-KZ"/>
        </w:rPr>
        <w:t xml:space="preserve">техникалық базасының әлсіздігі, мұғалімдердің STEM құзыреттілігінің жеткіліксіздігі және біліктілікті арттыру жүйесінің </w:t>
      </w:r>
      <w:r w:rsidR="00A7760D" w:rsidRPr="000C3B70">
        <w:rPr>
          <w:rFonts w:ascii="Times New Roman" w:hAnsi="Times New Roman" w:cs="Times New Roman"/>
          <w:sz w:val="28"/>
          <w:szCs w:val="28"/>
          <w:lang w:val="kk-KZ"/>
        </w:rPr>
        <w:lastRenderedPageBreak/>
        <w:t>жүйелілігінің болмауы негізгі проблемалар болып табылады.</w:t>
      </w:r>
      <w:r w:rsidR="00A7760D" w:rsidRPr="00F10F3A">
        <w:rPr>
          <w:rFonts w:ascii="Times New Roman" w:hAnsi="Times New Roman" w:cs="Times New Roman"/>
          <w:sz w:val="28"/>
          <w:szCs w:val="28"/>
          <w:lang w:val="kk-KZ"/>
        </w:rPr>
        <w:t xml:space="preserve"> Салыстырмалы талдау Қазақстанда физика мұғалімдерінің STEM құзыреттілігі АҚШ және Португалия көрсеткіштерінен айтарлықтай төмен екенін, ал Түркиямен салыстырғанда ұқсас қиындықтар бар екенін көрсетті. АҚШ</w:t>
      </w:r>
      <w:r w:rsidR="000C3B70">
        <w:rPr>
          <w:rFonts w:ascii="Times New Roman" w:hAnsi="Times New Roman" w:cs="Times New Roman"/>
          <w:sz w:val="28"/>
          <w:szCs w:val="28"/>
          <w:lang w:val="kk-KZ"/>
        </w:rPr>
        <w:t>-</w:t>
      </w:r>
      <w:r w:rsidR="00A7760D" w:rsidRPr="00F10F3A">
        <w:rPr>
          <w:rFonts w:ascii="Times New Roman" w:hAnsi="Times New Roman" w:cs="Times New Roman"/>
          <w:sz w:val="28"/>
          <w:szCs w:val="28"/>
          <w:lang w:val="kk-KZ"/>
        </w:rPr>
        <w:t>та физика мұғалімдерінің 78%</w:t>
      </w:r>
      <w:r w:rsidR="000C3B70">
        <w:rPr>
          <w:rFonts w:ascii="Times New Roman" w:hAnsi="Times New Roman" w:cs="Times New Roman"/>
          <w:sz w:val="28"/>
          <w:szCs w:val="28"/>
          <w:lang w:val="kk-KZ"/>
        </w:rPr>
        <w:t>-</w:t>
      </w:r>
      <w:r w:rsidR="00A7760D" w:rsidRPr="00F10F3A">
        <w:rPr>
          <w:rFonts w:ascii="Times New Roman" w:hAnsi="Times New Roman" w:cs="Times New Roman"/>
          <w:sz w:val="28"/>
          <w:szCs w:val="28"/>
          <w:lang w:val="kk-KZ"/>
        </w:rPr>
        <w:t>ы STEM оқыту жүйелі түрде қолданса, Португалияда бұл көрсеткіш 65%, Түркияда 42%, ал Қазақстанда тек 28% құрайды.</w:t>
      </w:r>
      <w:r w:rsidR="00716DAE">
        <w:rPr>
          <w:rFonts w:ascii="Times New Roman" w:hAnsi="Times New Roman" w:cs="Times New Roman"/>
          <w:sz w:val="28"/>
          <w:szCs w:val="28"/>
          <w:lang w:val="kk-KZ"/>
        </w:rPr>
        <w:t xml:space="preserve"> Т</w:t>
      </w:r>
      <w:r w:rsidR="00A7760D" w:rsidRPr="00F10F3A">
        <w:rPr>
          <w:rFonts w:ascii="Times New Roman" w:hAnsi="Times New Roman" w:cs="Times New Roman"/>
          <w:sz w:val="28"/>
          <w:szCs w:val="28"/>
          <w:lang w:val="kk-KZ"/>
        </w:rPr>
        <w:t>ехнологиялық құралдарды білім беру процесінде тиімді пайдалану қабілеті бойынша Қазақстан мұғалімдері АҚШ мұғалімдерінен 3,2 есе, Португалия мұғалімдерінен 2,8 есе, Түркия мұғалімдерінен 1,9 есе артта қалып отыр. Инженерлік дизайн циклін оқытуда қолдану дағдылары бойынша да ұқсас айырмашылықтар байқалады: АҚШ</w:t>
      </w:r>
      <w:r w:rsidR="000C3B70">
        <w:rPr>
          <w:rFonts w:ascii="Times New Roman" w:hAnsi="Times New Roman" w:cs="Times New Roman"/>
          <w:sz w:val="28"/>
          <w:szCs w:val="28"/>
          <w:lang w:val="kk-KZ"/>
        </w:rPr>
        <w:t>-</w:t>
      </w:r>
      <w:r w:rsidR="00A7760D" w:rsidRPr="00F10F3A">
        <w:rPr>
          <w:rFonts w:ascii="Times New Roman" w:hAnsi="Times New Roman" w:cs="Times New Roman"/>
          <w:sz w:val="28"/>
          <w:szCs w:val="28"/>
          <w:lang w:val="kk-KZ"/>
        </w:rPr>
        <w:t>та мұғалімдердің 72%</w:t>
      </w:r>
      <w:r w:rsidR="000C3B70">
        <w:rPr>
          <w:rFonts w:ascii="Times New Roman" w:hAnsi="Times New Roman" w:cs="Times New Roman"/>
          <w:sz w:val="28"/>
          <w:szCs w:val="28"/>
          <w:lang w:val="kk-KZ"/>
        </w:rPr>
        <w:t>-</w:t>
      </w:r>
      <w:r w:rsidR="00A7760D" w:rsidRPr="00F10F3A">
        <w:rPr>
          <w:rFonts w:ascii="Times New Roman" w:hAnsi="Times New Roman" w:cs="Times New Roman"/>
          <w:sz w:val="28"/>
          <w:szCs w:val="28"/>
          <w:lang w:val="kk-KZ"/>
        </w:rPr>
        <w:t>ы, Португалияда 58%</w:t>
      </w:r>
      <w:r w:rsidR="000C3B70">
        <w:rPr>
          <w:rFonts w:ascii="Times New Roman" w:hAnsi="Times New Roman" w:cs="Times New Roman"/>
          <w:sz w:val="28"/>
          <w:szCs w:val="28"/>
          <w:lang w:val="kk-KZ"/>
        </w:rPr>
        <w:t>-</w:t>
      </w:r>
      <w:r w:rsidR="00A7760D" w:rsidRPr="00F10F3A">
        <w:rPr>
          <w:rFonts w:ascii="Times New Roman" w:hAnsi="Times New Roman" w:cs="Times New Roman"/>
          <w:sz w:val="28"/>
          <w:szCs w:val="28"/>
          <w:lang w:val="kk-KZ"/>
        </w:rPr>
        <w:t>ы, Түркияда 35%</w:t>
      </w:r>
      <w:r w:rsidR="000C3B70">
        <w:rPr>
          <w:rFonts w:ascii="Times New Roman" w:hAnsi="Times New Roman" w:cs="Times New Roman"/>
          <w:sz w:val="28"/>
          <w:szCs w:val="28"/>
          <w:lang w:val="kk-KZ"/>
        </w:rPr>
        <w:t>-</w:t>
      </w:r>
      <w:r w:rsidR="00A7760D" w:rsidRPr="00F10F3A">
        <w:rPr>
          <w:rFonts w:ascii="Times New Roman" w:hAnsi="Times New Roman" w:cs="Times New Roman"/>
          <w:sz w:val="28"/>
          <w:szCs w:val="28"/>
          <w:lang w:val="kk-KZ"/>
        </w:rPr>
        <w:t>ы, ал Қазақстанда тек 19%</w:t>
      </w:r>
      <w:r w:rsidR="000C3B70">
        <w:rPr>
          <w:rFonts w:ascii="Times New Roman" w:hAnsi="Times New Roman" w:cs="Times New Roman"/>
          <w:sz w:val="28"/>
          <w:szCs w:val="28"/>
          <w:lang w:val="kk-KZ"/>
        </w:rPr>
        <w:t>-</w:t>
      </w:r>
      <w:r w:rsidR="00A7760D" w:rsidRPr="00F10F3A">
        <w:rPr>
          <w:rFonts w:ascii="Times New Roman" w:hAnsi="Times New Roman" w:cs="Times New Roman"/>
          <w:sz w:val="28"/>
          <w:szCs w:val="28"/>
          <w:lang w:val="kk-KZ"/>
        </w:rPr>
        <w:t>ы ғана инженерлік жобалау әдістерін сабақтарында жүйелі түрде қолданады.</w:t>
      </w:r>
      <w:r w:rsidR="00A35FD5">
        <w:rPr>
          <w:rFonts w:ascii="Times New Roman" w:hAnsi="Times New Roman" w:cs="Times New Roman"/>
          <w:sz w:val="28"/>
          <w:szCs w:val="28"/>
          <w:lang w:val="kk-KZ"/>
        </w:rPr>
        <w:t xml:space="preserve"> </w:t>
      </w:r>
      <w:r w:rsidR="00A7760D" w:rsidRPr="00F10F3A">
        <w:rPr>
          <w:rFonts w:ascii="Times New Roman" w:hAnsi="Times New Roman" w:cs="Times New Roman"/>
          <w:i/>
          <w:iCs/>
          <w:sz w:val="28"/>
          <w:szCs w:val="28"/>
          <w:lang w:val="kk-KZ"/>
        </w:rPr>
        <w:t>Негізгі тұжырым:</w:t>
      </w:r>
      <w:r w:rsidR="00A7760D" w:rsidRPr="00F10F3A">
        <w:rPr>
          <w:rFonts w:ascii="Times New Roman" w:hAnsi="Times New Roman" w:cs="Times New Roman"/>
          <w:sz w:val="28"/>
          <w:szCs w:val="28"/>
          <w:lang w:val="kk-KZ"/>
        </w:rPr>
        <w:t xml:space="preserve"> Жүргізілген салыстырмалы талдау және отандық тәжірибені зерделеу нәтижесінде Қазақстанда физика пәнін оқытуда STEM білім беруді тиімді кіріктіру үшін мұғалімдердің кәсіби құзыреттілігін жүйелі түрде арттыру қажеттілігі ғылыми тұрғыдан негізделді. Әсіресе, мұғалімдердің технологиялық құзыреттілігін, инженерлік құзыреттілігін және пәнаралық құзыреттілігін дамытуға бағытталған арнайы біліктілікті арттыру бағдарламаларын әзірлеу және енгізу өзекті міндет болып табылады. </w:t>
      </w:r>
      <w:r w:rsidR="00A35FD5">
        <w:rPr>
          <w:rFonts w:ascii="Times New Roman" w:hAnsi="Times New Roman" w:cs="Times New Roman"/>
          <w:sz w:val="28"/>
          <w:szCs w:val="28"/>
          <w:lang w:val="kk-KZ"/>
        </w:rPr>
        <w:t>Б</w:t>
      </w:r>
      <w:r w:rsidR="00A7760D" w:rsidRPr="00F10F3A">
        <w:rPr>
          <w:rFonts w:ascii="Times New Roman" w:hAnsi="Times New Roman" w:cs="Times New Roman"/>
          <w:sz w:val="28"/>
          <w:szCs w:val="28"/>
          <w:lang w:val="kk-KZ"/>
        </w:rPr>
        <w:t>ірінші бөлімде жүргізілген теориялық зерттеу Қазақстанда физика пәнін оқытуда STEM білім беруді кіріктірудің ғылыми</w:t>
      </w:r>
      <w:r w:rsidR="000C3B70">
        <w:rPr>
          <w:rFonts w:ascii="Times New Roman" w:hAnsi="Times New Roman" w:cs="Times New Roman"/>
          <w:sz w:val="28"/>
          <w:szCs w:val="28"/>
          <w:lang w:val="kk-KZ"/>
        </w:rPr>
        <w:t>-</w:t>
      </w:r>
      <w:r w:rsidR="00A7760D" w:rsidRPr="00F10F3A">
        <w:rPr>
          <w:rFonts w:ascii="Times New Roman" w:hAnsi="Times New Roman" w:cs="Times New Roman"/>
          <w:sz w:val="28"/>
          <w:szCs w:val="28"/>
          <w:lang w:val="kk-KZ"/>
        </w:rPr>
        <w:t xml:space="preserve">әдіснамалық негіздерін қалыптастырды және әрі қарай эмпирикалық зерттеу жүргізу үшін берік теориялық база жасады. Халықаралық салыстырмалы талдау отандық білім беру жүйесінің күшті және әлсіз жақтарын анықтауға, мұғалімдердің кәсіби құзыреттілігін арттыру бойынша нақты ұсыныстар әзірлеуге мүмкіндік берді. Зерттеу нәтижелері физика мұғалімдеріне арналған </w:t>
      </w:r>
      <w:r w:rsidR="004C429D">
        <w:rPr>
          <w:rFonts w:ascii="Times New Roman" w:hAnsi="Times New Roman" w:cs="Times New Roman"/>
          <w:sz w:val="28"/>
          <w:szCs w:val="28"/>
          <w:lang w:val="kk-KZ"/>
        </w:rPr>
        <w:t>STEM бағыт</w:t>
      </w:r>
      <w:r w:rsidR="00A7760D" w:rsidRPr="00F10F3A">
        <w:rPr>
          <w:rFonts w:ascii="Times New Roman" w:hAnsi="Times New Roman" w:cs="Times New Roman"/>
          <w:sz w:val="28"/>
          <w:szCs w:val="28"/>
          <w:lang w:val="kk-KZ"/>
        </w:rPr>
        <w:t>талған біліктілікті арттыру бағдарламаларын әзірлеу және енгізу үшін теориялық негіз болып табылады, бұл өз кезегінде оқушылардың ХХІ ғасыр дағдыларын қалыптастыруға және Қазақстанның инновациялық дамуына қажетті жоғары білікті мамандар даярлауға ықпал етеді.</w:t>
      </w:r>
      <w:r w:rsidR="009835F7">
        <w:rPr>
          <w:rFonts w:ascii="Times New Roman" w:hAnsi="Times New Roman" w:cs="Times New Roman"/>
          <w:sz w:val="28"/>
          <w:szCs w:val="28"/>
          <w:lang w:val="kk-KZ"/>
        </w:rPr>
        <w:br w:type="page"/>
      </w:r>
    </w:p>
    <w:p w14:paraId="41EE4D86" w14:textId="381AFDA6" w:rsidR="007042CD" w:rsidRPr="00F10F3A" w:rsidRDefault="009A0790" w:rsidP="006E27DC">
      <w:pPr>
        <w:pStyle w:val="1"/>
        <w:spacing w:before="0" w:line="240" w:lineRule="auto"/>
        <w:ind w:firstLine="709"/>
        <w:jc w:val="both"/>
        <w:rPr>
          <w:rFonts w:ascii="Times New Roman" w:hAnsi="Times New Roman" w:cs="Times New Roman"/>
          <w:b/>
          <w:bCs/>
          <w:color w:val="auto"/>
          <w:sz w:val="28"/>
          <w:szCs w:val="28"/>
          <w:lang w:val="kk-KZ"/>
        </w:rPr>
      </w:pPr>
      <w:bookmarkStart w:id="75" w:name="Xc780f816eb19dc8e34799348150e780c20b350b"/>
      <w:bookmarkStart w:id="76" w:name="_Toc229069081"/>
      <w:r w:rsidRPr="00F10F3A">
        <w:rPr>
          <w:rFonts w:ascii="Times New Roman" w:hAnsi="Times New Roman" w:cs="Times New Roman"/>
          <w:b/>
          <w:bCs/>
          <w:color w:val="auto"/>
          <w:sz w:val="28"/>
          <w:szCs w:val="28"/>
          <w:lang w:val="kk-KZ"/>
        </w:rPr>
        <w:lastRenderedPageBreak/>
        <w:t xml:space="preserve">2 МҰҒАЛІМ БІЛІКТІЛІГІН АРТТЫРУҒА БАҒЫТТАЛҒАН </w:t>
      </w:r>
      <w:r w:rsidR="004C429D">
        <w:rPr>
          <w:rFonts w:ascii="Times New Roman" w:hAnsi="Times New Roman" w:cs="Times New Roman"/>
          <w:b/>
          <w:bCs/>
          <w:color w:val="auto"/>
          <w:sz w:val="28"/>
          <w:szCs w:val="28"/>
          <w:lang w:val="kk-KZ"/>
        </w:rPr>
        <w:t>STEM БАҒЫТ</w:t>
      </w:r>
      <w:r w:rsidRPr="00F10F3A">
        <w:rPr>
          <w:rFonts w:ascii="Times New Roman" w:hAnsi="Times New Roman" w:cs="Times New Roman"/>
          <w:b/>
          <w:bCs/>
          <w:color w:val="auto"/>
          <w:sz w:val="28"/>
          <w:szCs w:val="28"/>
          <w:lang w:val="kk-KZ"/>
        </w:rPr>
        <w:t>ТАҒЫ ОҚЫТУ БАҒДАРЛАМАСЫН ӘЗІРЛЕУ</w:t>
      </w:r>
      <w:bookmarkEnd w:id="75"/>
      <w:bookmarkEnd w:id="76"/>
    </w:p>
    <w:p w14:paraId="6E20F48E" w14:textId="546930A5" w:rsidR="007042CD" w:rsidRPr="00F10F3A" w:rsidRDefault="007042CD" w:rsidP="006E27DC">
      <w:pPr>
        <w:spacing w:after="0" w:line="240" w:lineRule="auto"/>
        <w:ind w:firstLine="709"/>
        <w:jc w:val="both"/>
        <w:rPr>
          <w:rFonts w:ascii="Times New Roman" w:hAnsi="Times New Roman" w:cs="Times New Roman"/>
          <w:b/>
          <w:sz w:val="28"/>
          <w:szCs w:val="28"/>
          <w:lang w:val="kk-KZ"/>
        </w:rPr>
      </w:pPr>
    </w:p>
    <w:p w14:paraId="5D84F7B3" w14:textId="77777777" w:rsidR="005A407F" w:rsidRPr="00F10F3A" w:rsidRDefault="005A407F" w:rsidP="006E27DC">
      <w:pPr>
        <w:pStyle w:val="2"/>
        <w:spacing w:before="0" w:line="240" w:lineRule="auto"/>
        <w:ind w:firstLine="709"/>
        <w:jc w:val="both"/>
        <w:rPr>
          <w:rFonts w:ascii="Times New Roman" w:hAnsi="Times New Roman" w:cs="Times New Roman"/>
          <w:b/>
          <w:bCs/>
          <w:color w:val="auto"/>
          <w:sz w:val="28"/>
          <w:szCs w:val="28"/>
          <w:lang w:val="kk-KZ"/>
        </w:rPr>
      </w:pPr>
      <w:bookmarkStart w:id="77" w:name="Xb1c938cbe7a8a5e1942c775ee802457891e6da3"/>
      <w:bookmarkStart w:id="78" w:name="_Toc229069082"/>
      <w:r w:rsidRPr="00F10F3A">
        <w:rPr>
          <w:rFonts w:ascii="Times New Roman" w:hAnsi="Times New Roman" w:cs="Times New Roman"/>
          <w:b/>
          <w:bCs/>
          <w:color w:val="auto"/>
          <w:sz w:val="28"/>
          <w:szCs w:val="28"/>
          <w:lang w:val="kk-KZ"/>
        </w:rPr>
        <w:t>2.1 Физика мұғалімдерінің STEM элементтерін меңгеруге кәсіби қажеттіліктерін анықтау</w:t>
      </w:r>
      <w:bookmarkEnd w:id="77"/>
      <w:bookmarkEnd w:id="78"/>
    </w:p>
    <w:p w14:paraId="0152D47D" w14:textId="36B1BFB5" w:rsidR="007042CD" w:rsidRPr="00F10F3A" w:rsidRDefault="009A0790"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 xml:space="preserve">Қазіргі заманғы білім беру жүйесінің негізгі міндеттерінің бірі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оқушыларды XXI ғасырдың талаптарына сай дайындау, олардың ғылыми</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техникалық сауаттылығын, сыни ойлауын және проблемаларды шығармашылықпен шешу дағдыларын қалыптастыру. Осы міндеттерді шешудің тиімді құралдарының бірі</w:t>
      </w:r>
      <w:r w:rsidR="00ED29E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STEM білім беру тәсілі, ол ғылым (Science), технология (Technology), инженерия (Engineering) және математиканы (Mathematics) интеграцияланған түрде оқытуды көздейді.</w:t>
      </w:r>
    </w:p>
    <w:p w14:paraId="61AE7E46" w14:textId="18E494A5" w:rsidR="007042CD" w:rsidRPr="00F10F3A" w:rsidRDefault="009A0790" w:rsidP="006E27DC">
      <w:pPr>
        <w:pStyle w:val="ad"/>
        <w:suppressAutoHyphens/>
        <w:spacing w:after="0"/>
        <w:ind w:firstLine="709"/>
        <w:jc w:val="both"/>
        <w:rPr>
          <w:rFonts w:ascii="Times New Roman" w:hAnsi="Times New Roman" w:cs="Times New Roman"/>
          <w:sz w:val="28"/>
          <w:szCs w:val="28"/>
          <w:highlight w:val="magenta"/>
          <w:lang w:val="kk-KZ"/>
        </w:rPr>
      </w:pPr>
      <w:r w:rsidRPr="00F10F3A">
        <w:rPr>
          <w:rFonts w:ascii="Times New Roman" w:hAnsi="Times New Roman" w:cs="Times New Roman"/>
          <w:sz w:val="28"/>
          <w:szCs w:val="28"/>
          <w:lang w:val="kk-KZ"/>
        </w:rPr>
        <w:t>Алайда, STEM білім беруді тиімді енгізу мұғалімдердің арнайы кәсіби құзыреттіліктерін талап етеді. Бірінші бөлімде жүргізілген теориялық талдау және әдебиеттерге шолу STEM педагогиканың ерекшеліктерін, мұғалімдердің кәсіби дамуының маңыздылығын және біліктілік арттыру бағдарламаларын әзірлеудің негізгі қағидаттарын анықтауға мүмкіндік берді</w:t>
      </w:r>
      <w:r w:rsidR="00A77FE2" w:rsidRPr="00F10F3A">
        <w:rPr>
          <w:rFonts w:ascii="Times New Roman" w:hAnsi="Times New Roman" w:cs="Times New Roman"/>
          <w:sz w:val="28"/>
          <w:szCs w:val="28"/>
          <w:lang w:val="kk-KZ"/>
        </w:rPr>
        <w:t xml:space="preserve"> [16</w:t>
      </w:r>
      <w:r w:rsidR="00CC6D67" w:rsidRPr="00F10F3A">
        <w:rPr>
          <w:rFonts w:ascii="Times New Roman" w:hAnsi="Times New Roman" w:cs="Times New Roman"/>
          <w:sz w:val="28"/>
          <w:szCs w:val="28"/>
          <w:lang w:val="kk-KZ"/>
        </w:rPr>
        <w:t>6</w:t>
      </w:r>
      <w:r w:rsidR="00A77FE2" w:rsidRPr="00F10F3A">
        <w:rPr>
          <w:rFonts w:ascii="Times New Roman" w:hAnsi="Times New Roman" w:cs="Times New Roman"/>
          <w:sz w:val="28"/>
          <w:szCs w:val="28"/>
          <w:lang w:val="kk-KZ"/>
        </w:rPr>
        <w:t>]</w:t>
      </w:r>
      <w:r w:rsidR="00AA74C5" w:rsidRPr="00F10F3A">
        <w:rPr>
          <w:rFonts w:ascii="Times New Roman" w:hAnsi="Times New Roman" w:cs="Times New Roman"/>
          <w:sz w:val="28"/>
          <w:szCs w:val="28"/>
          <w:lang w:val="kk-KZ"/>
        </w:rPr>
        <w:t xml:space="preserve">. </w:t>
      </w:r>
    </w:p>
    <w:p w14:paraId="7E2F2C7A" w14:textId="51D82E6F" w:rsidR="007042CD" w:rsidRPr="00F10F3A" w:rsidRDefault="00E2588B"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Келесі зерттеуде</w:t>
      </w:r>
      <w:r w:rsidR="009A0790" w:rsidRPr="00F10F3A">
        <w:rPr>
          <w:rFonts w:ascii="Times New Roman" w:hAnsi="Times New Roman" w:cs="Times New Roman"/>
          <w:sz w:val="28"/>
          <w:szCs w:val="28"/>
          <w:lang w:val="kk-KZ"/>
        </w:rPr>
        <w:t xml:space="preserve"> физика мұғалімдеріне арналған «Физиканы оқытуға STEM элементтерін интеграциялау» біліктілік арттыру курсын әзірлеудің барлық кезеңдері жүйелі түрде ұсынылады. Бөлім бес тарауды қамтиды:</w:t>
      </w:r>
    </w:p>
    <w:p w14:paraId="72CA42F2" w14:textId="77777777" w:rsidR="007042CD" w:rsidRPr="00F10F3A" w:rsidRDefault="009A0790"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Физика мұғалімдерінің STEM элементтерін меңгеруге кәсіби қажеттіліктерін анықтау – мұғалімдердің қолданыстағы STEM құзыреттілік деңгейін және кәсіби даму қажеттіліктерін анықтау үшін жүргізілген эмпирикалық зерттеу (сауалнама және Сұхбат).</w:t>
      </w:r>
    </w:p>
    <w:p w14:paraId="66340EC7" w14:textId="6DC1A789" w:rsidR="007042CD" w:rsidRPr="00F10F3A" w:rsidRDefault="009A0790" w:rsidP="006E27DC">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Мұғалімдердің кәсіби құзыреттілігін дамытуға бағытталған біліктілік арттыру курсының құрылымы мен мазмұны – курстың жалпы архитектурасы, модульдік құрылымы және әр модульдің мазмұны.</w:t>
      </w:r>
      <w:r w:rsidR="00E2588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«Физиканы оқытуға STEM элементтерін интеграциялау» курсының мақсаты, міндеттері және модульдік мазмұны</w:t>
      </w:r>
      <w:r w:rsidR="00ED29E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курстың тұжырымдамалық негіздері, нақты оқу нәтижелері және бағалау жүйесі.</w:t>
      </w:r>
      <w:r w:rsidR="00E2588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Курсты жүзеге асыру әдістемесі және оқу материалдарын әзірлеу стратегиясы</w:t>
      </w:r>
      <w:r w:rsidR="00ED29E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оқыту әдістері, оқу формалары, цифрлық ресурстар және рефлексия ұйымдастыру.</w:t>
      </w:r>
      <w:r w:rsidR="00E2588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Курс мазмұнын педагогикалық талаптарға сәйкестендіру және сараптамалық бағалау – курстың сапасын қамтамасыз ету үшін жүргізілген сараптама және </w:t>
      </w:r>
      <w:r w:rsidR="00986CFE" w:rsidRPr="00F10F3A">
        <w:rPr>
          <w:rFonts w:ascii="Times New Roman" w:hAnsi="Times New Roman" w:cs="Times New Roman"/>
          <w:sz w:val="28"/>
          <w:szCs w:val="28"/>
          <w:lang w:val="kk-KZ"/>
        </w:rPr>
        <w:t>курс</w:t>
      </w:r>
      <w:r w:rsidRPr="00F10F3A">
        <w:rPr>
          <w:rFonts w:ascii="Times New Roman" w:hAnsi="Times New Roman" w:cs="Times New Roman"/>
          <w:sz w:val="28"/>
          <w:szCs w:val="28"/>
          <w:lang w:val="kk-KZ"/>
        </w:rPr>
        <w:t xml:space="preserve"> нәтижелері.</w:t>
      </w:r>
      <w:r w:rsidR="00E2588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Бөлімнің мақсаты</w:t>
      </w:r>
      <w:r w:rsidR="00ED29E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физика мұғалімдерінің STEM құзыреттілігін дамытуға бағытталған, ғылыми негізделген, практикаға бағдарланған біліктілік арттыру курсын әзірлеу процесін толық көрсету және оның тиімділігін эмпирикалық деректермен растау.</w:t>
      </w:r>
    </w:p>
    <w:p w14:paraId="3FEBD678" w14:textId="5117C1CB" w:rsidR="007042CD" w:rsidRPr="00F10F3A" w:rsidRDefault="00CF0D90" w:rsidP="006E27DC">
      <w:pPr>
        <w:spacing w:after="0" w:line="240" w:lineRule="auto"/>
        <w:ind w:firstLine="709"/>
        <w:jc w:val="both"/>
        <w:rPr>
          <w:rFonts w:ascii="Times New Roman" w:hAnsi="Times New Roman" w:cs="Times New Roman"/>
          <w:sz w:val="28"/>
          <w:szCs w:val="28"/>
          <w:lang w:val="kk-KZ"/>
        </w:rPr>
      </w:pPr>
      <w:bookmarkStart w:id="79" w:name="X24d72bfe13b74a13e39d8001f4fc34348fa33f9"/>
      <w:r>
        <w:rPr>
          <w:rFonts w:ascii="Times New Roman" w:hAnsi="Times New Roman" w:cs="Times New Roman"/>
          <w:i/>
          <w:iCs/>
          <w:sz w:val="28"/>
          <w:szCs w:val="28"/>
          <w:lang w:val="kk-KZ"/>
        </w:rPr>
        <w:t xml:space="preserve">STEM білім </w:t>
      </w:r>
      <w:r w:rsidR="009A0790" w:rsidRPr="00F10F3A">
        <w:rPr>
          <w:rFonts w:ascii="Times New Roman" w:hAnsi="Times New Roman" w:cs="Times New Roman"/>
          <w:i/>
          <w:iCs/>
          <w:sz w:val="28"/>
          <w:szCs w:val="28"/>
          <w:lang w:val="kk-KZ"/>
        </w:rPr>
        <w:t>берудің физика пәніндегі рөлі мен өзектілігі</w:t>
      </w:r>
      <w:bookmarkEnd w:id="79"/>
      <w:r w:rsidR="009A0790" w:rsidRPr="00F10F3A">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 xml:space="preserve">STEM білім </w:t>
      </w:r>
      <w:r w:rsidR="009A0790" w:rsidRPr="00F10F3A">
        <w:rPr>
          <w:rFonts w:ascii="Times New Roman" w:hAnsi="Times New Roman" w:cs="Times New Roman"/>
          <w:sz w:val="28"/>
          <w:szCs w:val="28"/>
          <w:lang w:val="kk-KZ"/>
        </w:rPr>
        <w:t>беру тұжырымдамасы 1990 жылдардың аяғында АҚШ</w:t>
      </w:r>
      <w:r w:rsidR="000C3B70">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та пайда болғанымен, оның педагогикалық мәні мен әдістемелік негіздері әлемдік білім беру қауымдастығында кеңінен талқыланып, әртүрлі мәдени</w:t>
      </w:r>
      <w:r w:rsidR="000C3B70">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білім беру контекстерінде бейімделуде </w:t>
      </w:r>
      <w:r w:rsidR="00E06A92" w:rsidRPr="00F10F3A">
        <w:rPr>
          <w:rFonts w:ascii="Times New Roman" w:hAnsi="Times New Roman" w:cs="Times New Roman"/>
          <w:sz w:val="28"/>
          <w:szCs w:val="28"/>
          <w:lang w:val="kk-KZ"/>
        </w:rPr>
        <w:t>[18</w:t>
      </w:r>
      <w:r w:rsidR="00AD2606" w:rsidRPr="00F10F3A">
        <w:rPr>
          <w:rFonts w:ascii="Times New Roman" w:hAnsi="Times New Roman" w:cs="Times New Roman"/>
          <w:sz w:val="28"/>
          <w:szCs w:val="28"/>
          <w:lang w:val="kk-KZ"/>
        </w:rPr>
        <w:t>, б.22</w:t>
      </w:r>
      <w:r w:rsidR="000C3B70">
        <w:rPr>
          <w:rFonts w:ascii="Times New Roman" w:hAnsi="Times New Roman" w:cs="Times New Roman"/>
          <w:sz w:val="28"/>
          <w:szCs w:val="28"/>
          <w:lang w:val="kk-KZ"/>
        </w:rPr>
        <w:t>-</w:t>
      </w:r>
      <w:r w:rsidR="00AD2606" w:rsidRPr="00F10F3A">
        <w:rPr>
          <w:rFonts w:ascii="Times New Roman" w:hAnsi="Times New Roman" w:cs="Times New Roman"/>
          <w:sz w:val="28"/>
          <w:szCs w:val="28"/>
          <w:lang w:val="kk-KZ"/>
        </w:rPr>
        <w:t>26</w:t>
      </w:r>
      <w:r w:rsidR="00E06A92" w:rsidRPr="00F10F3A">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w:t>
      </w:r>
      <w:r>
        <w:rPr>
          <w:rFonts w:ascii="Times New Roman" w:hAnsi="Times New Roman" w:cs="Times New Roman"/>
          <w:sz w:val="28"/>
          <w:szCs w:val="28"/>
          <w:lang w:val="kk-KZ"/>
        </w:rPr>
        <w:t>STEM тәс</w:t>
      </w:r>
      <w:r w:rsidR="009A0790" w:rsidRPr="00F10F3A">
        <w:rPr>
          <w:rFonts w:ascii="Times New Roman" w:hAnsi="Times New Roman" w:cs="Times New Roman"/>
          <w:sz w:val="28"/>
          <w:szCs w:val="28"/>
          <w:lang w:val="kk-KZ"/>
        </w:rPr>
        <w:t>ілінің негізгі ерекшелігі</w:t>
      </w:r>
      <w:r w:rsidR="00ED29E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 xml:space="preserve"> ғылым, технология, инженерия және математика пәндерін оқшауланған түрде емес, өзара байланысты және өзара толықтырушы компоненттер ретінде қарастыру.</w:t>
      </w:r>
      <w:r w:rsidR="00E2588B"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 xml:space="preserve">Физика пәні </w:t>
      </w:r>
      <w:r w:rsidR="004C429D">
        <w:rPr>
          <w:rFonts w:ascii="Times New Roman" w:hAnsi="Times New Roman" w:cs="Times New Roman"/>
          <w:sz w:val="28"/>
          <w:szCs w:val="28"/>
          <w:lang w:val="kk-KZ"/>
        </w:rPr>
        <w:t>STEM интег</w:t>
      </w:r>
      <w:r w:rsidR="009A0790" w:rsidRPr="00F10F3A">
        <w:rPr>
          <w:rFonts w:ascii="Times New Roman" w:hAnsi="Times New Roman" w:cs="Times New Roman"/>
          <w:sz w:val="28"/>
          <w:szCs w:val="28"/>
          <w:lang w:val="kk-KZ"/>
        </w:rPr>
        <w:t xml:space="preserve">рацияда орталық рөл атқарады, өйткені ол </w:t>
      </w:r>
      <w:r w:rsidR="009A0790" w:rsidRPr="00F10F3A">
        <w:rPr>
          <w:rFonts w:ascii="Times New Roman" w:hAnsi="Times New Roman" w:cs="Times New Roman"/>
          <w:sz w:val="28"/>
          <w:szCs w:val="28"/>
          <w:lang w:val="kk-KZ"/>
        </w:rPr>
        <w:lastRenderedPageBreak/>
        <w:t>табиғат құбылыстарын зерттеу үшін математикалық аппаратты қолданады, технологиялық құрылғылардың жұмыс принциптерін түсіндіреді және инженерлік шешімдердің теориялық негізін қалайды</w:t>
      </w:r>
      <w:r w:rsidR="00CC6D67"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Физикалық заңдар мен принциптер робототехника, энергетика, телекоммуникация, ғарыш технологиялары және басқа да заманауи технологиялық салалардың іргетасы болып табылады.</w:t>
      </w:r>
    </w:p>
    <w:p w14:paraId="001ABADF" w14:textId="78603948" w:rsidR="007042CD" w:rsidRPr="00F10F3A" w:rsidRDefault="009A0790" w:rsidP="006E27DC">
      <w:pPr>
        <w:pStyle w:val="ad"/>
        <w:suppressAutoHyphens/>
        <w:spacing w:after="0"/>
        <w:ind w:firstLine="709"/>
        <w:jc w:val="both"/>
        <w:rPr>
          <w:rFonts w:ascii="Times New Roman" w:hAnsi="Times New Roman" w:cs="Times New Roman"/>
          <w:color w:val="0563C1" w:themeColor="hyperlink"/>
          <w:sz w:val="28"/>
          <w:szCs w:val="28"/>
          <w:highlight w:val="yellow"/>
          <w:u w:val="single"/>
          <w:lang w:val="kk-KZ"/>
        </w:rPr>
      </w:pPr>
      <w:r w:rsidRPr="00EC4BC8">
        <w:rPr>
          <w:rFonts w:ascii="Times New Roman" w:hAnsi="Times New Roman" w:cs="Times New Roman"/>
          <w:sz w:val="28"/>
          <w:szCs w:val="28"/>
          <w:lang w:val="kk-KZ"/>
        </w:rPr>
        <w:t xml:space="preserve">Қазақстан Республикасының білім беру жүйесінде </w:t>
      </w:r>
      <w:r w:rsidR="00CF0D90">
        <w:rPr>
          <w:rFonts w:ascii="Times New Roman" w:hAnsi="Times New Roman" w:cs="Times New Roman"/>
          <w:sz w:val="28"/>
          <w:szCs w:val="28"/>
          <w:lang w:val="kk-KZ"/>
        </w:rPr>
        <w:t xml:space="preserve">STEM білім </w:t>
      </w:r>
      <w:r w:rsidRPr="00EC4BC8">
        <w:rPr>
          <w:rFonts w:ascii="Times New Roman" w:hAnsi="Times New Roman" w:cs="Times New Roman"/>
          <w:sz w:val="28"/>
          <w:szCs w:val="28"/>
          <w:lang w:val="kk-KZ"/>
        </w:rPr>
        <w:t>беруді енгізу 2015 жылдан бастап белсенді түрде қолға алынды. «Қазақстан Республикасында білім беруді дамытудың 2016</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2019 жылдарға арналған мемлекеттік бағдарламасында» жаратылыстану</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математикалық бағыттағы білім берудің маңыздылығы атап көрсетілді (ҚР Үкіметінің 2016 жылғы 1 наурыздағы № 205 қаулысы). «Цифрлық Қазақстан» бағдарламасы шеңберінде мектептерде </w:t>
      </w:r>
      <w:r w:rsidR="004C429D">
        <w:rPr>
          <w:rFonts w:ascii="Times New Roman" w:hAnsi="Times New Roman" w:cs="Times New Roman"/>
          <w:sz w:val="28"/>
          <w:szCs w:val="28"/>
          <w:lang w:val="kk-KZ"/>
        </w:rPr>
        <w:t>STEM зерт</w:t>
      </w:r>
      <w:r w:rsidRPr="00EC4BC8">
        <w:rPr>
          <w:rFonts w:ascii="Times New Roman" w:hAnsi="Times New Roman" w:cs="Times New Roman"/>
          <w:sz w:val="28"/>
          <w:szCs w:val="28"/>
          <w:lang w:val="kk-KZ"/>
        </w:rPr>
        <w:t>ханаларын құру және мұғалімдердің біліктілігін арттыру жөніндегі шаралар қарастырылды.</w:t>
      </w:r>
      <w:r w:rsidR="00E2588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Алайда, Қазақстандық физика мұғалімдерінің STEM элементтерін меңгеру деңгейі әлі де жеткіліксіз екендігі эмпирикалық зерттеулерде анықталған.</w:t>
      </w:r>
      <w:r w:rsidR="001C4351" w:rsidRPr="001C4351">
        <w:rPr>
          <w:rFonts w:ascii="Times New Roman" w:hAnsi="Times New Roman" w:cs="Times New Roman"/>
          <w:sz w:val="28"/>
          <w:szCs w:val="28"/>
          <w:lang w:val="kk-KZ"/>
        </w:rPr>
        <w:t xml:space="preserve"> </w:t>
      </w:r>
      <w:r w:rsidR="001C4351">
        <w:rPr>
          <w:rFonts w:ascii="Times New Roman" w:hAnsi="Times New Roman" w:cs="Times New Roman"/>
          <w:sz w:val="28"/>
          <w:szCs w:val="28"/>
          <w:lang w:val="kk-KZ"/>
        </w:rPr>
        <w:t xml:space="preserve">Бақытқазы Т. </w:t>
      </w:r>
      <w:r w:rsidRPr="00F10F3A">
        <w:rPr>
          <w:rFonts w:ascii="Times New Roman" w:hAnsi="Times New Roman" w:cs="Times New Roman"/>
          <w:sz w:val="28"/>
          <w:szCs w:val="28"/>
          <w:lang w:val="kk-KZ"/>
        </w:rPr>
        <w:t xml:space="preserve">және </w:t>
      </w:r>
      <w:r w:rsidR="001C4351">
        <w:rPr>
          <w:rFonts w:ascii="Times New Roman" w:hAnsi="Times New Roman" w:cs="Times New Roman"/>
          <w:sz w:val="28"/>
          <w:szCs w:val="28"/>
          <w:lang w:val="kk-KZ"/>
        </w:rPr>
        <w:t>Нұрғалиева Қ.</w:t>
      </w:r>
      <w:r w:rsidRPr="00F10F3A">
        <w:rPr>
          <w:rFonts w:ascii="Times New Roman" w:hAnsi="Times New Roman" w:cs="Times New Roman"/>
          <w:sz w:val="28"/>
          <w:szCs w:val="28"/>
          <w:lang w:val="kk-KZ"/>
        </w:rPr>
        <w:t xml:space="preserve"> (2024) жүргізген зерттеуде 164 физика мұғалімінің 63,4%</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ы </w:t>
      </w:r>
      <w:r w:rsidR="00CF0D90">
        <w:rPr>
          <w:rFonts w:ascii="Times New Roman" w:hAnsi="Times New Roman" w:cs="Times New Roman"/>
          <w:sz w:val="28"/>
          <w:szCs w:val="28"/>
          <w:lang w:val="kk-KZ"/>
        </w:rPr>
        <w:t xml:space="preserve">STEM білім </w:t>
      </w:r>
      <w:r w:rsidRPr="00F10F3A">
        <w:rPr>
          <w:rFonts w:ascii="Times New Roman" w:hAnsi="Times New Roman" w:cs="Times New Roman"/>
          <w:sz w:val="28"/>
          <w:szCs w:val="28"/>
          <w:lang w:val="kk-KZ"/>
        </w:rPr>
        <w:t>беру туралы тек шамалы білімі бар екенін, ал 28%</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ы мүлдем білімі жоқ екенін мәлімдеді. Бұл деректер физика мұғалімдерінің STEM құзыреттілігін дамытуға бағытталған арнайы біліктілік арттыру бағдарламаларының өзектілігін айқын көрсетеді</w:t>
      </w:r>
      <w:r w:rsidR="00CC6D67" w:rsidRPr="00F10F3A">
        <w:rPr>
          <w:rFonts w:ascii="Times New Roman" w:hAnsi="Times New Roman" w:cs="Times New Roman"/>
          <w:sz w:val="28"/>
          <w:szCs w:val="28"/>
          <w:lang w:val="kk-KZ"/>
        </w:rPr>
        <w:t xml:space="preserve"> [167]</w:t>
      </w:r>
      <w:r w:rsidR="00AA74C5" w:rsidRPr="00F10F3A">
        <w:rPr>
          <w:rFonts w:ascii="Times New Roman" w:hAnsi="Times New Roman" w:cs="Times New Roman"/>
          <w:sz w:val="28"/>
          <w:szCs w:val="28"/>
          <w:lang w:val="kk-KZ"/>
        </w:rPr>
        <w:t>.</w:t>
      </w:r>
    </w:p>
    <w:p w14:paraId="52DE3B13" w14:textId="6A8F982E" w:rsidR="007042CD" w:rsidRPr="00F10F3A" w:rsidRDefault="009A0790" w:rsidP="006E27DC">
      <w:pPr>
        <w:spacing w:after="0" w:line="240" w:lineRule="auto"/>
        <w:ind w:firstLine="709"/>
        <w:jc w:val="both"/>
        <w:rPr>
          <w:rFonts w:ascii="Times New Roman" w:hAnsi="Times New Roman" w:cs="Times New Roman"/>
          <w:sz w:val="28"/>
          <w:szCs w:val="28"/>
          <w:lang w:val="kk-KZ"/>
        </w:rPr>
      </w:pPr>
      <w:bookmarkStart w:id="80" w:name="X97db756ab24aa0f5cf4b111ac2f51221d6b4959"/>
      <w:bookmarkStart w:id="81" w:name="_Hlk223938240"/>
      <w:r w:rsidRPr="00F10F3A">
        <w:rPr>
          <w:rFonts w:ascii="Times New Roman" w:hAnsi="Times New Roman" w:cs="Times New Roman"/>
          <w:i/>
          <w:iCs/>
          <w:sz w:val="28"/>
          <w:szCs w:val="28"/>
          <w:lang w:val="kk-KZ"/>
        </w:rPr>
        <w:t>Мұғалімдердің кәсіби қажеттілігін анықтаудың ғылыми негіздері</w:t>
      </w:r>
      <w:bookmarkEnd w:id="80"/>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Кәсіби қажеттілікті анықтау (needs assessment) – бұл білім беру бағдарламасын әзірлеудің алғашқы және ең маңызды кезеңі болып табылады. Педагогикалық әдебиеттерде қажеттілікті анықтау «қолданыстағы жағдай мен қалаулы жағдай арасындағы алшақтықты жүйелі түрде анықтау және талдау процесі» ретінде анықталады</w:t>
      </w:r>
      <w:r w:rsidR="00CC6D67"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Мұғалімдердің кәсіби қажеттіліктерін анықтау кезінде олардың қолданыстағы білім, дағды және құзыреттіліктерін бағалау, кәсіби дамудың қандай аспектілері өзекті екендігін анықтау қажет</w:t>
      </w:r>
      <w:r w:rsidR="00CC6D67"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Қазіргі заманғы педагогикалық зерттеулерде мұғалімдердің кәсіби қажеттіліктерін анықтаудың бірнеше теориялық тәсілдері қолданылады:</w:t>
      </w:r>
    </w:p>
    <w:p w14:paraId="328D20D8" w14:textId="70A2D87C" w:rsidR="007042CD" w:rsidRPr="005D6909" w:rsidRDefault="009A0790" w:rsidP="006E27DC">
      <w:pPr>
        <w:pStyle w:val="ad"/>
        <w:suppressAutoHyphens/>
        <w:spacing w:after="0"/>
        <w:ind w:firstLine="709"/>
        <w:jc w:val="both"/>
        <w:rPr>
          <w:rFonts w:ascii="Times New Roman" w:hAnsi="Times New Roman" w:cs="Times New Roman"/>
          <w:sz w:val="28"/>
          <w:szCs w:val="28"/>
          <w:lang w:val="kk-KZ"/>
        </w:rPr>
      </w:pPr>
      <w:r w:rsidRPr="005D6909">
        <w:rPr>
          <w:rFonts w:ascii="Times New Roman" w:hAnsi="Times New Roman" w:cs="Times New Roman"/>
          <w:sz w:val="28"/>
          <w:szCs w:val="28"/>
          <w:lang w:val="kk-KZ"/>
        </w:rPr>
        <w:t>Құзыреттілікке негізделген тәсіл (Competency</w:t>
      </w:r>
      <w:r w:rsidR="000C3B70" w:rsidRPr="005D6909">
        <w:rPr>
          <w:rFonts w:ascii="Times New Roman" w:hAnsi="Times New Roman" w:cs="Times New Roman"/>
          <w:sz w:val="28"/>
          <w:szCs w:val="28"/>
          <w:lang w:val="kk-KZ"/>
        </w:rPr>
        <w:t>-</w:t>
      </w:r>
      <w:r w:rsidRPr="005D6909">
        <w:rPr>
          <w:rFonts w:ascii="Times New Roman" w:hAnsi="Times New Roman" w:cs="Times New Roman"/>
          <w:sz w:val="28"/>
          <w:szCs w:val="28"/>
          <w:lang w:val="kk-KZ"/>
        </w:rPr>
        <w:t xml:space="preserve">based approach). Бұл тәсіл мұғалімнің кәсіби қызметін білім, дағды, құндылықтар және бейімділіктер жиынтығы ретінде қарастырады </w:t>
      </w:r>
      <w:r w:rsidR="004C429D" w:rsidRPr="005D6909">
        <w:rPr>
          <w:rFonts w:ascii="Times New Roman" w:hAnsi="Times New Roman" w:cs="Times New Roman"/>
          <w:sz w:val="28"/>
          <w:szCs w:val="28"/>
          <w:lang w:val="kk-KZ"/>
        </w:rPr>
        <w:t>STEM конте</w:t>
      </w:r>
      <w:r w:rsidRPr="005D6909">
        <w:rPr>
          <w:rFonts w:ascii="Times New Roman" w:hAnsi="Times New Roman" w:cs="Times New Roman"/>
          <w:sz w:val="28"/>
          <w:szCs w:val="28"/>
          <w:lang w:val="kk-KZ"/>
        </w:rPr>
        <w:t>ксінде мұғалім құзыреттілігі төрт негізгі компоненттен тұрады: (1) STEM</w:t>
      </w:r>
      <w:r w:rsidR="00CF0D90" w:rsidRPr="005D6909">
        <w:rPr>
          <w:rFonts w:ascii="Times New Roman" w:hAnsi="Times New Roman" w:cs="Times New Roman"/>
          <w:sz w:val="28"/>
          <w:szCs w:val="28"/>
          <w:lang w:val="kk-KZ"/>
        </w:rPr>
        <w:t xml:space="preserve"> </w:t>
      </w:r>
      <w:r w:rsidRPr="005D6909">
        <w:rPr>
          <w:rFonts w:ascii="Times New Roman" w:hAnsi="Times New Roman" w:cs="Times New Roman"/>
          <w:sz w:val="28"/>
          <w:szCs w:val="28"/>
          <w:lang w:val="kk-KZ"/>
        </w:rPr>
        <w:t>білім беру туралы хабардарлық (awareness), (2) STEM</w:t>
      </w:r>
      <w:r w:rsidR="00CF0D90" w:rsidRPr="005D6909">
        <w:rPr>
          <w:rFonts w:ascii="Times New Roman" w:hAnsi="Times New Roman" w:cs="Times New Roman"/>
          <w:sz w:val="28"/>
          <w:szCs w:val="28"/>
          <w:lang w:val="kk-KZ"/>
        </w:rPr>
        <w:t xml:space="preserve"> </w:t>
      </w:r>
      <w:r w:rsidRPr="005D6909">
        <w:rPr>
          <w:rFonts w:ascii="Times New Roman" w:hAnsi="Times New Roman" w:cs="Times New Roman"/>
          <w:sz w:val="28"/>
          <w:szCs w:val="28"/>
          <w:lang w:val="kk-KZ"/>
        </w:rPr>
        <w:t>сабақтарын жобалау қабілеті (designing), (3) STEM</w:t>
      </w:r>
      <w:r w:rsidR="00CF0D90" w:rsidRPr="005D6909">
        <w:rPr>
          <w:rFonts w:ascii="Times New Roman" w:hAnsi="Times New Roman" w:cs="Times New Roman"/>
          <w:sz w:val="28"/>
          <w:szCs w:val="28"/>
          <w:lang w:val="kk-KZ"/>
        </w:rPr>
        <w:t xml:space="preserve"> </w:t>
      </w:r>
      <w:r w:rsidRPr="005D6909">
        <w:rPr>
          <w:rFonts w:ascii="Times New Roman" w:hAnsi="Times New Roman" w:cs="Times New Roman"/>
          <w:sz w:val="28"/>
          <w:szCs w:val="28"/>
          <w:lang w:val="kk-KZ"/>
        </w:rPr>
        <w:t xml:space="preserve">тәсілдерін сабақта жүзеге асыру (implementing), (4) нәтижелерді бағалау және түзету (assessing and adjusting) </w:t>
      </w:r>
      <w:r w:rsidR="00CC6D67" w:rsidRPr="005D6909">
        <w:rPr>
          <w:rFonts w:ascii="Times New Roman" w:hAnsi="Times New Roman" w:cs="Times New Roman"/>
          <w:sz w:val="28"/>
          <w:szCs w:val="28"/>
          <w:lang w:val="kk-KZ"/>
        </w:rPr>
        <w:t>[168]</w:t>
      </w:r>
      <w:r w:rsidR="0093398B" w:rsidRPr="005D6909">
        <w:rPr>
          <w:rFonts w:ascii="Times New Roman" w:hAnsi="Times New Roman" w:cs="Times New Roman"/>
          <w:sz w:val="28"/>
          <w:szCs w:val="28"/>
          <w:lang w:val="kk-KZ"/>
        </w:rPr>
        <w:t>.</w:t>
      </w:r>
    </w:p>
    <w:p w14:paraId="70025A5D" w14:textId="32580C0D" w:rsidR="007042CD" w:rsidRPr="005D6909" w:rsidRDefault="009A0790" w:rsidP="006E27DC">
      <w:pPr>
        <w:pStyle w:val="ad"/>
        <w:suppressAutoHyphens/>
        <w:spacing w:after="0"/>
        <w:ind w:firstLine="709"/>
        <w:jc w:val="both"/>
        <w:rPr>
          <w:rFonts w:ascii="Times New Roman" w:hAnsi="Times New Roman" w:cs="Times New Roman"/>
          <w:sz w:val="28"/>
          <w:szCs w:val="28"/>
          <w:lang w:val="kk-KZ"/>
        </w:rPr>
      </w:pPr>
      <w:r w:rsidRPr="005D6909">
        <w:rPr>
          <w:rFonts w:ascii="Times New Roman" w:hAnsi="Times New Roman" w:cs="Times New Roman"/>
          <w:sz w:val="28"/>
          <w:szCs w:val="28"/>
          <w:lang w:val="kk-KZ"/>
        </w:rPr>
        <w:t>Технологиялық</w:t>
      </w:r>
      <w:r w:rsidR="000C3B70" w:rsidRPr="005D6909">
        <w:rPr>
          <w:rFonts w:ascii="Times New Roman" w:hAnsi="Times New Roman" w:cs="Times New Roman"/>
          <w:sz w:val="28"/>
          <w:szCs w:val="28"/>
          <w:lang w:val="kk-KZ"/>
        </w:rPr>
        <w:t>-</w:t>
      </w:r>
      <w:r w:rsidRPr="005D6909">
        <w:rPr>
          <w:rFonts w:ascii="Times New Roman" w:hAnsi="Times New Roman" w:cs="Times New Roman"/>
          <w:sz w:val="28"/>
          <w:szCs w:val="28"/>
          <w:lang w:val="kk-KZ"/>
        </w:rPr>
        <w:t>педагогикалық</w:t>
      </w:r>
      <w:r w:rsidR="000C3B70" w:rsidRPr="005D6909">
        <w:rPr>
          <w:rFonts w:ascii="Times New Roman" w:hAnsi="Times New Roman" w:cs="Times New Roman"/>
          <w:sz w:val="28"/>
          <w:szCs w:val="28"/>
          <w:lang w:val="kk-KZ"/>
        </w:rPr>
        <w:t>-</w:t>
      </w:r>
      <w:r w:rsidRPr="005D6909">
        <w:rPr>
          <w:rFonts w:ascii="Times New Roman" w:hAnsi="Times New Roman" w:cs="Times New Roman"/>
          <w:sz w:val="28"/>
          <w:szCs w:val="28"/>
          <w:lang w:val="kk-KZ"/>
        </w:rPr>
        <w:t>мазмұндық білім моделі (TPACK). Koehler мен Mishra (2009) әзірлеген бұл модель мұғалімнің технологияны тиімді қолдану үшін үш білім саласын (технология, педагогика, пән мазмұны) интеграциялау қажеттілігін көрсетеді. STEM</w:t>
      </w:r>
      <w:r w:rsidR="0014774F" w:rsidRPr="005D6909">
        <w:rPr>
          <w:rFonts w:ascii="Times New Roman" w:hAnsi="Times New Roman" w:cs="Times New Roman"/>
          <w:sz w:val="28"/>
          <w:szCs w:val="28"/>
          <w:lang w:val="kk-KZ"/>
        </w:rPr>
        <w:t xml:space="preserve"> </w:t>
      </w:r>
      <w:r w:rsidRPr="005D6909">
        <w:rPr>
          <w:rFonts w:ascii="Times New Roman" w:hAnsi="Times New Roman" w:cs="Times New Roman"/>
          <w:sz w:val="28"/>
          <w:szCs w:val="28"/>
          <w:lang w:val="kk-KZ"/>
        </w:rPr>
        <w:t xml:space="preserve">білім беру контексінде TPACK моделі кеңейтілген түрде қолданылады, өйткені ол пәнаралық интеграция мен технологиялық құралдарды қолдануды қамтиды </w:t>
      </w:r>
      <w:r w:rsidR="0014774F" w:rsidRPr="005D6909">
        <w:rPr>
          <w:rFonts w:ascii="Times New Roman" w:hAnsi="Times New Roman" w:cs="Times New Roman"/>
          <w:sz w:val="28"/>
          <w:szCs w:val="28"/>
          <w:lang w:val="kk-KZ"/>
        </w:rPr>
        <w:t>е</w:t>
      </w:r>
      <w:r w:rsidRPr="005D6909">
        <w:rPr>
          <w:rFonts w:ascii="Times New Roman" w:hAnsi="Times New Roman" w:cs="Times New Roman"/>
          <w:sz w:val="28"/>
          <w:szCs w:val="28"/>
          <w:lang w:val="kk-KZ"/>
        </w:rPr>
        <w:t>ресектерді оқыту теориясы ұсынған андрагогика принциптері мұғалімдердің кәсіби қажеттіліктерін анықтау кезінде ересек оқушылардың ерекшеліктерін ескеруді талап етеді</w:t>
      </w:r>
      <w:r w:rsidR="0014774F" w:rsidRPr="005D6909">
        <w:rPr>
          <w:rFonts w:ascii="Times New Roman" w:hAnsi="Times New Roman" w:cs="Times New Roman"/>
          <w:sz w:val="28"/>
          <w:szCs w:val="28"/>
          <w:lang w:val="kk-KZ"/>
        </w:rPr>
        <w:t xml:space="preserve"> [169]</w:t>
      </w:r>
      <w:r w:rsidRPr="005D6909">
        <w:rPr>
          <w:rFonts w:ascii="Times New Roman" w:hAnsi="Times New Roman" w:cs="Times New Roman"/>
          <w:sz w:val="28"/>
          <w:szCs w:val="28"/>
          <w:lang w:val="kk-KZ"/>
        </w:rPr>
        <w:t>: өзін</w:t>
      </w:r>
      <w:r w:rsidR="000C3B70" w:rsidRPr="005D6909">
        <w:rPr>
          <w:rFonts w:ascii="Times New Roman" w:hAnsi="Times New Roman" w:cs="Times New Roman"/>
          <w:sz w:val="28"/>
          <w:szCs w:val="28"/>
          <w:lang w:val="kk-KZ"/>
        </w:rPr>
        <w:t>-</w:t>
      </w:r>
      <w:r w:rsidRPr="005D6909">
        <w:rPr>
          <w:rFonts w:ascii="Times New Roman" w:hAnsi="Times New Roman" w:cs="Times New Roman"/>
          <w:sz w:val="28"/>
          <w:szCs w:val="28"/>
          <w:lang w:val="kk-KZ"/>
        </w:rPr>
        <w:t xml:space="preserve">өзі басқару </w:t>
      </w:r>
      <w:r w:rsidRPr="005D6909">
        <w:rPr>
          <w:rFonts w:ascii="Times New Roman" w:hAnsi="Times New Roman" w:cs="Times New Roman"/>
          <w:sz w:val="28"/>
          <w:szCs w:val="28"/>
          <w:lang w:val="kk-KZ"/>
        </w:rPr>
        <w:lastRenderedPageBreak/>
        <w:t>қабілеті, тәжірибелік білім қоры, оқу мотивациясының практикалық бағыты, проблемалық</w:t>
      </w:r>
      <w:r w:rsidR="000C3B70" w:rsidRPr="005D6909">
        <w:rPr>
          <w:rFonts w:ascii="Times New Roman" w:hAnsi="Times New Roman" w:cs="Times New Roman"/>
          <w:sz w:val="28"/>
          <w:szCs w:val="28"/>
          <w:lang w:val="kk-KZ"/>
        </w:rPr>
        <w:t>-</w:t>
      </w:r>
      <w:r w:rsidRPr="005D6909">
        <w:rPr>
          <w:rFonts w:ascii="Times New Roman" w:hAnsi="Times New Roman" w:cs="Times New Roman"/>
          <w:sz w:val="28"/>
          <w:szCs w:val="28"/>
          <w:lang w:val="kk-KZ"/>
        </w:rPr>
        <w:t xml:space="preserve">бағдарланған оқу және дереу қолдану қажеттілігі </w:t>
      </w:r>
      <w:r w:rsidR="00931A2E" w:rsidRPr="005D6909">
        <w:rPr>
          <w:rFonts w:ascii="Times New Roman" w:hAnsi="Times New Roman" w:cs="Times New Roman"/>
          <w:sz w:val="28"/>
          <w:szCs w:val="28"/>
          <w:lang w:val="kk-KZ"/>
        </w:rPr>
        <w:t xml:space="preserve">. </w:t>
      </w:r>
    </w:p>
    <w:p w14:paraId="48DB16D2" w14:textId="65CBA978" w:rsidR="00AA74C5" w:rsidRPr="00EC4BC8" w:rsidRDefault="009A0790" w:rsidP="006E27DC">
      <w:pPr>
        <w:pStyle w:val="ad"/>
        <w:suppressAutoHyphens/>
        <w:spacing w:after="0"/>
        <w:ind w:firstLine="709"/>
        <w:jc w:val="both"/>
        <w:rPr>
          <w:rFonts w:ascii="Times New Roman" w:hAnsi="Times New Roman" w:cs="Times New Roman"/>
          <w:sz w:val="28"/>
          <w:szCs w:val="28"/>
          <w:lang w:val="kk-KZ" w:eastAsia="ru-RU"/>
        </w:rPr>
      </w:pPr>
      <w:bookmarkStart w:id="82" w:name="сауалнама-құрастыру-принциптері"/>
      <w:r w:rsidRPr="005D6909">
        <w:rPr>
          <w:rFonts w:ascii="Times New Roman" w:hAnsi="Times New Roman" w:cs="Times New Roman"/>
          <w:i/>
          <w:iCs/>
          <w:sz w:val="28"/>
          <w:szCs w:val="28"/>
          <w:lang w:val="kk-KZ"/>
        </w:rPr>
        <w:t>Сауалнама құрастыру принциптері</w:t>
      </w:r>
      <w:bookmarkEnd w:id="82"/>
      <w:r w:rsidRPr="005D6909">
        <w:rPr>
          <w:rFonts w:ascii="Times New Roman" w:hAnsi="Times New Roman" w:cs="Times New Roman"/>
          <w:i/>
          <w:iCs/>
          <w:sz w:val="28"/>
          <w:szCs w:val="28"/>
          <w:lang w:val="kk-KZ"/>
        </w:rPr>
        <w:t xml:space="preserve">. </w:t>
      </w:r>
      <w:r w:rsidRPr="005D6909">
        <w:rPr>
          <w:rFonts w:ascii="Times New Roman" w:hAnsi="Times New Roman" w:cs="Times New Roman"/>
          <w:sz w:val="28"/>
          <w:szCs w:val="28"/>
          <w:lang w:val="kk-KZ"/>
        </w:rPr>
        <w:t>Мұғалімдердің STEM құзыреттілігі мен кәсіби қажеттіліктерін анықтау үшін құрылымдалған сауалнама әдісі кеңінен қолданылады. Сауалнаманы әзірлеу келесі принциптерге негізделуі тиіс:</w:t>
      </w:r>
      <w:r w:rsidR="00885EE8" w:rsidRPr="00F10F3A">
        <w:rPr>
          <w:rFonts w:ascii="Times New Roman" w:hAnsi="Times New Roman" w:cs="Times New Roman"/>
          <w:sz w:val="28"/>
          <w:szCs w:val="28"/>
          <w:lang w:val="kk-KZ"/>
        </w:rPr>
        <w:t xml:space="preserve"> </w:t>
      </w:r>
      <w:r w:rsidRPr="005D6909">
        <w:rPr>
          <w:rFonts w:ascii="Times New Roman" w:hAnsi="Times New Roman" w:cs="Times New Roman"/>
          <w:sz w:val="28"/>
          <w:szCs w:val="28"/>
          <w:lang w:val="kk-KZ"/>
        </w:rPr>
        <w:t>Мақсаттылық пен фокустылық. Сауалнама нақты зерттеу мақсаттарына сәйкес келуі және мұғалімдердің STEM</w:t>
      </w:r>
      <w:r w:rsidR="00CF0D90" w:rsidRPr="005D6909">
        <w:rPr>
          <w:rFonts w:ascii="Times New Roman" w:hAnsi="Times New Roman" w:cs="Times New Roman"/>
          <w:sz w:val="28"/>
          <w:szCs w:val="28"/>
          <w:lang w:val="kk-KZ"/>
        </w:rPr>
        <w:t xml:space="preserve"> </w:t>
      </w:r>
      <w:r w:rsidRPr="005D6909">
        <w:rPr>
          <w:rFonts w:ascii="Times New Roman" w:hAnsi="Times New Roman" w:cs="Times New Roman"/>
          <w:sz w:val="28"/>
          <w:szCs w:val="28"/>
          <w:lang w:val="kk-KZ"/>
        </w:rPr>
        <w:t>білім беру туралы білімдері, тәжірибелері, қиындықтары мен қажеттіліктерін анықтауға бағытталуы керек.</w:t>
      </w:r>
      <w:r w:rsidR="00885EE8"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eastAsia="ru-RU"/>
        </w:rPr>
        <w:t>Уақыт өте келе STEM бәсекеге қабілетті артықшылыққа қол жеткізу, дағдылардағы алшақтықты жою және жаһандық деңгейде инновацияны ілгерілету үшін аса маңызды академиялық бағыт ретінде ерекше назарға ие болды. Бүгінгі таңда STEM білім беру денсаулық сақтау, қоршаған орта және энергетика сияқты бірнеше салада нақты өмірлік мәселелерді шешу мүмкіндігімен ерекшеленеді.</w:t>
      </w:r>
      <w:r w:rsidR="00885EE8"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eastAsia="ru-RU"/>
        </w:rPr>
        <w:t xml:space="preserve">Басқа пәндермен үйлесімде, STEM мұғалімдері тиімді болуы үшін өздерінің оқыту тәжірибесінде зерттеулер мен эмпирикалық дәлелдерді пайдалануы қажет </w:t>
      </w:r>
      <w:r w:rsidR="00394D64"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eastAsia="ru-RU"/>
        </w:rPr>
        <w:t xml:space="preserve">Тиімді оқыту мен білім беру әдістемелерін жетілдіру мақсатында зерттеулерді қолданудың тарихи аспектісі ұзақ уақыт бойы өзекті мәселе болып келеді </w:t>
      </w:r>
      <w:r w:rsidR="00394D64" w:rsidRPr="00F10F3A">
        <w:rPr>
          <w:rFonts w:ascii="Times New Roman" w:hAnsi="Times New Roman" w:cs="Times New Roman"/>
          <w:sz w:val="28"/>
          <w:szCs w:val="28"/>
          <w:lang w:val="kk-KZ" w:eastAsia="ru-RU"/>
        </w:rPr>
        <w:t xml:space="preserve">. </w:t>
      </w:r>
      <w:r w:rsidRPr="00F10F3A">
        <w:rPr>
          <w:rFonts w:ascii="Times New Roman" w:hAnsi="Times New Roman" w:cs="Times New Roman"/>
          <w:sz w:val="28"/>
          <w:szCs w:val="28"/>
          <w:lang w:val="kk-KZ" w:eastAsia="ru-RU"/>
        </w:rPr>
        <w:t xml:space="preserve">Мұғалімдердің STEM білім беру зерттеулеріне деген көзқарастары туралы кейбір соңғы деректер болғанымен </w:t>
      </w:r>
      <w:r w:rsidR="00394D64" w:rsidRPr="00F10F3A">
        <w:rPr>
          <w:rFonts w:ascii="Times New Roman" w:hAnsi="Times New Roman" w:cs="Times New Roman"/>
          <w:sz w:val="28"/>
          <w:szCs w:val="28"/>
          <w:lang w:val="kk-KZ" w:eastAsia="ru-RU"/>
        </w:rPr>
        <w:t>[170]</w:t>
      </w:r>
      <w:r w:rsidR="00740CF9">
        <w:rPr>
          <w:rFonts w:ascii="Times New Roman" w:hAnsi="Times New Roman" w:cs="Times New Roman"/>
          <w:sz w:val="28"/>
          <w:szCs w:val="28"/>
          <w:lang w:val="kk-KZ" w:eastAsia="ru-RU"/>
        </w:rPr>
        <w:t>.</w:t>
      </w:r>
    </w:p>
    <w:p w14:paraId="63556C0A" w14:textId="6A2DF3E3" w:rsidR="007042CD" w:rsidRPr="004769B7" w:rsidRDefault="0014774F" w:rsidP="006E27DC">
      <w:pPr>
        <w:pStyle w:val="ad"/>
        <w:suppressAutoHyphens/>
        <w:spacing w:after="0"/>
        <w:ind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М</w:t>
      </w:r>
      <w:r w:rsidR="009A0790" w:rsidRPr="004769B7">
        <w:rPr>
          <w:rFonts w:ascii="Times New Roman" w:hAnsi="Times New Roman" w:cs="Times New Roman"/>
          <w:sz w:val="28"/>
          <w:szCs w:val="28"/>
          <w:lang w:val="kk-KZ" w:eastAsia="ru-RU"/>
        </w:rPr>
        <w:t xml:space="preserve">ұғалімдердің STEM білім беру зерттеулерін шешім қабылдау үшін қалай қолданатыны </w:t>
      </w:r>
      <w:r w:rsidR="00F14B59" w:rsidRPr="004769B7">
        <w:rPr>
          <w:rFonts w:ascii="Times New Roman" w:hAnsi="Times New Roman" w:cs="Times New Roman"/>
          <w:sz w:val="28"/>
          <w:szCs w:val="28"/>
          <w:lang w:val="kk-KZ" w:eastAsia="ru-RU"/>
        </w:rPr>
        <w:t xml:space="preserve">[12, </w:t>
      </w:r>
      <w:r w:rsidR="00AD3004" w:rsidRPr="00F10F3A">
        <w:rPr>
          <w:rFonts w:ascii="Times New Roman" w:hAnsi="Times New Roman" w:cs="Times New Roman"/>
          <w:sz w:val="28"/>
          <w:szCs w:val="28"/>
          <w:lang w:val="kk-KZ"/>
        </w:rPr>
        <w:t>б.</w:t>
      </w:r>
      <w:r w:rsidR="00F14B59" w:rsidRPr="004769B7">
        <w:rPr>
          <w:rFonts w:ascii="Times New Roman" w:hAnsi="Times New Roman" w:cs="Times New Roman"/>
          <w:sz w:val="28"/>
          <w:szCs w:val="28"/>
          <w:lang w:val="kk-KZ" w:eastAsia="ru-RU"/>
        </w:rPr>
        <w:t>299</w:t>
      </w:r>
      <w:r w:rsidR="000C3B70">
        <w:rPr>
          <w:rFonts w:ascii="Times New Roman" w:hAnsi="Times New Roman" w:cs="Times New Roman"/>
          <w:sz w:val="28"/>
          <w:szCs w:val="28"/>
          <w:lang w:val="kk-KZ" w:eastAsia="ru-RU"/>
        </w:rPr>
        <w:t>-</w:t>
      </w:r>
      <w:r w:rsidR="00F14B59" w:rsidRPr="004769B7">
        <w:rPr>
          <w:rFonts w:ascii="Times New Roman" w:hAnsi="Times New Roman" w:cs="Times New Roman"/>
          <w:sz w:val="28"/>
          <w:szCs w:val="28"/>
          <w:lang w:val="kk-KZ" w:eastAsia="ru-RU"/>
        </w:rPr>
        <w:t>316</w:t>
      </w:r>
      <w:r w:rsidR="00AD3004" w:rsidRPr="004769B7">
        <w:rPr>
          <w:rFonts w:ascii="Times New Roman" w:hAnsi="Times New Roman" w:cs="Times New Roman"/>
          <w:sz w:val="28"/>
          <w:szCs w:val="28"/>
          <w:lang w:val="kk-KZ" w:eastAsia="ru-RU"/>
        </w:rPr>
        <w:t>]</w:t>
      </w:r>
      <w:r w:rsidR="00394D64" w:rsidRPr="004769B7">
        <w:rPr>
          <w:rFonts w:ascii="Times New Roman" w:hAnsi="Times New Roman" w:cs="Times New Roman"/>
          <w:sz w:val="28"/>
          <w:szCs w:val="28"/>
          <w:lang w:val="kk-KZ" w:eastAsia="ru-RU"/>
        </w:rPr>
        <w:t>.</w:t>
      </w:r>
      <w:r w:rsidR="00394D64" w:rsidRPr="00F10F3A">
        <w:rPr>
          <w:rFonts w:ascii="Times New Roman" w:hAnsi="Times New Roman" w:cs="Times New Roman"/>
          <w:sz w:val="28"/>
          <w:szCs w:val="28"/>
          <w:lang w:val="kk-KZ" w:eastAsia="ru-RU"/>
        </w:rPr>
        <w:t>О</w:t>
      </w:r>
      <w:r w:rsidR="009A0790" w:rsidRPr="004769B7">
        <w:rPr>
          <w:rFonts w:ascii="Times New Roman" w:hAnsi="Times New Roman" w:cs="Times New Roman"/>
          <w:sz w:val="28"/>
          <w:szCs w:val="28"/>
          <w:lang w:val="kk-KZ" w:eastAsia="ru-RU"/>
        </w:rPr>
        <w:t>лар зерттеулерді қашан пайдаланатыны және пайдалану деңгейі жөнінде әлі де көп мәлімет қажет</w:t>
      </w:r>
      <w:r>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[171]</w:t>
      </w:r>
      <w:r w:rsidR="009A0790" w:rsidRPr="004769B7">
        <w:rPr>
          <w:rFonts w:ascii="Times New Roman" w:hAnsi="Times New Roman" w:cs="Times New Roman"/>
          <w:sz w:val="28"/>
          <w:szCs w:val="28"/>
          <w:lang w:val="kk-KZ" w:eastAsia="ru-RU"/>
        </w:rPr>
        <w:t>. Осы тұрғыда зерттеушілер STEM</w:t>
      </w:r>
      <w:r w:rsidR="00CF0D90" w:rsidRPr="00CF0D90">
        <w:rPr>
          <w:rFonts w:ascii="Times New Roman" w:hAnsi="Times New Roman" w:cs="Times New Roman"/>
          <w:sz w:val="28"/>
          <w:szCs w:val="28"/>
          <w:lang w:val="kk-KZ" w:eastAsia="ru-RU"/>
        </w:rPr>
        <w:t xml:space="preserve"> </w:t>
      </w:r>
      <w:r w:rsidR="009A0790" w:rsidRPr="004769B7">
        <w:rPr>
          <w:rFonts w:ascii="Times New Roman" w:hAnsi="Times New Roman" w:cs="Times New Roman"/>
          <w:sz w:val="28"/>
          <w:szCs w:val="28"/>
          <w:lang w:val="kk-KZ" w:eastAsia="ru-RU"/>
        </w:rPr>
        <w:t xml:space="preserve">интеграцияланған оқыту тәжірибесінде мұғалімдердің зерттеулерді қолдануға деген көзқарастарын түсіну қажеттігімен келіседі </w:t>
      </w:r>
      <w:r w:rsidR="00394D64" w:rsidRPr="004769B7">
        <w:rPr>
          <w:rFonts w:ascii="Times New Roman" w:hAnsi="Times New Roman" w:cs="Times New Roman"/>
          <w:sz w:val="28"/>
          <w:szCs w:val="28"/>
          <w:lang w:val="kk-KZ" w:eastAsia="ru-RU"/>
        </w:rPr>
        <w:t xml:space="preserve"> [170,</w:t>
      </w:r>
      <w:r w:rsidR="00394D64" w:rsidRPr="004769B7">
        <w:rPr>
          <w:rFonts w:ascii="Times New Roman" w:hAnsi="Times New Roman" w:cs="Times New Roman"/>
          <w:sz w:val="28"/>
          <w:szCs w:val="28"/>
          <w:lang w:val="kk-KZ" w:eastAsia="el-GR"/>
        </w:rPr>
        <w:t xml:space="preserve"> </w:t>
      </w:r>
      <w:r w:rsidR="00390222" w:rsidRPr="00F10F3A">
        <w:rPr>
          <w:rFonts w:ascii="Times New Roman" w:hAnsi="Times New Roman" w:cs="Times New Roman"/>
          <w:sz w:val="28"/>
          <w:szCs w:val="28"/>
          <w:lang w:val="kk-KZ"/>
        </w:rPr>
        <w:t>б.</w:t>
      </w:r>
      <w:r w:rsidR="00394D64" w:rsidRPr="004769B7">
        <w:rPr>
          <w:rFonts w:ascii="Times New Roman" w:hAnsi="Times New Roman" w:cs="Times New Roman"/>
          <w:sz w:val="28"/>
          <w:szCs w:val="28"/>
          <w:lang w:val="kk-KZ" w:eastAsia="el-GR"/>
        </w:rPr>
        <w:t>213–225</w:t>
      </w:r>
      <w:r w:rsidR="00394D64" w:rsidRPr="004769B7">
        <w:rPr>
          <w:rFonts w:ascii="Times New Roman" w:hAnsi="Times New Roman" w:cs="Times New Roman"/>
          <w:sz w:val="28"/>
          <w:szCs w:val="28"/>
          <w:lang w:val="kk-KZ" w:eastAsia="ru-RU"/>
        </w:rPr>
        <w:t xml:space="preserve">]. </w:t>
      </w:r>
    </w:p>
    <w:p w14:paraId="238AFD9E" w14:textId="1A78E1AD" w:rsidR="00AA74C5" w:rsidRPr="004769B7" w:rsidRDefault="009A0790" w:rsidP="006E27DC">
      <w:pPr>
        <w:pStyle w:val="ad"/>
        <w:suppressAutoHyphens/>
        <w:spacing w:after="0"/>
        <w:ind w:firstLine="709"/>
        <w:jc w:val="both"/>
        <w:rPr>
          <w:rFonts w:ascii="Times New Roman" w:hAnsi="Times New Roman" w:cs="Times New Roman"/>
          <w:sz w:val="28"/>
          <w:szCs w:val="28"/>
          <w:lang w:val="kk-KZ" w:eastAsia="ru-RU"/>
        </w:rPr>
      </w:pPr>
      <w:r w:rsidRPr="004769B7">
        <w:rPr>
          <w:rFonts w:ascii="Times New Roman" w:hAnsi="Times New Roman" w:cs="Times New Roman"/>
          <w:i/>
          <w:iCs/>
          <w:sz w:val="28"/>
          <w:szCs w:val="28"/>
          <w:lang w:val="kk-KZ" w:eastAsia="ru-RU"/>
        </w:rPr>
        <w:t>Зерттеу контекс</w:t>
      </w:r>
      <w:r w:rsidRPr="004769B7">
        <w:rPr>
          <w:rFonts w:ascii="Times New Roman" w:hAnsi="Times New Roman" w:cs="Times New Roman"/>
          <w:sz w:val="28"/>
          <w:szCs w:val="28"/>
          <w:lang w:val="kk-KZ" w:eastAsia="ru-RU"/>
        </w:rPr>
        <w:t xml:space="preserve">і. Қазақстан </w:t>
      </w:r>
      <w:r w:rsidR="007468A8">
        <w:rPr>
          <w:rFonts w:ascii="Times New Roman" w:hAnsi="Times New Roman" w:cs="Times New Roman"/>
          <w:sz w:val="28"/>
          <w:szCs w:val="28"/>
          <w:lang w:val="kk-KZ" w:eastAsia="ru-RU"/>
        </w:rPr>
        <w:t>–</w:t>
      </w:r>
      <w:r w:rsidR="004F30FA"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мектептерде дәлелдерге негізделген STEM білім беруді жетілдіруге және енгізуге ұмтылып отырған дамушы ел</w:t>
      </w:r>
      <w:r w:rsidR="00D74C8A" w:rsidRPr="004769B7">
        <w:rPr>
          <w:rFonts w:ascii="Times New Roman" w:hAnsi="Times New Roman" w:cs="Times New Roman"/>
          <w:sz w:val="28"/>
          <w:szCs w:val="28"/>
          <w:lang w:val="kk-KZ" w:eastAsia="ru-RU"/>
        </w:rPr>
        <w:t xml:space="preserve"> [172]</w:t>
      </w:r>
      <w:r w:rsidR="007468A8">
        <w:rPr>
          <w:rFonts w:ascii="Times New Roman" w:hAnsi="Times New Roman" w:cs="Times New Roman"/>
          <w:sz w:val="28"/>
          <w:szCs w:val="28"/>
          <w:lang w:val="kk-KZ" w:eastAsia="ru-RU"/>
        </w:rPr>
        <w:t>.</w:t>
      </w:r>
      <w:r w:rsidR="00D74C8A" w:rsidRPr="004769B7">
        <w:rPr>
          <w:rFonts w:ascii="Times New Roman" w:hAnsi="Times New Roman" w:cs="Times New Roman"/>
          <w:sz w:val="28"/>
          <w:szCs w:val="28"/>
          <w:lang w:val="kk-KZ" w:eastAsia="ru-RU"/>
        </w:rPr>
        <w:t xml:space="preserve"> </w:t>
      </w:r>
    </w:p>
    <w:p w14:paraId="30BCCDB7" w14:textId="77777777" w:rsidR="006206F1" w:rsidRDefault="009A0790" w:rsidP="006E27DC">
      <w:pPr>
        <w:pStyle w:val="ad"/>
        <w:suppressAutoHyphens/>
        <w:spacing w:after="0"/>
        <w:ind w:firstLine="709"/>
        <w:jc w:val="both"/>
        <w:rPr>
          <w:rFonts w:ascii="Times New Roman" w:hAnsi="Times New Roman" w:cs="Times New Roman"/>
          <w:sz w:val="28"/>
          <w:szCs w:val="28"/>
          <w:lang w:val="kk-KZ"/>
        </w:rPr>
      </w:pPr>
      <w:r w:rsidRPr="004769B7">
        <w:rPr>
          <w:rFonts w:ascii="Times New Roman" w:hAnsi="Times New Roman" w:cs="Times New Roman"/>
          <w:sz w:val="28"/>
          <w:szCs w:val="28"/>
          <w:lang w:val="kk-KZ" w:eastAsia="ru-RU"/>
        </w:rPr>
        <w:t xml:space="preserve">Қазақстанда оқушылардың STEM бағытындағы жастар бастамалары мен байқауларына қатысуын ынталандыруға басымдық беріліп келеді, ал кейбір өңірлерде STEM мұғалімдеріне арналған арнайы кәсіби даму бағдарламалары ұсынылуда </w:t>
      </w:r>
      <w:r w:rsidR="00D74C8A" w:rsidRPr="004769B7">
        <w:rPr>
          <w:rFonts w:ascii="Times New Roman" w:hAnsi="Times New Roman" w:cs="Times New Roman"/>
          <w:sz w:val="28"/>
          <w:szCs w:val="28"/>
          <w:lang w:val="kk-KZ" w:eastAsia="ru-RU"/>
        </w:rPr>
        <w:t>[173]</w:t>
      </w:r>
      <w:r w:rsidR="0093398B">
        <w:rPr>
          <w:rFonts w:ascii="Times New Roman" w:hAnsi="Times New Roman" w:cs="Times New Roman"/>
          <w:sz w:val="28"/>
          <w:szCs w:val="28"/>
          <w:lang w:val="kk-KZ"/>
        </w:rPr>
        <w:t xml:space="preserve">. </w:t>
      </w:r>
    </w:p>
    <w:p w14:paraId="34FFA19E" w14:textId="6F126BC1" w:rsidR="007042CD" w:rsidRPr="00EC4BC8" w:rsidRDefault="009A0790" w:rsidP="006E27DC">
      <w:pPr>
        <w:pStyle w:val="ad"/>
        <w:suppressAutoHyphens/>
        <w:spacing w:after="0"/>
        <w:ind w:firstLine="709"/>
        <w:jc w:val="both"/>
        <w:rPr>
          <w:rFonts w:ascii="Times New Roman" w:hAnsi="Times New Roman" w:cs="Times New Roman"/>
          <w:sz w:val="28"/>
          <w:szCs w:val="28"/>
          <w:lang w:val="kk-KZ"/>
        </w:rPr>
      </w:pPr>
      <w:r w:rsidRPr="004769B7">
        <w:rPr>
          <w:rFonts w:ascii="Times New Roman" w:hAnsi="Times New Roman" w:cs="Times New Roman"/>
          <w:sz w:val="28"/>
          <w:szCs w:val="28"/>
          <w:lang w:val="kk-KZ" w:eastAsia="ru-RU"/>
        </w:rPr>
        <w:t xml:space="preserve">Азияның басқа елдеріндегі сияқты, Қазақстанда STEM салаларында әйелдердің айтарлықтай аз ұсынылуы байқалады, бұл STEM мамандықтарына деген жалпы теріс көзқараспен байланысты </w:t>
      </w:r>
      <w:r w:rsidR="00D74C8A" w:rsidRPr="004769B7">
        <w:rPr>
          <w:rFonts w:ascii="Times New Roman" w:hAnsi="Times New Roman" w:cs="Times New Roman"/>
          <w:sz w:val="28"/>
          <w:szCs w:val="28"/>
          <w:lang w:val="kk-KZ" w:eastAsia="ru-RU"/>
        </w:rPr>
        <w:t xml:space="preserve">[172, </w:t>
      </w:r>
      <w:r w:rsidR="00390222" w:rsidRPr="00F10F3A">
        <w:rPr>
          <w:rFonts w:ascii="Times New Roman" w:hAnsi="Times New Roman" w:cs="Times New Roman"/>
          <w:sz w:val="28"/>
          <w:szCs w:val="28"/>
          <w:lang w:val="kk-KZ"/>
        </w:rPr>
        <w:t>б.</w:t>
      </w:r>
      <w:r w:rsidR="00D74C8A" w:rsidRPr="004769B7">
        <w:rPr>
          <w:rFonts w:ascii="Times New Roman" w:hAnsi="Times New Roman" w:cs="Times New Roman"/>
          <w:sz w:val="28"/>
          <w:szCs w:val="28"/>
          <w:lang w:val="kk-KZ" w:eastAsia="ru-RU"/>
        </w:rPr>
        <w:t>55].</w:t>
      </w:r>
      <w:r w:rsidR="00885EE8"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eastAsia="ru-RU"/>
        </w:rPr>
        <w:t>Қазақстандық оқушылардың STEM</w:t>
      </w:r>
      <w:r w:rsidR="000C3B70">
        <w:rPr>
          <w:rFonts w:ascii="Times New Roman" w:hAnsi="Times New Roman" w:cs="Times New Roman"/>
          <w:sz w:val="28"/>
          <w:szCs w:val="28"/>
          <w:lang w:val="kk-KZ" w:eastAsia="ru-RU"/>
        </w:rPr>
        <w:t>-</w:t>
      </w:r>
      <w:r w:rsidRPr="00F10F3A">
        <w:rPr>
          <w:rFonts w:ascii="Times New Roman" w:hAnsi="Times New Roman" w:cs="Times New Roman"/>
          <w:sz w:val="28"/>
          <w:szCs w:val="28"/>
          <w:lang w:val="kk-KZ" w:eastAsia="ru-RU"/>
        </w:rPr>
        <w:t>ге қатысты қабылдаулары туралы жарияланған бірнеше зерттеу жұмыстары бар (мысалы,</w:t>
      </w:r>
      <w:r w:rsidR="007468A8">
        <w:rPr>
          <w:rFonts w:ascii="Times New Roman" w:hAnsi="Times New Roman" w:cs="Times New Roman"/>
          <w:sz w:val="28"/>
          <w:szCs w:val="28"/>
          <w:lang w:val="kk-KZ" w:eastAsia="ru-RU"/>
        </w:rPr>
        <w:t xml:space="preserve"> </w:t>
      </w:r>
      <w:r w:rsidR="00D74C8A" w:rsidRPr="00F10F3A">
        <w:rPr>
          <w:rFonts w:ascii="Times New Roman" w:hAnsi="Times New Roman" w:cs="Times New Roman"/>
          <w:sz w:val="28"/>
          <w:szCs w:val="28"/>
          <w:lang w:val="kk-KZ" w:eastAsia="ru-RU"/>
        </w:rPr>
        <w:t>[174]</w:t>
      </w:r>
      <w:r w:rsidR="00AA74C5" w:rsidRPr="00F10F3A">
        <w:rPr>
          <w:rFonts w:ascii="Times New Roman" w:hAnsi="Times New Roman" w:cs="Times New Roman"/>
          <w:sz w:val="28"/>
          <w:szCs w:val="28"/>
          <w:lang w:val="kk-KZ" w:eastAsia="ru-RU"/>
        </w:rPr>
        <w:t xml:space="preserve"> </w:t>
      </w:r>
      <w:r w:rsidRPr="00F10F3A">
        <w:rPr>
          <w:rFonts w:ascii="Times New Roman" w:hAnsi="Times New Roman" w:cs="Times New Roman"/>
          <w:sz w:val="28"/>
          <w:szCs w:val="28"/>
          <w:lang w:val="kk-KZ" w:eastAsia="ru-RU"/>
        </w:rPr>
        <w:t xml:space="preserve">. </w:t>
      </w:r>
      <w:r w:rsidRPr="00EC4BC8">
        <w:rPr>
          <w:rFonts w:ascii="Times New Roman" w:hAnsi="Times New Roman" w:cs="Times New Roman"/>
          <w:sz w:val="28"/>
          <w:szCs w:val="28"/>
          <w:lang w:val="kk-KZ" w:eastAsia="ru-RU"/>
        </w:rPr>
        <w:t>Алайда, Қазақстан мұғалімдерінің STEM білім беруіне, әсіресе STEM білім беру зерттеулерін өз оқыту тәжірибесін ақпараттандыру үшін қолдануына қатысты қабылдаулары жөнінде жарияланған зерттеулер анықталған жоқ. Осы олқылықтың орнын толтыру халықаралық салыстырмалы зерттеулерді жүйелі түрде жүргізуге мүмкіндік беріп, дамушы елдерде STEM білім беруді дамытуға бағытталған жаһандық білім беру күш</w:t>
      </w:r>
      <w:r w:rsidR="000C3B70">
        <w:rPr>
          <w:rFonts w:ascii="Times New Roman" w:hAnsi="Times New Roman" w:cs="Times New Roman"/>
          <w:sz w:val="28"/>
          <w:szCs w:val="28"/>
          <w:lang w:val="kk-KZ" w:eastAsia="ru-RU"/>
        </w:rPr>
        <w:t>-</w:t>
      </w:r>
      <w:r w:rsidRPr="00EC4BC8">
        <w:rPr>
          <w:rFonts w:ascii="Times New Roman" w:hAnsi="Times New Roman" w:cs="Times New Roman"/>
          <w:sz w:val="28"/>
          <w:szCs w:val="28"/>
          <w:lang w:val="kk-KZ" w:eastAsia="ru-RU"/>
        </w:rPr>
        <w:t>жігеріне үлес қоса алады.</w:t>
      </w:r>
    </w:p>
    <w:p w14:paraId="5A19BCC5" w14:textId="2A2F50A9" w:rsidR="007042CD" w:rsidRPr="004769B7" w:rsidRDefault="009A0790" w:rsidP="006E27DC">
      <w:pPr>
        <w:spacing w:after="0" w:line="240" w:lineRule="auto"/>
        <w:ind w:firstLine="709"/>
        <w:jc w:val="both"/>
        <w:rPr>
          <w:rFonts w:ascii="Times New Roman" w:hAnsi="Times New Roman" w:cs="Times New Roman"/>
          <w:sz w:val="28"/>
          <w:szCs w:val="28"/>
          <w:lang w:val="kk-KZ" w:eastAsia="ru-RU"/>
        </w:rPr>
      </w:pPr>
      <w:r w:rsidRPr="004769B7">
        <w:rPr>
          <w:rFonts w:ascii="Times New Roman" w:hAnsi="Times New Roman" w:cs="Times New Roman"/>
          <w:i/>
          <w:iCs/>
          <w:sz w:val="28"/>
          <w:szCs w:val="28"/>
          <w:lang w:val="kk-KZ" w:eastAsia="ru-RU"/>
        </w:rPr>
        <w:t xml:space="preserve">Зерттеудің бағыты. </w:t>
      </w:r>
      <w:r w:rsidRPr="004769B7">
        <w:rPr>
          <w:rFonts w:ascii="Times New Roman" w:hAnsi="Times New Roman" w:cs="Times New Roman"/>
          <w:sz w:val="28"/>
          <w:szCs w:val="28"/>
          <w:lang w:val="kk-KZ" w:eastAsia="ru-RU"/>
        </w:rPr>
        <w:t xml:space="preserve">Осыған байланысты  Қазақстан мұғалімдерінің STEM білім беру зерттеулеріне қатысты қабылдаулары мен олармен өзара әрекеттесуін құжаттауды мақсат еттік. Зерттеудің негізгі зерттеу сұрақтары (ЗС) </w:t>
      </w:r>
      <w:r w:rsidRPr="004769B7">
        <w:rPr>
          <w:rFonts w:ascii="Times New Roman" w:hAnsi="Times New Roman" w:cs="Times New Roman"/>
          <w:sz w:val="28"/>
          <w:szCs w:val="28"/>
          <w:lang w:val="kk-KZ" w:eastAsia="ru-RU"/>
        </w:rPr>
        <w:lastRenderedPageBreak/>
        <w:t>төмендегідей:</w:t>
      </w:r>
      <w:r w:rsidR="006E24C8" w:rsidRPr="004769B7">
        <w:rPr>
          <w:rFonts w:ascii="Times New Roman" w:hAnsi="Times New Roman" w:cs="Times New Roman"/>
          <w:sz w:val="28"/>
          <w:szCs w:val="28"/>
          <w:lang w:val="kk-KZ" w:eastAsia="ru-RU"/>
        </w:rPr>
        <w:t xml:space="preserve"> </w:t>
      </w:r>
      <w:r w:rsidRPr="00A2365A">
        <w:rPr>
          <w:rFonts w:ascii="Times New Roman" w:hAnsi="Times New Roman" w:cs="Times New Roman"/>
          <w:i/>
          <w:sz w:val="28"/>
          <w:szCs w:val="28"/>
          <w:lang w:val="kk-KZ" w:eastAsia="ru-RU"/>
        </w:rPr>
        <w:t>ЗС1</w:t>
      </w:r>
      <w:r w:rsidRPr="004769B7">
        <w:rPr>
          <w:rFonts w:ascii="Times New Roman" w:hAnsi="Times New Roman" w:cs="Times New Roman"/>
          <w:sz w:val="28"/>
          <w:szCs w:val="28"/>
          <w:lang w:val="kk-KZ" w:eastAsia="ru-RU"/>
        </w:rPr>
        <w:t>. Мұғалімдер STEM білім беру зерттеулерін қаншалықты белсенді түрде іздейді, оларға қол жеткізеді және олармен жұмыс істейді?</w:t>
      </w:r>
      <w:r w:rsidR="006E24C8" w:rsidRPr="004769B7">
        <w:rPr>
          <w:rFonts w:ascii="Times New Roman" w:hAnsi="Times New Roman" w:cs="Times New Roman"/>
          <w:sz w:val="28"/>
          <w:szCs w:val="28"/>
          <w:lang w:val="kk-KZ" w:eastAsia="ru-RU"/>
        </w:rPr>
        <w:t xml:space="preserve"> </w:t>
      </w:r>
      <w:r w:rsidRPr="00A2365A">
        <w:rPr>
          <w:rFonts w:ascii="Times New Roman" w:hAnsi="Times New Roman" w:cs="Times New Roman"/>
          <w:i/>
          <w:sz w:val="28"/>
          <w:szCs w:val="28"/>
          <w:lang w:val="kk-KZ" w:eastAsia="ru-RU"/>
        </w:rPr>
        <w:t>ЗС2.</w:t>
      </w:r>
      <w:r w:rsidR="00A2365A">
        <w:rPr>
          <w:rFonts w:ascii="Times New Roman" w:hAnsi="Times New Roman" w:cs="Times New Roman"/>
          <w:sz w:val="28"/>
          <w:szCs w:val="28"/>
          <w:lang w:val="kk-KZ" w:eastAsia="ru-RU"/>
        </w:rPr>
        <w:t> </w:t>
      </w:r>
      <w:r w:rsidRPr="004769B7">
        <w:rPr>
          <w:rFonts w:ascii="Times New Roman" w:hAnsi="Times New Roman" w:cs="Times New Roman"/>
          <w:sz w:val="28"/>
          <w:szCs w:val="28"/>
          <w:lang w:val="kk-KZ" w:eastAsia="ru-RU"/>
        </w:rPr>
        <w:t>Мұғалімдер STEM білім беру зерттеулерін өздерінің оқыту қызметінде қандай деңгейде қолданады?</w:t>
      </w:r>
      <w:r w:rsidR="006E24C8" w:rsidRPr="004769B7">
        <w:rPr>
          <w:rFonts w:ascii="Times New Roman" w:hAnsi="Times New Roman" w:cs="Times New Roman"/>
          <w:sz w:val="28"/>
          <w:szCs w:val="28"/>
          <w:lang w:val="kk-KZ" w:eastAsia="ru-RU"/>
        </w:rPr>
        <w:t xml:space="preserve"> </w:t>
      </w:r>
      <w:r w:rsidRPr="00A2365A">
        <w:rPr>
          <w:rFonts w:ascii="Times New Roman" w:hAnsi="Times New Roman" w:cs="Times New Roman"/>
          <w:i/>
          <w:sz w:val="28"/>
          <w:szCs w:val="28"/>
          <w:lang w:val="kk-KZ" w:eastAsia="ru-RU"/>
        </w:rPr>
        <w:t>ЗС3.</w:t>
      </w:r>
      <w:r w:rsidRPr="004769B7">
        <w:rPr>
          <w:rFonts w:ascii="Times New Roman" w:hAnsi="Times New Roman" w:cs="Times New Roman"/>
          <w:sz w:val="28"/>
          <w:szCs w:val="28"/>
          <w:lang w:val="kk-KZ" w:eastAsia="ru-RU"/>
        </w:rPr>
        <w:t xml:space="preserve"> Мұғалімдер өз мекемелерінде STEM білім беру зерттеулерін қолдану мәдениетінің бар екендігін қандай деңгейде қабылдайды?</w:t>
      </w:r>
      <w:r w:rsidR="006E24C8" w:rsidRPr="004769B7">
        <w:rPr>
          <w:rFonts w:ascii="Times New Roman" w:hAnsi="Times New Roman" w:cs="Times New Roman"/>
          <w:sz w:val="28"/>
          <w:szCs w:val="28"/>
          <w:lang w:val="kk-KZ" w:eastAsia="ru-RU"/>
        </w:rPr>
        <w:t xml:space="preserve"> </w:t>
      </w:r>
      <w:r w:rsidRPr="00A2365A">
        <w:rPr>
          <w:rFonts w:ascii="Times New Roman" w:hAnsi="Times New Roman" w:cs="Times New Roman"/>
          <w:i/>
          <w:sz w:val="28"/>
          <w:szCs w:val="28"/>
          <w:lang w:val="kk-KZ" w:eastAsia="ru-RU"/>
        </w:rPr>
        <w:t>ЗС4.</w:t>
      </w:r>
      <w:r w:rsidRPr="004769B7">
        <w:rPr>
          <w:rFonts w:ascii="Times New Roman" w:hAnsi="Times New Roman" w:cs="Times New Roman"/>
          <w:sz w:val="28"/>
          <w:szCs w:val="28"/>
          <w:lang w:val="kk-KZ" w:eastAsia="ru-RU"/>
        </w:rPr>
        <w:t xml:space="preserve"> Мұғалімдер STEM білім беру зерттеулерін өз тәжірибесіне кедергі ретінде қалай қабылдайды?</w:t>
      </w:r>
      <w:r w:rsidR="006E24C8" w:rsidRPr="004769B7">
        <w:rPr>
          <w:rFonts w:ascii="Times New Roman" w:hAnsi="Times New Roman" w:cs="Times New Roman"/>
          <w:sz w:val="28"/>
          <w:szCs w:val="28"/>
          <w:lang w:val="kk-KZ" w:eastAsia="ru-RU"/>
        </w:rPr>
        <w:t xml:space="preserve"> </w:t>
      </w:r>
      <w:r w:rsidRPr="00A2365A">
        <w:rPr>
          <w:rFonts w:ascii="Times New Roman" w:hAnsi="Times New Roman" w:cs="Times New Roman"/>
          <w:i/>
          <w:sz w:val="28"/>
          <w:szCs w:val="28"/>
          <w:lang w:val="kk-KZ" w:eastAsia="ru-RU"/>
        </w:rPr>
        <w:t>ЗС5.</w:t>
      </w:r>
      <w:r w:rsidRPr="004769B7">
        <w:rPr>
          <w:rFonts w:ascii="Times New Roman" w:hAnsi="Times New Roman" w:cs="Times New Roman"/>
          <w:sz w:val="28"/>
          <w:szCs w:val="28"/>
          <w:lang w:val="kk-KZ" w:eastAsia="ru-RU"/>
        </w:rPr>
        <w:t xml:space="preserve"> Мұғалімдер STEM білім беру зерттеулерін қаншалықты дәрежеде маңызсыз деп есептеп, елемейді?</w:t>
      </w:r>
      <w:r w:rsidR="006E24C8" w:rsidRPr="004769B7">
        <w:rPr>
          <w:rFonts w:ascii="Times New Roman" w:hAnsi="Times New Roman" w:cs="Times New Roman"/>
          <w:sz w:val="28"/>
          <w:szCs w:val="28"/>
          <w:lang w:val="kk-KZ" w:eastAsia="ru-RU"/>
        </w:rPr>
        <w:t xml:space="preserve"> </w:t>
      </w:r>
      <w:r w:rsidRPr="00A2365A">
        <w:rPr>
          <w:rFonts w:ascii="Times New Roman" w:hAnsi="Times New Roman" w:cs="Times New Roman"/>
          <w:i/>
          <w:sz w:val="28"/>
          <w:szCs w:val="28"/>
          <w:lang w:val="kk-KZ" w:eastAsia="ru-RU"/>
        </w:rPr>
        <w:t>ЗС6.</w:t>
      </w:r>
      <w:r w:rsidRPr="004769B7">
        <w:rPr>
          <w:rFonts w:ascii="Times New Roman" w:hAnsi="Times New Roman" w:cs="Times New Roman"/>
          <w:sz w:val="28"/>
          <w:szCs w:val="28"/>
          <w:lang w:val="kk-KZ" w:eastAsia="ru-RU"/>
        </w:rPr>
        <w:t xml:space="preserve"> STEM білім беру зерттеулерін қолдануда мұғалімдердің қабылдаулары мен тәжірибелері арасындағы ұқсастықтар мен айырмашылықтар қандай?</w:t>
      </w:r>
      <w:r w:rsidR="006E24C8" w:rsidRPr="004769B7">
        <w:rPr>
          <w:rFonts w:ascii="Times New Roman" w:hAnsi="Times New Roman" w:cs="Times New Roman"/>
          <w:sz w:val="28"/>
          <w:szCs w:val="28"/>
          <w:lang w:val="kk-KZ" w:eastAsia="ru-RU"/>
        </w:rPr>
        <w:t xml:space="preserve"> </w:t>
      </w:r>
      <w:r w:rsidRPr="00A2365A">
        <w:rPr>
          <w:rFonts w:ascii="Times New Roman" w:hAnsi="Times New Roman" w:cs="Times New Roman"/>
          <w:i/>
          <w:sz w:val="28"/>
          <w:szCs w:val="28"/>
          <w:lang w:val="kk-KZ" w:eastAsia="ru-RU"/>
        </w:rPr>
        <w:t>ЗС7</w:t>
      </w:r>
      <w:r w:rsidRPr="004769B7">
        <w:rPr>
          <w:rFonts w:ascii="Times New Roman" w:hAnsi="Times New Roman" w:cs="Times New Roman"/>
          <w:sz w:val="28"/>
          <w:szCs w:val="28"/>
          <w:lang w:val="kk-KZ" w:eastAsia="ru-RU"/>
        </w:rPr>
        <w:t>.</w:t>
      </w:r>
      <w:r w:rsidR="00A2365A">
        <w:rPr>
          <w:rFonts w:ascii="Times New Roman" w:hAnsi="Times New Roman" w:cs="Times New Roman"/>
          <w:sz w:val="28"/>
          <w:szCs w:val="28"/>
          <w:lang w:val="kk-KZ" w:eastAsia="ru-RU"/>
        </w:rPr>
        <w:t> </w:t>
      </w:r>
      <w:r w:rsidRPr="004769B7">
        <w:rPr>
          <w:rFonts w:ascii="Times New Roman" w:hAnsi="Times New Roman" w:cs="Times New Roman"/>
          <w:sz w:val="28"/>
          <w:szCs w:val="28"/>
          <w:lang w:val="kk-KZ" w:eastAsia="ru-RU"/>
        </w:rPr>
        <w:t>Мұғалімдердің STEM білім беруін қолдануы мен қабылдауларына қандай факторлар байланысты?</w:t>
      </w:r>
    </w:p>
    <w:p w14:paraId="50C2352E" w14:textId="457F131B" w:rsidR="006206F1" w:rsidRDefault="009A0790" w:rsidP="006E27DC">
      <w:pPr>
        <w:spacing w:after="0" w:line="240" w:lineRule="auto"/>
        <w:ind w:firstLine="709"/>
        <w:jc w:val="both"/>
        <w:rPr>
          <w:rFonts w:ascii="Times New Roman" w:hAnsi="Times New Roman" w:cs="Times New Roman"/>
          <w:sz w:val="28"/>
          <w:szCs w:val="28"/>
          <w:lang w:val="kk-KZ" w:eastAsia="ru-RU"/>
        </w:rPr>
      </w:pPr>
      <w:r w:rsidRPr="00F10F3A">
        <w:rPr>
          <w:rFonts w:ascii="Times New Roman" w:hAnsi="Times New Roman" w:cs="Times New Roman"/>
          <w:sz w:val="28"/>
          <w:szCs w:val="28"/>
          <w:lang w:val="kk-KZ" w:eastAsia="ru-RU"/>
        </w:rPr>
        <w:t>З</w:t>
      </w:r>
      <w:r w:rsidRPr="004769B7">
        <w:rPr>
          <w:rFonts w:ascii="Times New Roman" w:hAnsi="Times New Roman" w:cs="Times New Roman"/>
          <w:sz w:val="28"/>
          <w:szCs w:val="28"/>
          <w:lang w:val="kk-KZ" w:eastAsia="ru-RU"/>
        </w:rPr>
        <w:t>ерттеу нәтижелері Қазақстан мұғалімдерінің STEM білім беру зерттеулеріне қатысты қабылдауларын тереңірек түсінуге ықпал етеді деп күте</w:t>
      </w:r>
      <w:r w:rsidRPr="00F10F3A">
        <w:rPr>
          <w:rFonts w:ascii="Times New Roman" w:hAnsi="Times New Roman" w:cs="Times New Roman"/>
          <w:sz w:val="28"/>
          <w:szCs w:val="28"/>
          <w:lang w:val="kk-KZ" w:eastAsia="ru-RU"/>
        </w:rPr>
        <w:t>ді</w:t>
      </w:r>
      <w:r w:rsidRPr="004769B7">
        <w:rPr>
          <w:rFonts w:ascii="Times New Roman" w:hAnsi="Times New Roman" w:cs="Times New Roman"/>
          <w:sz w:val="28"/>
          <w:szCs w:val="28"/>
          <w:lang w:val="kk-KZ" w:eastAsia="ru-RU"/>
        </w:rPr>
        <w:t>.</w:t>
      </w:r>
      <w:r w:rsidR="006206F1" w:rsidRPr="006206F1">
        <w:rPr>
          <w:rFonts w:ascii="Times New Roman" w:hAnsi="Times New Roman" w:cs="Times New Roman"/>
          <w:sz w:val="28"/>
          <w:szCs w:val="28"/>
          <w:lang w:val="kk-KZ" w:eastAsia="ru-RU"/>
        </w:rPr>
        <w:t xml:space="preserve"> </w:t>
      </w:r>
      <w:r w:rsidR="006206F1">
        <w:rPr>
          <w:rFonts w:ascii="Times New Roman" w:hAnsi="Times New Roman" w:cs="Times New Roman"/>
          <w:sz w:val="28"/>
          <w:szCs w:val="28"/>
          <w:lang w:val="kk-KZ" w:eastAsia="ru-RU"/>
        </w:rPr>
        <w:t>Б</w:t>
      </w:r>
      <w:r w:rsidRPr="004769B7">
        <w:rPr>
          <w:rFonts w:ascii="Times New Roman" w:hAnsi="Times New Roman" w:cs="Times New Roman"/>
          <w:sz w:val="28"/>
          <w:szCs w:val="28"/>
          <w:lang w:val="kk-KZ" w:eastAsia="ru-RU"/>
        </w:rPr>
        <w:t>ұл зерттеу саясаткерлер мен STEM оқу бағдарламаларын әзірлеушілер үшін мұғалімдердің дәлелдерге негізделген шешім қабылдауын жетілдіру мақсатында STEM білім беру зерттеулерін тиімді интеграциялауға бағытталған саясаттар мен оқу бағдарламаларын жобалау және енгізу барысында пайдалы болады деп болжануда.</w:t>
      </w:r>
      <w:r w:rsidR="009C5768" w:rsidRPr="00F10F3A">
        <w:rPr>
          <w:rFonts w:ascii="Times New Roman" w:hAnsi="Times New Roman" w:cs="Times New Roman"/>
          <w:sz w:val="28"/>
          <w:szCs w:val="28"/>
          <w:lang w:val="kk-KZ" w:eastAsia="ru-RU"/>
        </w:rPr>
        <w:t xml:space="preserve"> </w:t>
      </w:r>
      <w:r w:rsidRPr="00F10F3A">
        <w:rPr>
          <w:rFonts w:ascii="Times New Roman" w:hAnsi="Times New Roman" w:cs="Times New Roman"/>
          <w:sz w:val="28"/>
          <w:szCs w:val="28"/>
          <w:lang w:val="kk-KZ" w:eastAsia="ru-RU"/>
        </w:rPr>
        <w:t>Зерттеушілер әділетті STEM білім беру моделін әзірлеумен айналысып отырғандықтан STEM білім беруді әртүрлі мәдениеттер мен білім беру жүйелеріне бейімдеу туралы есеп беру STEM дағдылары мен гендерлік алшақтықты азайтуға, экономикалық өсуді ынталандыруға және дамушы елдерде STEM білім беру саласында теңдік пен инклюзияны ілгерілетуге елеулі үлес қосады.</w:t>
      </w:r>
    </w:p>
    <w:p w14:paraId="2964905F" w14:textId="457FBEA9" w:rsidR="007042CD" w:rsidRPr="00F10F3A" w:rsidRDefault="009A0790" w:rsidP="006E27DC">
      <w:pPr>
        <w:spacing w:after="0" w:line="240" w:lineRule="auto"/>
        <w:ind w:firstLine="709"/>
        <w:jc w:val="both"/>
        <w:rPr>
          <w:rFonts w:ascii="Times New Roman" w:hAnsi="Times New Roman" w:cs="Times New Roman"/>
          <w:sz w:val="28"/>
          <w:szCs w:val="28"/>
          <w:lang w:val="kk-KZ" w:eastAsia="ru-RU"/>
        </w:rPr>
      </w:pPr>
      <w:r w:rsidRPr="00EC4BC8">
        <w:rPr>
          <w:rFonts w:ascii="Times New Roman" w:hAnsi="Times New Roman" w:cs="Times New Roman"/>
          <w:sz w:val="28"/>
          <w:szCs w:val="28"/>
          <w:lang w:val="kk-KZ" w:eastAsia="ru-RU"/>
        </w:rPr>
        <w:t>Әдебиеттерге шолу</w:t>
      </w:r>
      <w:r w:rsidR="00BE7B75" w:rsidRPr="00EC4BC8">
        <w:rPr>
          <w:rFonts w:ascii="Times New Roman" w:hAnsi="Times New Roman" w:cs="Times New Roman"/>
          <w:sz w:val="28"/>
          <w:szCs w:val="28"/>
          <w:lang w:val="kk-KZ" w:eastAsia="ru-RU"/>
        </w:rPr>
        <w:t xml:space="preserve">. </w:t>
      </w:r>
      <w:r w:rsidRPr="00EC4BC8">
        <w:rPr>
          <w:rFonts w:ascii="Times New Roman" w:hAnsi="Times New Roman" w:cs="Times New Roman"/>
          <w:sz w:val="28"/>
          <w:szCs w:val="28"/>
          <w:lang w:val="kk-KZ" w:eastAsia="ru-RU"/>
        </w:rPr>
        <w:t>Мұғалімдер және STEM білім беру</w:t>
      </w:r>
      <w:r w:rsidR="00BE7B75" w:rsidRPr="00EC4BC8">
        <w:rPr>
          <w:rFonts w:ascii="Times New Roman" w:hAnsi="Times New Roman" w:cs="Times New Roman"/>
          <w:sz w:val="28"/>
          <w:szCs w:val="28"/>
          <w:lang w:val="kk-KZ" w:eastAsia="ru-RU"/>
        </w:rPr>
        <w:t xml:space="preserve">. </w:t>
      </w:r>
      <w:r w:rsidRPr="00EC4BC8">
        <w:rPr>
          <w:rFonts w:ascii="Times New Roman" w:hAnsi="Times New Roman" w:cs="Times New Roman"/>
          <w:sz w:val="28"/>
          <w:szCs w:val="28"/>
          <w:lang w:val="kk-KZ" w:eastAsia="ru-RU"/>
        </w:rPr>
        <w:t>Мұғалімдердің қабылдаулары STEM білім беруді табысты енгізу мен оның тиімділігінде шешуші рөл атқарады. Алайда мұғалімдердің STEM білім беруіне қатысты қабылдаулары көпқырлы болып келеді және әртүрлі факторлардың ықпалында қалыптасады (Осы себепті бірқатар зерттеушілер әртүрлі контекстерде мұғалімдердің STEM білім беруіне қатысты қабылдаулары мен кедергілерін зерттеген.</w:t>
      </w:r>
      <w:r w:rsidR="009C5768" w:rsidRPr="00F10F3A">
        <w:rPr>
          <w:rFonts w:ascii="Times New Roman" w:hAnsi="Times New Roman" w:cs="Times New Roman"/>
          <w:sz w:val="28"/>
          <w:szCs w:val="28"/>
          <w:lang w:val="kk-KZ" w:eastAsia="ru-RU"/>
        </w:rPr>
        <w:t xml:space="preserve"> Ө</w:t>
      </w:r>
      <w:r w:rsidRPr="00F10F3A">
        <w:rPr>
          <w:rFonts w:ascii="Times New Roman" w:hAnsi="Times New Roman" w:cs="Times New Roman"/>
          <w:sz w:val="28"/>
          <w:szCs w:val="28"/>
          <w:lang w:val="kk-KZ" w:eastAsia="ru-RU"/>
        </w:rPr>
        <w:t xml:space="preserve">ңірде STEM білім беру зерттеулеріне қатысудың артып келе жатқанын анықтады. </w:t>
      </w:r>
      <w:r w:rsidRPr="00EC4BC8">
        <w:rPr>
          <w:rFonts w:ascii="Times New Roman" w:hAnsi="Times New Roman" w:cs="Times New Roman"/>
          <w:sz w:val="28"/>
          <w:szCs w:val="28"/>
          <w:lang w:val="kk-KZ" w:eastAsia="ru-RU"/>
        </w:rPr>
        <w:t xml:space="preserve">Зерттеулердің басым бөлігі STEM білім беруде технологияны интеграциялау, оқу бағдарламаларын әзірлеу және STEM бағдарламаларының оқушылардың оқу нәтижелеріне әсеріне бағытталған. </w:t>
      </w:r>
      <w:r w:rsidR="00251A20">
        <w:rPr>
          <w:rFonts w:ascii="Times New Roman" w:hAnsi="Times New Roman" w:cs="Times New Roman"/>
          <w:sz w:val="28"/>
          <w:szCs w:val="28"/>
          <w:lang w:val="kk-KZ" w:eastAsia="ru-RU"/>
        </w:rPr>
        <w:t xml:space="preserve"> </w:t>
      </w:r>
      <w:r w:rsidRPr="00EC4BC8">
        <w:rPr>
          <w:rFonts w:ascii="Times New Roman" w:hAnsi="Times New Roman" w:cs="Times New Roman"/>
          <w:sz w:val="28"/>
          <w:szCs w:val="28"/>
          <w:lang w:val="kk-KZ" w:eastAsia="ru-RU"/>
        </w:rPr>
        <w:t xml:space="preserve"> STEM мұғалімдерінің кәсіби дамуы, әртүрлі оқыту стратегияларының тиімділігі, инженерия мен математиканы STEM білім беруге интеграциялау, әлеуметтік</w:t>
      </w:r>
      <w:r w:rsidR="000C3B70">
        <w:rPr>
          <w:rFonts w:ascii="Times New Roman" w:hAnsi="Times New Roman" w:cs="Times New Roman"/>
          <w:sz w:val="28"/>
          <w:szCs w:val="28"/>
          <w:lang w:val="kk-KZ" w:eastAsia="ru-RU"/>
        </w:rPr>
        <w:t>-</w:t>
      </w:r>
      <w:r w:rsidRPr="00EC4BC8">
        <w:rPr>
          <w:rFonts w:ascii="Times New Roman" w:hAnsi="Times New Roman" w:cs="Times New Roman"/>
          <w:sz w:val="28"/>
          <w:szCs w:val="28"/>
          <w:lang w:val="kk-KZ" w:eastAsia="ru-RU"/>
        </w:rPr>
        <w:t>мәдени факторлардың STEM оқуға ықпалы сияқты бағыттарда зерттеу олқылықтары бар екені анықталды. Авторлар STEM білім беруді жетілдіруге кедергі келтіретін шектеулі ресурстар мен инфрақұрылым, ынтымақтастық пен коммуникацияның жеткіліксіздігі, мұғалімдерді даярлау мен кәсіби дамудың әлсіздігі, STEM</w:t>
      </w:r>
      <w:r w:rsidR="000C3B70">
        <w:rPr>
          <w:rFonts w:ascii="Times New Roman" w:hAnsi="Times New Roman" w:cs="Times New Roman"/>
          <w:sz w:val="28"/>
          <w:szCs w:val="28"/>
          <w:lang w:val="kk-KZ" w:eastAsia="ru-RU"/>
        </w:rPr>
        <w:t>-</w:t>
      </w:r>
      <w:r w:rsidRPr="00EC4BC8">
        <w:rPr>
          <w:rFonts w:ascii="Times New Roman" w:hAnsi="Times New Roman" w:cs="Times New Roman"/>
          <w:sz w:val="28"/>
          <w:szCs w:val="28"/>
          <w:lang w:val="kk-KZ" w:eastAsia="ru-RU"/>
        </w:rPr>
        <w:t>ге қатысты мәдени түсініктер мен гендерлік стереотиптерді атап өтті.</w:t>
      </w:r>
    </w:p>
    <w:p w14:paraId="79D01EE8" w14:textId="1E22BA12" w:rsidR="007042CD" w:rsidRPr="00EC4BC8" w:rsidRDefault="009A0790" w:rsidP="006E27DC">
      <w:pPr>
        <w:spacing w:after="0" w:line="240" w:lineRule="auto"/>
        <w:ind w:firstLine="709"/>
        <w:jc w:val="both"/>
        <w:rPr>
          <w:rFonts w:ascii="Times New Roman" w:hAnsi="Times New Roman" w:cs="Times New Roman"/>
          <w:sz w:val="28"/>
          <w:szCs w:val="28"/>
          <w:lang w:val="kk-KZ"/>
        </w:rPr>
      </w:pPr>
      <w:r w:rsidRPr="00EC4BC8">
        <w:rPr>
          <w:rFonts w:ascii="Times New Roman" w:hAnsi="Times New Roman" w:cs="Times New Roman"/>
          <w:sz w:val="28"/>
          <w:szCs w:val="28"/>
          <w:lang w:val="kk-KZ" w:eastAsia="ru-RU"/>
        </w:rPr>
        <w:t xml:space="preserve">Мұғалімдер және STEM білім беру </w:t>
      </w:r>
      <w:r w:rsidR="00147627" w:rsidRPr="00EC4BC8">
        <w:rPr>
          <w:rFonts w:ascii="Times New Roman" w:hAnsi="Times New Roman" w:cs="Times New Roman"/>
          <w:sz w:val="28"/>
          <w:szCs w:val="28"/>
          <w:lang w:val="kk-KZ" w:eastAsia="ru-RU"/>
        </w:rPr>
        <w:t xml:space="preserve">. </w:t>
      </w:r>
      <w:r w:rsidRPr="00EC4BC8">
        <w:rPr>
          <w:rFonts w:ascii="Times New Roman" w:hAnsi="Times New Roman" w:cs="Times New Roman"/>
          <w:sz w:val="28"/>
          <w:szCs w:val="28"/>
          <w:lang w:val="kk-KZ" w:eastAsia="ru-RU"/>
        </w:rPr>
        <w:t xml:space="preserve">Мұғалімдердің қабылдауларын  STEM білім беруді жетілдіру мүмкіндігін шектейтін ұқсас кедергілерді анықтады. Олардың қатарына ресурстарға қолжетімділіктің шектеулілігі, оқыту үдерісін </w:t>
      </w:r>
      <w:r w:rsidRPr="00EC4BC8">
        <w:rPr>
          <w:rFonts w:ascii="Times New Roman" w:hAnsi="Times New Roman" w:cs="Times New Roman"/>
          <w:sz w:val="28"/>
          <w:szCs w:val="28"/>
          <w:lang w:val="kk-KZ" w:eastAsia="ru-RU"/>
        </w:rPr>
        <w:lastRenderedPageBreak/>
        <w:t>қолдаудың жеткіліксіздігі және кәсіби даму мүмкіндіктерінің тапшылығы жатады. Зерттеу нәтижелеріне сүйене отырып, авторлар мұғалімдердің ақпараттық</w:t>
      </w:r>
      <w:r w:rsidR="000C3B70">
        <w:rPr>
          <w:rFonts w:ascii="Times New Roman" w:hAnsi="Times New Roman" w:cs="Times New Roman"/>
          <w:sz w:val="28"/>
          <w:szCs w:val="28"/>
          <w:lang w:val="kk-KZ" w:eastAsia="ru-RU"/>
        </w:rPr>
        <w:t>-</w:t>
      </w:r>
      <w:r w:rsidRPr="00EC4BC8">
        <w:rPr>
          <w:rFonts w:ascii="Times New Roman" w:hAnsi="Times New Roman" w:cs="Times New Roman"/>
          <w:sz w:val="28"/>
          <w:szCs w:val="28"/>
          <w:lang w:val="kk-KZ" w:eastAsia="ru-RU"/>
        </w:rPr>
        <w:t>коммуникациялық технологияларды сабақтарына енгізу үшін жеткілікті білім мен қолдауға ие болуы және бұл құралдарды оқушылардың оқуын жақсарту мақсатында тиімді пайдалана алуы қажет екенін ұсынды.</w:t>
      </w:r>
      <w:r w:rsidR="00A82558" w:rsidRPr="00EC4BC8">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eastAsia="ru-RU"/>
        </w:rPr>
        <w:t>STEM білім беру зерттеулерін пайдаланудың маңыздылығы</w:t>
      </w:r>
      <w:r w:rsidR="00D74C8A" w:rsidRPr="00EC4BC8">
        <w:rPr>
          <w:rFonts w:ascii="Times New Roman" w:hAnsi="Times New Roman" w:cs="Times New Roman"/>
          <w:sz w:val="28"/>
          <w:szCs w:val="28"/>
          <w:lang w:val="kk-KZ" w:eastAsia="ru-RU"/>
        </w:rPr>
        <w:t xml:space="preserve"> </w:t>
      </w:r>
      <w:r w:rsidR="00D74C8A" w:rsidRPr="00F10F3A">
        <w:rPr>
          <w:rFonts w:ascii="Times New Roman" w:hAnsi="Times New Roman" w:cs="Times New Roman"/>
          <w:sz w:val="28"/>
          <w:szCs w:val="28"/>
          <w:lang w:val="kk-KZ" w:eastAsia="ru-RU"/>
        </w:rPr>
        <w:t>м</w:t>
      </w:r>
      <w:r w:rsidRPr="00EC4BC8">
        <w:rPr>
          <w:rFonts w:ascii="Times New Roman" w:hAnsi="Times New Roman" w:cs="Times New Roman"/>
          <w:sz w:val="28"/>
          <w:szCs w:val="28"/>
          <w:lang w:val="kk-KZ" w:eastAsia="ru-RU"/>
        </w:rPr>
        <w:t>ұғалімдердің әртүрлі пәндер арасында байланыс орнатуда қиындықтарға тап болатынын, оқыту материалдарының немесе озық технологияларға қолжетімділіктің жеткіліксіздігін анықтады. PreK–12 деңгейіндегі мұғалімдерге арналған тағы бір шолу зерттеуінде Margot және Kettler (2019)</w:t>
      </w:r>
      <w:r w:rsidR="007468A8">
        <w:rPr>
          <w:rFonts w:ascii="Times New Roman" w:hAnsi="Times New Roman" w:cs="Times New Roman"/>
          <w:sz w:val="28"/>
          <w:szCs w:val="28"/>
          <w:lang w:val="kk-KZ" w:eastAsia="ru-RU"/>
        </w:rPr>
        <w:t xml:space="preserve"> </w:t>
      </w:r>
      <w:r w:rsidR="00A2355B" w:rsidRPr="00EC4BC8">
        <w:rPr>
          <w:rFonts w:ascii="Times New Roman" w:hAnsi="Times New Roman" w:cs="Times New Roman"/>
          <w:sz w:val="28"/>
          <w:szCs w:val="28"/>
          <w:lang w:val="kk-KZ" w:eastAsia="ru-RU"/>
        </w:rPr>
        <w:t>[70,</w:t>
      </w:r>
      <w:r w:rsidR="00AD3004" w:rsidRPr="00EC4BC8">
        <w:rPr>
          <w:rFonts w:ascii="Times New Roman" w:hAnsi="Times New Roman" w:cs="Times New Roman"/>
          <w:sz w:val="28"/>
          <w:szCs w:val="28"/>
          <w:lang w:val="kk-KZ" w:eastAsia="ru-RU"/>
        </w:rPr>
        <w:t xml:space="preserve"> </w:t>
      </w:r>
      <w:r w:rsidR="00AD3004" w:rsidRPr="00F10F3A">
        <w:rPr>
          <w:rFonts w:ascii="Times New Roman" w:hAnsi="Times New Roman" w:cs="Times New Roman"/>
          <w:sz w:val="28"/>
          <w:szCs w:val="28"/>
          <w:lang w:val="kk-KZ"/>
        </w:rPr>
        <w:t>б.</w:t>
      </w:r>
      <w:r w:rsidR="00A2355B" w:rsidRPr="00EC4BC8">
        <w:rPr>
          <w:rFonts w:ascii="Times New Roman" w:hAnsi="Times New Roman" w:cs="Times New Roman"/>
          <w:sz w:val="28"/>
          <w:szCs w:val="28"/>
          <w:lang w:val="kk-KZ" w:eastAsia="ru-RU"/>
        </w:rPr>
        <w:t>21</w:t>
      </w:r>
      <w:r w:rsidR="000C3B70">
        <w:rPr>
          <w:rFonts w:ascii="Times New Roman" w:hAnsi="Times New Roman" w:cs="Times New Roman"/>
          <w:sz w:val="28"/>
          <w:szCs w:val="28"/>
          <w:lang w:val="kk-KZ" w:eastAsia="ru-RU"/>
        </w:rPr>
        <w:t>-</w:t>
      </w:r>
      <w:r w:rsidR="00A2355B" w:rsidRPr="00EC4BC8">
        <w:rPr>
          <w:rFonts w:ascii="Times New Roman" w:hAnsi="Times New Roman" w:cs="Times New Roman"/>
          <w:sz w:val="28"/>
          <w:szCs w:val="28"/>
          <w:lang w:val="kk-KZ" w:eastAsia="ru-RU"/>
        </w:rPr>
        <w:t>25]</w:t>
      </w:r>
      <w:r w:rsidRPr="00EC4BC8">
        <w:rPr>
          <w:rFonts w:ascii="Times New Roman" w:hAnsi="Times New Roman" w:cs="Times New Roman"/>
          <w:sz w:val="28"/>
          <w:szCs w:val="28"/>
          <w:lang w:val="kk-KZ" w:eastAsia="ru-RU"/>
        </w:rPr>
        <w:t xml:space="preserve"> мұғалімдердің STEM білім берудің маңыздылығын мойындайтынын көрсетті. Дегенмен, олар педагогикалық қиындықтар, оқу бағдарламасына қатысты мәселелер, құрылымдық шектеулер, оқушыларға байланысты проблемалар, бағалау мәселелері және әріптес мұғалімдер тарапынан қолдаудың жеткіліксіздігі сияқты кедергілерге тап болады.</w:t>
      </w:r>
    </w:p>
    <w:p w14:paraId="1162FA05" w14:textId="35490AD3" w:rsidR="007042CD" w:rsidRPr="004769B7" w:rsidRDefault="009A0790" w:rsidP="006E27DC">
      <w:pPr>
        <w:spacing w:after="0" w:line="240" w:lineRule="auto"/>
        <w:ind w:firstLine="709"/>
        <w:jc w:val="both"/>
        <w:rPr>
          <w:rFonts w:ascii="Times New Roman" w:hAnsi="Times New Roman" w:cs="Times New Roman"/>
          <w:sz w:val="28"/>
          <w:szCs w:val="28"/>
          <w:lang w:val="kk-KZ" w:eastAsia="ru-RU"/>
        </w:rPr>
      </w:pPr>
      <w:r w:rsidRPr="004769B7">
        <w:rPr>
          <w:rFonts w:ascii="Times New Roman" w:hAnsi="Times New Roman" w:cs="Times New Roman"/>
          <w:sz w:val="28"/>
          <w:szCs w:val="28"/>
          <w:lang w:val="kk-KZ" w:eastAsia="ru-RU"/>
        </w:rPr>
        <w:t>STEM білім беруді тиімді енгізу үшін мұғалімдер әріптестерімен бірлесіп жұмыс істеу мүмкіндіктеріне, сапалы оқу бағдарламалық ресурстарға, білім беру басқармаларының қолдауына және жоғары сапалы, ұзақ мерзімді кәсіби даму бағдарламаларына мұқтаж екенін білдірген.</w:t>
      </w:r>
      <w:r w:rsidR="00885EE8"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Оқушылардың STEM білімін меңгерудегі кедергілеріне назар аудара отырып, Shernoff және әріптестері (2017)</w:t>
      </w:r>
      <w:r w:rsidR="007468A8">
        <w:rPr>
          <w:rFonts w:ascii="Times New Roman" w:hAnsi="Times New Roman" w:cs="Times New Roman"/>
          <w:sz w:val="28"/>
          <w:szCs w:val="28"/>
          <w:lang w:val="kk-KZ" w:eastAsia="ru-RU"/>
        </w:rPr>
        <w:t xml:space="preserve"> </w:t>
      </w:r>
      <w:r w:rsidR="004B1B1A" w:rsidRPr="004769B7">
        <w:rPr>
          <w:rFonts w:ascii="Times New Roman" w:hAnsi="Times New Roman" w:cs="Times New Roman"/>
          <w:sz w:val="28"/>
          <w:szCs w:val="28"/>
          <w:lang w:val="kk-KZ" w:eastAsia="ru-RU"/>
        </w:rPr>
        <w:t>[90,</w:t>
      </w:r>
      <w:r w:rsidR="00AD3004" w:rsidRPr="004769B7">
        <w:rPr>
          <w:rFonts w:ascii="Times New Roman" w:hAnsi="Times New Roman" w:cs="Times New Roman"/>
          <w:sz w:val="28"/>
          <w:szCs w:val="28"/>
          <w:lang w:val="kk-KZ" w:eastAsia="ru-RU"/>
        </w:rPr>
        <w:t xml:space="preserve"> </w:t>
      </w:r>
      <w:r w:rsidR="00AD3004" w:rsidRPr="00F10F3A">
        <w:rPr>
          <w:rFonts w:ascii="Times New Roman" w:hAnsi="Times New Roman" w:cs="Times New Roman"/>
          <w:sz w:val="28"/>
          <w:szCs w:val="28"/>
          <w:lang w:val="kk-KZ"/>
        </w:rPr>
        <w:t>б.</w:t>
      </w:r>
      <w:r w:rsidR="004B1B1A" w:rsidRPr="004769B7">
        <w:rPr>
          <w:rFonts w:ascii="Times New Roman" w:hAnsi="Times New Roman" w:cs="Times New Roman"/>
          <w:sz w:val="28"/>
          <w:szCs w:val="28"/>
          <w:lang w:val="kk-KZ" w:eastAsia="ru-RU"/>
        </w:rPr>
        <w:t>13]</w:t>
      </w:r>
      <w:r w:rsidR="00A82558" w:rsidRPr="004769B7">
        <w:rPr>
          <w:rFonts w:ascii="Times New Roman" w:hAnsi="Times New Roman" w:cs="Times New Roman"/>
          <w:sz w:val="28"/>
          <w:szCs w:val="28"/>
          <w:lang w:val="kk-KZ"/>
        </w:rPr>
        <w:t xml:space="preserve"> </w:t>
      </w:r>
      <w:r w:rsidRPr="004769B7">
        <w:rPr>
          <w:rFonts w:ascii="Times New Roman" w:hAnsi="Times New Roman" w:cs="Times New Roman"/>
          <w:sz w:val="28"/>
          <w:szCs w:val="28"/>
          <w:lang w:val="kk-KZ" w:eastAsia="ru-RU"/>
        </w:rPr>
        <w:t>физикалық ресурстар мен технологиялардың жетіспеушілігін, оқушылардың көзқарастарын, білім мен дағды деңгейіндегі айырмашылықтарды, оқушылардың қызығушылығы мен қатысуының төмендігін, ынтымақтастық мүмкіндіктерінің шектеулілігін, артық құжаттаманы және мектеп әкімшілігі тарапынан қолдаудың жеткіліксіздігін атап өтті. STEM мұғалімдері қосымша ресурстар мен технологиялық қолдауға, ынтымақтастықты қолдауға, кәсіби даму мүмкіндіктерін арттыруға, оқушылардың пәнге қызығушылығын күшейтуге және аз тақырыпты тереңірек қамтитын жаңа стандарттарға қажеттілік бар екенін білдірді.</w:t>
      </w:r>
      <w:r w:rsidR="00A82558" w:rsidRPr="004769B7">
        <w:rPr>
          <w:rFonts w:ascii="Times New Roman" w:hAnsi="Times New Roman" w:cs="Times New Roman"/>
          <w:sz w:val="28"/>
          <w:szCs w:val="28"/>
          <w:lang w:val="kk-KZ"/>
        </w:rPr>
        <w:t xml:space="preserve"> </w:t>
      </w:r>
      <w:r w:rsidRPr="004769B7">
        <w:rPr>
          <w:rFonts w:ascii="Times New Roman" w:hAnsi="Times New Roman" w:cs="Times New Roman"/>
          <w:sz w:val="28"/>
          <w:szCs w:val="28"/>
          <w:lang w:val="kk-KZ" w:eastAsia="ru-RU"/>
        </w:rPr>
        <w:t>STEM білім беру зерттеулерін қашықтан оқытуда интеграциялаудағы қиындықтарды зерттеген бірнеше маңызды кедергілерді анықтады:</w:t>
      </w:r>
      <w:r w:rsidR="004F30FA"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оқушылардың өзара әрекеттестігі мен белсенділігінің төмендігі; цифрлық инфрақұрылымның тиімсіздігі;</w:t>
      </w:r>
      <w:r w:rsidR="004F30FA"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оқушылар мен мұғалімдердің цифрлық дағдыларының жеткіліксіздігі;</w:t>
      </w:r>
      <w:r w:rsidR="004F30FA"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кеңістік пен жабдықтардың жетіспеушілігі;</w:t>
      </w:r>
      <w:r w:rsidR="004F30FA"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оқыту жүктемесінің артуы.</w:t>
      </w:r>
      <w:r w:rsidR="00885EE8"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Осы қиындықтарға қарамастан, мұғалімдер STEM оқытуды жалпы алғанда оң қабылдаған. Алайда жыныс, жас ерекшелігі және STEM пәндері бойынша елеулі айырмашылықтар анықталған.</w:t>
      </w:r>
    </w:p>
    <w:p w14:paraId="2C440C35" w14:textId="0C5F9D61" w:rsidR="007042CD" w:rsidRPr="00EC4BC8" w:rsidRDefault="00885EE8" w:rsidP="006E27DC">
      <w:pPr>
        <w:spacing w:after="0" w:line="240" w:lineRule="auto"/>
        <w:ind w:firstLine="709"/>
        <w:jc w:val="both"/>
        <w:rPr>
          <w:rFonts w:ascii="Times New Roman" w:hAnsi="Times New Roman" w:cs="Times New Roman"/>
          <w:sz w:val="28"/>
          <w:szCs w:val="28"/>
          <w:lang w:val="kk-KZ"/>
        </w:rPr>
      </w:pPr>
      <w:r w:rsidRPr="004769B7">
        <w:rPr>
          <w:rFonts w:ascii="Times New Roman" w:hAnsi="Times New Roman" w:cs="Times New Roman"/>
          <w:sz w:val="28"/>
          <w:szCs w:val="28"/>
          <w:lang w:val="kk-KZ" w:eastAsia="ru-RU"/>
        </w:rPr>
        <w:t>Ринк (</w:t>
      </w:r>
      <w:r w:rsidR="009A0790" w:rsidRPr="004769B7">
        <w:rPr>
          <w:rFonts w:ascii="Times New Roman" w:hAnsi="Times New Roman" w:cs="Times New Roman"/>
          <w:sz w:val="28"/>
          <w:szCs w:val="28"/>
          <w:lang w:val="kk-KZ" w:eastAsia="ru-RU"/>
        </w:rPr>
        <w:t>Rinke</w:t>
      </w:r>
      <w:r w:rsidRPr="004769B7">
        <w:rPr>
          <w:rFonts w:ascii="Times New Roman" w:hAnsi="Times New Roman" w:cs="Times New Roman"/>
          <w:sz w:val="28"/>
          <w:szCs w:val="28"/>
          <w:lang w:val="kk-KZ" w:eastAsia="ru-RU"/>
        </w:rPr>
        <w:t>)</w:t>
      </w:r>
      <w:r w:rsidR="009A0790" w:rsidRPr="004769B7">
        <w:rPr>
          <w:rFonts w:ascii="Times New Roman" w:hAnsi="Times New Roman" w:cs="Times New Roman"/>
          <w:sz w:val="28"/>
          <w:szCs w:val="28"/>
          <w:lang w:val="kk-KZ" w:eastAsia="ru-RU"/>
        </w:rPr>
        <w:t xml:space="preserve"> және әріптестері (2016)</w:t>
      </w:r>
      <w:r w:rsidR="005A3080" w:rsidRPr="004769B7">
        <w:rPr>
          <w:rFonts w:ascii="Times New Roman" w:hAnsi="Times New Roman" w:cs="Times New Roman"/>
          <w:sz w:val="28"/>
          <w:szCs w:val="28"/>
          <w:lang w:val="kk-KZ" w:eastAsia="ru-RU"/>
        </w:rPr>
        <w:t xml:space="preserve"> [91,</w:t>
      </w:r>
      <w:r w:rsidR="00AD3004" w:rsidRPr="004769B7">
        <w:rPr>
          <w:rFonts w:ascii="Times New Roman" w:hAnsi="Times New Roman" w:cs="Times New Roman"/>
          <w:sz w:val="28"/>
          <w:szCs w:val="28"/>
          <w:lang w:val="kk-KZ" w:eastAsia="ru-RU"/>
        </w:rPr>
        <w:t xml:space="preserve"> </w:t>
      </w:r>
      <w:r w:rsidR="00AD3004" w:rsidRPr="00F10F3A">
        <w:rPr>
          <w:rFonts w:ascii="Times New Roman" w:hAnsi="Times New Roman" w:cs="Times New Roman"/>
          <w:sz w:val="28"/>
          <w:szCs w:val="28"/>
          <w:lang w:val="kk-KZ"/>
        </w:rPr>
        <w:t>б.</w:t>
      </w:r>
      <w:r w:rsidR="005A3080" w:rsidRPr="004769B7">
        <w:rPr>
          <w:rFonts w:ascii="Times New Roman" w:hAnsi="Times New Roman" w:cs="Times New Roman"/>
          <w:sz w:val="28"/>
          <w:szCs w:val="28"/>
          <w:lang w:val="kk-KZ" w:eastAsia="ru-RU"/>
        </w:rPr>
        <w:t>300</w:t>
      </w:r>
      <w:r w:rsidR="000C3B70">
        <w:rPr>
          <w:rFonts w:ascii="Times New Roman" w:hAnsi="Times New Roman" w:cs="Times New Roman"/>
          <w:sz w:val="28"/>
          <w:szCs w:val="28"/>
          <w:lang w:val="kk-KZ" w:eastAsia="ru-RU"/>
        </w:rPr>
        <w:t>-</w:t>
      </w:r>
      <w:r w:rsidR="005A3080" w:rsidRPr="004769B7">
        <w:rPr>
          <w:rFonts w:ascii="Times New Roman" w:hAnsi="Times New Roman" w:cs="Times New Roman"/>
          <w:sz w:val="28"/>
          <w:szCs w:val="28"/>
          <w:lang w:val="kk-KZ" w:eastAsia="ru-RU"/>
        </w:rPr>
        <w:t>309]</w:t>
      </w:r>
      <w:r w:rsidR="00A82558" w:rsidRPr="004769B7">
        <w:rPr>
          <w:rFonts w:ascii="Times New Roman" w:hAnsi="Times New Roman" w:cs="Times New Roman"/>
          <w:sz w:val="28"/>
          <w:szCs w:val="28"/>
          <w:lang w:val="kk-KZ" w:eastAsia="ru-RU"/>
        </w:rPr>
        <w:t xml:space="preserve"> </w:t>
      </w:r>
      <w:r w:rsidR="009A0790" w:rsidRPr="004769B7">
        <w:rPr>
          <w:rFonts w:ascii="Times New Roman" w:hAnsi="Times New Roman" w:cs="Times New Roman"/>
          <w:sz w:val="28"/>
          <w:szCs w:val="28"/>
          <w:lang w:val="kk-KZ" w:eastAsia="ru-RU"/>
        </w:rPr>
        <w:t>STEM мұғалімдері үшін технология және есептеуіш ойлау саласында елеулі оқыту қажеттіліктері бар екенін хабарлады.</w:t>
      </w:r>
      <w:r w:rsidR="002A37D3">
        <w:rPr>
          <w:rFonts w:ascii="Times New Roman" w:hAnsi="Times New Roman" w:cs="Times New Roman"/>
          <w:sz w:val="28"/>
          <w:szCs w:val="28"/>
          <w:lang w:val="kk-KZ" w:eastAsia="ru-RU"/>
        </w:rPr>
        <w:t xml:space="preserve"> </w:t>
      </w:r>
      <w:r w:rsidR="009A0790" w:rsidRPr="004769B7">
        <w:rPr>
          <w:rFonts w:ascii="Times New Roman" w:hAnsi="Times New Roman" w:cs="Times New Roman"/>
          <w:sz w:val="28"/>
          <w:szCs w:val="28"/>
          <w:lang w:val="kk-KZ" w:eastAsia="ru-RU"/>
        </w:rPr>
        <w:t xml:space="preserve">бастауыш мектеп деңгейінде STEM және STEM емес мұғалімдер арасында STEM педагогикалық білімінде айтарлықтай айырмашылық анықталмаған. Авторлар STEM мұғалімдерінің проблемаларды шешу тәсілдерін, нақты өмірлік қолданбаларды және мазмұнға негізделген диалогты пайдалана отырып, оқу материалдарын жоспарлау және әзірлеу қабілетінің маңыздылығын атап өтті. Осылайша, мұғалімдердің дәлелдерге </w:t>
      </w:r>
      <w:r w:rsidR="009A0790" w:rsidRPr="004769B7">
        <w:rPr>
          <w:rFonts w:ascii="Times New Roman" w:hAnsi="Times New Roman" w:cs="Times New Roman"/>
          <w:sz w:val="28"/>
          <w:szCs w:val="28"/>
          <w:lang w:val="kk-KZ" w:eastAsia="ru-RU"/>
        </w:rPr>
        <w:lastRenderedPageBreak/>
        <w:t>негізделген шешім қабылдау әлеуетін арттыру үшін STEM білім беру зерттеулерін қабылдауының маңыздылығы айқындалады.</w:t>
      </w:r>
      <w:r w:rsidR="009B6700"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eastAsia="ru-RU"/>
        </w:rPr>
        <w:t xml:space="preserve">STEM білім беру саласындағы мемлекеттік қаржыландырылатын жобаларға жүргізілген жүйелі талдау нәтижесінде төрт негізгі зерттеу бағытын анықтады. </w:t>
      </w:r>
      <w:r w:rsidR="009A0790" w:rsidRPr="00EC4BC8">
        <w:rPr>
          <w:rFonts w:ascii="Times New Roman" w:hAnsi="Times New Roman" w:cs="Times New Roman"/>
          <w:sz w:val="28"/>
          <w:szCs w:val="28"/>
          <w:lang w:val="kk-KZ" w:eastAsia="ru-RU"/>
        </w:rPr>
        <w:t>Бұл бағыттарға пәнаралық тәсілдер, технологияларды интеграциялау, әртүрлілік пен теңдік мәселелері, бағалау тәжірибелері және STEM білім беруді дамытудағы бірлескен серіктестіктердің маңыздылығы жатады. Алынған деректер мұғалімдердің STEM білім берудің маңыздылығын жалпы мойындайтынын, алайда оны іске асыру барысында елеулі қиындықтарға тап болатынын көрсетеді.</w:t>
      </w:r>
    </w:p>
    <w:p w14:paraId="46B2641E" w14:textId="77777777" w:rsidR="006206F1" w:rsidRDefault="009A0790" w:rsidP="006E27DC">
      <w:pPr>
        <w:spacing w:after="0" w:line="240" w:lineRule="auto"/>
        <w:ind w:firstLine="709"/>
        <w:jc w:val="both"/>
        <w:rPr>
          <w:rFonts w:ascii="Times New Roman" w:hAnsi="Times New Roman" w:cs="Times New Roman"/>
          <w:sz w:val="28"/>
          <w:szCs w:val="28"/>
          <w:lang w:val="kk-KZ" w:eastAsia="ru-RU"/>
        </w:rPr>
      </w:pPr>
      <w:r w:rsidRPr="004769B7">
        <w:rPr>
          <w:rFonts w:ascii="Times New Roman" w:hAnsi="Times New Roman" w:cs="Times New Roman"/>
          <w:sz w:val="28"/>
          <w:szCs w:val="28"/>
          <w:lang w:val="kk-KZ" w:eastAsia="ru-RU"/>
        </w:rPr>
        <w:t>STEM мазмұнын оқытудағы қиындықтарды шешу мақсатты кәсіби даму бағдарламаларын, жеткілікті ресурстарды және қолдаушы мектеп ортасын талап етуі мүмкін. Қосымша немесе өзгертілген қолдау шаралары мұғалімдердің қабылдауларын жақсартып, олардың STEM педагогтары ретіндегі тиімділігін арттыруы ықтимал. Мұғалімдердің STEM білім беруді қалай қабылдайтынын түсіну STEM оқыту тәжірибесіне қатысты құнды мәліметтер ұсынады.</w:t>
      </w:r>
      <w:r w:rsidR="00885EE8"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Жалпы алғанда, қарастырылған әдебиеттер STEM білім беру зерттеулерінің қазіргі жағдайы туралы маңызды түсініктер береді және STEM оқыту мен оқу тәжірибесін жетілдірудің болашақ бағыттарын айқындайды. Алайда, байқалғандай, елдік контекске негізделген зерттеулер шектеулі. Осыған байланысты, әсіресе дамушы елдерде шоғырланған әртүрлі мәдениеттерде STEM білім беру зерттеулерінің қажеттіліктері мен үрдістерін анықтауға бағытталған болашақ зерттеулер қажет.</w:t>
      </w:r>
    </w:p>
    <w:p w14:paraId="45EEB762" w14:textId="27F03F20" w:rsidR="007042CD" w:rsidRPr="004769B7" w:rsidRDefault="009A0790" w:rsidP="006E27DC">
      <w:pPr>
        <w:spacing w:after="0" w:line="240" w:lineRule="auto"/>
        <w:ind w:firstLine="709"/>
        <w:jc w:val="both"/>
        <w:rPr>
          <w:rFonts w:ascii="Times New Roman" w:hAnsi="Times New Roman" w:cs="Times New Roman"/>
          <w:sz w:val="28"/>
          <w:szCs w:val="28"/>
          <w:lang w:val="kk-KZ" w:eastAsia="ru-RU"/>
        </w:rPr>
      </w:pPr>
      <w:r w:rsidRPr="004769B7">
        <w:rPr>
          <w:rFonts w:ascii="Times New Roman" w:hAnsi="Times New Roman" w:cs="Times New Roman"/>
          <w:sz w:val="28"/>
          <w:szCs w:val="28"/>
          <w:lang w:val="kk-KZ" w:eastAsia="ru-RU"/>
        </w:rPr>
        <w:t>Мұғалімдердің STEM білім беру зерттеулеріне қатынасы</w:t>
      </w:r>
      <w:r w:rsidR="004F30FA"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Dagenais және әріптестері (2012)</w:t>
      </w:r>
      <w:r w:rsidR="00394D64" w:rsidRPr="004769B7">
        <w:rPr>
          <w:rFonts w:ascii="Times New Roman" w:hAnsi="Times New Roman" w:cs="Times New Roman"/>
          <w:sz w:val="28"/>
          <w:szCs w:val="28"/>
          <w:lang w:val="kk-KZ" w:eastAsia="ru-RU"/>
        </w:rPr>
        <w:t xml:space="preserve"> [171,</w:t>
      </w:r>
      <w:r w:rsidR="00390222" w:rsidRPr="004769B7">
        <w:rPr>
          <w:rFonts w:ascii="Times New Roman" w:hAnsi="Times New Roman" w:cs="Times New Roman"/>
          <w:sz w:val="28"/>
          <w:szCs w:val="28"/>
          <w:lang w:val="kk-KZ" w:eastAsia="ru-RU"/>
        </w:rPr>
        <w:t xml:space="preserve"> </w:t>
      </w:r>
      <w:r w:rsidR="00390222" w:rsidRPr="00F10F3A">
        <w:rPr>
          <w:rFonts w:ascii="Times New Roman" w:hAnsi="Times New Roman" w:cs="Times New Roman"/>
          <w:sz w:val="28"/>
          <w:szCs w:val="28"/>
          <w:lang w:val="kk-KZ"/>
        </w:rPr>
        <w:t>б.</w:t>
      </w:r>
      <w:r w:rsidR="00394D64" w:rsidRPr="004769B7">
        <w:rPr>
          <w:rFonts w:ascii="Times New Roman" w:hAnsi="Times New Roman" w:cs="Times New Roman"/>
          <w:sz w:val="28"/>
          <w:szCs w:val="28"/>
          <w:lang w:val="kk-KZ"/>
        </w:rPr>
        <w:t xml:space="preserve">285–309] </w:t>
      </w:r>
      <w:r w:rsidR="00A82558"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 xml:space="preserve">мұғалімдердің дәлелдерге негізделген тәжірибелермен өзара әрекеттесуіне арналған әдебиеттерге шолуда мұғалімдердің көзқарастары мен эмпирикалық зерттеулерді оқыту тәжірибесін ақпараттандыру үшін нақты пайдалану деңгейі арасында алшақтық бар екенін анықтады. Мұғалімдердің көпшілігі білім беру зерттеулерінің құндылығын мойындағанымен, олардың тек аз бөлігі ғана бұл зерттеулерді өз сабақтарында қолданады. Мұғалімдердің білім беру зерттеулеріне жүгіну жиілігі салыстырмалы түрде төмен және әдетте жылына бір немесе екі ретпен шектеледі. </w:t>
      </w:r>
      <w:r w:rsidR="00251A20">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 xml:space="preserve"> кейбір мұғалімдер зерттеулерді өздерінің нақты оқыту контексіне және мектептегі оқу ортасына сәйкес келмейді деп қабылдап, оларды пайдаланудан бас тартуы мүмкін Дәлелдерге негізделген тәжірибе әлеуметтік қызметкерлер түрлі кәсіби мамандарды даярлауда маңызды үдеріс болып табылады. Бұл мамандықтарда зерттеу нәтижелерін бағалау және интерпретациялау, қабылданатын рәсімдер мен араласулардың тиімділігіне қатысты сенімді дәлелдерге негізделуі қажеттігі кеңінен мойындалған. Алайда, Dagenais және әріптестері</w:t>
      </w:r>
      <w:r w:rsidR="00550063" w:rsidRPr="004769B7">
        <w:rPr>
          <w:rFonts w:ascii="Times New Roman" w:hAnsi="Times New Roman" w:cs="Times New Roman"/>
          <w:sz w:val="28"/>
          <w:szCs w:val="28"/>
          <w:lang w:val="kk-KZ"/>
        </w:rPr>
        <w:t xml:space="preserve"> </w:t>
      </w:r>
      <w:r w:rsidR="00394D64" w:rsidRPr="004769B7">
        <w:rPr>
          <w:rFonts w:ascii="Times New Roman" w:hAnsi="Times New Roman" w:cs="Times New Roman"/>
          <w:sz w:val="28"/>
          <w:szCs w:val="28"/>
          <w:lang w:val="kk-KZ"/>
        </w:rPr>
        <w:t>[171,</w:t>
      </w:r>
      <w:r w:rsidR="00390222" w:rsidRPr="00F10F3A">
        <w:rPr>
          <w:rFonts w:ascii="Times New Roman" w:hAnsi="Times New Roman" w:cs="Times New Roman"/>
          <w:sz w:val="28"/>
          <w:szCs w:val="28"/>
          <w:lang w:val="kk-KZ"/>
        </w:rPr>
        <w:t xml:space="preserve"> б.</w:t>
      </w:r>
      <w:r w:rsidR="00394D64" w:rsidRPr="004769B7">
        <w:rPr>
          <w:rFonts w:ascii="Times New Roman" w:hAnsi="Times New Roman" w:cs="Times New Roman"/>
          <w:sz w:val="28"/>
          <w:szCs w:val="28"/>
          <w:lang w:val="kk-KZ"/>
        </w:rPr>
        <w:t xml:space="preserve"> 285–309]</w:t>
      </w:r>
      <w:r w:rsidR="00550063" w:rsidRPr="004769B7">
        <w:rPr>
          <w:rFonts w:ascii="Times New Roman" w:hAnsi="Times New Roman" w:cs="Times New Roman"/>
          <w:sz w:val="28"/>
          <w:szCs w:val="28"/>
          <w:lang w:val="kk-KZ"/>
        </w:rPr>
        <w:t>.</w:t>
      </w:r>
      <w:r w:rsidR="00550063"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мұғалімдердің өз тәжірибесінде зерттеулерді қолдануға ынтасының төмен екенін анықтады. Авторлардың пікірінше, бұл ынтаның төмендігі мұғалімдік мамандықта дәлелдерге негізделген оқыту тәжірибесін жетілдіру үшін зерттеулерді қолдануға қатысты даярлық пен күтудің жеткіліксіздігімен түсіндіріледі.</w:t>
      </w:r>
      <w:r w:rsidR="00885EE8" w:rsidRPr="004769B7">
        <w:rPr>
          <w:rFonts w:ascii="Times New Roman" w:hAnsi="Times New Roman" w:cs="Times New Roman"/>
          <w:sz w:val="28"/>
          <w:szCs w:val="28"/>
          <w:lang w:val="kk-KZ" w:eastAsia="ru-RU"/>
        </w:rPr>
        <w:t xml:space="preserve"> Дагенайс (</w:t>
      </w:r>
      <w:r w:rsidRPr="004769B7">
        <w:rPr>
          <w:rFonts w:ascii="Times New Roman" w:hAnsi="Times New Roman" w:cs="Times New Roman"/>
          <w:sz w:val="28"/>
          <w:szCs w:val="28"/>
          <w:lang w:val="kk-KZ" w:eastAsia="ru-RU"/>
        </w:rPr>
        <w:t>Dagenais</w:t>
      </w:r>
      <w:r w:rsidR="00885EE8" w:rsidRPr="004769B7">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 xml:space="preserve"> және әріптестері (2012)</w:t>
      </w:r>
      <w:r w:rsidR="007468A8">
        <w:rPr>
          <w:rFonts w:ascii="Times New Roman" w:hAnsi="Times New Roman" w:cs="Times New Roman"/>
          <w:sz w:val="28"/>
          <w:szCs w:val="28"/>
          <w:lang w:val="kk-KZ" w:eastAsia="ru-RU"/>
        </w:rPr>
        <w:t xml:space="preserve"> </w:t>
      </w:r>
      <w:r w:rsidR="00394D64" w:rsidRPr="004769B7">
        <w:rPr>
          <w:rFonts w:ascii="Times New Roman" w:hAnsi="Times New Roman" w:cs="Times New Roman"/>
          <w:sz w:val="28"/>
          <w:szCs w:val="28"/>
          <w:lang w:val="kk-KZ" w:eastAsia="ru-RU"/>
        </w:rPr>
        <w:t>[171,</w:t>
      </w:r>
      <w:r w:rsidR="00390222" w:rsidRPr="004769B7">
        <w:rPr>
          <w:rFonts w:ascii="Times New Roman" w:hAnsi="Times New Roman" w:cs="Times New Roman"/>
          <w:sz w:val="28"/>
          <w:szCs w:val="28"/>
          <w:lang w:val="kk-KZ" w:eastAsia="ru-RU"/>
        </w:rPr>
        <w:t xml:space="preserve"> </w:t>
      </w:r>
      <w:r w:rsidR="00390222" w:rsidRPr="00F10F3A">
        <w:rPr>
          <w:rFonts w:ascii="Times New Roman" w:hAnsi="Times New Roman" w:cs="Times New Roman"/>
          <w:sz w:val="28"/>
          <w:szCs w:val="28"/>
          <w:lang w:val="kk-KZ"/>
        </w:rPr>
        <w:t>б.</w:t>
      </w:r>
      <w:r w:rsidR="00550063" w:rsidRPr="004769B7">
        <w:rPr>
          <w:rFonts w:ascii="Times New Roman" w:hAnsi="Times New Roman" w:cs="Times New Roman"/>
          <w:sz w:val="28"/>
          <w:szCs w:val="28"/>
          <w:lang w:val="kk-KZ"/>
        </w:rPr>
        <w:t xml:space="preserve"> </w:t>
      </w:r>
      <w:r w:rsidR="00394D64" w:rsidRPr="004769B7">
        <w:rPr>
          <w:rFonts w:ascii="Times New Roman" w:hAnsi="Times New Roman" w:cs="Times New Roman"/>
          <w:sz w:val="28"/>
          <w:szCs w:val="28"/>
          <w:lang w:val="kk-KZ"/>
        </w:rPr>
        <w:t>285–309</w:t>
      </w:r>
      <w:r w:rsidR="002315E6" w:rsidRPr="004769B7">
        <w:rPr>
          <w:rFonts w:ascii="Times New Roman" w:hAnsi="Times New Roman" w:cs="Times New Roman"/>
          <w:sz w:val="28"/>
          <w:szCs w:val="28"/>
          <w:lang w:val="kk-KZ"/>
        </w:rPr>
        <w:t xml:space="preserve">] </w:t>
      </w:r>
      <w:r w:rsidRPr="004769B7">
        <w:rPr>
          <w:rFonts w:ascii="Times New Roman" w:hAnsi="Times New Roman" w:cs="Times New Roman"/>
          <w:sz w:val="28"/>
          <w:szCs w:val="28"/>
          <w:lang w:val="kk-KZ" w:eastAsia="ru-RU"/>
        </w:rPr>
        <w:t xml:space="preserve">нақты қорытындыға келе алмағанымен, мұғалімдердің білім беру зерттеулерін ескеруімен байланысты бірнеше факторды анықтады: </w:t>
      </w:r>
      <w:r w:rsidRPr="004769B7">
        <w:rPr>
          <w:rFonts w:ascii="Times New Roman" w:hAnsi="Times New Roman" w:cs="Times New Roman"/>
          <w:sz w:val="28"/>
          <w:szCs w:val="28"/>
          <w:lang w:val="kk-KZ" w:eastAsia="ru-RU"/>
        </w:rPr>
        <w:lastRenderedPageBreak/>
        <w:t>зерттеулердің өз тәжірибесіне сәйкессіздігі туралы қабылдау; зерттеушілермен қарым</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қатынас пен ынтымақтастықтың жеткіліксіздігі; практик</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мұғалімдердің зерттеулерді түсіну және олармен жұмыс істеу қабілетінің төмендігі;білім беру ұйымдарында зерттеулерді тәжірибені бағыттау құралы ретінде пайдалануға қолдау көрсететін мәдениеттің, басымдықтардың, ресурстар мен көшбасшылықтың жеткіліксіздігі.</w:t>
      </w:r>
      <w:r w:rsidR="00885EE8"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Осы зерттеу олқылығын толықтыру мақсатында</w:t>
      </w:r>
      <w:r w:rsidR="00885EE8"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 xml:space="preserve">Booher және әріптестері </w:t>
      </w:r>
      <w:r w:rsidR="00394D64" w:rsidRPr="004769B7">
        <w:rPr>
          <w:rFonts w:ascii="Times New Roman" w:hAnsi="Times New Roman" w:cs="Times New Roman"/>
          <w:sz w:val="28"/>
          <w:szCs w:val="28"/>
          <w:lang w:val="kk-KZ" w:eastAsia="ru-RU"/>
        </w:rPr>
        <w:t>[170,</w:t>
      </w:r>
      <w:r w:rsidR="00390222" w:rsidRPr="00F10F3A">
        <w:rPr>
          <w:rFonts w:ascii="Times New Roman" w:hAnsi="Times New Roman" w:cs="Times New Roman"/>
          <w:sz w:val="28"/>
          <w:szCs w:val="28"/>
          <w:lang w:val="kk-KZ"/>
        </w:rPr>
        <w:t xml:space="preserve"> б.</w:t>
      </w:r>
      <w:r w:rsidRPr="004769B7">
        <w:rPr>
          <w:rFonts w:ascii="Times New Roman" w:hAnsi="Times New Roman" w:cs="Times New Roman"/>
          <w:sz w:val="28"/>
          <w:szCs w:val="28"/>
          <w:lang w:val="kk-KZ" w:eastAsia="ru-RU"/>
        </w:rPr>
        <w:t>202</w:t>
      </w:r>
      <w:r w:rsidR="00394D64"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K–12 деңгейіндегі STEM мұғалімін қамтыған аралас әдісті сауалнама жүргізді. Бұл зерттеуде мұғалімдердің зерттеулерді өз тәжірибесін ақпараттандыру үшін пайдалану деңгейі анықталды. Booher және әріптестері мұғалімдердің зерттеулерді оқытуды жетілдіру үшін қолданудың практикалық мүмкіндігіне қатысты көзқарастарын, мектептеріндегі зерттеу мәдениетін, зерттеулерді пайдалану барысында кездесетін кедергілерді, зерттеулерді елемеу үрдісін және зерттеу есептерімен өзара әрекеттесу деңгейін бағалады.</w:t>
      </w:r>
      <w:r w:rsidR="00885EE8"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Нәтижелерге сәйкес, мұғалімдер зерттеулерге оң көзқараспен қарап, олардың кәсіби қызметті бағыттаудағы құндылығын мойындайды. Дегенмен, олар сенімді зерттеу көздерін табуда және зерттеу нәтижелерін оқыту әдістерін жетілдіру үшін тиімді қолдануда түрлі қиындықтарға тап болады. Аталған зерттеу тек K</w:t>
      </w:r>
      <w:r w:rsidR="00B65C8C">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12 деңгейіндегі мұғалімдерге бағытталғанын атап өткен жөн, сондықтан алынған нәтижелер басқа білім беру контекстеріне немесе мәдениеттерге тікелей қолданылмауы мүмкін.</w:t>
      </w:r>
      <w:r w:rsidR="00885EE8"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 xml:space="preserve">Білім беру зерттеулерін тәжірибені ақпараттандыру үшін пайдаланудың ықтимал әсерлері мен нәтижелерінің ауқымы мұғалімдердің зерттеулерге қатысты қабылдаулары мен олармен өзара әрекеттесуін қарастырудың маңыздылығын негіздейді. </w:t>
      </w:r>
      <w:r w:rsidR="00251A20">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 xml:space="preserve"> әртүрлі мәдени контекстерде, әсіресе STEM білім беру зерттеулерін өз тәжірибесіне енгізуге қатысты мұғалімдердің қабылдаулары мен қатысуына арналған эмпирикалық зерттеулердің шектеулі болуы бұл зерттеудің өзектілігін арттырады. Осылайша,</w:t>
      </w:r>
      <w:r w:rsidRPr="00F10F3A">
        <w:rPr>
          <w:rFonts w:ascii="Times New Roman" w:hAnsi="Times New Roman" w:cs="Times New Roman"/>
          <w:sz w:val="28"/>
          <w:szCs w:val="28"/>
          <w:lang w:val="kk-KZ" w:eastAsia="ru-RU"/>
        </w:rPr>
        <w:t xml:space="preserve"> зерттеу</w:t>
      </w:r>
      <w:r w:rsidRPr="004769B7">
        <w:rPr>
          <w:rFonts w:ascii="Times New Roman" w:hAnsi="Times New Roman" w:cs="Times New Roman"/>
          <w:sz w:val="28"/>
          <w:szCs w:val="28"/>
          <w:lang w:val="kk-KZ" w:eastAsia="ru-RU"/>
        </w:rPr>
        <w:t xml:space="preserve"> мақсаты  зерттеулердегі олқылықтың орнын толтырып, Қазақстандағы STEM мұғалімдерінің STEM білім беру зерттеулеріне қатысты қабылдаулары мен олармен өзара әрекеттесуін зерттеу болды.</w:t>
      </w:r>
    </w:p>
    <w:p w14:paraId="3A6A444D" w14:textId="5137C8EF" w:rsidR="007042CD" w:rsidRPr="004769B7" w:rsidRDefault="009A0790" w:rsidP="006E27DC">
      <w:pPr>
        <w:spacing w:after="0" w:line="240" w:lineRule="auto"/>
        <w:ind w:firstLine="709"/>
        <w:jc w:val="both"/>
        <w:rPr>
          <w:rFonts w:ascii="Times New Roman" w:hAnsi="Times New Roman" w:cs="Times New Roman"/>
          <w:sz w:val="28"/>
          <w:szCs w:val="28"/>
          <w:lang w:val="kk-KZ" w:eastAsia="ru-RU"/>
        </w:rPr>
      </w:pPr>
      <w:r w:rsidRPr="004769B7">
        <w:rPr>
          <w:rFonts w:ascii="Times New Roman" w:hAnsi="Times New Roman" w:cs="Times New Roman"/>
          <w:i/>
          <w:iCs/>
          <w:sz w:val="28"/>
          <w:szCs w:val="28"/>
          <w:lang w:val="kk-KZ" w:eastAsia="ru-RU"/>
        </w:rPr>
        <w:t>Әдіс</w:t>
      </w:r>
      <w:r w:rsidR="00BE7B75" w:rsidRPr="004769B7">
        <w:rPr>
          <w:rFonts w:ascii="Times New Roman" w:hAnsi="Times New Roman" w:cs="Times New Roman"/>
          <w:i/>
          <w:iCs/>
          <w:sz w:val="28"/>
          <w:szCs w:val="28"/>
          <w:lang w:val="kk-KZ" w:eastAsia="ru-RU"/>
        </w:rPr>
        <w:t>.</w:t>
      </w:r>
      <w:r w:rsidR="00BE7B75" w:rsidRPr="004769B7">
        <w:rPr>
          <w:rFonts w:ascii="Times New Roman" w:hAnsi="Times New Roman" w:cs="Times New Roman"/>
          <w:sz w:val="28"/>
          <w:szCs w:val="28"/>
          <w:lang w:val="kk-KZ" w:eastAsia="ru-RU"/>
        </w:rPr>
        <w:t xml:space="preserve"> </w:t>
      </w:r>
      <w:r w:rsidRPr="00F10F3A">
        <w:rPr>
          <w:rFonts w:ascii="Times New Roman" w:hAnsi="Times New Roman" w:cs="Times New Roman"/>
          <w:sz w:val="28"/>
          <w:szCs w:val="28"/>
          <w:lang w:val="kk-KZ" w:eastAsia="ru-RU"/>
        </w:rPr>
        <w:t>З</w:t>
      </w:r>
      <w:r w:rsidRPr="004769B7">
        <w:rPr>
          <w:rFonts w:ascii="Times New Roman" w:hAnsi="Times New Roman" w:cs="Times New Roman"/>
          <w:sz w:val="28"/>
          <w:szCs w:val="28"/>
          <w:lang w:val="kk-KZ" w:eastAsia="ru-RU"/>
        </w:rPr>
        <w:t>ерттеу мақсат</w:t>
      </w:r>
      <w:r w:rsidRPr="00F10F3A">
        <w:rPr>
          <w:rFonts w:ascii="Times New Roman" w:hAnsi="Times New Roman" w:cs="Times New Roman"/>
          <w:sz w:val="28"/>
          <w:szCs w:val="28"/>
          <w:lang w:val="kk-KZ" w:eastAsia="ru-RU"/>
        </w:rPr>
        <w:t xml:space="preserve">ы </w:t>
      </w:r>
      <w:r w:rsidRPr="004769B7">
        <w:rPr>
          <w:rFonts w:ascii="Times New Roman" w:hAnsi="Times New Roman" w:cs="Times New Roman"/>
          <w:sz w:val="28"/>
          <w:szCs w:val="28"/>
          <w:lang w:val="kk-KZ" w:eastAsia="ru-RU"/>
        </w:rPr>
        <w:t xml:space="preserve"> физика пәні мұғалімдерінің STEM білім беруіне қатысты көзқарастары мен оны жүзеге асыру тәжірибелерін зерттеуге бағытталды.</w:t>
      </w:r>
      <w:r w:rsidR="00ED22B9">
        <w:rPr>
          <w:rFonts w:ascii="Times New Roman" w:hAnsi="Times New Roman" w:cs="Times New Roman"/>
          <w:sz w:val="28"/>
          <w:szCs w:val="28"/>
          <w:lang w:val="kk-KZ" w:eastAsia="ru-RU"/>
        </w:rPr>
        <w:t xml:space="preserve"> И</w:t>
      </w:r>
      <w:r w:rsidRPr="004769B7">
        <w:rPr>
          <w:rFonts w:ascii="Times New Roman" w:hAnsi="Times New Roman" w:cs="Times New Roman"/>
          <w:sz w:val="28"/>
          <w:szCs w:val="28"/>
          <w:lang w:val="kk-KZ" w:eastAsia="ru-RU"/>
        </w:rPr>
        <w:t>нтеграцияланған STEM оқыту мен мазмұнын енгізу барысында мұғалімдердің білім беру зерттеулеріне қатысты қабылдаулары мен олармен өзара әрекеттесуін түсінуге мүдделі болдық.</w:t>
      </w:r>
    </w:p>
    <w:p w14:paraId="6DD8358E" w14:textId="1DDE5401" w:rsidR="007042CD" w:rsidRPr="004769B7" w:rsidRDefault="009A0790" w:rsidP="006E27DC">
      <w:pPr>
        <w:spacing w:after="0" w:line="240" w:lineRule="auto"/>
        <w:ind w:firstLine="709"/>
        <w:jc w:val="both"/>
        <w:rPr>
          <w:rFonts w:ascii="Times New Roman" w:hAnsi="Times New Roman" w:cs="Times New Roman"/>
          <w:sz w:val="28"/>
          <w:szCs w:val="28"/>
          <w:lang w:val="kk-KZ" w:eastAsia="ru-RU"/>
        </w:rPr>
      </w:pPr>
      <w:r w:rsidRPr="004769B7">
        <w:rPr>
          <w:rFonts w:ascii="Times New Roman" w:hAnsi="Times New Roman" w:cs="Times New Roman"/>
          <w:i/>
          <w:iCs/>
          <w:sz w:val="28"/>
          <w:szCs w:val="28"/>
          <w:lang w:val="kk-KZ" w:eastAsia="ru-RU"/>
        </w:rPr>
        <w:t>Қатысушылар</w:t>
      </w:r>
      <w:r w:rsidR="00BE7B75"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Зерттеуге Қазақстанның Алматы қаласында өткізілген STEM бойынша кәсіби даму бағдарламасына қатысқан K</w:t>
      </w:r>
      <w:r w:rsidR="00B65C8C">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12 деңгейіндегі физика пәні мұғалімдері қатысты. STEM бағдарламасына барлығы 127 мұғалім тіркелген, олардың 68</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і зерттеу жобасына қатысуға келісім берді. Толық толтырылмаған сауалнамаларды іріктеп алып тастағаннан кейін, зерттеу үлгісі 50 мұғалімнен тұрды.</w:t>
      </w:r>
      <w:r w:rsidR="00E8342B"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Үлгідегі 50 қатысушының орташа жас</w:t>
      </w:r>
      <w:r w:rsidR="00015224">
        <w:rPr>
          <w:rFonts w:ascii="Times New Roman" w:hAnsi="Times New Roman" w:cs="Times New Roman"/>
          <w:sz w:val="28"/>
          <w:szCs w:val="28"/>
          <w:lang w:val="kk-KZ" w:eastAsia="ru-RU"/>
        </w:rPr>
        <w:t>ы 31,60 жас болды (SD=</w:t>
      </w:r>
      <w:r w:rsidRPr="004769B7">
        <w:rPr>
          <w:rFonts w:ascii="Times New Roman" w:hAnsi="Times New Roman" w:cs="Times New Roman"/>
          <w:sz w:val="28"/>
          <w:szCs w:val="28"/>
          <w:lang w:val="kk-KZ" w:eastAsia="ru-RU"/>
        </w:rPr>
        <w:t>9,57), ал олардың орташа педагогикалық еңбе</w:t>
      </w:r>
      <w:r w:rsidR="00015224">
        <w:rPr>
          <w:rFonts w:ascii="Times New Roman" w:hAnsi="Times New Roman" w:cs="Times New Roman"/>
          <w:sz w:val="28"/>
          <w:szCs w:val="28"/>
          <w:lang w:val="kk-KZ" w:eastAsia="ru-RU"/>
        </w:rPr>
        <w:t>к өтілі 8,40 жылды құрады (SD=</w:t>
      </w:r>
      <w:r w:rsidRPr="004769B7">
        <w:rPr>
          <w:rFonts w:ascii="Times New Roman" w:hAnsi="Times New Roman" w:cs="Times New Roman"/>
          <w:sz w:val="28"/>
          <w:szCs w:val="28"/>
          <w:lang w:val="kk-KZ" w:eastAsia="ru-RU"/>
        </w:rPr>
        <w:t>9,36). Қатысушылардың 70,00%</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ын әйелдер, ал 30,00%</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ын ерлер құрады. Қатысушылардың басым бөлігі (68,00%) қала маңындағы елді мекендерде жұмыс істейтінін көрсетсе, 22,00%</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 ауылдық жерлерде, ал 10,00%</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 xml:space="preserve">ы қалалық </w:t>
      </w:r>
      <w:r w:rsidRPr="004769B7">
        <w:rPr>
          <w:rFonts w:ascii="Times New Roman" w:hAnsi="Times New Roman" w:cs="Times New Roman"/>
          <w:sz w:val="28"/>
          <w:szCs w:val="28"/>
          <w:lang w:val="kk-KZ" w:eastAsia="ru-RU"/>
        </w:rPr>
        <w:lastRenderedPageBreak/>
        <w:t>ортада қызмет атқаратынын білдірді.</w:t>
      </w:r>
      <w:r w:rsidR="00E8342B"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Мұғалімдер алтыншы сыныптан он екінші сыныпқа дейінгі әртүрлі сыныптарға сабақ беретінін көрсетті. Мұғалімдердің 10%</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 тек бір сыныпқа, 10%</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 екі сынып деңгейіне, 30%</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 үш сынып деңгейіне, ал 16%</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 төрт түрлі сынып деңгейіне сабақ берген. Қалған қатысушылардың 34%</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 бес немесе одан да көп сынып деңгейіне сабақ беретінін атап өтті.</w:t>
      </w:r>
      <w:r w:rsidR="00E8342B"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Қатысушылардың көпшілігі (62,00%) магистр дәрежесіне ие екенін, одан кейін бакалавр дәрежесі барлар (26,00%) және PhD дәрежесі барлар (6,00%) екенін көрсетті. Қатысушы мұғалімдер орта есеппен 60 сағат кәсіби даму курс</w:t>
      </w:r>
      <w:r w:rsidR="00015224">
        <w:rPr>
          <w:rFonts w:ascii="Times New Roman" w:hAnsi="Times New Roman" w:cs="Times New Roman"/>
          <w:sz w:val="28"/>
          <w:szCs w:val="28"/>
          <w:lang w:val="kk-KZ" w:eastAsia="ru-RU"/>
        </w:rPr>
        <w:t>тарына қатысқанын мәлімдеді (SD=</w:t>
      </w:r>
      <w:r w:rsidRPr="004769B7">
        <w:rPr>
          <w:rFonts w:ascii="Times New Roman" w:hAnsi="Times New Roman" w:cs="Times New Roman"/>
          <w:sz w:val="28"/>
          <w:szCs w:val="28"/>
          <w:lang w:val="kk-KZ" w:eastAsia="ru-RU"/>
        </w:rPr>
        <w:t>47,00).</w:t>
      </w:r>
      <w:r w:rsidR="00E8342B" w:rsidRPr="004769B7">
        <w:rPr>
          <w:rFonts w:ascii="Times New Roman" w:hAnsi="Times New Roman" w:cs="Times New Roman"/>
          <w:sz w:val="28"/>
          <w:szCs w:val="28"/>
          <w:lang w:val="kk-KZ" w:eastAsia="ru-RU"/>
        </w:rPr>
        <w:t xml:space="preserve"> </w:t>
      </w:r>
      <w:r w:rsidRPr="004769B7">
        <w:rPr>
          <w:rFonts w:ascii="Times New Roman" w:hAnsi="Times New Roman" w:cs="Times New Roman"/>
          <w:sz w:val="28"/>
          <w:szCs w:val="28"/>
          <w:lang w:val="kk-KZ" w:eastAsia="ru-RU"/>
        </w:rPr>
        <w:t>Қатысушылардың өзіндік бағалауы бойынша STEM білім беру зерттеулері жөніндегі білім деңгейінің үлестірімі келесідей болды: 12%</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 білім деңгейі төмен, 46%</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 белгілі бір деңгейде біледі, 30%</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 жақсы деңгейде біледі, ал 12%</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 сарапшылық (эксперттік) деңгейде меңгерген. Мұғалімдердің 48%</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 STEM білімін ғылыми журналдардан алғанын, ал 52%</w:t>
      </w:r>
      <w:r w:rsidR="000C3B70">
        <w:rPr>
          <w:rFonts w:ascii="Times New Roman" w:hAnsi="Times New Roman" w:cs="Times New Roman"/>
          <w:sz w:val="28"/>
          <w:szCs w:val="28"/>
          <w:lang w:val="kk-KZ" w:eastAsia="ru-RU"/>
        </w:rPr>
        <w:t>-</w:t>
      </w:r>
      <w:r w:rsidRPr="004769B7">
        <w:rPr>
          <w:rFonts w:ascii="Times New Roman" w:hAnsi="Times New Roman" w:cs="Times New Roman"/>
          <w:sz w:val="28"/>
          <w:szCs w:val="28"/>
          <w:lang w:val="kk-KZ" w:eastAsia="ru-RU"/>
        </w:rPr>
        <w:t>ы интернет ресурстарынан, мектеп бағдарламаларынан және өңірлік кәсіби даму курстарынан алғанын атап өтті.</w:t>
      </w:r>
    </w:p>
    <w:p w14:paraId="3E3CFC5F" w14:textId="4769D4B9" w:rsidR="007042CD" w:rsidRPr="00166135" w:rsidRDefault="009A0790" w:rsidP="006E27DC">
      <w:pPr>
        <w:spacing w:after="0" w:line="240" w:lineRule="auto"/>
        <w:ind w:firstLine="709"/>
        <w:jc w:val="both"/>
        <w:rPr>
          <w:rFonts w:ascii="Times New Roman" w:hAnsi="Times New Roman" w:cs="Times New Roman"/>
          <w:sz w:val="28"/>
          <w:szCs w:val="28"/>
          <w:lang w:val="kk-KZ" w:eastAsia="ru-RU"/>
        </w:rPr>
      </w:pPr>
      <w:r w:rsidRPr="00166135">
        <w:rPr>
          <w:rFonts w:ascii="Times New Roman" w:hAnsi="Times New Roman" w:cs="Times New Roman"/>
          <w:i/>
          <w:iCs/>
          <w:sz w:val="28"/>
          <w:szCs w:val="28"/>
          <w:lang w:val="kk-KZ" w:eastAsia="ru-RU"/>
        </w:rPr>
        <w:t>Құрал</w:t>
      </w:r>
      <w:r w:rsidR="00BE7B75" w:rsidRPr="00166135">
        <w:rPr>
          <w:rFonts w:ascii="Times New Roman" w:hAnsi="Times New Roman" w:cs="Times New Roman"/>
          <w:sz w:val="28"/>
          <w:szCs w:val="28"/>
          <w:lang w:val="kk-KZ" w:eastAsia="ru-RU"/>
        </w:rPr>
        <w:t xml:space="preserve">. </w:t>
      </w:r>
      <w:r w:rsidRPr="00166135">
        <w:rPr>
          <w:rFonts w:ascii="Times New Roman" w:hAnsi="Times New Roman" w:cs="Times New Roman"/>
          <w:sz w:val="28"/>
          <w:szCs w:val="28"/>
          <w:lang w:val="kk-KZ" w:eastAsia="ru-RU"/>
        </w:rPr>
        <w:t xml:space="preserve">Деректерді жинау үшін </w:t>
      </w:r>
      <w:r w:rsidR="0018538F" w:rsidRPr="00166135">
        <w:rPr>
          <w:rFonts w:ascii="Times New Roman" w:hAnsi="Times New Roman" w:cs="Times New Roman"/>
          <w:sz w:val="28"/>
          <w:szCs w:val="28"/>
          <w:lang w:val="kk-KZ" w:eastAsia="ru-RU"/>
        </w:rPr>
        <w:t>Бохер (</w:t>
      </w:r>
      <w:r w:rsidRPr="00166135">
        <w:rPr>
          <w:rFonts w:ascii="Times New Roman" w:hAnsi="Times New Roman" w:cs="Times New Roman"/>
          <w:sz w:val="28"/>
          <w:szCs w:val="28"/>
          <w:lang w:val="kk-KZ" w:eastAsia="ru-RU"/>
        </w:rPr>
        <w:t>Booher</w:t>
      </w:r>
      <w:r w:rsidR="0018538F" w:rsidRPr="00166135">
        <w:rPr>
          <w:rFonts w:ascii="Times New Roman" w:hAnsi="Times New Roman" w:cs="Times New Roman"/>
          <w:sz w:val="28"/>
          <w:szCs w:val="28"/>
          <w:lang w:val="kk-KZ" w:eastAsia="ru-RU"/>
        </w:rPr>
        <w:t>)</w:t>
      </w:r>
      <w:r w:rsidRPr="00166135">
        <w:rPr>
          <w:rFonts w:ascii="Times New Roman" w:hAnsi="Times New Roman" w:cs="Times New Roman"/>
          <w:sz w:val="28"/>
          <w:szCs w:val="28"/>
          <w:lang w:val="kk-KZ" w:eastAsia="ru-RU"/>
        </w:rPr>
        <w:t xml:space="preserve"> және әріптестері </w:t>
      </w:r>
      <w:r w:rsidR="00394D64" w:rsidRPr="00166135">
        <w:rPr>
          <w:rFonts w:ascii="Times New Roman" w:hAnsi="Times New Roman" w:cs="Times New Roman"/>
          <w:sz w:val="28"/>
          <w:szCs w:val="28"/>
          <w:lang w:val="kk-KZ" w:eastAsia="ru-RU"/>
        </w:rPr>
        <w:t xml:space="preserve">[170, </w:t>
      </w:r>
      <w:r w:rsidR="00390222" w:rsidRPr="00F10F3A">
        <w:rPr>
          <w:rFonts w:ascii="Times New Roman" w:hAnsi="Times New Roman" w:cs="Times New Roman"/>
          <w:sz w:val="28"/>
          <w:szCs w:val="28"/>
          <w:lang w:val="kk-KZ"/>
        </w:rPr>
        <w:t>б.</w:t>
      </w:r>
      <w:r w:rsidR="00394D64" w:rsidRPr="00166135">
        <w:rPr>
          <w:rFonts w:ascii="Times New Roman" w:hAnsi="Times New Roman" w:cs="Times New Roman"/>
          <w:sz w:val="28"/>
          <w:szCs w:val="28"/>
          <w:lang w:val="kk-KZ" w:eastAsia="el-GR"/>
        </w:rPr>
        <w:t>213–225</w:t>
      </w:r>
      <w:r w:rsidR="00394D64" w:rsidRPr="00166135">
        <w:rPr>
          <w:rFonts w:ascii="Times New Roman" w:hAnsi="Times New Roman" w:cs="Times New Roman"/>
          <w:sz w:val="28"/>
          <w:szCs w:val="28"/>
          <w:lang w:val="kk-KZ" w:eastAsia="ru-RU"/>
        </w:rPr>
        <w:t xml:space="preserve">]  </w:t>
      </w:r>
      <w:r w:rsidRPr="00166135">
        <w:rPr>
          <w:rFonts w:ascii="Times New Roman" w:hAnsi="Times New Roman" w:cs="Times New Roman"/>
          <w:sz w:val="28"/>
          <w:szCs w:val="28"/>
          <w:lang w:val="kk-KZ" w:eastAsia="ru-RU"/>
        </w:rPr>
        <w:t>әзірлеген STEM білім беру зерттеулеріне арналған сауалнаманы қолдандық. Авторлардан рұқсат алғаннан кейін, сауалнама қазақ тіліне аударылды. Бірінші автор сауалнаманы қазақ тіліне аударды, ал қазақ тілі ана тілі болып табылатын екі ағылшын тілі маманы аударманы тәуелсіз түрде тексерді. Аудармаларды тексеру барысында анықталған сәйкессіздіктер бірлескен талқылау арқылы шешілді.</w:t>
      </w:r>
      <w:r w:rsidR="0018538F" w:rsidRPr="00166135">
        <w:rPr>
          <w:rFonts w:ascii="Times New Roman" w:hAnsi="Times New Roman" w:cs="Times New Roman"/>
          <w:sz w:val="28"/>
          <w:szCs w:val="28"/>
          <w:lang w:val="kk-KZ" w:eastAsia="ru-RU"/>
        </w:rPr>
        <w:t xml:space="preserve"> </w:t>
      </w:r>
      <w:r w:rsidRPr="00166135">
        <w:rPr>
          <w:rFonts w:ascii="Times New Roman" w:hAnsi="Times New Roman" w:cs="Times New Roman"/>
          <w:sz w:val="28"/>
          <w:szCs w:val="28"/>
          <w:lang w:val="kk-KZ" w:eastAsia="ru-RU"/>
        </w:rPr>
        <w:t>Одан кейін аударылған сауалнаманың түсініктілігін тексеру мақсатында Қазақстандағы K</w:t>
      </w:r>
      <w:r w:rsidR="00B65C8C">
        <w:rPr>
          <w:rFonts w:ascii="Times New Roman" w:hAnsi="Times New Roman" w:cs="Times New Roman"/>
          <w:sz w:val="28"/>
          <w:szCs w:val="28"/>
          <w:lang w:val="kk-KZ" w:eastAsia="ru-RU"/>
        </w:rPr>
        <w:t>-</w:t>
      </w:r>
      <w:r w:rsidRPr="00166135">
        <w:rPr>
          <w:rFonts w:ascii="Times New Roman" w:hAnsi="Times New Roman" w:cs="Times New Roman"/>
          <w:sz w:val="28"/>
          <w:szCs w:val="28"/>
          <w:lang w:val="kk-KZ" w:eastAsia="ru-RU"/>
        </w:rPr>
        <w:t xml:space="preserve">12 деңгейіндегі екі мұғаліммен </w:t>
      </w:r>
      <w:r w:rsidR="009D0075" w:rsidRPr="00166135">
        <w:rPr>
          <w:rFonts w:ascii="Times New Roman" w:hAnsi="Times New Roman" w:cs="Times New Roman"/>
          <w:sz w:val="28"/>
          <w:szCs w:val="28"/>
          <w:lang w:val="kk-KZ" w:eastAsia="ru-RU"/>
        </w:rPr>
        <w:t>Зерттеу</w:t>
      </w:r>
      <w:r w:rsidRPr="00166135">
        <w:rPr>
          <w:rFonts w:ascii="Times New Roman" w:hAnsi="Times New Roman" w:cs="Times New Roman"/>
          <w:sz w:val="28"/>
          <w:szCs w:val="28"/>
          <w:lang w:val="kk-KZ" w:eastAsia="ru-RU"/>
        </w:rPr>
        <w:t xml:space="preserve"> жүргізілді. Екі мұғалім де бір тармақты түсінуде қиындық туындағанын хабарлады, атап айтқанда: </w:t>
      </w:r>
      <w:r w:rsidRPr="00166135">
        <w:rPr>
          <w:rFonts w:ascii="Times New Roman" w:hAnsi="Times New Roman" w:cs="Times New Roman"/>
          <w:i/>
          <w:iCs/>
          <w:sz w:val="28"/>
          <w:szCs w:val="28"/>
          <w:lang w:val="kk-KZ" w:eastAsia="ru-RU"/>
        </w:rPr>
        <w:t>«Мен STEM білім беру зерттеулерін өзім дұрыс деп есептейтін оқытуды негіздеу үшін пайдалана аламын деп сезінбеймін»</w:t>
      </w:r>
      <w:r w:rsidRPr="00166135">
        <w:rPr>
          <w:rFonts w:ascii="Times New Roman" w:hAnsi="Times New Roman" w:cs="Times New Roman"/>
          <w:sz w:val="28"/>
          <w:szCs w:val="28"/>
          <w:lang w:val="kk-KZ" w:eastAsia="ru-RU"/>
        </w:rPr>
        <w:t xml:space="preserve"> деген тұжырымды түсінбегенін айтты. Осыған байланысты, түсініктілікті арттыру мақсатында аударылған тармаққа аздаған өзгерістер енгізілді, нәтижесінде толық аударылған және валидтенген сауалнама нұсқасы </w:t>
      </w:r>
      <w:r w:rsidRPr="002E3C87">
        <w:rPr>
          <w:rFonts w:ascii="Times New Roman" w:hAnsi="Times New Roman" w:cs="Times New Roman"/>
          <w:sz w:val="28"/>
          <w:szCs w:val="28"/>
          <w:lang w:val="kk-KZ" w:eastAsia="ru-RU"/>
        </w:rPr>
        <w:t>алынды</w:t>
      </w:r>
      <w:r w:rsidR="00166135" w:rsidRPr="002E3C87">
        <w:rPr>
          <w:rFonts w:ascii="Times New Roman" w:hAnsi="Times New Roman" w:cs="Times New Roman"/>
          <w:sz w:val="28"/>
          <w:szCs w:val="28"/>
          <w:lang w:val="kk-KZ" w:eastAsia="ru-RU"/>
        </w:rPr>
        <w:t xml:space="preserve"> (</w:t>
      </w:r>
      <w:r w:rsidR="002E3C87" w:rsidRPr="002E3C87">
        <w:rPr>
          <w:rFonts w:ascii="Times New Roman" w:hAnsi="Times New Roman" w:cs="Times New Roman"/>
          <w:sz w:val="28"/>
          <w:szCs w:val="28"/>
          <w:lang w:val="kk-KZ"/>
        </w:rPr>
        <w:t xml:space="preserve">қосымша </w:t>
      </w:r>
      <w:r w:rsidR="00784BFD">
        <w:rPr>
          <w:rFonts w:ascii="Times New Roman" w:hAnsi="Times New Roman" w:cs="Times New Roman"/>
          <w:sz w:val="28"/>
          <w:szCs w:val="28"/>
          <w:lang w:val="kk-KZ"/>
        </w:rPr>
        <w:t>А</w:t>
      </w:r>
      <w:r w:rsidR="00166135" w:rsidRPr="002E3C87">
        <w:rPr>
          <w:rFonts w:ascii="Times New Roman" w:hAnsi="Times New Roman" w:cs="Times New Roman"/>
          <w:sz w:val="28"/>
          <w:szCs w:val="28"/>
          <w:lang w:val="kk-KZ"/>
        </w:rPr>
        <w:t>)</w:t>
      </w:r>
      <w:r w:rsidRPr="002E3C87">
        <w:rPr>
          <w:rFonts w:ascii="Times New Roman" w:hAnsi="Times New Roman" w:cs="Times New Roman"/>
          <w:sz w:val="28"/>
          <w:szCs w:val="28"/>
          <w:lang w:val="kk-KZ" w:eastAsia="ru-RU"/>
        </w:rPr>
        <w:t>.</w:t>
      </w:r>
    </w:p>
    <w:p w14:paraId="594AF7EA" w14:textId="7FC65E1B" w:rsidR="00AA74C5" w:rsidRPr="00166135" w:rsidRDefault="009A0790" w:rsidP="006E27DC">
      <w:pPr>
        <w:pStyle w:val="ad"/>
        <w:suppressAutoHyphens/>
        <w:spacing w:after="0"/>
        <w:ind w:firstLine="709"/>
        <w:jc w:val="both"/>
        <w:rPr>
          <w:rFonts w:ascii="Times New Roman" w:hAnsi="Times New Roman" w:cs="Times New Roman"/>
          <w:sz w:val="28"/>
          <w:szCs w:val="28"/>
          <w:lang w:val="kk-KZ" w:eastAsia="ru-RU"/>
        </w:rPr>
      </w:pPr>
      <w:r w:rsidRPr="00166135">
        <w:rPr>
          <w:rFonts w:ascii="Times New Roman" w:hAnsi="Times New Roman" w:cs="Times New Roman"/>
          <w:sz w:val="28"/>
          <w:szCs w:val="28"/>
          <w:lang w:val="kk-KZ" w:eastAsia="ru-RU"/>
        </w:rPr>
        <w:t xml:space="preserve">Сауалнаманың жалпы Cronbach альфа сенімділік коэффициенті </w:t>
      </w:r>
      <w:r w:rsidR="00B65C8C">
        <w:rPr>
          <w:rFonts w:ascii="Times New Roman" w:hAnsi="Times New Roman" w:cs="Times New Roman"/>
          <w:sz w:val="28"/>
          <w:szCs w:val="28"/>
          <w:lang w:val="kk-KZ" w:eastAsia="ru-RU"/>
        </w:rPr>
        <w:t>0</w:t>
      </w:r>
      <w:r w:rsidR="00C73DB4">
        <w:rPr>
          <w:rFonts w:ascii="Times New Roman" w:hAnsi="Times New Roman" w:cs="Times New Roman"/>
          <w:sz w:val="28"/>
          <w:szCs w:val="28"/>
          <w:lang w:val="kk-KZ" w:eastAsia="ru-RU"/>
        </w:rPr>
        <w:t>,</w:t>
      </w:r>
      <w:r w:rsidRPr="00166135">
        <w:rPr>
          <w:rFonts w:ascii="Times New Roman" w:hAnsi="Times New Roman" w:cs="Times New Roman"/>
          <w:sz w:val="28"/>
          <w:szCs w:val="28"/>
          <w:lang w:val="kk-KZ" w:eastAsia="ru-RU"/>
        </w:rPr>
        <w:t>93</w:t>
      </w:r>
      <w:r w:rsidR="000C3B70">
        <w:rPr>
          <w:rFonts w:ascii="Times New Roman" w:hAnsi="Times New Roman" w:cs="Times New Roman"/>
          <w:sz w:val="28"/>
          <w:szCs w:val="28"/>
          <w:lang w:val="kk-KZ" w:eastAsia="ru-RU"/>
        </w:rPr>
        <w:t>-</w:t>
      </w:r>
      <w:r w:rsidRPr="00166135">
        <w:rPr>
          <w:rFonts w:ascii="Times New Roman" w:hAnsi="Times New Roman" w:cs="Times New Roman"/>
          <w:sz w:val="28"/>
          <w:szCs w:val="28"/>
          <w:lang w:val="kk-KZ" w:eastAsia="ru-RU"/>
        </w:rPr>
        <w:t>ті құрады. Ал қосалқы шкалалар бойынша сенімділік көрсеткіштері</w:t>
      </w:r>
      <w:r w:rsidR="00B65C8C" w:rsidRPr="00B65C8C">
        <w:rPr>
          <w:rFonts w:ascii="Times New Roman" w:hAnsi="Times New Roman" w:cs="Times New Roman"/>
          <w:sz w:val="28"/>
          <w:szCs w:val="28"/>
          <w:lang w:val="kk-KZ" w:eastAsia="ru-RU"/>
        </w:rPr>
        <w:t xml:space="preserve"> </w:t>
      </w:r>
      <w:r w:rsidRPr="00166135">
        <w:rPr>
          <w:rFonts w:ascii="Times New Roman" w:hAnsi="Times New Roman" w:cs="Times New Roman"/>
          <w:sz w:val="28"/>
          <w:szCs w:val="28"/>
          <w:lang w:val="kk-KZ" w:eastAsia="ru-RU"/>
        </w:rPr>
        <w:t xml:space="preserve">білім беру зерттеулерімен белсенді өзара әрекеттесу </w:t>
      </w:r>
      <w:r w:rsidR="00B65C8C">
        <w:rPr>
          <w:rFonts w:ascii="Times New Roman" w:hAnsi="Times New Roman" w:cs="Times New Roman"/>
          <w:sz w:val="28"/>
          <w:szCs w:val="28"/>
          <w:lang w:val="kk-KZ" w:eastAsia="ru-RU"/>
        </w:rPr>
        <w:t>0</w:t>
      </w:r>
      <w:r w:rsidR="00C73DB4">
        <w:rPr>
          <w:rFonts w:ascii="Times New Roman" w:hAnsi="Times New Roman" w:cs="Times New Roman"/>
          <w:sz w:val="28"/>
          <w:szCs w:val="28"/>
          <w:lang w:val="kk-KZ" w:eastAsia="ru-RU"/>
        </w:rPr>
        <w:t>,</w:t>
      </w:r>
      <w:r w:rsidRPr="00166135">
        <w:rPr>
          <w:rFonts w:ascii="Times New Roman" w:hAnsi="Times New Roman" w:cs="Times New Roman"/>
          <w:sz w:val="28"/>
          <w:szCs w:val="28"/>
          <w:lang w:val="kk-KZ" w:eastAsia="ru-RU"/>
        </w:rPr>
        <w:t>79</w:t>
      </w:r>
      <w:r w:rsidR="00B65C8C" w:rsidRPr="00B65C8C">
        <w:rPr>
          <w:rFonts w:ascii="Times New Roman" w:hAnsi="Times New Roman" w:cs="Times New Roman"/>
          <w:sz w:val="28"/>
          <w:szCs w:val="28"/>
          <w:lang w:val="kk-KZ" w:eastAsia="ru-RU"/>
        </w:rPr>
        <w:t>,</w:t>
      </w:r>
      <w:r w:rsidRPr="00166135">
        <w:rPr>
          <w:rFonts w:ascii="Times New Roman" w:hAnsi="Times New Roman" w:cs="Times New Roman"/>
          <w:sz w:val="28"/>
          <w:szCs w:val="28"/>
          <w:lang w:val="kk-KZ" w:eastAsia="ru-RU"/>
        </w:rPr>
        <w:t xml:space="preserve"> оқыту қызметінде STEM білім беру зерттеулеріне жүгіну </w:t>
      </w:r>
      <w:r w:rsidR="00B65C8C">
        <w:rPr>
          <w:rFonts w:ascii="Times New Roman" w:hAnsi="Times New Roman" w:cs="Times New Roman"/>
          <w:sz w:val="28"/>
          <w:szCs w:val="28"/>
          <w:lang w:val="kk-KZ" w:eastAsia="ru-RU"/>
        </w:rPr>
        <w:t>0</w:t>
      </w:r>
      <w:r w:rsidR="00C73DB4">
        <w:rPr>
          <w:rFonts w:ascii="Times New Roman" w:hAnsi="Times New Roman" w:cs="Times New Roman"/>
          <w:sz w:val="28"/>
          <w:szCs w:val="28"/>
          <w:lang w:val="kk-KZ" w:eastAsia="ru-RU"/>
        </w:rPr>
        <w:t>,</w:t>
      </w:r>
      <w:r w:rsidRPr="00166135">
        <w:rPr>
          <w:rFonts w:ascii="Times New Roman" w:hAnsi="Times New Roman" w:cs="Times New Roman"/>
          <w:sz w:val="28"/>
          <w:szCs w:val="28"/>
          <w:lang w:val="kk-KZ" w:eastAsia="ru-RU"/>
        </w:rPr>
        <w:t>81</w:t>
      </w:r>
      <w:r w:rsidR="00B65C8C" w:rsidRPr="00B65C8C">
        <w:rPr>
          <w:rFonts w:ascii="Times New Roman" w:hAnsi="Times New Roman" w:cs="Times New Roman"/>
          <w:sz w:val="28"/>
          <w:szCs w:val="28"/>
          <w:lang w:val="kk-KZ" w:eastAsia="ru-RU"/>
        </w:rPr>
        <w:t>,</w:t>
      </w:r>
      <w:r w:rsidRPr="00166135">
        <w:rPr>
          <w:rFonts w:ascii="Times New Roman" w:hAnsi="Times New Roman" w:cs="Times New Roman"/>
          <w:sz w:val="28"/>
          <w:szCs w:val="28"/>
          <w:lang w:val="kk-KZ" w:eastAsia="ru-RU"/>
        </w:rPr>
        <w:t xml:space="preserve"> STEM білім беру зерттеулерін қолданудың институционалдық мәдениеті </w:t>
      </w:r>
      <w:r w:rsidR="00B65C8C">
        <w:rPr>
          <w:rFonts w:ascii="Times New Roman" w:hAnsi="Times New Roman" w:cs="Times New Roman"/>
          <w:sz w:val="28"/>
          <w:szCs w:val="28"/>
          <w:lang w:val="kk-KZ" w:eastAsia="ru-RU"/>
        </w:rPr>
        <w:t>0</w:t>
      </w:r>
      <w:r w:rsidR="00C73DB4">
        <w:rPr>
          <w:rFonts w:ascii="Times New Roman" w:hAnsi="Times New Roman" w:cs="Times New Roman"/>
          <w:sz w:val="28"/>
          <w:szCs w:val="28"/>
          <w:lang w:val="kk-KZ" w:eastAsia="ru-RU"/>
        </w:rPr>
        <w:t>,</w:t>
      </w:r>
      <w:r w:rsidRPr="00166135">
        <w:rPr>
          <w:rFonts w:ascii="Times New Roman" w:hAnsi="Times New Roman" w:cs="Times New Roman"/>
          <w:sz w:val="28"/>
          <w:szCs w:val="28"/>
          <w:lang w:val="kk-KZ" w:eastAsia="ru-RU"/>
        </w:rPr>
        <w:t>76</w:t>
      </w:r>
      <w:r w:rsidR="00B65C8C" w:rsidRPr="00B65C8C">
        <w:rPr>
          <w:rFonts w:ascii="Times New Roman" w:hAnsi="Times New Roman" w:cs="Times New Roman"/>
          <w:sz w:val="28"/>
          <w:szCs w:val="28"/>
          <w:lang w:val="kk-KZ" w:eastAsia="ru-RU"/>
        </w:rPr>
        <w:t>,</w:t>
      </w:r>
      <w:r w:rsidRPr="00166135">
        <w:rPr>
          <w:rFonts w:ascii="Times New Roman" w:hAnsi="Times New Roman" w:cs="Times New Roman"/>
          <w:sz w:val="28"/>
          <w:szCs w:val="28"/>
          <w:lang w:val="kk-KZ" w:eastAsia="ru-RU"/>
        </w:rPr>
        <w:t xml:space="preserve"> STEM білім беру зерттеулерін кедергі ретінде қабылдау </w:t>
      </w:r>
      <w:r w:rsidR="00B65C8C">
        <w:rPr>
          <w:rFonts w:ascii="Times New Roman" w:hAnsi="Times New Roman" w:cs="Times New Roman"/>
          <w:sz w:val="28"/>
          <w:szCs w:val="28"/>
          <w:lang w:val="kk-KZ" w:eastAsia="ru-RU"/>
        </w:rPr>
        <w:t>0</w:t>
      </w:r>
      <w:r w:rsidR="00C73DB4">
        <w:rPr>
          <w:rFonts w:ascii="Times New Roman" w:hAnsi="Times New Roman" w:cs="Times New Roman"/>
          <w:sz w:val="28"/>
          <w:szCs w:val="28"/>
          <w:lang w:val="kk-KZ" w:eastAsia="ru-RU"/>
        </w:rPr>
        <w:t>,</w:t>
      </w:r>
      <w:r w:rsidRPr="00166135">
        <w:rPr>
          <w:rFonts w:ascii="Times New Roman" w:hAnsi="Times New Roman" w:cs="Times New Roman"/>
          <w:sz w:val="28"/>
          <w:szCs w:val="28"/>
          <w:lang w:val="kk-KZ" w:eastAsia="ru-RU"/>
        </w:rPr>
        <w:t>89</w:t>
      </w:r>
      <w:r w:rsidR="00B65C8C" w:rsidRPr="00B65C8C">
        <w:rPr>
          <w:rFonts w:ascii="Times New Roman" w:hAnsi="Times New Roman" w:cs="Times New Roman"/>
          <w:sz w:val="28"/>
          <w:szCs w:val="28"/>
          <w:lang w:val="kk-KZ" w:eastAsia="ru-RU"/>
        </w:rPr>
        <w:t xml:space="preserve">, </w:t>
      </w:r>
      <w:r w:rsidRPr="00166135">
        <w:rPr>
          <w:rFonts w:ascii="Times New Roman" w:hAnsi="Times New Roman" w:cs="Times New Roman"/>
          <w:sz w:val="28"/>
          <w:szCs w:val="28"/>
          <w:lang w:val="kk-KZ" w:eastAsia="ru-RU"/>
        </w:rPr>
        <w:t xml:space="preserve">STEM білім беру зерттеулерін елемеу </w:t>
      </w:r>
      <w:r w:rsidR="00B65C8C">
        <w:rPr>
          <w:rFonts w:ascii="Times New Roman" w:hAnsi="Times New Roman" w:cs="Times New Roman"/>
          <w:sz w:val="28"/>
          <w:szCs w:val="28"/>
          <w:lang w:val="kk-KZ" w:eastAsia="ru-RU"/>
        </w:rPr>
        <w:t>0</w:t>
      </w:r>
      <w:r w:rsidR="00C73DB4">
        <w:rPr>
          <w:rFonts w:ascii="Times New Roman" w:hAnsi="Times New Roman" w:cs="Times New Roman"/>
          <w:sz w:val="28"/>
          <w:szCs w:val="28"/>
          <w:lang w:val="kk-KZ" w:eastAsia="ru-RU"/>
        </w:rPr>
        <w:t>,</w:t>
      </w:r>
      <w:r w:rsidRPr="00166135">
        <w:rPr>
          <w:rFonts w:ascii="Times New Roman" w:hAnsi="Times New Roman" w:cs="Times New Roman"/>
          <w:sz w:val="28"/>
          <w:szCs w:val="28"/>
          <w:lang w:val="kk-KZ" w:eastAsia="ru-RU"/>
        </w:rPr>
        <w:t>90.</w:t>
      </w:r>
      <w:r w:rsidR="00E26A0E" w:rsidRPr="00166135">
        <w:rPr>
          <w:rFonts w:ascii="Times New Roman" w:hAnsi="Times New Roman" w:cs="Times New Roman"/>
          <w:sz w:val="28"/>
          <w:szCs w:val="28"/>
          <w:lang w:val="kk-KZ" w:eastAsia="ru-RU"/>
        </w:rPr>
        <w:t xml:space="preserve"> </w:t>
      </w:r>
      <w:r w:rsidRPr="00166135">
        <w:rPr>
          <w:rFonts w:ascii="Times New Roman" w:hAnsi="Times New Roman" w:cs="Times New Roman"/>
          <w:sz w:val="28"/>
          <w:szCs w:val="28"/>
          <w:lang w:val="kk-KZ" w:eastAsia="ru-RU"/>
        </w:rPr>
        <w:t>Бұл көрсеткіштер тармақтар арасында ішкі бірізділіктің бар екенін айғақтайды</w:t>
      </w:r>
      <w:r w:rsidR="009B6700" w:rsidRPr="00F10F3A">
        <w:rPr>
          <w:rFonts w:ascii="Times New Roman" w:hAnsi="Times New Roman" w:cs="Times New Roman"/>
          <w:sz w:val="28"/>
          <w:szCs w:val="28"/>
          <w:lang w:val="kk-KZ" w:eastAsia="ru-RU"/>
        </w:rPr>
        <w:t xml:space="preserve"> </w:t>
      </w:r>
      <w:r w:rsidR="009B6700" w:rsidRPr="00166135">
        <w:rPr>
          <w:rFonts w:ascii="Times New Roman" w:hAnsi="Times New Roman" w:cs="Times New Roman"/>
          <w:sz w:val="28"/>
          <w:szCs w:val="28"/>
          <w:lang w:val="kk-KZ" w:eastAsia="ru-RU"/>
        </w:rPr>
        <w:t>[175]</w:t>
      </w:r>
      <w:r w:rsidR="00AA74C5" w:rsidRPr="00166135">
        <w:rPr>
          <w:rFonts w:ascii="Times New Roman" w:hAnsi="Times New Roman" w:cs="Times New Roman"/>
          <w:sz w:val="28"/>
          <w:szCs w:val="28"/>
          <w:lang w:val="kk-KZ" w:eastAsia="ru-RU"/>
        </w:rPr>
        <w:t>.</w:t>
      </w:r>
      <w:r w:rsidR="009B6700" w:rsidRPr="00166135">
        <w:rPr>
          <w:rFonts w:ascii="Times New Roman" w:hAnsi="Times New Roman" w:cs="Times New Roman"/>
          <w:sz w:val="28"/>
          <w:szCs w:val="28"/>
          <w:lang w:val="kk-KZ" w:eastAsia="ru-RU"/>
        </w:rPr>
        <w:t xml:space="preserve"> </w:t>
      </w:r>
    </w:p>
    <w:p w14:paraId="1B5BB791" w14:textId="70230B4F" w:rsidR="007042CD" w:rsidRDefault="009A0790" w:rsidP="006E27DC">
      <w:pPr>
        <w:pStyle w:val="ad"/>
        <w:suppressAutoHyphens/>
        <w:spacing w:after="0"/>
        <w:ind w:firstLine="709"/>
        <w:jc w:val="both"/>
        <w:rPr>
          <w:rFonts w:ascii="Times New Roman" w:hAnsi="Times New Roman" w:cs="Times New Roman"/>
          <w:sz w:val="28"/>
          <w:szCs w:val="28"/>
          <w:lang w:val="kk-KZ" w:eastAsia="ru-RU"/>
        </w:rPr>
      </w:pPr>
      <w:r w:rsidRPr="00166135">
        <w:rPr>
          <w:rFonts w:ascii="Times New Roman" w:hAnsi="Times New Roman" w:cs="Times New Roman"/>
          <w:i/>
          <w:iCs/>
          <w:sz w:val="28"/>
          <w:szCs w:val="28"/>
          <w:lang w:val="kk-KZ" w:eastAsia="ru-RU"/>
        </w:rPr>
        <w:t>Деректерді жинау</w:t>
      </w:r>
      <w:r w:rsidR="00BE7B75" w:rsidRPr="00166135">
        <w:rPr>
          <w:rFonts w:ascii="Times New Roman" w:hAnsi="Times New Roman" w:cs="Times New Roman"/>
          <w:sz w:val="28"/>
          <w:szCs w:val="28"/>
          <w:lang w:val="kk-KZ" w:eastAsia="ru-RU"/>
        </w:rPr>
        <w:t xml:space="preserve">. </w:t>
      </w:r>
      <w:r w:rsidRPr="00166135">
        <w:rPr>
          <w:rFonts w:ascii="Times New Roman" w:hAnsi="Times New Roman" w:cs="Times New Roman"/>
          <w:sz w:val="28"/>
          <w:szCs w:val="28"/>
          <w:lang w:val="kk-KZ" w:eastAsia="ru-RU"/>
        </w:rPr>
        <w:t>Деректерді жинау Google Form платформасы арқылы онлайн форматта жүргізілді. Кәсіби даму іс</w:t>
      </w:r>
      <w:r w:rsidR="000C3B70">
        <w:rPr>
          <w:rFonts w:ascii="Times New Roman" w:hAnsi="Times New Roman" w:cs="Times New Roman"/>
          <w:sz w:val="28"/>
          <w:szCs w:val="28"/>
          <w:lang w:val="kk-KZ" w:eastAsia="ru-RU"/>
        </w:rPr>
        <w:t>-</w:t>
      </w:r>
      <w:r w:rsidRPr="00166135">
        <w:rPr>
          <w:rFonts w:ascii="Times New Roman" w:hAnsi="Times New Roman" w:cs="Times New Roman"/>
          <w:sz w:val="28"/>
          <w:szCs w:val="28"/>
          <w:lang w:val="kk-KZ" w:eastAsia="ru-RU"/>
        </w:rPr>
        <w:t>шарасына қатысқан барлық мұғалімдер зерттеу жобасына қатысуға және демографиялық сұрақтар мен сауалнама тармақтарын қамтитын сауалнаманы толтыруға шақырылды. Сауалнама сілтемесі қатысушыларға жіберілген шақыру хаттарына енгізілді</w:t>
      </w:r>
      <w:r w:rsidR="00CC6D67" w:rsidRPr="00166135">
        <w:rPr>
          <w:rFonts w:ascii="Times New Roman" w:hAnsi="Times New Roman" w:cs="Times New Roman"/>
          <w:sz w:val="28"/>
          <w:szCs w:val="28"/>
          <w:lang w:val="kk-KZ" w:eastAsia="ru-RU"/>
        </w:rPr>
        <w:t xml:space="preserve"> [166, </w:t>
      </w:r>
      <w:r w:rsidR="00390222" w:rsidRPr="00F10F3A">
        <w:rPr>
          <w:rFonts w:ascii="Times New Roman" w:hAnsi="Times New Roman" w:cs="Times New Roman"/>
          <w:sz w:val="28"/>
          <w:szCs w:val="28"/>
          <w:lang w:val="kk-KZ"/>
        </w:rPr>
        <w:t>б.</w:t>
      </w:r>
      <w:r w:rsidR="00CC6D67" w:rsidRPr="00166135">
        <w:rPr>
          <w:rFonts w:ascii="Times New Roman" w:hAnsi="Times New Roman" w:cs="Times New Roman"/>
          <w:sz w:val="28"/>
          <w:szCs w:val="28"/>
          <w:lang w:val="kk-KZ" w:eastAsia="ru-RU"/>
        </w:rPr>
        <w:t>2]</w:t>
      </w:r>
      <w:r w:rsidRPr="00166135">
        <w:rPr>
          <w:rFonts w:ascii="Times New Roman" w:hAnsi="Times New Roman" w:cs="Times New Roman"/>
          <w:sz w:val="28"/>
          <w:szCs w:val="28"/>
          <w:lang w:val="kk-KZ" w:eastAsia="ru-RU"/>
        </w:rPr>
        <w:t>.</w:t>
      </w:r>
      <w:r w:rsidR="00E26A0E" w:rsidRPr="00166135">
        <w:rPr>
          <w:rFonts w:ascii="Times New Roman" w:hAnsi="Times New Roman" w:cs="Times New Roman"/>
          <w:sz w:val="28"/>
          <w:szCs w:val="28"/>
          <w:lang w:val="kk-KZ" w:eastAsia="ru-RU"/>
        </w:rPr>
        <w:t xml:space="preserve"> </w:t>
      </w:r>
      <w:r w:rsidRPr="00166135">
        <w:rPr>
          <w:rFonts w:ascii="Times New Roman" w:hAnsi="Times New Roman" w:cs="Times New Roman"/>
          <w:sz w:val="28"/>
          <w:szCs w:val="28"/>
          <w:lang w:val="kk-KZ" w:eastAsia="ru-RU"/>
        </w:rPr>
        <w:t>Деректер жинау үдерісі екі аптаға созылды. Алғашқы шақырудан сегіз күн өткен соң қатысушыларға еске салу хабарламасы жіберілді.</w:t>
      </w:r>
    </w:p>
    <w:p w14:paraId="4C2E2BD9" w14:textId="370CD424" w:rsidR="001B0B2F" w:rsidRDefault="001B0B2F" w:rsidP="006E27DC">
      <w:pPr>
        <w:pStyle w:val="ad"/>
        <w:suppressAutoHyphens/>
        <w:spacing w:after="0"/>
        <w:ind w:firstLine="709"/>
        <w:jc w:val="both"/>
        <w:rPr>
          <w:rFonts w:ascii="Times New Roman" w:hAnsi="Times New Roman" w:cs="Times New Roman"/>
          <w:sz w:val="28"/>
          <w:szCs w:val="28"/>
          <w:lang w:val="kk-KZ"/>
        </w:rPr>
      </w:pPr>
    </w:p>
    <w:p w14:paraId="30864D50" w14:textId="77777777" w:rsidR="001B0B2F" w:rsidRPr="00166135" w:rsidRDefault="001B0B2F" w:rsidP="006E27DC">
      <w:pPr>
        <w:pStyle w:val="ad"/>
        <w:suppressAutoHyphens/>
        <w:spacing w:after="0"/>
        <w:ind w:firstLine="709"/>
        <w:jc w:val="both"/>
        <w:rPr>
          <w:rFonts w:ascii="Times New Roman" w:hAnsi="Times New Roman" w:cs="Times New Roman"/>
          <w:sz w:val="28"/>
          <w:szCs w:val="28"/>
          <w:lang w:val="kk-KZ"/>
        </w:rPr>
      </w:pPr>
    </w:p>
    <w:p w14:paraId="67E9EBBB" w14:textId="020D01FD" w:rsidR="007313FF" w:rsidRPr="00AB79AA" w:rsidRDefault="00A35FD5" w:rsidP="00CE2F30">
      <w:pPr>
        <w:spacing w:after="0" w:line="240" w:lineRule="auto"/>
        <w:jc w:val="both"/>
        <w:rPr>
          <w:rFonts w:ascii="Times New Roman" w:hAnsi="Times New Roman" w:cs="Times New Roman"/>
          <w:sz w:val="28"/>
          <w:szCs w:val="28"/>
          <w:lang w:val="kk-KZ"/>
        </w:rPr>
      </w:pPr>
      <w:r w:rsidRPr="00AB79AA">
        <w:rPr>
          <w:rFonts w:ascii="Times New Roman" w:hAnsi="Times New Roman" w:cs="Times New Roman"/>
          <w:sz w:val="28"/>
          <w:szCs w:val="28"/>
          <w:lang w:val="kk-KZ"/>
        </w:rPr>
        <w:lastRenderedPageBreak/>
        <w:t>К</w:t>
      </w:r>
      <w:r w:rsidR="007313FF" w:rsidRPr="00AB79AA">
        <w:rPr>
          <w:rFonts w:ascii="Times New Roman" w:hAnsi="Times New Roman" w:cs="Times New Roman"/>
          <w:sz w:val="28"/>
          <w:szCs w:val="28"/>
          <w:lang w:val="kk-KZ"/>
        </w:rPr>
        <w:t>есте</w:t>
      </w:r>
      <w:r w:rsidR="002819D2" w:rsidRPr="00AB79AA">
        <w:rPr>
          <w:rFonts w:ascii="Times New Roman" w:hAnsi="Times New Roman" w:cs="Times New Roman"/>
          <w:sz w:val="28"/>
          <w:szCs w:val="28"/>
          <w:lang w:val="kk-KZ"/>
        </w:rPr>
        <w:t xml:space="preserve"> 8</w:t>
      </w:r>
      <w:r w:rsidR="00A310D0" w:rsidRPr="00A23028">
        <w:rPr>
          <w:rFonts w:ascii="Times New Roman" w:hAnsi="Times New Roman" w:cs="Times New Roman"/>
          <w:sz w:val="28"/>
          <w:szCs w:val="28"/>
          <w:lang w:val="kk-KZ"/>
        </w:rPr>
        <w:t xml:space="preserve"> –</w:t>
      </w:r>
      <w:r w:rsidR="00A310D0" w:rsidRPr="002135F0">
        <w:rPr>
          <w:rFonts w:ascii="Times New Roman" w:hAnsi="Times New Roman" w:cs="Times New Roman"/>
          <w:sz w:val="28"/>
          <w:szCs w:val="28"/>
          <w:lang w:val="kk-KZ"/>
        </w:rPr>
        <w:t xml:space="preserve"> </w:t>
      </w:r>
      <w:r w:rsidR="007313FF" w:rsidRPr="00AB79AA">
        <w:rPr>
          <w:rFonts w:ascii="Times New Roman" w:hAnsi="Times New Roman" w:cs="Times New Roman"/>
          <w:sz w:val="28"/>
          <w:szCs w:val="28"/>
          <w:lang w:val="kk-KZ"/>
        </w:rPr>
        <w:t>Сауалнаманың бес өлшемі бойынша сипаттамалық көрсеткіштер</w:t>
      </w:r>
    </w:p>
    <w:tbl>
      <w:tblPr>
        <w:tblStyle w:val="TableGrid"/>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7" w:type="dxa"/>
          <w:left w:w="142" w:type="dxa"/>
          <w:bottom w:w="54" w:type="dxa"/>
        </w:tblCellMar>
        <w:tblLook w:val="04A0" w:firstRow="1" w:lastRow="0" w:firstColumn="1" w:lastColumn="0" w:noHBand="0" w:noVBand="1"/>
      </w:tblPr>
      <w:tblGrid>
        <w:gridCol w:w="2137"/>
        <w:gridCol w:w="1134"/>
        <w:gridCol w:w="1417"/>
        <w:gridCol w:w="1843"/>
        <w:gridCol w:w="1701"/>
        <w:gridCol w:w="1407"/>
      </w:tblGrid>
      <w:tr w:rsidR="005B083E" w:rsidRPr="00E3351A" w14:paraId="177E1E74" w14:textId="77777777" w:rsidTr="00A35FD5">
        <w:trPr>
          <w:trHeight w:val="1588"/>
        </w:trPr>
        <w:tc>
          <w:tcPr>
            <w:tcW w:w="2137" w:type="dxa"/>
            <w:vAlign w:val="center"/>
          </w:tcPr>
          <w:p w14:paraId="064524B1" w14:textId="5972F734" w:rsidR="005B083E" w:rsidRPr="00AB79AA" w:rsidRDefault="005B083E" w:rsidP="009E2051">
            <w:pPr>
              <w:spacing w:after="0" w:line="240" w:lineRule="auto"/>
              <w:ind w:right="-300"/>
              <w:rPr>
                <w:rFonts w:ascii="Times New Roman" w:hAnsi="Times New Roman" w:cs="Times New Roman"/>
                <w:lang w:val="kk-KZ"/>
              </w:rPr>
            </w:pPr>
          </w:p>
        </w:tc>
        <w:tc>
          <w:tcPr>
            <w:tcW w:w="1134" w:type="dxa"/>
          </w:tcPr>
          <w:p w14:paraId="259D46F6" w14:textId="77777777" w:rsidR="005B083E" w:rsidRPr="00B74BE2" w:rsidRDefault="005B083E" w:rsidP="009E2051">
            <w:pPr>
              <w:spacing w:after="0" w:line="240" w:lineRule="auto"/>
              <w:ind w:right="-10"/>
              <w:rPr>
                <w:rFonts w:ascii="Times New Roman" w:hAnsi="Times New Roman" w:cs="Times New Roman"/>
                <w:lang w:val="kk-KZ"/>
              </w:rPr>
            </w:pPr>
            <w:r w:rsidRPr="00B74BE2">
              <w:rPr>
                <w:rFonts w:ascii="Times New Roman" w:hAnsi="Times New Roman" w:cs="Times New Roman"/>
                <w:b/>
                <w:lang w:val="kk-KZ"/>
              </w:rPr>
              <w:t>Білім беру зерттеул еріне белсенді қатысу</w:t>
            </w:r>
            <w:r w:rsidRPr="00B74BE2">
              <w:rPr>
                <w:rFonts w:ascii="Times New Roman" w:hAnsi="Times New Roman" w:cs="Times New Roman"/>
                <w:b/>
                <w:color w:val="333333"/>
                <w:lang w:val="kk-KZ"/>
              </w:rPr>
              <w:t xml:space="preserve"> </w:t>
            </w:r>
          </w:p>
        </w:tc>
        <w:tc>
          <w:tcPr>
            <w:tcW w:w="1417" w:type="dxa"/>
          </w:tcPr>
          <w:p w14:paraId="1DB808BC" w14:textId="77777777" w:rsidR="005B083E" w:rsidRPr="00B74BE2" w:rsidRDefault="005B083E" w:rsidP="009E2051">
            <w:pPr>
              <w:spacing w:after="0" w:line="240" w:lineRule="auto"/>
              <w:ind w:right="-10"/>
              <w:rPr>
                <w:rFonts w:ascii="Times New Roman" w:hAnsi="Times New Roman" w:cs="Times New Roman"/>
                <w:lang w:val="kk-KZ"/>
              </w:rPr>
            </w:pPr>
            <w:r w:rsidRPr="00B74BE2">
              <w:rPr>
                <w:rFonts w:ascii="Times New Roman" w:hAnsi="Times New Roman" w:cs="Times New Roman"/>
                <w:b/>
                <w:lang w:val="kk-KZ"/>
              </w:rPr>
              <w:t xml:space="preserve">Оқыту </w:t>
            </w:r>
          </w:p>
          <w:p w14:paraId="39E7B609" w14:textId="2E921231" w:rsidR="005B083E" w:rsidRPr="00B74BE2" w:rsidRDefault="005B083E" w:rsidP="009E2051">
            <w:pPr>
              <w:spacing w:after="0" w:line="240" w:lineRule="auto"/>
              <w:ind w:right="-10"/>
              <w:rPr>
                <w:rFonts w:ascii="Times New Roman" w:hAnsi="Times New Roman" w:cs="Times New Roman"/>
                <w:lang w:val="kk-KZ"/>
              </w:rPr>
            </w:pPr>
            <w:r w:rsidRPr="00B74BE2">
              <w:rPr>
                <w:rFonts w:ascii="Times New Roman" w:hAnsi="Times New Roman" w:cs="Times New Roman"/>
                <w:b/>
                <w:lang w:val="kk-KZ"/>
              </w:rPr>
              <w:t xml:space="preserve">үдерісіндегі STEM білім беру </w:t>
            </w:r>
          </w:p>
          <w:p w14:paraId="5D0351BF" w14:textId="4789DB36" w:rsidR="005B083E" w:rsidRPr="00A35FD5" w:rsidRDefault="005B083E" w:rsidP="009E2051">
            <w:pPr>
              <w:spacing w:line="240" w:lineRule="auto"/>
              <w:ind w:right="-10"/>
              <w:rPr>
                <w:rFonts w:ascii="Times New Roman" w:hAnsi="Times New Roman" w:cs="Times New Roman"/>
                <w:lang w:val="kk-KZ"/>
              </w:rPr>
            </w:pPr>
            <w:r w:rsidRPr="00B74BE2">
              <w:rPr>
                <w:rFonts w:ascii="Times New Roman" w:hAnsi="Times New Roman" w:cs="Times New Roman"/>
                <w:b/>
                <w:lang w:val="kk-KZ"/>
              </w:rPr>
              <w:t>зерттеулер</w:t>
            </w:r>
            <w:r w:rsidR="000F0FF6" w:rsidRPr="00A35FD5">
              <w:rPr>
                <w:rFonts w:ascii="Times New Roman" w:hAnsi="Times New Roman" w:cs="Times New Roman"/>
                <w:b/>
                <w:lang w:val="kk-KZ"/>
              </w:rPr>
              <w:t>і</w:t>
            </w:r>
          </w:p>
        </w:tc>
        <w:tc>
          <w:tcPr>
            <w:tcW w:w="1843" w:type="dxa"/>
          </w:tcPr>
          <w:p w14:paraId="6364029F" w14:textId="143B2C45" w:rsidR="005B083E" w:rsidRPr="00A35FD5" w:rsidRDefault="005B083E" w:rsidP="009E2051">
            <w:pPr>
              <w:tabs>
                <w:tab w:val="right" w:pos="2127"/>
              </w:tabs>
              <w:spacing w:after="0" w:line="240" w:lineRule="auto"/>
              <w:ind w:right="-10"/>
              <w:rPr>
                <w:rFonts w:ascii="Times New Roman" w:hAnsi="Times New Roman" w:cs="Times New Roman"/>
                <w:lang w:val="kk-KZ"/>
              </w:rPr>
            </w:pPr>
            <w:r w:rsidRPr="00A35FD5">
              <w:rPr>
                <w:rFonts w:ascii="Times New Roman" w:hAnsi="Times New Roman" w:cs="Times New Roman"/>
                <w:b/>
                <w:lang w:val="kk-KZ"/>
              </w:rPr>
              <w:t xml:space="preserve">STEM білім </w:t>
            </w:r>
          </w:p>
          <w:p w14:paraId="0EC57FBB" w14:textId="77777777" w:rsidR="005B083E" w:rsidRPr="00A35FD5" w:rsidRDefault="005B083E" w:rsidP="009E2051">
            <w:pPr>
              <w:spacing w:after="0" w:line="240" w:lineRule="auto"/>
              <w:ind w:right="-10"/>
              <w:rPr>
                <w:rFonts w:ascii="Times New Roman" w:hAnsi="Times New Roman" w:cs="Times New Roman"/>
                <w:lang w:val="kk-KZ"/>
              </w:rPr>
            </w:pPr>
            <w:r w:rsidRPr="00A35FD5">
              <w:rPr>
                <w:rFonts w:ascii="Times New Roman" w:hAnsi="Times New Roman" w:cs="Times New Roman"/>
                <w:b/>
                <w:lang w:val="kk-KZ"/>
              </w:rPr>
              <w:t>беру зерттеулерін қолданудың институционал дық мәдениеті</w:t>
            </w:r>
            <w:r w:rsidRPr="00A35FD5">
              <w:rPr>
                <w:rFonts w:ascii="Times New Roman" w:hAnsi="Times New Roman" w:cs="Times New Roman"/>
                <w:b/>
                <w:color w:val="333333"/>
                <w:lang w:val="kk-KZ"/>
              </w:rPr>
              <w:t xml:space="preserve"> </w:t>
            </w:r>
          </w:p>
        </w:tc>
        <w:tc>
          <w:tcPr>
            <w:tcW w:w="1701" w:type="dxa"/>
          </w:tcPr>
          <w:p w14:paraId="2EC6C795" w14:textId="3D1DFF59" w:rsidR="005B083E" w:rsidRPr="00A35FD5" w:rsidRDefault="005B083E" w:rsidP="009E2051">
            <w:pPr>
              <w:spacing w:after="0" w:line="240" w:lineRule="auto"/>
              <w:ind w:right="-10"/>
              <w:rPr>
                <w:rFonts w:ascii="Times New Roman" w:hAnsi="Times New Roman" w:cs="Times New Roman"/>
                <w:lang w:val="kk-KZ"/>
              </w:rPr>
            </w:pPr>
            <w:r w:rsidRPr="00A35FD5">
              <w:rPr>
                <w:rFonts w:ascii="Times New Roman" w:hAnsi="Times New Roman" w:cs="Times New Roman"/>
                <w:b/>
                <w:lang w:val="kk-KZ"/>
              </w:rPr>
              <w:t>STEM білім беру зерттеулерін кедергі ретінде қабылдау</w:t>
            </w:r>
            <w:r w:rsidRPr="00A35FD5">
              <w:rPr>
                <w:rFonts w:ascii="Times New Roman" w:hAnsi="Times New Roman" w:cs="Times New Roman"/>
                <w:b/>
                <w:color w:val="333333"/>
                <w:lang w:val="kk-KZ"/>
              </w:rPr>
              <w:t xml:space="preserve"> </w:t>
            </w:r>
          </w:p>
        </w:tc>
        <w:tc>
          <w:tcPr>
            <w:tcW w:w="1407" w:type="dxa"/>
          </w:tcPr>
          <w:p w14:paraId="1AE372E7" w14:textId="5DF6FFF9" w:rsidR="005B083E" w:rsidRPr="00A35FD5" w:rsidRDefault="005B083E" w:rsidP="009E2051">
            <w:pPr>
              <w:tabs>
                <w:tab w:val="right" w:pos="1967"/>
              </w:tabs>
              <w:spacing w:after="0" w:line="240" w:lineRule="auto"/>
              <w:ind w:right="-10"/>
              <w:rPr>
                <w:rFonts w:ascii="Times New Roman" w:hAnsi="Times New Roman" w:cs="Times New Roman"/>
                <w:lang w:val="kk-KZ"/>
              </w:rPr>
            </w:pPr>
            <w:r w:rsidRPr="00A35FD5">
              <w:rPr>
                <w:rFonts w:ascii="Times New Roman" w:hAnsi="Times New Roman" w:cs="Times New Roman"/>
                <w:b/>
                <w:lang w:val="kk-KZ"/>
              </w:rPr>
              <w:t xml:space="preserve">STEM білім </w:t>
            </w:r>
          </w:p>
          <w:p w14:paraId="22BBBE3E" w14:textId="77777777" w:rsidR="005B083E" w:rsidRPr="00A35FD5" w:rsidRDefault="005B083E" w:rsidP="009E2051">
            <w:pPr>
              <w:spacing w:after="0" w:line="240" w:lineRule="auto"/>
              <w:ind w:right="-10"/>
              <w:rPr>
                <w:rFonts w:ascii="Times New Roman" w:hAnsi="Times New Roman" w:cs="Times New Roman"/>
                <w:lang w:val="kk-KZ"/>
              </w:rPr>
            </w:pPr>
            <w:r w:rsidRPr="00A35FD5">
              <w:rPr>
                <w:rFonts w:ascii="Times New Roman" w:hAnsi="Times New Roman" w:cs="Times New Roman"/>
                <w:b/>
                <w:lang w:val="kk-KZ"/>
              </w:rPr>
              <w:t>беру зерттеулерін қолдануды жоққа шығару</w:t>
            </w:r>
            <w:r w:rsidRPr="00A35FD5">
              <w:rPr>
                <w:rFonts w:ascii="Times New Roman" w:hAnsi="Times New Roman" w:cs="Times New Roman"/>
                <w:b/>
                <w:color w:val="333333"/>
                <w:lang w:val="kk-KZ"/>
              </w:rPr>
              <w:t xml:space="preserve"> </w:t>
            </w:r>
          </w:p>
        </w:tc>
      </w:tr>
      <w:tr w:rsidR="00C73DB4" w:rsidRPr="00F10F3A" w14:paraId="2B1FF343" w14:textId="77777777" w:rsidTr="006228FE">
        <w:trPr>
          <w:trHeight w:val="196"/>
        </w:trPr>
        <w:tc>
          <w:tcPr>
            <w:tcW w:w="2137" w:type="dxa"/>
            <w:vAlign w:val="bottom"/>
          </w:tcPr>
          <w:p w14:paraId="5C62F805" w14:textId="77777777" w:rsidR="00C73DB4" w:rsidRPr="00A35FD5" w:rsidRDefault="00C73DB4" w:rsidP="00C73DB4">
            <w:pPr>
              <w:spacing w:after="0" w:line="240" w:lineRule="auto"/>
              <w:ind w:right="-300"/>
              <w:rPr>
                <w:rFonts w:ascii="Times New Roman" w:hAnsi="Times New Roman" w:cs="Times New Roman"/>
              </w:rPr>
            </w:pPr>
            <w:r w:rsidRPr="00A35FD5">
              <w:rPr>
                <w:rFonts w:ascii="Times New Roman" w:hAnsi="Times New Roman" w:cs="Times New Roman"/>
                <w:color w:val="333333"/>
              </w:rPr>
              <w:t xml:space="preserve">N </w:t>
            </w:r>
          </w:p>
        </w:tc>
        <w:tc>
          <w:tcPr>
            <w:tcW w:w="1134" w:type="dxa"/>
          </w:tcPr>
          <w:p w14:paraId="5BD1B447" w14:textId="6EA4D470"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50</w:t>
            </w:r>
          </w:p>
        </w:tc>
        <w:tc>
          <w:tcPr>
            <w:tcW w:w="1417" w:type="dxa"/>
          </w:tcPr>
          <w:p w14:paraId="16FDE72E" w14:textId="1B40685B"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50</w:t>
            </w:r>
          </w:p>
        </w:tc>
        <w:tc>
          <w:tcPr>
            <w:tcW w:w="1843" w:type="dxa"/>
          </w:tcPr>
          <w:p w14:paraId="259A8BF5" w14:textId="68658D34"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50</w:t>
            </w:r>
          </w:p>
        </w:tc>
        <w:tc>
          <w:tcPr>
            <w:tcW w:w="1701" w:type="dxa"/>
          </w:tcPr>
          <w:p w14:paraId="34F7EAFB" w14:textId="2AAC08DE"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50</w:t>
            </w:r>
          </w:p>
        </w:tc>
        <w:tc>
          <w:tcPr>
            <w:tcW w:w="1407" w:type="dxa"/>
          </w:tcPr>
          <w:p w14:paraId="25FE62C5" w14:textId="4C85AFA5"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50</w:t>
            </w:r>
          </w:p>
        </w:tc>
      </w:tr>
      <w:tr w:rsidR="00C73DB4" w:rsidRPr="00F10F3A" w14:paraId="1281573F" w14:textId="77777777" w:rsidTr="00A35FD5">
        <w:trPr>
          <w:trHeight w:val="280"/>
        </w:trPr>
        <w:tc>
          <w:tcPr>
            <w:tcW w:w="2137" w:type="dxa"/>
          </w:tcPr>
          <w:p w14:paraId="03C42710" w14:textId="77777777" w:rsidR="00C73DB4" w:rsidRPr="00A35FD5" w:rsidRDefault="00C73DB4" w:rsidP="00C73DB4">
            <w:pPr>
              <w:spacing w:after="0" w:line="240" w:lineRule="auto"/>
              <w:ind w:right="-300"/>
              <w:rPr>
                <w:rFonts w:ascii="Times New Roman" w:hAnsi="Times New Roman" w:cs="Times New Roman"/>
              </w:rPr>
            </w:pPr>
            <w:r w:rsidRPr="00A35FD5">
              <w:rPr>
                <w:rFonts w:ascii="Times New Roman" w:hAnsi="Times New Roman" w:cs="Times New Roman"/>
              </w:rPr>
              <w:t>Орташа мән</w:t>
            </w:r>
            <w:r w:rsidRPr="00A35FD5">
              <w:rPr>
                <w:rFonts w:ascii="Times New Roman" w:hAnsi="Times New Roman" w:cs="Times New Roman"/>
                <w:color w:val="333333"/>
              </w:rPr>
              <w:t xml:space="preserve"> </w:t>
            </w:r>
          </w:p>
        </w:tc>
        <w:tc>
          <w:tcPr>
            <w:tcW w:w="1134" w:type="dxa"/>
          </w:tcPr>
          <w:p w14:paraId="171B3C80" w14:textId="643133CD"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3,26</w:t>
            </w:r>
          </w:p>
        </w:tc>
        <w:tc>
          <w:tcPr>
            <w:tcW w:w="1417" w:type="dxa"/>
          </w:tcPr>
          <w:p w14:paraId="0AECAA02" w14:textId="7D31349A"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3,25</w:t>
            </w:r>
          </w:p>
        </w:tc>
        <w:tc>
          <w:tcPr>
            <w:tcW w:w="1843" w:type="dxa"/>
          </w:tcPr>
          <w:p w14:paraId="3442C859" w14:textId="39D5E209"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2,89</w:t>
            </w:r>
          </w:p>
        </w:tc>
        <w:tc>
          <w:tcPr>
            <w:tcW w:w="1701" w:type="dxa"/>
          </w:tcPr>
          <w:p w14:paraId="010CCBF6" w14:textId="7B0C8BE6"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3,17</w:t>
            </w:r>
          </w:p>
        </w:tc>
        <w:tc>
          <w:tcPr>
            <w:tcW w:w="1407" w:type="dxa"/>
          </w:tcPr>
          <w:p w14:paraId="62F956BC" w14:textId="1B0EA7B6"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3,45</w:t>
            </w:r>
          </w:p>
        </w:tc>
      </w:tr>
      <w:tr w:rsidR="00C73DB4" w:rsidRPr="00F10F3A" w14:paraId="4315A84D" w14:textId="77777777" w:rsidTr="006228FE">
        <w:trPr>
          <w:trHeight w:val="286"/>
        </w:trPr>
        <w:tc>
          <w:tcPr>
            <w:tcW w:w="2137" w:type="dxa"/>
            <w:tcBorders>
              <w:bottom w:val="single" w:sz="4" w:space="0" w:color="auto"/>
            </w:tcBorders>
          </w:tcPr>
          <w:p w14:paraId="06FCCEE0" w14:textId="77777777" w:rsidR="00C73DB4" w:rsidRPr="00A35FD5" w:rsidRDefault="00C73DB4" w:rsidP="00C73DB4">
            <w:pPr>
              <w:spacing w:after="0" w:line="240" w:lineRule="auto"/>
              <w:ind w:right="-300"/>
              <w:rPr>
                <w:rFonts w:ascii="Times New Roman" w:hAnsi="Times New Roman" w:cs="Times New Roman"/>
              </w:rPr>
            </w:pPr>
            <w:r w:rsidRPr="00A35FD5">
              <w:rPr>
                <w:rFonts w:ascii="Times New Roman" w:hAnsi="Times New Roman" w:cs="Times New Roman"/>
              </w:rPr>
              <w:t>Стандартты ауытқу</w:t>
            </w:r>
            <w:r w:rsidRPr="00A35FD5">
              <w:rPr>
                <w:rFonts w:ascii="Times New Roman" w:hAnsi="Times New Roman" w:cs="Times New Roman"/>
                <w:color w:val="333333"/>
              </w:rPr>
              <w:t xml:space="preserve"> </w:t>
            </w:r>
          </w:p>
        </w:tc>
        <w:tc>
          <w:tcPr>
            <w:tcW w:w="1134" w:type="dxa"/>
            <w:tcBorders>
              <w:bottom w:val="single" w:sz="4" w:space="0" w:color="auto"/>
            </w:tcBorders>
          </w:tcPr>
          <w:p w14:paraId="2B9929B0" w14:textId="13E924AC"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0,863</w:t>
            </w:r>
          </w:p>
        </w:tc>
        <w:tc>
          <w:tcPr>
            <w:tcW w:w="1417" w:type="dxa"/>
            <w:tcBorders>
              <w:bottom w:val="single" w:sz="4" w:space="0" w:color="auto"/>
            </w:tcBorders>
          </w:tcPr>
          <w:p w14:paraId="2DE11543" w14:textId="4F18A1A1"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0,852</w:t>
            </w:r>
          </w:p>
        </w:tc>
        <w:tc>
          <w:tcPr>
            <w:tcW w:w="1843" w:type="dxa"/>
            <w:tcBorders>
              <w:bottom w:val="single" w:sz="4" w:space="0" w:color="auto"/>
            </w:tcBorders>
          </w:tcPr>
          <w:p w14:paraId="2EF97A64" w14:textId="5D561D7F"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0,816</w:t>
            </w:r>
          </w:p>
        </w:tc>
        <w:tc>
          <w:tcPr>
            <w:tcW w:w="1701" w:type="dxa"/>
            <w:tcBorders>
              <w:bottom w:val="single" w:sz="4" w:space="0" w:color="auto"/>
            </w:tcBorders>
          </w:tcPr>
          <w:p w14:paraId="33D91A02" w14:textId="31B9B8E8"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0,383</w:t>
            </w:r>
          </w:p>
        </w:tc>
        <w:tc>
          <w:tcPr>
            <w:tcW w:w="1407" w:type="dxa"/>
            <w:tcBorders>
              <w:bottom w:val="single" w:sz="4" w:space="0" w:color="auto"/>
            </w:tcBorders>
          </w:tcPr>
          <w:p w14:paraId="2AC783BD" w14:textId="78E93E0E"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0,794</w:t>
            </w:r>
          </w:p>
        </w:tc>
      </w:tr>
      <w:tr w:rsidR="00C73DB4" w:rsidRPr="00F10F3A" w14:paraId="62D663B0" w14:textId="77777777" w:rsidTr="00A35FD5">
        <w:trPr>
          <w:trHeight w:val="253"/>
        </w:trPr>
        <w:tc>
          <w:tcPr>
            <w:tcW w:w="2137" w:type="dxa"/>
          </w:tcPr>
          <w:p w14:paraId="30E6661E" w14:textId="77777777" w:rsidR="00C73DB4" w:rsidRPr="00A35FD5" w:rsidRDefault="00C73DB4" w:rsidP="00C73DB4">
            <w:pPr>
              <w:spacing w:after="0" w:line="240" w:lineRule="auto"/>
              <w:ind w:right="-300"/>
              <w:rPr>
                <w:rFonts w:ascii="Times New Roman" w:hAnsi="Times New Roman" w:cs="Times New Roman"/>
              </w:rPr>
            </w:pPr>
            <w:r w:rsidRPr="00A35FD5">
              <w:rPr>
                <w:rFonts w:ascii="Times New Roman" w:hAnsi="Times New Roman" w:cs="Times New Roman"/>
                <w:color w:val="333333"/>
              </w:rPr>
              <w:t xml:space="preserve">Минимум </w:t>
            </w:r>
          </w:p>
        </w:tc>
        <w:tc>
          <w:tcPr>
            <w:tcW w:w="1134" w:type="dxa"/>
          </w:tcPr>
          <w:p w14:paraId="11E86611" w14:textId="120C21CE"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1,29</w:t>
            </w:r>
          </w:p>
        </w:tc>
        <w:tc>
          <w:tcPr>
            <w:tcW w:w="1417" w:type="dxa"/>
          </w:tcPr>
          <w:p w14:paraId="1BA05380" w14:textId="30846159"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1,38</w:t>
            </w:r>
          </w:p>
        </w:tc>
        <w:tc>
          <w:tcPr>
            <w:tcW w:w="1843" w:type="dxa"/>
          </w:tcPr>
          <w:p w14:paraId="70B00740" w14:textId="075B58A5"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1,00</w:t>
            </w:r>
          </w:p>
        </w:tc>
        <w:tc>
          <w:tcPr>
            <w:tcW w:w="1701" w:type="dxa"/>
          </w:tcPr>
          <w:p w14:paraId="2C131378" w14:textId="66037AFD"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2,00</w:t>
            </w:r>
          </w:p>
        </w:tc>
        <w:tc>
          <w:tcPr>
            <w:tcW w:w="1407" w:type="dxa"/>
          </w:tcPr>
          <w:p w14:paraId="72DEA7C0" w14:textId="36B7E8A5"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1,60</w:t>
            </w:r>
          </w:p>
        </w:tc>
      </w:tr>
      <w:tr w:rsidR="00C73DB4" w:rsidRPr="00F10F3A" w14:paraId="40B5C558" w14:textId="77777777" w:rsidTr="00DB37B3">
        <w:trPr>
          <w:trHeight w:val="179"/>
        </w:trPr>
        <w:tc>
          <w:tcPr>
            <w:tcW w:w="2137" w:type="dxa"/>
            <w:tcBorders>
              <w:bottom w:val="single" w:sz="4" w:space="0" w:color="auto"/>
            </w:tcBorders>
          </w:tcPr>
          <w:p w14:paraId="55BB495A" w14:textId="77777777" w:rsidR="00C73DB4" w:rsidRPr="00A35FD5" w:rsidRDefault="00C73DB4" w:rsidP="00C73DB4">
            <w:pPr>
              <w:spacing w:after="0" w:line="240" w:lineRule="auto"/>
              <w:ind w:right="-300"/>
              <w:rPr>
                <w:rFonts w:ascii="Times New Roman" w:hAnsi="Times New Roman" w:cs="Times New Roman"/>
              </w:rPr>
            </w:pPr>
            <w:r w:rsidRPr="00A35FD5">
              <w:rPr>
                <w:rFonts w:ascii="Times New Roman" w:hAnsi="Times New Roman" w:cs="Times New Roman"/>
                <w:color w:val="333333"/>
              </w:rPr>
              <w:t xml:space="preserve">Максимум </w:t>
            </w:r>
          </w:p>
        </w:tc>
        <w:tc>
          <w:tcPr>
            <w:tcW w:w="1134" w:type="dxa"/>
            <w:tcBorders>
              <w:bottom w:val="single" w:sz="4" w:space="0" w:color="auto"/>
            </w:tcBorders>
          </w:tcPr>
          <w:p w14:paraId="0CF9E98D" w14:textId="5FA3E116"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5,00</w:t>
            </w:r>
          </w:p>
        </w:tc>
        <w:tc>
          <w:tcPr>
            <w:tcW w:w="1417" w:type="dxa"/>
            <w:tcBorders>
              <w:bottom w:val="single" w:sz="4" w:space="0" w:color="auto"/>
            </w:tcBorders>
          </w:tcPr>
          <w:p w14:paraId="6A817041" w14:textId="4BCEFA57"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4,63</w:t>
            </w:r>
          </w:p>
        </w:tc>
        <w:tc>
          <w:tcPr>
            <w:tcW w:w="1843" w:type="dxa"/>
            <w:tcBorders>
              <w:bottom w:val="single" w:sz="4" w:space="0" w:color="auto"/>
            </w:tcBorders>
          </w:tcPr>
          <w:p w14:paraId="02BC6A00" w14:textId="261A9EC7"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4,50</w:t>
            </w:r>
          </w:p>
        </w:tc>
        <w:tc>
          <w:tcPr>
            <w:tcW w:w="1701" w:type="dxa"/>
            <w:tcBorders>
              <w:bottom w:val="single" w:sz="4" w:space="0" w:color="auto"/>
            </w:tcBorders>
          </w:tcPr>
          <w:p w14:paraId="113B2332" w14:textId="3E5C656D"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3,86</w:t>
            </w:r>
          </w:p>
        </w:tc>
        <w:tc>
          <w:tcPr>
            <w:tcW w:w="1407" w:type="dxa"/>
            <w:tcBorders>
              <w:bottom w:val="single" w:sz="4" w:space="0" w:color="auto"/>
            </w:tcBorders>
          </w:tcPr>
          <w:p w14:paraId="24C1FA8D" w14:textId="51F078CF"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4,80</w:t>
            </w:r>
          </w:p>
        </w:tc>
      </w:tr>
      <w:tr w:rsidR="00C73DB4" w:rsidRPr="00F10F3A" w14:paraId="76E89064" w14:textId="77777777" w:rsidTr="006228FE">
        <w:trPr>
          <w:trHeight w:val="756"/>
        </w:trPr>
        <w:tc>
          <w:tcPr>
            <w:tcW w:w="2137" w:type="dxa"/>
            <w:tcBorders>
              <w:top w:val="single" w:sz="4" w:space="0" w:color="auto"/>
            </w:tcBorders>
          </w:tcPr>
          <w:p w14:paraId="18609DCF" w14:textId="17B5C963" w:rsidR="00C73DB4" w:rsidRPr="00A35FD5" w:rsidRDefault="00C73DB4" w:rsidP="00C73DB4">
            <w:pPr>
              <w:spacing w:after="36" w:line="240" w:lineRule="auto"/>
              <w:ind w:right="-300"/>
              <w:rPr>
                <w:rFonts w:ascii="Times New Roman" w:hAnsi="Times New Roman" w:cs="Times New Roman"/>
              </w:rPr>
            </w:pPr>
            <w:r w:rsidRPr="00A35FD5">
              <w:rPr>
                <w:rFonts w:ascii="Times New Roman" w:hAnsi="Times New Roman" w:cs="Times New Roman"/>
              </w:rPr>
              <w:t>Shapiro– Wilk W</w:t>
            </w:r>
            <w:r w:rsidRPr="00A35FD5">
              <w:rPr>
                <w:rFonts w:ascii="Times New Roman" w:hAnsi="Times New Roman" w:cs="Times New Roman"/>
                <w:b/>
              </w:rPr>
              <w:t xml:space="preserve"> </w:t>
            </w:r>
          </w:p>
          <w:p w14:paraId="4D92C3B3" w14:textId="77777777" w:rsidR="00C73DB4" w:rsidRPr="00A35FD5" w:rsidRDefault="00C73DB4" w:rsidP="00C73DB4">
            <w:pPr>
              <w:spacing w:after="0" w:line="240" w:lineRule="auto"/>
              <w:ind w:right="-300"/>
              <w:rPr>
                <w:rFonts w:ascii="Times New Roman" w:hAnsi="Times New Roman" w:cs="Times New Roman"/>
              </w:rPr>
            </w:pPr>
            <w:r w:rsidRPr="00A35FD5">
              <w:rPr>
                <w:rFonts w:ascii="Times New Roman" w:hAnsi="Times New Roman" w:cs="Times New Roman"/>
              </w:rPr>
              <w:t xml:space="preserve">Қалыпты үлестірім көрсеткіші </w:t>
            </w:r>
          </w:p>
          <w:p w14:paraId="126A7808" w14:textId="77777777" w:rsidR="00C73DB4" w:rsidRPr="00A35FD5" w:rsidRDefault="00C73DB4" w:rsidP="00C73DB4">
            <w:pPr>
              <w:spacing w:after="0" w:line="240" w:lineRule="auto"/>
              <w:ind w:right="-300"/>
              <w:rPr>
                <w:rFonts w:ascii="Times New Roman" w:hAnsi="Times New Roman" w:cs="Times New Roman"/>
              </w:rPr>
            </w:pPr>
            <w:r w:rsidRPr="00A35FD5">
              <w:rPr>
                <w:rFonts w:ascii="Times New Roman" w:hAnsi="Times New Roman" w:cs="Times New Roman"/>
              </w:rPr>
              <w:t>(W)</w:t>
            </w:r>
            <w:r w:rsidRPr="00A35FD5">
              <w:rPr>
                <w:rFonts w:ascii="Times New Roman" w:hAnsi="Times New Roman" w:cs="Times New Roman"/>
                <w:b/>
                <w:color w:val="333333"/>
              </w:rPr>
              <w:t xml:space="preserve"> </w:t>
            </w:r>
          </w:p>
        </w:tc>
        <w:tc>
          <w:tcPr>
            <w:tcW w:w="1134" w:type="dxa"/>
            <w:tcBorders>
              <w:top w:val="single" w:sz="4" w:space="0" w:color="auto"/>
            </w:tcBorders>
          </w:tcPr>
          <w:p w14:paraId="198B81C2" w14:textId="61C99FF6"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0,919</w:t>
            </w:r>
          </w:p>
        </w:tc>
        <w:tc>
          <w:tcPr>
            <w:tcW w:w="1417" w:type="dxa"/>
            <w:tcBorders>
              <w:top w:val="single" w:sz="4" w:space="0" w:color="auto"/>
            </w:tcBorders>
          </w:tcPr>
          <w:p w14:paraId="17FDA175" w14:textId="21D0BFFA"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0,929</w:t>
            </w:r>
          </w:p>
        </w:tc>
        <w:tc>
          <w:tcPr>
            <w:tcW w:w="1843" w:type="dxa"/>
            <w:tcBorders>
              <w:top w:val="single" w:sz="4" w:space="0" w:color="auto"/>
            </w:tcBorders>
          </w:tcPr>
          <w:p w14:paraId="7827BEE5" w14:textId="1CD4C77C"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0,973</w:t>
            </w:r>
          </w:p>
        </w:tc>
        <w:tc>
          <w:tcPr>
            <w:tcW w:w="1701" w:type="dxa"/>
            <w:tcBorders>
              <w:top w:val="single" w:sz="4" w:space="0" w:color="auto"/>
            </w:tcBorders>
          </w:tcPr>
          <w:p w14:paraId="27D35CA4" w14:textId="518A5AEA"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0,964</w:t>
            </w:r>
          </w:p>
        </w:tc>
        <w:tc>
          <w:tcPr>
            <w:tcW w:w="1407" w:type="dxa"/>
            <w:tcBorders>
              <w:top w:val="single" w:sz="4" w:space="0" w:color="auto"/>
            </w:tcBorders>
          </w:tcPr>
          <w:p w14:paraId="7295C662" w14:textId="68EDFC4B"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0,966</w:t>
            </w:r>
          </w:p>
        </w:tc>
      </w:tr>
      <w:tr w:rsidR="00C73DB4" w:rsidRPr="00F10F3A" w14:paraId="3C39E553" w14:textId="77777777" w:rsidTr="006228FE">
        <w:trPr>
          <w:trHeight w:val="879"/>
        </w:trPr>
        <w:tc>
          <w:tcPr>
            <w:tcW w:w="2137" w:type="dxa"/>
          </w:tcPr>
          <w:p w14:paraId="52F830A8" w14:textId="0722C876" w:rsidR="00C73DB4" w:rsidRPr="00A35FD5" w:rsidRDefault="00C73DB4" w:rsidP="00C73DB4">
            <w:pPr>
              <w:spacing w:after="0" w:line="240" w:lineRule="auto"/>
              <w:ind w:right="-300"/>
              <w:rPr>
                <w:rFonts w:ascii="Times New Roman" w:hAnsi="Times New Roman" w:cs="Times New Roman"/>
              </w:rPr>
            </w:pPr>
            <w:r w:rsidRPr="00A35FD5">
              <w:rPr>
                <w:rFonts w:ascii="Times New Roman" w:hAnsi="Times New Roman" w:cs="Times New Roman"/>
              </w:rPr>
              <w:t>Shapiro– Wilk p</w:t>
            </w:r>
            <w:r w:rsidRPr="00A35FD5">
              <w:rPr>
                <w:rFonts w:ascii="Times New Roman" w:hAnsi="Times New Roman" w:cs="Times New Roman"/>
                <w:b/>
              </w:rPr>
              <w:t xml:space="preserve"> </w:t>
            </w:r>
            <w:r w:rsidRPr="00A35FD5">
              <w:rPr>
                <w:rFonts w:ascii="Times New Roman" w:hAnsi="Times New Roman" w:cs="Times New Roman"/>
              </w:rPr>
              <w:t xml:space="preserve">Қалыпты </w:t>
            </w:r>
          </w:p>
          <w:p w14:paraId="166F7F44" w14:textId="67A6718A" w:rsidR="00C73DB4" w:rsidRPr="00A35FD5" w:rsidRDefault="00C73DB4" w:rsidP="00C73DB4">
            <w:pPr>
              <w:spacing w:after="0" w:line="240" w:lineRule="auto"/>
              <w:ind w:right="-300"/>
              <w:rPr>
                <w:rFonts w:ascii="Times New Roman" w:hAnsi="Times New Roman" w:cs="Times New Roman"/>
              </w:rPr>
            </w:pPr>
            <w:r w:rsidRPr="00A35FD5">
              <w:rPr>
                <w:rFonts w:ascii="Times New Roman" w:hAnsi="Times New Roman" w:cs="Times New Roman"/>
              </w:rPr>
              <w:t>үлестірімнің p-мәні</w:t>
            </w:r>
            <w:r w:rsidRPr="00A35FD5">
              <w:rPr>
                <w:rFonts w:ascii="Times New Roman" w:hAnsi="Times New Roman" w:cs="Times New Roman"/>
                <w:b/>
                <w:color w:val="333333"/>
              </w:rPr>
              <w:t xml:space="preserve"> </w:t>
            </w:r>
          </w:p>
        </w:tc>
        <w:tc>
          <w:tcPr>
            <w:tcW w:w="1134" w:type="dxa"/>
          </w:tcPr>
          <w:p w14:paraId="4E720C33" w14:textId="24E9DD93"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0,002</w:t>
            </w:r>
          </w:p>
        </w:tc>
        <w:tc>
          <w:tcPr>
            <w:tcW w:w="1417" w:type="dxa"/>
          </w:tcPr>
          <w:p w14:paraId="084AD8B9" w14:textId="267D1169"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0,005</w:t>
            </w:r>
          </w:p>
        </w:tc>
        <w:tc>
          <w:tcPr>
            <w:tcW w:w="1843" w:type="dxa"/>
          </w:tcPr>
          <w:p w14:paraId="3A68DCAB" w14:textId="6CBA6E83"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0,312</w:t>
            </w:r>
          </w:p>
        </w:tc>
        <w:tc>
          <w:tcPr>
            <w:tcW w:w="1701" w:type="dxa"/>
          </w:tcPr>
          <w:p w14:paraId="63E64D15" w14:textId="616B1987"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0,136</w:t>
            </w:r>
          </w:p>
        </w:tc>
        <w:tc>
          <w:tcPr>
            <w:tcW w:w="1407" w:type="dxa"/>
          </w:tcPr>
          <w:p w14:paraId="15280AFA" w14:textId="14E1B2D6" w:rsidR="00C73DB4" w:rsidRPr="00C73DB4" w:rsidRDefault="00C73DB4" w:rsidP="00C73DB4">
            <w:pPr>
              <w:spacing w:after="0" w:line="240" w:lineRule="auto"/>
              <w:ind w:right="-300"/>
              <w:rPr>
                <w:rFonts w:ascii="Times New Roman" w:hAnsi="Times New Roman" w:cs="Times New Roman"/>
                <w:sz w:val="24"/>
                <w:szCs w:val="24"/>
              </w:rPr>
            </w:pPr>
            <w:r w:rsidRPr="00C73DB4">
              <w:rPr>
                <w:rFonts w:ascii="Times New Roman" w:hAnsi="Times New Roman" w:cs="Times New Roman"/>
                <w:sz w:val="24"/>
                <w:szCs w:val="24"/>
              </w:rPr>
              <w:t>0,160</w:t>
            </w:r>
          </w:p>
        </w:tc>
      </w:tr>
    </w:tbl>
    <w:p w14:paraId="48FD4D03" w14:textId="3EA23E72" w:rsidR="00A35FD5" w:rsidRDefault="00A35FD5" w:rsidP="009E2051">
      <w:pPr>
        <w:spacing w:after="0" w:line="240" w:lineRule="auto"/>
        <w:ind w:firstLine="709"/>
        <w:jc w:val="both"/>
        <w:rPr>
          <w:rFonts w:ascii="Times New Roman" w:hAnsi="Times New Roman" w:cs="Times New Roman"/>
          <w:i/>
          <w:iCs/>
          <w:sz w:val="28"/>
          <w:szCs w:val="28"/>
        </w:rPr>
      </w:pPr>
    </w:p>
    <w:p w14:paraId="71427CD1" w14:textId="75C5D237" w:rsidR="00AB79AA" w:rsidRPr="00AB79AA" w:rsidRDefault="00AB79AA" w:rsidP="00AB79AA">
      <w:pPr>
        <w:spacing w:after="0" w:line="240" w:lineRule="auto"/>
        <w:ind w:firstLine="709"/>
        <w:jc w:val="both"/>
        <w:rPr>
          <w:rFonts w:ascii="Times New Roman" w:hAnsi="Times New Roman" w:cs="Times New Roman"/>
          <w:sz w:val="28"/>
          <w:szCs w:val="28"/>
          <w:lang w:eastAsia="ru-RU"/>
        </w:rPr>
      </w:pPr>
      <w:r w:rsidRPr="00F10F3A">
        <w:rPr>
          <w:rFonts w:ascii="Times New Roman" w:hAnsi="Times New Roman" w:cs="Times New Roman"/>
          <w:i/>
          <w:iCs/>
          <w:sz w:val="28"/>
          <w:szCs w:val="28"/>
          <w:lang w:eastAsia="ru-RU"/>
        </w:rPr>
        <w:t>Талдау</w:t>
      </w:r>
      <w:r w:rsidRPr="00F10F3A">
        <w:rPr>
          <w:rFonts w:ascii="Times New Roman" w:hAnsi="Times New Roman" w:cs="Times New Roman"/>
          <w:sz w:val="28"/>
          <w:szCs w:val="28"/>
          <w:lang w:eastAsia="ru-RU"/>
        </w:rPr>
        <w:t xml:space="preserve"> . Талдау деректерді алдын ала өңдеуден басталды. Сауалнаманың 90%</w:t>
      </w:r>
      <w:r>
        <w:rPr>
          <w:rFonts w:ascii="Times New Roman" w:hAnsi="Times New Roman" w:cs="Times New Roman"/>
          <w:sz w:val="28"/>
          <w:szCs w:val="28"/>
          <w:lang w:eastAsia="ru-RU"/>
        </w:rPr>
        <w:t>-</w:t>
      </w:r>
      <w:r w:rsidRPr="00F10F3A">
        <w:rPr>
          <w:rFonts w:ascii="Times New Roman" w:hAnsi="Times New Roman" w:cs="Times New Roman"/>
          <w:sz w:val="28"/>
          <w:szCs w:val="28"/>
          <w:lang w:eastAsia="ru-RU"/>
        </w:rPr>
        <w:t xml:space="preserve">ынан аз бөлігін толтырған немесе барлық сұрақтарға бірдей жауап берген қатысушылардың жауаптары талдаудан алынып тасталды. Қалған қатысушылардың жауаптарындағы кездейсоқ қалдырылған мәндер қатардың орташа мәнімен алмастырылып, толық деректер жиынтығы қалыптастырылды. Теріс тұжырымдалған тармақтар кері кодталды. Одан кейін әрбір тармақ және бес қосалқы шкала бойынша сипаттамалық статистика есептелді. Әрбір таңдамалы жауап берілетін тармақ бойынша жауаптардың үлестірімін көрсету үшін 100% жинақталған бағандық диаграммалар жасалды. Бұл диаграммалар жауаптардың пайыздық үлесін айқын көрсетіп, қатысушылар жауаптарының үлестірімін жылдам түсіндіруге мүмкіндік береді. </w:t>
      </w:r>
      <w:r w:rsidRPr="00F10F3A">
        <w:rPr>
          <w:rFonts w:ascii="Times New Roman" w:hAnsi="Times New Roman" w:cs="Times New Roman"/>
          <w:sz w:val="28"/>
          <w:szCs w:val="28"/>
        </w:rPr>
        <w:t>Қосымша сипаттамалық және инференциалдық статистикалық деректер кестелер түрінде ұсынылды.</w:t>
      </w:r>
    </w:p>
    <w:p w14:paraId="1ECEE9C0" w14:textId="592725DF" w:rsidR="00DB37B3" w:rsidRPr="00EC4BC8" w:rsidRDefault="00DB37B3" w:rsidP="00AB79AA">
      <w:pPr>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i/>
          <w:iCs/>
          <w:sz w:val="28"/>
          <w:szCs w:val="28"/>
        </w:rPr>
        <w:t>Нәтижелер</w:t>
      </w:r>
      <w:r w:rsidRPr="00F10F3A">
        <w:rPr>
          <w:rFonts w:ascii="Times New Roman" w:hAnsi="Times New Roman" w:cs="Times New Roman"/>
          <w:sz w:val="28"/>
          <w:szCs w:val="28"/>
        </w:rPr>
        <w:t xml:space="preserve"> . </w:t>
      </w:r>
      <w:r w:rsidRPr="00F10F3A">
        <w:rPr>
          <w:rFonts w:ascii="Times New Roman" w:hAnsi="Times New Roman" w:cs="Times New Roman"/>
          <w:sz w:val="28"/>
          <w:szCs w:val="28"/>
          <w:lang w:val="en-US"/>
        </w:rPr>
        <w:t>Likert</w:t>
      </w:r>
      <w:r w:rsidRPr="00F10F3A">
        <w:rPr>
          <w:rFonts w:ascii="Times New Roman" w:hAnsi="Times New Roman" w:cs="Times New Roman"/>
          <w:sz w:val="28"/>
          <w:szCs w:val="28"/>
        </w:rPr>
        <w:t xml:space="preserve"> типіндегі тармақтар бойынша есептелген стандартты ауытқулар жауаптардың орташа деңгейде өзгеретінін көрсетті</w:t>
      </w:r>
      <w:r w:rsidR="00B65C8C" w:rsidRPr="00B65C8C">
        <w:rPr>
          <w:rFonts w:ascii="Times New Roman" w:hAnsi="Times New Roman" w:cs="Times New Roman"/>
          <w:sz w:val="28"/>
          <w:szCs w:val="28"/>
        </w:rPr>
        <w:t xml:space="preserve">. </w:t>
      </w:r>
      <w:r w:rsidR="00B65C8C" w:rsidRPr="00F10F3A">
        <w:rPr>
          <w:rFonts w:ascii="Times New Roman" w:hAnsi="Times New Roman" w:cs="Times New Roman"/>
          <w:sz w:val="28"/>
          <w:szCs w:val="28"/>
        </w:rPr>
        <w:t>Ө</w:t>
      </w:r>
      <w:r w:rsidRPr="00F10F3A">
        <w:rPr>
          <w:rFonts w:ascii="Times New Roman" w:hAnsi="Times New Roman" w:cs="Times New Roman"/>
          <w:sz w:val="28"/>
          <w:szCs w:val="28"/>
        </w:rPr>
        <w:t xml:space="preserve">згеріс ауқымы </w:t>
      </w:r>
      <w:r w:rsidR="00B65C8C" w:rsidRPr="00B65C8C">
        <w:rPr>
          <w:rFonts w:ascii="Times New Roman" w:hAnsi="Times New Roman" w:cs="Times New Roman"/>
          <w:sz w:val="28"/>
          <w:szCs w:val="28"/>
        </w:rPr>
        <w:t>0</w:t>
      </w:r>
      <w:r w:rsidRPr="00F10F3A">
        <w:rPr>
          <w:rFonts w:ascii="Times New Roman" w:hAnsi="Times New Roman" w:cs="Times New Roman"/>
          <w:sz w:val="28"/>
          <w:szCs w:val="28"/>
        </w:rPr>
        <w:t>.41</w:t>
      </w:r>
      <w:r>
        <w:rPr>
          <w:rFonts w:ascii="Times New Roman" w:hAnsi="Times New Roman" w:cs="Times New Roman"/>
          <w:sz w:val="28"/>
          <w:szCs w:val="28"/>
        </w:rPr>
        <w:t>-</w:t>
      </w:r>
      <w:r w:rsidRPr="00F10F3A">
        <w:rPr>
          <w:rFonts w:ascii="Times New Roman" w:hAnsi="Times New Roman" w:cs="Times New Roman"/>
          <w:sz w:val="28"/>
          <w:szCs w:val="28"/>
        </w:rPr>
        <w:t xml:space="preserve">ді құрады, ең төменгі мәні </w:t>
      </w:r>
      <w:r w:rsidR="00B65C8C" w:rsidRPr="00B65C8C">
        <w:rPr>
          <w:rFonts w:ascii="Times New Roman" w:hAnsi="Times New Roman" w:cs="Times New Roman"/>
          <w:sz w:val="28"/>
          <w:szCs w:val="28"/>
        </w:rPr>
        <w:t>0</w:t>
      </w:r>
      <w:r w:rsidR="00C73DB4">
        <w:rPr>
          <w:rFonts w:ascii="Times New Roman" w:hAnsi="Times New Roman" w:cs="Times New Roman"/>
          <w:sz w:val="28"/>
          <w:szCs w:val="28"/>
          <w:lang w:val="kk-KZ"/>
        </w:rPr>
        <w:t>,</w:t>
      </w:r>
      <w:r w:rsidRPr="00F10F3A">
        <w:rPr>
          <w:rFonts w:ascii="Times New Roman" w:hAnsi="Times New Roman" w:cs="Times New Roman"/>
          <w:sz w:val="28"/>
          <w:szCs w:val="28"/>
        </w:rPr>
        <w:t>90, ал ең жоғары мәні 1</w:t>
      </w:r>
      <w:r w:rsidR="00C73DB4">
        <w:rPr>
          <w:rFonts w:ascii="Times New Roman" w:hAnsi="Times New Roman" w:cs="Times New Roman"/>
          <w:sz w:val="28"/>
          <w:szCs w:val="28"/>
          <w:lang w:val="kk-KZ"/>
        </w:rPr>
        <w:t>,</w:t>
      </w:r>
      <w:r w:rsidRPr="00F10F3A">
        <w:rPr>
          <w:rFonts w:ascii="Times New Roman" w:hAnsi="Times New Roman" w:cs="Times New Roman"/>
          <w:sz w:val="28"/>
          <w:szCs w:val="28"/>
        </w:rPr>
        <w:t xml:space="preserve">31 болды. Әрбір қосалқы шкала бойынша </w:t>
      </w:r>
      <w:r w:rsidRPr="00F10F3A">
        <w:rPr>
          <w:rFonts w:ascii="Times New Roman" w:hAnsi="Times New Roman" w:cs="Times New Roman"/>
          <w:sz w:val="28"/>
          <w:szCs w:val="28"/>
          <w:lang w:val="en-US"/>
        </w:rPr>
        <w:t>Levene</w:t>
      </w:r>
      <w:r w:rsidRPr="00F10F3A">
        <w:rPr>
          <w:rFonts w:ascii="Times New Roman" w:hAnsi="Times New Roman" w:cs="Times New Roman"/>
          <w:sz w:val="28"/>
          <w:szCs w:val="28"/>
        </w:rPr>
        <w:t xml:space="preserve"> дисперсиялардың біртектілігі тесті жүргізіліп, статистикалық тұрғыдан мәнді айырмашылықтар анықталған жоқ [176]</w:t>
      </w:r>
      <w:r>
        <w:rPr>
          <w:rFonts w:ascii="Times New Roman" w:hAnsi="Times New Roman" w:cs="Times New Roman"/>
          <w:sz w:val="28"/>
          <w:szCs w:val="28"/>
        </w:rPr>
        <w:t>.</w:t>
      </w:r>
      <w:r w:rsidRPr="00F10F3A">
        <w:rPr>
          <w:rFonts w:ascii="Times New Roman" w:hAnsi="Times New Roman" w:cs="Times New Roman"/>
          <w:sz w:val="28"/>
          <w:szCs w:val="28"/>
        </w:rPr>
        <w:t xml:space="preserve"> Алайда</w:t>
      </w:r>
      <w:r>
        <w:rPr>
          <w:rFonts w:ascii="Times New Roman" w:hAnsi="Times New Roman" w:cs="Times New Roman"/>
          <w:sz w:val="28"/>
          <w:szCs w:val="28"/>
        </w:rPr>
        <w:t>,</w:t>
      </w:r>
      <w:r w:rsidRPr="00F10F3A">
        <w:rPr>
          <w:rFonts w:ascii="Times New Roman" w:hAnsi="Times New Roman" w:cs="Times New Roman"/>
          <w:sz w:val="28"/>
          <w:szCs w:val="28"/>
        </w:rPr>
        <w:t xml:space="preserve"> </w:t>
      </w:r>
      <w:r w:rsidRPr="00F10F3A">
        <w:rPr>
          <w:rFonts w:ascii="Times New Roman" w:hAnsi="Times New Roman" w:cs="Times New Roman"/>
          <w:sz w:val="28"/>
          <w:szCs w:val="28"/>
          <w:lang w:val="en-US"/>
        </w:rPr>
        <w:t>Shapiro</w:t>
      </w:r>
      <w:r w:rsidRPr="00F10F3A">
        <w:rPr>
          <w:rFonts w:ascii="Times New Roman" w:hAnsi="Times New Roman" w:cs="Times New Roman"/>
          <w:sz w:val="28"/>
          <w:szCs w:val="28"/>
        </w:rPr>
        <w:t>–</w:t>
      </w:r>
      <w:r w:rsidRPr="00F10F3A">
        <w:rPr>
          <w:rFonts w:ascii="Times New Roman" w:hAnsi="Times New Roman" w:cs="Times New Roman"/>
          <w:sz w:val="28"/>
          <w:szCs w:val="28"/>
          <w:lang w:val="en-US"/>
        </w:rPr>
        <w:t>Wilk</w:t>
      </w:r>
      <w:r w:rsidRPr="00F10F3A">
        <w:rPr>
          <w:rFonts w:ascii="Times New Roman" w:hAnsi="Times New Roman" w:cs="Times New Roman"/>
          <w:sz w:val="28"/>
          <w:szCs w:val="28"/>
        </w:rPr>
        <w:t xml:space="preserve"> </w:t>
      </w:r>
      <w:r w:rsidRPr="00F10F3A">
        <w:rPr>
          <w:rFonts w:ascii="Times New Roman" w:hAnsi="Times New Roman" w:cs="Times New Roman"/>
          <w:sz w:val="28"/>
          <w:szCs w:val="28"/>
          <w:lang w:val="en-US"/>
        </w:rPr>
        <w:t>W</w:t>
      </w:r>
      <w:r w:rsidRPr="00F10F3A">
        <w:rPr>
          <w:rFonts w:ascii="Times New Roman" w:hAnsi="Times New Roman" w:cs="Times New Roman"/>
          <w:sz w:val="28"/>
          <w:szCs w:val="28"/>
        </w:rPr>
        <w:t xml:space="preserve"> тесті арқылы жүргізілген қалыптылықты тексеру нәтижелері «Білім беру зерттеулерімен белсенді өзара әрекеттесу» және «Оқыту қызметіндегі </w:t>
      </w:r>
      <w:r w:rsidRPr="00F10F3A">
        <w:rPr>
          <w:rFonts w:ascii="Times New Roman" w:hAnsi="Times New Roman" w:cs="Times New Roman"/>
          <w:sz w:val="28"/>
          <w:szCs w:val="28"/>
          <w:lang w:val="en-US"/>
        </w:rPr>
        <w:t>STEM</w:t>
      </w:r>
      <w:r w:rsidRPr="00F10F3A">
        <w:rPr>
          <w:rFonts w:ascii="Times New Roman" w:hAnsi="Times New Roman" w:cs="Times New Roman"/>
          <w:sz w:val="28"/>
          <w:szCs w:val="28"/>
        </w:rPr>
        <w:t xml:space="preserve"> білім беру зерттеулері» өлшемдері бойынша деректердің қалыпты таралмағанын көрсетті. Осыған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байланысты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аталған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екі</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өлшем</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үшін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сипаттамалық</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статистиканы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көрсету</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және</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инференциалдық</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салыстырулар</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жүргізу</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мақсатында</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параметрлік</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емес</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талдау</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әдістері</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қолданылды</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Ал</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қалған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өлшемдер</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бойынша</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параметрлік</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статистикалық</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талдаулар</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жүргізілді</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Кесте</w:t>
      </w:r>
      <w:r>
        <w:rPr>
          <w:rFonts w:ascii="Times New Roman" w:hAnsi="Times New Roman" w:cs="Times New Roman"/>
          <w:sz w:val="28"/>
          <w:szCs w:val="28"/>
        </w:rPr>
        <w:t>-</w:t>
      </w:r>
      <w:r>
        <w:rPr>
          <w:rFonts w:ascii="Times New Roman" w:hAnsi="Times New Roman" w:cs="Times New Roman"/>
          <w:sz w:val="28"/>
          <w:szCs w:val="28"/>
        </w:rPr>
        <w:lastRenderedPageBreak/>
        <w:t>8</w:t>
      </w:r>
      <w:r w:rsidRPr="00EC4BC8">
        <w:rPr>
          <w:rFonts w:ascii="Times New Roman" w:hAnsi="Times New Roman" w:cs="Times New Roman"/>
          <w:sz w:val="28"/>
          <w:szCs w:val="28"/>
        </w:rPr>
        <w:t>.</w:t>
      </w:r>
      <w:r w:rsidRPr="00F10F3A">
        <w:rPr>
          <w:rFonts w:ascii="Times New Roman" w:hAnsi="Times New Roman" w:cs="Times New Roman"/>
          <w:sz w:val="28"/>
          <w:szCs w:val="28"/>
        </w:rPr>
        <w:t>сауалнаманың</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бес</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өлшемі</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бойынша</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жиі</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талап</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етілетін</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негізгі</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сипаттамалық</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статистикалық</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көрсеткіштер</w:t>
      </w:r>
      <w:r w:rsidRPr="00EC4BC8">
        <w:rPr>
          <w:rFonts w:ascii="Times New Roman" w:hAnsi="Times New Roman" w:cs="Times New Roman"/>
          <w:sz w:val="28"/>
          <w:szCs w:val="28"/>
        </w:rPr>
        <w:t xml:space="preserve"> </w:t>
      </w:r>
      <w:r w:rsidRPr="00F10F3A">
        <w:rPr>
          <w:rFonts w:ascii="Times New Roman" w:hAnsi="Times New Roman" w:cs="Times New Roman"/>
          <w:sz w:val="28"/>
          <w:szCs w:val="28"/>
        </w:rPr>
        <w:t>берілген</w:t>
      </w:r>
      <w:r w:rsidRPr="00EC4BC8">
        <w:rPr>
          <w:rFonts w:ascii="Times New Roman" w:hAnsi="Times New Roman" w:cs="Times New Roman"/>
          <w:sz w:val="28"/>
          <w:szCs w:val="28"/>
        </w:rPr>
        <w:t>.</w:t>
      </w:r>
    </w:p>
    <w:p w14:paraId="5C228AA2" w14:textId="57097A51" w:rsidR="007042CD" w:rsidRDefault="009A0790" w:rsidP="00AB79AA">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rPr>
        <w:t>Мұғалімдердің білім беру зерттеулеріне белсенді қатысуы</w:t>
      </w:r>
      <w:r w:rsidR="007313FF"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Бірінші зерттеу сұрағына жауап беру үшін мұғалімдердің білім беру зерттеулеріне белсенді қатысуын сипаттайтын Likert типіндегі тармақтарға берілген жауаптар 100% жинақталған бағандық диаграмма (100% Stacked Bar graph) арқылы талданды (</w:t>
      </w:r>
      <w:r w:rsidR="00F91C98">
        <w:rPr>
          <w:rFonts w:ascii="Times New Roman" w:hAnsi="Times New Roman" w:cs="Times New Roman"/>
          <w:sz w:val="28"/>
          <w:szCs w:val="28"/>
          <w:lang w:val="kk-KZ"/>
        </w:rPr>
        <w:t>7</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суретті қараңыз).</w:t>
      </w:r>
    </w:p>
    <w:p w14:paraId="1674DA38" w14:textId="77777777" w:rsidR="00CE2F30" w:rsidRPr="00F10F3A" w:rsidRDefault="00CE2F30" w:rsidP="009E2051">
      <w:pPr>
        <w:spacing w:after="0" w:line="240" w:lineRule="auto"/>
        <w:ind w:firstLine="709"/>
        <w:jc w:val="both"/>
        <w:rPr>
          <w:rFonts w:ascii="Times New Roman" w:hAnsi="Times New Roman" w:cs="Times New Roman"/>
          <w:i/>
          <w:iCs/>
          <w:sz w:val="28"/>
          <w:szCs w:val="28"/>
          <w:lang w:val="kk-KZ"/>
        </w:rPr>
      </w:pPr>
    </w:p>
    <w:p w14:paraId="79060278" w14:textId="59F1724F" w:rsidR="007313FF" w:rsidRPr="00F10F3A" w:rsidRDefault="00847933" w:rsidP="009E2051">
      <w:pPr>
        <w:spacing w:after="0" w:line="240" w:lineRule="auto"/>
        <w:jc w:val="center"/>
        <w:rPr>
          <w:rFonts w:ascii="Times New Roman" w:hAnsi="Times New Roman" w:cs="Times New Roman"/>
          <w:sz w:val="28"/>
          <w:szCs w:val="28"/>
          <w:lang w:val="kk-KZ"/>
        </w:rPr>
      </w:pPr>
      <w:r w:rsidRPr="00F10F3A">
        <w:rPr>
          <w:rFonts w:ascii="Times New Roman" w:hAnsi="Times New Roman" w:cs="Times New Roman"/>
          <w:noProof/>
          <w:sz w:val="28"/>
          <w:szCs w:val="28"/>
          <w:lang w:eastAsia="ru-RU"/>
        </w:rPr>
        <w:drawing>
          <wp:inline distT="0" distB="0" distL="0" distR="0" wp14:anchorId="1EBB2C86" wp14:editId="648B22BB">
            <wp:extent cx="6243204" cy="3181739"/>
            <wp:effectExtent l="0" t="0" r="571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084" t="1984" r="3967" b="8284"/>
                    <a:stretch/>
                  </pic:blipFill>
                  <pic:spPr bwMode="auto">
                    <a:xfrm>
                      <a:off x="0" y="0"/>
                      <a:ext cx="6306175" cy="3213831"/>
                    </a:xfrm>
                    <a:prstGeom prst="rect">
                      <a:avLst/>
                    </a:prstGeom>
                    <a:ln>
                      <a:noFill/>
                    </a:ln>
                    <a:extLst>
                      <a:ext uri="{53640926-AAD7-44D8-BBD7-CCE9431645EC}">
                        <a14:shadowObscured xmlns:a14="http://schemas.microsoft.com/office/drawing/2010/main"/>
                      </a:ext>
                    </a:extLst>
                  </pic:spPr>
                </pic:pic>
              </a:graphicData>
            </a:graphic>
          </wp:inline>
        </w:drawing>
      </w:r>
    </w:p>
    <w:p w14:paraId="014640B4" w14:textId="03BA5B33" w:rsidR="007313FF" w:rsidRPr="00F10F3A" w:rsidRDefault="00014C80" w:rsidP="009E2051">
      <w:pPr>
        <w:spacing w:after="0" w:line="240" w:lineRule="auto"/>
        <w:jc w:val="center"/>
        <w:rPr>
          <w:rFonts w:ascii="Times New Roman" w:hAnsi="Times New Roman" w:cs="Times New Roman"/>
          <w:sz w:val="28"/>
          <w:szCs w:val="28"/>
          <w:lang w:val="kk-KZ"/>
        </w:rPr>
      </w:pPr>
      <w:r w:rsidRPr="002135F0">
        <w:rPr>
          <w:rFonts w:ascii="Times New Roman" w:hAnsi="Times New Roman" w:cs="Times New Roman"/>
          <w:sz w:val="28"/>
          <w:szCs w:val="28"/>
          <w:lang w:val="kk-KZ"/>
        </w:rPr>
        <w:t xml:space="preserve">Сурет </w:t>
      </w:r>
      <w:r w:rsidR="00F91C98">
        <w:rPr>
          <w:rFonts w:ascii="Times New Roman" w:hAnsi="Times New Roman" w:cs="Times New Roman"/>
          <w:sz w:val="28"/>
          <w:szCs w:val="28"/>
          <w:lang w:val="kk-KZ"/>
        </w:rPr>
        <w:t>7</w:t>
      </w:r>
      <w:r w:rsidRPr="002135F0">
        <w:rPr>
          <w:rFonts w:ascii="Times New Roman" w:hAnsi="Times New Roman" w:cs="Times New Roman"/>
          <w:sz w:val="28"/>
          <w:szCs w:val="28"/>
          <w:lang w:val="kk-KZ"/>
        </w:rPr>
        <w:t xml:space="preserve"> </w:t>
      </w:r>
      <w:r w:rsidRPr="00014C80">
        <w:rPr>
          <w:rFonts w:ascii="Times New Roman" w:hAnsi="Times New Roman" w:cs="Times New Roman"/>
          <w:sz w:val="28"/>
          <w:szCs w:val="28"/>
          <w:lang w:val="kk-KZ"/>
        </w:rPr>
        <w:t xml:space="preserve">– </w:t>
      </w:r>
      <w:r w:rsidR="00633C69" w:rsidRPr="00F10F3A">
        <w:rPr>
          <w:rFonts w:ascii="Times New Roman" w:hAnsi="Times New Roman" w:cs="Times New Roman"/>
          <w:sz w:val="28"/>
          <w:szCs w:val="28"/>
          <w:lang w:val="kk-KZ"/>
        </w:rPr>
        <w:t xml:space="preserve">Мұғалімдердің білім беру зерттеулеріне белсенді қатысуы </w:t>
      </w:r>
    </w:p>
    <w:p w14:paraId="326BC090" w14:textId="77777777" w:rsidR="007313FF" w:rsidRPr="00F10F3A" w:rsidRDefault="007313FF" w:rsidP="009E2051">
      <w:pPr>
        <w:spacing w:after="0" w:line="240" w:lineRule="auto"/>
        <w:jc w:val="center"/>
        <w:rPr>
          <w:rFonts w:ascii="Times New Roman" w:hAnsi="Times New Roman" w:cs="Times New Roman"/>
          <w:sz w:val="28"/>
          <w:szCs w:val="28"/>
          <w:lang w:val="kk-KZ"/>
        </w:rPr>
      </w:pPr>
    </w:p>
    <w:p w14:paraId="3FFB57CB" w14:textId="6C4B1D29" w:rsidR="007042CD" w:rsidRDefault="0001290A" w:rsidP="00AB79AA">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Мұғалімдердің білім беру саласындағы зерттеулерге белсенді қатысуын т</w:t>
      </w:r>
      <w:r w:rsidR="009A0790" w:rsidRPr="00F10F3A">
        <w:rPr>
          <w:rFonts w:ascii="Times New Roman" w:hAnsi="Times New Roman" w:cs="Times New Roman"/>
          <w:sz w:val="28"/>
          <w:szCs w:val="28"/>
          <w:lang w:val="kk-KZ"/>
        </w:rPr>
        <w:t>алдау нәтижелеріне сәйкес, мұғалімдер STEM білім беру зерттеулерін жариялайтын ғылыми журналдарға жазылу және оқу бағдарламасы бойынша қабылданған шешімдерін зерттеулер арқылы негіздеу мәселелеріне қатысты бейтарап ұстаным білдірді. Алайда, білім беру зерттеулеріне қатысудың басқа барлық аспектілері бойынша мұғалімдер жалпы келісім деңгейін көрсетті. Атап айтқанда, олар сапалы зерттеулерді анықтай алу қабілетін, соңғы зерттеулерден хабардар болып отыруды, зерттеулерді басқа мұғалімдермен талқылауды, STEM білім беру зерттеулерінен қолдау іздеуді және зерттеу нәтижелерін оқыту үдерісіне енгізуді қолдайтынын көрсетті.</w:t>
      </w:r>
      <w:r w:rsidR="008B2701"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Үшінші зерттеу сұрағына жауап беру үшін білім беру зерттеулерін институционалдық қолдауға қатысты Likert типіндегі тармақтарға берілген жауаптар 100% жинақталған бағандық диаграмма (100% Stacked Bar graph) арқылы талданды (</w:t>
      </w:r>
      <w:r w:rsidR="00F91C98">
        <w:rPr>
          <w:rFonts w:ascii="Times New Roman" w:hAnsi="Times New Roman" w:cs="Times New Roman"/>
          <w:sz w:val="28"/>
          <w:szCs w:val="28"/>
          <w:lang w:val="kk-KZ"/>
        </w:rPr>
        <w:t>8</w:t>
      </w:r>
      <w:r w:rsidR="000C3B70">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сурет).</w:t>
      </w:r>
    </w:p>
    <w:p w14:paraId="12864652" w14:textId="77777777" w:rsidR="00196D93" w:rsidRPr="00F10F3A" w:rsidRDefault="00196D93" w:rsidP="00196D93">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Білім беру зерттеулерін пайдаланудың мәдениеті</w:t>
      </w:r>
      <w:r w:rsidRPr="00F10F3A">
        <w:rPr>
          <w:rFonts w:ascii="Times New Roman" w:hAnsi="Times New Roman" w:cs="Times New Roman"/>
          <w:sz w:val="28"/>
          <w:szCs w:val="28"/>
          <w:lang w:val="kk-KZ"/>
        </w:rPr>
        <w:t xml:space="preserve"> . Нәтижелерге сәйкес, мұғалімдердің тек 20%</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ы ғана мектеп директорлары білім беру зерттеулерін олармен бөліседі деген пікірмен келіскен. </w:t>
      </w:r>
      <w:r>
        <w:rPr>
          <w:rFonts w:ascii="Times New Roman" w:hAnsi="Times New Roman" w:cs="Times New Roman"/>
          <w:sz w:val="28"/>
          <w:szCs w:val="28"/>
          <w:lang w:val="kk-KZ"/>
        </w:rPr>
        <w:t>Қ</w:t>
      </w:r>
      <w:r w:rsidRPr="00F10F3A">
        <w:rPr>
          <w:rFonts w:ascii="Times New Roman" w:hAnsi="Times New Roman" w:cs="Times New Roman"/>
          <w:sz w:val="28"/>
          <w:szCs w:val="28"/>
          <w:lang w:val="kk-KZ"/>
        </w:rPr>
        <w:t>атысушылардың басым бөлігі әріптестерімен бірге білім беру зерттеулерін талқылауға уақыт бөлуге (96%) немесе оларды сабақ жоспарлау үдерісінде қолдануға (64%) қатысты не келіспейтінін, не бейтарап көзқарас ұстанатынын көрсетті.</w:t>
      </w:r>
    </w:p>
    <w:p w14:paraId="5C2D7665" w14:textId="77777777" w:rsidR="00CE2F30" w:rsidRPr="00F10F3A" w:rsidRDefault="00CE2F30" w:rsidP="00AB79AA">
      <w:pPr>
        <w:spacing w:after="0" w:line="240" w:lineRule="auto"/>
        <w:ind w:firstLine="709"/>
        <w:jc w:val="both"/>
        <w:rPr>
          <w:rFonts w:ascii="Times New Roman" w:hAnsi="Times New Roman" w:cs="Times New Roman"/>
          <w:sz w:val="28"/>
          <w:szCs w:val="28"/>
          <w:lang w:val="kk-KZ"/>
        </w:rPr>
      </w:pPr>
    </w:p>
    <w:p w14:paraId="355A3EE4" w14:textId="235C7901" w:rsidR="00447677" w:rsidRDefault="008B2701" w:rsidP="009E2051">
      <w:pPr>
        <w:spacing w:after="0" w:line="240" w:lineRule="auto"/>
        <w:jc w:val="center"/>
        <w:rPr>
          <w:rFonts w:ascii="Times New Roman" w:eastAsia="Times New Roman" w:hAnsi="Times New Roman" w:cs="Times New Roman"/>
          <w:color w:val="333333"/>
          <w:sz w:val="28"/>
          <w:szCs w:val="28"/>
          <w:lang w:val="kk-KZ" w:eastAsia="tr-TR"/>
        </w:rPr>
      </w:pPr>
      <w:r w:rsidRPr="00F10F3A">
        <w:rPr>
          <w:rFonts w:ascii="Times New Roman" w:eastAsia="Times New Roman" w:hAnsi="Times New Roman" w:cs="Times New Roman"/>
          <w:noProof/>
          <w:color w:val="333333"/>
          <w:sz w:val="28"/>
          <w:szCs w:val="28"/>
          <w:lang w:eastAsia="ru-RU"/>
        </w:rPr>
        <w:drawing>
          <wp:inline distT="0" distB="0" distL="0" distR="0" wp14:anchorId="4D1757CD" wp14:editId="53ED8463">
            <wp:extent cx="6310519" cy="2808514"/>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274" r="2550" b="8857"/>
                    <a:stretch/>
                  </pic:blipFill>
                  <pic:spPr bwMode="auto">
                    <a:xfrm>
                      <a:off x="0" y="0"/>
                      <a:ext cx="6385471" cy="2841871"/>
                    </a:xfrm>
                    <a:prstGeom prst="rect">
                      <a:avLst/>
                    </a:prstGeom>
                    <a:ln>
                      <a:noFill/>
                    </a:ln>
                    <a:extLst>
                      <a:ext uri="{53640926-AAD7-44D8-BBD7-CCE9431645EC}">
                        <a14:shadowObscured xmlns:a14="http://schemas.microsoft.com/office/drawing/2010/main"/>
                      </a:ext>
                    </a:extLst>
                  </pic:spPr>
                </pic:pic>
              </a:graphicData>
            </a:graphic>
          </wp:inline>
        </w:drawing>
      </w:r>
      <w:r w:rsidRPr="00F10F3A">
        <w:rPr>
          <w:rFonts w:ascii="Times New Roman" w:eastAsia="Times New Roman" w:hAnsi="Times New Roman" w:cs="Times New Roman"/>
          <w:color w:val="333333"/>
          <w:sz w:val="28"/>
          <w:szCs w:val="28"/>
          <w:lang w:val="kk-KZ" w:eastAsia="tr-TR"/>
        </w:rPr>
        <w:t xml:space="preserve"> </w:t>
      </w:r>
    </w:p>
    <w:p w14:paraId="748571BE" w14:textId="10C7842C" w:rsidR="008B2701" w:rsidRPr="00F10F3A" w:rsidRDefault="00014C80" w:rsidP="00467D13">
      <w:pPr>
        <w:spacing w:after="0" w:line="240" w:lineRule="auto"/>
        <w:jc w:val="center"/>
        <w:rPr>
          <w:rFonts w:ascii="Times New Roman" w:hAnsi="Times New Roman" w:cs="Times New Roman"/>
          <w:sz w:val="28"/>
          <w:szCs w:val="28"/>
          <w:lang w:val="kk-KZ"/>
        </w:rPr>
      </w:pPr>
      <w:r w:rsidRPr="002135F0">
        <w:rPr>
          <w:rFonts w:ascii="Times New Roman" w:hAnsi="Times New Roman" w:cs="Times New Roman"/>
          <w:sz w:val="28"/>
          <w:szCs w:val="28"/>
          <w:lang w:val="kk-KZ"/>
        </w:rPr>
        <w:t xml:space="preserve">Сурет </w:t>
      </w:r>
      <w:r w:rsidR="00F91C98">
        <w:rPr>
          <w:rFonts w:ascii="Times New Roman" w:hAnsi="Times New Roman" w:cs="Times New Roman"/>
          <w:sz w:val="28"/>
          <w:szCs w:val="28"/>
          <w:lang w:val="kk-KZ"/>
        </w:rPr>
        <w:t>8</w:t>
      </w:r>
      <w:r w:rsidRPr="002135F0">
        <w:rPr>
          <w:rFonts w:ascii="Times New Roman" w:hAnsi="Times New Roman" w:cs="Times New Roman"/>
          <w:sz w:val="28"/>
          <w:szCs w:val="28"/>
          <w:lang w:val="kk-KZ"/>
        </w:rPr>
        <w:t xml:space="preserve"> </w:t>
      </w:r>
      <w:r w:rsidRPr="00014C80">
        <w:rPr>
          <w:rFonts w:ascii="Times New Roman" w:hAnsi="Times New Roman" w:cs="Times New Roman"/>
          <w:sz w:val="28"/>
          <w:szCs w:val="28"/>
          <w:lang w:val="kk-KZ"/>
        </w:rPr>
        <w:t xml:space="preserve">– </w:t>
      </w:r>
      <w:r w:rsidR="00633C69" w:rsidRPr="00F10F3A">
        <w:rPr>
          <w:rFonts w:ascii="Times New Roman" w:hAnsi="Times New Roman" w:cs="Times New Roman"/>
          <w:sz w:val="28"/>
          <w:szCs w:val="28"/>
          <w:lang w:val="kk-KZ"/>
        </w:rPr>
        <w:t>Мұғалімдердің оқыту барысында білім беру зерттеулерін қолдануы</w:t>
      </w:r>
    </w:p>
    <w:p w14:paraId="3CADB338" w14:textId="77777777" w:rsidR="00633C69" w:rsidRPr="00F10F3A" w:rsidRDefault="00633C69" w:rsidP="00467D13">
      <w:pPr>
        <w:spacing w:after="0" w:line="240" w:lineRule="auto"/>
        <w:jc w:val="center"/>
        <w:rPr>
          <w:rFonts w:ascii="Times New Roman" w:hAnsi="Times New Roman" w:cs="Times New Roman"/>
          <w:sz w:val="28"/>
          <w:szCs w:val="28"/>
          <w:lang w:val="kk-KZ"/>
        </w:rPr>
      </w:pPr>
    </w:p>
    <w:p w14:paraId="1833489E" w14:textId="6CEDC6F4" w:rsidR="007042CD" w:rsidRPr="00F10F3A" w:rsidRDefault="009A0790" w:rsidP="00AB79AA">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Сонымен бірге, қатысушылардың шамамен 48%</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ы өздерінің оқыту тәжірибесінде зерттеуге негізделген тәсілдерді қолдану күтілетіні туралы пікірмен келіскен немесе толықтай келіскенін білдірді</w:t>
      </w:r>
      <w:r w:rsidR="003A3639">
        <w:rPr>
          <w:rFonts w:ascii="Times New Roman" w:hAnsi="Times New Roman" w:cs="Times New Roman"/>
          <w:sz w:val="28"/>
          <w:szCs w:val="28"/>
          <w:lang w:val="kk-KZ"/>
        </w:rPr>
        <w:t xml:space="preserve"> </w:t>
      </w:r>
      <w:r w:rsidR="003A3639" w:rsidRPr="00F10F3A">
        <w:rPr>
          <w:rFonts w:ascii="Times New Roman" w:hAnsi="Times New Roman" w:cs="Times New Roman"/>
          <w:sz w:val="28"/>
          <w:szCs w:val="28"/>
          <w:lang w:val="kk-KZ"/>
        </w:rPr>
        <w:t>(</w:t>
      </w:r>
      <w:r w:rsidR="003A3639">
        <w:rPr>
          <w:rFonts w:ascii="Times New Roman" w:hAnsi="Times New Roman" w:cs="Times New Roman"/>
          <w:sz w:val="28"/>
          <w:szCs w:val="28"/>
          <w:lang w:val="kk-KZ"/>
        </w:rPr>
        <w:t>9-</w:t>
      </w:r>
      <w:r w:rsidR="003A3639" w:rsidRPr="00F10F3A">
        <w:rPr>
          <w:rFonts w:ascii="Times New Roman" w:hAnsi="Times New Roman" w:cs="Times New Roman"/>
          <w:sz w:val="28"/>
          <w:szCs w:val="28"/>
          <w:lang w:val="kk-KZ"/>
        </w:rPr>
        <w:t>сурет).</w:t>
      </w:r>
    </w:p>
    <w:p w14:paraId="0275A0B5" w14:textId="77777777" w:rsidR="007042CD" w:rsidRPr="00F10F3A" w:rsidRDefault="007042CD" w:rsidP="00AB79AA">
      <w:pPr>
        <w:spacing w:after="0" w:line="240" w:lineRule="auto"/>
        <w:ind w:firstLine="709"/>
        <w:jc w:val="both"/>
        <w:rPr>
          <w:rFonts w:ascii="Times New Roman" w:eastAsia="Times New Roman" w:hAnsi="Times New Roman" w:cs="Times New Roman"/>
          <w:b/>
          <w:bCs/>
          <w:color w:val="333333"/>
          <w:sz w:val="28"/>
          <w:szCs w:val="28"/>
          <w:lang w:val="tr-TR" w:eastAsia="tr-TR"/>
        </w:rPr>
      </w:pPr>
    </w:p>
    <w:p w14:paraId="75A2E1EB" w14:textId="042F5A2C" w:rsidR="007042CD" w:rsidRDefault="008B2701" w:rsidP="00467D13">
      <w:pPr>
        <w:spacing w:after="0" w:line="240" w:lineRule="auto"/>
        <w:jc w:val="center"/>
        <w:rPr>
          <w:rFonts w:ascii="Times New Roman" w:hAnsi="Times New Roman" w:cs="Times New Roman"/>
          <w:sz w:val="28"/>
          <w:szCs w:val="28"/>
        </w:rPr>
      </w:pPr>
      <w:r w:rsidRPr="00F10F3A">
        <w:rPr>
          <w:rFonts w:ascii="Times New Roman" w:hAnsi="Times New Roman" w:cs="Times New Roman"/>
          <w:noProof/>
          <w:sz w:val="28"/>
          <w:szCs w:val="28"/>
          <w:lang w:eastAsia="ru-RU"/>
        </w:rPr>
        <w:drawing>
          <wp:inline distT="0" distB="0" distL="0" distR="0" wp14:anchorId="61FBFFA2" wp14:editId="531A3691">
            <wp:extent cx="6371590" cy="23699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319" r="3029" b="7856"/>
                    <a:stretch/>
                  </pic:blipFill>
                  <pic:spPr bwMode="auto">
                    <a:xfrm>
                      <a:off x="0" y="0"/>
                      <a:ext cx="6414073" cy="2385777"/>
                    </a:xfrm>
                    <a:prstGeom prst="rect">
                      <a:avLst/>
                    </a:prstGeom>
                    <a:ln>
                      <a:noFill/>
                    </a:ln>
                    <a:extLst>
                      <a:ext uri="{53640926-AAD7-44D8-BBD7-CCE9431645EC}">
                        <a14:shadowObscured xmlns:a14="http://schemas.microsoft.com/office/drawing/2010/main"/>
                      </a:ext>
                    </a:extLst>
                  </pic:spPr>
                </pic:pic>
              </a:graphicData>
            </a:graphic>
          </wp:inline>
        </w:drawing>
      </w:r>
    </w:p>
    <w:p w14:paraId="37992D36" w14:textId="579F83EF" w:rsidR="007042CD" w:rsidRPr="00F10F3A" w:rsidRDefault="00014C80" w:rsidP="009E2051">
      <w:pPr>
        <w:spacing w:after="0" w:line="240" w:lineRule="auto"/>
        <w:jc w:val="center"/>
        <w:rPr>
          <w:rFonts w:ascii="Times New Roman" w:hAnsi="Times New Roman" w:cs="Times New Roman"/>
          <w:sz w:val="28"/>
          <w:szCs w:val="28"/>
          <w:lang w:val="kk-KZ"/>
        </w:rPr>
      </w:pPr>
      <w:r w:rsidRPr="002135F0">
        <w:rPr>
          <w:rFonts w:ascii="Times New Roman" w:hAnsi="Times New Roman" w:cs="Times New Roman"/>
          <w:sz w:val="28"/>
          <w:szCs w:val="28"/>
          <w:lang w:val="kk-KZ"/>
        </w:rPr>
        <w:t xml:space="preserve">Сурет </w:t>
      </w:r>
      <w:r w:rsidR="003A3639">
        <w:rPr>
          <w:rFonts w:ascii="Times New Roman" w:hAnsi="Times New Roman" w:cs="Times New Roman"/>
          <w:sz w:val="28"/>
          <w:szCs w:val="28"/>
          <w:lang w:val="kk-KZ"/>
        </w:rPr>
        <w:t>9</w:t>
      </w:r>
      <w:r w:rsidRPr="002135F0">
        <w:rPr>
          <w:rFonts w:ascii="Times New Roman" w:hAnsi="Times New Roman" w:cs="Times New Roman"/>
          <w:sz w:val="28"/>
          <w:szCs w:val="28"/>
          <w:lang w:val="kk-KZ"/>
        </w:rPr>
        <w:t xml:space="preserve"> </w:t>
      </w:r>
      <w:r w:rsidRPr="002135F0">
        <w:rPr>
          <w:rFonts w:ascii="Times New Roman" w:hAnsi="Times New Roman" w:cs="Times New Roman"/>
          <w:sz w:val="28"/>
          <w:szCs w:val="28"/>
        </w:rPr>
        <w:t xml:space="preserve">– </w:t>
      </w:r>
      <w:r w:rsidR="00633C69" w:rsidRPr="00F10F3A">
        <w:rPr>
          <w:rFonts w:ascii="Times New Roman" w:hAnsi="Times New Roman" w:cs="Times New Roman"/>
          <w:sz w:val="28"/>
          <w:szCs w:val="28"/>
          <w:lang w:val="kk-KZ"/>
        </w:rPr>
        <w:t>STEM білім беру зерттеулеріне институционалдық қолдау</w:t>
      </w:r>
    </w:p>
    <w:p w14:paraId="397BA863" w14:textId="77777777" w:rsidR="0001290A" w:rsidRPr="00F10F3A" w:rsidRDefault="0001290A" w:rsidP="009E2051">
      <w:pPr>
        <w:spacing w:after="0" w:line="240" w:lineRule="auto"/>
        <w:ind w:firstLine="709"/>
        <w:jc w:val="both"/>
        <w:rPr>
          <w:rFonts w:ascii="Times New Roman" w:hAnsi="Times New Roman" w:cs="Times New Roman"/>
          <w:sz w:val="28"/>
          <w:szCs w:val="28"/>
        </w:rPr>
      </w:pPr>
    </w:p>
    <w:p w14:paraId="395198A7" w14:textId="76D64095" w:rsidR="007042CD" w:rsidRPr="00F10F3A" w:rsidRDefault="0001290A" w:rsidP="00AB79AA">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en-US"/>
        </w:rPr>
        <w:t>STEM</w:t>
      </w:r>
      <w:r w:rsidRPr="00F10F3A">
        <w:rPr>
          <w:rFonts w:ascii="Times New Roman" w:hAnsi="Times New Roman" w:cs="Times New Roman"/>
          <w:i/>
          <w:iCs/>
          <w:sz w:val="28"/>
          <w:szCs w:val="28"/>
        </w:rPr>
        <w:t xml:space="preserve"> білім беру зерттеулерін кедергі ретінде қабылдау</w:t>
      </w:r>
      <w:r w:rsidRPr="00F10F3A">
        <w:rPr>
          <w:rFonts w:ascii="Times New Roman" w:hAnsi="Times New Roman" w:cs="Times New Roman"/>
          <w:sz w:val="28"/>
          <w:szCs w:val="28"/>
        </w:rPr>
        <w:t xml:space="preserve"> </w:t>
      </w:r>
      <w:r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 xml:space="preserve">Төртінші зерттеу сұрағына жауап беру мақсатында оқыту үдерісіне кедергі келтіруі мүмкін деп сипатталатын білім беру зерттеулеріне қатысты Likert типіндегі тармақтарға берілген жауаптар 100% жинақталған бағандық диаграмма (100% Stacked Bar graph) арқылы талданды </w:t>
      </w:r>
      <w:r w:rsidR="003A3639">
        <w:rPr>
          <w:rFonts w:ascii="Times New Roman" w:hAnsi="Times New Roman" w:cs="Times New Roman"/>
          <w:sz w:val="28"/>
          <w:szCs w:val="28"/>
          <w:lang w:val="kk-KZ"/>
        </w:rPr>
        <w:t>10</w:t>
      </w:r>
      <w:r w:rsidR="000C3B70">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суретті қараңыз.</w:t>
      </w:r>
      <w:r w:rsidR="00E26A0E"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Нәтижелерге сәйкес, мұғалімдердің едәуір жоғары үлесі екі ықтимал кедергі бойынша келісімнен гөрі келіспеушілік білдірген. Аталған кедергілер оқытудың практикалық қырларынан алшақ болуымен (56%) және интуицияны зерттеуге қарағанда неғұрлым басым бағыттаушы деп санаумен (54%) байланысты.</w:t>
      </w:r>
      <w:r w:rsidR="00E26A0E"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 xml:space="preserve">Ал басқа екі ықтимал кедергі бойынша мұғалімдердің көпшілігі келіскенін көрсетті. Бұл кедергілерге </w:t>
      </w:r>
      <w:r w:rsidR="009A0790" w:rsidRPr="00F10F3A">
        <w:rPr>
          <w:rFonts w:ascii="Times New Roman" w:hAnsi="Times New Roman" w:cs="Times New Roman"/>
          <w:sz w:val="28"/>
          <w:szCs w:val="28"/>
          <w:lang w:val="kk-KZ"/>
        </w:rPr>
        <w:lastRenderedPageBreak/>
        <w:t>зерттеулердің оқытуға қатысты сұрақтарға нақты шешімдер ұсынбауы және интуицияның қандай тәсілдердің орынды екенін анықтауда зерттеуді толықтыра алуы жатады.</w:t>
      </w:r>
      <w:r w:rsidR="00E26A0E" w:rsidRPr="00F10F3A">
        <w:rPr>
          <w:rFonts w:ascii="Times New Roman" w:hAnsi="Times New Roman" w:cs="Times New Roman"/>
          <w:sz w:val="28"/>
          <w:szCs w:val="28"/>
          <w:lang w:val="kk-KZ"/>
        </w:rPr>
        <w:t xml:space="preserve"> </w:t>
      </w:r>
      <w:r w:rsidR="00DB37B3">
        <w:rPr>
          <w:rFonts w:ascii="Times New Roman" w:hAnsi="Times New Roman" w:cs="Times New Roman"/>
          <w:sz w:val="28"/>
          <w:szCs w:val="28"/>
          <w:lang w:val="kk-KZ"/>
        </w:rPr>
        <w:t>М</w:t>
      </w:r>
      <w:r w:rsidR="009A0790" w:rsidRPr="00F10F3A">
        <w:rPr>
          <w:rFonts w:ascii="Times New Roman" w:hAnsi="Times New Roman" w:cs="Times New Roman"/>
          <w:sz w:val="28"/>
          <w:szCs w:val="28"/>
          <w:lang w:val="kk-KZ"/>
        </w:rPr>
        <w:t>ұғалімдердің басым бөлігі зерттеулер шығармашылықты шектейді (68%) және инновациялық оқыту әдістерін қолдамайды (60%) деген пікірмен келіскен. Соңында, зерттеулердің оқытудағы икемділікті шектейтініне қатысты келіскен және келіспеген қатысушылар саны шамалас болғаны анықталды.</w:t>
      </w:r>
    </w:p>
    <w:p w14:paraId="0A59FE23" w14:textId="77777777" w:rsidR="007042CD" w:rsidRPr="00F10F3A" w:rsidRDefault="007042CD" w:rsidP="00AB79AA">
      <w:pPr>
        <w:spacing w:after="0" w:line="240" w:lineRule="auto"/>
        <w:ind w:firstLine="709"/>
        <w:jc w:val="both"/>
        <w:rPr>
          <w:rFonts w:ascii="Times New Roman" w:eastAsia="Times New Roman" w:hAnsi="Times New Roman" w:cs="Times New Roman"/>
          <w:b/>
          <w:bCs/>
          <w:color w:val="333333"/>
          <w:sz w:val="28"/>
          <w:szCs w:val="28"/>
          <w:lang w:val="tr-TR" w:eastAsia="tr-TR"/>
        </w:rPr>
      </w:pPr>
    </w:p>
    <w:p w14:paraId="18D47036" w14:textId="3E5C7FC9" w:rsidR="008D376C" w:rsidRPr="00F10F3A" w:rsidRDefault="00395285" w:rsidP="009E2051">
      <w:pPr>
        <w:spacing w:after="0" w:line="240" w:lineRule="auto"/>
        <w:jc w:val="both"/>
        <w:rPr>
          <w:rFonts w:ascii="Times New Roman" w:hAnsi="Times New Roman" w:cs="Times New Roman"/>
          <w:sz w:val="28"/>
          <w:szCs w:val="28"/>
          <w:lang w:eastAsia="ru-RU"/>
        </w:rPr>
      </w:pPr>
      <w:r w:rsidRPr="00F10F3A">
        <w:rPr>
          <w:rFonts w:ascii="Times New Roman" w:hAnsi="Times New Roman" w:cs="Times New Roman"/>
          <w:noProof/>
          <w:sz w:val="28"/>
          <w:szCs w:val="28"/>
          <w:lang w:eastAsia="ru-RU"/>
        </w:rPr>
        <w:drawing>
          <wp:inline distT="0" distB="0" distL="0" distR="0" wp14:anchorId="5CB42262" wp14:editId="58A21CB3">
            <wp:extent cx="6312734" cy="3321698"/>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5427" r="2307"/>
                    <a:stretch/>
                  </pic:blipFill>
                  <pic:spPr bwMode="auto">
                    <a:xfrm>
                      <a:off x="0" y="0"/>
                      <a:ext cx="6412534" cy="3374212"/>
                    </a:xfrm>
                    <a:prstGeom prst="rect">
                      <a:avLst/>
                    </a:prstGeom>
                    <a:ln>
                      <a:noFill/>
                    </a:ln>
                    <a:extLst>
                      <a:ext uri="{53640926-AAD7-44D8-BBD7-CCE9431645EC}">
                        <a14:shadowObscured xmlns:a14="http://schemas.microsoft.com/office/drawing/2010/main"/>
                      </a:ext>
                    </a:extLst>
                  </pic:spPr>
                </pic:pic>
              </a:graphicData>
            </a:graphic>
          </wp:inline>
        </w:drawing>
      </w:r>
    </w:p>
    <w:p w14:paraId="2CD62B6F" w14:textId="6F21C698" w:rsidR="007042CD" w:rsidRPr="00F10F3A" w:rsidRDefault="00014C80" w:rsidP="009E2051">
      <w:pPr>
        <w:spacing w:after="0" w:line="240" w:lineRule="auto"/>
        <w:jc w:val="center"/>
        <w:rPr>
          <w:rFonts w:ascii="Times New Roman" w:hAnsi="Times New Roman" w:cs="Times New Roman"/>
          <w:sz w:val="28"/>
          <w:szCs w:val="28"/>
          <w:lang w:val="kk-KZ" w:eastAsia="ru-RU"/>
        </w:rPr>
      </w:pPr>
      <w:r w:rsidRPr="002135F0">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1</w:t>
      </w:r>
      <w:r w:rsidR="003A3639">
        <w:rPr>
          <w:rFonts w:ascii="Times New Roman" w:hAnsi="Times New Roman" w:cs="Times New Roman"/>
          <w:sz w:val="28"/>
          <w:szCs w:val="28"/>
          <w:lang w:val="kk-KZ"/>
        </w:rPr>
        <w:t>0</w:t>
      </w:r>
      <w:r w:rsidRPr="002135F0">
        <w:rPr>
          <w:rFonts w:ascii="Times New Roman" w:hAnsi="Times New Roman" w:cs="Times New Roman"/>
          <w:sz w:val="28"/>
          <w:szCs w:val="28"/>
          <w:lang w:val="kk-KZ"/>
        </w:rPr>
        <w:t xml:space="preserve"> </w:t>
      </w:r>
      <w:r w:rsidRPr="002135F0">
        <w:rPr>
          <w:rFonts w:ascii="Times New Roman" w:hAnsi="Times New Roman" w:cs="Times New Roman"/>
          <w:sz w:val="28"/>
          <w:szCs w:val="28"/>
        </w:rPr>
        <w:t xml:space="preserve">– </w:t>
      </w:r>
      <w:r w:rsidR="00633C69" w:rsidRPr="00F10F3A">
        <w:rPr>
          <w:rFonts w:ascii="Times New Roman" w:hAnsi="Times New Roman" w:cs="Times New Roman"/>
          <w:sz w:val="28"/>
          <w:szCs w:val="28"/>
          <w:lang w:val="kk-KZ"/>
        </w:rPr>
        <w:t>STEM білім беру зерттеулері кедергі ретінде</w:t>
      </w:r>
    </w:p>
    <w:p w14:paraId="2F4CFEC4" w14:textId="77777777" w:rsidR="007042CD" w:rsidRPr="00F10F3A" w:rsidRDefault="007042CD" w:rsidP="00AB79AA">
      <w:pPr>
        <w:spacing w:after="0" w:line="240" w:lineRule="auto"/>
        <w:ind w:firstLine="709"/>
        <w:jc w:val="both"/>
        <w:rPr>
          <w:rFonts w:ascii="Times New Roman" w:hAnsi="Times New Roman" w:cs="Times New Roman"/>
          <w:sz w:val="28"/>
          <w:szCs w:val="28"/>
        </w:rPr>
      </w:pPr>
    </w:p>
    <w:p w14:paraId="007A8EF7" w14:textId="77777777" w:rsidR="00560636" w:rsidRDefault="009A0790" w:rsidP="00AB79AA">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en-US"/>
        </w:rPr>
        <w:t>STEM</w:t>
      </w:r>
      <w:r w:rsidRPr="00F10F3A">
        <w:rPr>
          <w:rFonts w:ascii="Times New Roman" w:hAnsi="Times New Roman" w:cs="Times New Roman"/>
          <w:i/>
          <w:iCs/>
          <w:sz w:val="28"/>
          <w:szCs w:val="28"/>
        </w:rPr>
        <w:t xml:space="preserve"> білім беру зерттеулерін қолданудан бас тарту</w:t>
      </w:r>
      <w:r w:rsidR="00395285" w:rsidRPr="00F10F3A">
        <w:rPr>
          <w:rFonts w:ascii="Times New Roman" w:hAnsi="Times New Roman" w:cs="Times New Roman"/>
          <w:i/>
          <w:iCs/>
          <w:sz w:val="28"/>
          <w:szCs w:val="28"/>
          <w:lang w:val="kk-KZ"/>
        </w:rPr>
        <w:t>.</w:t>
      </w:r>
      <w:r w:rsidR="00395285"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Бесінші зерттеу сұрағына жауап беру үшін зерттеулерді пайдаланбаудың себептері ретінде қарастырылуы мүмкін тармақтарға қатысты Likert типіндегі жауаптар 100% жинақталған бағандық диаграмма (100% Stacked Bar graph) арқылы талданды </w:t>
      </w:r>
      <w:r w:rsidR="00CD39F3" w:rsidRPr="00F10F3A">
        <w:rPr>
          <w:rFonts w:ascii="Times New Roman" w:hAnsi="Times New Roman" w:cs="Times New Roman"/>
          <w:sz w:val="28"/>
          <w:szCs w:val="28"/>
          <w:lang w:val="kk-KZ"/>
        </w:rPr>
        <w:t>11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суретті қараңыз.</w:t>
      </w:r>
      <w:r w:rsidR="00E26A0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Нәтижелерге сәйкес, қатысушылардың көпшілігі (64%) білім беру зерттеуін қалай жүргізу керектігі туралы білімі шектеулі екенін мойындады. Сондай</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ақ, олардың едәуір бөлігі зерттеулерді құндылығы аз деп санаған (56%). Қатысушылардың зерттеулерді елемеуінің келесі жиі кездесетін себебі</w:t>
      </w:r>
      <w:r w:rsidR="00DB37B3">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оны тәжірибеде қолданудың қиындығы (46% белгілі бір дәрежеде келіседі) болды. Одан кейінгі себеп </w:t>
      </w:r>
      <w:r w:rsidR="00DB37B3">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зерттеумен айналысуға уақыт жетіспеушілігі (38% белгілі бір дәрежеде келіседі).</w:t>
      </w:r>
      <w:r w:rsidR="00DB37B3">
        <w:rPr>
          <w:rFonts w:ascii="Times New Roman" w:hAnsi="Times New Roman" w:cs="Times New Roman"/>
          <w:sz w:val="28"/>
          <w:szCs w:val="28"/>
          <w:lang w:val="kk-KZ"/>
        </w:rPr>
        <w:t xml:space="preserve"> </w:t>
      </w:r>
    </w:p>
    <w:p w14:paraId="38D7E559" w14:textId="3CBB8217" w:rsidR="007042CD" w:rsidRDefault="00DB37B3" w:rsidP="00AB79A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9A0790" w:rsidRPr="00F10F3A">
        <w:rPr>
          <w:rFonts w:ascii="Times New Roman" w:hAnsi="Times New Roman" w:cs="Times New Roman"/>
          <w:sz w:val="28"/>
          <w:szCs w:val="28"/>
          <w:lang w:val="kk-KZ"/>
        </w:rPr>
        <w:t>ерттеулерге шектеулі қолжетімділік мәселесіне қатысты мұғалімдердің көпшілігі келісетінін көрсетті (42% белгілі бір дәрежеде келіседі, 18% белгілі бір дәрежеде келіспейді). Қатысушылардың басым бөлігі (56% белгілі бір дәрежеде келіседі) зерттеулердің құндылығы аз деген пікірмен де келісетінін білдірді.</w:t>
      </w:r>
    </w:p>
    <w:p w14:paraId="06054638" w14:textId="77777777" w:rsidR="00AB79AA" w:rsidRPr="00F10F3A" w:rsidRDefault="00AB79AA" w:rsidP="00AB79AA">
      <w:pPr>
        <w:spacing w:after="0" w:line="240" w:lineRule="auto"/>
        <w:ind w:firstLine="709"/>
        <w:jc w:val="both"/>
        <w:rPr>
          <w:rFonts w:ascii="Times New Roman" w:hAnsi="Times New Roman" w:cs="Times New Roman"/>
          <w:sz w:val="28"/>
          <w:szCs w:val="28"/>
          <w:lang w:val="kk-KZ"/>
        </w:rPr>
      </w:pPr>
    </w:p>
    <w:p w14:paraId="32861476" w14:textId="28E18F53" w:rsidR="007042CD" w:rsidRDefault="00395285" w:rsidP="009E2051">
      <w:pPr>
        <w:spacing w:after="0" w:line="240" w:lineRule="auto"/>
        <w:jc w:val="both"/>
        <w:rPr>
          <w:rFonts w:ascii="Times New Roman" w:hAnsi="Times New Roman" w:cs="Times New Roman"/>
          <w:sz w:val="28"/>
          <w:szCs w:val="28"/>
          <w:lang w:eastAsia="ru-RU"/>
        </w:rPr>
      </w:pPr>
      <w:r w:rsidRPr="00F10F3A">
        <w:rPr>
          <w:rFonts w:ascii="Times New Roman" w:hAnsi="Times New Roman" w:cs="Times New Roman"/>
          <w:noProof/>
          <w:sz w:val="28"/>
          <w:szCs w:val="28"/>
          <w:lang w:eastAsia="ru-RU"/>
        </w:rPr>
        <w:lastRenderedPageBreak/>
        <w:drawing>
          <wp:inline distT="0" distB="0" distL="0" distR="0" wp14:anchorId="3CDF7A40" wp14:editId="2EACF83A">
            <wp:extent cx="6290092" cy="2190307"/>
            <wp:effectExtent l="0" t="0" r="0"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480" t="5586" r="4583" b="7565"/>
                    <a:stretch/>
                  </pic:blipFill>
                  <pic:spPr bwMode="auto">
                    <a:xfrm>
                      <a:off x="0" y="0"/>
                      <a:ext cx="6409689" cy="2231953"/>
                    </a:xfrm>
                    <a:prstGeom prst="rect">
                      <a:avLst/>
                    </a:prstGeom>
                    <a:ln>
                      <a:noFill/>
                    </a:ln>
                    <a:extLst>
                      <a:ext uri="{53640926-AAD7-44D8-BBD7-CCE9431645EC}">
                        <a14:shadowObscured xmlns:a14="http://schemas.microsoft.com/office/drawing/2010/main"/>
                      </a:ext>
                    </a:extLst>
                  </pic:spPr>
                </pic:pic>
              </a:graphicData>
            </a:graphic>
          </wp:inline>
        </w:drawing>
      </w:r>
    </w:p>
    <w:p w14:paraId="11F787BD" w14:textId="4B56E4D9" w:rsidR="007042CD" w:rsidRPr="00F10F3A" w:rsidRDefault="00014C80" w:rsidP="009E2051">
      <w:pPr>
        <w:spacing w:after="0" w:line="240" w:lineRule="auto"/>
        <w:jc w:val="center"/>
        <w:rPr>
          <w:rFonts w:ascii="Times New Roman" w:hAnsi="Times New Roman" w:cs="Times New Roman"/>
          <w:sz w:val="28"/>
          <w:szCs w:val="28"/>
          <w:lang w:val="kk-KZ"/>
        </w:rPr>
      </w:pPr>
      <w:r w:rsidRPr="002135F0">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1</w:t>
      </w:r>
      <w:r w:rsidR="003A3639">
        <w:rPr>
          <w:rFonts w:ascii="Times New Roman" w:hAnsi="Times New Roman" w:cs="Times New Roman"/>
          <w:sz w:val="28"/>
          <w:szCs w:val="28"/>
          <w:lang w:val="kk-KZ"/>
        </w:rPr>
        <w:t>1</w:t>
      </w:r>
      <w:r w:rsidRPr="002135F0">
        <w:rPr>
          <w:rFonts w:ascii="Times New Roman" w:hAnsi="Times New Roman" w:cs="Times New Roman"/>
          <w:sz w:val="28"/>
          <w:szCs w:val="28"/>
          <w:lang w:val="kk-KZ"/>
        </w:rPr>
        <w:t xml:space="preserve"> </w:t>
      </w:r>
      <w:r w:rsidRPr="002135F0">
        <w:rPr>
          <w:rFonts w:ascii="Times New Roman" w:hAnsi="Times New Roman" w:cs="Times New Roman"/>
          <w:sz w:val="28"/>
          <w:szCs w:val="28"/>
        </w:rPr>
        <w:t xml:space="preserve">– </w:t>
      </w:r>
      <w:r w:rsidR="00633C69" w:rsidRPr="00F10F3A">
        <w:rPr>
          <w:rFonts w:ascii="Times New Roman" w:hAnsi="Times New Roman" w:cs="Times New Roman"/>
          <w:sz w:val="28"/>
          <w:szCs w:val="28"/>
          <w:lang w:val="kk-KZ"/>
        </w:rPr>
        <w:t>STEM білім беру зерттеулерін қолдануды жоққа шығару</w:t>
      </w:r>
    </w:p>
    <w:p w14:paraId="5F422DB4" w14:textId="77777777" w:rsidR="00633C69" w:rsidRPr="00F10F3A" w:rsidRDefault="00633C69" w:rsidP="009E2051">
      <w:pPr>
        <w:spacing w:after="0" w:line="240" w:lineRule="auto"/>
        <w:jc w:val="center"/>
        <w:rPr>
          <w:rFonts w:ascii="Times New Roman" w:hAnsi="Times New Roman" w:cs="Times New Roman"/>
          <w:sz w:val="28"/>
          <w:szCs w:val="28"/>
          <w:lang w:eastAsia="ru-RU"/>
        </w:rPr>
      </w:pPr>
    </w:p>
    <w:p w14:paraId="6277CDA8" w14:textId="77777777" w:rsidR="00AB79AA" w:rsidRDefault="009A0790" w:rsidP="00AB79AA">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en-US"/>
        </w:rPr>
        <w:t>STEM</w:t>
      </w:r>
      <w:r w:rsidRPr="00F10F3A">
        <w:rPr>
          <w:rFonts w:ascii="Times New Roman" w:hAnsi="Times New Roman" w:cs="Times New Roman"/>
          <w:i/>
          <w:iCs/>
          <w:sz w:val="28"/>
          <w:szCs w:val="28"/>
        </w:rPr>
        <w:t xml:space="preserve"> білім беру зерттеулерінің әртүрлі аспектілерін талдау</w:t>
      </w:r>
      <w:r w:rsidR="008B2701" w:rsidRPr="00F10F3A">
        <w:rPr>
          <w:rFonts w:ascii="Times New Roman" w:hAnsi="Times New Roman" w:cs="Times New Roman"/>
          <w:i/>
          <w:iCs/>
          <w:sz w:val="28"/>
          <w:szCs w:val="28"/>
          <w:lang w:val="kk-KZ"/>
        </w:rPr>
        <w:t xml:space="preserve">. </w:t>
      </w:r>
      <w:r w:rsidR="00CD39F3" w:rsidRPr="00F10F3A">
        <w:rPr>
          <w:rFonts w:ascii="Times New Roman" w:hAnsi="Times New Roman" w:cs="Times New Roman"/>
          <w:sz w:val="28"/>
          <w:szCs w:val="28"/>
          <w:lang w:val="kk-KZ"/>
        </w:rPr>
        <w:t>12</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суретте мұғалімдердің STEM білім беру зерттеулерін пайдалану жөніндегі қабылдаулары мен тәжірибелерінің әртүрлі аспектілерін салыстыратын бағандық диаграмма көрсетілген. Бұл диаграмма алтыншы зерттеу сұрағының шеңберінде жасалған. </w:t>
      </w:r>
    </w:p>
    <w:p w14:paraId="55509CE5" w14:textId="77777777" w:rsidR="00AB79AA" w:rsidRDefault="009A0790" w:rsidP="00AB79AA">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Диаграммада сауалнама өлшемдерінің әрбір қосалқы шкаласының орташа мәндері бейнеленген.</w:t>
      </w:r>
      <w:r w:rsidR="00E26A0E"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Нәтижелер көрсеткендей, қатысушылар зерттеулерді оқытуды ақпараттандыру үшін қолдануға жағдай жасайтын орталарды қолдауға төмен баға берген (M=2</w:t>
      </w:r>
      <w:r w:rsidR="003A3639">
        <w:rPr>
          <w:rFonts w:ascii="Times New Roman" w:hAnsi="Times New Roman" w:cs="Times New Roman"/>
          <w:sz w:val="28"/>
          <w:szCs w:val="28"/>
          <w:lang w:val="kk-KZ"/>
        </w:rPr>
        <w:t>,</w:t>
      </w:r>
      <w:r w:rsidRPr="00F10F3A">
        <w:rPr>
          <w:rFonts w:ascii="Times New Roman" w:hAnsi="Times New Roman" w:cs="Times New Roman"/>
          <w:sz w:val="28"/>
          <w:szCs w:val="28"/>
          <w:lang w:val="kk-KZ"/>
        </w:rPr>
        <w:t>89, SD=0</w:t>
      </w:r>
      <w:r w:rsidR="003A3639">
        <w:rPr>
          <w:rFonts w:ascii="Times New Roman" w:hAnsi="Times New Roman" w:cs="Times New Roman"/>
          <w:sz w:val="28"/>
          <w:szCs w:val="28"/>
          <w:lang w:val="kk-KZ"/>
        </w:rPr>
        <w:t>,</w:t>
      </w:r>
      <w:r w:rsidRPr="00F10F3A">
        <w:rPr>
          <w:rFonts w:ascii="Times New Roman" w:hAnsi="Times New Roman" w:cs="Times New Roman"/>
          <w:sz w:val="28"/>
          <w:szCs w:val="28"/>
          <w:lang w:val="kk-KZ"/>
        </w:rPr>
        <w:t>82). Сол сияқты, қатысушылар зерттеулерді қолданудағы кедергілерге қатысты теріс пікір білдірген (M=3</w:t>
      </w:r>
      <w:r w:rsidR="003A3639">
        <w:rPr>
          <w:rFonts w:ascii="Times New Roman" w:hAnsi="Times New Roman" w:cs="Times New Roman"/>
          <w:sz w:val="28"/>
          <w:szCs w:val="28"/>
          <w:lang w:val="kk-KZ"/>
        </w:rPr>
        <w:t>,</w:t>
      </w:r>
      <w:r w:rsidRPr="00F10F3A">
        <w:rPr>
          <w:rFonts w:ascii="Times New Roman" w:hAnsi="Times New Roman" w:cs="Times New Roman"/>
          <w:sz w:val="28"/>
          <w:szCs w:val="28"/>
          <w:lang w:val="kk-KZ"/>
        </w:rPr>
        <w:t>17, SD=0</w:t>
      </w:r>
      <w:r w:rsidR="003A3639">
        <w:rPr>
          <w:rFonts w:ascii="Times New Roman" w:hAnsi="Times New Roman" w:cs="Times New Roman"/>
          <w:sz w:val="28"/>
          <w:szCs w:val="28"/>
          <w:lang w:val="kk-KZ"/>
        </w:rPr>
        <w:t>,</w:t>
      </w:r>
      <w:r w:rsidRPr="00F10F3A">
        <w:rPr>
          <w:rFonts w:ascii="Times New Roman" w:hAnsi="Times New Roman" w:cs="Times New Roman"/>
          <w:sz w:val="28"/>
          <w:szCs w:val="28"/>
          <w:lang w:val="kk-KZ"/>
        </w:rPr>
        <w:t>38), бұл олардың зерттеулерді шығармашылық пен инновациялық оқытуға кедергі ретінде қабылдамайтынын көрсетеді.</w:t>
      </w:r>
    </w:p>
    <w:p w14:paraId="61A4C1DD" w14:textId="2B50D333" w:rsidR="00633C69" w:rsidRDefault="009A0790" w:rsidP="00AB79AA">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Мұғалімдер зерттеулерді оқытуда қолдану (M=3</w:t>
      </w:r>
      <w:r w:rsidR="003A3639">
        <w:rPr>
          <w:rFonts w:ascii="Times New Roman" w:hAnsi="Times New Roman" w:cs="Times New Roman"/>
          <w:sz w:val="28"/>
          <w:szCs w:val="28"/>
          <w:lang w:val="kk-KZ"/>
        </w:rPr>
        <w:t>,</w:t>
      </w:r>
      <w:r w:rsidRPr="00F10F3A">
        <w:rPr>
          <w:rFonts w:ascii="Times New Roman" w:hAnsi="Times New Roman" w:cs="Times New Roman"/>
          <w:sz w:val="28"/>
          <w:szCs w:val="28"/>
          <w:lang w:val="kk-KZ"/>
        </w:rPr>
        <w:t>25, SD=0</w:t>
      </w:r>
      <w:r w:rsidR="003A3639">
        <w:rPr>
          <w:rFonts w:ascii="Times New Roman" w:hAnsi="Times New Roman" w:cs="Times New Roman"/>
          <w:sz w:val="28"/>
          <w:szCs w:val="28"/>
          <w:lang w:val="kk-KZ"/>
        </w:rPr>
        <w:t>,</w:t>
      </w:r>
      <w:r w:rsidRPr="00F10F3A">
        <w:rPr>
          <w:rFonts w:ascii="Times New Roman" w:hAnsi="Times New Roman" w:cs="Times New Roman"/>
          <w:sz w:val="28"/>
          <w:szCs w:val="28"/>
          <w:lang w:val="kk-KZ"/>
        </w:rPr>
        <w:t>85), зерттеулермен белсенді өзара әрекеттесу (M=3</w:t>
      </w:r>
      <w:r w:rsidR="003A3639">
        <w:rPr>
          <w:rFonts w:ascii="Times New Roman" w:hAnsi="Times New Roman" w:cs="Times New Roman"/>
          <w:sz w:val="28"/>
          <w:szCs w:val="28"/>
          <w:lang w:val="kk-KZ"/>
        </w:rPr>
        <w:t>,</w:t>
      </w:r>
      <w:r w:rsidRPr="00F10F3A">
        <w:rPr>
          <w:rFonts w:ascii="Times New Roman" w:hAnsi="Times New Roman" w:cs="Times New Roman"/>
          <w:sz w:val="28"/>
          <w:szCs w:val="28"/>
          <w:lang w:val="kk-KZ"/>
        </w:rPr>
        <w:t>26, SD=0</w:t>
      </w:r>
      <w:r w:rsidR="003A3639">
        <w:rPr>
          <w:rFonts w:ascii="Times New Roman" w:hAnsi="Times New Roman" w:cs="Times New Roman"/>
          <w:sz w:val="28"/>
          <w:szCs w:val="28"/>
          <w:lang w:val="kk-KZ"/>
        </w:rPr>
        <w:t>,</w:t>
      </w:r>
      <w:r w:rsidRPr="00F10F3A">
        <w:rPr>
          <w:rFonts w:ascii="Times New Roman" w:hAnsi="Times New Roman" w:cs="Times New Roman"/>
          <w:sz w:val="28"/>
          <w:szCs w:val="28"/>
          <w:lang w:val="kk-KZ"/>
        </w:rPr>
        <w:t>86) және зерттеулерді елемеу (M=3</w:t>
      </w:r>
      <w:r w:rsidR="003A3639">
        <w:rPr>
          <w:rFonts w:ascii="Times New Roman" w:hAnsi="Times New Roman" w:cs="Times New Roman"/>
          <w:sz w:val="28"/>
          <w:szCs w:val="28"/>
          <w:lang w:val="kk-KZ"/>
        </w:rPr>
        <w:t>,</w:t>
      </w:r>
      <w:r w:rsidRPr="00F10F3A">
        <w:rPr>
          <w:rFonts w:ascii="Times New Roman" w:hAnsi="Times New Roman" w:cs="Times New Roman"/>
          <w:sz w:val="28"/>
          <w:szCs w:val="28"/>
          <w:lang w:val="kk-KZ"/>
        </w:rPr>
        <w:t>45, SD=0</w:t>
      </w:r>
      <w:r w:rsidR="003A3639">
        <w:rPr>
          <w:rFonts w:ascii="Times New Roman" w:hAnsi="Times New Roman" w:cs="Times New Roman"/>
          <w:sz w:val="28"/>
          <w:szCs w:val="28"/>
          <w:lang w:val="kk-KZ"/>
        </w:rPr>
        <w:t>,</w:t>
      </w:r>
      <w:r w:rsidRPr="00F10F3A">
        <w:rPr>
          <w:rFonts w:ascii="Times New Roman" w:hAnsi="Times New Roman" w:cs="Times New Roman"/>
          <w:sz w:val="28"/>
          <w:szCs w:val="28"/>
          <w:lang w:val="kk-KZ"/>
        </w:rPr>
        <w:t>79) аспектілері бойынша бейтарап ұстанымда болған.</w:t>
      </w:r>
      <w:r w:rsidR="00E26A0E"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Барлық тармақтардың біріктірілген орташа мәні 3</w:t>
      </w:r>
      <w:r w:rsidR="003A3639">
        <w:rPr>
          <w:rFonts w:ascii="Times New Roman" w:hAnsi="Times New Roman" w:cs="Times New Roman"/>
          <w:sz w:val="28"/>
          <w:szCs w:val="28"/>
          <w:lang w:val="kk-KZ"/>
        </w:rPr>
        <w:t>,</w:t>
      </w:r>
      <w:r w:rsidRPr="00F10F3A">
        <w:rPr>
          <w:rFonts w:ascii="Times New Roman" w:hAnsi="Times New Roman" w:cs="Times New Roman"/>
          <w:sz w:val="28"/>
          <w:szCs w:val="28"/>
          <w:lang w:val="kk-KZ"/>
        </w:rPr>
        <w:t>20 (SD=0</w:t>
      </w:r>
      <w:r w:rsidR="003A3639">
        <w:rPr>
          <w:rFonts w:ascii="Times New Roman" w:hAnsi="Times New Roman" w:cs="Times New Roman"/>
          <w:sz w:val="28"/>
          <w:szCs w:val="28"/>
          <w:lang w:val="kk-KZ"/>
        </w:rPr>
        <w:t>,</w:t>
      </w:r>
      <w:r w:rsidRPr="00F10F3A">
        <w:rPr>
          <w:rFonts w:ascii="Times New Roman" w:hAnsi="Times New Roman" w:cs="Times New Roman"/>
          <w:sz w:val="28"/>
          <w:szCs w:val="28"/>
          <w:lang w:val="kk-KZ"/>
        </w:rPr>
        <w:t>65) болып, бұл қатысушылардың білім беру зерттеулерін оқыту тәжірибесін ақпараттандыру үшін қолдануға қатысты екіұдай пікірде екенін көрсетеді.</w:t>
      </w:r>
      <w:r w:rsidR="00CD39F3" w:rsidRPr="00F10F3A">
        <w:rPr>
          <w:rFonts w:ascii="Times New Roman" w:hAnsi="Times New Roman" w:cs="Times New Roman"/>
          <w:sz w:val="28"/>
          <w:szCs w:val="28"/>
          <w:lang w:val="kk-KZ"/>
        </w:rPr>
        <w:t xml:space="preserve"> </w:t>
      </w:r>
    </w:p>
    <w:p w14:paraId="56C31CE6" w14:textId="77777777" w:rsidR="001B0B2F" w:rsidRPr="00F10F3A" w:rsidRDefault="001B0B2F" w:rsidP="00AB79AA">
      <w:pPr>
        <w:spacing w:after="0" w:line="240" w:lineRule="auto"/>
        <w:ind w:firstLine="709"/>
        <w:jc w:val="both"/>
        <w:rPr>
          <w:rFonts w:ascii="Times New Roman" w:hAnsi="Times New Roman" w:cs="Times New Roman"/>
          <w:i/>
          <w:iCs/>
          <w:sz w:val="28"/>
          <w:szCs w:val="28"/>
          <w:lang w:val="kk-KZ"/>
        </w:rPr>
      </w:pPr>
    </w:p>
    <w:p w14:paraId="3E59F045" w14:textId="103BCFEF" w:rsidR="007042CD" w:rsidRPr="00F10F3A" w:rsidRDefault="00B17395" w:rsidP="00A35FD5">
      <w:pPr>
        <w:spacing w:after="0" w:line="240" w:lineRule="auto"/>
        <w:jc w:val="center"/>
        <w:rPr>
          <w:rFonts w:ascii="Times New Roman" w:hAnsi="Times New Roman" w:cs="Times New Roman"/>
          <w:sz w:val="28"/>
          <w:szCs w:val="28"/>
          <w:lang w:eastAsia="ru-RU"/>
        </w:rPr>
      </w:pPr>
      <w:r w:rsidRPr="00F10F3A">
        <w:rPr>
          <w:rFonts w:ascii="Times New Roman" w:hAnsi="Times New Roman" w:cs="Times New Roman"/>
          <w:noProof/>
          <w:sz w:val="28"/>
          <w:szCs w:val="28"/>
          <w:lang w:eastAsia="ru-RU"/>
        </w:rPr>
        <w:drawing>
          <wp:inline distT="0" distB="0" distL="0" distR="0" wp14:anchorId="27DFA371" wp14:editId="6A144A5B">
            <wp:extent cx="5050147" cy="2399323"/>
            <wp:effectExtent l="0" t="0" r="0" b="127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5394"/>
                    <a:stretch/>
                  </pic:blipFill>
                  <pic:spPr bwMode="auto">
                    <a:xfrm>
                      <a:off x="0" y="0"/>
                      <a:ext cx="5106820" cy="2426248"/>
                    </a:xfrm>
                    <a:prstGeom prst="rect">
                      <a:avLst/>
                    </a:prstGeom>
                    <a:ln>
                      <a:noFill/>
                    </a:ln>
                    <a:extLst>
                      <a:ext uri="{53640926-AAD7-44D8-BBD7-CCE9431645EC}">
                        <a14:shadowObscured xmlns:a14="http://schemas.microsoft.com/office/drawing/2010/main"/>
                      </a:ext>
                    </a:extLst>
                  </pic:spPr>
                </pic:pic>
              </a:graphicData>
            </a:graphic>
          </wp:inline>
        </w:drawing>
      </w:r>
    </w:p>
    <w:p w14:paraId="4DB1DFA7" w14:textId="3EC30066" w:rsidR="007042CD" w:rsidRPr="00F10F3A" w:rsidRDefault="00014C80" w:rsidP="009E2051">
      <w:pPr>
        <w:spacing w:after="0" w:line="240" w:lineRule="auto"/>
        <w:jc w:val="center"/>
        <w:rPr>
          <w:rFonts w:ascii="Times New Roman" w:hAnsi="Times New Roman" w:cs="Times New Roman"/>
          <w:sz w:val="28"/>
          <w:szCs w:val="28"/>
          <w:lang w:val="kk-KZ"/>
        </w:rPr>
      </w:pPr>
      <w:r w:rsidRPr="002135F0">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1</w:t>
      </w:r>
      <w:r w:rsidR="003A3639">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2135F0">
        <w:rPr>
          <w:rFonts w:ascii="Times New Roman" w:hAnsi="Times New Roman" w:cs="Times New Roman"/>
          <w:sz w:val="28"/>
          <w:szCs w:val="28"/>
        </w:rPr>
        <w:t xml:space="preserve">– </w:t>
      </w:r>
      <w:r w:rsidR="00633C69" w:rsidRPr="00F10F3A">
        <w:rPr>
          <w:rFonts w:ascii="Times New Roman" w:hAnsi="Times New Roman" w:cs="Times New Roman"/>
          <w:sz w:val="28"/>
          <w:szCs w:val="28"/>
          <w:lang w:val="kk-KZ"/>
        </w:rPr>
        <w:t>STEM білім беру зерттеу қырларының орташа мәні</w:t>
      </w:r>
    </w:p>
    <w:p w14:paraId="6E5F3DC2" w14:textId="77777777" w:rsidR="00633C69" w:rsidRPr="00F10F3A" w:rsidRDefault="00633C69" w:rsidP="009E2051">
      <w:pPr>
        <w:spacing w:after="0" w:line="240" w:lineRule="auto"/>
        <w:jc w:val="center"/>
        <w:rPr>
          <w:rFonts w:ascii="Times New Roman" w:hAnsi="Times New Roman" w:cs="Times New Roman"/>
          <w:sz w:val="28"/>
          <w:szCs w:val="28"/>
          <w:lang w:eastAsia="ru-RU"/>
        </w:rPr>
      </w:pPr>
    </w:p>
    <w:p w14:paraId="3BDDE53B" w14:textId="3F5116AA" w:rsidR="007042CD" w:rsidRPr="00AB79AA" w:rsidRDefault="002819D2" w:rsidP="00AB79AA">
      <w:pPr>
        <w:spacing w:after="0" w:line="240" w:lineRule="auto"/>
        <w:ind w:firstLine="709"/>
        <w:jc w:val="both"/>
        <w:rPr>
          <w:rFonts w:ascii="Times New Roman" w:hAnsi="Times New Roman" w:cs="Times New Roman"/>
          <w:color w:val="000000" w:themeColor="text1"/>
          <w:sz w:val="28"/>
          <w:szCs w:val="28"/>
          <w:lang w:val="kk-KZ"/>
        </w:rPr>
      </w:pPr>
      <w:r w:rsidRPr="00AB79AA">
        <w:rPr>
          <w:rFonts w:ascii="Times New Roman" w:hAnsi="Times New Roman" w:cs="Times New Roman"/>
          <w:color w:val="000000" w:themeColor="text1"/>
          <w:sz w:val="28"/>
          <w:szCs w:val="28"/>
        </w:rPr>
        <w:t>9</w:t>
      </w:r>
      <w:r w:rsidR="00035BE1" w:rsidRPr="00AB79AA">
        <w:rPr>
          <w:rFonts w:ascii="Times New Roman" w:hAnsi="Times New Roman" w:cs="Times New Roman"/>
          <w:color w:val="000000" w:themeColor="text1"/>
          <w:sz w:val="28"/>
          <w:szCs w:val="28"/>
          <w:lang w:val="kk-KZ"/>
        </w:rPr>
        <w:t xml:space="preserve"> </w:t>
      </w:r>
      <w:r w:rsidR="00035BE1" w:rsidRPr="00AB79AA">
        <w:rPr>
          <w:rFonts w:ascii="Times New Roman" w:hAnsi="Times New Roman" w:cs="Times New Roman"/>
          <w:color w:val="000000" w:themeColor="text1"/>
          <w:sz w:val="28"/>
          <w:szCs w:val="28"/>
        </w:rPr>
        <w:t xml:space="preserve">- </w:t>
      </w:r>
      <w:r w:rsidR="009A0790" w:rsidRPr="00AB79AA">
        <w:rPr>
          <w:rFonts w:ascii="Times New Roman" w:hAnsi="Times New Roman" w:cs="Times New Roman"/>
          <w:color w:val="000000" w:themeColor="text1"/>
          <w:sz w:val="28"/>
          <w:szCs w:val="28"/>
          <w:lang w:val="kk-KZ"/>
        </w:rPr>
        <w:t>кестеде оқыту әрекеттері мен зерттеулермен белсенді өзара әрекеттесу арасында күшті оң корреляция байқалғаны көрсетілген (r = 0</w:t>
      </w:r>
      <w:r w:rsidR="003A3639" w:rsidRPr="00AB79AA">
        <w:rPr>
          <w:rFonts w:ascii="Times New Roman" w:hAnsi="Times New Roman" w:cs="Times New Roman"/>
          <w:color w:val="000000" w:themeColor="text1"/>
          <w:sz w:val="28"/>
          <w:szCs w:val="28"/>
          <w:lang w:val="kk-KZ"/>
        </w:rPr>
        <w:t>,</w:t>
      </w:r>
      <w:r w:rsidR="009A0790" w:rsidRPr="00AB79AA">
        <w:rPr>
          <w:rFonts w:ascii="Times New Roman" w:hAnsi="Times New Roman" w:cs="Times New Roman"/>
          <w:color w:val="000000" w:themeColor="text1"/>
          <w:sz w:val="28"/>
          <w:szCs w:val="28"/>
          <w:lang w:val="kk-KZ"/>
        </w:rPr>
        <w:t xml:space="preserve">903, p &lt; </w:t>
      </w:r>
      <w:r w:rsidR="00467D13" w:rsidRPr="00AB79AA">
        <w:rPr>
          <w:rFonts w:ascii="Times New Roman" w:hAnsi="Times New Roman" w:cs="Times New Roman"/>
          <w:color w:val="000000" w:themeColor="text1"/>
          <w:sz w:val="28"/>
          <w:szCs w:val="28"/>
        </w:rPr>
        <w:t>0</w:t>
      </w:r>
      <w:r w:rsidR="003A3639" w:rsidRPr="00AB79AA">
        <w:rPr>
          <w:rFonts w:ascii="Times New Roman" w:hAnsi="Times New Roman" w:cs="Times New Roman"/>
          <w:color w:val="000000" w:themeColor="text1"/>
          <w:sz w:val="28"/>
          <w:szCs w:val="28"/>
          <w:lang w:val="kk-KZ"/>
        </w:rPr>
        <w:t>,</w:t>
      </w:r>
      <w:r w:rsidR="009A0790" w:rsidRPr="00AB79AA">
        <w:rPr>
          <w:rFonts w:ascii="Times New Roman" w:hAnsi="Times New Roman" w:cs="Times New Roman"/>
          <w:color w:val="000000" w:themeColor="text1"/>
          <w:sz w:val="28"/>
          <w:szCs w:val="28"/>
          <w:lang w:val="kk-KZ"/>
        </w:rPr>
        <w:t xml:space="preserve">001). </w:t>
      </w:r>
      <w:r w:rsidR="00251A20" w:rsidRPr="00AB79AA">
        <w:rPr>
          <w:rFonts w:ascii="Times New Roman" w:hAnsi="Times New Roman" w:cs="Times New Roman"/>
          <w:color w:val="000000" w:themeColor="text1"/>
          <w:sz w:val="28"/>
          <w:szCs w:val="28"/>
          <w:lang w:val="kk-KZ"/>
        </w:rPr>
        <w:t xml:space="preserve"> </w:t>
      </w:r>
      <w:r w:rsidR="009A0790" w:rsidRPr="00AB79AA">
        <w:rPr>
          <w:rFonts w:ascii="Times New Roman" w:hAnsi="Times New Roman" w:cs="Times New Roman"/>
          <w:color w:val="000000" w:themeColor="text1"/>
          <w:sz w:val="28"/>
          <w:szCs w:val="28"/>
          <w:lang w:val="kk-KZ"/>
        </w:rPr>
        <w:t xml:space="preserve"> институционалдық мәдениет пен белсенді өзара әрекеттесу (r = 0</w:t>
      </w:r>
      <w:r w:rsidR="003A3639" w:rsidRPr="00AB79AA">
        <w:rPr>
          <w:rFonts w:ascii="Times New Roman" w:hAnsi="Times New Roman" w:cs="Times New Roman"/>
          <w:color w:val="000000" w:themeColor="text1"/>
          <w:sz w:val="28"/>
          <w:szCs w:val="28"/>
          <w:lang w:val="kk-KZ"/>
        </w:rPr>
        <w:t>,</w:t>
      </w:r>
      <w:r w:rsidR="009A0790" w:rsidRPr="00AB79AA">
        <w:rPr>
          <w:rFonts w:ascii="Times New Roman" w:hAnsi="Times New Roman" w:cs="Times New Roman"/>
          <w:color w:val="000000" w:themeColor="text1"/>
          <w:sz w:val="28"/>
          <w:szCs w:val="28"/>
          <w:lang w:val="kk-KZ"/>
        </w:rPr>
        <w:t xml:space="preserve">666, p &lt; </w:t>
      </w:r>
      <w:r w:rsidR="00467D13" w:rsidRPr="00AB79AA">
        <w:rPr>
          <w:rFonts w:ascii="Times New Roman" w:hAnsi="Times New Roman" w:cs="Times New Roman"/>
          <w:color w:val="000000" w:themeColor="text1"/>
          <w:sz w:val="28"/>
          <w:szCs w:val="28"/>
          <w:lang w:val="kk-KZ"/>
        </w:rPr>
        <w:t>0</w:t>
      </w:r>
      <w:r w:rsidR="003A3639" w:rsidRPr="00AB79AA">
        <w:rPr>
          <w:rFonts w:ascii="Times New Roman" w:hAnsi="Times New Roman" w:cs="Times New Roman"/>
          <w:color w:val="000000" w:themeColor="text1"/>
          <w:sz w:val="28"/>
          <w:szCs w:val="28"/>
          <w:lang w:val="kk-KZ"/>
        </w:rPr>
        <w:t>,</w:t>
      </w:r>
      <w:r w:rsidR="009A0790" w:rsidRPr="00AB79AA">
        <w:rPr>
          <w:rFonts w:ascii="Times New Roman" w:hAnsi="Times New Roman" w:cs="Times New Roman"/>
          <w:color w:val="000000" w:themeColor="text1"/>
          <w:sz w:val="28"/>
          <w:szCs w:val="28"/>
          <w:lang w:val="kk-KZ"/>
        </w:rPr>
        <w:t>001), институционалдық мәдениет пен оқыту әрекеттері (r = 0</w:t>
      </w:r>
      <w:r w:rsidR="003A3639" w:rsidRPr="00AB79AA">
        <w:rPr>
          <w:rFonts w:ascii="Times New Roman" w:hAnsi="Times New Roman" w:cs="Times New Roman"/>
          <w:color w:val="000000" w:themeColor="text1"/>
          <w:sz w:val="28"/>
          <w:szCs w:val="28"/>
          <w:lang w:val="kk-KZ"/>
        </w:rPr>
        <w:t>,</w:t>
      </w:r>
      <w:r w:rsidR="009A0790" w:rsidRPr="00AB79AA">
        <w:rPr>
          <w:rFonts w:ascii="Times New Roman" w:hAnsi="Times New Roman" w:cs="Times New Roman"/>
          <w:color w:val="000000" w:themeColor="text1"/>
          <w:sz w:val="28"/>
          <w:szCs w:val="28"/>
          <w:lang w:val="kk-KZ"/>
        </w:rPr>
        <w:t xml:space="preserve">711, p &lt; </w:t>
      </w:r>
      <w:r w:rsidR="00467D13" w:rsidRPr="00AB79AA">
        <w:rPr>
          <w:rFonts w:ascii="Times New Roman" w:hAnsi="Times New Roman" w:cs="Times New Roman"/>
          <w:color w:val="000000" w:themeColor="text1"/>
          <w:sz w:val="28"/>
          <w:szCs w:val="28"/>
          <w:lang w:val="kk-KZ"/>
        </w:rPr>
        <w:t>0</w:t>
      </w:r>
      <w:r w:rsidR="003A3639" w:rsidRPr="00AB79AA">
        <w:rPr>
          <w:rFonts w:ascii="Times New Roman" w:hAnsi="Times New Roman" w:cs="Times New Roman"/>
          <w:color w:val="000000" w:themeColor="text1"/>
          <w:sz w:val="28"/>
          <w:szCs w:val="28"/>
          <w:lang w:val="kk-KZ"/>
        </w:rPr>
        <w:t>,</w:t>
      </w:r>
      <w:r w:rsidR="009A0790" w:rsidRPr="00AB79AA">
        <w:rPr>
          <w:rFonts w:ascii="Times New Roman" w:hAnsi="Times New Roman" w:cs="Times New Roman"/>
          <w:color w:val="000000" w:themeColor="text1"/>
          <w:sz w:val="28"/>
          <w:szCs w:val="28"/>
          <w:lang w:val="kk-KZ"/>
        </w:rPr>
        <w:t>001), сондай</w:t>
      </w:r>
      <w:r w:rsidR="000C3B70" w:rsidRPr="00AB79AA">
        <w:rPr>
          <w:rFonts w:ascii="Times New Roman" w:hAnsi="Times New Roman" w:cs="Times New Roman"/>
          <w:color w:val="000000" w:themeColor="text1"/>
          <w:sz w:val="28"/>
          <w:szCs w:val="28"/>
          <w:lang w:val="kk-KZ"/>
        </w:rPr>
        <w:t>-</w:t>
      </w:r>
      <w:r w:rsidR="009A0790" w:rsidRPr="00AB79AA">
        <w:rPr>
          <w:rFonts w:ascii="Times New Roman" w:hAnsi="Times New Roman" w:cs="Times New Roman"/>
          <w:color w:val="000000" w:themeColor="text1"/>
          <w:sz w:val="28"/>
          <w:szCs w:val="28"/>
          <w:lang w:val="kk-KZ"/>
        </w:rPr>
        <w:t>ақ зерттеулерді қолданудан бас тарту мен зерттеуді кедергі ретінде қабылдау (r =</w:t>
      </w:r>
      <w:r w:rsidR="00467D13" w:rsidRPr="00AB79AA">
        <w:rPr>
          <w:rFonts w:ascii="Times New Roman" w:hAnsi="Times New Roman" w:cs="Times New Roman"/>
          <w:color w:val="000000" w:themeColor="text1"/>
          <w:sz w:val="28"/>
          <w:szCs w:val="28"/>
          <w:lang w:val="kk-KZ"/>
        </w:rPr>
        <w:t xml:space="preserve"> </w:t>
      </w:r>
      <w:r w:rsidR="009A0790" w:rsidRPr="00AB79AA">
        <w:rPr>
          <w:rFonts w:ascii="Times New Roman" w:hAnsi="Times New Roman" w:cs="Times New Roman"/>
          <w:color w:val="000000" w:themeColor="text1"/>
          <w:sz w:val="28"/>
          <w:szCs w:val="28"/>
          <w:lang w:val="kk-KZ"/>
        </w:rPr>
        <w:t>0</w:t>
      </w:r>
      <w:r w:rsidR="003A3639" w:rsidRPr="00AB79AA">
        <w:rPr>
          <w:rFonts w:ascii="Times New Roman" w:hAnsi="Times New Roman" w:cs="Times New Roman"/>
          <w:color w:val="000000" w:themeColor="text1"/>
          <w:sz w:val="28"/>
          <w:szCs w:val="28"/>
          <w:lang w:val="kk-KZ"/>
        </w:rPr>
        <w:t>,</w:t>
      </w:r>
      <w:r w:rsidR="009A0790" w:rsidRPr="00AB79AA">
        <w:rPr>
          <w:rFonts w:ascii="Times New Roman" w:hAnsi="Times New Roman" w:cs="Times New Roman"/>
          <w:color w:val="000000" w:themeColor="text1"/>
          <w:sz w:val="28"/>
          <w:szCs w:val="28"/>
          <w:lang w:val="kk-KZ"/>
        </w:rPr>
        <w:t>564, p &lt;</w:t>
      </w:r>
      <w:r w:rsidR="00467D13" w:rsidRPr="00AB79AA">
        <w:rPr>
          <w:rFonts w:ascii="Times New Roman" w:hAnsi="Times New Roman" w:cs="Times New Roman"/>
          <w:color w:val="000000" w:themeColor="text1"/>
          <w:sz w:val="28"/>
          <w:szCs w:val="28"/>
          <w:lang w:val="kk-KZ"/>
        </w:rPr>
        <w:t>0</w:t>
      </w:r>
      <w:r w:rsidR="003A3639" w:rsidRPr="00AB79AA">
        <w:rPr>
          <w:rFonts w:ascii="Times New Roman" w:hAnsi="Times New Roman" w:cs="Times New Roman"/>
          <w:color w:val="000000" w:themeColor="text1"/>
          <w:sz w:val="28"/>
          <w:szCs w:val="28"/>
          <w:lang w:val="kk-KZ"/>
        </w:rPr>
        <w:t>,</w:t>
      </w:r>
      <w:r w:rsidR="009A0790" w:rsidRPr="00AB79AA">
        <w:rPr>
          <w:rFonts w:ascii="Times New Roman" w:hAnsi="Times New Roman" w:cs="Times New Roman"/>
          <w:color w:val="000000" w:themeColor="text1"/>
          <w:sz w:val="28"/>
          <w:szCs w:val="28"/>
          <w:lang w:val="kk-KZ"/>
        </w:rPr>
        <w:t>001) арасында орташа деңгейдегі статистикалық маңызды корреляциялар анықталған.</w:t>
      </w:r>
    </w:p>
    <w:p w14:paraId="4AAFE0EC" w14:textId="77777777" w:rsidR="007042CD" w:rsidRPr="00AB79AA" w:rsidRDefault="007042CD" w:rsidP="00AB79AA">
      <w:pPr>
        <w:spacing w:after="0" w:line="240" w:lineRule="auto"/>
        <w:ind w:firstLine="709"/>
        <w:jc w:val="both"/>
        <w:rPr>
          <w:rFonts w:ascii="Times New Roman" w:hAnsi="Times New Roman" w:cs="Times New Roman"/>
          <w:color w:val="000000" w:themeColor="text1"/>
          <w:sz w:val="28"/>
          <w:szCs w:val="28"/>
          <w:lang w:val="kk-KZ"/>
        </w:rPr>
      </w:pPr>
    </w:p>
    <w:p w14:paraId="41FE97E2" w14:textId="6BD8597A" w:rsidR="007C54BA" w:rsidRPr="00AB79AA" w:rsidRDefault="009A0790" w:rsidP="00AB79AA">
      <w:pPr>
        <w:spacing w:after="0" w:line="240" w:lineRule="auto"/>
        <w:jc w:val="both"/>
        <w:rPr>
          <w:rFonts w:ascii="Times New Roman" w:hAnsi="Times New Roman" w:cs="Times New Roman"/>
          <w:b/>
          <w:bCs/>
          <w:color w:val="000000" w:themeColor="text1"/>
          <w:sz w:val="28"/>
          <w:szCs w:val="28"/>
        </w:rPr>
      </w:pPr>
      <w:r w:rsidRPr="00AB79AA">
        <w:rPr>
          <w:rFonts w:ascii="Times New Roman" w:hAnsi="Times New Roman" w:cs="Times New Roman"/>
          <w:color w:val="000000" w:themeColor="text1"/>
          <w:sz w:val="28"/>
          <w:szCs w:val="28"/>
        </w:rPr>
        <w:t>Кесте</w:t>
      </w:r>
      <w:r w:rsidR="00014C80" w:rsidRPr="00AB79AA">
        <w:rPr>
          <w:rFonts w:ascii="Times New Roman" w:hAnsi="Times New Roman" w:cs="Times New Roman"/>
          <w:color w:val="000000" w:themeColor="text1"/>
          <w:sz w:val="28"/>
          <w:szCs w:val="28"/>
        </w:rPr>
        <w:t xml:space="preserve"> </w:t>
      </w:r>
      <w:r w:rsidR="002819D2" w:rsidRPr="00AB79AA">
        <w:rPr>
          <w:rFonts w:ascii="Times New Roman" w:hAnsi="Times New Roman" w:cs="Times New Roman"/>
          <w:color w:val="000000" w:themeColor="text1"/>
          <w:sz w:val="28"/>
          <w:szCs w:val="28"/>
        </w:rPr>
        <w:t>9</w:t>
      </w:r>
      <w:r w:rsidR="00014C80" w:rsidRPr="00AB79AA">
        <w:rPr>
          <w:rFonts w:ascii="Times New Roman" w:hAnsi="Times New Roman" w:cs="Times New Roman"/>
          <w:b/>
          <w:bCs/>
          <w:color w:val="000000" w:themeColor="text1"/>
          <w:sz w:val="28"/>
          <w:szCs w:val="28"/>
        </w:rPr>
        <w:t xml:space="preserve"> </w:t>
      </w:r>
      <w:r w:rsidR="00035BE1" w:rsidRPr="00AB79AA">
        <w:rPr>
          <w:rFonts w:ascii="Times New Roman" w:hAnsi="Times New Roman" w:cs="Times New Roman"/>
          <w:b/>
          <w:bCs/>
          <w:color w:val="000000" w:themeColor="text1"/>
          <w:sz w:val="28"/>
          <w:szCs w:val="28"/>
        </w:rPr>
        <w:t xml:space="preserve">– </w:t>
      </w:r>
      <w:r w:rsidR="007C54BA" w:rsidRPr="00AB79AA">
        <w:rPr>
          <w:rStyle w:val="50"/>
          <w:rFonts w:ascii="Times New Roman" w:hAnsi="Times New Roman" w:cs="Times New Roman"/>
          <w:color w:val="000000" w:themeColor="text1"/>
          <w:sz w:val="28"/>
          <w:szCs w:val="28"/>
        </w:rPr>
        <w:t>Сауалнама өлшемдері арасындағы корреляциялар</w:t>
      </w:r>
    </w:p>
    <w:tbl>
      <w:tblPr>
        <w:tblStyle w:val="afb"/>
        <w:tblW w:w="0" w:type="auto"/>
        <w:tblLook w:val="04A0" w:firstRow="1" w:lastRow="0" w:firstColumn="1" w:lastColumn="0" w:noHBand="0" w:noVBand="1"/>
      </w:tblPr>
      <w:tblGrid>
        <w:gridCol w:w="2215"/>
        <w:gridCol w:w="1659"/>
        <w:gridCol w:w="1165"/>
        <w:gridCol w:w="1312"/>
        <w:gridCol w:w="2215"/>
        <w:gridCol w:w="1066"/>
      </w:tblGrid>
      <w:tr w:rsidR="00A35492" w14:paraId="431664E9" w14:textId="77777777" w:rsidTr="00A35492">
        <w:tc>
          <w:tcPr>
            <w:tcW w:w="2215" w:type="dxa"/>
            <w:vAlign w:val="center"/>
          </w:tcPr>
          <w:p w14:paraId="60209ACA" w14:textId="2BCC4AEB" w:rsidR="00A35492" w:rsidRDefault="00A35492" w:rsidP="00A35492">
            <w:pPr>
              <w:spacing w:after="0" w:line="240" w:lineRule="auto"/>
              <w:jc w:val="both"/>
              <w:rPr>
                <w:rFonts w:ascii="Times New Roman" w:hAnsi="Times New Roman" w:cs="Times New Roman"/>
                <w:b/>
                <w:bCs/>
                <w:sz w:val="28"/>
                <w:szCs w:val="28"/>
              </w:rPr>
            </w:pPr>
            <w:bookmarkStart w:id="83" w:name="bookmark1"/>
            <w:bookmarkStart w:id="84" w:name="bookmark0"/>
            <w:bookmarkStart w:id="85" w:name="Discussion_and_implications"/>
            <w:bookmarkStart w:id="86" w:name="Factors_associated_with_teachers���_perc"/>
            <w:bookmarkStart w:id="87" w:name="Active_engagement"/>
            <w:bookmarkEnd w:id="83"/>
            <w:bookmarkEnd w:id="84"/>
            <w:bookmarkEnd w:id="85"/>
            <w:bookmarkEnd w:id="86"/>
            <w:bookmarkEnd w:id="87"/>
            <w:r w:rsidRPr="00EF4BD8">
              <w:rPr>
                <w:rFonts w:ascii="Times New Roman" w:hAnsi="Times New Roman" w:cs="Times New Roman"/>
                <w:b/>
                <w:bCs/>
                <w:sz w:val="24"/>
                <w:szCs w:val="24"/>
                <w:lang w:val="en-US"/>
              </w:rPr>
              <w:t> </w:t>
            </w:r>
          </w:p>
        </w:tc>
        <w:tc>
          <w:tcPr>
            <w:tcW w:w="1659" w:type="dxa"/>
            <w:vAlign w:val="center"/>
          </w:tcPr>
          <w:p w14:paraId="5DDF2933" w14:textId="5762DE87"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Көрсеткіш</w:t>
            </w:r>
          </w:p>
        </w:tc>
        <w:tc>
          <w:tcPr>
            <w:tcW w:w="1165" w:type="dxa"/>
            <w:vAlign w:val="center"/>
          </w:tcPr>
          <w:p w14:paraId="553C5FFE" w14:textId="06FFD3FD"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Белсенді қатысу</w:t>
            </w:r>
          </w:p>
        </w:tc>
        <w:tc>
          <w:tcPr>
            <w:tcW w:w="1312" w:type="dxa"/>
            <w:vAlign w:val="center"/>
          </w:tcPr>
          <w:p w14:paraId="083B84A5" w14:textId="1F743674"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Оқыту іс-әрекеттері</w:t>
            </w:r>
          </w:p>
        </w:tc>
        <w:tc>
          <w:tcPr>
            <w:tcW w:w="2215" w:type="dxa"/>
            <w:vAlign w:val="center"/>
          </w:tcPr>
          <w:p w14:paraId="6E5C5A99" w14:textId="4859B3B1"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Институционалдық мәдениет</w:t>
            </w:r>
          </w:p>
        </w:tc>
        <w:tc>
          <w:tcPr>
            <w:tcW w:w="1066" w:type="dxa"/>
            <w:vAlign w:val="center"/>
          </w:tcPr>
          <w:p w14:paraId="680C834F" w14:textId="344F65F1"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Зерттеу кедергі ретінде</w:t>
            </w:r>
          </w:p>
        </w:tc>
      </w:tr>
      <w:tr w:rsidR="00A35492" w14:paraId="09D86B96" w14:textId="77777777" w:rsidTr="00A35492">
        <w:tc>
          <w:tcPr>
            <w:tcW w:w="2215" w:type="dxa"/>
            <w:vAlign w:val="center"/>
          </w:tcPr>
          <w:p w14:paraId="4D2A181C" w14:textId="6506A3D1"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Оқыту іс-әрекеттері</w:t>
            </w:r>
          </w:p>
        </w:tc>
        <w:tc>
          <w:tcPr>
            <w:tcW w:w="1659" w:type="dxa"/>
            <w:vAlign w:val="center"/>
          </w:tcPr>
          <w:p w14:paraId="62EBBF5D" w14:textId="4AC77DE3"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Пирсонның r коэффициенті</w:t>
            </w:r>
          </w:p>
        </w:tc>
        <w:tc>
          <w:tcPr>
            <w:tcW w:w="1165" w:type="dxa"/>
            <w:vAlign w:val="center"/>
          </w:tcPr>
          <w:p w14:paraId="091940C9" w14:textId="62355C0F"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903</w:t>
            </w:r>
          </w:p>
        </w:tc>
        <w:tc>
          <w:tcPr>
            <w:tcW w:w="1312" w:type="dxa"/>
            <w:vAlign w:val="center"/>
          </w:tcPr>
          <w:p w14:paraId="28D70503" w14:textId="34198930"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w:t>
            </w:r>
          </w:p>
        </w:tc>
        <w:tc>
          <w:tcPr>
            <w:tcW w:w="2215" w:type="dxa"/>
            <w:vAlign w:val="center"/>
          </w:tcPr>
          <w:p w14:paraId="5BE7FB16" w14:textId="52B0B2D4"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w:t>
            </w:r>
          </w:p>
        </w:tc>
        <w:tc>
          <w:tcPr>
            <w:tcW w:w="1066" w:type="dxa"/>
            <w:vAlign w:val="center"/>
          </w:tcPr>
          <w:p w14:paraId="6D986144" w14:textId="5FC9584A"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w:t>
            </w:r>
          </w:p>
        </w:tc>
      </w:tr>
      <w:tr w:rsidR="00A35492" w14:paraId="77B5D8D1" w14:textId="77777777" w:rsidTr="00A35492">
        <w:tc>
          <w:tcPr>
            <w:tcW w:w="2215" w:type="dxa"/>
            <w:vAlign w:val="center"/>
          </w:tcPr>
          <w:p w14:paraId="4EA412F6" w14:textId="77777777" w:rsidR="00A35492" w:rsidRDefault="00A35492" w:rsidP="00A35492">
            <w:pPr>
              <w:spacing w:after="0" w:line="240" w:lineRule="auto"/>
              <w:jc w:val="both"/>
              <w:rPr>
                <w:rFonts w:ascii="Times New Roman" w:hAnsi="Times New Roman" w:cs="Times New Roman"/>
                <w:b/>
                <w:bCs/>
                <w:sz w:val="28"/>
                <w:szCs w:val="28"/>
              </w:rPr>
            </w:pPr>
          </w:p>
        </w:tc>
        <w:tc>
          <w:tcPr>
            <w:tcW w:w="1659" w:type="dxa"/>
            <w:vAlign w:val="center"/>
          </w:tcPr>
          <w:p w14:paraId="07784D6C" w14:textId="4A4CF097"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p-мәні</w:t>
            </w:r>
          </w:p>
        </w:tc>
        <w:tc>
          <w:tcPr>
            <w:tcW w:w="1165" w:type="dxa"/>
            <w:vAlign w:val="center"/>
          </w:tcPr>
          <w:p w14:paraId="2D3EEAD9" w14:textId="04B6A54E"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&lt;</w:t>
            </w:r>
            <w:r>
              <w:rPr>
                <w:rFonts w:ascii="Times New Roman" w:eastAsia="Times New Roman" w:hAnsi="Times New Roman" w:cs="Times New Roman"/>
                <w:sz w:val="24"/>
                <w:szCs w:val="24"/>
                <w:lang w:val="en-US"/>
              </w:rPr>
              <w:t>0,</w:t>
            </w:r>
            <w:r w:rsidRPr="00EF4BD8">
              <w:rPr>
                <w:rFonts w:ascii="Times New Roman" w:eastAsia="Times New Roman" w:hAnsi="Times New Roman" w:cs="Times New Roman"/>
                <w:sz w:val="24"/>
                <w:szCs w:val="24"/>
              </w:rPr>
              <w:t>001</w:t>
            </w:r>
          </w:p>
        </w:tc>
        <w:tc>
          <w:tcPr>
            <w:tcW w:w="1312" w:type="dxa"/>
            <w:vAlign w:val="center"/>
          </w:tcPr>
          <w:p w14:paraId="61C44CAA" w14:textId="6DF049A5"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w:t>
            </w:r>
          </w:p>
        </w:tc>
        <w:tc>
          <w:tcPr>
            <w:tcW w:w="2215" w:type="dxa"/>
            <w:vAlign w:val="center"/>
          </w:tcPr>
          <w:p w14:paraId="42BDFAB0" w14:textId="36463481"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w:t>
            </w:r>
          </w:p>
        </w:tc>
        <w:tc>
          <w:tcPr>
            <w:tcW w:w="1066" w:type="dxa"/>
            <w:vAlign w:val="center"/>
          </w:tcPr>
          <w:p w14:paraId="0D46FF1E" w14:textId="3E59128E"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w:t>
            </w:r>
          </w:p>
        </w:tc>
      </w:tr>
      <w:tr w:rsidR="00A35492" w14:paraId="5C1D0126" w14:textId="77777777" w:rsidTr="00A35492">
        <w:tc>
          <w:tcPr>
            <w:tcW w:w="2215" w:type="dxa"/>
            <w:vAlign w:val="center"/>
          </w:tcPr>
          <w:p w14:paraId="164BCF9A" w14:textId="7A299551"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Институционалдық мәдениет</w:t>
            </w:r>
          </w:p>
        </w:tc>
        <w:tc>
          <w:tcPr>
            <w:tcW w:w="1659" w:type="dxa"/>
            <w:vAlign w:val="center"/>
          </w:tcPr>
          <w:p w14:paraId="7567FC37" w14:textId="28524C6C"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Пирсонның r коэффициенті</w:t>
            </w:r>
          </w:p>
        </w:tc>
        <w:tc>
          <w:tcPr>
            <w:tcW w:w="1165" w:type="dxa"/>
            <w:vAlign w:val="center"/>
          </w:tcPr>
          <w:p w14:paraId="3143CFCE" w14:textId="784A98C8"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666</w:t>
            </w:r>
          </w:p>
        </w:tc>
        <w:tc>
          <w:tcPr>
            <w:tcW w:w="1312" w:type="dxa"/>
            <w:vAlign w:val="center"/>
          </w:tcPr>
          <w:p w14:paraId="1187D533" w14:textId="60D430C8"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711</w:t>
            </w:r>
          </w:p>
        </w:tc>
        <w:tc>
          <w:tcPr>
            <w:tcW w:w="2215" w:type="dxa"/>
            <w:vAlign w:val="center"/>
          </w:tcPr>
          <w:p w14:paraId="230AC452" w14:textId="476059DF"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w:t>
            </w:r>
          </w:p>
        </w:tc>
        <w:tc>
          <w:tcPr>
            <w:tcW w:w="1066" w:type="dxa"/>
            <w:vAlign w:val="center"/>
          </w:tcPr>
          <w:p w14:paraId="6F1A3981" w14:textId="5664AB75"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w:t>
            </w:r>
          </w:p>
        </w:tc>
      </w:tr>
      <w:tr w:rsidR="00A35492" w14:paraId="3BA3DE1A" w14:textId="77777777" w:rsidTr="00A35492">
        <w:tc>
          <w:tcPr>
            <w:tcW w:w="2215" w:type="dxa"/>
            <w:vAlign w:val="center"/>
          </w:tcPr>
          <w:p w14:paraId="5FC1EF3C" w14:textId="77777777" w:rsidR="00A35492" w:rsidRDefault="00A35492" w:rsidP="00A35492">
            <w:pPr>
              <w:spacing w:after="0" w:line="240" w:lineRule="auto"/>
              <w:jc w:val="both"/>
              <w:rPr>
                <w:rFonts w:ascii="Times New Roman" w:hAnsi="Times New Roman" w:cs="Times New Roman"/>
                <w:b/>
                <w:bCs/>
                <w:sz w:val="28"/>
                <w:szCs w:val="28"/>
              </w:rPr>
            </w:pPr>
          </w:p>
        </w:tc>
        <w:tc>
          <w:tcPr>
            <w:tcW w:w="1659" w:type="dxa"/>
            <w:vAlign w:val="center"/>
          </w:tcPr>
          <w:p w14:paraId="2E03C83C" w14:textId="6F129379"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p-мәні</w:t>
            </w:r>
          </w:p>
        </w:tc>
        <w:tc>
          <w:tcPr>
            <w:tcW w:w="1165" w:type="dxa"/>
            <w:vAlign w:val="center"/>
          </w:tcPr>
          <w:p w14:paraId="62256DCD" w14:textId="36B07F58"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b/>
                <w:bCs/>
                <w:sz w:val="24"/>
                <w:szCs w:val="24"/>
              </w:rPr>
              <w:t xml:space="preserve">&lt; </w:t>
            </w:r>
            <w:r>
              <w:rPr>
                <w:rFonts w:ascii="Times New Roman" w:eastAsia="Times New Roman" w:hAnsi="Times New Roman" w:cs="Times New Roman"/>
                <w:b/>
                <w:bCs/>
                <w:sz w:val="24"/>
                <w:szCs w:val="24"/>
                <w:lang w:val="en-US"/>
              </w:rPr>
              <w:t>0,</w:t>
            </w:r>
            <w:r w:rsidRPr="00EF4BD8">
              <w:rPr>
                <w:rFonts w:ascii="Times New Roman" w:eastAsia="Times New Roman" w:hAnsi="Times New Roman" w:cs="Times New Roman"/>
                <w:b/>
                <w:bCs/>
                <w:sz w:val="24"/>
                <w:szCs w:val="24"/>
              </w:rPr>
              <w:t>001</w:t>
            </w:r>
          </w:p>
        </w:tc>
        <w:tc>
          <w:tcPr>
            <w:tcW w:w="1312" w:type="dxa"/>
            <w:vAlign w:val="center"/>
          </w:tcPr>
          <w:p w14:paraId="50F240AA" w14:textId="2C122C82"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b/>
                <w:bCs/>
                <w:sz w:val="24"/>
                <w:szCs w:val="24"/>
              </w:rPr>
              <w:t xml:space="preserve">&lt; </w:t>
            </w:r>
            <w:r>
              <w:rPr>
                <w:rFonts w:ascii="Times New Roman" w:eastAsia="Times New Roman" w:hAnsi="Times New Roman" w:cs="Times New Roman"/>
                <w:b/>
                <w:bCs/>
                <w:sz w:val="24"/>
                <w:szCs w:val="24"/>
                <w:lang w:val="en-US"/>
              </w:rPr>
              <w:t>0,</w:t>
            </w:r>
            <w:r w:rsidRPr="00EF4BD8">
              <w:rPr>
                <w:rFonts w:ascii="Times New Roman" w:eastAsia="Times New Roman" w:hAnsi="Times New Roman" w:cs="Times New Roman"/>
                <w:b/>
                <w:bCs/>
                <w:sz w:val="24"/>
                <w:szCs w:val="24"/>
              </w:rPr>
              <w:t>001</w:t>
            </w:r>
          </w:p>
        </w:tc>
        <w:tc>
          <w:tcPr>
            <w:tcW w:w="2215" w:type="dxa"/>
            <w:vAlign w:val="center"/>
          </w:tcPr>
          <w:p w14:paraId="78A7A8E0" w14:textId="50425363"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w:t>
            </w:r>
          </w:p>
        </w:tc>
        <w:tc>
          <w:tcPr>
            <w:tcW w:w="1066" w:type="dxa"/>
            <w:vAlign w:val="center"/>
          </w:tcPr>
          <w:p w14:paraId="53068186" w14:textId="1B85E6D7"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w:t>
            </w:r>
          </w:p>
        </w:tc>
      </w:tr>
      <w:tr w:rsidR="00A35492" w14:paraId="10DD6F40" w14:textId="77777777" w:rsidTr="00A35492">
        <w:tc>
          <w:tcPr>
            <w:tcW w:w="2215" w:type="dxa"/>
            <w:vAlign w:val="center"/>
          </w:tcPr>
          <w:p w14:paraId="188C5EEB" w14:textId="7AF592D4"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Зерттеу кедергі ретінде</w:t>
            </w:r>
          </w:p>
        </w:tc>
        <w:tc>
          <w:tcPr>
            <w:tcW w:w="1659" w:type="dxa"/>
            <w:vAlign w:val="center"/>
          </w:tcPr>
          <w:p w14:paraId="5C221E2F" w14:textId="3A0ECF38"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Пирсонның r коэффициенті</w:t>
            </w:r>
          </w:p>
        </w:tc>
        <w:tc>
          <w:tcPr>
            <w:tcW w:w="1165" w:type="dxa"/>
            <w:vAlign w:val="center"/>
          </w:tcPr>
          <w:p w14:paraId="23ECCF7C" w14:textId="65306917"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186</w:t>
            </w:r>
          </w:p>
        </w:tc>
        <w:tc>
          <w:tcPr>
            <w:tcW w:w="1312" w:type="dxa"/>
            <w:vAlign w:val="center"/>
          </w:tcPr>
          <w:p w14:paraId="4EE09CCA" w14:textId="0D3C77B7"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192</w:t>
            </w:r>
          </w:p>
        </w:tc>
        <w:tc>
          <w:tcPr>
            <w:tcW w:w="2215" w:type="dxa"/>
            <w:vAlign w:val="center"/>
          </w:tcPr>
          <w:p w14:paraId="19EBDBEF" w14:textId="63C97195"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201</w:t>
            </w:r>
          </w:p>
        </w:tc>
        <w:tc>
          <w:tcPr>
            <w:tcW w:w="1066" w:type="dxa"/>
            <w:vAlign w:val="center"/>
          </w:tcPr>
          <w:p w14:paraId="08611E8B" w14:textId="4217539F"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w:t>
            </w:r>
          </w:p>
        </w:tc>
      </w:tr>
      <w:tr w:rsidR="00A35492" w14:paraId="6A9490FC" w14:textId="77777777" w:rsidTr="00A35492">
        <w:tc>
          <w:tcPr>
            <w:tcW w:w="2215" w:type="dxa"/>
            <w:vAlign w:val="center"/>
          </w:tcPr>
          <w:p w14:paraId="1A0198EF" w14:textId="77777777" w:rsidR="00A35492" w:rsidRDefault="00A35492" w:rsidP="00A35492">
            <w:pPr>
              <w:spacing w:after="0" w:line="240" w:lineRule="auto"/>
              <w:jc w:val="both"/>
              <w:rPr>
                <w:rFonts w:ascii="Times New Roman" w:hAnsi="Times New Roman" w:cs="Times New Roman"/>
                <w:b/>
                <w:bCs/>
                <w:sz w:val="28"/>
                <w:szCs w:val="28"/>
              </w:rPr>
            </w:pPr>
          </w:p>
        </w:tc>
        <w:tc>
          <w:tcPr>
            <w:tcW w:w="1659" w:type="dxa"/>
            <w:vAlign w:val="center"/>
          </w:tcPr>
          <w:p w14:paraId="4A54C285" w14:textId="13EFC338"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p-мәні</w:t>
            </w:r>
          </w:p>
        </w:tc>
        <w:tc>
          <w:tcPr>
            <w:tcW w:w="1165" w:type="dxa"/>
            <w:vAlign w:val="center"/>
          </w:tcPr>
          <w:p w14:paraId="30B73CE9" w14:textId="7021079E"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196</w:t>
            </w:r>
          </w:p>
        </w:tc>
        <w:tc>
          <w:tcPr>
            <w:tcW w:w="1312" w:type="dxa"/>
            <w:vAlign w:val="center"/>
          </w:tcPr>
          <w:p w14:paraId="00A89343" w14:textId="3E2E3528"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182</w:t>
            </w:r>
          </w:p>
        </w:tc>
        <w:tc>
          <w:tcPr>
            <w:tcW w:w="2215" w:type="dxa"/>
            <w:vAlign w:val="center"/>
          </w:tcPr>
          <w:p w14:paraId="5E2611EF" w14:textId="0DBA03A5"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163</w:t>
            </w:r>
          </w:p>
        </w:tc>
        <w:tc>
          <w:tcPr>
            <w:tcW w:w="1066" w:type="dxa"/>
            <w:vAlign w:val="center"/>
          </w:tcPr>
          <w:p w14:paraId="758AD830" w14:textId="342A88B0"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w:t>
            </w:r>
          </w:p>
        </w:tc>
      </w:tr>
      <w:tr w:rsidR="00A35492" w14:paraId="0D7FF878" w14:textId="77777777" w:rsidTr="00A35492">
        <w:tc>
          <w:tcPr>
            <w:tcW w:w="2215" w:type="dxa"/>
            <w:vAlign w:val="center"/>
          </w:tcPr>
          <w:p w14:paraId="608B14F2" w14:textId="5ECAA72B"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Қолдануды жоққа шығару</w:t>
            </w:r>
          </w:p>
        </w:tc>
        <w:tc>
          <w:tcPr>
            <w:tcW w:w="1659" w:type="dxa"/>
            <w:vAlign w:val="center"/>
          </w:tcPr>
          <w:p w14:paraId="52AF7C5A" w14:textId="1F7C17A8"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Пирсонның r коэффициенті</w:t>
            </w:r>
          </w:p>
        </w:tc>
        <w:tc>
          <w:tcPr>
            <w:tcW w:w="1165" w:type="dxa"/>
            <w:vAlign w:val="center"/>
          </w:tcPr>
          <w:p w14:paraId="31426CE0" w14:textId="76A4453F"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176</w:t>
            </w:r>
          </w:p>
        </w:tc>
        <w:tc>
          <w:tcPr>
            <w:tcW w:w="1312" w:type="dxa"/>
            <w:vAlign w:val="center"/>
          </w:tcPr>
          <w:p w14:paraId="5C57A198" w14:textId="17016B17"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194</w:t>
            </w:r>
          </w:p>
        </w:tc>
        <w:tc>
          <w:tcPr>
            <w:tcW w:w="2215" w:type="dxa"/>
            <w:vAlign w:val="center"/>
          </w:tcPr>
          <w:p w14:paraId="28DF245A" w14:textId="2C7605BB"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137</w:t>
            </w:r>
          </w:p>
        </w:tc>
        <w:tc>
          <w:tcPr>
            <w:tcW w:w="1066" w:type="dxa"/>
            <w:vAlign w:val="center"/>
          </w:tcPr>
          <w:p w14:paraId="13826C43" w14:textId="46C6AF80"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459</w:t>
            </w:r>
          </w:p>
        </w:tc>
      </w:tr>
      <w:tr w:rsidR="00A35492" w14:paraId="1C2600DE" w14:textId="77777777" w:rsidTr="00A35492">
        <w:tc>
          <w:tcPr>
            <w:tcW w:w="2215" w:type="dxa"/>
            <w:vAlign w:val="center"/>
          </w:tcPr>
          <w:p w14:paraId="482DA920" w14:textId="77777777" w:rsidR="00A35492" w:rsidRDefault="00A35492" w:rsidP="00A35492">
            <w:pPr>
              <w:spacing w:after="0" w:line="240" w:lineRule="auto"/>
              <w:jc w:val="both"/>
              <w:rPr>
                <w:rFonts w:ascii="Times New Roman" w:hAnsi="Times New Roman" w:cs="Times New Roman"/>
                <w:b/>
                <w:bCs/>
                <w:sz w:val="28"/>
                <w:szCs w:val="28"/>
              </w:rPr>
            </w:pPr>
          </w:p>
        </w:tc>
        <w:tc>
          <w:tcPr>
            <w:tcW w:w="1659" w:type="dxa"/>
            <w:vAlign w:val="center"/>
          </w:tcPr>
          <w:p w14:paraId="1ABDFEB4" w14:textId="4F478FCD"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p-мәні</w:t>
            </w:r>
          </w:p>
        </w:tc>
        <w:tc>
          <w:tcPr>
            <w:tcW w:w="1165" w:type="dxa"/>
            <w:vAlign w:val="center"/>
          </w:tcPr>
          <w:p w14:paraId="05E0FD36" w14:textId="07647E33"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220</w:t>
            </w:r>
          </w:p>
        </w:tc>
        <w:tc>
          <w:tcPr>
            <w:tcW w:w="1312" w:type="dxa"/>
            <w:vAlign w:val="center"/>
          </w:tcPr>
          <w:p w14:paraId="235EAE7A" w14:textId="354A0C05"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176</w:t>
            </w:r>
          </w:p>
        </w:tc>
        <w:tc>
          <w:tcPr>
            <w:tcW w:w="2215" w:type="dxa"/>
            <w:vAlign w:val="center"/>
          </w:tcPr>
          <w:p w14:paraId="02583818" w14:textId="74BBFD12"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w:t>
            </w:r>
            <w:r w:rsidRPr="00EF4BD8">
              <w:rPr>
                <w:rFonts w:ascii="Times New Roman" w:eastAsia="Times New Roman" w:hAnsi="Times New Roman" w:cs="Times New Roman"/>
                <w:sz w:val="24"/>
                <w:szCs w:val="24"/>
              </w:rPr>
              <w:t>344</w:t>
            </w:r>
          </w:p>
        </w:tc>
        <w:tc>
          <w:tcPr>
            <w:tcW w:w="1066" w:type="dxa"/>
            <w:vAlign w:val="center"/>
          </w:tcPr>
          <w:p w14:paraId="0D6CA5EC" w14:textId="6AE892E6" w:rsidR="00A35492" w:rsidRDefault="00A35492" w:rsidP="00A35492">
            <w:pPr>
              <w:spacing w:after="0" w:line="240" w:lineRule="auto"/>
              <w:jc w:val="both"/>
              <w:rPr>
                <w:rFonts w:ascii="Times New Roman" w:hAnsi="Times New Roman" w:cs="Times New Roman"/>
                <w:b/>
                <w:bCs/>
                <w:sz w:val="28"/>
                <w:szCs w:val="28"/>
              </w:rPr>
            </w:pPr>
            <w:r w:rsidRPr="00EF4BD8">
              <w:rPr>
                <w:rFonts w:ascii="Times New Roman" w:eastAsia="Times New Roman" w:hAnsi="Times New Roman" w:cs="Times New Roman"/>
                <w:b/>
                <w:bCs/>
                <w:sz w:val="24"/>
                <w:szCs w:val="24"/>
              </w:rPr>
              <w:t>&lt;</w:t>
            </w:r>
            <w:r>
              <w:rPr>
                <w:rFonts w:ascii="Times New Roman" w:eastAsia="Times New Roman" w:hAnsi="Times New Roman" w:cs="Times New Roman"/>
                <w:b/>
                <w:bCs/>
                <w:sz w:val="24"/>
                <w:szCs w:val="24"/>
                <w:lang w:val="en-US"/>
              </w:rPr>
              <w:t>0,</w:t>
            </w:r>
            <w:r w:rsidRPr="00EF4BD8">
              <w:rPr>
                <w:rFonts w:ascii="Times New Roman" w:eastAsia="Times New Roman" w:hAnsi="Times New Roman" w:cs="Times New Roman"/>
                <w:b/>
                <w:bCs/>
                <w:sz w:val="24"/>
                <w:szCs w:val="24"/>
              </w:rPr>
              <w:t>001</w:t>
            </w:r>
          </w:p>
        </w:tc>
      </w:tr>
    </w:tbl>
    <w:p w14:paraId="6787E02E" w14:textId="77777777" w:rsidR="00A35492" w:rsidRPr="00F10F3A" w:rsidRDefault="00A35492" w:rsidP="009E2051">
      <w:pPr>
        <w:spacing w:after="0" w:line="240" w:lineRule="auto"/>
        <w:ind w:firstLine="709"/>
        <w:jc w:val="both"/>
        <w:rPr>
          <w:rFonts w:ascii="Times New Roman" w:hAnsi="Times New Roman" w:cs="Times New Roman"/>
          <w:b/>
          <w:bCs/>
          <w:sz w:val="28"/>
          <w:szCs w:val="28"/>
        </w:rPr>
      </w:pPr>
    </w:p>
    <w:p w14:paraId="2AD89EDF" w14:textId="19B2B972" w:rsidR="007042CD" w:rsidRPr="00F10F3A" w:rsidRDefault="009A0790" w:rsidP="00AB79AA">
      <w:pPr>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i/>
          <w:iCs/>
          <w:sz w:val="28"/>
          <w:szCs w:val="28"/>
        </w:rPr>
        <w:t>Мұғалімдердің білім беру зерттеулеріне қатысты қабылдауларына байланысты айнымалылар</w:t>
      </w:r>
      <w:r w:rsidR="00E617E5" w:rsidRPr="00F10F3A">
        <w:rPr>
          <w:rFonts w:ascii="Times New Roman" w:hAnsi="Times New Roman" w:cs="Times New Roman"/>
          <w:sz w:val="28"/>
          <w:szCs w:val="28"/>
        </w:rPr>
        <w:t xml:space="preserve">. </w:t>
      </w:r>
      <w:r w:rsidRPr="00F10F3A">
        <w:rPr>
          <w:rFonts w:ascii="Times New Roman" w:hAnsi="Times New Roman" w:cs="Times New Roman"/>
          <w:sz w:val="28"/>
          <w:szCs w:val="28"/>
        </w:rPr>
        <w:t xml:space="preserve">Мұғалімдердің </w:t>
      </w:r>
      <w:r w:rsidRPr="00F10F3A">
        <w:rPr>
          <w:rFonts w:ascii="Times New Roman" w:hAnsi="Times New Roman" w:cs="Times New Roman"/>
          <w:sz w:val="28"/>
          <w:szCs w:val="28"/>
          <w:lang w:val="en-US"/>
        </w:rPr>
        <w:t>STEM</w:t>
      </w:r>
      <w:r w:rsidRPr="00F10F3A">
        <w:rPr>
          <w:rFonts w:ascii="Times New Roman" w:hAnsi="Times New Roman" w:cs="Times New Roman"/>
          <w:sz w:val="28"/>
          <w:szCs w:val="28"/>
        </w:rPr>
        <w:t xml:space="preserve"> білім беру зерттеулерін қабылдауы мен қолдануына әсер етуі мүмкін факторларды анықтау мақсатында қатысушылардың әртүрлі сипаттамалары мен сауалнама өлшемдері бойынша ұпайларын талдадық (</w:t>
      </w:r>
      <w:r w:rsidR="002819D2">
        <w:rPr>
          <w:rFonts w:ascii="Times New Roman" w:hAnsi="Times New Roman" w:cs="Times New Roman"/>
          <w:sz w:val="28"/>
          <w:szCs w:val="28"/>
        </w:rPr>
        <w:t>10</w:t>
      </w:r>
      <w:r w:rsidR="000C3B70">
        <w:rPr>
          <w:rFonts w:ascii="Times New Roman" w:hAnsi="Times New Roman" w:cs="Times New Roman"/>
          <w:sz w:val="28"/>
          <w:szCs w:val="28"/>
        </w:rPr>
        <w:t>-</w:t>
      </w:r>
      <w:r w:rsidRPr="00F10F3A">
        <w:rPr>
          <w:rFonts w:ascii="Times New Roman" w:hAnsi="Times New Roman" w:cs="Times New Roman"/>
          <w:sz w:val="28"/>
          <w:szCs w:val="28"/>
        </w:rPr>
        <w:t>кестені қараңыз). Нәтижелерге сәйкес, институционалдық мәдениет көрсеткіші мектеп орналасқан жерге байланысты корреляция көрсеткен (</w:t>
      </w:r>
      <w:r w:rsidRPr="00F10F3A">
        <w:rPr>
          <w:rFonts w:ascii="Times New Roman" w:hAnsi="Times New Roman" w:cs="Times New Roman"/>
          <w:sz w:val="28"/>
          <w:szCs w:val="28"/>
          <w:lang w:val="en-US"/>
        </w:rPr>
        <w:t>p</w:t>
      </w:r>
      <w:r w:rsidRPr="00F10F3A">
        <w:rPr>
          <w:rFonts w:ascii="Times New Roman" w:hAnsi="Times New Roman" w:cs="Times New Roman"/>
          <w:sz w:val="28"/>
          <w:szCs w:val="28"/>
        </w:rPr>
        <w:t xml:space="preserve"> =</w:t>
      </w:r>
      <w:r w:rsidR="00467D13" w:rsidRPr="00467D13">
        <w:rPr>
          <w:rFonts w:ascii="Times New Roman" w:hAnsi="Times New Roman" w:cs="Times New Roman"/>
          <w:sz w:val="28"/>
          <w:szCs w:val="28"/>
        </w:rPr>
        <w:t>0</w:t>
      </w:r>
      <w:r w:rsidR="00353DCF" w:rsidRPr="00353DCF">
        <w:rPr>
          <w:rFonts w:ascii="Times New Roman" w:hAnsi="Times New Roman" w:cs="Times New Roman"/>
          <w:sz w:val="28"/>
          <w:szCs w:val="28"/>
        </w:rPr>
        <w:t>,</w:t>
      </w:r>
      <w:r w:rsidRPr="00F10F3A">
        <w:rPr>
          <w:rFonts w:ascii="Times New Roman" w:hAnsi="Times New Roman" w:cs="Times New Roman"/>
          <w:sz w:val="28"/>
          <w:szCs w:val="28"/>
        </w:rPr>
        <w:t>04), ал зерттеуді кедергі ретінде қабылдау жасқа (</w:t>
      </w:r>
      <w:r w:rsidRPr="00F10F3A">
        <w:rPr>
          <w:rFonts w:ascii="Times New Roman" w:hAnsi="Times New Roman" w:cs="Times New Roman"/>
          <w:sz w:val="28"/>
          <w:szCs w:val="28"/>
          <w:lang w:val="en-US"/>
        </w:rPr>
        <w:t>p</w:t>
      </w:r>
      <w:r w:rsidRPr="00F10F3A">
        <w:rPr>
          <w:rFonts w:ascii="Times New Roman" w:hAnsi="Times New Roman" w:cs="Times New Roman"/>
          <w:sz w:val="28"/>
          <w:szCs w:val="28"/>
        </w:rPr>
        <w:t xml:space="preserve"> =</w:t>
      </w:r>
      <w:r w:rsidR="00467D13" w:rsidRPr="00467D13">
        <w:rPr>
          <w:rFonts w:ascii="Times New Roman" w:hAnsi="Times New Roman" w:cs="Times New Roman"/>
          <w:sz w:val="28"/>
          <w:szCs w:val="28"/>
        </w:rPr>
        <w:t>0</w:t>
      </w:r>
      <w:r w:rsidR="00353DCF" w:rsidRPr="00353DCF">
        <w:rPr>
          <w:rFonts w:ascii="Times New Roman" w:hAnsi="Times New Roman" w:cs="Times New Roman"/>
          <w:sz w:val="28"/>
          <w:szCs w:val="28"/>
        </w:rPr>
        <w:t>,</w:t>
      </w:r>
      <w:r w:rsidRPr="00F10F3A">
        <w:rPr>
          <w:rFonts w:ascii="Times New Roman" w:hAnsi="Times New Roman" w:cs="Times New Roman"/>
          <w:sz w:val="28"/>
          <w:szCs w:val="28"/>
        </w:rPr>
        <w:t>034) және мұғалімдік еңбек өтіліне (</w:t>
      </w:r>
      <w:r w:rsidRPr="00F10F3A">
        <w:rPr>
          <w:rFonts w:ascii="Times New Roman" w:hAnsi="Times New Roman" w:cs="Times New Roman"/>
          <w:sz w:val="28"/>
          <w:szCs w:val="28"/>
          <w:lang w:val="en-US"/>
        </w:rPr>
        <w:t>p</w:t>
      </w:r>
      <w:r w:rsidRPr="00F10F3A">
        <w:rPr>
          <w:rFonts w:ascii="Times New Roman" w:hAnsi="Times New Roman" w:cs="Times New Roman"/>
          <w:sz w:val="28"/>
          <w:szCs w:val="28"/>
        </w:rPr>
        <w:t xml:space="preserve"> =</w:t>
      </w:r>
      <w:r w:rsidR="00467D13" w:rsidRPr="00467D13">
        <w:rPr>
          <w:rFonts w:ascii="Times New Roman" w:hAnsi="Times New Roman" w:cs="Times New Roman"/>
          <w:sz w:val="28"/>
          <w:szCs w:val="28"/>
        </w:rPr>
        <w:t>0</w:t>
      </w:r>
      <w:r w:rsidR="00353DCF" w:rsidRPr="00353DCF">
        <w:rPr>
          <w:rFonts w:ascii="Times New Roman" w:hAnsi="Times New Roman" w:cs="Times New Roman"/>
          <w:sz w:val="28"/>
          <w:szCs w:val="28"/>
        </w:rPr>
        <w:t>,</w:t>
      </w:r>
      <w:r w:rsidRPr="00F10F3A">
        <w:rPr>
          <w:rFonts w:ascii="Times New Roman" w:hAnsi="Times New Roman" w:cs="Times New Roman"/>
          <w:sz w:val="28"/>
          <w:szCs w:val="28"/>
        </w:rPr>
        <w:t>016) тәуелді болған.</w:t>
      </w:r>
      <w:r w:rsidR="00A21920" w:rsidRPr="00F10F3A">
        <w:rPr>
          <w:rFonts w:ascii="Times New Roman" w:hAnsi="Times New Roman" w:cs="Times New Roman"/>
          <w:sz w:val="28"/>
          <w:szCs w:val="28"/>
        </w:rPr>
        <w:t xml:space="preserve"> </w:t>
      </w:r>
      <w:r w:rsidR="00251A20">
        <w:rPr>
          <w:rFonts w:ascii="Times New Roman" w:hAnsi="Times New Roman" w:cs="Times New Roman"/>
          <w:sz w:val="28"/>
          <w:szCs w:val="28"/>
        </w:rPr>
        <w:t xml:space="preserve"> </w:t>
      </w:r>
      <w:r w:rsidRPr="00F10F3A">
        <w:rPr>
          <w:rFonts w:ascii="Times New Roman" w:hAnsi="Times New Roman" w:cs="Times New Roman"/>
          <w:sz w:val="28"/>
          <w:szCs w:val="28"/>
        </w:rPr>
        <w:t xml:space="preserve"> жынысқа байланысты сауалнама өлшемдерінің орташа мәндерінде айтарлықтай айырмашылықтарды анықтау үшін тәуелсіз топтар </w:t>
      </w:r>
      <w:r w:rsidRPr="00F10F3A">
        <w:rPr>
          <w:rFonts w:ascii="Times New Roman" w:hAnsi="Times New Roman" w:cs="Times New Roman"/>
          <w:sz w:val="28"/>
          <w:szCs w:val="28"/>
          <w:lang w:val="en-US"/>
        </w:rPr>
        <w:t>t</w:t>
      </w:r>
      <w:r w:rsidR="000C3B70">
        <w:rPr>
          <w:rFonts w:ascii="Times New Roman" w:hAnsi="Times New Roman" w:cs="Times New Roman"/>
          <w:sz w:val="28"/>
          <w:szCs w:val="28"/>
        </w:rPr>
        <w:t>-</w:t>
      </w:r>
      <w:r w:rsidRPr="00F10F3A">
        <w:rPr>
          <w:rFonts w:ascii="Times New Roman" w:hAnsi="Times New Roman" w:cs="Times New Roman"/>
          <w:sz w:val="28"/>
          <w:szCs w:val="28"/>
        </w:rPr>
        <w:t>тесті жүргізілді. Алайда, ер және әйел қатысушылар арасында статистикалық маңызды айырмашылықтар анықталған жоқ.</w:t>
      </w:r>
      <w:r w:rsidR="00A21920" w:rsidRPr="00F10F3A">
        <w:rPr>
          <w:rFonts w:ascii="Times New Roman" w:hAnsi="Times New Roman" w:cs="Times New Roman"/>
          <w:sz w:val="28"/>
          <w:szCs w:val="28"/>
        </w:rPr>
        <w:t xml:space="preserve"> </w:t>
      </w:r>
      <w:r w:rsidRPr="00F10F3A">
        <w:rPr>
          <w:rFonts w:ascii="Times New Roman" w:hAnsi="Times New Roman" w:cs="Times New Roman"/>
          <w:sz w:val="28"/>
          <w:szCs w:val="28"/>
        </w:rPr>
        <w:t xml:space="preserve">Мектеп орналасқан жер мен сауалнама өлшемдері арасындағы айырмашылықтарды бағалау үшін біржақты </w:t>
      </w:r>
      <w:r w:rsidRPr="00F10F3A">
        <w:rPr>
          <w:rFonts w:ascii="Times New Roman" w:hAnsi="Times New Roman" w:cs="Times New Roman"/>
          <w:sz w:val="28"/>
          <w:szCs w:val="28"/>
          <w:lang w:val="en-US"/>
        </w:rPr>
        <w:t>ANOVA</w:t>
      </w:r>
      <w:r w:rsidRPr="00F10F3A">
        <w:rPr>
          <w:rFonts w:ascii="Times New Roman" w:hAnsi="Times New Roman" w:cs="Times New Roman"/>
          <w:sz w:val="28"/>
          <w:szCs w:val="28"/>
        </w:rPr>
        <w:t xml:space="preserve"> талдауы жүргізілді, оның нәтижесінде тек институционалдық мәдениет бойынша айтарлықтай айырмашылық анықталды (</w:t>
      </w:r>
      <w:r w:rsidRPr="00F10F3A">
        <w:rPr>
          <w:rFonts w:ascii="Times New Roman" w:hAnsi="Times New Roman" w:cs="Times New Roman"/>
          <w:sz w:val="28"/>
          <w:szCs w:val="28"/>
          <w:lang w:val="en-US"/>
        </w:rPr>
        <w:t>F</w:t>
      </w:r>
      <w:r w:rsidRPr="00F10F3A">
        <w:rPr>
          <w:rFonts w:ascii="Times New Roman" w:hAnsi="Times New Roman" w:cs="Times New Roman"/>
          <w:sz w:val="28"/>
          <w:szCs w:val="28"/>
        </w:rPr>
        <w:t xml:space="preserve"> = 7</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 xml:space="preserve">543, </w:t>
      </w:r>
      <w:r w:rsidRPr="00F10F3A">
        <w:rPr>
          <w:rFonts w:ascii="Times New Roman" w:hAnsi="Times New Roman" w:cs="Times New Roman"/>
          <w:sz w:val="28"/>
          <w:szCs w:val="28"/>
          <w:lang w:val="en-US"/>
        </w:rPr>
        <w:t>df</w:t>
      </w:r>
      <w:r w:rsidRPr="00F10F3A">
        <w:rPr>
          <w:rFonts w:ascii="Times New Roman" w:hAnsi="Times New Roman" w:cs="Times New Roman"/>
          <w:sz w:val="28"/>
          <w:szCs w:val="28"/>
        </w:rPr>
        <w:t xml:space="preserve">1 = 2, </w:t>
      </w:r>
      <w:r w:rsidRPr="00F10F3A">
        <w:rPr>
          <w:rFonts w:ascii="Times New Roman" w:hAnsi="Times New Roman" w:cs="Times New Roman"/>
          <w:sz w:val="28"/>
          <w:szCs w:val="28"/>
          <w:lang w:val="en-US"/>
        </w:rPr>
        <w:t>df</w:t>
      </w:r>
      <w:r w:rsidRPr="00F10F3A">
        <w:rPr>
          <w:rFonts w:ascii="Times New Roman" w:hAnsi="Times New Roman" w:cs="Times New Roman"/>
          <w:sz w:val="28"/>
          <w:szCs w:val="28"/>
        </w:rPr>
        <w:t>2 = 14</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 xml:space="preserve">01, </w:t>
      </w:r>
      <w:r w:rsidRPr="00F10F3A">
        <w:rPr>
          <w:rFonts w:ascii="Times New Roman" w:hAnsi="Times New Roman" w:cs="Times New Roman"/>
          <w:sz w:val="28"/>
          <w:szCs w:val="28"/>
          <w:lang w:val="en-US"/>
        </w:rPr>
        <w:t>p</w:t>
      </w:r>
      <w:r w:rsidRPr="00F10F3A">
        <w:rPr>
          <w:rFonts w:ascii="Times New Roman" w:hAnsi="Times New Roman" w:cs="Times New Roman"/>
          <w:sz w:val="28"/>
          <w:szCs w:val="28"/>
        </w:rPr>
        <w:t xml:space="preserve"> = 0</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 xml:space="preserve">006). </w:t>
      </w:r>
      <w:r w:rsidRPr="00F10F3A">
        <w:rPr>
          <w:rFonts w:ascii="Times New Roman" w:hAnsi="Times New Roman" w:cs="Times New Roman"/>
          <w:sz w:val="28"/>
          <w:szCs w:val="28"/>
          <w:lang w:val="en-US"/>
        </w:rPr>
        <w:t>Games</w:t>
      </w:r>
      <w:r w:rsidR="000C3B70">
        <w:rPr>
          <w:rFonts w:ascii="Times New Roman" w:hAnsi="Times New Roman" w:cs="Times New Roman"/>
          <w:sz w:val="28"/>
          <w:szCs w:val="28"/>
        </w:rPr>
        <w:t>-</w:t>
      </w:r>
      <w:r w:rsidRPr="00F10F3A">
        <w:rPr>
          <w:rFonts w:ascii="Times New Roman" w:hAnsi="Times New Roman" w:cs="Times New Roman"/>
          <w:sz w:val="28"/>
          <w:szCs w:val="28"/>
          <w:lang w:val="en-US"/>
        </w:rPr>
        <w:t>Howell</w:t>
      </w:r>
      <w:r w:rsidRPr="00F10F3A">
        <w:rPr>
          <w:rFonts w:ascii="Times New Roman" w:hAnsi="Times New Roman" w:cs="Times New Roman"/>
          <w:sz w:val="28"/>
          <w:szCs w:val="28"/>
        </w:rPr>
        <w:t xml:space="preserve"> пост </w:t>
      </w:r>
      <w:r w:rsidRPr="00F10F3A">
        <w:rPr>
          <w:rFonts w:ascii="Times New Roman" w:hAnsi="Times New Roman" w:cs="Times New Roman"/>
          <w:sz w:val="28"/>
          <w:szCs w:val="28"/>
          <w:lang w:val="en-US"/>
        </w:rPr>
        <w:t>hoc</w:t>
      </w:r>
      <w:r w:rsidRPr="00F10F3A">
        <w:rPr>
          <w:rFonts w:ascii="Times New Roman" w:hAnsi="Times New Roman" w:cs="Times New Roman"/>
          <w:sz w:val="28"/>
          <w:szCs w:val="28"/>
        </w:rPr>
        <w:t xml:space="preserve"> талдауы ауылдық</w:t>
      </w:r>
      <w:r w:rsidR="000C3B70">
        <w:rPr>
          <w:rFonts w:ascii="Times New Roman" w:hAnsi="Times New Roman" w:cs="Times New Roman"/>
          <w:sz w:val="28"/>
          <w:szCs w:val="28"/>
        </w:rPr>
        <w:t>-</w:t>
      </w:r>
      <w:r w:rsidRPr="00F10F3A">
        <w:rPr>
          <w:rFonts w:ascii="Times New Roman" w:hAnsi="Times New Roman" w:cs="Times New Roman"/>
          <w:sz w:val="28"/>
          <w:szCs w:val="28"/>
        </w:rPr>
        <w:t>қалалық (</w:t>
      </w:r>
      <w:r w:rsidRPr="00F10F3A">
        <w:rPr>
          <w:rFonts w:ascii="Times New Roman" w:hAnsi="Times New Roman" w:cs="Times New Roman"/>
          <w:sz w:val="28"/>
          <w:szCs w:val="28"/>
          <w:lang w:val="en-US"/>
        </w:rPr>
        <w:t>p</w:t>
      </w:r>
      <w:r w:rsidRPr="00F10F3A">
        <w:rPr>
          <w:rFonts w:ascii="Times New Roman" w:hAnsi="Times New Roman" w:cs="Times New Roman"/>
          <w:sz w:val="28"/>
          <w:szCs w:val="28"/>
        </w:rPr>
        <w:t xml:space="preserve"> = 0</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048) және қала маңындағы</w:t>
      </w:r>
      <w:r w:rsidR="000C3B70">
        <w:rPr>
          <w:rFonts w:ascii="Times New Roman" w:hAnsi="Times New Roman" w:cs="Times New Roman"/>
          <w:sz w:val="28"/>
          <w:szCs w:val="28"/>
        </w:rPr>
        <w:t>-</w:t>
      </w:r>
      <w:r w:rsidRPr="00F10F3A">
        <w:rPr>
          <w:rFonts w:ascii="Times New Roman" w:hAnsi="Times New Roman" w:cs="Times New Roman"/>
          <w:sz w:val="28"/>
          <w:szCs w:val="28"/>
        </w:rPr>
        <w:t>қалалық (</w:t>
      </w:r>
      <w:r w:rsidRPr="00F10F3A">
        <w:rPr>
          <w:rFonts w:ascii="Times New Roman" w:hAnsi="Times New Roman" w:cs="Times New Roman"/>
          <w:sz w:val="28"/>
          <w:szCs w:val="28"/>
          <w:lang w:val="en-US"/>
        </w:rPr>
        <w:t>p</w:t>
      </w:r>
      <w:r w:rsidRPr="00F10F3A">
        <w:rPr>
          <w:rFonts w:ascii="Times New Roman" w:hAnsi="Times New Roman" w:cs="Times New Roman"/>
          <w:sz w:val="28"/>
          <w:szCs w:val="28"/>
        </w:rPr>
        <w:t xml:space="preserve"> = 0</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008) мұғалімдер арасында статистикалық маңызды айырмашылықты көрсетті.</w:t>
      </w:r>
      <w:r w:rsidR="00A21920" w:rsidRPr="00F10F3A">
        <w:rPr>
          <w:rFonts w:ascii="Times New Roman" w:hAnsi="Times New Roman" w:cs="Times New Roman"/>
          <w:sz w:val="28"/>
          <w:szCs w:val="28"/>
        </w:rPr>
        <w:t xml:space="preserve"> </w:t>
      </w:r>
      <w:r w:rsidRPr="00F10F3A">
        <w:rPr>
          <w:rFonts w:ascii="Times New Roman" w:hAnsi="Times New Roman" w:cs="Times New Roman"/>
          <w:sz w:val="28"/>
          <w:szCs w:val="28"/>
        </w:rPr>
        <w:t xml:space="preserve">Яғни, </w:t>
      </w:r>
      <w:r w:rsidRPr="00F10F3A">
        <w:rPr>
          <w:rFonts w:ascii="Times New Roman" w:hAnsi="Times New Roman" w:cs="Times New Roman"/>
          <w:sz w:val="28"/>
          <w:szCs w:val="28"/>
          <w:lang w:val="en-US"/>
        </w:rPr>
        <w:t>STEM</w:t>
      </w:r>
      <w:r w:rsidRPr="00F10F3A">
        <w:rPr>
          <w:rFonts w:ascii="Times New Roman" w:hAnsi="Times New Roman" w:cs="Times New Roman"/>
          <w:sz w:val="28"/>
          <w:szCs w:val="28"/>
        </w:rPr>
        <w:t xml:space="preserve"> білім беру зерттеулерін институционалдық қолдау ауылдық мектептерде (</w:t>
      </w:r>
      <w:r w:rsidRPr="00F10F3A">
        <w:rPr>
          <w:rFonts w:ascii="Times New Roman" w:hAnsi="Times New Roman" w:cs="Times New Roman"/>
          <w:sz w:val="28"/>
          <w:szCs w:val="28"/>
          <w:lang w:val="en-US"/>
        </w:rPr>
        <w:t>M</w:t>
      </w:r>
      <w:r w:rsidRPr="00F10F3A">
        <w:rPr>
          <w:rFonts w:ascii="Times New Roman" w:hAnsi="Times New Roman" w:cs="Times New Roman"/>
          <w:sz w:val="28"/>
          <w:szCs w:val="28"/>
        </w:rPr>
        <w:t xml:space="preserve"> = 3</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14) қалалық (</w:t>
      </w:r>
      <w:r w:rsidRPr="00F10F3A">
        <w:rPr>
          <w:rFonts w:ascii="Times New Roman" w:hAnsi="Times New Roman" w:cs="Times New Roman"/>
          <w:sz w:val="28"/>
          <w:szCs w:val="28"/>
          <w:lang w:val="en-US"/>
        </w:rPr>
        <w:t>M</w:t>
      </w:r>
      <w:r w:rsidRPr="00F10F3A">
        <w:rPr>
          <w:rFonts w:ascii="Times New Roman" w:hAnsi="Times New Roman" w:cs="Times New Roman"/>
          <w:sz w:val="28"/>
          <w:szCs w:val="28"/>
        </w:rPr>
        <w:t xml:space="preserve"> = 2</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20) және қала маңындағы (</w:t>
      </w:r>
      <w:r w:rsidRPr="00F10F3A">
        <w:rPr>
          <w:rFonts w:ascii="Times New Roman" w:hAnsi="Times New Roman" w:cs="Times New Roman"/>
          <w:sz w:val="28"/>
          <w:szCs w:val="28"/>
          <w:lang w:val="en-US"/>
        </w:rPr>
        <w:t>M</w:t>
      </w:r>
      <w:r w:rsidRPr="00F10F3A">
        <w:rPr>
          <w:rFonts w:ascii="Times New Roman" w:hAnsi="Times New Roman" w:cs="Times New Roman"/>
          <w:sz w:val="28"/>
          <w:szCs w:val="28"/>
        </w:rPr>
        <w:t xml:space="preserve"> = 2</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93) мектептерге қарағанда жоғары болған.</w:t>
      </w:r>
    </w:p>
    <w:p w14:paraId="5353A30F" w14:textId="77777777" w:rsidR="007042CD" w:rsidRPr="00F10F3A" w:rsidRDefault="007042CD" w:rsidP="00AB79AA">
      <w:pPr>
        <w:spacing w:after="0" w:line="240" w:lineRule="auto"/>
        <w:ind w:firstLine="709"/>
        <w:jc w:val="both"/>
        <w:rPr>
          <w:rFonts w:ascii="Times New Roman" w:hAnsi="Times New Roman" w:cs="Times New Roman"/>
          <w:b/>
          <w:bCs/>
          <w:sz w:val="28"/>
          <w:szCs w:val="28"/>
        </w:rPr>
      </w:pPr>
    </w:p>
    <w:p w14:paraId="4AA34C51" w14:textId="1BCF55D0" w:rsidR="007042CD" w:rsidRPr="00F10F3A" w:rsidRDefault="009A0790" w:rsidP="00AB79AA">
      <w:pPr>
        <w:spacing w:after="0" w:line="240" w:lineRule="auto"/>
        <w:jc w:val="both"/>
        <w:rPr>
          <w:rFonts w:ascii="Times New Roman" w:hAnsi="Times New Roman" w:cs="Times New Roman"/>
          <w:sz w:val="28"/>
          <w:szCs w:val="28"/>
        </w:rPr>
      </w:pPr>
      <w:r w:rsidRPr="00F10F3A">
        <w:rPr>
          <w:rFonts w:ascii="Times New Roman" w:hAnsi="Times New Roman" w:cs="Times New Roman"/>
          <w:sz w:val="28"/>
          <w:szCs w:val="28"/>
        </w:rPr>
        <w:t xml:space="preserve">Кесте </w:t>
      </w:r>
      <w:r w:rsidR="002819D2">
        <w:rPr>
          <w:rFonts w:ascii="Times New Roman" w:hAnsi="Times New Roman" w:cs="Times New Roman"/>
          <w:sz w:val="28"/>
          <w:szCs w:val="28"/>
        </w:rPr>
        <w:t>10</w:t>
      </w:r>
      <w:r w:rsidR="00A310D0" w:rsidRPr="00A23028">
        <w:rPr>
          <w:rFonts w:ascii="Times New Roman" w:hAnsi="Times New Roman" w:cs="Times New Roman"/>
          <w:sz w:val="28"/>
          <w:szCs w:val="28"/>
          <w:lang w:val="kk-KZ"/>
        </w:rPr>
        <w:t xml:space="preserve"> –</w:t>
      </w:r>
      <w:r w:rsidR="00A310D0" w:rsidRPr="002135F0">
        <w:rPr>
          <w:rFonts w:ascii="Times New Roman" w:hAnsi="Times New Roman" w:cs="Times New Roman"/>
          <w:sz w:val="28"/>
          <w:szCs w:val="28"/>
          <w:lang w:val="kk-KZ"/>
        </w:rPr>
        <w:t xml:space="preserve"> </w:t>
      </w:r>
      <w:r w:rsidR="00633C69" w:rsidRPr="00F10F3A">
        <w:rPr>
          <w:rFonts w:ascii="Times New Roman" w:hAnsi="Times New Roman" w:cs="Times New Roman"/>
          <w:sz w:val="28"/>
          <w:szCs w:val="28"/>
        </w:rPr>
        <w:t>Зерттеу көрсеткіштері мен демографиялық айнымалылар арасындағы корреляциялар</w:t>
      </w:r>
    </w:p>
    <w:tbl>
      <w:tblPr>
        <w:tblStyle w:val="afb"/>
        <w:tblW w:w="0" w:type="auto"/>
        <w:tblLayout w:type="fixed"/>
        <w:tblLook w:val="04A0" w:firstRow="1" w:lastRow="0" w:firstColumn="1" w:lastColumn="0" w:noHBand="0" w:noVBand="1"/>
      </w:tblPr>
      <w:tblGrid>
        <w:gridCol w:w="2122"/>
        <w:gridCol w:w="1038"/>
        <w:gridCol w:w="1462"/>
        <w:gridCol w:w="1327"/>
        <w:gridCol w:w="850"/>
        <w:gridCol w:w="1276"/>
        <w:gridCol w:w="1557"/>
      </w:tblGrid>
      <w:tr w:rsidR="00A35492" w14:paraId="7220F9DA" w14:textId="77777777" w:rsidTr="00D94914">
        <w:tc>
          <w:tcPr>
            <w:tcW w:w="2122" w:type="dxa"/>
            <w:vAlign w:val="center"/>
          </w:tcPr>
          <w:p w14:paraId="6B89F654" w14:textId="77777777" w:rsidR="00A35492" w:rsidRDefault="00A35492" w:rsidP="00A35492">
            <w:pPr>
              <w:spacing w:after="0" w:line="240" w:lineRule="auto"/>
              <w:jc w:val="both"/>
              <w:rPr>
                <w:rFonts w:ascii="Times New Roman" w:hAnsi="Times New Roman" w:cs="Times New Roman"/>
                <w:sz w:val="28"/>
                <w:szCs w:val="28"/>
              </w:rPr>
            </w:pPr>
          </w:p>
        </w:tc>
        <w:tc>
          <w:tcPr>
            <w:tcW w:w="1038" w:type="dxa"/>
            <w:vAlign w:val="center"/>
          </w:tcPr>
          <w:p w14:paraId="26BBDB52" w14:textId="498B7649" w:rsidR="00A35492" w:rsidRDefault="00A35492" w:rsidP="00A35492">
            <w:pPr>
              <w:spacing w:after="0" w:line="240" w:lineRule="auto"/>
              <w:jc w:val="both"/>
              <w:rPr>
                <w:rFonts w:ascii="Times New Roman" w:hAnsi="Times New Roman" w:cs="Times New Roman"/>
                <w:sz w:val="28"/>
                <w:szCs w:val="28"/>
              </w:rPr>
            </w:pPr>
            <w:r w:rsidRPr="00EF4BD8">
              <w:rPr>
                <w:rFonts w:ascii="Times New Roman" w:eastAsia="Times New Roman" w:hAnsi="Times New Roman" w:cs="Times New Roman"/>
                <w:sz w:val="28"/>
                <w:szCs w:val="28"/>
              </w:rPr>
              <w:t>Жасы</w:t>
            </w:r>
          </w:p>
        </w:tc>
        <w:tc>
          <w:tcPr>
            <w:tcW w:w="1462" w:type="dxa"/>
            <w:vAlign w:val="center"/>
          </w:tcPr>
          <w:p w14:paraId="0FD9945C" w14:textId="3AF3B09A" w:rsidR="00A35492" w:rsidRDefault="00A35492" w:rsidP="00A35492">
            <w:pPr>
              <w:spacing w:after="0" w:line="240" w:lineRule="auto"/>
              <w:jc w:val="both"/>
              <w:rPr>
                <w:rFonts w:ascii="Times New Roman" w:hAnsi="Times New Roman" w:cs="Times New Roman"/>
                <w:sz w:val="28"/>
                <w:szCs w:val="28"/>
              </w:rPr>
            </w:pPr>
            <w:r w:rsidRPr="00EF4BD8">
              <w:rPr>
                <w:rFonts w:ascii="Times New Roman" w:eastAsia="Times New Roman" w:hAnsi="Times New Roman" w:cs="Times New Roman"/>
                <w:sz w:val="28"/>
                <w:szCs w:val="28"/>
              </w:rPr>
              <w:t>Мұғалімдік өтілі (жыл)</w:t>
            </w:r>
          </w:p>
        </w:tc>
        <w:tc>
          <w:tcPr>
            <w:tcW w:w="1327" w:type="dxa"/>
            <w:vAlign w:val="center"/>
          </w:tcPr>
          <w:p w14:paraId="291D5069" w14:textId="4C863264" w:rsidR="00A35492" w:rsidRDefault="00A35492" w:rsidP="00A35492">
            <w:pPr>
              <w:spacing w:after="0" w:line="240" w:lineRule="auto"/>
              <w:jc w:val="both"/>
              <w:rPr>
                <w:rFonts w:ascii="Times New Roman" w:hAnsi="Times New Roman" w:cs="Times New Roman"/>
                <w:sz w:val="28"/>
                <w:szCs w:val="28"/>
              </w:rPr>
            </w:pPr>
            <w:r w:rsidRPr="00EF4BD8">
              <w:rPr>
                <w:rFonts w:ascii="Times New Roman" w:eastAsia="Times New Roman" w:hAnsi="Times New Roman" w:cs="Times New Roman"/>
                <w:sz w:val="28"/>
                <w:szCs w:val="28"/>
              </w:rPr>
              <w:t>Біліктілікті арттыру сағаттары</w:t>
            </w:r>
          </w:p>
        </w:tc>
        <w:tc>
          <w:tcPr>
            <w:tcW w:w="850" w:type="dxa"/>
            <w:vAlign w:val="center"/>
          </w:tcPr>
          <w:p w14:paraId="64A28E74" w14:textId="0F23C1CD" w:rsidR="00A35492" w:rsidRDefault="00A35492" w:rsidP="00A35492">
            <w:pPr>
              <w:spacing w:after="0" w:line="240" w:lineRule="auto"/>
              <w:jc w:val="both"/>
              <w:rPr>
                <w:rFonts w:ascii="Times New Roman" w:hAnsi="Times New Roman" w:cs="Times New Roman"/>
                <w:sz w:val="28"/>
                <w:szCs w:val="28"/>
              </w:rPr>
            </w:pPr>
            <w:r w:rsidRPr="00EF4BD8">
              <w:rPr>
                <w:rFonts w:ascii="Times New Roman" w:eastAsia="Times New Roman" w:hAnsi="Times New Roman" w:cs="Times New Roman"/>
                <w:sz w:val="28"/>
                <w:szCs w:val="28"/>
              </w:rPr>
              <w:t>Білім деңгейі</w:t>
            </w:r>
          </w:p>
        </w:tc>
        <w:tc>
          <w:tcPr>
            <w:tcW w:w="1276" w:type="dxa"/>
            <w:vAlign w:val="center"/>
          </w:tcPr>
          <w:p w14:paraId="4B3FEED4" w14:textId="345CF8F5" w:rsidR="00A35492" w:rsidRDefault="00A35492" w:rsidP="00A35492">
            <w:pPr>
              <w:spacing w:after="0" w:line="240" w:lineRule="auto"/>
              <w:jc w:val="both"/>
              <w:rPr>
                <w:rFonts w:ascii="Times New Roman" w:hAnsi="Times New Roman" w:cs="Times New Roman"/>
                <w:sz w:val="28"/>
                <w:szCs w:val="28"/>
              </w:rPr>
            </w:pPr>
            <w:r w:rsidRPr="00EF4BD8">
              <w:rPr>
                <w:rFonts w:ascii="Times New Roman" w:eastAsia="Times New Roman" w:hAnsi="Times New Roman" w:cs="Times New Roman"/>
                <w:sz w:val="28"/>
                <w:szCs w:val="28"/>
              </w:rPr>
              <w:t>Жынысы</w:t>
            </w:r>
          </w:p>
        </w:tc>
        <w:tc>
          <w:tcPr>
            <w:tcW w:w="1557" w:type="dxa"/>
            <w:vAlign w:val="center"/>
          </w:tcPr>
          <w:p w14:paraId="6EBA0A10" w14:textId="1ED36195" w:rsidR="00A35492" w:rsidRDefault="00A35492" w:rsidP="00A35492">
            <w:pPr>
              <w:spacing w:after="0" w:line="240" w:lineRule="auto"/>
              <w:jc w:val="both"/>
              <w:rPr>
                <w:rFonts w:ascii="Times New Roman" w:hAnsi="Times New Roman" w:cs="Times New Roman"/>
                <w:sz w:val="28"/>
                <w:szCs w:val="28"/>
              </w:rPr>
            </w:pPr>
            <w:r w:rsidRPr="00EF4BD8">
              <w:rPr>
                <w:rFonts w:ascii="Times New Roman" w:eastAsia="Times New Roman" w:hAnsi="Times New Roman" w:cs="Times New Roman"/>
                <w:sz w:val="28"/>
                <w:szCs w:val="28"/>
              </w:rPr>
              <w:t>Мектептің орналасуы</w:t>
            </w:r>
          </w:p>
        </w:tc>
      </w:tr>
      <w:tr w:rsidR="00A35492" w14:paraId="3C9DBB6D" w14:textId="77777777" w:rsidTr="00D94914">
        <w:tc>
          <w:tcPr>
            <w:tcW w:w="2122" w:type="dxa"/>
            <w:vAlign w:val="center"/>
          </w:tcPr>
          <w:p w14:paraId="761E0BB7" w14:textId="45155D59" w:rsidR="00A35492" w:rsidRDefault="00A35492" w:rsidP="00A35492">
            <w:pPr>
              <w:spacing w:after="0" w:line="240" w:lineRule="auto"/>
              <w:rPr>
                <w:rFonts w:ascii="Times New Roman" w:hAnsi="Times New Roman" w:cs="Times New Roman"/>
                <w:sz w:val="28"/>
                <w:szCs w:val="28"/>
              </w:rPr>
            </w:pPr>
            <w:r w:rsidRPr="00EF4BD8">
              <w:rPr>
                <w:rFonts w:ascii="Times New Roman" w:eastAsia="Times New Roman" w:hAnsi="Times New Roman" w:cs="Times New Roman"/>
                <w:sz w:val="28"/>
                <w:szCs w:val="28"/>
              </w:rPr>
              <w:t>Белсенді қатысу</w:t>
            </w:r>
          </w:p>
        </w:tc>
        <w:tc>
          <w:tcPr>
            <w:tcW w:w="1038" w:type="dxa"/>
          </w:tcPr>
          <w:p w14:paraId="79B45E7E" w14:textId="2E536487"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0,533</w:t>
            </w:r>
          </w:p>
        </w:tc>
        <w:tc>
          <w:tcPr>
            <w:tcW w:w="1462" w:type="dxa"/>
          </w:tcPr>
          <w:p w14:paraId="179A0116" w14:textId="66AD0EFE"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0,983</w:t>
            </w:r>
          </w:p>
        </w:tc>
        <w:tc>
          <w:tcPr>
            <w:tcW w:w="1327" w:type="dxa"/>
          </w:tcPr>
          <w:p w14:paraId="0A285F78" w14:textId="6370116E"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0,812</w:t>
            </w:r>
          </w:p>
        </w:tc>
        <w:tc>
          <w:tcPr>
            <w:tcW w:w="850" w:type="dxa"/>
          </w:tcPr>
          <w:p w14:paraId="49E33418" w14:textId="52C16D2E"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0,144</w:t>
            </w:r>
          </w:p>
        </w:tc>
        <w:tc>
          <w:tcPr>
            <w:tcW w:w="1276" w:type="dxa"/>
          </w:tcPr>
          <w:p w14:paraId="2C524AB8" w14:textId="7BC517C7"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0,845</w:t>
            </w:r>
          </w:p>
        </w:tc>
        <w:tc>
          <w:tcPr>
            <w:tcW w:w="1557" w:type="dxa"/>
          </w:tcPr>
          <w:p w14:paraId="6C09520D" w14:textId="2B63AC07"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0,850</w:t>
            </w:r>
          </w:p>
        </w:tc>
      </w:tr>
      <w:tr w:rsidR="00A35492" w14:paraId="69D94684" w14:textId="77777777" w:rsidTr="00D94914">
        <w:tc>
          <w:tcPr>
            <w:tcW w:w="2122" w:type="dxa"/>
            <w:vAlign w:val="center"/>
          </w:tcPr>
          <w:p w14:paraId="0A2C246F" w14:textId="01F8EA33" w:rsidR="00A35492" w:rsidRDefault="00A35492" w:rsidP="00A35492">
            <w:pPr>
              <w:spacing w:after="0" w:line="240" w:lineRule="auto"/>
              <w:rPr>
                <w:rFonts w:ascii="Times New Roman" w:hAnsi="Times New Roman" w:cs="Times New Roman"/>
                <w:sz w:val="28"/>
                <w:szCs w:val="28"/>
              </w:rPr>
            </w:pPr>
            <w:r w:rsidRPr="00EF4BD8">
              <w:rPr>
                <w:rFonts w:ascii="Times New Roman" w:eastAsia="Times New Roman" w:hAnsi="Times New Roman" w:cs="Times New Roman"/>
                <w:sz w:val="28"/>
                <w:szCs w:val="28"/>
              </w:rPr>
              <w:t>Оқыту іс-әрекеттері</w:t>
            </w:r>
          </w:p>
        </w:tc>
        <w:tc>
          <w:tcPr>
            <w:tcW w:w="1038" w:type="dxa"/>
          </w:tcPr>
          <w:p w14:paraId="5A7E7603" w14:textId="29CB5FE9"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0,208</w:t>
            </w:r>
          </w:p>
        </w:tc>
        <w:tc>
          <w:tcPr>
            <w:tcW w:w="1462" w:type="dxa"/>
          </w:tcPr>
          <w:p w14:paraId="40823A11" w14:textId="68317F6D"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0,613</w:t>
            </w:r>
          </w:p>
        </w:tc>
        <w:tc>
          <w:tcPr>
            <w:tcW w:w="1327" w:type="dxa"/>
          </w:tcPr>
          <w:p w14:paraId="5EFA6402" w14:textId="66794B87"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0,945</w:t>
            </w:r>
          </w:p>
        </w:tc>
        <w:tc>
          <w:tcPr>
            <w:tcW w:w="850" w:type="dxa"/>
          </w:tcPr>
          <w:p w14:paraId="46DB85A8" w14:textId="57DC7EB8"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0,532</w:t>
            </w:r>
          </w:p>
        </w:tc>
        <w:tc>
          <w:tcPr>
            <w:tcW w:w="1276" w:type="dxa"/>
          </w:tcPr>
          <w:p w14:paraId="6EA34B34" w14:textId="400EB4BB"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0,643</w:t>
            </w:r>
          </w:p>
        </w:tc>
        <w:tc>
          <w:tcPr>
            <w:tcW w:w="1557" w:type="dxa"/>
          </w:tcPr>
          <w:p w14:paraId="09890D8B" w14:textId="7A0331D3"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0,785</w:t>
            </w:r>
          </w:p>
        </w:tc>
      </w:tr>
      <w:tr w:rsidR="00A35492" w14:paraId="16EA2610" w14:textId="77777777" w:rsidTr="00D94914">
        <w:tc>
          <w:tcPr>
            <w:tcW w:w="2122" w:type="dxa"/>
            <w:vAlign w:val="center"/>
          </w:tcPr>
          <w:p w14:paraId="4F73188F" w14:textId="09805E12" w:rsidR="00A35492" w:rsidRDefault="00A35492" w:rsidP="00A35492">
            <w:pPr>
              <w:spacing w:after="0" w:line="240" w:lineRule="auto"/>
              <w:rPr>
                <w:rFonts w:ascii="Times New Roman" w:hAnsi="Times New Roman" w:cs="Times New Roman"/>
                <w:sz w:val="28"/>
                <w:szCs w:val="28"/>
              </w:rPr>
            </w:pPr>
            <w:r w:rsidRPr="00EF4BD8">
              <w:rPr>
                <w:rFonts w:ascii="Times New Roman" w:eastAsia="Times New Roman" w:hAnsi="Times New Roman" w:cs="Times New Roman"/>
                <w:sz w:val="28"/>
                <w:szCs w:val="28"/>
              </w:rPr>
              <w:t>Институционалдық мәдениет</w:t>
            </w:r>
          </w:p>
        </w:tc>
        <w:tc>
          <w:tcPr>
            <w:tcW w:w="1038" w:type="dxa"/>
          </w:tcPr>
          <w:p w14:paraId="0D82014A" w14:textId="679B760B"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0,095</w:t>
            </w:r>
          </w:p>
        </w:tc>
        <w:tc>
          <w:tcPr>
            <w:tcW w:w="1462" w:type="dxa"/>
          </w:tcPr>
          <w:p w14:paraId="4F783778" w14:textId="424D0BD3"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0,156</w:t>
            </w:r>
          </w:p>
        </w:tc>
        <w:tc>
          <w:tcPr>
            <w:tcW w:w="1327" w:type="dxa"/>
          </w:tcPr>
          <w:p w14:paraId="51F4CA4A" w14:textId="383B33E1"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0,209</w:t>
            </w:r>
          </w:p>
        </w:tc>
        <w:tc>
          <w:tcPr>
            <w:tcW w:w="850" w:type="dxa"/>
          </w:tcPr>
          <w:p w14:paraId="37014E9A" w14:textId="49D5D88B"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0,366</w:t>
            </w:r>
          </w:p>
        </w:tc>
        <w:tc>
          <w:tcPr>
            <w:tcW w:w="1276" w:type="dxa"/>
          </w:tcPr>
          <w:p w14:paraId="48313BFE" w14:textId="7A572294"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0,100</w:t>
            </w:r>
          </w:p>
        </w:tc>
        <w:tc>
          <w:tcPr>
            <w:tcW w:w="1557" w:type="dxa"/>
          </w:tcPr>
          <w:p w14:paraId="23D75525" w14:textId="70EE7E0B"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0,040</w:t>
            </w:r>
          </w:p>
        </w:tc>
      </w:tr>
      <w:tr w:rsidR="00A35492" w14:paraId="3DABBAA4" w14:textId="77777777" w:rsidTr="00D94914">
        <w:tc>
          <w:tcPr>
            <w:tcW w:w="2122" w:type="dxa"/>
            <w:vAlign w:val="center"/>
          </w:tcPr>
          <w:p w14:paraId="2FC30171" w14:textId="4F42A71E" w:rsidR="00A35492" w:rsidRDefault="00A35492" w:rsidP="00A35492">
            <w:pPr>
              <w:spacing w:after="0" w:line="240" w:lineRule="auto"/>
              <w:rPr>
                <w:rFonts w:ascii="Times New Roman" w:hAnsi="Times New Roman" w:cs="Times New Roman"/>
                <w:sz w:val="28"/>
                <w:szCs w:val="28"/>
              </w:rPr>
            </w:pPr>
            <w:r w:rsidRPr="00EF4BD8">
              <w:rPr>
                <w:rFonts w:ascii="Times New Roman" w:eastAsia="Times New Roman" w:hAnsi="Times New Roman" w:cs="Times New Roman"/>
                <w:sz w:val="28"/>
                <w:szCs w:val="28"/>
              </w:rPr>
              <w:t>Зерттеу кедергі ретінде</w:t>
            </w:r>
          </w:p>
        </w:tc>
        <w:tc>
          <w:tcPr>
            <w:tcW w:w="1038" w:type="dxa"/>
          </w:tcPr>
          <w:p w14:paraId="671B066B" w14:textId="0866671B"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0,034</w:t>
            </w:r>
          </w:p>
        </w:tc>
        <w:tc>
          <w:tcPr>
            <w:tcW w:w="1462" w:type="dxa"/>
          </w:tcPr>
          <w:p w14:paraId="12D223D2" w14:textId="7A7CE738"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0,016</w:t>
            </w:r>
          </w:p>
        </w:tc>
        <w:tc>
          <w:tcPr>
            <w:tcW w:w="1327" w:type="dxa"/>
          </w:tcPr>
          <w:p w14:paraId="22B4E6D0" w14:textId="59EE4485"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0,429</w:t>
            </w:r>
          </w:p>
        </w:tc>
        <w:tc>
          <w:tcPr>
            <w:tcW w:w="850" w:type="dxa"/>
          </w:tcPr>
          <w:p w14:paraId="110783E5" w14:textId="1565AB86"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0,979</w:t>
            </w:r>
          </w:p>
        </w:tc>
        <w:tc>
          <w:tcPr>
            <w:tcW w:w="1276" w:type="dxa"/>
          </w:tcPr>
          <w:p w14:paraId="685BA2DC" w14:textId="457E528A"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0,365</w:t>
            </w:r>
          </w:p>
        </w:tc>
        <w:tc>
          <w:tcPr>
            <w:tcW w:w="1557" w:type="dxa"/>
          </w:tcPr>
          <w:p w14:paraId="1E83B461" w14:textId="6FF1DCD6"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0,106</w:t>
            </w:r>
          </w:p>
        </w:tc>
      </w:tr>
      <w:tr w:rsidR="00A35492" w14:paraId="75645C68" w14:textId="77777777" w:rsidTr="00D94914">
        <w:tc>
          <w:tcPr>
            <w:tcW w:w="2122" w:type="dxa"/>
            <w:vAlign w:val="center"/>
          </w:tcPr>
          <w:p w14:paraId="0023F169" w14:textId="398AD393" w:rsidR="00A35492" w:rsidRDefault="00A35492" w:rsidP="00A35492">
            <w:pPr>
              <w:spacing w:after="0" w:line="240" w:lineRule="auto"/>
              <w:rPr>
                <w:rFonts w:ascii="Times New Roman" w:hAnsi="Times New Roman" w:cs="Times New Roman"/>
                <w:sz w:val="28"/>
                <w:szCs w:val="28"/>
              </w:rPr>
            </w:pPr>
            <w:r w:rsidRPr="00EF4BD8">
              <w:rPr>
                <w:rFonts w:ascii="Times New Roman" w:eastAsia="Times New Roman" w:hAnsi="Times New Roman" w:cs="Times New Roman"/>
                <w:sz w:val="28"/>
                <w:szCs w:val="28"/>
              </w:rPr>
              <w:t>Зерттеуді қолдануды жоққа шығару</w:t>
            </w:r>
          </w:p>
        </w:tc>
        <w:tc>
          <w:tcPr>
            <w:tcW w:w="1038" w:type="dxa"/>
          </w:tcPr>
          <w:p w14:paraId="7DF0F5B9" w14:textId="77777777" w:rsidR="00A35492" w:rsidRDefault="00A35492" w:rsidP="00A35492">
            <w:pPr>
              <w:spacing w:after="0" w:line="240" w:lineRule="auto"/>
              <w:jc w:val="both"/>
              <w:rPr>
                <w:rFonts w:ascii="Times New Roman" w:hAnsi="Times New Roman" w:cs="Times New Roman"/>
                <w:sz w:val="28"/>
                <w:szCs w:val="28"/>
              </w:rPr>
            </w:pPr>
          </w:p>
        </w:tc>
        <w:tc>
          <w:tcPr>
            <w:tcW w:w="1462" w:type="dxa"/>
          </w:tcPr>
          <w:p w14:paraId="200FBD56" w14:textId="1DE3926F"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0,494</w:t>
            </w:r>
          </w:p>
        </w:tc>
        <w:tc>
          <w:tcPr>
            <w:tcW w:w="1327" w:type="dxa"/>
          </w:tcPr>
          <w:p w14:paraId="16DF4929" w14:textId="3E75729B"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0,354</w:t>
            </w:r>
          </w:p>
        </w:tc>
        <w:tc>
          <w:tcPr>
            <w:tcW w:w="850" w:type="dxa"/>
          </w:tcPr>
          <w:p w14:paraId="0F067739" w14:textId="3ABA8CAF"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0,306</w:t>
            </w:r>
          </w:p>
        </w:tc>
        <w:tc>
          <w:tcPr>
            <w:tcW w:w="1276" w:type="dxa"/>
          </w:tcPr>
          <w:p w14:paraId="06188A92" w14:textId="21B3F064"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0,990</w:t>
            </w:r>
          </w:p>
        </w:tc>
        <w:tc>
          <w:tcPr>
            <w:tcW w:w="1557" w:type="dxa"/>
          </w:tcPr>
          <w:p w14:paraId="7688B3BD" w14:textId="0F19E580" w:rsidR="00A35492" w:rsidRDefault="00A35492" w:rsidP="00A35492">
            <w:pPr>
              <w:spacing w:after="0" w:line="240" w:lineRule="auto"/>
              <w:jc w:val="both"/>
              <w:rPr>
                <w:rFonts w:ascii="Times New Roman" w:hAnsi="Times New Roman" w:cs="Times New Roman"/>
                <w:sz w:val="28"/>
                <w:szCs w:val="28"/>
              </w:rPr>
            </w:pPr>
            <w:r w:rsidRPr="005A5C64">
              <w:rPr>
                <w:rFonts w:ascii="Times New Roman" w:hAnsi="Times New Roman" w:cs="Times New Roman"/>
                <w:sz w:val="28"/>
                <w:szCs w:val="28"/>
              </w:rPr>
              <w:t>0,800</w:t>
            </w:r>
          </w:p>
        </w:tc>
      </w:tr>
    </w:tbl>
    <w:p w14:paraId="4EA23CC9" w14:textId="77777777" w:rsidR="00A35492" w:rsidRPr="00F10F3A" w:rsidRDefault="00A35492" w:rsidP="009E2051">
      <w:pPr>
        <w:spacing w:after="0" w:line="240" w:lineRule="auto"/>
        <w:ind w:firstLine="709"/>
        <w:jc w:val="both"/>
        <w:rPr>
          <w:rFonts w:ascii="Times New Roman" w:hAnsi="Times New Roman" w:cs="Times New Roman"/>
          <w:sz w:val="28"/>
          <w:szCs w:val="28"/>
        </w:rPr>
      </w:pPr>
    </w:p>
    <w:p w14:paraId="1FBBB30D" w14:textId="5959BA8D" w:rsidR="007042CD" w:rsidRPr="0074780A" w:rsidRDefault="009A0790" w:rsidP="0074780A">
      <w:pPr>
        <w:spacing w:after="0" w:line="240" w:lineRule="auto"/>
        <w:ind w:firstLine="709"/>
        <w:jc w:val="both"/>
        <w:rPr>
          <w:rFonts w:ascii="Times New Roman" w:hAnsi="Times New Roman" w:cs="Times New Roman"/>
          <w:sz w:val="28"/>
          <w:szCs w:val="28"/>
          <w:lang w:eastAsia="ru-RU"/>
        </w:rPr>
      </w:pPr>
      <w:r w:rsidRPr="0074780A">
        <w:rPr>
          <w:rFonts w:ascii="Times New Roman" w:hAnsi="Times New Roman" w:cs="Times New Roman"/>
          <w:i/>
          <w:iCs/>
          <w:sz w:val="28"/>
          <w:szCs w:val="28"/>
          <w:lang w:eastAsia="ru-RU"/>
        </w:rPr>
        <w:t>Талқылау, практикалық салдарлар және болашақ зерттеулер</w:t>
      </w:r>
      <w:r w:rsidR="00633C69" w:rsidRPr="0074780A">
        <w:rPr>
          <w:rFonts w:ascii="Times New Roman" w:hAnsi="Times New Roman" w:cs="Times New Roman"/>
          <w:sz w:val="28"/>
          <w:szCs w:val="28"/>
          <w:lang w:eastAsia="ru-RU"/>
        </w:rPr>
        <w:t xml:space="preserve">. </w:t>
      </w:r>
      <w:r w:rsidRPr="0074780A">
        <w:rPr>
          <w:rFonts w:ascii="Times New Roman" w:hAnsi="Times New Roman" w:cs="Times New Roman"/>
          <w:sz w:val="28"/>
          <w:szCs w:val="28"/>
          <w:lang w:val="kk-KZ" w:eastAsia="ru-RU"/>
        </w:rPr>
        <w:t>З</w:t>
      </w:r>
      <w:r w:rsidRPr="0074780A">
        <w:rPr>
          <w:rFonts w:ascii="Times New Roman" w:hAnsi="Times New Roman" w:cs="Times New Roman"/>
          <w:sz w:val="28"/>
          <w:szCs w:val="28"/>
          <w:lang w:eastAsia="ru-RU"/>
        </w:rPr>
        <w:t xml:space="preserve">ерттеудің негізгі мақсаты Қазақстандағы </w:t>
      </w:r>
      <w:r w:rsidRPr="0074780A">
        <w:rPr>
          <w:rFonts w:ascii="Times New Roman" w:hAnsi="Times New Roman" w:cs="Times New Roman"/>
          <w:sz w:val="28"/>
          <w:szCs w:val="28"/>
          <w:lang w:val="en-US" w:eastAsia="ru-RU"/>
        </w:rPr>
        <w:t>STEM</w:t>
      </w:r>
      <w:r w:rsidRPr="0074780A">
        <w:rPr>
          <w:rFonts w:ascii="Times New Roman" w:hAnsi="Times New Roman" w:cs="Times New Roman"/>
          <w:sz w:val="28"/>
          <w:szCs w:val="28"/>
          <w:lang w:eastAsia="ru-RU"/>
        </w:rPr>
        <w:t xml:space="preserve"> мұғалімдерінің оқыту тәжірибесінде білім беру зерттеулерін меңгеруі мен қолдануын құжаттау болды. </w:t>
      </w:r>
      <w:r w:rsidRPr="0074780A">
        <w:rPr>
          <w:rFonts w:ascii="Times New Roman" w:hAnsi="Times New Roman" w:cs="Times New Roman"/>
          <w:sz w:val="28"/>
          <w:szCs w:val="28"/>
          <w:lang w:val="kk-KZ" w:eastAsia="ru-RU"/>
        </w:rPr>
        <w:t>Б</w:t>
      </w:r>
      <w:r w:rsidRPr="0074780A">
        <w:rPr>
          <w:rFonts w:ascii="Times New Roman" w:hAnsi="Times New Roman" w:cs="Times New Roman"/>
          <w:sz w:val="28"/>
          <w:szCs w:val="28"/>
          <w:lang w:eastAsia="ru-RU"/>
        </w:rPr>
        <w:t xml:space="preserve">олашақ зерттеулерге негіз болатын бастапқы деректерді ұсынуды көздедік. </w:t>
      </w:r>
      <w:r w:rsidR="00251A20" w:rsidRPr="0074780A">
        <w:rPr>
          <w:rFonts w:ascii="Times New Roman" w:hAnsi="Times New Roman" w:cs="Times New Roman"/>
          <w:sz w:val="28"/>
          <w:szCs w:val="28"/>
          <w:lang w:eastAsia="ru-RU"/>
        </w:rPr>
        <w:t xml:space="preserve"> </w:t>
      </w:r>
      <w:r w:rsidRPr="0074780A">
        <w:rPr>
          <w:rFonts w:ascii="Times New Roman" w:hAnsi="Times New Roman" w:cs="Times New Roman"/>
          <w:sz w:val="28"/>
          <w:szCs w:val="28"/>
          <w:lang w:eastAsia="ru-RU"/>
        </w:rPr>
        <w:t xml:space="preserve"> Қазақстандағы </w:t>
      </w:r>
      <w:r w:rsidRPr="0074780A">
        <w:rPr>
          <w:rFonts w:ascii="Times New Roman" w:hAnsi="Times New Roman" w:cs="Times New Roman"/>
          <w:sz w:val="28"/>
          <w:szCs w:val="28"/>
          <w:lang w:val="en-US" w:eastAsia="ru-RU"/>
        </w:rPr>
        <w:t>STEM</w:t>
      </w:r>
      <w:r w:rsidRPr="0074780A">
        <w:rPr>
          <w:rFonts w:ascii="Times New Roman" w:hAnsi="Times New Roman" w:cs="Times New Roman"/>
          <w:sz w:val="28"/>
          <w:szCs w:val="28"/>
          <w:lang w:eastAsia="ru-RU"/>
        </w:rPr>
        <w:t xml:space="preserve"> мұғалімдерінің қабылдаулары мен тәжірибелерін сипаттайтын зерттеулердегі олқылықтың орнын толтыруды мақсат еттік. Осы талқылау бөлімінде</w:t>
      </w:r>
      <w:r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eastAsia="ru-RU"/>
        </w:rPr>
        <w:t xml:space="preserve">алынған нәтижелерге ықтимал түсіндірмелер ұсынып, олардың мұғалімдерді даярлау мен педагогикалық тәжірибеге ықпалын қарастырамыз, Қазақстандағы </w:t>
      </w:r>
      <w:r w:rsidRPr="0074780A">
        <w:rPr>
          <w:rFonts w:ascii="Times New Roman" w:hAnsi="Times New Roman" w:cs="Times New Roman"/>
          <w:sz w:val="28"/>
          <w:szCs w:val="28"/>
          <w:lang w:val="en-US" w:eastAsia="ru-RU"/>
        </w:rPr>
        <w:t>STEM</w:t>
      </w:r>
      <w:r w:rsidRPr="0074780A">
        <w:rPr>
          <w:rFonts w:ascii="Times New Roman" w:hAnsi="Times New Roman" w:cs="Times New Roman"/>
          <w:sz w:val="28"/>
          <w:szCs w:val="28"/>
          <w:lang w:eastAsia="ru-RU"/>
        </w:rPr>
        <w:t xml:space="preserve"> оқытуды сипаттайтын эмпирикалық деректердегі олқылықтарды жоюға бағытталған болашақ зерттеулерге ұсыныстар жасаймыз.</w:t>
      </w:r>
      <w:r w:rsidR="00F85172" w:rsidRPr="0074780A">
        <w:rPr>
          <w:rFonts w:ascii="Times New Roman" w:hAnsi="Times New Roman" w:cs="Times New Roman"/>
          <w:sz w:val="28"/>
          <w:szCs w:val="28"/>
          <w:lang w:eastAsia="ru-RU"/>
        </w:rPr>
        <w:t xml:space="preserve"> </w:t>
      </w:r>
      <w:r w:rsidRPr="0074780A">
        <w:rPr>
          <w:rFonts w:ascii="Times New Roman" w:hAnsi="Times New Roman" w:cs="Times New Roman"/>
          <w:sz w:val="28"/>
          <w:szCs w:val="28"/>
          <w:lang w:eastAsia="ru-RU"/>
        </w:rPr>
        <w:t xml:space="preserve">Зерттеу нәтижелері мұғалімдердің </w:t>
      </w:r>
      <w:r w:rsidRPr="0074780A">
        <w:rPr>
          <w:rFonts w:ascii="Times New Roman" w:hAnsi="Times New Roman" w:cs="Times New Roman"/>
          <w:sz w:val="28"/>
          <w:szCs w:val="28"/>
          <w:lang w:val="en-US" w:eastAsia="ru-RU"/>
        </w:rPr>
        <w:t>STEM</w:t>
      </w:r>
      <w:r w:rsidRPr="0074780A">
        <w:rPr>
          <w:rFonts w:ascii="Times New Roman" w:hAnsi="Times New Roman" w:cs="Times New Roman"/>
          <w:sz w:val="28"/>
          <w:szCs w:val="28"/>
          <w:lang w:eastAsia="ru-RU"/>
        </w:rPr>
        <w:t xml:space="preserve"> білім беру зерттеулерінің өз тәжірибесіндегі маңыздылығына қатысты бейтарап ұстанымда екенін және өз педагогикалық таңдауларын зерттеулермен негіздейтінін көрсетті.</w:t>
      </w:r>
      <w:r w:rsidR="0074780A" w:rsidRPr="0074780A">
        <w:rPr>
          <w:rFonts w:ascii="Times New Roman" w:hAnsi="Times New Roman" w:cs="Times New Roman"/>
          <w:sz w:val="28"/>
          <w:szCs w:val="28"/>
          <w:lang w:eastAsia="ru-RU"/>
        </w:rPr>
        <w:t xml:space="preserve"> </w:t>
      </w:r>
      <w:r w:rsidR="0074780A">
        <w:rPr>
          <w:rFonts w:ascii="Times New Roman" w:hAnsi="Times New Roman" w:cs="Times New Roman"/>
          <w:sz w:val="28"/>
          <w:szCs w:val="28"/>
          <w:lang w:val="kk-KZ" w:eastAsia="ru-RU"/>
        </w:rPr>
        <w:t>О</w:t>
      </w:r>
      <w:r w:rsidRPr="0074780A">
        <w:rPr>
          <w:rFonts w:ascii="Times New Roman" w:hAnsi="Times New Roman" w:cs="Times New Roman"/>
          <w:sz w:val="28"/>
          <w:szCs w:val="28"/>
          <w:lang w:eastAsia="ru-RU"/>
        </w:rPr>
        <w:t xml:space="preserve">лар </w:t>
      </w:r>
      <w:r w:rsidRPr="0074780A">
        <w:rPr>
          <w:rFonts w:ascii="Times New Roman" w:hAnsi="Times New Roman" w:cs="Times New Roman"/>
          <w:sz w:val="28"/>
          <w:szCs w:val="28"/>
          <w:lang w:val="en-US" w:eastAsia="ru-RU"/>
        </w:rPr>
        <w:t>STEM</w:t>
      </w:r>
      <w:r w:rsidRPr="0074780A">
        <w:rPr>
          <w:rFonts w:ascii="Times New Roman" w:hAnsi="Times New Roman" w:cs="Times New Roman"/>
          <w:sz w:val="28"/>
          <w:szCs w:val="28"/>
          <w:lang w:eastAsia="ru-RU"/>
        </w:rPr>
        <w:t xml:space="preserve"> білім беру зерттеулерін оқыту тәжірибесін ақпараттандыру үшін пайдаланатынын және тиімді мұғалім болу үшін зерттеулерден хабардар болып отыратынын мойындады.</w:t>
      </w:r>
      <w:r w:rsidR="00F85172" w:rsidRPr="0074780A">
        <w:rPr>
          <w:rFonts w:ascii="Times New Roman" w:hAnsi="Times New Roman" w:cs="Times New Roman"/>
          <w:sz w:val="28"/>
          <w:szCs w:val="28"/>
          <w:lang w:eastAsia="ru-RU"/>
        </w:rPr>
        <w:t xml:space="preserve"> </w:t>
      </w:r>
      <w:r w:rsidRPr="0074780A">
        <w:rPr>
          <w:rFonts w:ascii="Times New Roman" w:hAnsi="Times New Roman" w:cs="Times New Roman"/>
          <w:sz w:val="28"/>
          <w:szCs w:val="28"/>
          <w:lang w:eastAsia="ru-RU"/>
        </w:rPr>
        <w:t xml:space="preserve">Алайда, өз таңдауларын зерттеулермен қорғау мен зерттеулерді тәжірибені жетілдіру үшін пайдалану арасында белгілі бір сәйкессіздік байқалды. мұғалімдер </w:t>
      </w:r>
      <w:r w:rsidRPr="0074780A">
        <w:rPr>
          <w:rFonts w:ascii="Times New Roman" w:hAnsi="Times New Roman" w:cs="Times New Roman"/>
          <w:sz w:val="28"/>
          <w:szCs w:val="28"/>
          <w:lang w:val="en-US" w:eastAsia="ru-RU"/>
        </w:rPr>
        <w:t>STEM</w:t>
      </w:r>
      <w:r w:rsidRPr="0074780A">
        <w:rPr>
          <w:rFonts w:ascii="Times New Roman" w:hAnsi="Times New Roman" w:cs="Times New Roman"/>
          <w:sz w:val="28"/>
          <w:szCs w:val="28"/>
          <w:lang w:eastAsia="ru-RU"/>
        </w:rPr>
        <w:t xml:space="preserve"> білім беру зерттеуі ұғымын әртүрлі түсінуі мүмкін деп болжай</w:t>
      </w:r>
      <w:r w:rsidRPr="0074780A">
        <w:rPr>
          <w:rFonts w:ascii="Times New Roman" w:hAnsi="Times New Roman" w:cs="Times New Roman"/>
          <w:sz w:val="28"/>
          <w:szCs w:val="28"/>
          <w:lang w:val="kk-KZ" w:eastAsia="ru-RU"/>
        </w:rPr>
        <w:t>ды</w:t>
      </w:r>
      <w:r w:rsidRPr="0074780A">
        <w:rPr>
          <w:rFonts w:ascii="Times New Roman" w:hAnsi="Times New Roman" w:cs="Times New Roman"/>
          <w:sz w:val="28"/>
          <w:szCs w:val="28"/>
          <w:lang w:eastAsia="ru-RU"/>
        </w:rPr>
        <w:t xml:space="preserve">, бұл олардың зерттеулермен өзара әрекеттесуіне және оны қолдануына әсер етуі ықтимал. </w:t>
      </w:r>
      <w:r w:rsidR="00716DAE" w:rsidRPr="0074780A">
        <w:rPr>
          <w:rFonts w:ascii="Times New Roman" w:hAnsi="Times New Roman" w:cs="Times New Roman"/>
          <w:sz w:val="28"/>
          <w:szCs w:val="28"/>
          <w:lang w:val="kk-KZ" w:eastAsia="ru-RU"/>
        </w:rPr>
        <w:t>М</w:t>
      </w:r>
      <w:r w:rsidRPr="0074780A">
        <w:rPr>
          <w:rFonts w:ascii="Times New Roman" w:hAnsi="Times New Roman" w:cs="Times New Roman"/>
          <w:sz w:val="28"/>
          <w:szCs w:val="28"/>
          <w:lang w:eastAsia="ru-RU"/>
        </w:rPr>
        <w:t>ұғалімдер зерттеулерге негізделген тәжірибенің маңыздылығын түсініп, шешім қабылдау кезінде зерттеулерді қолдану қажет екенін мойындай отырып, кейбір шешімдерге ықпал ету мүмкіндігі шектеулі болуы да ықтимал.</w:t>
      </w:r>
      <w:r w:rsidR="00F85172" w:rsidRPr="0074780A">
        <w:rPr>
          <w:rFonts w:ascii="Times New Roman" w:hAnsi="Times New Roman" w:cs="Times New Roman"/>
          <w:sz w:val="28"/>
          <w:szCs w:val="28"/>
          <w:lang w:eastAsia="ru-RU"/>
        </w:rPr>
        <w:t xml:space="preserve"> </w:t>
      </w:r>
      <w:r w:rsidRPr="0074780A">
        <w:rPr>
          <w:rFonts w:ascii="Times New Roman" w:hAnsi="Times New Roman" w:cs="Times New Roman"/>
          <w:sz w:val="28"/>
          <w:szCs w:val="28"/>
          <w:lang w:eastAsia="ru-RU"/>
        </w:rPr>
        <w:t xml:space="preserve">Осы нәтиженің салдары </w:t>
      </w:r>
      <w:r w:rsidR="000C3B70" w:rsidRPr="0074780A">
        <w:rPr>
          <w:rFonts w:ascii="Times New Roman" w:hAnsi="Times New Roman" w:cs="Times New Roman"/>
          <w:sz w:val="28"/>
          <w:szCs w:val="28"/>
          <w:lang w:eastAsia="ru-RU"/>
        </w:rPr>
        <w:t>-</w:t>
      </w:r>
      <w:r w:rsidRPr="0074780A">
        <w:rPr>
          <w:rFonts w:ascii="Times New Roman" w:hAnsi="Times New Roman" w:cs="Times New Roman"/>
          <w:sz w:val="28"/>
          <w:szCs w:val="28"/>
          <w:lang w:eastAsia="ru-RU"/>
        </w:rPr>
        <w:t xml:space="preserve"> мұғалімдердің </w:t>
      </w:r>
      <w:r w:rsidRPr="0074780A">
        <w:rPr>
          <w:rFonts w:ascii="Times New Roman" w:hAnsi="Times New Roman" w:cs="Times New Roman"/>
          <w:sz w:val="28"/>
          <w:szCs w:val="28"/>
          <w:lang w:val="en-US" w:eastAsia="ru-RU"/>
        </w:rPr>
        <w:t>STEM</w:t>
      </w:r>
      <w:r w:rsidRPr="0074780A">
        <w:rPr>
          <w:rFonts w:ascii="Times New Roman" w:hAnsi="Times New Roman" w:cs="Times New Roman"/>
          <w:sz w:val="28"/>
          <w:szCs w:val="28"/>
          <w:lang w:eastAsia="ru-RU"/>
        </w:rPr>
        <w:t xml:space="preserve"> білім беру зерттеулерін қалай жинау және оны өз тәжірибесіне қалай </w:t>
      </w:r>
      <w:r w:rsidRPr="0074780A">
        <w:rPr>
          <w:rFonts w:ascii="Times New Roman" w:hAnsi="Times New Roman" w:cs="Times New Roman"/>
          <w:sz w:val="28"/>
          <w:szCs w:val="28"/>
          <w:lang w:eastAsia="ru-RU"/>
        </w:rPr>
        <w:lastRenderedPageBreak/>
        <w:t>енгізу қажет деп ойлайтынын тереңірек түсіну қажеттігі. Бұл мәселе қазіргі зерттеулерде жеткілікті деңгейде қарастырылмаған.</w:t>
      </w:r>
    </w:p>
    <w:p w14:paraId="1108636F" w14:textId="70486E24" w:rsidR="007042CD" w:rsidRPr="0074780A" w:rsidRDefault="009A0790" w:rsidP="0074780A">
      <w:pPr>
        <w:spacing w:after="0" w:line="240" w:lineRule="auto"/>
        <w:ind w:firstLine="709"/>
        <w:jc w:val="both"/>
        <w:rPr>
          <w:rFonts w:ascii="Times New Roman" w:hAnsi="Times New Roman" w:cs="Times New Roman"/>
          <w:i/>
          <w:iCs/>
          <w:sz w:val="28"/>
          <w:szCs w:val="28"/>
          <w:lang w:val="kk-KZ" w:eastAsia="ru-RU"/>
        </w:rPr>
      </w:pPr>
      <w:r w:rsidRPr="0074780A">
        <w:rPr>
          <w:rFonts w:ascii="Times New Roman" w:hAnsi="Times New Roman" w:cs="Times New Roman"/>
          <w:i/>
          <w:iCs/>
          <w:sz w:val="28"/>
          <w:szCs w:val="28"/>
          <w:lang w:eastAsia="ru-RU"/>
        </w:rPr>
        <w:t>Мұғалімдердің оқытуда білім беру зерттеулерін қолдануы</w:t>
      </w:r>
      <w:r w:rsidR="00F85172" w:rsidRPr="0074780A">
        <w:rPr>
          <w:rFonts w:ascii="Times New Roman" w:hAnsi="Times New Roman" w:cs="Times New Roman"/>
          <w:i/>
          <w:iCs/>
          <w:sz w:val="28"/>
          <w:szCs w:val="28"/>
          <w:lang w:eastAsia="ru-RU"/>
        </w:rPr>
        <w:t xml:space="preserve">. </w:t>
      </w:r>
      <w:r w:rsidRPr="0074780A">
        <w:rPr>
          <w:rFonts w:ascii="Times New Roman" w:hAnsi="Times New Roman" w:cs="Times New Roman"/>
          <w:sz w:val="28"/>
          <w:szCs w:val="28"/>
          <w:lang w:eastAsia="ru-RU"/>
        </w:rPr>
        <w:t xml:space="preserve">Қатысушылар </w:t>
      </w:r>
      <w:r w:rsidRPr="0074780A">
        <w:rPr>
          <w:rFonts w:ascii="Times New Roman" w:hAnsi="Times New Roman" w:cs="Times New Roman"/>
          <w:sz w:val="28"/>
          <w:szCs w:val="28"/>
          <w:lang w:val="en-US" w:eastAsia="ru-RU"/>
        </w:rPr>
        <w:t>STEM</w:t>
      </w:r>
      <w:r w:rsidRPr="0074780A">
        <w:rPr>
          <w:rFonts w:ascii="Times New Roman" w:hAnsi="Times New Roman" w:cs="Times New Roman"/>
          <w:sz w:val="28"/>
          <w:szCs w:val="28"/>
          <w:lang w:eastAsia="ru-RU"/>
        </w:rPr>
        <w:t xml:space="preserve"> білім беру зерттеулерін оқушылардың оқуын жақсарту және оқытуға арналған жаңа идеялар табу үшін пайдалана алатынымен келіскен. Алайда олар білім беру зерттеулерін өздерінің оқытуға қатысты таңдауларын негіздеу үшін қолдануға қатысты бейтарап ұстаным білдірді.</w:t>
      </w:r>
      <w:r w:rsidR="00F85172" w:rsidRPr="0074780A">
        <w:rPr>
          <w:rFonts w:ascii="Times New Roman" w:hAnsi="Times New Roman" w:cs="Times New Roman"/>
          <w:i/>
          <w:iCs/>
          <w:sz w:val="28"/>
          <w:szCs w:val="28"/>
          <w:lang w:eastAsia="ru-RU"/>
        </w:rPr>
        <w:t xml:space="preserve"> </w:t>
      </w:r>
      <w:r w:rsidRPr="0074780A">
        <w:rPr>
          <w:rFonts w:ascii="Times New Roman" w:hAnsi="Times New Roman" w:cs="Times New Roman"/>
          <w:sz w:val="28"/>
          <w:szCs w:val="28"/>
          <w:lang w:eastAsia="ru-RU"/>
        </w:rPr>
        <w:t>Бұл нәтижелер алдыңғы қорытындыларымызбен,</w:t>
      </w:r>
      <w:r w:rsidR="009C5768"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eastAsia="ru-RU"/>
        </w:rPr>
        <w:t xml:space="preserve">мұғалімдердің </w:t>
      </w:r>
      <w:r w:rsidRPr="0074780A">
        <w:rPr>
          <w:rFonts w:ascii="Times New Roman" w:hAnsi="Times New Roman" w:cs="Times New Roman"/>
          <w:sz w:val="28"/>
          <w:szCs w:val="28"/>
          <w:lang w:val="en-US" w:eastAsia="ru-RU"/>
        </w:rPr>
        <w:t>STEM</w:t>
      </w:r>
      <w:r w:rsidRPr="0074780A">
        <w:rPr>
          <w:rFonts w:ascii="Times New Roman" w:hAnsi="Times New Roman" w:cs="Times New Roman"/>
          <w:sz w:val="28"/>
          <w:szCs w:val="28"/>
          <w:lang w:eastAsia="ru-RU"/>
        </w:rPr>
        <w:t xml:space="preserve"> білім беру зерттеулерін қабылдауы мен оны іс жүзінде қолдануы арасында айырмашылық бар екенін білдіреді.</w:t>
      </w:r>
      <w:r w:rsidR="00F85172" w:rsidRPr="0074780A">
        <w:rPr>
          <w:rFonts w:ascii="Times New Roman" w:hAnsi="Times New Roman" w:cs="Times New Roman"/>
          <w:i/>
          <w:iCs/>
          <w:sz w:val="28"/>
          <w:szCs w:val="28"/>
          <w:lang w:eastAsia="ru-RU"/>
        </w:rPr>
        <w:t xml:space="preserve"> </w:t>
      </w:r>
      <w:r w:rsidRPr="0074780A">
        <w:rPr>
          <w:rFonts w:ascii="Times New Roman" w:hAnsi="Times New Roman" w:cs="Times New Roman"/>
          <w:sz w:val="28"/>
          <w:szCs w:val="28"/>
          <w:lang w:eastAsia="ru-RU"/>
        </w:rPr>
        <w:t>Бұл жағдайдың ықтимал салдары</w:t>
      </w:r>
      <w:r w:rsidR="005A5C64" w:rsidRPr="0074780A">
        <w:rPr>
          <w:rFonts w:ascii="Times New Roman" w:hAnsi="Times New Roman" w:cs="Times New Roman"/>
          <w:sz w:val="28"/>
          <w:szCs w:val="28"/>
          <w:lang w:eastAsia="ru-RU"/>
        </w:rPr>
        <w:t xml:space="preserve"> </w:t>
      </w:r>
      <w:r w:rsidRPr="0074780A">
        <w:rPr>
          <w:rFonts w:ascii="Times New Roman" w:hAnsi="Times New Roman" w:cs="Times New Roman"/>
          <w:sz w:val="28"/>
          <w:szCs w:val="28"/>
          <w:lang w:eastAsia="ru-RU"/>
        </w:rPr>
        <w:t>мұғалімдердің дәлелдерге негізделмеген шешімдер қабылдауы, бұл өз кезегінде олардың тиімділігіне және оқушылардың оқу нәтижелеріне кері әсер етуі мүмкін. Сондықтан мұғалімдердің дәлелдерге негізделген тәжірибелерді қалай ескеретінін және білім беру шешімдерін қабылдау кезінде нені дәлел ретінде қарастыратынын анықтау үшін қосымша зерттеулер қажет.</w:t>
      </w:r>
      <w:r w:rsidR="00F85172" w:rsidRPr="0074780A">
        <w:rPr>
          <w:rFonts w:ascii="Times New Roman" w:hAnsi="Times New Roman" w:cs="Times New Roman"/>
          <w:i/>
          <w:iCs/>
          <w:sz w:val="28"/>
          <w:szCs w:val="28"/>
          <w:lang w:eastAsia="ru-RU"/>
        </w:rPr>
        <w:t xml:space="preserve"> </w:t>
      </w:r>
      <w:r w:rsidRPr="0074780A">
        <w:rPr>
          <w:rFonts w:ascii="Times New Roman" w:hAnsi="Times New Roman" w:cs="Times New Roman"/>
          <w:sz w:val="28"/>
          <w:szCs w:val="28"/>
          <w:lang w:eastAsia="ru-RU"/>
        </w:rPr>
        <w:t>Білім беру зерттеулерін пайдалану мәдениеті</w:t>
      </w:r>
      <w:r w:rsidR="00BE7B75" w:rsidRPr="0074780A">
        <w:rPr>
          <w:rFonts w:ascii="Times New Roman" w:hAnsi="Times New Roman" w:cs="Times New Roman"/>
          <w:sz w:val="28"/>
          <w:szCs w:val="28"/>
          <w:lang w:eastAsia="ru-RU"/>
        </w:rPr>
        <w:t xml:space="preserve">. </w:t>
      </w:r>
      <w:r w:rsidRPr="0074780A">
        <w:rPr>
          <w:rFonts w:ascii="Times New Roman" w:hAnsi="Times New Roman" w:cs="Times New Roman"/>
          <w:sz w:val="28"/>
          <w:szCs w:val="28"/>
          <w:lang w:eastAsia="ru-RU"/>
        </w:rPr>
        <w:t>Зерттеу нәтижелері қатысушылар арасында білім беру зерттеулерін бірлесе талқылау мен бөлісу мәдениетінің салыстырмалы түрде әлсіз екенін көрсетті. Бұл жағдай мұғалімдердің білім беру зерттеулерін жеке</w:t>
      </w:r>
      <w:r w:rsidR="000C3B70" w:rsidRPr="0074780A">
        <w:rPr>
          <w:rFonts w:ascii="Times New Roman" w:hAnsi="Times New Roman" w:cs="Times New Roman"/>
          <w:sz w:val="28"/>
          <w:szCs w:val="28"/>
          <w:lang w:eastAsia="ru-RU"/>
        </w:rPr>
        <w:t>-</w:t>
      </w:r>
      <w:r w:rsidRPr="0074780A">
        <w:rPr>
          <w:rFonts w:ascii="Times New Roman" w:hAnsi="Times New Roman" w:cs="Times New Roman"/>
          <w:sz w:val="28"/>
          <w:szCs w:val="28"/>
          <w:lang w:eastAsia="ru-RU"/>
        </w:rPr>
        <w:t>дара қарастыруына әкелуі мүмкін, нәтижесінде зерттеулердің тәжірибеге қолданылуындағы артықшылықтар мен шектеулер толық ескерілмеуі ықтимал.</w:t>
      </w:r>
      <w:r w:rsidR="00716DAE" w:rsidRPr="0074780A">
        <w:rPr>
          <w:rFonts w:ascii="Times New Roman" w:hAnsi="Times New Roman" w:cs="Times New Roman"/>
          <w:sz w:val="28"/>
          <w:szCs w:val="28"/>
          <w:lang w:val="kk-KZ" w:eastAsia="ru-RU"/>
        </w:rPr>
        <w:t xml:space="preserve"> Б</w:t>
      </w:r>
      <w:r w:rsidRPr="0074780A">
        <w:rPr>
          <w:rFonts w:ascii="Times New Roman" w:hAnsi="Times New Roman" w:cs="Times New Roman"/>
          <w:sz w:val="28"/>
          <w:szCs w:val="28"/>
          <w:lang w:val="kk-KZ" w:eastAsia="ru-RU"/>
        </w:rPr>
        <w:t>ұл білім беру зерттеулерін таңдаудың және оны тәжірибеге енгізудің жоғары дәрежеде даралануына алып келуі мүмкін. Мұның ең маңызды салдары</w:t>
      </w:r>
      <w:r w:rsidR="000C3B70" w:rsidRPr="0074780A">
        <w:rPr>
          <w:rFonts w:ascii="Times New Roman" w:hAnsi="Times New Roman" w:cs="Times New Roman"/>
          <w:sz w:val="28"/>
          <w:szCs w:val="28"/>
          <w:lang w:val="kk-KZ" w:eastAsia="ru-RU"/>
        </w:rPr>
        <w:t>-</w:t>
      </w:r>
      <w:r w:rsidRPr="0074780A">
        <w:rPr>
          <w:rFonts w:ascii="Times New Roman" w:hAnsi="Times New Roman" w:cs="Times New Roman"/>
          <w:sz w:val="28"/>
          <w:szCs w:val="28"/>
          <w:lang w:val="kk-KZ" w:eastAsia="ru-RU"/>
        </w:rPr>
        <w:t>зерттеулердің мұғалім тәжірибесіне және оқушылардың оқуына ықпалының төмен болуы. Осыған байланысты STEM білім беру зерттеулерін ұжымдық түрде талқылау мәдениетін шектейтін мәдени кедергілерді эмпирикалық тұрғыда зерттеу қажет.</w:t>
      </w:r>
      <w:r w:rsidR="00F85172" w:rsidRPr="0074780A">
        <w:rPr>
          <w:rFonts w:ascii="Times New Roman" w:hAnsi="Times New Roman" w:cs="Times New Roman"/>
          <w:i/>
          <w:iCs/>
          <w:sz w:val="28"/>
          <w:szCs w:val="28"/>
          <w:lang w:val="kk-KZ" w:eastAsia="ru-RU"/>
        </w:rPr>
        <w:t xml:space="preserve"> </w:t>
      </w:r>
      <w:r w:rsidRPr="0074780A">
        <w:rPr>
          <w:rFonts w:ascii="Times New Roman" w:hAnsi="Times New Roman" w:cs="Times New Roman"/>
          <w:sz w:val="28"/>
          <w:szCs w:val="28"/>
          <w:lang w:val="kk-KZ" w:eastAsia="ru-RU"/>
        </w:rPr>
        <w:t>STEM білім беру зерттеулерін кедергі ретінде қабылдау</w:t>
      </w:r>
      <w:r w:rsidR="00BE7B75"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Қатысушылар білім беру зерттеулерін шығармашылық оқытуға шектеу қоятын және өздерінің дұрыс оқыту туралы түсініктерімен сәйкес келмейтін фактор ретінде қабылдауға бейім екенін көрсетті. Олар өз интуициясын зерттеуден артық бағыттаушы деп санамайтынын білдіргенімен, зерттеулердің икемділікті шектейтіні туралы бейтарап пікір ұстанды.</w:t>
      </w:r>
      <w:r w:rsidR="00F85172" w:rsidRPr="0074780A">
        <w:rPr>
          <w:rFonts w:ascii="Times New Roman" w:hAnsi="Times New Roman" w:cs="Times New Roman"/>
          <w:i/>
          <w:iCs/>
          <w:sz w:val="28"/>
          <w:szCs w:val="28"/>
          <w:lang w:val="kk-KZ" w:eastAsia="ru-RU"/>
        </w:rPr>
        <w:t xml:space="preserve"> </w:t>
      </w:r>
      <w:r w:rsidRPr="0074780A">
        <w:rPr>
          <w:rFonts w:ascii="Times New Roman" w:hAnsi="Times New Roman" w:cs="Times New Roman"/>
          <w:sz w:val="28"/>
          <w:szCs w:val="28"/>
          <w:lang w:val="kk-KZ" w:eastAsia="ru-RU"/>
        </w:rPr>
        <w:t xml:space="preserve">Мұғалімдер зерттеулерді зерттеушілер көздеген ниеттен өзгеше түрде түсіндіруі немесе қарастыруы мүмкін деп болжаймыз. </w:t>
      </w:r>
      <w:r w:rsidR="00A2365A">
        <w:rPr>
          <w:rFonts w:ascii="Times New Roman" w:hAnsi="Times New Roman" w:cs="Times New Roman"/>
          <w:sz w:val="28"/>
          <w:szCs w:val="28"/>
          <w:lang w:val="kk-KZ" w:eastAsia="ru-RU"/>
        </w:rPr>
        <w:t>О</w:t>
      </w:r>
      <w:r w:rsidRPr="0074780A">
        <w:rPr>
          <w:rFonts w:ascii="Times New Roman" w:hAnsi="Times New Roman" w:cs="Times New Roman"/>
          <w:sz w:val="28"/>
          <w:szCs w:val="28"/>
          <w:lang w:val="kk-KZ" w:eastAsia="ru-RU"/>
        </w:rPr>
        <w:t>лар инновациялық тәжірибелерді аз қамтитын, дәстүрлі бағыттағы зерттеулерге ғана назар аударуы ықтимал. Бұл нәтиже Dagenais және әріптестері (2012) сипаттаған жағдайларға ұқсас, яғни мұғалімдер зерттеулерді маңызсыз ғана емес, шығармашылықты шектейтін фактор ретінде қабылдап, одан бас тартуы мүмкін. Болашақ зерттеулер STEM білім беру зерттеулеріндегі инновация деңгейінің мұғалімдердің зерттеулерді өз тәжірибесіне сәйкес немесе қолдаушы ретінде қабылдауына қалай әсер ететінін зерттеуі тиіс.</w:t>
      </w:r>
      <w:r w:rsidR="00F85172" w:rsidRPr="0074780A">
        <w:rPr>
          <w:rFonts w:ascii="Times New Roman" w:hAnsi="Times New Roman" w:cs="Times New Roman"/>
          <w:i/>
          <w:iCs/>
          <w:sz w:val="28"/>
          <w:szCs w:val="28"/>
          <w:lang w:val="kk-KZ" w:eastAsia="ru-RU"/>
        </w:rPr>
        <w:t xml:space="preserve"> </w:t>
      </w:r>
      <w:r w:rsidRPr="0074780A">
        <w:rPr>
          <w:rFonts w:ascii="Times New Roman" w:hAnsi="Times New Roman" w:cs="Times New Roman"/>
          <w:sz w:val="28"/>
          <w:szCs w:val="28"/>
          <w:lang w:val="kk-KZ" w:eastAsia="ru-RU"/>
        </w:rPr>
        <w:t>STEM білім беру зерттеулерін қолданудан бас тарту</w:t>
      </w:r>
      <w:r w:rsidR="00BE7B75"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Зерттеу нәтижелері қатысушылардың көпшілігі зерттеулердің өздері үшін құндылығы төмен екенін және зерттеу жобасын қалай жүргізу керектігі жөнінде білімі шектеулі екенін мойындағанын көрсетті.</w:t>
      </w:r>
      <w:r w:rsidR="00716DAE" w:rsidRPr="0074780A">
        <w:rPr>
          <w:rFonts w:ascii="Times New Roman" w:hAnsi="Times New Roman" w:cs="Times New Roman"/>
          <w:sz w:val="28"/>
          <w:szCs w:val="28"/>
          <w:lang w:val="kk-KZ" w:eastAsia="ru-RU"/>
        </w:rPr>
        <w:t xml:space="preserve"> О</w:t>
      </w:r>
      <w:r w:rsidRPr="0074780A">
        <w:rPr>
          <w:rFonts w:ascii="Times New Roman" w:hAnsi="Times New Roman" w:cs="Times New Roman"/>
          <w:sz w:val="28"/>
          <w:szCs w:val="28"/>
          <w:lang w:val="kk-KZ" w:eastAsia="ru-RU"/>
        </w:rPr>
        <w:t>лар зерттеулерге қолжетімділіктің шектеулілігі мен уақыттың жетіспеушілігін білім беру зерттеулерін елемеудің негіздемесі ретінде атады.</w:t>
      </w:r>
      <w:r w:rsidR="00F85172" w:rsidRPr="0074780A">
        <w:rPr>
          <w:rFonts w:ascii="Times New Roman" w:hAnsi="Times New Roman" w:cs="Times New Roman"/>
          <w:i/>
          <w:iCs/>
          <w:sz w:val="28"/>
          <w:szCs w:val="28"/>
          <w:lang w:val="kk-KZ" w:eastAsia="ru-RU"/>
        </w:rPr>
        <w:t xml:space="preserve"> </w:t>
      </w:r>
      <w:r w:rsidRPr="0074780A">
        <w:rPr>
          <w:rFonts w:ascii="Times New Roman" w:hAnsi="Times New Roman" w:cs="Times New Roman"/>
          <w:sz w:val="28"/>
          <w:szCs w:val="28"/>
          <w:lang w:val="kk-KZ" w:eastAsia="ru-RU"/>
        </w:rPr>
        <w:t xml:space="preserve">Зерттеу жүргізу жолдарын білмейтінін көрсеткен қатысушылардың жоғары үлесі олардың білім </w:t>
      </w:r>
      <w:r w:rsidRPr="0074780A">
        <w:rPr>
          <w:rFonts w:ascii="Times New Roman" w:hAnsi="Times New Roman" w:cs="Times New Roman"/>
          <w:sz w:val="28"/>
          <w:szCs w:val="28"/>
          <w:lang w:val="kk-KZ" w:eastAsia="ru-RU"/>
        </w:rPr>
        <w:lastRenderedPageBreak/>
        <w:t>беру зерттеулері туралы білімі шектеулі екенін аңғартады. Бұл шектеулі білім зерттеулерді құнсыз немесе өз тәжірибесіне сәйкес емес деп бағалауға негіз болуы мүмкін.</w:t>
      </w:r>
      <w:r w:rsidR="00A35FD5" w:rsidRPr="0074780A">
        <w:rPr>
          <w:rFonts w:ascii="Times New Roman" w:hAnsi="Times New Roman" w:cs="Times New Roman"/>
          <w:sz w:val="28"/>
          <w:szCs w:val="28"/>
          <w:lang w:val="kk-KZ" w:eastAsia="ru-RU"/>
        </w:rPr>
        <w:t xml:space="preserve"> Б</w:t>
      </w:r>
      <w:r w:rsidRPr="0074780A">
        <w:rPr>
          <w:rFonts w:ascii="Times New Roman" w:hAnsi="Times New Roman" w:cs="Times New Roman"/>
          <w:sz w:val="28"/>
          <w:szCs w:val="28"/>
          <w:lang w:val="kk-KZ" w:eastAsia="ru-RU"/>
        </w:rPr>
        <w:t>ілім беру зерттеулерін жүргізу жөніндегі білімнің жетіспеушілігі мұғалімдердің зерттеулерді іздеуге деген уәжіне және зерттеу нәтижелерін түсіндіруіне кері әсер етуі ықтимал. Болашақ зерттеулер үшін қызықты бағыт мұғалімдерді нақты білім беру зерттеу жобаларына тарту олардың зерттеулерді түсінуі мен қабылдауына қалай ықпал ететінін зерттеу.</w:t>
      </w:r>
      <w:r w:rsidR="00F85172" w:rsidRPr="0074780A">
        <w:rPr>
          <w:rFonts w:ascii="Times New Roman" w:hAnsi="Times New Roman" w:cs="Times New Roman"/>
          <w:i/>
          <w:iCs/>
          <w:sz w:val="28"/>
          <w:szCs w:val="28"/>
          <w:lang w:val="kk-KZ" w:eastAsia="ru-RU"/>
        </w:rPr>
        <w:t xml:space="preserve"> </w:t>
      </w:r>
      <w:r w:rsidRPr="0074780A">
        <w:rPr>
          <w:rFonts w:ascii="Times New Roman" w:hAnsi="Times New Roman" w:cs="Times New Roman"/>
          <w:sz w:val="28"/>
          <w:szCs w:val="28"/>
          <w:lang w:val="kk-KZ" w:eastAsia="ru-RU"/>
        </w:rPr>
        <w:t>STEM білім беру зерттеулеріне қатысты мұғалім қабылдауларының қырлары</w:t>
      </w:r>
      <w:r w:rsidR="00F85172" w:rsidRPr="0074780A">
        <w:rPr>
          <w:rFonts w:ascii="Times New Roman" w:hAnsi="Times New Roman" w:cs="Times New Roman"/>
          <w:i/>
          <w:iCs/>
          <w:sz w:val="28"/>
          <w:szCs w:val="28"/>
          <w:lang w:val="kk-KZ" w:eastAsia="ru-RU"/>
        </w:rPr>
        <w:t xml:space="preserve">. </w:t>
      </w:r>
      <w:r w:rsidRPr="0074780A">
        <w:rPr>
          <w:rFonts w:ascii="Times New Roman" w:hAnsi="Times New Roman" w:cs="Times New Roman"/>
          <w:sz w:val="28"/>
          <w:szCs w:val="28"/>
          <w:lang w:val="kk-KZ" w:eastAsia="ru-RU"/>
        </w:rPr>
        <w:t>Зерттеу нәтижелері қосалқы шкалалар арасында бірнеше маңызды оң корреляцияны, бір теріс корреляцияны және бірқатар мәнді емес байланыстарды анықтады. Бұл нәтижелер STEM білім беру зерттеулеріне қатысты қабылдаулар мен оларға қатысу қырлары өзара байланысты немесе тәуелсіз болуы мүмкін екенін көрсетеді.</w:t>
      </w:r>
      <w:r w:rsidR="00F85172" w:rsidRPr="0074780A">
        <w:rPr>
          <w:rFonts w:ascii="Times New Roman" w:hAnsi="Times New Roman" w:cs="Times New Roman"/>
          <w:i/>
          <w:iCs/>
          <w:sz w:val="28"/>
          <w:szCs w:val="28"/>
          <w:lang w:val="kk-KZ" w:eastAsia="ru-RU"/>
        </w:rPr>
        <w:t xml:space="preserve"> </w:t>
      </w:r>
      <w:r w:rsidRPr="0074780A">
        <w:rPr>
          <w:rFonts w:ascii="Times New Roman" w:hAnsi="Times New Roman" w:cs="Times New Roman"/>
          <w:sz w:val="28"/>
          <w:szCs w:val="28"/>
          <w:lang w:val="kk-KZ" w:eastAsia="ru-RU"/>
        </w:rPr>
        <w:t>Мектептегі STEM білім беру зерттеулерін қолдану мәдениетінің зерттеулермен белсенді өзара әрекеттесу және оларды оқытуда пайдалануымен байланысы мектеп мәдениетінің шешуші рөл атқаратынын аңғартады. STEM білім беру зерттеулерін кедергі ретінде қабылдау мен оны елемеу арасындағы байланыс мұғалімдер зерттеулерді кедергі деп санаса, оларды қолданудан бас тарту ықтималдығы жоғары екенін көрсетеді.</w:t>
      </w:r>
      <w:r w:rsidR="00F85172" w:rsidRPr="0074780A">
        <w:rPr>
          <w:rFonts w:ascii="Times New Roman" w:hAnsi="Times New Roman" w:cs="Times New Roman"/>
          <w:i/>
          <w:iCs/>
          <w:sz w:val="28"/>
          <w:szCs w:val="28"/>
          <w:lang w:val="kk-KZ" w:eastAsia="ru-RU"/>
        </w:rPr>
        <w:t xml:space="preserve"> </w:t>
      </w:r>
      <w:r w:rsidRPr="0074780A">
        <w:rPr>
          <w:rFonts w:ascii="Times New Roman" w:hAnsi="Times New Roman" w:cs="Times New Roman"/>
          <w:sz w:val="28"/>
          <w:szCs w:val="28"/>
          <w:lang w:val="kk-KZ" w:eastAsia="ru-RU"/>
        </w:rPr>
        <w:t>Ауылдық мектептерде STEM білім беру зерттеулерін қолдануға институционалдық қолдаудың жоғары болуы бұл мектептерде дәлелдерге негізделген шешім қабылдау мен оқытуды жетілдіру үшін дәлелдерді пайдалану деңгейі жоғары болуы мүмкін екенін білдіреді. Болашақ зерттеулер үшін перспективалы бағыт мектептерде STEM білім беру зерттеулерін қабылдау және пайдалану мәдениетін қалай дамытуға болатынын және оның STEM оқыту мен оқуға ықпалын зерттеу.</w:t>
      </w:r>
    </w:p>
    <w:p w14:paraId="221DDFD6" w14:textId="3529B92D" w:rsidR="007042CD" w:rsidRPr="0074780A" w:rsidRDefault="009A0790" w:rsidP="0074780A">
      <w:pPr>
        <w:spacing w:after="0" w:line="240" w:lineRule="auto"/>
        <w:ind w:firstLine="709"/>
        <w:jc w:val="both"/>
        <w:rPr>
          <w:rFonts w:ascii="Times New Roman" w:hAnsi="Times New Roman" w:cs="Times New Roman"/>
          <w:sz w:val="28"/>
          <w:szCs w:val="28"/>
          <w:lang w:val="kk-KZ" w:eastAsia="ru-RU"/>
        </w:rPr>
      </w:pPr>
      <w:r w:rsidRPr="0074780A">
        <w:rPr>
          <w:rFonts w:ascii="Times New Roman" w:hAnsi="Times New Roman" w:cs="Times New Roman"/>
          <w:i/>
          <w:iCs/>
          <w:sz w:val="28"/>
          <w:szCs w:val="28"/>
          <w:lang w:val="kk-KZ" w:eastAsia="ru-RU"/>
        </w:rPr>
        <w:t>Практикалық салдарлар</w:t>
      </w:r>
      <w:r w:rsidRPr="0074780A">
        <w:rPr>
          <w:rFonts w:ascii="Times New Roman" w:hAnsi="Times New Roman" w:cs="Times New Roman"/>
          <w:sz w:val="28"/>
          <w:szCs w:val="28"/>
          <w:lang w:val="kk-KZ" w:eastAsia="ru-RU"/>
        </w:rPr>
        <w:t xml:space="preserve"> </w:t>
      </w:r>
      <w:r w:rsidR="00E56A2F"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Зерттеу нәтижелері кәсіби даму бағдарламалары STEM білім беру зерттеулеріне қатысты мұғалімдердің әртүрлі көзқарастарын ескере отырып әзірленуі қажет екенін көрсетеді. Зерттеулермен таныстық деңгейі мен оларды қолданудағы сенімділігі әртүрлі мұғалімдерге бағытталған бейімделген оқыту бағдарламалары STEM тәсілдерін сыныпта тиімді енгізуге қолдау көрсете алады.</w:t>
      </w:r>
      <w:r w:rsidR="00F85172" w:rsidRPr="0074780A">
        <w:rPr>
          <w:rFonts w:ascii="Times New Roman" w:hAnsi="Times New Roman" w:cs="Times New Roman"/>
          <w:sz w:val="28"/>
          <w:szCs w:val="28"/>
          <w:lang w:val="kk-KZ" w:eastAsia="ru-RU"/>
        </w:rPr>
        <w:t xml:space="preserve"> </w:t>
      </w:r>
      <w:r w:rsidR="00251A20"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 xml:space="preserve"> зерттеу мұғалімдер арасында білім беру зерттеулерін пайдалану мәдениетін қалыптастырудың маңыздылығын айқындайды. Білім беру органдары мен мекемелер мұғалімдердің зерттеу нәтижелерін меңгеруі мен қолдануын қолдау үшін ресурстар, оқыту және ынталандыру тетіктерін ұсына алады.</w:t>
      </w:r>
      <w:r w:rsidR="00F85172"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Мұғалімдерді зерттеулерге негізделген стратегияларды оқытуда қолдануға ынталандыру қажет, себебі мұндай стратегиялар олардың кәсіби тиімділігін арттырып, оқушылардың оқу нәтижелерін жақсартуға мүмкіндік береді. Мектептер мен білім беру саясатын қалыптастырушылар мұны өзекті зерттеулердің қолжетімділігі мен таралуын қамтамасыз ету арқылы қолдай алады.</w:t>
      </w:r>
      <w:r w:rsidR="00F85172"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Мұғалімдер арасындағы ынтымақтастық пен білім алмасуды ынталандыру да маңызды практикалық қадам бола алады. STEM білім беру зерттеулерін тиімді қолданып жүрген мұғалімдер әріптестеріне тәлімгер болып, өз тәжірибесімен бөлісу арқылы барлық педагогтарға пайда әкелетін кәсіби қауымдастық қалыптастыра алады.</w:t>
      </w:r>
      <w:r w:rsidR="00F85172"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 xml:space="preserve">Соңында, саясаткерлер STEM білім беру зерттеулерінің нәтижелерін аймақтық немесе ұлттық деңгейде білім беру саясаты мен бағдарламаларын әзірлеу үшін пайдалана алады. Бұл саясаттар мен </w:t>
      </w:r>
      <w:r w:rsidRPr="0074780A">
        <w:rPr>
          <w:rFonts w:ascii="Times New Roman" w:hAnsi="Times New Roman" w:cs="Times New Roman"/>
          <w:sz w:val="28"/>
          <w:szCs w:val="28"/>
          <w:lang w:val="kk-KZ" w:eastAsia="ru-RU"/>
        </w:rPr>
        <w:lastRenderedPageBreak/>
        <w:t>рәсімдер STEM білім беру зерттеулерін таратуға ресурстар бөлуді, мұғалімдердің зерттеулерді түсіндіруі мен қолдануына бағытталған кәсіби дамуды қолдауды және оқу бағдарламаларына зерттеулерге негізделген тәсілдерді енгізуді қамтуы мүмкін.</w:t>
      </w:r>
      <w:r w:rsidR="00F85172"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K</w:t>
      </w:r>
      <w:r w:rsidR="00A45602" w:rsidRPr="0074780A">
        <w:rPr>
          <w:rFonts w:ascii="Times New Roman" w:hAnsi="Times New Roman" w:cs="Times New Roman"/>
          <w:sz w:val="28"/>
          <w:szCs w:val="28"/>
          <w:lang w:val="kk-KZ" w:eastAsia="ru-RU"/>
        </w:rPr>
        <w:t>-</w:t>
      </w:r>
      <w:r w:rsidRPr="0074780A">
        <w:rPr>
          <w:rFonts w:ascii="Times New Roman" w:hAnsi="Times New Roman" w:cs="Times New Roman"/>
          <w:sz w:val="28"/>
          <w:szCs w:val="28"/>
          <w:lang w:val="kk-KZ" w:eastAsia="ru-RU"/>
        </w:rPr>
        <w:t>12 білім беру тәжірибесіне STEM білім беру зерттеулерін тұрақты түрде енгізудің әсерін қамтамасыз ету үшін үздіксіз мониторинг пен бағалау тетіктерін қалыптастыру қажет. Мұндай тетіктер енгізілген тәжірибелердің тиімділігін бағалауға, жетілдіру қажет тұстарды анықтауға және стратегияларды тиісті түрде түзетуге мүмкіндік береді.</w:t>
      </w:r>
    </w:p>
    <w:p w14:paraId="5BB41912" w14:textId="295F4D19" w:rsidR="007042CD" w:rsidRPr="0074780A" w:rsidRDefault="009A0790" w:rsidP="0074780A">
      <w:pPr>
        <w:spacing w:after="0" w:line="240" w:lineRule="auto"/>
        <w:ind w:firstLine="709"/>
        <w:jc w:val="both"/>
        <w:rPr>
          <w:rFonts w:ascii="Times New Roman" w:hAnsi="Times New Roman" w:cs="Times New Roman"/>
          <w:sz w:val="28"/>
          <w:szCs w:val="28"/>
          <w:lang w:val="kk-KZ" w:eastAsia="ru-RU"/>
        </w:rPr>
      </w:pPr>
      <w:r w:rsidRPr="0074780A">
        <w:rPr>
          <w:rFonts w:ascii="Times New Roman" w:hAnsi="Times New Roman" w:cs="Times New Roman"/>
          <w:i/>
          <w:iCs/>
          <w:sz w:val="28"/>
          <w:szCs w:val="28"/>
          <w:lang w:val="kk-KZ" w:eastAsia="ru-RU"/>
        </w:rPr>
        <w:t>Шектеулер мен айқындаулар</w:t>
      </w:r>
      <w:r w:rsidR="00E56A2F"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Алғашқы айқындау</w:t>
      </w:r>
      <w:r w:rsidR="0076583E" w:rsidRPr="0074780A">
        <w:rPr>
          <w:rFonts w:ascii="Times New Roman" w:hAnsi="Times New Roman" w:cs="Times New Roman"/>
          <w:sz w:val="28"/>
          <w:szCs w:val="28"/>
          <w:lang w:val="kk-KZ" w:eastAsia="ru-RU"/>
        </w:rPr>
        <w:t xml:space="preserve"> –</w:t>
      </w:r>
      <w:r w:rsidR="00F85172"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қатысушылардың жауаптарын триангуляциялау мүмкіндігінің болмауы. Қатысушылардың жауаптары</w:t>
      </w:r>
      <w:r w:rsidR="00035B28" w:rsidRPr="0074780A">
        <w:rPr>
          <w:rFonts w:ascii="Times New Roman" w:hAnsi="Times New Roman" w:cs="Times New Roman"/>
          <w:sz w:val="28"/>
          <w:szCs w:val="28"/>
          <w:lang w:val="kk-KZ" w:eastAsia="ru-RU"/>
        </w:rPr>
        <w:t>на талдау жүргізіп</w:t>
      </w:r>
      <w:r w:rsidRPr="0074780A">
        <w:rPr>
          <w:rFonts w:ascii="Times New Roman" w:hAnsi="Times New Roman" w:cs="Times New Roman"/>
          <w:sz w:val="28"/>
          <w:szCs w:val="28"/>
          <w:lang w:val="kk-KZ" w:eastAsia="ru-RU"/>
        </w:rPr>
        <w:t>, олардың жауаптары STEM білім беру зерттеулеріне қатысты қабылдау мен қатысу туралы анықтамаларымыз бен күтілімдерімізге толық сәйкес келетінін тексере алмадық. Болашақ зерттеулер мұғалімдердің қабылдаулары мен тәжірибесін тереңірек түсіну үшін сұхбаттар, бақылаулар және оқу материалдарын талдау әдістерін қолдануы мүмкін.</w:t>
      </w:r>
      <w:r w:rsidR="00E61C0D"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 xml:space="preserve">Екінші айқындауымыз </w:t>
      </w:r>
      <w:r w:rsidR="000C3B70" w:rsidRPr="0074780A">
        <w:rPr>
          <w:rFonts w:ascii="Times New Roman" w:hAnsi="Times New Roman" w:cs="Times New Roman"/>
          <w:sz w:val="28"/>
          <w:szCs w:val="28"/>
          <w:lang w:val="kk-KZ" w:eastAsia="ru-RU"/>
        </w:rPr>
        <w:t>-</w:t>
      </w:r>
      <w:r w:rsidRPr="0074780A">
        <w:rPr>
          <w:rFonts w:ascii="Times New Roman" w:hAnsi="Times New Roman" w:cs="Times New Roman"/>
          <w:sz w:val="28"/>
          <w:szCs w:val="28"/>
          <w:lang w:val="kk-KZ" w:eastAsia="ru-RU"/>
        </w:rPr>
        <w:t xml:space="preserve"> зерттеудің тек физика пәні мұғалімдеріне бағытталуы. Басқа пән мұғалімдерінің қабылдаулары мен тәжірибелері өзгеше болуы мүмкін. Сондықтан болашақ зерттеулерде STEM пәндері бойынша әртүрлі мұғалімдерді қамту ұсынылады.</w:t>
      </w:r>
      <w:r w:rsidR="00F75D94"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 xml:space="preserve">Бірінші шектеу </w:t>
      </w:r>
      <w:r w:rsidR="000C3B70" w:rsidRPr="0074780A">
        <w:rPr>
          <w:rFonts w:ascii="Times New Roman" w:hAnsi="Times New Roman" w:cs="Times New Roman"/>
          <w:sz w:val="28"/>
          <w:szCs w:val="28"/>
          <w:lang w:val="kk-KZ" w:eastAsia="ru-RU"/>
        </w:rPr>
        <w:t>-</w:t>
      </w:r>
      <w:r w:rsidR="00D63933"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қатысушылардың қандай STEM білім беру зерттеулеріне сүйенгенін және сол зерттеулерді өз тәжірибесінде қалай қолданғанын нақты білмеуіміз. Қатысушылар STEM білім беру зерттеулерін зерттеушілер сияқты түсінеді деп болжағанымызбен, жауаптар бұл болжамның әрдайым дәл болмауы мүмкін екенін көрсетті. Сондықтан болашақ зерттеулерде мұғалімдердің STEM білім беру зерттеулеріне берген анықтамалары мен оны қолдану жолдарын жинау қажет.</w:t>
      </w:r>
      <w:r w:rsidR="00F75D94" w:rsidRPr="0074780A">
        <w:rPr>
          <w:rFonts w:ascii="Times New Roman" w:hAnsi="Times New Roman" w:cs="Times New Roman"/>
          <w:sz w:val="28"/>
          <w:szCs w:val="28"/>
          <w:lang w:val="kk-KZ" w:eastAsia="ru-RU"/>
        </w:rPr>
        <w:t xml:space="preserve"> </w:t>
      </w:r>
      <w:r w:rsidRPr="0074780A">
        <w:rPr>
          <w:rFonts w:ascii="Times New Roman" w:hAnsi="Times New Roman" w:cs="Times New Roman"/>
          <w:sz w:val="28"/>
          <w:szCs w:val="28"/>
          <w:lang w:val="kk-KZ" w:eastAsia="ru-RU"/>
        </w:rPr>
        <w:t xml:space="preserve">Екінші шектеу </w:t>
      </w:r>
      <w:r w:rsidR="000C3B70" w:rsidRPr="0074780A">
        <w:rPr>
          <w:rFonts w:ascii="Times New Roman" w:hAnsi="Times New Roman" w:cs="Times New Roman"/>
          <w:sz w:val="28"/>
          <w:szCs w:val="28"/>
          <w:lang w:val="kk-KZ" w:eastAsia="ru-RU"/>
        </w:rPr>
        <w:t>-</w:t>
      </w:r>
      <w:r w:rsidRPr="0074780A">
        <w:rPr>
          <w:rFonts w:ascii="Times New Roman" w:hAnsi="Times New Roman" w:cs="Times New Roman"/>
          <w:sz w:val="28"/>
          <w:szCs w:val="28"/>
          <w:lang w:val="kk-KZ" w:eastAsia="ru-RU"/>
        </w:rPr>
        <w:t xml:space="preserve"> қатысушылардың STEM білім беру зерттеулеріне қолжетімділігі және қол жеткізе алмаған зерттеулер туралы ақпараттың болмауы. Ашық қолжетімді STEM білім беру зерттеулері көп болғанымен, ауылдық жерлерде интернетке қолжетімділіктің шектеулі болуы мүмкін. Болашақ зерттеулерде қатысушыларға бірдей STEM білім беру зерттеу материалдарын ұсыну арқылы қолжетімділік пен мазмұндағы бірізділікті қамтамасыз ету қажет.</w:t>
      </w:r>
    </w:p>
    <w:bookmarkEnd w:id="81"/>
    <w:p w14:paraId="2732B310" w14:textId="4CCD1BC7" w:rsidR="007042CD" w:rsidRPr="0074780A" w:rsidRDefault="009A0790" w:rsidP="0074780A">
      <w:pPr>
        <w:spacing w:after="0" w:line="240" w:lineRule="auto"/>
        <w:ind w:firstLine="709"/>
        <w:jc w:val="both"/>
        <w:rPr>
          <w:rFonts w:ascii="Times New Roman" w:hAnsi="Times New Roman" w:cs="Times New Roman"/>
          <w:sz w:val="28"/>
          <w:szCs w:val="28"/>
          <w:lang w:val="kk-KZ"/>
        </w:rPr>
      </w:pPr>
      <w:r w:rsidRPr="0074780A">
        <w:rPr>
          <w:rFonts w:ascii="Times New Roman" w:hAnsi="Times New Roman" w:cs="Times New Roman"/>
          <w:i/>
          <w:iCs/>
          <w:sz w:val="28"/>
          <w:szCs w:val="28"/>
          <w:lang w:val="kk-KZ"/>
        </w:rPr>
        <w:t>Өлшемдік құрылым. Сауалнама бірнеше өлшемдерді</w:t>
      </w:r>
      <w:r w:rsidRPr="0074780A">
        <w:rPr>
          <w:rFonts w:ascii="Times New Roman" w:hAnsi="Times New Roman" w:cs="Times New Roman"/>
          <w:sz w:val="28"/>
          <w:szCs w:val="28"/>
          <w:lang w:val="kk-KZ"/>
        </w:rPr>
        <w:t xml:space="preserve"> қамтуы тиіс. </w:t>
      </w:r>
      <w:r w:rsidR="00F75D94" w:rsidRPr="0074780A">
        <w:rPr>
          <w:rFonts w:ascii="Times New Roman" w:hAnsi="Times New Roman" w:cs="Times New Roman"/>
          <w:sz w:val="28"/>
          <w:szCs w:val="28"/>
          <w:lang w:val="kk-KZ"/>
        </w:rPr>
        <w:t>Бақытқазы Т</w:t>
      </w:r>
      <w:r w:rsidRPr="0074780A">
        <w:rPr>
          <w:rFonts w:ascii="Times New Roman" w:hAnsi="Times New Roman" w:cs="Times New Roman"/>
          <w:sz w:val="28"/>
          <w:szCs w:val="28"/>
          <w:lang w:val="kk-KZ"/>
        </w:rPr>
        <w:t xml:space="preserve"> және </w:t>
      </w:r>
      <w:r w:rsidR="00F75D94" w:rsidRPr="0074780A">
        <w:rPr>
          <w:rFonts w:ascii="Times New Roman" w:hAnsi="Times New Roman" w:cs="Times New Roman"/>
          <w:sz w:val="28"/>
          <w:szCs w:val="28"/>
          <w:lang w:val="kk-KZ"/>
        </w:rPr>
        <w:t>Нұрғалиева Қ.</w:t>
      </w:r>
      <w:r w:rsidRPr="0074780A">
        <w:rPr>
          <w:rFonts w:ascii="Times New Roman" w:hAnsi="Times New Roman" w:cs="Times New Roman"/>
          <w:sz w:val="28"/>
          <w:szCs w:val="28"/>
          <w:lang w:val="kk-KZ"/>
        </w:rPr>
        <w:t xml:space="preserve"> (2024) зерттеуінде келесі өлшемдер қолданылды</w:t>
      </w:r>
      <w:r w:rsidR="00A45602" w:rsidRPr="0074780A">
        <w:rPr>
          <w:rFonts w:ascii="Times New Roman" w:hAnsi="Times New Roman" w:cs="Times New Roman"/>
          <w:sz w:val="28"/>
          <w:szCs w:val="28"/>
          <w:lang w:val="kk-KZ"/>
        </w:rPr>
        <w:t xml:space="preserve">. </w:t>
      </w:r>
      <w:r w:rsidRPr="0074780A">
        <w:rPr>
          <w:rFonts w:ascii="Times New Roman" w:hAnsi="Times New Roman" w:cs="Times New Roman"/>
          <w:sz w:val="28"/>
          <w:szCs w:val="28"/>
          <w:lang w:val="kk-KZ"/>
        </w:rPr>
        <w:t>STEM түсінігі мен хабардарлығы</w:t>
      </w:r>
      <w:r w:rsidR="00A45602"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 xml:space="preserve"> STEM</w:t>
      </w:r>
      <w:r w:rsidR="00CF0D90" w:rsidRPr="0074780A">
        <w:rPr>
          <w:rFonts w:ascii="Times New Roman" w:hAnsi="Times New Roman" w:cs="Times New Roman"/>
          <w:sz w:val="28"/>
          <w:szCs w:val="28"/>
          <w:lang w:val="kk-KZ"/>
        </w:rPr>
        <w:t xml:space="preserve"> </w:t>
      </w:r>
      <w:r w:rsidRPr="0074780A">
        <w:rPr>
          <w:rFonts w:ascii="Times New Roman" w:hAnsi="Times New Roman" w:cs="Times New Roman"/>
          <w:sz w:val="28"/>
          <w:szCs w:val="28"/>
          <w:lang w:val="kk-KZ"/>
        </w:rPr>
        <w:t>тәсілдерін қолдану тәжірибесі</w:t>
      </w:r>
      <w:r w:rsidR="00A45602"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 xml:space="preserve"> STEM енгізудегі кедергілер мен қиындықтар</w:t>
      </w:r>
      <w:r w:rsidR="00A45602"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 xml:space="preserve"> </w:t>
      </w:r>
      <w:r w:rsidR="00A45602" w:rsidRPr="0074780A">
        <w:rPr>
          <w:rFonts w:ascii="Times New Roman" w:hAnsi="Times New Roman" w:cs="Times New Roman"/>
          <w:sz w:val="28"/>
          <w:szCs w:val="28"/>
          <w:lang w:val="kk-KZ"/>
        </w:rPr>
        <w:t>к</w:t>
      </w:r>
      <w:r w:rsidRPr="0074780A">
        <w:rPr>
          <w:rFonts w:ascii="Times New Roman" w:hAnsi="Times New Roman" w:cs="Times New Roman"/>
          <w:sz w:val="28"/>
          <w:szCs w:val="28"/>
          <w:lang w:val="kk-KZ"/>
        </w:rPr>
        <w:t>әсіби даму қажеттіліктері мен мотивациясы</w:t>
      </w:r>
      <w:r w:rsidR="007468A8" w:rsidRPr="0074780A">
        <w:rPr>
          <w:rFonts w:ascii="Times New Roman" w:hAnsi="Times New Roman" w:cs="Times New Roman"/>
          <w:sz w:val="28"/>
          <w:szCs w:val="28"/>
          <w:lang w:val="kk-KZ"/>
        </w:rPr>
        <w:t xml:space="preserve"> </w:t>
      </w:r>
      <w:r w:rsidR="0013192C" w:rsidRPr="0074780A">
        <w:rPr>
          <w:rFonts w:ascii="Times New Roman" w:hAnsi="Times New Roman" w:cs="Times New Roman"/>
          <w:sz w:val="28"/>
          <w:szCs w:val="28"/>
          <w:lang w:val="kk-KZ"/>
        </w:rPr>
        <w:t>[9</w:t>
      </w:r>
      <w:r w:rsidR="000674E0" w:rsidRPr="0074780A">
        <w:rPr>
          <w:rFonts w:ascii="Times New Roman" w:hAnsi="Times New Roman" w:cs="Times New Roman"/>
          <w:sz w:val="28"/>
          <w:szCs w:val="28"/>
          <w:lang w:val="kk-KZ"/>
        </w:rPr>
        <w:t>, б. 8</w:t>
      </w:r>
      <w:r w:rsidR="0013192C" w:rsidRPr="0074780A">
        <w:rPr>
          <w:rFonts w:ascii="Times New Roman" w:hAnsi="Times New Roman" w:cs="Times New Roman"/>
          <w:sz w:val="28"/>
          <w:szCs w:val="28"/>
          <w:lang w:val="kk-KZ"/>
        </w:rPr>
        <w:t xml:space="preserve">]. </w:t>
      </w:r>
    </w:p>
    <w:p w14:paraId="5F0C3963" w14:textId="3F1A8984" w:rsidR="007042CD" w:rsidRPr="0074780A" w:rsidRDefault="009A0790" w:rsidP="0074780A">
      <w:pPr>
        <w:spacing w:after="0" w:line="240" w:lineRule="auto"/>
        <w:ind w:firstLine="709"/>
        <w:jc w:val="both"/>
        <w:rPr>
          <w:rFonts w:ascii="Times New Roman" w:hAnsi="Times New Roman" w:cs="Times New Roman"/>
          <w:sz w:val="28"/>
          <w:szCs w:val="28"/>
          <w:lang w:val="kk-KZ"/>
        </w:rPr>
      </w:pPr>
      <w:r w:rsidRPr="0074780A">
        <w:rPr>
          <w:rFonts w:ascii="Times New Roman" w:hAnsi="Times New Roman" w:cs="Times New Roman"/>
          <w:sz w:val="28"/>
          <w:szCs w:val="28"/>
          <w:lang w:val="kk-KZ"/>
        </w:rPr>
        <w:t>Сенімділік пен валидтілік. Сауалнаманың ішкі сәйкестігін тексеру үшін Cronbach’s alpha коэффициенті есептелуі керек (</w:t>
      </w:r>
      <w:r w:rsidRPr="0074780A">
        <w:rPr>
          <w:rFonts w:ascii="Times New Roman" w:hAnsi="Times New Roman" w:cs="Times New Roman"/>
          <w:sz w:val="28"/>
          <w:szCs w:val="28"/>
        </w:rPr>
        <w:t>α</w:t>
      </w:r>
      <w:r w:rsidRPr="0074780A">
        <w:rPr>
          <w:rFonts w:ascii="Times New Roman" w:hAnsi="Times New Roman" w:cs="Times New Roman"/>
          <w:sz w:val="28"/>
          <w:szCs w:val="28"/>
          <w:lang w:val="kk-KZ"/>
        </w:rPr>
        <w:t xml:space="preserve"> ≥ 0</w:t>
      </w:r>
      <w:r w:rsidR="00A45602"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70 қанағаттанарлық деңгей). Мазмұндық валидтілікті қамтамасыз ету үшін сарапшылар пікірі алынуы және пилоттық тестілеу жүргізілуі тиіс</w:t>
      </w:r>
      <w:r w:rsidR="00CC6D67" w:rsidRPr="0074780A">
        <w:rPr>
          <w:rFonts w:ascii="Times New Roman" w:hAnsi="Times New Roman" w:cs="Times New Roman"/>
          <w:sz w:val="28"/>
          <w:szCs w:val="28"/>
          <w:lang w:val="kk-KZ"/>
        </w:rPr>
        <w:t xml:space="preserve"> [168,</w:t>
      </w:r>
      <w:r w:rsidR="00390222" w:rsidRPr="0074780A">
        <w:rPr>
          <w:rFonts w:ascii="Times New Roman" w:hAnsi="Times New Roman" w:cs="Times New Roman"/>
          <w:sz w:val="28"/>
          <w:szCs w:val="28"/>
          <w:lang w:val="kk-KZ"/>
        </w:rPr>
        <w:t xml:space="preserve"> б.</w:t>
      </w:r>
      <w:r w:rsidRPr="0074780A">
        <w:rPr>
          <w:rFonts w:ascii="Times New Roman" w:hAnsi="Times New Roman" w:cs="Times New Roman"/>
          <w:sz w:val="28"/>
          <w:szCs w:val="28"/>
          <w:lang w:val="kk-KZ"/>
        </w:rPr>
        <w:t xml:space="preserve"> 166</w:t>
      </w:r>
      <w:r w:rsidR="000C3B70"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181</w:t>
      </w:r>
      <w:r w:rsidR="00CC6D67" w:rsidRPr="0074780A">
        <w:rPr>
          <w:rFonts w:ascii="Times New Roman" w:hAnsi="Times New Roman" w:cs="Times New Roman"/>
          <w:sz w:val="28"/>
          <w:szCs w:val="28"/>
          <w:lang w:val="kk-KZ"/>
        </w:rPr>
        <w:t>].</w:t>
      </w:r>
    </w:p>
    <w:p w14:paraId="73027D3A" w14:textId="23442C78" w:rsidR="007042CD" w:rsidRPr="0074780A" w:rsidRDefault="009A0790" w:rsidP="0074780A">
      <w:pPr>
        <w:spacing w:after="0" w:line="240" w:lineRule="auto"/>
        <w:ind w:firstLine="709"/>
        <w:jc w:val="both"/>
        <w:rPr>
          <w:rFonts w:ascii="Times New Roman" w:hAnsi="Times New Roman" w:cs="Times New Roman"/>
          <w:sz w:val="28"/>
          <w:szCs w:val="28"/>
          <w:lang w:val="kk-KZ"/>
        </w:rPr>
      </w:pPr>
      <w:r w:rsidRPr="0074780A">
        <w:rPr>
          <w:rFonts w:ascii="Times New Roman" w:hAnsi="Times New Roman" w:cs="Times New Roman"/>
          <w:sz w:val="28"/>
          <w:szCs w:val="28"/>
          <w:lang w:val="kk-KZ"/>
        </w:rPr>
        <w:t xml:space="preserve">Сауалнаманың ғылыми негізділігін қамтамасыз ету мақсатында құралдың </w:t>
      </w:r>
      <w:r w:rsidRPr="0074780A">
        <w:rPr>
          <w:rFonts w:ascii="Times New Roman" w:hAnsi="Times New Roman" w:cs="Times New Roman"/>
          <w:spacing w:val="-2"/>
          <w:sz w:val="28"/>
          <w:szCs w:val="28"/>
          <w:lang w:val="kk-KZ"/>
        </w:rPr>
        <w:t>валидтілігі</w:t>
      </w:r>
      <w:r w:rsidRPr="0074780A">
        <w:rPr>
          <w:rFonts w:ascii="Times New Roman" w:hAnsi="Times New Roman" w:cs="Times New Roman"/>
          <w:spacing w:val="-5"/>
          <w:sz w:val="28"/>
          <w:szCs w:val="28"/>
          <w:lang w:val="kk-KZ"/>
        </w:rPr>
        <w:t xml:space="preserve"> </w:t>
      </w:r>
      <w:r w:rsidRPr="0074780A">
        <w:rPr>
          <w:rFonts w:ascii="Times New Roman" w:hAnsi="Times New Roman" w:cs="Times New Roman"/>
          <w:spacing w:val="-2"/>
          <w:sz w:val="28"/>
          <w:szCs w:val="28"/>
          <w:lang w:val="kk-KZ"/>
        </w:rPr>
        <w:t>мен сенімділігін</w:t>
      </w:r>
      <w:r w:rsidRPr="0074780A">
        <w:rPr>
          <w:rFonts w:ascii="Times New Roman" w:hAnsi="Times New Roman" w:cs="Times New Roman"/>
          <w:spacing w:val="-4"/>
          <w:sz w:val="28"/>
          <w:szCs w:val="28"/>
          <w:lang w:val="kk-KZ"/>
        </w:rPr>
        <w:t xml:space="preserve"> </w:t>
      </w:r>
      <w:r w:rsidRPr="0074780A">
        <w:rPr>
          <w:rFonts w:ascii="Times New Roman" w:hAnsi="Times New Roman" w:cs="Times New Roman"/>
          <w:spacing w:val="-2"/>
          <w:sz w:val="28"/>
          <w:szCs w:val="28"/>
          <w:lang w:val="kk-KZ"/>
        </w:rPr>
        <w:t>бағалау</w:t>
      </w:r>
      <w:r w:rsidRPr="0074780A">
        <w:rPr>
          <w:rFonts w:ascii="Times New Roman" w:hAnsi="Times New Roman" w:cs="Times New Roman"/>
          <w:spacing w:val="-4"/>
          <w:sz w:val="28"/>
          <w:szCs w:val="28"/>
          <w:lang w:val="kk-KZ"/>
        </w:rPr>
        <w:t xml:space="preserve"> </w:t>
      </w:r>
      <w:r w:rsidRPr="0074780A">
        <w:rPr>
          <w:rFonts w:ascii="Times New Roman" w:hAnsi="Times New Roman" w:cs="Times New Roman"/>
          <w:spacing w:val="-2"/>
          <w:sz w:val="28"/>
          <w:szCs w:val="28"/>
          <w:lang w:val="kk-KZ"/>
        </w:rPr>
        <w:t>бойынша</w:t>
      </w:r>
      <w:r w:rsidRPr="0074780A">
        <w:rPr>
          <w:rFonts w:ascii="Times New Roman" w:hAnsi="Times New Roman" w:cs="Times New Roman"/>
          <w:spacing w:val="-6"/>
          <w:sz w:val="28"/>
          <w:szCs w:val="28"/>
          <w:lang w:val="kk-KZ"/>
        </w:rPr>
        <w:t xml:space="preserve"> </w:t>
      </w:r>
      <w:r w:rsidRPr="0074780A">
        <w:rPr>
          <w:rFonts w:ascii="Times New Roman" w:hAnsi="Times New Roman" w:cs="Times New Roman"/>
          <w:spacing w:val="-2"/>
          <w:sz w:val="28"/>
          <w:szCs w:val="28"/>
          <w:lang w:val="kk-KZ"/>
        </w:rPr>
        <w:t>бірнеше</w:t>
      </w:r>
      <w:r w:rsidRPr="0074780A">
        <w:rPr>
          <w:rFonts w:ascii="Times New Roman" w:hAnsi="Times New Roman" w:cs="Times New Roman"/>
          <w:spacing w:val="-5"/>
          <w:sz w:val="28"/>
          <w:szCs w:val="28"/>
          <w:lang w:val="kk-KZ"/>
        </w:rPr>
        <w:t xml:space="preserve"> </w:t>
      </w:r>
      <w:r w:rsidRPr="0074780A">
        <w:rPr>
          <w:rFonts w:ascii="Times New Roman" w:hAnsi="Times New Roman" w:cs="Times New Roman"/>
          <w:spacing w:val="-2"/>
          <w:sz w:val="28"/>
          <w:szCs w:val="28"/>
          <w:lang w:val="kk-KZ"/>
        </w:rPr>
        <w:t>кезеңдік</w:t>
      </w:r>
      <w:r w:rsidRPr="0074780A">
        <w:rPr>
          <w:rFonts w:ascii="Times New Roman" w:hAnsi="Times New Roman" w:cs="Times New Roman"/>
          <w:spacing w:val="-3"/>
          <w:sz w:val="28"/>
          <w:szCs w:val="28"/>
          <w:lang w:val="kk-KZ"/>
        </w:rPr>
        <w:t xml:space="preserve"> </w:t>
      </w:r>
      <w:r w:rsidRPr="0074780A">
        <w:rPr>
          <w:rFonts w:ascii="Times New Roman" w:hAnsi="Times New Roman" w:cs="Times New Roman"/>
          <w:spacing w:val="-2"/>
          <w:sz w:val="28"/>
          <w:szCs w:val="28"/>
          <w:lang w:val="kk-KZ"/>
        </w:rPr>
        <w:t>процедура</w:t>
      </w:r>
      <w:r w:rsidRPr="0074780A">
        <w:rPr>
          <w:rFonts w:ascii="Times New Roman" w:hAnsi="Times New Roman" w:cs="Times New Roman"/>
          <w:spacing w:val="-5"/>
          <w:sz w:val="28"/>
          <w:szCs w:val="28"/>
          <w:lang w:val="kk-KZ"/>
        </w:rPr>
        <w:t xml:space="preserve"> </w:t>
      </w:r>
      <w:r w:rsidRPr="0074780A">
        <w:rPr>
          <w:rFonts w:ascii="Times New Roman" w:hAnsi="Times New Roman" w:cs="Times New Roman"/>
          <w:spacing w:val="-2"/>
          <w:sz w:val="28"/>
          <w:szCs w:val="28"/>
          <w:lang w:val="kk-KZ"/>
        </w:rPr>
        <w:t xml:space="preserve">жүзеге </w:t>
      </w:r>
      <w:r w:rsidRPr="0074780A">
        <w:rPr>
          <w:rFonts w:ascii="Times New Roman" w:hAnsi="Times New Roman" w:cs="Times New Roman"/>
          <w:sz w:val="28"/>
          <w:szCs w:val="28"/>
          <w:lang w:val="kk-KZ"/>
        </w:rPr>
        <w:t>асырылды.</w:t>
      </w:r>
      <w:r w:rsidRPr="0074780A">
        <w:rPr>
          <w:rFonts w:ascii="Times New Roman" w:hAnsi="Times New Roman" w:cs="Times New Roman"/>
          <w:spacing w:val="-18"/>
          <w:sz w:val="28"/>
          <w:szCs w:val="28"/>
          <w:lang w:val="kk-KZ"/>
        </w:rPr>
        <w:t xml:space="preserve"> </w:t>
      </w:r>
      <w:r w:rsidRPr="0074780A">
        <w:rPr>
          <w:rFonts w:ascii="Times New Roman" w:hAnsi="Times New Roman" w:cs="Times New Roman"/>
          <w:sz w:val="28"/>
          <w:szCs w:val="28"/>
          <w:lang w:val="kk-KZ"/>
        </w:rPr>
        <w:t>Біріншіден,</w:t>
      </w:r>
      <w:r w:rsidRPr="0074780A">
        <w:rPr>
          <w:rFonts w:ascii="Times New Roman" w:hAnsi="Times New Roman" w:cs="Times New Roman"/>
          <w:spacing w:val="-17"/>
          <w:sz w:val="28"/>
          <w:szCs w:val="28"/>
          <w:lang w:val="kk-KZ"/>
        </w:rPr>
        <w:t xml:space="preserve"> </w:t>
      </w:r>
      <w:r w:rsidRPr="0074780A">
        <w:rPr>
          <w:rFonts w:ascii="Times New Roman" w:hAnsi="Times New Roman" w:cs="Times New Roman"/>
          <w:sz w:val="28"/>
          <w:szCs w:val="28"/>
          <w:lang w:val="kk-KZ"/>
        </w:rPr>
        <w:t>мазмұндық</w:t>
      </w:r>
      <w:r w:rsidRPr="0074780A">
        <w:rPr>
          <w:rFonts w:ascii="Times New Roman" w:hAnsi="Times New Roman" w:cs="Times New Roman"/>
          <w:spacing w:val="-18"/>
          <w:sz w:val="28"/>
          <w:szCs w:val="28"/>
          <w:lang w:val="kk-KZ"/>
        </w:rPr>
        <w:t xml:space="preserve"> </w:t>
      </w:r>
      <w:r w:rsidRPr="0074780A">
        <w:rPr>
          <w:rFonts w:ascii="Times New Roman" w:hAnsi="Times New Roman" w:cs="Times New Roman"/>
          <w:sz w:val="28"/>
          <w:szCs w:val="28"/>
          <w:lang w:val="kk-KZ"/>
        </w:rPr>
        <w:t>валидтілік</w:t>
      </w:r>
      <w:r w:rsidRPr="0074780A">
        <w:rPr>
          <w:rFonts w:ascii="Times New Roman" w:hAnsi="Times New Roman" w:cs="Times New Roman"/>
          <w:spacing w:val="-16"/>
          <w:sz w:val="28"/>
          <w:szCs w:val="28"/>
          <w:lang w:val="kk-KZ"/>
        </w:rPr>
        <w:t xml:space="preserve"> </w:t>
      </w:r>
      <w:r w:rsidRPr="0074780A">
        <w:rPr>
          <w:rFonts w:ascii="Times New Roman" w:hAnsi="Times New Roman" w:cs="Times New Roman"/>
          <w:sz w:val="28"/>
          <w:szCs w:val="28"/>
          <w:lang w:val="kk-KZ"/>
        </w:rPr>
        <w:t>сарапшылар</w:t>
      </w:r>
      <w:r w:rsidRPr="0074780A">
        <w:rPr>
          <w:rFonts w:ascii="Times New Roman" w:hAnsi="Times New Roman" w:cs="Times New Roman"/>
          <w:spacing w:val="-16"/>
          <w:sz w:val="28"/>
          <w:szCs w:val="28"/>
          <w:lang w:val="kk-KZ"/>
        </w:rPr>
        <w:t xml:space="preserve"> </w:t>
      </w:r>
      <w:r w:rsidRPr="0074780A">
        <w:rPr>
          <w:rFonts w:ascii="Times New Roman" w:hAnsi="Times New Roman" w:cs="Times New Roman"/>
          <w:sz w:val="28"/>
          <w:szCs w:val="28"/>
          <w:lang w:val="kk-KZ"/>
        </w:rPr>
        <w:t>тобының</w:t>
      </w:r>
      <w:r w:rsidRPr="0074780A">
        <w:rPr>
          <w:rFonts w:ascii="Times New Roman" w:hAnsi="Times New Roman" w:cs="Times New Roman"/>
          <w:spacing w:val="-16"/>
          <w:sz w:val="28"/>
          <w:szCs w:val="28"/>
          <w:lang w:val="kk-KZ"/>
        </w:rPr>
        <w:t xml:space="preserve"> </w:t>
      </w:r>
      <w:r w:rsidRPr="0074780A">
        <w:rPr>
          <w:rFonts w:ascii="Times New Roman" w:hAnsi="Times New Roman" w:cs="Times New Roman"/>
          <w:sz w:val="28"/>
          <w:szCs w:val="28"/>
          <w:lang w:val="kk-KZ"/>
        </w:rPr>
        <w:t xml:space="preserve">қатысуымен тексерілді. Екіншіден, құрылымдық (конструктивті) валидтілік факторлық талдау әдісі арқылы расталды. Үшіншіден, сыртқы (критериалды) валидтілік </w:t>
      </w:r>
      <w:r w:rsidRPr="0074780A">
        <w:rPr>
          <w:rFonts w:ascii="Times New Roman" w:hAnsi="Times New Roman" w:cs="Times New Roman"/>
          <w:sz w:val="28"/>
          <w:szCs w:val="28"/>
          <w:lang w:val="kk-KZ"/>
        </w:rPr>
        <w:lastRenderedPageBreak/>
        <w:t xml:space="preserve">сауалнама нәтижелерін сыртқы деректермен салыстыру арқылы анықталды. Соңында, сенімділік </w:t>
      </w:r>
      <w:r w:rsidR="00A2365A">
        <w:rPr>
          <w:rFonts w:ascii="Times New Roman" w:hAnsi="Times New Roman" w:cs="Times New Roman"/>
          <w:sz w:val="28"/>
          <w:szCs w:val="28"/>
          <w:lang w:val="kk-KZ"/>
        </w:rPr>
        <w:t>–</w:t>
      </w:r>
      <w:r w:rsidRPr="0074780A">
        <w:rPr>
          <w:rFonts w:ascii="Times New Roman" w:hAnsi="Times New Roman" w:cs="Times New Roman"/>
          <w:sz w:val="28"/>
          <w:szCs w:val="28"/>
          <w:lang w:val="kk-KZ"/>
        </w:rPr>
        <w:t xml:space="preserve"> яғни шкалалардың ішкі үйлесімділігі (ішкі консистенттілік)</w:t>
      </w:r>
      <w:r w:rsidRPr="0074780A">
        <w:rPr>
          <w:rFonts w:ascii="Times New Roman" w:hAnsi="Times New Roman" w:cs="Times New Roman"/>
          <w:spacing w:val="-18"/>
          <w:sz w:val="28"/>
          <w:szCs w:val="28"/>
          <w:lang w:val="kk-KZ"/>
        </w:rPr>
        <w:t xml:space="preserve"> </w:t>
      </w:r>
      <w:r w:rsidRPr="0074780A">
        <w:rPr>
          <w:rFonts w:ascii="Times New Roman" w:hAnsi="Times New Roman" w:cs="Times New Roman"/>
          <w:sz w:val="28"/>
          <w:szCs w:val="28"/>
          <w:lang w:val="kk-KZ"/>
        </w:rPr>
        <w:t>бағаланды.</w:t>
      </w:r>
      <w:r w:rsidRPr="0074780A">
        <w:rPr>
          <w:rFonts w:ascii="Times New Roman" w:hAnsi="Times New Roman" w:cs="Times New Roman"/>
          <w:spacing w:val="-17"/>
          <w:sz w:val="28"/>
          <w:szCs w:val="28"/>
          <w:lang w:val="kk-KZ"/>
        </w:rPr>
        <w:t xml:space="preserve"> </w:t>
      </w:r>
      <w:r w:rsidRPr="0074780A">
        <w:rPr>
          <w:rFonts w:ascii="Times New Roman" w:hAnsi="Times New Roman" w:cs="Times New Roman"/>
          <w:sz w:val="28"/>
          <w:szCs w:val="28"/>
          <w:lang w:val="kk-KZ"/>
        </w:rPr>
        <w:t>Мазмұннан</w:t>
      </w:r>
      <w:r w:rsidRPr="0074780A">
        <w:rPr>
          <w:rFonts w:ascii="Times New Roman" w:hAnsi="Times New Roman" w:cs="Times New Roman"/>
          <w:spacing w:val="-18"/>
          <w:sz w:val="28"/>
          <w:szCs w:val="28"/>
          <w:lang w:val="kk-KZ"/>
        </w:rPr>
        <w:t xml:space="preserve"> </w:t>
      </w:r>
      <w:r w:rsidRPr="0074780A">
        <w:rPr>
          <w:rFonts w:ascii="Times New Roman" w:hAnsi="Times New Roman" w:cs="Times New Roman"/>
          <w:sz w:val="28"/>
          <w:szCs w:val="28"/>
          <w:lang w:val="kk-KZ"/>
        </w:rPr>
        <w:t>бастап</w:t>
      </w:r>
      <w:r w:rsidRPr="0074780A">
        <w:rPr>
          <w:rFonts w:ascii="Times New Roman" w:hAnsi="Times New Roman" w:cs="Times New Roman"/>
          <w:spacing w:val="-16"/>
          <w:sz w:val="28"/>
          <w:szCs w:val="28"/>
          <w:lang w:val="kk-KZ"/>
        </w:rPr>
        <w:t xml:space="preserve"> </w:t>
      </w:r>
      <w:r w:rsidRPr="0074780A">
        <w:rPr>
          <w:rFonts w:ascii="Times New Roman" w:hAnsi="Times New Roman" w:cs="Times New Roman"/>
          <w:sz w:val="28"/>
          <w:szCs w:val="28"/>
          <w:lang w:val="kk-KZ"/>
        </w:rPr>
        <w:t>статистикалық</w:t>
      </w:r>
      <w:r w:rsidRPr="0074780A">
        <w:rPr>
          <w:rFonts w:ascii="Times New Roman" w:hAnsi="Times New Roman" w:cs="Times New Roman"/>
          <w:spacing w:val="-17"/>
          <w:sz w:val="28"/>
          <w:szCs w:val="28"/>
          <w:lang w:val="kk-KZ"/>
        </w:rPr>
        <w:t xml:space="preserve"> </w:t>
      </w:r>
      <w:r w:rsidRPr="0074780A">
        <w:rPr>
          <w:rFonts w:ascii="Times New Roman" w:hAnsi="Times New Roman" w:cs="Times New Roman"/>
          <w:sz w:val="28"/>
          <w:szCs w:val="28"/>
          <w:lang w:val="kk-KZ"/>
        </w:rPr>
        <w:t>тексеріске</w:t>
      </w:r>
      <w:r w:rsidRPr="0074780A">
        <w:rPr>
          <w:rFonts w:ascii="Times New Roman" w:hAnsi="Times New Roman" w:cs="Times New Roman"/>
          <w:spacing w:val="-18"/>
          <w:sz w:val="28"/>
          <w:szCs w:val="28"/>
          <w:lang w:val="kk-KZ"/>
        </w:rPr>
        <w:t xml:space="preserve"> </w:t>
      </w:r>
      <w:r w:rsidRPr="0074780A">
        <w:rPr>
          <w:rFonts w:ascii="Times New Roman" w:hAnsi="Times New Roman" w:cs="Times New Roman"/>
          <w:sz w:val="28"/>
          <w:szCs w:val="28"/>
          <w:lang w:val="kk-KZ"/>
        </w:rPr>
        <w:t>дейінгі мұндай бірізді алгоритм сауалнаманың нақты параметрлерді өлшейтінін және қайталанатын (репродуктивті) нәтижелер беретінін дәлелдеуге мүмкіндік берді. Зерттеуде құрал ішіндегі триангуляция әдісін (within</w:t>
      </w:r>
      <w:r w:rsidR="000C3B70"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 xml:space="preserve">method triangulation) қолдануға да ерекше назар аударылды. Респонденттердің жауаптарының валидтілігі мен логикалық сәйкестігін арттыру мақсатында, сауалнама құрылымына мағынасы ұқсас сұрақтар саналы түрде әртүрлі бөлімдерге орналастырылды. Бұл тәсіл тақырыптық жағынан жақын немесе қайталанатын сұрақтар бойынша жауаптарды салыстыруға және тұрақты қабылдау үлгілерін (паттерндерін) анықтауға мүмкіндік берді. </w:t>
      </w:r>
      <w:r w:rsidR="00ED22B9" w:rsidRPr="0074780A">
        <w:rPr>
          <w:rFonts w:ascii="Times New Roman" w:hAnsi="Times New Roman" w:cs="Times New Roman"/>
          <w:sz w:val="28"/>
          <w:szCs w:val="28"/>
          <w:lang w:val="kk-KZ"/>
        </w:rPr>
        <w:t>К</w:t>
      </w:r>
      <w:r w:rsidRPr="0074780A">
        <w:rPr>
          <w:rFonts w:ascii="Times New Roman" w:hAnsi="Times New Roman" w:cs="Times New Roman"/>
          <w:sz w:val="28"/>
          <w:szCs w:val="28"/>
          <w:lang w:val="kk-KZ"/>
        </w:rPr>
        <w:t>әсіби қызметтегі қиындықтар мен дамуға кедергілер туралы сұрақтардың сауалнаманың басында және соңында орналасуы мұғалімдердің негізгі қиындықтары (материалдардың жетіспеушілігі, уақыт тапшылығы, цифрлық ресурстардың болмауы) бойынша қайталанатын пікірлерін бақылауға мүмкіндік берді және өзіндік бағалардың шынайылығын растады. Бұл әдістемелік тәсіл зерттеу нәтижелерінің ғылыми негізділігін күшейтіп, кездейсоқ немесе үстірт жауаптарды анықтап, оларды есепке алмауға жағдай жасады.</w:t>
      </w:r>
    </w:p>
    <w:p w14:paraId="0134393D" w14:textId="625696CD" w:rsidR="007042CD" w:rsidRDefault="009A0790" w:rsidP="0074780A">
      <w:pPr>
        <w:spacing w:after="0" w:line="240" w:lineRule="auto"/>
        <w:ind w:firstLine="709"/>
        <w:jc w:val="both"/>
        <w:rPr>
          <w:rFonts w:ascii="Times New Roman" w:hAnsi="Times New Roman" w:cs="Times New Roman"/>
          <w:spacing w:val="-2"/>
          <w:sz w:val="28"/>
          <w:szCs w:val="28"/>
          <w:lang w:val="kk-KZ"/>
        </w:rPr>
      </w:pPr>
      <w:r w:rsidRPr="0074780A">
        <w:rPr>
          <w:rFonts w:ascii="Times New Roman" w:hAnsi="Times New Roman" w:cs="Times New Roman"/>
          <w:i/>
          <w:sz w:val="28"/>
          <w:szCs w:val="28"/>
          <w:lang w:val="kk-KZ"/>
        </w:rPr>
        <w:t xml:space="preserve">Мазмұндық валидтілік (сарапшылардың контенттік талдауы). </w:t>
      </w:r>
      <w:r w:rsidRPr="0074780A">
        <w:rPr>
          <w:rFonts w:ascii="Times New Roman" w:hAnsi="Times New Roman" w:cs="Times New Roman"/>
          <w:sz w:val="28"/>
          <w:szCs w:val="28"/>
          <w:lang w:val="kk-KZ"/>
        </w:rPr>
        <w:t>Сауалнаманы әзірлеу кезеңінде мазмұнға сараптамалық баға берілді. Педагогтердің кәсіби дамуы және зерттеу әдістемесі саласындағы 5 маманнан құралған топ сауалнаманың әр тармағын мазмұнның релеванттілігі, қамтудың толықтығы</w:t>
      </w:r>
      <w:r w:rsidRPr="0074780A">
        <w:rPr>
          <w:rFonts w:ascii="Times New Roman" w:hAnsi="Times New Roman" w:cs="Times New Roman"/>
          <w:spacing w:val="-2"/>
          <w:sz w:val="28"/>
          <w:szCs w:val="28"/>
          <w:lang w:val="kk-KZ"/>
        </w:rPr>
        <w:t xml:space="preserve"> </w:t>
      </w:r>
      <w:r w:rsidRPr="0074780A">
        <w:rPr>
          <w:rFonts w:ascii="Times New Roman" w:hAnsi="Times New Roman" w:cs="Times New Roman"/>
          <w:sz w:val="28"/>
          <w:szCs w:val="28"/>
          <w:lang w:val="kk-KZ"/>
        </w:rPr>
        <w:t>және</w:t>
      </w:r>
      <w:r w:rsidRPr="0074780A">
        <w:rPr>
          <w:rFonts w:ascii="Times New Roman" w:hAnsi="Times New Roman" w:cs="Times New Roman"/>
          <w:spacing w:val="-3"/>
          <w:sz w:val="28"/>
          <w:szCs w:val="28"/>
          <w:lang w:val="kk-KZ"/>
        </w:rPr>
        <w:t xml:space="preserve"> </w:t>
      </w:r>
      <w:r w:rsidRPr="0074780A">
        <w:rPr>
          <w:rFonts w:ascii="Times New Roman" w:hAnsi="Times New Roman" w:cs="Times New Roman"/>
          <w:sz w:val="28"/>
          <w:szCs w:val="28"/>
          <w:lang w:val="kk-KZ"/>
        </w:rPr>
        <w:t>тұжырымдардың</w:t>
      </w:r>
      <w:r w:rsidRPr="0074780A">
        <w:rPr>
          <w:rFonts w:ascii="Times New Roman" w:hAnsi="Times New Roman" w:cs="Times New Roman"/>
          <w:spacing w:val="-2"/>
          <w:sz w:val="28"/>
          <w:szCs w:val="28"/>
          <w:lang w:val="kk-KZ"/>
        </w:rPr>
        <w:t xml:space="preserve"> </w:t>
      </w:r>
      <w:r w:rsidRPr="0074780A">
        <w:rPr>
          <w:rFonts w:ascii="Times New Roman" w:hAnsi="Times New Roman" w:cs="Times New Roman"/>
          <w:sz w:val="28"/>
          <w:szCs w:val="28"/>
          <w:lang w:val="kk-KZ"/>
        </w:rPr>
        <w:t>анықтығы</w:t>
      </w:r>
      <w:r w:rsidRPr="0074780A">
        <w:rPr>
          <w:rFonts w:ascii="Times New Roman" w:hAnsi="Times New Roman" w:cs="Times New Roman"/>
          <w:spacing w:val="-1"/>
          <w:sz w:val="28"/>
          <w:szCs w:val="28"/>
          <w:lang w:val="kk-KZ"/>
        </w:rPr>
        <w:t xml:space="preserve"> </w:t>
      </w:r>
      <w:r w:rsidRPr="0074780A">
        <w:rPr>
          <w:rFonts w:ascii="Times New Roman" w:hAnsi="Times New Roman" w:cs="Times New Roman"/>
          <w:sz w:val="28"/>
          <w:szCs w:val="28"/>
          <w:lang w:val="kk-KZ"/>
        </w:rPr>
        <w:t>тұрғысынан</w:t>
      </w:r>
      <w:r w:rsidRPr="0074780A">
        <w:rPr>
          <w:rFonts w:ascii="Times New Roman" w:hAnsi="Times New Roman" w:cs="Times New Roman"/>
          <w:spacing w:val="-1"/>
          <w:sz w:val="28"/>
          <w:szCs w:val="28"/>
          <w:lang w:val="kk-KZ"/>
        </w:rPr>
        <w:t xml:space="preserve"> </w:t>
      </w:r>
      <w:r w:rsidRPr="0074780A">
        <w:rPr>
          <w:rFonts w:ascii="Times New Roman" w:hAnsi="Times New Roman" w:cs="Times New Roman"/>
          <w:sz w:val="28"/>
          <w:szCs w:val="28"/>
          <w:lang w:val="kk-KZ"/>
        </w:rPr>
        <w:t>талдады.</w:t>
      </w:r>
      <w:r w:rsidRPr="0074780A">
        <w:rPr>
          <w:rFonts w:ascii="Times New Roman" w:hAnsi="Times New Roman" w:cs="Times New Roman"/>
          <w:spacing w:val="-4"/>
          <w:sz w:val="28"/>
          <w:szCs w:val="28"/>
          <w:lang w:val="kk-KZ"/>
        </w:rPr>
        <w:t xml:space="preserve"> </w:t>
      </w:r>
      <w:r w:rsidRPr="0074780A">
        <w:rPr>
          <w:rFonts w:ascii="Times New Roman" w:hAnsi="Times New Roman" w:cs="Times New Roman"/>
          <w:sz w:val="28"/>
          <w:szCs w:val="28"/>
          <w:lang w:val="kk-KZ"/>
        </w:rPr>
        <w:t xml:space="preserve">Сарапшылар сұрақтарды келесі санаттарға жіктеді: «маңызды», «қалаулы, бірақ маңызды емес» немесе «артық». Осы бағалаулар негізінде мазмұндық валидтілік индекстері </w:t>
      </w:r>
      <w:r w:rsidR="000C3B70"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 xml:space="preserve"> CVI және әрбір тұжырым үшін валидтілік қатынасы коэффициенті (Лоуше әдісі бойынша CVR) есептелді. Лоуше әдісі бойынша валидтілік қатынасы коэффициентін (CVR) есептеу формуласы: CVR сарапшылар сауалнаманың элементін қаншалықты маңызды деп есептейтінін бағалау үшін </w:t>
      </w:r>
      <w:r w:rsidRPr="0074780A">
        <w:rPr>
          <w:rFonts w:ascii="Times New Roman" w:hAnsi="Times New Roman" w:cs="Times New Roman"/>
          <w:spacing w:val="-2"/>
          <w:sz w:val="28"/>
          <w:szCs w:val="28"/>
          <w:lang w:val="kk-KZ"/>
        </w:rPr>
        <w:t>қолданылады.</w:t>
      </w:r>
    </w:p>
    <w:p w14:paraId="2EE41FAC" w14:textId="77777777" w:rsidR="0074780A" w:rsidRPr="0074780A" w:rsidRDefault="0074780A" w:rsidP="0074780A">
      <w:pPr>
        <w:spacing w:after="0" w:line="240" w:lineRule="auto"/>
        <w:ind w:firstLine="709"/>
        <w:jc w:val="both"/>
        <w:rPr>
          <w:rFonts w:ascii="Times New Roman" w:hAnsi="Times New Roman" w:cs="Times New Roman"/>
          <w:sz w:val="28"/>
          <w:szCs w:val="28"/>
          <w:lang w:val="kk-KZ"/>
        </w:rPr>
      </w:pPr>
    </w:p>
    <w:p w14:paraId="4B849C12" w14:textId="0ABFF7CB" w:rsidR="007042CD" w:rsidRPr="0074780A" w:rsidRDefault="00FA7B16" w:rsidP="00FA7B16">
      <w:pPr>
        <w:spacing w:after="0" w:line="240" w:lineRule="auto"/>
        <w:ind w:firstLine="709"/>
        <w:jc w:val="center"/>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9A0790" w:rsidRPr="0074780A">
        <w:rPr>
          <w:rFonts w:ascii="Times New Roman" w:hAnsi="Times New Roman" w:cs="Times New Roman"/>
          <w:sz w:val="28"/>
          <w:szCs w:val="28"/>
          <w:lang w:val="kk-KZ" w:eastAsia="ru-RU"/>
        </w:rPr>
        <w:t xml:space="preserve">CVR = </w:t>
      </w:r>
      <m:oMath>
        <m:f>
          <m:fPr>
            <m:ctrlPr>
              <w:rPr>
                <w:rFonts w:ascii="Cambria Math" w:hAnsi="Cambria Math" w:cs="Times New Roman"/>
                <w:sz w:val="28"/>
                <w:szCs w:val="28"/>
                <w:lang w:eastAsia="ru-RU"/>
              </w:rPr>
            </m:ctrlPr>
          </m:fPr>
          <m:num>
            <m:r>
              <m:rPr>
                <m:nor/>
              </m:rPr>
              <w:rPr>
                <w:rFonts w:ascii="Times New Roman" w:hAnsi="Times New Roman" w:cs="Times New Roman"/>
                <w:sz w:val="28"/>
                <w:szCs w:val="28"/>
                <w:lang w:val="kk-KZ" w:eastAsia="ru-RU"/>
              </w:rPr>
              <m:t>(</m:t>
            </m:r>
            <m:r>
              <m:rPr>
                <m:nor/>
              </m:rPr>
              <w:rPr>
                <w:rFonts w:ascii="Times New Roman" w:hAnsi="Times New Roman" w:cs="Times New Roman"/>
                <w:i/>
                <w:sz w:val="28"/>
                <w:szCs w:val="28"/>
                <w:lang w:val="kk-KZ"/>
              </w:rPr>
              <m:t>n</m:t>
            </m:r>
            <m:r>
              <m:rPr>
                <m:nor/>
              </m:rPr>
              <w:rPr>
                <w:rFonts w:ascii="Times New Roman" w:hAnsi="Times New Roman" w:cs="Times New Roman"/>
                <w:sz w:val="28"/>
                <w:szCs w:val="28"/>
                <w:lang w:val="kk-KZ"/>
              </w:rPr>
              <m:t>ₑ</m:t>
            </m:r>
            <m:r>
              <m:rPr>
                <m:nor/>
              </m:rPr>
              <w:rPr>
                <w:rFonts w:ascii="Times New Roman" w:hAnsi="Times New Roman" w:cs="Times New Roman"/>
                <w:sz w:val="28"/>
                <w:szCs w:val="28"/>
                <w:lang w:val="kk-KZ" w:eastAsia="ru-RU"/>
              </w:rPr>
              <m:t xml:space="preserve"> - N/2)</m:t>
            </m:r>
          </m:num>
          <m:den>
            <m:r>
              <m:rPr>
                <m:nor/>
              </m:rPr>
              <w:rPr>
                <w:rFonts w:ascii="Times New Roman" w:hAnsi="Times New Roman" w:cs="Times New Roman"/>
                <w:sz w:val="28"/>
                <w:szCs w:val="28"/>
                <w:lang w:val="kk-KZ" w:eastAsia="ru-RU"/>
              </w:rPr>
              <m:t>(N/2)</m:t>
            </m:r>
          </m:den>
        </m:f>
      </m:oMath>
      <w:r w:rsidRPr="000B1EBD">
        <w:rPr>
          <w:rFonts w:ascii="Times New Roman" w:eastAsiaTheme="minorEastAsia" w:hAnsi="Times New Roman" w:cs="Times New Roman"/>
          <w:sz w:val="28"/>
          <w:szCs w:val="28"/>
          <w:lang w:val="kk-KZ" w:eastAsia="ru-RU"/>
        </w:rPr>
        <w:t xml:space="preserve">                                          (1)</w:t>
      </w:r>
    </w:p>
    <w:p w14:paraId="3964403F" w14:textId="77777777" w:rsidR="007042CD" w:rsidRPr="0074780A" w:rsidRDefault="007042CD" w:rsidP="0074780A">
      <w:pPr>
        <w:spacing w:after="0" w:line="240" w:lineRule="auto"/>
        <w:ind w:firstLine="709"/>
        <w:jc w:val="both"/>
        <w:rPr>
          <w:rFonts w:ascii="Times New Roman" w:hAnsi="Times New Roman" w:cs="Times New Roman"/>
          <w:sz w:val="28"/>
          <w:szCs w:val="28"/>
          <w:lang w:val="kk-KZ"/>
        </w:rPr>
      </w:pPr>
    </w:p>
    <w:p w14:paraId="48D5AB6F" w14:textId="2C5A7632" w:rsidR="007042CD" w:rsidRPr="0074780A" w:rsidRDefault="009A0790" w:rsidP="00FA7B16">
      <w:pPr>
        <w:spacing w:after="0" w:line="240" w:lineRule="auto"/>
        <w:jc w:val="both"/>
        <w:rPr>
          <w:rFonts w:ascii="Times New Roman" w:hAnsi="Times New Roman" w:cs="Times New Roman"/>
          <w:sz w:val="28"/>
          <w:szCs w:val="28"/>
          <w:lang w:val="kk-KZ"/>
        </w:rPr>
      </w:pPr>
      <w:r w:rsidRPr="0074780A">
        <w:rPr>
          <w:rFonts w:ascii="Times New Roman" w:hAnsi="Times New Roman" w:cs="Times New Roman"/>
          <w:spacing w:val="-2"/>
          <w:sz w:val="28"/>
          <w:szCs w:val="28"/>
          <w:lang w:val="kk-KZ"/>
        </w:rPr>
        <w:t>мұндағы:</w:t>
      </w:r>
      <w:r w:rsidR="00F75D94" w:rsidRPr="0074780A">
        <w:rPr>
          <w:rFonts w:ascii="Times New Roman" w:hAnsi="Times New Roman" w:cs="Times New Roman"/>
          <w:sz w:val="28"/>
          <w:szCs w:val="28"/>
          <w:lang w:val="kk-KZ"/>
        </w:rPr>
        <w:t xml:space="preserve"> </w:t>
      </w:r>
      <w:r w:rsidRPr="0074780A">
        <w:rPr>
          <w:rFonts w:ascii="Times New Roman" w:hAnsi="Times New Roman" w:cs="Times New Roman"/>
          <w:iCs/>
          <w:sz w:val="28"/>
          <w:szCs w:val="28"/>
          <w:lang w:val="kk-KZ"/>
        </w:rPr>
        <w:t>nₑ</w:t>
      </w:r>
      <w:r w:rsidRPr="0074780A">
        <w:rPr>
          <w:rFonts w:ascii="Times New Roman" w:hAnsi="Times New Roman" w:cs="Times New Roman"/>
          <w:iCs/>
          <w:spacing w:val="-13"/>
          <w:sz w:val="28"/>
          <w:szCs w:val="28"/>
          <w:lang w:val="kk-KZ"/>
        </w:rPr>
        <w:t xml:space="preserve"> </w:t>
      </w:r>
      <w:r w:rsidR="000C3B70" w:rsidRPr="0074780A">
        <w:rPr>
          <w:rFonts w:ascii="Times New Roman" w:hAnsi="Times New Roman" w:cs="Times New Roman"/>
          <w:iCs/>
          <w:sz w:val="28"/>
          <w:szCs w:val="28"/>
          <w:lang w:val="kk-KZ"/>
        </w:rPr>
        <w:t>-</w:t>
      </w:r>
      <w:r w:rsidRPr="0074780A">
        <w:rPr>
          <w:rFonts w:ascii="Times New Roman" w:hAnsi="Times New Roman" w:cs="Times New Roman"/>
          <w:iCs/>
          <w:spacing w:val="-12"/>
          <w:sz w:val="28"/>
          <w:szCs w:val="28"/>
          <w:lang w:val="kk-KZ"/>
        </w:rPr>
        <w:t xml:space="preserve"> </w:t>
      </w:r>
      <w:r w:rsidRPr="0074780A">
        <w:rPr>
          <w:rFonts w:ascii="Times New Roman" w:hAnsi="Times New Roman" w:cs="Times New Roman"/>
          <w:iCs/>
          <w:sz w:val="28"/>
          <w:szCs w:val="28"/>
          <w:lang w:val="kk-KZ"/>
        </w:rPr>
        <w:t>элементті</w:t>
      </w:r>
      <w:r w:rsidRPr="0074780A">
        <w:rPr>
          <w:rFonts w:ascii="Times New Roman" w:hAnsi="Times New Roman" w:cs="Times New Roman"/>
          <w:iCs/>
          <w:spacing w:val="-11"/>
          <w:sz w:val="28"/>
          <w:szCs w:val="28"/>
          <w:lang w:val="kk-KZ"/>
        </w:rPr>
        <w:t xml:space="preserve"> </w:t>
      </w:r>
      <w:r w:rsidRPr="0074780A">
        <w:rPr>
          <w:rFonts w:ascii="Times New Roman" w:hAnsi="Times New Roman" w:cs="Times New Roman"/>
          <w:iCs/>
          <w:sz w:val="28"/>
          <w:szCs w:val="28"/>
          <w:lang w:val="kk-KZ"/>
        </w:rPr>
        <w:t>«маңызды»</w:t>
      </w:r>
      <w:r w:rsidRPr="0074780A">
        <w:rPr>
          <w:rFonts w:ascii="Times New Roman" w:hAnsi="Times New Roman" w:cs="Times New Roman"/>
          <w:iCs/>
          <w:spacing w:val="-10"/>
          <w:sz w:val="28"/>
          <w:szCs w:val="28"/>
          <w:lang w:val="kk-KZ"/>
        </w:rPr>
        <w:t xml:space="preserve"> </w:t>
      </w:r>
      <w:r w:rsidRPr="0074780A">
        <w:rPr>
          <w:rFonts w:ascii="Times New Roman" w:hAnsi="Times New Roman" w:cs="Times New Roman"/>
          <w:iCs/>
          <w:sz w:val="28"/>
          <w:szCs w:val="28"/>
          <w:lang w:val="kk-KZ"/>
        </w:rPr>
        <w:t>деп</w:t>
      </w:r>
      <w:r w:rsidRPr="0074780A">
        <w:rPr>
          <w:rFonts w:ascii="Times New Roman" w:hAnsi="Times New Roman" w:cs="Times New Roman"/>
          <w:iCs/>
          <w:spacing w:val="-11"/>
          <w:sz w:val="28"/>
          <w:szCs w:val="28"/>
          <w:lang w:val="kk-KZ"/>
        </w:rPr>
        <w:t xml:space="preserve"> </w:t>
      </w:r>
      <w:r w:rsidRPr="0074780A">
        <w:rPr>
          <w:rFonts w:ascii="Times New Roman" w:hAnsi="Times New Roman" w:cs="Times New Roman"/>
          <w:iCs/>
          <w:sz w:val="28"/>
          <w:szCs w:val="28"/>
          <w:lang w:val="kk-KZ"/>
        </w:rPr>
        <w:t>көрсеткен</w:t>
      </w:r>
      <w:r w:rsidRPr="0074780A">
        <w:rPr>
          <w:rFonts w:ascii="Times New Roman" w:hAnsi="Times New Roman" w:cs="Times New Roman"/>
          <w:iCs/>
          <w:spacing w:val="-10"/>
          <w:sz w:val="28"/>
          <w:szCs w:val="28"/>
          <w:lang w:val="kk-KZ"/>
        </w:rPr>
        <w:t xml:space="preserve"> </w:t>
      </w:r>
      <w:r w:rsidRPr="0074780A">
        <w:rPr>
          <w:rFonts w:ascii="Times New Roman" w:hAnsi="Times New Roman" w:cs="Times New Roman"/>
          <w:iCs/>
          <w:sz w:val="28"/>
          <w:szCs w:val="28"/>
          <w:lang w:val="kk-KZ"/>
        </w:rPr>
        <w:t>сарапшылар</w:t>
      </w:r>
      <w:r w:rsidRPr="0074780A">
        <w:rPr>
          <w:rFonts w:ascii="Times New Roman" w:hAnsi="Times New Roman" w:cs="Times New Roman"/>
          <w:iCs/>
          <w:spacing w:val="-10"/>
          <w:sz w:val="28"/>
          <w:szCs w:val="28"/>
          <w:lang w:val="kk-KZ"/>
        </w:rPr>
        <w:t xml:space="preserve"> </w:t>
      </w:r>
      <w:r w:rsidRPr="0074780A">
        <w:rPr>
          <w:rFonts w:ascii="Times New Roman" w:hAnsi="Times New Roman" w:cs="Times New Roman"/>
          <w:iCs/>
          <w:spacing w:val="-2"/>
          <w:sz w:val="28"/>
          <w:szCs w:val="28"/>
          <w:lang w:val="kk-KZ"/>
        </w:rPr>
        <w:t>саны;</w:t>
      </w:r>
      <w:r w:rsidR="00F75D94" w:rsidRPr="0074780A">
        <w:rPr>
          <w:rFonts w:ascii="Times New Roman" w:hAnsi="Times New Roman" w:cs="Times New Roman"/>
          <w:iCs/>
          <w:sz w:val="28"/>
          <w:szCs w:val="28"/>
          <w:lang w:val="kk-KZ"/>
        </w:rPr>
        <w:t xml:space="preserve"> </w:t>
      </w:r>
      <w:r w:rsidRPr="0074780A">
        <w:rPr>
          <w:rFonts w:ascii="Times New Roman" w:hAnsi="Times New Roman" w:cs="Times New Roman"/>
          <w:iCs/>
          <w:sz w:val="28"/>
          <w:szCs w:val="28"/>
          <w:lang w:val="kk-KZ"/>
        </w:rPr>
        <w:t>N</w:t>
      </w:r>
      <w:r w:rsidRPr="0074780A">
        <w:rPr>
          <w:rFonts w:ascii="Times New Roman" w:hAnsi="Times New Roman" w:cs="Times New Roman"/>
          <w:iCs/>
          <w:spacing w:val="-2"/>
          <w:sz w:val="28"/>
          <w:szCs w:val="28"/>
          <w:lang w:val="kk-KZ"/>
        </w:rPr>
        <w:t xml:space="preserve"> </w:t>
      </w:r>
      <w:r w:rsidR="000C3B70" w:rsidRPr="0074780A">
        <w:rPr>
          <w:rFonts w:ascii="Times New Roman" w:hAnsi="Times New Roman" w:cs="Times New Roman"/>
          <w:iCs/>
          <w:sz w:val="28"/>
          <w:szCs w:val="28"/>
          <w:lang w:val="kk-KZ"/>
        </w:rPr>
        <w:t>-</w:t>
      </w:r>
      <w:r w:rsidRPr="0074780A">
        <w:rPr>
          <w:rFonts w:ascii="Times New Roman" w:hAnsi="Times New Roman" w:cs="Times New Roman"/>
          <w:iCs/>
          <w:spacing w:val="-3"/>
          <w:sz w:val="28"/>
          <w:szCs w:val="28"/>
          <w:lang w:val="kk-KZ"/>
        </w:rPr>
        <w:t xml:space="preserve"> </w:t>
      </w:r>
      <w:r w:rsidRPr="0074780A">
        <w:rPr>
          <w:rFonts w:ascii="Times New Roman" w:hAnsi="Times New Roman" w:cs="Times New Roman"/>
          <w:iCs/>
          <w:sz w:val="28"/>
          <w:szCs w:val="28"/>
          <w:lang w:val="kk-KZ"/>
        </w:rPr>
        <w:t>сарапшылардың</w:t>
      </w:r>
      <w:r w:rsidRPr="0074780A">
        <w:rPr>
          <w:rFonts w:ascii="Times New Roman" w:hAnsi="Times New Roman" w:cs="Times New Roman"/>
          <w:iCs/>
          <w:spacing w:val="-2"/>
          <w:sz w:val="28"/>
          <w:szCs w:val="28"/>
          <w:lang w:val="kk-KZ"/>
        </w:rPr>
        <w:t xml:space="preserve"> </w:t>
      </w:r>
      <w:r w:rsidRPr="0074780A">
        <w:rPr>
          <w:rFonts w:ascii="Times New Roman" w:hAnsi="Times New Roman" w:cs="Times New Roman"/>
          <w:iCs/>
          <w:sz w:val="28"/>
          <w:szCs w:val="28"/>
          <w:lang w:val="kk-KZ"/>
        </w:rPr>
        <w:t>жалпы</w:t>
      </w:r>
      <w:r w:rsidRPr="0074780A">
        <w:rPr>
          <w:rFonts w:ascii="Times New Roman" w:hAnsi="Times New Roman" w:cs="Times New Roman"/>
          <w:iCs/>
          <w:spacing w:val="-1"/>
          <w:sz w:val="28"/>
          <w:szCs w:val="28"/>
          <w:lang w:val="kk-KZ"/>
        </w:rPr>
        <w:t xml:space="preserve"> </w:t>
      </w:r>
      <w:r w:rsidRPr="0074780A">
        <w:rPr>
          <w:rFonts w:ascii="Times New Roman" w:hAnsi="Times New Roman" w:cs="Times New Roman"/>
          <w:iCs/>
          <w:spacing w:val="-2"/>
          <w:sz w:val="28"/>
          <w:szCs w:val="28"/>
          <w:lang w:val="kk-KZ"/>
        </w:rPr>
        <w:t>саны</w:t>
      </w:r>
      <w:r w:rsidRPr="0074780A">
        <w:rPr>
          <w:rFonts w:ascii="Times New Roman" w:hAnsi="Times New Roman" w:cs="Times New Roman"/>
          <w:i/>
          <w:spacing w:val="-2"/>
          <w:sz w:val="28"/>
          <w:szCs w:val="28"/>
          <w:lang w:val="kk-KZ"/>
        </w:rPr>
        <w:t>.</w:t>
      </w:r>
      <w:r w:rsidR="00F75D94" w:rsidRPr="0074780A">
        <w:rPr>
          <w:rFonts w:ascii="Times New Roman" w:hAnsi="Times New Roman" w:cs="Times New Roman"/>
          <w:sz w:val="28"/>
          <w:szCs w:val="28"/>
          <w:lang w:val="kk-KZ"/>
        </w:rPr>
        <w:t xml:space="preserve"> </w:t>
      </w:r>
      <w:r w:rsidRPr="0074780A">
        <w:rPr>
          <w:rFonts w:ascii="Times New Roman" w:hAnsi="Times New Roman" w:cs="Times New Roman"/>
          <w:sz w:val="28"/>
          <w:szCs w:val="28"/>
          <w:lang w:val="kk-KZ"/>
        </w:rPr>
        <w:t xml:space="preserve">CVR мәні </w:t>
      </w:r>
      <w:r w:rsidR="000C3B70"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1 мен +1 аралығында өзгереді. Нөлден жоғары көрсеткіштер сарапшылардың</w:t>
      </w:r>
      <w:r w:rsidRPr="0074780A">
        <w:rPr>
          <w:rFonts w:ascii="Times New Roman" w:hAnsi="Times New Roman" w:cs="Times New Roman"/>
          <w:spacing w:val="-1"/>
          <w:sz w:val="28"/>
          <w:szCs w:val="28"/>
          <w:lang w:val="kk-KZ"/>
        </w:rPr>
        <w:t xml:space="preserve"> </w:t>
      </w:r>
      <w:r w:rsidRPr="0074780A">
        <w:rPr>
          <w:rFonts w:ascii="Times New Roman" w:hAnsi="Times New Roman" w:cs="Times New Roman"/>
          <w:sz w:val="28"/>
          <w:szCs w:val="28"/>
          <w:lang w:val="kk-KZ"/>
        </w:rPr>
        <w:t>сұрақтың маңыздылығы жөнінде</w:t>
      </w:r>
      <w:r w:rsidRPr="0074780A">
        <w:rPr>
          <w:rFonts w:ascii="Times New Roman" w:hAnsi="Times New Roman" w:cs="Times New Roman"/>
          <w:spacing w:val="-2"/>
          <w:sz w:val="28"/>
          <w:szCs w:val="28"/>
          <w:lang w:val="kk-KZ"/>
        </w:rPr>
        <w:t xml:space="preserve"> </w:t>
      </w:r>
      <w:r w:rsidRPr="0074780A">
        <w:rPr>
          <w:rFonts w:ascii="Times New Roman" w:hAnsi="Times New Roman" w:cs="Times New Roman"/>
          <w:sz w:val="28"/>
          <w:szCs w:val="28"/>
          <w:lang w:val="kk-KZ"/>
        </w:rPr>
        <w:t>келісетінін білдіреді. Әдетте,</w:t>
      </w:r>
      <w:r w:rsidR="00F75D94" w:rsidRPr="0074780A">
        <w:rPr>
          <w:rFonts w:ascii="Times New Roman" w:hAnsi="Times New Roman" w:cs="Times New Roman"/>
          <w:sz w:val="28"/>
          <w:szCs w:val="28"/>
          <w:lang w:val="kk-KZ"/>
        </w:rPr>
        <w:t xml:space="preserve"> </w:t>
      </w:r>
      <w:r w:rsidRPr="0074780A">
        <w:rPr>
          <w:rFonts w:ascii="Times New Roman" w:hAnsi="Times New Roman" w:cs="Times New Roman"/>
          <w:sz w:val="28"/>
          <w:szCs w:val="28"/>
          <w:lang w:val="kk-KZ"/>
        </w:rPr>
        <w:t>CVR</w:t>
      </w:r>
      <w:r w:rsidRPr="0074780A">
        <w:rPr>
          <w:rFonts w:ascii="Times New Roman" w:hAnsi="Times New Roman" w:cs="Times New Roman"/>
          <w:spacing w:val="-5"/>
          <w:sz w:val="28"/>
          <w:szCs w:val="28"/>
          <w:lang w:val="kk-KZ"/>
        </w:rPr>
        <w:t xml:space="preserve"> </w:t>
      </w:r>
      <w:r w:rsidRPr="0074780A">
        <w:rPr>
          <w:rFonts w:ascii="Times New Roman" w:hAnsi="Times New Roman" w:cs="Times New Roman"/>
          <w:sz w:val="28"/>
          <w:szCs w:val="28"/>
          <w:lang w:val="kk-KZ"/>
        </w:rPr>
        <w:t>≥</w:t>
      </w:r>
      <w:r w:rsidRPr="0074780A">
        <w:rPr>
          <w:rFonts w:ascii="Times New Roman" w:hAnsi="Times New Roman" w:cs="Times New Roman"/>
          <w:spacing w:val="-8"/>
          <w:sz w:val="28"/>
          <w:szCs w:val="28"/>
          <w:lang w:val="kk-KZ"/>
        </w:rPr>
        <w:t xml:space="preserve"> </w:t>
      </w:r>
      <w:r w:rsidRPr="0074780A">
        <w:rPr>
          <w:rFonts w:ascii="Times New Roman" w:hAnsi="Times New Roman" w:cs="Times New Roman"/>
          <w:sz w:val="28"/>
          <w:szCs w:val="28"/>
          <w:lang w:val="kk-KZ"/>
        </w:rPr>
        <w:t>0,60</w:t>
      </w:r>
      <w:r w:rsidRPr="0074780A">
        <w:rPr>
          <w:rFonts w:ascii="Times New Roman" w:hAnsi="Times New Roman" w:cs="Times New Roman"/>
          <w:spacing w:val="-3"/>
          <w:sz w:val="28"/>
          <w:szCs w:val="28"/>
          <w:lang w:val="kk-KZ"/>
        </w:rPr>
        <w:t xml:space="preserve"> </w:t>
      </w:r>
      <w:r w:rsidRPr="0074780A">
        <w:rPr>
          <w:rFonts w:ascii="Times New Roman" w:hAnsi="Times New Roman" w:cs="Times New Roman"/>
          <w:sz w:val="28"/>
          <w:szCs w:val="28"/>
          <w:lang w:val="kk-KZ"/>
        </w:rPr>
        <w:t>мәні</w:t>
      </w:r>
      <w:r w:rsidRPr="0074780A">
        <w:rPr>
          <w:rFonts w:ascii="Times New Roman" w:hAnsi="Times New Roman" w:cs="Times New Roman"/>
          <w:spacing w:val="-4"/>
          <w:sz w:val="28"/>
          <w:szCs w:val="28"/>
          <w:lang w:val="kk-KZ"/>
        </w:rPr>
        <w:t xml:space="preserve"> </w:t>
      </w:r>
      <w:r w:rsidRPr="0074780A">
        <w:rPr>
          <w:rFonts w:ascii="Times New Roman" w:hAnsi="Times New Roman" w:cs="Times New Roman"/>
          <w:sz w:val="28"/>
          <w:szCs w:val="28"/>
          <w:lang w:val="kk-KZ"/>
        </w:rPr>
        <w:t>(5</w:t>
      </w:r>
      <w:r w:rsidR="000C3B70"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7</w:t>
      </w:r>
      <w:r w:rsidRPr="0074780A">
        <w:rPr>
          <w:rFonts w:ascii="Times New Roman" w:hAnsi="Times New Roman" w:cs="Times New Roman"/>
          <w:spacing w:val="-4"/>
          <w:sz w:val="28"/>
          <w:szCs w:val="28"/>
          <w:lang w:val="kk-KZ"/>
        </w:rPr>
        <w:t xml:space="preserve"> </w:t>
      </w:r>
      <w:r w:rsidRPr="0074780A">
        <w:rPr>
          <w:rFonts w:ascii="Times New Roman" w:hAnsi="Times New Roman" w:cs="Times New Roman"/>
          <w:sz w:val="28"/>
          <w:szCs w:val="28"/>
          <w:lang w:val="kk-KZ"/>
        </w:rPr>
        <w:t>сарапшы</w:t>
      </w:r>
      <w:r w:rsidRPr="0074780A">
        <w:rPr>
          <w:rFonts w:ascii="Times New Roman" w:hAnsi="Times New Roman" w:cs="Times New Roman"/>
          <w:spacing w:val="-7"/>
          <w:sz w:val="28"/>
          <w:szCs w:val="28"/>
          <w:lang w:val="kk-KZ"/>
        </w:rPr>
        <w:t xml:space="preserve"> </w:t>
      </w:r>
      <w:r w:rsidRPr="0074780A">
        <w:rPr>
          <w:rFonts w:ascii="Times New Roman" w:hAnsi="Times New Roman" w:cs="Times New Roman"/>
          <w:sz w:val="28"/>
          <w:szCs w:val="28"/>
          <w:lang w:val="kk-KZ"/>
        </w:rPr>
        <w:t>үшін)</w:t>
      </w:r>
      <w:r w:rsidRPr="0074780A">
        <w:rPr>
          <w:rFonts w:ascii="Times New Roman" w:hAnsi="Times New Roman" w:cs="Times New Roman"/>
          <w:spacing w:val="-7"/>
          <w:sz w:val="28"/>
          <w:szCs w:val="28"/>
          <w:lang w:val="kk-KZ"/>
        </w:rPr>
        <w:t xml:space="preserve"> </w:t>
      </w:r>
      <w:r w:rsidRPr="0074780A">
        <w:rPr>
          <w:rFonts w:ascii="Times New Roman" w:hAnsi="Times New Roman" w:cs="Times New Roman"/>
          <w:sz w:val="28"/>
          <w:szCs w:val="28"/>
          <w:lang w:val="kk-KZ"/>
        </w:rPr>
        <w:t>қолайлы</w:t>
      </w:r>
      <w:r w:rsidRPr="0074780A">
        <w:rPr>
          <w:rFonts w:ascii="Times New Roman" w:hAnsi="Times New Roman" w:cs="Times New Roman"/>
          <w:spacing w:val="-4"/>
          <w:sz w:val="28"/>
          <w:szCs w:val="28"/>
          <w:lang w:val="kk-KZ"/>
        </w:rPr>
        <w:t xml:space="preserve"> </w:t>
      </w:r>
      <w:r w:rsidRPr="0074780A">
        <w:rPr>
          <w:rFonts w:ascii="Times New Roman" w:hAnsi="Times New Roman" w:cs="Times New Roman"/>
          <w:sz w:val="28"/>
          <w:szCs w:val="28"/>
          <w:lang w:val="kk-KZ"/>
        </w:rPr>
        <w:t>шек</w:t>
      </w:r>
      <w:r w:rsidRPr="0074780A">
        <w:rPr>
          <w:rFonts w:ascii="Times New Roman" w:hAnsi="Times New Roman" w:cs="Times New Roman"/>
          <w:spacing w:val="-7"/>
          <w:sz w:val="28"/>
          <w:szCs w:val="28"/>
          <w:lang w:val="kk-KZ"/>
        </w:rPr>
        <w:t xml:space="preserve"> </w:t>
      </w:r>
      <w:r w:rsidRPr="0074780A">
        <w:rPr>
          <w:rFonts w:ascii="Times New Roman" w:hAnsi="Times New Roman" w:cs="Times New Roman"/>
          <w:sz w:val="28"/>
          <w:szCs w:val="28"/>
          <w:lang w:val="kk-KZ"/>
        </w:rPr>
        <w:t>ретінде</w:t>
      </w:r>
      <w:r w:rsidRPr="0074780A">
        <w:rPr>
          <w:rFonts w:ascii="Times New Roman" w:hAnsi="Times New Roman" w:cs="Times New Roman"/>
          <w:spacing w:val="-4"/>
          <w:sz w:val="28"/>
          <w:szCs w:val="28"/>
          <w:lang w:val="kk-KZ"/>
        </w:rPr>
        <w:t xml:space="preserve"> </w:t>
      </w:r>
      <w:r w:rsidRPr="0074780A">
        <w:rPr>
          <w:rFonts w:ascii="Times New Roman" w:hAnsi="Times New Roman" w:cs="Times New Roman"/>
          <w:sz w:val="28"/>
          <w:szCs w:val="28"/>
          <w:lang w:val="kk-KZ"/>
        </w:rPr>
        <w:t>қарастырылады.</w:t>
      </w:r>
      <w:r w:rsidRPr="0074780A">
        <w:rPr>
          <w:rFonts w:ascii="Times New Roman" w:hAnsi="Times New Roman" w:cs="Times New Roman"/>
          <w:spacing w:val="-3"/>
          <w:sz w:val="28"/>
          <w:szCs w:val="28"/>
          <w:lang w:val="kk-KZ"/>
        </w:rPr>
        <w:t xml:space="preserve"> </w:t>
      </w:r>
      <w:r w:rsidRPr="0074780A">
        <w:rPr>
          <w:rFonts w:ascii="Times New Roman" w:hAnsi="Times New Roman" w:cs="Times New Roman"/>
          <w:sz w:val="28"/>
          <w:szCs w:val="28"/>
          <w:lang w:val="kk-KZ"/>
        </w:rPr>
        <w:t>CVR мәні төмен сұрақтар түзетуді немесе алып тастауды қажет етеді.</w:t>
      </w:r>
      <w:r w:rsidR="00F75D94" w:rsidRPr="0074780A">
        <w:rPr>
          <w:rFonts w:ascii="Times New Roman" w:hAnsi="Times New Roman" w:cs="Times New Roman"/>
          <w:sz w:val="28"/>
          <w:szCs w:val="28"/>
          <w:lang w:val="kk-KZ"/>
        </w:rPr>
        <w:t xml:space="preserve"> </w:t>
      </w:r>
      <w:r w:rsidRPr="0074780A">
        <w:rPr>
          <w:rFonts w:ascii="Times New Roman" w:hAnsi="Times New Roman" w:cs="Times New Roman"/>
          <w:sz w:val="28"/>
          <w:szCs w:val="28"/>
          <w:lang w:val="kk-KZ"/>
        </w:rPr>
        <w:t>Мазмұндық</w:t>
      </w:r>
      <w:r w:rsidRPr="0074780A">
        <w:rPr>
          <w:rFonts w:ascii="Times New Roman" w:hAnsi="Times New Roman" w:cs="Times New Roman"/>
          <w:spacing w:val="-18"/>
          <w:sz w:val="28"/>
          <w:szCs w:val="28"/>
          <w:lang w:val="kk-KZ"/>
        </w:rPr>
        <w:t xml:space="preserve"> </w:t>
      </w:r>
      <w:r w:rsidRPr="0074780A">
        <w:rPr>
          <w:rFonts w:ascii="Times New Roman" w:hAnsi="Times New Roman" w:cs="Times New Roman"/>
          <w:sz w:val="28"/>
          <w:szCs w:val="28"/>
          <w:lang w:val="kk-KZ"/>
        </w:rPr>
        <w:t>валидтілік</w:t>
      </w:r>
      <w:r w:rsidRPr="0074780A">
        <w:rPr>
          <w:rFonts w:ascii="Times New Roman" w:hAnsi="Times New Roman" w:cs="Times New Roman"/>
          <w:spacing w:val="-12"/>
          <w:sz w:val="28"/>
          <w:szCs w:val="28"/>
          <w:lang w:val="kk-KZ"/>
        </w:rPr>
        <w:t xml:space="preserve"> </w:t>
      </w:r>
      <w:r w:rsidRPr="0074780A">
        <w:rPr>
          <w:rFonts w:ascii="Times New Roman" w:hAnsi="Times New Roman" w:cs="Times New Roman"/>
          <w:sz w:val="28"/>
          <w:szCs w:val="28"/>
          <w:lang w:val="kk-KZ"/>
        </w:rPr>
        <w:t>индексін</w:t>
      </w:r>
      <w:r w:rsidRPr="0074780A">
        <w:rPr>
          <w:rFonts w:ascii="Times New Roman" w:hAnsi="Times New Roman" w:cs="Times New Roman"/>
          <w:spacing w:val="-15"/>
          <w:sz w:val="28"/>
          <w:szCs w:val="28"/>
          <w:lang w:val="kk-KZ"/>
        </w:rPr>
        <w:t xml:space="preserve"> </w:t>
      </w:r>
      <w:r w:rsidRPr="0074780A">
        <w:rPr>
          <w:rFonts w:ascii="Times New Roman" w:hAnsi="Times New Roman" w:cs="Times New Roman"/>
          <w:sz w:val="28"/>
          <w:szCs w:val="28"/>
          <w:lang w:val="kk-KZ"/>
        </w:rPr>
        <w:t>(CVI)</w:t>
      </w:r>
      <w:r w:rsidRPr="0074780A">
        <w:rPr>
          <w:rFonts w:ascii="Times New Roman" w:hAnsi="Times New Roman" w:cs="Times New Roman"/>
          <w:spacing w:val="-15"/>
          <w:sz w:val="28"/>
          <w:szCs w:val="28"/>
          <w:lang w:val="kk-KZ"/>
        </w:rPr>
        <w:t xml:space="preserve"> </w:t>
      </w:r>
      <w:r w:rsidRPr="0074780A">
        <w:rPr>
          <w:rFonts w:ascii="Times New Roman" w:hAnsi="Times New Roman" w:cs="Times New Roman"/>
          <w:sz w:val="28"/>
          <w:szCs w:val="28"/>
          <w:lang w:val="kk-KZ"/>
        </w:rPr>
        <w:t>есептеу</w:t>
      </w:r>
      <w:r w:rsidRPr="0074780A">
        <w:rPr>
          <w:rFonts w:ascii="Times New Roman" w:hAnsi="Times New Roman" w:cs="Times New Roman"/>
          <w:spacing w:val="-15"/>
          <w:sz w:val="28"/>
          <w:szCs w:val="28"/>
          <w:lang w:val="kk-KZ"/>
        </w:rPr>
        <w:t xml:space="preserve"> </w:t>
      </w:r>
      <w:r w:rsidRPr="0074780A">
        <w:rPr>
          <w:rFonts w:ascii="Times New Roman" w:hAnsi="Times New Roman" w:cs="Times New Roman"/>
          <w:spacing w:val="-2"/>
          <w:sz w:val="28"/>
          <w:szCs w:val="28"/>
          <w:lang w:val="kk-KZ"/>
        </w:rPr>
        <w:t>формуласы:</w:t>
      </w:r>
    </w:p>
    <w:p w14:paraId="481EA906" w14:textId="77777777" w:rsidR="007042CD" w:rsidRPr="0074780A" w:rsidRDefault="007042CD" w:rsidP="0074780A">
      <w:pPr>
        <w:spacing w:after="0" w:line="240" w:lineRule="auto"/>
        <w:ind w:firstLine="709"/>
        <w:jc w:val="both"/>
        <w:rPr>
          <w:rFonts w:ascii="Times New Roman" w:hAnsi="Times New Roman" w:cs="Times New Roman"/>
          <w:sz w:val="28"/>
          <w:szCs w:val="28"/>
          <w:lang w:val="kk-KZ"/>
        </w:rPr>
      </w:pPr>
    </w:p>
    <w:p w14:paraId="18F56024" w14:textId="04EDA8B5" w:rsidR="00FA7B16" w:rsidRPr="0074780A" w:rsidRDefault="00FA7B16" w:rsidP="00FA7B16">
      <w:pPr>
        <w:spacing w:after="0" w:line="240" w:lineRule="auto"/>
        <w:ind w:firstLine="709"/>
        <w:jc w:val="center"/>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9A0790" w:rsidRPr="0074780A">
        <w:rPr>
          <w:rFonts w:ascii="Times New Roman" w:hAnsi="Times New Roman" w:cs="Times New Roman"/>
          <w:spacing w:val="-2"/>
          <w:sz w:val="28"/>
          <w:szCs w:val="28"/>
          <w:lang w:val="kk-KZ"/>
        </w:rPr>
        <w:t>I</w:t>
      </w:r>
      <w:r w:rsidR="000C3B70" w:rsidRPr="0074780A">
        <w:rPr>
          <w:rFonts w:ascii="Times New Roman" w:hAnsi="Times New Roman" w:cs="Times New Roman"/>
          <w:spacing w:val="-2"/>
          <w:sz w:val="28"/>
          <w:szCs w:val="28"/>
          <w:lang w:val="kk-KZ"/>
        </w:rPr>
        <w:t>-</w:t>
      </w:r>
      <w:r w:rsidR="009A0790" w:rsidRPr="0074780A">
        <w:rPr>
          <w:rFonts w:ascii="Times New Roman" w:hAnsi="Times New Roman" w:cs="Times New Roman"/>
          <w:spacing w:val="-2"/>
          <w:sz w:val="28"/>
          <w:szCs w:val="28"/>
          <w:lang w:val="kk-KZ"/>
        </w:rPr>
        <w:t xml:space="preserve">CVI = </w:t>
      </w:r>
      <m:oMath>
        <m:f>
          <m:fPr>
            <m:ctrlPr>
              <w:rPr>
                <w:rFonts w:ascii="Cambria Math" w:hAnsi="Cambria Math" w:cs="Times New Roman"/>
                <w:i/>
                <w:spacing w:val="-2"/>
                <w:sz w:val="28"/>
                <w:szCs w:val="28"/>
              </w:rPr>
            </m:ctrlPr>
          </m:fPr>
          <m:num>
            <m:r>
              <m:rPr>
                <m:nor/>
              </m:rPr>
              <w:rPr>
                <w:rFonts w:ascii="Times New Roman" w:hAnsi="Times New Roman" w:cs="Times New Roman"/>
                <w:i/>
                <w:sz w:val="28"/>
                <w:szCs w:val="28"/>
                <w:lang w:val="kk-KZ"/>
              </w:rPr>
              <m:t>n</m:t>
            </m:r>
            <m:r>
              <m:rPr>
                <m:nor/>
              </m:rPr>
              <w:rPr>
                <w:rFonts w:ascii="Times New Roman" w:hAnsi="Times New Roman" w:cs="Times New Roman"/>
                <w:sz w:val="28"/>
                <w:szCs w:val="28"/>
                <w:lang w:val="kk-KZ"/>
              </w:rPr>
              <m:t>ₑ</m:t>
            </m:r>
            <m:r>
              <m:rPr>
                <m:nor/>
              </m:rPr>
              <w:rPr>
                <w:rFonts w:ascii="Times New Roman" w:hAnsi="Times New Roman" w:cs="Times New Roman"/>
                <w:spacing w:val="-13"/>
                <w:sz w:val="28"/>
                <w:szCs w:val="28"/>
                <w:lang w:val="kk-KZ"/>
              </w:rPr>
              <m:t xml:space="preserve"> </m:t>
            </m:r>
            <m:r>
              <m:rPr>
                <m:nor/>
              </m:rPr>
              <w:rPr>
                <w:rFonts w:ascii="Times New Roman" w:hAnsi="Times New Roman" w:cs="Times New Roman"/>
                <w:spacing w:val="-2"/>
                <w:sz w:val="28"/>
                <w:szCs w:val="28"/>
                <w:lang w:val="kk-KZ"/>
              </w:rPr>
              <m:t xml:space="preserve"> </m:t>
            </m:r>
          </m:num>
          <m:den>
            <m:r>
              <m:rPr>
                <m:nor/>
              </m:rPr>
              <w:rPr>
                <w:rFonts w:ascii="Times New Roman" w:hAnsi="Times New Roman" w:cs="Times New Roman"/>
                <w:i/>
                <w:spacing w:val="-2"/>
                <w:sz w:val="28"/>
                <w:szCs w:val="28"/>
                <w:lang w:val="kk-KZ"/>
              </w:rPr>
              <m:t>N</m:t>
            </m:r>
          </m:den>
        </m:f>
      </m:oMath>
      <w:r w:rsidRPr="000B1EBD">
        <w:rPr>
          <w:rFonts w:ascii="Times New Roman" w:eastAsiaTheme="minorEastAsia" w:hAnsi="Times New Roman" w:cs="Times New Roman"/>
          <w:sz w:val="28"/>
          <w:szCs w:val="28"/>
          <w:lang w:val="kk-KZ" w:eastAsia="ru-RU"/>
        </w:rPr>
        <w:t xml:space="preserve">                                            (2)</w:t>
      </w:r>
    </w:p>
    <w:p w14:paraId="5B473401" w14:textId="1D326FB3" w:rsidR="007042CD" w:rsidRPr="0074780A" w:rsidRDefault="007042CD" w:rsidP="0074780A">
      <w:pPr>
        <w:spacing w:after="0" w:line="240" w:lineRule="auto"/>
        <w:ind w:firstLine="709"/>
        <w:jc w:val="center"/>
        <w:rPr>
          <w:rFonts w:ascii="Times New Roman" w:hAnsi="Times New Roman" w:cs="Times New Roman"/>
          <w:spacing w:val="-2"/>
          <w:sz w:val="28"/>
          <w:szCs w:val="28"/>
          <w:lang w:val="kk-KZ"/>
        </w:rPr>
      </w:pPr>
    </w:p>
    <w:p w14:paraId="55A2E89F" w14:textId="77777777" w:rsidR="007042CD" w:rsidRPr="0074780A" w:rsidRDefault="007042CD" w:rsidP="0074780A">
      <w:pPr>
        <w:spacing w:after="0" w:line="240" w:lineRule="auto"/>
        <w:ind w:firstLine="709"/>
        <w:jc w:val="both"/>
        <w:rPr>
          <w:rFonts w:ascii="Times New Roman" w:hAnsi="Times New Roman" w:cs="Times New Roman"/>
          <w:spacing w:val="-2"/>
          <w:sz w:val="28"/>
          <w:szCs w:val="28"/>
          <w:lang w:val="kk-KZ"/>
        </w:rPr>
      </w:pPr>
    </w:p>
    <w:p w14:paraId="43A8D4A0" w14:textId="11033747" w:rsidR="007042CD" w:rsidRPr="00B74BE2" w:rsidRDefault="009A0790" w:rsidP="00FA7B16">
      <w:pPr>
        <w:spacing w:after="0" w:line="240" w:lineRule="auto"/>
        <w:jc w:val="both"/>
        <w:rPr>
          <w:rFonts w:ascii="Times New Roman" w:hAnsi="Times New Roman" w:cs="Times New Roman"/>
          <w:spacing w:val="-2"/>
          <w:sz w:val="28"/>
          <w:szCs w:val="28"/>
          <w:lang w:val="kk-KZ"/>
        </w:rPr>
      </w:pPr>
      <w:r w:rsidRPr="0074780A">
        <w:rPr>
          <w:rFonts w:ascii="Times New Roman" w:hAnsi="Times New Roman" w:cs="Times New Roman"/>
          <w:spacing w:val="-2"/>
          <w:sz w:val="28"/>
          <w:szCs w:val="28"/>
          <w:lang w:val="kk-KZ"/>
        </w:rPr>
        <w:lastRenderedPageBreak/>
        <w:t>мұнда:</w:t>
      </w:r>
      <w:r w:rsidR="00F75D94" w:rsidRPr="0074780A">
        <w:rPr>
          <w:rFonts w:ascii="Times New Roman" w:hAnsi="Times New Roman" w:cs="Times New Roman"/>
          <w:spacing w:val="-2"/>
          <w:sz w:val="28"/>
          <w:szCs w:val="28"/>
          <w:lang w:val="kk-KZ"/>
        </w:rPr>
        <w:t xml:space="preserve"> </w:t>
      </w:r>
      <w:r w:rsidRPr="0074780A">
        <w:rPr>
          <w:rFonts w:ascii="Times New Roman" w:hAnsi="Times New Roman" w:cs="Times New Roman"/>
          <w:iCs/>
          <w:sz w:val="28"/>
          <w:szCs w:val="28"/>
          <w:lang w:val="kk-KZ"/>
        </w:rPr>
        <w:t>nₑ</w:t>
      </w:r>
      <w:r w:rsidR="00A45602" w:rsidRPr="0074780A">
        <w:rPr>
          <w:rFonts w:ascii="Times New Roman" w:hAnsi="Times New Roman" w:cs="Times New Roman"/>
          <w:iCs/>
          <w:spacing w:val="-13"/>
          <w:sz w:val="28"/>
          <w:szCs w:val="28"/>
          <w:lang w:val="kk-KZ"/>
        </w:rPr>
        <w:t xml:space="preserve"> </w:t>
      </w:r>
      <w:r w:rsidR="00A45602" w:rsidRPr="0074780A">
        <w:rPr>
          <w:rFonts w:ascii="Times New Roman" w:hAnsi="Times New Roman" w:cs="Times New Roman"/>
          <w:iCs/>
          <w:sz w:val="28"/>
          <w:szCs w:val="28"/>
          <w:lang w:val="kk-KZ"/>
        </w:rPr>
        <w:t xml:space="preserve">– </w:t>
      </w:r>
      <w:r w:rsidRPr="0074780A">
        <w:rPr>
          <w:rFonts w:ascii="Times New Roman" w:hAnsi="Times New Roman" w:cs="Times New Roman"/>
          <w:iCs/>
          <w:sz w:val="28"/>
          <w:szCs w:val="28"/>
          <w:lang w:val="kk-KZ"/>
        </w:rPr>
        <w:t>маңызды</w:t>
      </w:r>
      <w:r w:rsidRPr="0074780A">
        <w:rPr>
          <w:rFonts w:ascii="Times New Roman" w:hAnsi="Times New Roman" w:cs="Times New Roman"/>
          <w:iCs/>
          <w:spacing w:val="-12"/>
          <w:sz w:val="28"/>
          <w:szCs w:val="28"/>
          <w:lang w:val="kk-KZ"/>
        </w:rPr>
        <w:t xml:space="preserve"> </w:t>
      </w:r>
      <w:r w:rsidRPr="0074780A">
        <w:rPr>
          <w:rFonts w:ascii="Times New Roman" w:hAnsi="Times New Roman" w:cs="Times New Roman"/>
          <w:iCs/>
          <w:sz w:val="28"/>
          <w:szCs w:val="28"/>
          <w:lang w:val="kk-KZ"/>
        </w:rPr>
        <w:t>деп</w:t>
      </w:r>
      <w:r w:rsidRPr="0074780A">
        <w:rPr>
          <w:rFonts w:ascii="Times New Roman" w:hAnsi="Times New Roman" w:cs="Times New Roman"/>
          <w:iCs/>
          <w:spacing w:val="-9"/>
          <w:sz w:val="28"/>
          <w:szCs w:val="28"/>
          <w:lang w:val="kk-KZ"/>
        </w:rPr>
        <w:t xml:space="preserve"> </w:t>
      </w:r>
      <w:r w:rsidRPr="0074780A">
        <w:rPr>
          <w:rFonts w:ascii="Times New Roman" w:hAnsi="Times New Roman" w:cs="Times New Roman"/>
          <w:iCs/>
          <w:sz w:val="28"/>
          <w:szCs w:val="28"/>
          <w:lang w:val="kk-KZ"/>
        </w:rPr>
        <w:t>бағалаған</w:t>
      </w:r>
      <w:r w:rsidRPr="0074780A">
        <w:rPr>
          <w:rFonts w:ascii="Times New Roman" w:hAnsi="Times New Roman" w:cs="Times New Roman"/>
          <w:iCs/>
          <w:spacing w:val="-9"/>
          <w:sz w:val="28"/>
          <w:szCs w:val="28"/>
          <w:lang w:val="kk-KZ"/>
        </w:rPr>
        <w:t xml:space="preserve"> </w:t>
      </w:r>
      <w:r w:rsidRPr="0074780A">
        <w:rPr>
          <w:rFonts w:ascii="Times New Roman" w:hAnsi="Times New Roman" w:cs="Times New Roman"/>
          <w:iCs/>
          <w:sz w:val="28"/>
          <w:szCs w:val="28"/>
          <w:lang w:val="kk-KZ"/>
        </w:rPr>
        <w:t>сарапшылардың</w:t>
      </w:r>
      <w:r w:rsidRPr="0074780A">
        <w:rPr>
          <w:rFonts w:ascii="Times New Roman" w:hAnsi="Times New Roman" w:cs="Times New Roman"/>
          <w:iCs/>
          <w:spacing w:val="-8"/>
          <w:sz w:val="28"/>
          <w:szCs w:val="28"/>
          <w:lang w:val="kk-KZ"/>
        </w:rPr>
        <w:t xml:space="preserve"> </w:t>
      </w:r>
      <w:r w:rsidRPr="0074780A">
        <w:rPr>
          <w:rFonts w:ascii="Times New Roman" w:hAnsi="Times New Roman" w:cs="Times New Roman"/>
          <w:iCs/>
          <w:spacing w:val="-4"/>
          <w:sz w:val="28"/>
          <w:szCs w:val="28"/>
          <w:lang w:val="kk-KZ"/>
        </w:rPr>
        <w:t>саны</w:t>
      </w:r>
      <w:r w:rsidR="00F75D94" w:rsidRPr="0074780A">
        <w:rPr>
          <w:rFonts w:ascii="Times New Roman" w:hAnsi="Times New Roman" w:cs="Times New Roman"/>
          <w:spacing w:val="-2"/>
          <w:sz w:val="28"/>
          <w:szCs w:val="28"/>
          <w:lang w:val="kk-KZ"/>
        </w:rPr>
        <w:t xml:space="preserve"> </w:t>
      </w:r>
      <w:r w:rsidRPr="0074780A">
        <w:rPr>
          <w:rFonts w:ascii="Times New Roman" w:hAnsi="Times New Roman" w:cs="Times New Roman"/>
          <w:iCs/>
          <w:sz w:val="28"/>
          <w:szCs w:val="28"/>
          <w:lang w:val="kk-KZ"/>
        </w:rPr>
        <w:t>N</w:t>
      </w:r>
      <w:r w:rsidRPr="0074780A">
        <w:rPr>
          <w:rFonts w:ascii="Times New Roman" w:hAnsi="Times New Roman" w:cs="Times New Roman"/>
          <w:iCs/>
          <w:spacing w:val="-1"/>
          <w:sz w:val="28"/>
          <w:szCs w:val="28"/>
          <w:lang w:val="kk-KZ"/>
        </w:rPr>
        <w:t xml:space="preserve"> </w:t>
      </w:r>
      <w:r w:rsidR="00A45602" w:rsidRPr="0074780A">
        <w:rPr>
          <w:rFonts w:ascii="Times New Roman" w:hAnsi="Times New Roman" w:cs="Times New Roman"/>
          <w:iCs/>
          <w:sz w:val="28"/>
          <w:szCs w:val="28"/>
          <w:lang w:val="kk-KZ"/>
        </w:rPr>
        <w:t xml:space="preserve">– </w:t>
      </w:r>
      <w:r w:rsidRPr="0074780A">
        <w:rPr>
          <w:rFonts w:ascii="Times New Roman" w:hAnsi="Times New Roman" w:cs="Times New Roman"/>
          <w:iCs/>
          <w:sz w:val="28"/>
          <w:szCs w:val="28"/>
          <w:lang w:val="kk-KZ"/>
        </w:rPr>
        <w:t>жалпы</w:t>
      </w:r>
      <w:r w:rsidRPr="0074780A">
        <w:rPr>
          <w:rFonts w:ascii="Times New Roman" w:hAnsi="Times New Roman" w:cs="Times New Roman"/>
          <w:iCs/>
          <w:spacing w:val="-1"/>
          <w:sz w:val="28"/>
          <w:szCs w:val="28"/>
          <w:lang w:val="kk-KZ"/>
        </w:rPr>
        <w:t xml:space="preserve"> </w:t>
      </w:r>
      <w:r w:rsidRPr="0074780A">
        <w:rPr>
          <w:rFonts w:ascii="Times New Roman" w:hAnsi="Times New Roman" w:cs="Times New Roman"/>
          <w:iCs/>
          <w:sz w:val="28"/>
          <w:szCs w:val="28"/>
          <w:lang w:val="kk-KZ"/>
        </w:rPr>
        <w:t>сарапшылар</w:t>
      </w:r>
      <w:r w:rsidRPr="0074780A">
        <w:rPr>
          <w:rFonts w:ascii="Times New Roman" w:hAnsi="Times New Roman" w:cs="Times New Roman"/>
          <w:iCs/>
          <w:spacing w:val="-3"/>
          <w:sz w:val="28"/>
          <w:szCs w:val="28"/>
          <w:lang w:val="kk-KZ"/>
        </w:rPr>
        <w:t xml:space="preserve"> </w:t>
      </w:r>
      <w:r w:rsidRPr="0074780A">
        <w:rPr>
          <w:rFonts w:ascii="Times New Roman" w:hAnsi="Times New Roman" w:cs="Times New Roman"/>
          <w:iCs/>
          <w:spacing w:val="-2"/>
          <w:sz w:val="28"/>
          <w:szCs w:val="28"/>
          <w:lang w:val="kk-KZ"/>
        </w:rPr>
        <w:t>саны.</w:t>
      </w:r>
      <w:r w:rsidR="00F75D94" w:rsidRPr="0074780A">
        <w:rPr>
          <w:rFonts w:ascii="Times New Roman" w:hAnsi="Times New Roman" w:cs="Times New Roman"/>
          <w:spacing w:val="-2"/>
          <w:sz w:val="28"/>
          <w:szCs w:val="28"/>
          <w:lang w:val="kk-KZ"/>
        </w:rPr>
        <w:t xml:space="preserve"> </w:t>
      </w:r>
      <w:r w:rsidRPr="0074780A">
        <w:rPr>
          <w:rFonts w:ascii="Times New Roman" w:hAnsi="Times New Roman" w:cs="Times New Roman"/>
          <w:sz w:val="28"/>
          <w:szCs w:val="28"/>
          <w:lang w:val="kk-KZ"/>
        </w:rPr>
        <w:t>I</w:t>
      </w:r>
      <w:r w:rsidR="000C3B70"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CVI = 1</w:t>
      </w:r>
      <w:r w:rsidR="005A5C64"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0 барлық сарапшылардың толық келісімін білдіреді. Сарапшылар саны 6 немесе одан көп болған жағдайда, I</w:t>
      </w:r>
      <w:r w:rsidR="000C3B70"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CVI ≥ 0</w:t>
      </w:r>
      <w:r w:rsidR="005A5C64"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78 деңгейі қабылданады.</w:t>
      </w:r>
      <w:r w:rsidRPr="0074780A">
        <w:rPr>
          <w:rFonts w:ascii="Times New Roman" w:hAnsi="Times New Roman" w:cs="Times New Roman"/>
          <w:spacing w:val="-2"/>
          <w:sz w:val="28"/>
          <w:szCs w:val="28"/>
          <w:lang w:val="kk-KZ"/>
        </w:rPr>
        <w:t xml:space="preserve"> </w:t>
      </w:r>
      <w:r w:rsidRPr="0074780A">
        <w:rPr>
          <w:rFonts w:ascii="Times New Roman" w:hAnsi="Times New Roman" w:cs="Times New Roman"/>
          <w:sz w:val="28"/>
          <w:szCs w:val="28"/>
          <w:lang w:val="kk-KZ"/>
        </w:rPr>
        <w:t>Бұл көрсеткішті</w:t>
      </w:r>
      <w:r w:rsidRPr="0074780A">
        <w:rPr>
          <w:rFonts w:ascii="Times New Roman" w:hAnsi="Times New Roman" w:cs="Times New Roman"/>
          <w:spacing w:val="-1"/>
          <w:sz w:val="28"/>
          <w:szCs w:val="28"/>
          <w:lang w:val="kk-KZ"/>
        </w:rPr>
        <w:t xml:space="preserve"> </w:t>
      </w:r>
      <w:r w:rsidRPr="0074780A">
        <w:rPr>
          <w:rFonts w:ascii="Times New Roman" w:hAnsi="Times New Roman" w:cs="Times New Roman"/>
          <w:sz w:val="28"/>
          <w:szCs w:val="28"/>
          <w:lang w:val="kk-KZ"/>
        </w:rPr>
        <w:t>қолдану</w:t>
      </w:r>
      <w:r w:rsidRPr="0074780A">
        <w:rPr>
          <w:rFonts w:ascii="Times New Roman" w:hAnsi="Times New Roman" w:cs="Times New Roman"/>
          <w:spacing w:val="-1"/>
          <w:sz w:val="28"/>
          <w:szCs w:val="28"/>
          <w:lang w:val="kk-KZ"/>
        </w:rPr>
        <w:t xml:space="preserve"> </w:t>
      </w:r>
      <w:r w:rsidRPr="0074780A">
        <w:rPr>
          <w:rFonts w:ascii="Times New Roman" w:hAnsi="Times New Roman" w:cs="Times New Roman"/>
          <w:sz w:val="28"/>
          <w:szCs w:val="28"/>
          <w:lang w:val="kk-KZ"/>
        </w:rPr>
        <w:t xml:space="preserve">сарапшылар арасында күмән тудыратын немесе пікір қайшылығына себеп болатын сұрақтарды алып тастауға мүмкіндік </w:t>
      </w:r>
      <w:r w:rsidRPr="0074780A">
        <w:rPr>
          <w:rFonts w:ascii="Times New Roman" w:hAnsi="Times New Roman" w:cs="Times New Roman"/>
          <w:spacing w:val="-2"/>
          <w:sz w:val="28"/>
          <w:szCs w:val="28"/>
          <w:lang w:val="kk-KZ"/>
        </w:rPr>
        <w:t>береді.</w:t>
      </w:r>
      <w:r w:rsidR="0074780A">
        <w:rPr>
          <w:rFonts w:ascii="Times New Roman" w:hAnsi="Times New Roman" w:cs="Times New Roman"/>
          <w:spacing w:val="-2"/>
          <w:sz w:val="28"/>
          <w:szCs w:val="28"/>
          <w:lang w:val="kk-KZ"/>
        </w:rPr>
        <w:t xml:space="preserve"> </w:t>
      </w:r>
      <w:r w:rsidRPr="00B74BE2">
        <w:rPr>
          <w:rFonts w:ascii="Times New Roman" w:hAnsi="Times New Roman" w:cs="Times New Roman"/>
          <w:sz w:val="28"/>
          <w:szCs w:val="28"/>
          <w:lang w:val="kk-KZ"/>
        </w:rPr>
        <w:t>Шкала</w:t>
      </w:r>
      <w:r w:rsidRPr="00B74BE2">
        <w:rPr>
          <w:rFonts w:ascii="Times New Roman" w:hAnsi="Times New Roman" w:cs="Times New Roman"/>
          <w:spacing w:val="-13"/>
          <w:sz w:val="28"/>
          <w:szCs w:val="28"/>
          <w:lang w:val="kk-KZ"/>
        </w:rPr>
        <w:t xml:space="preserve"> </w:t>
      </w:r>
      <w:r w:rsidRPr="00B74BE2">
        <w:rPr>
          <w:rFonts w:ascii="Times New Roman" w:hAnsi="Times New Roman" w:cs="Times New Roman"/>
          <w:sz w:val="28"/>
          <w:szCs w:val="28"/>
          <w:lang w:val="kk-KZ"/>
        </w:rPr>
        <w:t>бойынша</w:t>
      </w:r>
      <w:r w:rsidRPr="00B74BE2">
        <w:rPr>
          <w:rFonts w:ascii="Times New Roman" w:hAnsi="Times New Roman" w:cs="Times New Roman"/>
          <w:spacing w:val="-10"/>
          <w:sz w:val="28"/>
          <w:szCs w:val="28"/>
          <w:lang w:val="kk-KZ"/>
        </w:rPr>
        <w:t xml:space="preserve"> </w:t>
      </w:r>
      <w:r w:rsidRPr="00B74BE2">
        <w:rPr>
          <w:rFonts w:ascii="Times New Roman" w:hAnsi="Times New Roman" w:cs="Times New Roman"/>
          <w:sz w:val="28"/>
          <w:szCs w:val="28"/>
          <w:lang w:val="kk-KZ"/>
        </w:rPr>
        <w:t>жалпы</w:t>
      </w:r>
      <w:r w:rsidRPr="00B74BE2">
        <w:rPr>
          <w:rFonts w:ascii="Times New Roman" w:hAnsi="Times New Roman" w:cs="Times New Roman"/>
          <w:spacing w:val="-9"/>
          <w:sz w:val="28"/>
          <w:szCs w:val="28"/>
          <w:lang w:val="kk-KZ"/>
        </w:rPr>
        <w:t xml:space="preserve"> </w:t>
      </w:r>
      <w:r w:rsidRPr="00B74BE2">
        <w:rPr>
          <w:rFonts w:ascii="Times New Roman" w:hAnsi="Times New Roman" w:cs="Times New Roman"/>
          <w:sz w:val="28"/>
          <w:szCs w:val="28"/>
          <w:lang w:val="kk-KZ"/>
        </w:rPr>
        <w:t>орташа</w:t>
      </w:r>
      <w:r w:rsidRPr="00B74BE2">
        <w:rPr>
          <w:rFonts w:ascii="Times New Roman" w:hAnsi="Times New Roman" w:cs="Times New Roman"/>
          <w:spacing w:val="-10"/>
          <w:sz w:val="28"/>
          <w:szCs w:val="28"/>
          <w:lang w:val="kk-KZ"/>
        </w:rPr>
        <w:t xml:space="preserve"> </w:t>
      </w:r>
      <w:r w:rsidRPr="00B74BE2">
        <w:rPr>
          <w:rFonts w:ascii="Times New Roman" w:hAnsi="Times New Roman" w:cs="Times New Roman"/>
          <w:sz w:val="28"/>
          <w:szCs w:val="28"/>
          <w:lang w:val="kk-KZ"/>
        </w:rPr>
        <w:t>мәнді</w:t>
      </w:r>
      <w:r w:rsidRPr="00B74BE2">
        <w:rPr>
          <w:rFonts w:ascii="Times New Roman" w:hAnsi="Times New Roman" w:cs="Times New Roman"/>
          <w:spacing w:val="-9"/>
          <w:sz w:val="28"/>
          <w:szCs w:val="28"/>
          <w:lang w:val="kk-KZ"/>
        </w:rPr>
        <w:t xml:space="preserve"> </w:t>
      </w:r>
      <w:r w:rsidRPr="00B74BE2">
        <w:rPr>
          <w:rFonts w:ascii="Times New Roman" w:hAnsi="Times New Roman" w:cs="Times New Roman"/>
          <w:sz w:val="28"/>
          <w:szCs w:val="28"/>
          <w:lang w:val="kk-KZ"/>
        </w:rPr>
        <w:t>есептеу</w:t>
      </w:r>
      <w:r w:rsidRPr="00B74BE2">
        <w:rPr>
          <w:rFonts w:ascii="Times New Roman" w:hAnsi="Times New Roman" w:cs="Times New Roman"/>
          <w:spacing w:val="-10"/>
          <w:sz w:val="28"/>
          <w:szCs w:val="28"/>
          <w:lang w:val="kk-KZ"/>
        </w:rPr>
        <w:t xml:space="preserve"> </w:t>
      </w:r>
      <w:r w:rsidRPr="00B74BE2">
        <w:rPr>
          <w:rFonts w:ascii="Times New Roman" w:hAnsi="Times New Roman" w:cs="Times New Roman"/>
          <w:spacing w:val="-2"/>
          <w:sz w:val="28"/>
          <w:szCs w:val="28"/>
          <w:lang w:val="kk-KZ"/>
        </w:rPr>
        <w:t>формуласы:</w:t>
      </w:r>
    </w:p>
    <w:p w14:paraId="2AF93D0B" w14:textId="77777777" w:rsidR="00454EF1" w:rsidRPr="00B74BE2" w:rsidRDefault="00454EF1" w:rsidP="0074780A">
      <w:pPr>
        <w:spacing w:after="0" w:line="240" w:lineRule="auto"/>
        <w:ind w:firstLine="709"/>
        <w:jc w:val="center"/>
        <w:rPr>
          <w:rFonts w:ascii="Times New Roman" w:hAnsi="Times New Roman" w:cs="Times New Roman"/>
          <w:spacing w:val="-2"/>
          <w:sz w:val="28"/>
          <w:szCs w:val="28"/>
          <w:lang w:val="kk-KZ"/>
        </w:rPr>
      </w:pPr>
    </w:p>
    <w:p w14:paraId="3DE2B1D1" w14:textId="082F295C" w:rsidR="00FA7B16" w:rsidRPr="0074780A" w:rsidRDefault="00FA7B16" w:rsidP="00FA7B16">
      <w:pPr>
        <w:spacing w:after="0" w:line="240" w:lineRule="auto"/>
        <w:ind w:firstLine="709"/>
        <w:jc w:val="center"/>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9A0790" w:rsidRPr="00B74BE2">
        <w:rPr>
          <w:rFonts w:ascii="Times New Roman" w:hAnsi="Times New Roman" w:cs="Times New Roman"/>
          <w:spacing w:val="-2"/>
          <w:sz w:val="28"/>
          <w:szCs w:val="28"/>
          <w:lang w:val="kk-KZ"/>
        </w:rPr>
        <w:t>S</w:t>
      </w:r>
      <w:r w:rsidR="000C3B70" w:rsidRPr="00B74BE2">
        <w:rPr>
          <w:rFonts w:ascii="Times New Roman" w:hAnsi="Times New Roman" w:cs="Times New Roman"/>
          <w:spacing w:val="-2"/>
          <w:sz w:val="28"/>
          <w:szCs w:val="28"/>
          <w:lang w:val="kk-KZ"/>
        </w:rPr>
        <w:t>-</w:t>
      </w:r>
      <m:oMath>
        <m:sSub>
          <m:sSubPr>
            <m:ctrlPr>
              <w:rPr>
                <w:rFonts w:ascii="Cambria Math" w:hAnsi="Cambria Math" w:cs="Times New Roman"/>
                <w:spacing w:val="-2"/>
                <w:sz w:val="28"/>
                <w:szCs w:val="28"/>
              </w:rPr>
            </m:ctrlPr>
          </m:sSubPr>
          <m:e>
            <m:r>
              <m:rPr>
                <m:nor/>
              </m:rPr>
              <w:rPr>
                <w:rFonts w:ascii="Times New Roman" w:hAnsi="Times New Roman" w:cs="Times New Roman"/>
                <w:spacing w:val="-2"/>
                <w:sz w:val="28"/>
                <w:szCs w:val="28"/>
                <w:lang w:val="kk-KZ"/>
              </w:rPr>
              <m:t>CVI</m:t>
            </m:r>
          </m:e>
          <m:sub>
            <m:r>
              <m:rPr>
                <m:nor/>
              </m:rPr>
              <w:rPr>
                <w:rFonts w:ascii="Times New Roman" w:hAnsi="Times New Roman" w:cs="Times New Roman"/>
                <w:spacing w:val="-2"/>
                <w:sz w:val="28"/>
                <w:szCs w:val="28"/>
                <w:lang w:val="kk-KZ"/>
              </w:rPr>
              <m:t>Ave</m:t>
            </m:r>
          </m:sub>
        </m:sSub>
      </m:oMath>
      <w:r w:rsidR="009A0790" w:rsidRPr="00B74BE2">
        <w:rPr>
          <w:rFonts w:ascii="Times New Roman" w:hAnsi="Times New Roman" w:cs="Times New Roman"/>
          <w:spacing w:val="-2"/>
          <w:sz w:val="28"/>
          <w:szCs w:val="28"/>
          <w:lang w:val="kk-KZ"/>
        </w:rPr>
        <w:t xml:space="preserve"> = </w:t>
      </w:r>
      <m:oMath>
        <m:f>
          <m:fPr>
            <m:ctrlPr>
              <w:rPr>
                <w:rFonts w:ascii="Cambria Math" w:hAnsi="Cambria Math" w:cs="Times New Roman"/>
                <w:spacing w:val="-2"/>
                <w:sz w:val="28"/>
                <w:szCs w:val="28"/>
              </w:rPr>
            </m:ctrlPr>
          </m:fPr>
          <m:num>
            <m:nary>
              <m:naryPr>
                <m:chr m:val="∑"/>
                <m:limLoc m:val="undOvr"/>
                <m:subHide m:val="1"/>
                <m:supHide m:val="1"/>
                <m:ctrlPr>
                  <w:rPr>
                    <w:rFonts w:ascii="Cambria Math" w:hAnsi="Cambria Math" w:cs="Times New Roman"/>
                    <w:spacing w:val="-2"/>
                    <w:sz w:val="28"/>
                    <w:szCs w:val="28"/>
                  </w:rPr>
                </m:ctrlPr>
              </m:naryPr>
              <m:sub/>
              <m:sup/>
              <m:e>
                <m:r>
                  <m:rPr>
                    <m:nor/>
                  </m:rPr>
                  <w:rPr>
                    <w:rFonts w:ascii="Times New Roman" w:hAnsi="Times New Roman" w:cs="Times New Roman"/>
                    <w:spacing w:val="-2"/>
                    <w:sz w:val="28"/>
                    <w:szCs w:val="28"/>
                    <w:lang w:val="kk-KZ"/>
                  </w:rPr>
                  <m:t xml:space="preserve"> I-CVI</m:t>
                </m:r>
              </m:e>
            </m:nary>
          </m:num>
          <m:den>
            <m:r>
              <m:rPr>
                <m:nor/>
              </m:rPr>
              <w:rPr>
                <w:rFonts w:ascii="Times New Roman" w:hAnsi="Times New Roman" w:cs="Times New Roman"/>
                <w:spacing w:val="-2"/>
                <w:sz w:val="28"/>
                <w:szCs w:val="28"/>
                <w:lang w:val="kk-KZ"/>
              </w:rPr>
              <m:t>k</m:t>
            </m:r>
          </m:den>
        </m:f>
      </m:oMath>
      <w:r w:rsidRPr="000B1EBD">
        <w:rPr>
          <w:rFonts w:ascii="Times New Roman" w:eastAsiaTheme="minorEastAsia" w:hAnsi="Times New Roman" w:cs="Times New Roman"/>
          <w:sz w:val="28"/>
          <w:szCs w:val="28"/>
          <w:lang w:val="kk-KZ" w:eastAsia="ru-RU"/>
        </w:rPr>
        <w:t xml:space="preserve">                                  (3)</w:t>
      </w:r>
    </w:p>
    <w:p w14:paraId="3CCC831B" w14:textId="77777777" w:rsidR="00FA7B16" w:rsidRPr="0074780A" w:rsidRDefault="00FA7B16" w:rsidP="00FA7B16">
      <w:pPr>
        <w:spacing w:after="0" w:line="240" w:lineRule="auto"/>
        <w:ind w:firstLine="709"/>
        <w:jc w:val="center"/>
        <w:rPr>
          <w:rFonts w:ascii="Times New Roman" w:hAnsi="Times New Roman" w:cs="Times New Roman"/>
          <w:spacing w:val="-2"/>
          <w:sz w:val="28"/>
          <w:szCs w:val="28"/>
          <w:lang w:val="kk-KZ"/>
        </w:rPr>
      </w:pPr>
    </w:p>
    <w:p w14:paraId="63B030A1" w14:textId="05A0B85D" w:rsidR="007042CD" w:rsidRDefault="009A0790" w:rsidP="00FA7B16">
      <w:pPr>
        <w:spacing w:after="0" w:line="240" w:lineRule="auto"/>
        <w:jc w:val="both"/>
        <w:rPr>
          <w:rFonts w:ascii="Times New Roman" w:hAnsi="Times New Roman" w:cs="Times New Roman"/>
          <w:sz w:val="28"/>
          <w:szCs w:val="28"/>
          <w:lang w:val="kk-KZ"/>
        </w:rPr>
      </w:pPr>
      <w:r w:rsidRPr="00B74BE2">
        <w:rPr>
          <w:rFonts w:ascii="Times New Roman" w:hAnsi="Times New Roman" w:cs="Times New Roman"/>
          <w:spacing w:val="-2"/>
          <w:sz w:val="28"/>
          <w:szCs w:val="28"/>
          <w:lang w:val="kk-KZ"/>
        </w:rPr>
        <w:t>мұнда:</w:t>
      </w:r>
      <w:r w:rsidR="00A21920" w:rsidRPr="00B74BE2">
        <w:rPr>
          <w:rFonts w:ascii="Times New Roman" w:hAnsi="Times New Roman" w:cs="Times New Roman"/>
          <w:sz w:val="28"/>
          <w:szCs w:val="28"/>
          <w:lang w:val="kk-KZ"/>
        </w:rPr>
        <w:t xml:space="preserve"> </w:t>
      </w:r>
      <w:r w:rsidRPr="00B74BE2">
        <w:rPr>
          <w:rFonts w:ascii="Times New Roman" w:hAnsi="Times New Roman" w:cs="Times New Roman"/>
          <w:iCs/>
          <w:sz w:val="28"/>
          <w:szCs w:val="28"/>
          <w:lang w:val="kk-KZ"/>
        </w:rPr>
        <w:t>∑</w:t>
      </w:r>
      <w:r w:rsidRPr="00B74BE2">
        <w:rPr>
          <w:rFonts w:ascii="Times New Roman" w:hAnsi="Times New Roman" w:cs="Times New Roman"/>
          <w:iCs/>
          <w:spacing w:val="-11"/>
          <w:sz w:val="28"/>
          <w:szCs w:val="28"/>
          <w:lang w:val="kk-KZ"/>
        </w:rPr>
        <w:t xml:space="preserve"> </w:t>
      </w:r>
      <w:r w:rsidRPr="00B74BE2">
        <w:rPr>
          <w:rFonts w:ascii="Times New Roman" w:hAnsi="Times New Roman" w:cs="Times New Roman"/>
          <w:iCs/>
          <w:sz w:val="28"/>
          <w:szCs w:val="28"/>
          <w:lang w:val="kk-KZ"/>
        </w:rPr>
        <w:t>I</w:t>
      </w:r>
      <w:r w:rsidR="000C3B70" w:rsidRPr="00B74BE2">
        <w:rPr>
          <w:rFonts w:ascii="Times New Roman" w:hAnsi="Times New Roman" w:cs="Times New Roman"/>
          <w:iCs/>
          <w:sz w:val="28"/>
          <w:szCs w:val="28"/>
          <w:lang w:val="kk-KZ"/>
        </w:rPr>
        <w:t>-</w:t>
      </w:r>
      <w:r w:rsidRPr="00B74BE2">
        <w:rPr>
          <w:rFonts w:ascii="Times New Roman" w:hAnsi="Times New Roman" w:cs="Times New Roman"/>
          <w:iCs/>
          <w:sz w:val="28"/>
          <w:szCs w:val="28"/>
          <w:lang w:val="kk-KZ"/>
        </w:rPr>
        <w:t>CVI</w:t>
      </w:r>
      <w:r w:rsidRPr="00B74BE2">
        <w:rPr>
          <w:rFonts w:ascii="Times New Roman" w:hAnsi="Times New Roman" w:cs="Times New Roman"/>
          <w:iCs/>
          <w:spacing w:val="-10"/>
          <w:sz w:val="28"/>
          <w:szCs w:val="28"/>
          <w:lang w:val="kk-KZ"/>
        </w:rPr>
        <w:t xml:space="preserve"> </w:t>
      </w:r>
      <w:r w:rsidR="000C3B70" w:rsidRPr="00B74BE2">
        <w:rPr>
          <w:rFonts w:ascii="Times New Roman" w:hAnsi="Times New Roman" w:cs="Times New Roman"/>
          <w:iCs/>
          <w:sz w:val="28"/>
          <w:szCs w:val="28"/>
          <w:lang w:val="kk-KZ"/>
        </w:rPr>
        <w:t>-</w:t>
      </w:r>
      <w:r w:rsidRPr="00B74BE2">
        <w:rPr>
          <w:rFonts w:ascii="Times New Roman" w:hAnsi="Times New Roman" w:cs="Times New Roman"/>
          <w:iCs/>
          <w:sz w:val="28"/>
          <w:szCs w:val="28"/>
          <w:lang w:val="kk-KZ"/>
        </w:rPr>
        <w:t>сауалнамадағы</w:t>
      </w:r>
      <w:r w:rsidRPr="00B74BE2">
        <w:rPr>
          <w:rFonts w:ascii="Times New Roman" w:hAnsi="Times New Roman" w:cs="Times New Roman"/>
          <w:iCs/>
          <w:spacing w:val="-8"/>
          <w:sz w:val="28"/>
          <w:szCs w:val="28"/>
          <w:lang w:val="kk-KZ"/>
        </w:rPr>
        <w:t xml:space="preserve"> </w:t>
      </w:r>
      <w:r w:rsidRPr="00B74BE2">
        <w:rPr>
          <w:rFonts w:ascii="Times New Roman" w:hAnsi="Times New Roman" w:cs="Times New Roman"/>
          <w:iCs/>
          <w:sz w:val="28"/>
          <w:szCs w:val="28"/>
          <w:lang w:val="kk-KZ"/>
        </w:rPr>
        <w:t>әрбір</w:t>
      </w:r>
      <w:r w:rsidRPr="00B74BE2">
        <w:rPr>
          <w:rFonts w:ascii="Times New Roman" w:hAnsi="Times New Roman" w:cs="Times New Roman"/>
          <w:iCs/>
          <w:spacing w:val="-9"/>
          <w:sz w:val="28"/>
          <w:szCs w:val="28"/>
          <w:lang w:val="kk-KZ"/>
        </w:rPr>
        <w:t xml:space="preserve"> </w:t>
      </w:r>
      <w:r w:rsidRPr="00B74BE2">
        <w:rPr>
          <w:rFonts w:ascii="Times New Roman" w:hAnsi="Times New Roman" w:cs="Times New Roman"/>
          <w:iCs/>
          <w:sz w:val="28"/>
          <w:szCs w:val="28"/>
          <w:lang w:val="kk-KZ"/>
        </w:rPr>
        <w:t>тармаққа</w:t>
      </w:r>
      <w:r w:rsidRPr="00B74BE2">
        <w:rPr>
          <w:rFonts w:ascii="Times New Roman" w:hAnsi="Times New Roman" w:cs="Times New Roman"/>
          <w:iCs/>
          <w:spacing w:val="-10"/>
          <w:sz w:val="28"/>
          <w:szCs w:val="28"/>
          <w:lang w:val="kk-KZ"/>
        </w:rPr>
        <w:t xml:space="preserve"> </w:t>
      </w:r>
      <w:r w:rsidRPr="00B74BE2">
        <w:rPr>
          <w:rFonts w:ascii="Times New Roman" w:hAnsi="Times New Roman" w:cs="Times New Roman"/>
          <w:iCs/>
          <w:sz w:val="28"/>
          <w:szCs w:val="28"/>
          <w:lang w:val="kk-KZ"/>
        </w:rPr>
        <w:t>қатысты</w:t>
      </w:r>
      <w:r w:rsidRPr="00B74BE2">
        <w:rPr>
          <w:rFonts w:ascii="Times New Roman" w:hAnsi="Times New Roman" w:cs="Times New Roman"/>
          <w:iCs/>
          <w:spacing w:val="-6"/>
          <w:sz w:val="28"/>
          <w:szCs w:val="28"/>
          <w:lang w:val="kk-KZ"/>
        </w:rPr>
        <w:t xml:space="preserve"> </w:t>
      </w:r>
      <w:r w:rsidRPr="00B74BE2">
        <w:rPr>
          <w:rFonts w:ascii="Times New Roman" w:hAnsi="Times New Roman" w:cs="Times New Roman"/>
          <w:iCs/>
          <w:sz w:val="28"/>
          <w:szCs w:val="28"/>
          <w:lang w:val="kk-KZ"/>
        </w:rPr>
        <w:t>I</w:t>
      </w:r>
      <w:r w:rsidR="000C3B70" w:rsidRPr="00B74BE2">
        <w:rPr>
          <w:rFonts w:ascii="Times New Roman" w:hAnsi="Times New Roman" w:cs="Times New Roman"/>
          <w:iCs/>
          <w:sz w:val="28"/>
          <w:szCs w:val="28"/>
          <w:lang w:val="kk-KZ"/>
        </w:rPr>
        <w:t>-</w:t>
      </w:r>
      <w:r w:rsidRPr="00B74BE2">
        <w:rPr>
          <w:rFonts w:ascii="Times New Roman" w:hAnsi="Times New Roman" w:cs="Times New Roman"/>
          <w:iCs/>
          <w:sz w:val="28"/>
          <w:szCs w:val="28"/>
          <w:lang w:val="kk-KZ"/>
        </w:rPr>
        <w:t>CVI</w:t>
      </w:r>
      <w:r w:rsidRPr="00B74BE2">
        <w:rPr>
          <w:rFonts w:ascii="Times New Roman" w:hAnsi="Times New Roman" w:cs="Times New Roman"/>
          <w:iCs/>
          <w:spacing w:val="-10"/>
          <w:sz w:val="28"/>
          <w:szCs w:val="28"/>
          <w:lang w:val="kk-KZ"/>
        </w:rPr>
        <w:t xml:space="preserve"> </w:t>
      </w:r>
      <w:r w:rsidRPr="00B74BE2">
        <w:rPr>
          <w:rFonts w:ascii="Times New Roman" w:hAnsi="Times New Roman" w:cs="Times New Roman"/>
          <w:iCs/>
          <w:sz w:val="28"/>
          <w:szCs w:val="28"/>
          <w:lang w:val="kk-KZ"/>
        </w:rPr>
        <w:t>индекстерінің</w:t>
      </w:r>
      <w:r w:rsidRPr="00B74BE2">
        <w:rPr>
          <w:rFonts w:ascii="Times New Roman" w:hAnsi="Times New Roman" w:cs="Times New Roman"/>
          <w:iCs/>
          <w:spacing w:val="-4"/>
          <w:sz w:val="28"/>
          <w:szCs w:val="28"/>
          <w:lang w:val="kk-KZ"/>
        </w:rPr>
        <w:t xml:space="preserve"> </w:t>
      </w:r>
      <w:r w:rsidRPr="00B74BE2">
        <w:rPr>
          <w:rFonts w:ascii="Times New Roman" w:hAnsi="Times New Roman" w:cs="Times New Roman"/>
          <w:iCs/>
          <w:sz w:val="28"/>
          <w:szCs w:val="28"/>
          <w:lang w:val="kk-KZ"/>
        </w:rPr>
        <w:t>жалпы</w:t>
      </w:r>
      <w:r w:rsidRPr="00B74BE2">
        <w:rPr>
          <w:rFonts w:ascii="Times New Roman" w:hAnsi="Times New Roman" w:cs="Times New Roman"/>
          <w:iCs/>
          <w:spacing w:val="-9"/>
          <w:sz w:val="28"/>
          <w:szCs w:val="28"/>
          <w:lang w:val="kk-KZ"/>
        </w:rPr>
        <w:t xml:space="preserve"> </w:t>
      </w:r>
      <w:r w:rsidRPr="00B74BE2">
        <w:rPr>
          <w:rFonts w:ascii="Times New Roman" w:hAnsi="Times New Roman" w:cs="Times New Roman"/>
          <w:iCs/>
          <w:spacing w:val="-2"/>
          <w:sz w:val="28"/>
          <w:szCs w:val="28"/>
          <w:lang w:val="kk-KZ"/>
        </w:rPr>
        <w:t>қосындысы;</w:t>
      </w:r>
      <w:r w:rsidR="00F75D94" w:rsidRPr="0074780A">
        <w:rPr>
          <w:rFonts w:ascii="Times New Roman" w:hAnsi="Times New Roman" w:cs="Times New Roman"/>
          <w:iCs/>
          <w:sz w:val="28"/>
          <w:szCs w:val="28"/>
          <w:lang w:val="kk-KZ"/>
        </w:rPr>
        <w:t xml:space="preserve"> </w:t>
      </w:r>
      <w:r w:rsidRPr="00B74BE2">
        <w:rPr>
          <w:rFonts w:ascii="Times New Roman" w:hAnsi="Times New Roman" w:cs="Times New Roman"/>
          <w:iCs/>
          <w:sz w:val="28"/>
          <w:szCs w:val="28"/>
          <w:lang w:val="kk-KZ"/>
        </w:rPr>
        <w:t>k</w:t>
      </w:r>
      <w:r w:rsidRPr="00B74BE2">
        <w:rPr>
          <w:rFonts w:ascii="Times New Roman" w:hAnsi="Times New Roman" w:cs="Times New Roman"/>
          <w:iCs/>
          <w:spacing w:val="-5"/>
          <w:sz w:val="28"/>
          <w:szCs w:val="28"/>
          <w:lang w:val="kk-KZ"/>
        </w:rPr>
        <w:t xml:space="preserve"> </w:t>
      </w:r>
      <w:r w:rsidR="000C3B70" w:rsidRPr="00B74BE2">
        <w:rPr>
          <w:rFonts w:ascii="Times New Roman" w:hAnsi="Times New Roman" w:cs="Times New Roman"/>
          <w:iCs/>
          <w:sz w:val="28"/>
          <w:szCs w:val="28"/>
          <w:lang w:val="kk-KZ"/>
        </w:rPr>
        <w:t>-</w:t>
      </w:r>
      <w:r w:rsidRPr="00B74BE2">
        <w:rPr>
          <w:rFonts w:ascii="Times New Roman" w:hAnsi="Times New Roman" w:cs="Times New Roman"/>
          <w:iCs/>
          <w:sz w:val="28"/>
          <w:szCs w:val="28"/>
          <w:lang w:val="kk-KZ"/>
        </w:rPr>
        <w:t>сауалнама</w:t>
      </w:r>
      <w:r w:rsidRPr="00B74BE2">
        <w:rPr>
          <w:rFonts w:ascii="Times New Roman" w:hAnsi="Times New Roman" w:cs="Times New Roman"/>
          <w:iCs/>
          <w:spacing w:val="-2"/>
          <w:sz w:val="28"/>
          <w:szCs w:val="28"/>
          <w:lang w:val="kk-KZ"/>
        </w:rPr>
        <w:t xml:space="preserve"> </w:t>
      </w:r>
      <w:r w:rsidRPr="00B74BE2">
        <w:rPr>
          <w:rFonts w:ascii="Times New Roman" w:hAnsi="Times New Roman" w:cs="Times New Roman"/>
          <w:iCs/>
          <w:sz w:val="28"/>
          <w:szCs w:val="28"/>
          <w:lang w:val="kk-KZ"/>
        </w:rPr>
        <w:t>тармақтарының</w:t>
      </w:r>
      <w:r w:rsidRPr="00B74BE2">
        <w:rPr>
          <w:rFonts w:ascii="Times New Roman" w:hAnsi="Times New Roman" w:cs="Times New Roman"/>
          <w:iCs/>
          <w:spacing w:val="-2"/>
          <w:sz w:val="28"/>
          <w:szCs w:val="28"/>
          <w:lang w:val="kk-KZ"/>
        </w:rPr>
        <w:t xml:space="preserve"> </w:t>
      </w:r>
      <w:r w:rsidRPr="00B74BE2">
        <w:rPr>
          <w:rFonts w:ascii="Times New Roman" w:hAnsi="Times New Roman" w:cs="Times New Roman"/>
          <w:iCs/>
          <w:sz w:val="28"/>
          <w:szCs w:val="28"/>
          <w:lang w:val="kk-KZ"/>
        </w:rPr>
        <w:t>жалпы</w:t>
      </w:r>
      <w:r w:rsidRPr="00B74BE2">
        <w:rPr>
          <w:rFonts w:ascii="Times New Roman" w:hAnsi="Times New Roman" w:cs="Times New Roman"/>
          <w:iCs/>
          <w:spacing w:val="-2"/>
          <w:sz w:val="28"/>
          <w:szCs w:val="28"/>
          <w:lang w:val="kk-KZ"/>
        </w:rPr>
        <w:t xml:space="preserve"> саны</w:t>
      </w:r>
      <w:r w:rsidRPr="00B74BE2">
        <w:rPr>
          <w:rFonts w:ascii="Times New Roman" w:hAnsi="Times New Roman" w:cs="Times New Roman"/>
          <w:i/>
          <w:spacing w:val="-2"/>
          <w:sz w:val="28"/>
          <w:szCs w:val="28"/>
          <w:lang w:val="kk-KZ"/>
        </w:rPr>
        <w:t>.</w:t>
      </w:r>
      <w:r w:rsidR="00F75D94" w:rsidRPr="0074780A">
        <w:rPr>
          <w:rFonts w:ascii="Times New Roman" w:hAnsi="Times New Roman" w:cs="Times New Roman"/>
          <w:iCs/>
          <w:sz w:val="28"/>
          <w:szCs w:val="28"/>
          <w:lang w:val="kk-KZ"/>
        </w:rPr>
        <w:t xml:space="preserve"> </w:t>
      </w:r>
      <w:r w:rsidRPr="0074780A">
        <w:rPr>
          <w:rFonts w:ascii="Times New Roman" w:hAnsi="Times New Roman" w:cs="Times New Roman"/>
          <w:sz w:val="28"/>
          <w:szCs w:val="28"/>
          <w:lang w:val="kk-KZ"/>
        </w:rPr>
        <w:t>Егер S</w:t>
      </w:r>
      <w:r w:rsidR="000C3B70" w:rsidRPr="0074780A">
        <w:rPr>
          <w:rFonts w:ascii="Times New Roman" w:hAnsi="Times New Roman" w:cs="Times New Roman"/>
          <w:sz w:val="28"/>
          <w:szCs w:val="28"/>
          <w:lang w:val="kk-KZ"/>
        </w:rPr>
        <w:t>-</w:t>
      </w:r>
      <m:oMath>
        <m:sSub>
          <m:sSubPr>
            <m:ctrlPr>
              <w:rPr>
                <w:rFonts w:ascii="Cambria Math" w:hAnsi="Cambria Math" w:cs="Times New Roman"/>
                <w:spacing w:val="-2"/>
                <w:sz w:val="28"/>
                <w:szCs w:val="28"/>
              </w:rPr>
            </m:ctrlPr>
          </m:sSubPr>
          <m:e>
            <m:r>
              <m:rPr>
                <m:sty m:val="p"/>
              </m:rPr>
              <w:rPr>
                <w:rFonts w:ascii="Cambria Math" w:hAnsi="Cambria Math" w:cs="Times New Roman"/>
                <w:spacing w:val="-2"/>
                <w:sz w:val="28"/>
                <w:szCs w:val="28"/>
                <w:lang w:val="kk-KZ"/>
              </w:rPr>
              <m:t>CVI</m:t>
            </m:r>
          </m:e>
          <m:sub>
            <m:r>
              <m:rPr>
                <m:sty m:val="p"/>
              </m:rPr>
              <w:rPr>
                <w:rFonts w:ascii="Cambria Math" w:hAnsi="Cambria Math" w:cs="Times New Roman"/>
                <w:spacing w:val="-2"/>
                <w:sz w:val="28"/>
                <w:szCs w:val="28"/>
                <w:lang w:val="kk-KZ"/>
              </w:rPr>
              <m:t>Ave</m:t>
            </m:r>
          </m:sub>
        </m:sSub>
      </m:oMath>
      <w:r w:rsidRPr="0074780A">
        <w:rPr>
          <w:rFonts w:ascii="Times New Roman" w:hAnsi="Times New Roman" w:cs="Times New Roman"/>
          <w:sz w:val="28"/>
          <w:szCs w:val="28"/>
          <w:lang w:val="kk-KZ"/>
        </w:rPr>
        <w:t xml:space="preserve"> ≥ 0</w:t>
      </w:r>
      <w:r w:rsidR="005A5C64" w:rsidRPr="0074780A">
        <w:rPr>
          <w:rFonts w:ascii="Times New Roman" w:hAnsi="Times New Roman" w:cs="Times New Roman"/>
          <w:sz w:val="28"/>
          <w:szCs w:val="28"/>
          <w:lang w:val="kk-KZ"/>
        </w:rPr>
        <w:t>,</w:t>
      </w:r>
      <w:r w:rsidRPr="0074780A">
        <w:rPr>
          <w:rFonts w:ascii="Times New Roman" w:hAnsi="Times New Roman" w:cs="Times New Roman"/>
          <w:sz w:val="28"/>
          <w:szCs w:val="28"/>
          <w:lang w:val="kk-KZ"/>
        </w:rPr>
        <w:t>80 болса, бүкіл шкаланың мазмұндық валидтілігі жақсы деп есептеледі. Бұл әдістеменің жекелеген элементтеріне емес, жалпы деңгейдегі сапасын растау үшін ерекше маңызды. CVR көрсеткішімен бірге</w:t>
      </w:r>
      <w:r w:rsidRPr="0074780A">
        <w:rPr>
          <w:rFonts w:ascii="Times New Roman" w:hAnsi="Times New Roman" w:cs="Times New Roman"/>
          <w:spacing w:val="-1"/>
          <w:sz w:val="28"/>
          <w:szCs w:val="28"/>
          <w:lang w:val="kk-KZ"/>
        </w:rPr>
        <w:t xml:space="preserve"> </w:t>
      </w:r>
      <w:r w:rsidRPr="0074780A">
        <w:rPr>
          <w:rFonts w:ascii="Times New Roman" w:hAnsi="Times New Roman" w:cs="Times New Roman"/>
          <w:sz w:val="28"/>
          <w:szCs w:val="28"/>
          <w:lang w:val="kk-KZ"/>
        </w:rPr>
        <w:t>бұл мән нәтижелік құралдың дәлелділігін арттыра түседі.</w:t>
      </w:r>
      <w:r w:rsidR="00F75D94" w:rsidRPr="0074780A">
        <w:rPr>
          <w:rFonts w:ascii="Times New Roman" w:hAnsi="Times New Roman" w:cs="Times New Roman"/>
          <w:sz w:val="28"/>
          <w:szCs w:val="28"/>
          <w:lang w:val="kk-KZ"/>
        </w:rPr>
        <w:t xml:space="preserve"> </w:t>
      </w:r>
      <w:r w:rsidRPr="0074780A">
        <w:rPr>
          <w:rFonts w:ascii="Times New Roman" w:hAnsi="Times New Roman" w:cs="Times New Roman"/>
          <w:sz w:val="28"/>
          <w:szCs w:val="28"/>
          <w:lang w:val="kk-KZ"/>
        </w:rPr>
        <w:t>Алынған коэффициенттер сауалнама тақырыптың барлық негізгі аспектілерін қамтитынын сандық түрде растауға мүмкіндік берді.</w:t>
      </w:r>
      <w:r w:rsidR="00F75D94" w:rsidRPr="0074780A">
        <w:rPr>
          <w:rFonts w:ascii="Times New Roman" w:hAnsi="Times New Roman" w:cs="Times New Roman"/>
          <w:sz w:val="28"/>
          <w:szCs w:val="28"/>
          <w:lang w:val="kk-KZ"/>
        </w:rPr>
        <w:t xml:space="preserve"> </w:t>
      </w:r>
      <w:r w:rsidR="00F02B69" w:rsidRPr="0074780A">
        <w:rPr>
          <w:rFonts w:ascii="Times New Roman" w:hAnsi="Times New Roman" w:cs="Times New Roman"/>
          <w:spacing w:val="-10"/>
          <w:sz w:val="28"/>
          <w:szCs w:val="28"/>
          <w:lang w:val="kk-KZ"/>
        </w:rPr>
        <w:t>1</w:t>
      </w:r>
      <w:r w:rsidR="002819D2" w:rsidRPr="0074780A">
        <w:rPr>
          <w:rFonts w:ascii="Times New Roman" w:hAnsi="Times New Roman" w:cs="Times New Roman"/>
          <w:spacing w:val="-10"/>
          <w:sz w:val="28"/>
          <w:szCs w:val="28"/>
          <w:lang w:val="kk-KZ"/>
        </w:rPr>
        <w:t>1</w:t>
      </w:r>
      <w:r w:rsidR="000C3B70" w:rsidRPr="0074780A">
        <w:rPr>
          <w:rFonts w:ascii="Times New Roman" w:hAnsi="Times New Roman" w:cs="Times New Roman"/>
          <w:sz w:val="28"/>
          <w:szCs w:val="28"/>
          <w:lang w:val="kk-KZ"/>
        </w:rPr>
        <w:t>-</w:t>
      </w:r>
      <w:r w:rsidR="00A45602" w:rsidRPr="0074780A">
        <w:rPr>
          <w:rFonts w:ascii="Times New Roman" w:hAnsi="Times New Roman" w:cs="Times New Roman"/>
          <w:sz w:val="28"/>
          <w:szCs w:val="28"/>
          <w:lang w:val="kk-KZ"/>
        </w:rPr>
        <w:t>к</w:t>
      </w:r>
      <w:r w:rsidRPr="0074780A">
        <w:rPr>
          <w:rFonts w:ascii="Times New Roman" w:hAnsi="Times New Roman" w:cs="Times New Roman"/>
          <w:sz w:val="28"/>
          <w:szCs w:val="28"/>
          <w:lang w:val="kk-KZ"/>
        </w:rPr>
        <w:t>естеде сауалнама</w:t>
      </w:r>
      <w:r w:rsidRPr="0074780A">
        <w:rPr>
          <w:rFonts w:ascii="Times New Roman" w:hAnsi="Times New Roman" w:cs="Times New Roman"/>
          <w:spacing w:val="-9"/>
          <w:sz w:val="28"/>
          <w:szCs w:val="28"/>
          <w:lang w:val="kk-KZ"/>
        </w:rPr>
        <w:t xml:space="preserve"> </w:t>
      </w:r>
      <w:r w:rsidRPr="0074780A">
        <w:rPr>
          <w:rFonts w:ascii="Times New Roman" w:hAnsi="Times New Roman" w:cs="Times New Roman"/>
          <w:sz w:val="28"/>
          <w:szCs w:val="28"/>
          <w:lang w:val="kk-KZ"/>
        </w:rPr>
        <w:t>сұрақтарының</w:t>
      </w:r>
      <w:r w:rsidRPr="0074780A">
        <w:rPr>
          <w:rFonts w:ascii="Times New Roman" w:hAnsi="Times New Roman" w:cs="Times New Roman"/>
          <w:spacing w:val="-8"/>
          <w:sz w:val="28"/>
          <w:szCs w:val="28"/>
          <w:lang w:val="kk-KZ"/>
        </w:rPr>
        <w:t xml:space="preserve"> </w:t>
      </w:r>
      <w:r w:rsidRPr="0074780A">
        <w:rPr>
          <w:rFonts w:ascii="Times New Roman" w:hAnsi="Times New Roman" w:cs="Times New Roman"/>
          <w:sz w:val="28"/>
          <w:szCs w:val="28"/>
          <w:lang w:val="kk-KZ"/>
        </w:rPr>
        <w:t>жекелей</w:t>
      </w:r>
      <w:r w:rsidRPr="0074780A">
        <w:rPr>
          <w:rFonts w:ascii="Times New Roman" w:hAnsi="Times New Roman" w:cs="Times New Roman"/>
          <w:spacing w:val="-9"/>
          <w:sz w:val="28"/>
          <w:szCs w:val="28"/>
          <w:lang w:val="kk-KZ"/>
        </w:rPr>
        <w:t xml:space="preserve"> </w:t>
      </w:r>
      <w:r w:rsidRPr="0074780A">
        <w:rPr>
          <w:rFonts w:ascii="Times New Roman" w:hAnsi="Times New Roman" w:cs="Times New Roman"/>
          <w:sz w:val="28"/>
          <w:szCs w:val="28"/>
          <w:lang w:val="kk-KZ"/>
        </w:rPr>
        <w:t>валидтілігін</w:t>
      </w:r>
      <w:r w:rsidRPr="0074780A">
        <w:rPr>
          <w:rFonts w:ascii="Times New Roman" w:hAnsi="Times New Roman" w:cs="Times New Roman"/>
          <w:spacing w:val="-12"/>
          <w:sz w:val="28"/>
          <w:szCs w:val="28"/>
          <w:lang w:val="kk-KZ"/>
        </w:rPr>
        <w:t xml:space="preserve"> </w:t>
      </w:r>
      <w:r w:rsidRPr="0074780A">
        <w:rPr>
          <w:rFonts w:ascii="Times New Roman" w:hAnsi="Times New Roman" w:cs="Times New Roman"/>
          <w:sz w:val="28"/>
          <w:szCs w:val="28"/>
          <w:lang w:val="kk-KZ"/>
        </w:rPr>
        <w:t>сарапшылар тарапынан бағалау мысалдары көрсетілген.</w:t>
      </w:r>
    </w:p>
    <w:p w14:paraId="72598E07" w14:textId="77777777" w:rsidR="00FA7B16" w:rsidRPr="0074780A" w:rsidRDefault="00FA7B16" w:rsidP="00FA7B16">
      <w:pPr>
        <w:spacing w:after="0" w:line="240" w:lineRule="auto"/>
        <w:jc w:val="both"/>
        <w:rPr>
          <w:rFonts w:ascii="Times New Roman" w:hAnsi="Times New Roman" w:cs="Times New Roman"/>
          <w:sz w:val="28"/>
          <w:szCs w:val="28"/>
          <w:lang w:val="kk-KZ"/>
        </w:rPr>
      </w:pPr>
    </w:p>
    <w:p w14:paraId="57D44B6F" w14:textId="383983FB" w:rsidR="007042CD" w:rsidRPr="00F10F3A" w:rsidRDefault="009A0790" w:rsidP="0074780A">
      <w:pPr>
        <w:spacing w:after="0" w:line="240" w:lineRule="auto"/>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Кесте</w:t>
      </w:r>
      <w:r w:rsidR="00A310D0">
        <w:rPr>
          <w:rFonts w:ascii="Times New Roman" w:hAnsi="Times New Roman" w:cs="Times New Roman"/>
          <w:sz w:val="28"/>
          <w:szCs w:val="28"/>
          <w:lang w:val="kk-KZ"/>
        </w:rPr>
        <w:t xml:space="preserve"> </w:t>
      </w:r>
      <w:r w:rsidR="00F02B69" w:rsidRPr="00F10F3A">
        <w:rPr>
          <w:rFonts w:ascii="Times New Roman" w:hAnsi="Times New Roman" w:cs="Times New Roman"/>
          <w:sz w:val="28"/>
          <w:szCs w:val="28"/>
          <w:lang w:val="kk-KZ"/>
        </w:rPr>
        <w:t>1</w:t>
      </w:r>
      <w:r w:rsidR="002819D2">
        <w:rPr>
          <w:rFonts w:ascii="Times New Roman" w:hAnsi="Times New Roman" w:cs="Times New Roman"/>
          <w:sz w:val="28"/>
          <w:szCs w:val="28"/>
          <w:lang w:val="kk-KZ"/>
        </w:rPr>
        <w:t>1</w:t>
      </w:r>
      <w:r w:rsidR="00A310D0" w:rsidRPr="00A23028">
        <w:rPr>
          <w:rFonts w:ascii="Times New Roman" w:hAnsi="Times New Roman" w:cs="Times New Roman"/>
          <w:sz w:val="28"/>
          <w:szCs w:val="28"/>
          <w:lang w:val="kk-KZ"/>
        </w:rPr>
        <w:t xml:space="preserve"> –</w:t>
      </w:r>
      <w:r w:rsidR="00A310D0" w:rsidRPr="002135F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Сауалнама</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сұрақтарының</w:t>
      </w:r>
      <w:r w:rsidRPr="00F10F3A">
        <w:rPr>
          <w:rFonts w:ascii="Times New Roman" w:hAnsi="Times New Roman" w:cs="Times New Roman"/>
          <w:spacing w:val="-8"/>
          <w:sz w:val="28"/>
          <w:szCs w:val="28"/>
          <w:lang w:val="kk-KZ"/>
        </w:rPr>
        <w:t xml:space="preserve"> </w:t>
      </w:r>
      <w:r w:rsidRPr="00F10F3A">
        <w:rPr>
          <w:rFonts w:ascii="Times New Roman" w:hAnsi="Times New Roman" w:cs="Times New Roman"/>
          <w:sz w:val="28"/>
          <w:szCs w:val="28"/>
          <w:lang w:val="kk-KZ"/>
        </w:rPr>
        <w:t>жекелей</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валидтілігін</w:t>
      </w:r>
      <w:r w:rsidRPr="00F10F3A">
        <w:rPr>
          <w:rFonts w:ascii="Times New Roman" w:hAnsi="Times New Roman" w:cs="Times New Roman"/>
          <w:spacing w:val="-12"/>
          <w:sz w:val="28"/>
          <w:szCs w:val="28"/>
          <w:lang w:val="kk-KZ"/>
        </w:rPr>
        <w:t xml:space="preserve"> </w:t>
      </w:r>
      <w:r w:rsidRPr="00F10F3A">
        <w:rPr>
          <w:rFonts w:ascii="Times New Roman" w:hAnsi="Times New Roman" w:cs="Times New Roman"/>
          <w:sz w:val="28"/>
          <w:szCs w:val="28"/>
          <w:lang w:val="kk-KZ"/>
        </w:rPr>
        <w:t>сарапшылар тарапынан бағалау</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42"/>
        <w:gridCol w:w="1228"/>
        <w:gridCol w:w="1003"/>
        <w:gridCol w:w="1825"/>
      </w:tblGrid>
      <w:tr w:rsidR="007042CD" w:rsidRPr="00F10F3A" w14:paraId="0B7E7A7E" w14:textId="77777777" w:rsidTr="0058642B">
        <w:trPr>
          <w:trHeight w:val="878"/>
        </w:trPr>
        <w:tc>
          <w:tcPr>
            <w:tcW w:w="5442" w:type="dxa"/>
          </w:tcPr>
          <w:p w14:paraId="7D8C516A" w14:textId="77777777"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z w:val="28"/>
                <w:szCs w:val="28"/>
                <w:lang w:val="en-US"/>
              </w:rPr>
              <w:t>Сауалнама</w:t>
            </w:r>
            <w:r w:rsidRPr="00EF4BD8">
              <w:rPr>
                <w:rFonts w:ascii="Times New Roman" w:hAnsi="Times New Roman" w:cs="Times New Roman"/>
                <w:spacing w:val="-9"/>
                <w:sz w:val="28"/>
                <w:szCs w:val="28"/>
                <w:lang w:val="en-US"/>
              </w:rPr>
              <w:t xml:space="preserve"> </w:t>
            </w:r>
            <w:r w:rsidRPr="00EF4BD8">
              <w:rPr>
                <w:rFonts w:ascii="Times New Roman" w:hAnsi="Times New Roman" w:cs="Times New Roman"/>
                <w:spacing w:val="-2"/>
                <w:sz w:val="28"/>
                <w:szCs w:val="28"/>
                <w:lang w:val="en-US"/>
              </w:rPr>
              <w:t>сұрағы</w:t>
            </w:r>
          </w:p>
        </w:tc>
        <w:tc>
          <w:tcPr>
            <w:tcW w:w="1228" w:type="dxa"/>
          </w:tcPr>
          <w:p w14:paraId="0B1C4E71" w14:textId="77777777"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pacing w:val="-5"/>
                <w:sz w:val="28"/>
                <w:szCs w:val="28"/>
                <w:lang w:val="en-US"/>
              </w:rPr>
              <w:t>CVI</w:t>
            </w:r>
          </w:p>
        </w:tc>
        <w:tc>
          <w:tcPr>
            <w:tcW w:w="1003" w:type="dxa"/>
          </w:tcPr>
          <w:p w14:paraId="57F9ED23" w14:textId="77777777"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pacing w:val="-5"/>
                <w:sz w:val="28"/>
                <w:szCs w:val="28"/>
                <w:lang w:val="en-US"/>
              </w:rPr>
              <w:t>CVR</w:t>
            </w:r>
          </w:p>
        </w:tc>
        <w:tc>
          <w:tcPr>
            <w:tcW w:w="1825" w:type="dxa"/>
          </w:tcPr>
          <w:p w14:paraId="2A0B3860" w14:textId="77777777"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pacing w:val="-4"/>
                <w:sz w:val="28"/>
                <w:szCs w:val="28"/>
                <w:lang w:val="en-US"/>
              </w:rPr>
              <w:t xml:space="preserve">Сарапшылардың </w:t>
            </w:r>
            <w:r w:rsidRPr="00EF4BD8">
              <w:rPr>
                <w:rFonts w:ascii="Times New Roman" w:hAnsi="Times New Roman" w:cs="Times New Roman"/>
                <w:spacing w:val="-2"/>
                <w:sz w:val="28"/>
                <w:szCs w:val="28"/>
                <w:lang w:val="en-US"/>
              </w:rPr>
              <w:t>шешімі</w:t>
            </w:r>
          </w:p>
        </w:tc>
      </w:tr>
      <w:tr w:rsidR="007042CD" w:rsidRPr="00F10F3A" w14:paraId="66486E54" w14:textId="77777777" w:rsidTr="0058642B">
        <w:trPr>
          <w:trHeight w:val="1179"/>
        </w:trPr>
        <w:tc>
          <w:tcPr>
            <w:tcW w:w="5442" w:type="dxa"/>
          </w:tcPr>
          <w:p w14:paraId="0E2DEF6B" w14:textId="77777777" w:rsidR="007042CD" w:rsidRPr="00EF4BD8" w:rsidRDefault="009A0790" w:rsidP="0074780A">
            <w:pPr>
              <w:spacing w:after="0" w:line="240" w:lineRule="auto"/>
              <w:jc w:val="both"/>
              <w:rPr>
                <w:rFonts w:ascii="Times New Roman" w:hAnsi="Times New Roman" w:cs="Times New Roman"/>
                <w:sz w:val="28"/>
                <w:szCs w:val="28"/>
              </w:rPr>
            </w:pPr>
            <w:r w:rsidRPr="00EF4BD8">
              <w:rPr>
                <w:rFonts w:ascii="Times New Roman" w:hAnsi="Times New Roman" w:cs="Times New Roman"/>
                <w:sz w:val="28"/>
                <w:szCs w:val="28"/>
              </w:rPr>
              <w:t>Кәсіби</w:t>
            </w:r>
            <w:r w:rsidRPr="00EF4BD8">
              <w:rPr>
                <w:rFonts w:ascii="Times New Roman" w:hAnsi="Times New Roman" w:cs="Times New Roman"/>
                <w:spacing w:val="-9"/>
                <w:sz w:val="28"/>
                <w:szCs w:val="28"/>
              </w:rPr>
              <w:t xml:space="preserve"> </w:t>
            </w:r>
            <w:r w:rsidRPr="00EF4BD8">
              <w:rPr>
                <w:rFonts w:ascii="Times New Roman" w:hAnsi="Times New Roman" w:cs="Times New Roman"/>
                <w:sz w:val="28"/>
                <w:szCs w:val="28"/>
              </w:rPr>
              <w:t>дамуда</w:t>
            </w:r>
            <w:r w:rsidRPr="00EF4BD8">
              <w:rPr>
                <w:rFonts w:ascii="Times New Roman" w:hAnsi="Times New Roman" w:cs="Times New Roman"/>
                <w:spacing w:val="-10"/>
                <w:sz w:val="28"/>
                <w:szCs w:val="28"/>
              </w:rPr>
              <w:t xml:space="preserve"> </w:t>
            </w:r>
            <w:r w:rsidRPr="00EF4BD8">
              <w:rPr>
                <w:rFonts w:ascii="Times New Roman" w:hAnsi="Times New Roman" w:cs="Times New Roman"/>
                <w:sz w:val="28"/>
                <w:szCs w:val="28"/>
              </w:rPr>
              <w:t>сіз</w:t>
            </w:r>
            <w:r w:rsidRPr="00EF4BD8">
              <w:rPr>
                <w:rFonts w:ascii="Times New Roman" w:hAnsi="Times New Roman" w:cs="Times New Roman"/>
                <w:spacing w:val="-7"/>
                <w:sz w:val="28"/>
                <w:szCs w:val="28"/>
              </w:rPr>
              <w:t xml:space="preserve"> </w:t>
            </w:r>
            <w:r w:rsidRPr="00EF4BD8">
              <w:rPr>
                <w:rFonts w:ascii="Times New Roman" w:hAnsi="Times New Roman" w:cs="Times New Roman"/>
                <w:sz w:val="28"/>
                <w:szCs w:val="28"/>
              </w:rPr>
              <w:t>қандай</w:t>
            </w:r>
            <w:r w:rsidRPr="00EF4BD8">
              <w:rPr>
                <w:rFonts w:ascii="Times New Roman" w:hAnsi="Times New Roman" w:cs="Times New Roman"/>
                <w:spacing w:val="-7"/>
                <w:sz w:val="28"/>
                <w:szCs w:val="28"/>
              </w:rPr>
              <w:t xml:space="preserve"> </w:t>
            </w:r>
            <w:r w:rsidRPr="00EF4BD8">
              <w:rPr>
                <w:rFonts w:ascii="Times New Roman" w:hAnsi="Times New Roman" w:cs="Times New Roman"/>
                <w:sz w:val="28"/>
                <w:szCs w:val="28"/>
              </w:rPr>
              <w:t>негізгі</w:t>
            </w:r>
            <w:r w:rsidRPr="00EF4BD8">
              <w:rPr>
                <w:rFonts w:ascii="Times New Roman" w:hAnsi="Times New Roman" w:cs="Times New Roman"/>
                <w:spacing w:val="-10"/>
                <w:sz w:val="28"/>
                <w:szCs w:val="28"/>
              </w:rPr>
              <w:t xml:space="preserve"> </w:t>
            </w:r>
            <w:r w:rsidRPr="00EF4BD8">
              <w:rPr>
                <w:rFonts w:ascii="Times New Roman" w:hAnsi="Times New Roman" w:cs="Times New Roman"/>
                <w:sz w:val="28"/>
                <w:szCs w:val="28"/>
              </w:rPr>
              <w:t>кедергілерге</w:t>
            </w:r>
            <w:r w:rsidRPr="00EF4BD8">
              <w:rPr>
                <w:rFonts w:ascii="Times New Roman" w:hAnsi="Times New Roman" w:cs="Times New Roman"/>
                <w:spacing w:val="-9"/>
                <w:sz w:val="28"/>
                <w:szCs w:val="28"/>
              </w:rPr>
              <w:t xml:space="preserve"> </w:t>
            </w:r>
            <w:r w:rsidRPr="00EF4BD8">
              <w:rPr>
                <w:rFonts w:ascii="Times New Roman" w:hAnsi="Times New Roman" w:cs="Times New Roman"/>
                <w:spacing w:val="-5"/>
                <w:sz w:val="28"/>
                <w:szCs w:val="28"/>
              </w:rPr>
              <w:t>тап</w:t>
            </w:r>
          </w:p>
          <w:p w14:paraId="1346A5D4" w14:textId="77777777"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pacing w:val="-2"/>
                <w:sz w:val="28"/>
                <w:szCs w:val="28"/>
                <w:lang w:val="en-US"/>
              </w:rPr>
              <w:t>боласыз?</w:t>
            </w:r>
          </w:p>
        </w:tc>
        <w:tc>
          <w:tcPr>
            <w:tcW w:w="1228" w:type="dxa"/>
          </w:tcPr>
          <w:p w14:paraId="18547435" w14:textId="2178F61B"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pacing w:val="-4"/>
                <w:sz w:val="28"/>
                <w:szCs w:val="28"/>
                <w:lang w:val="en-US"/>
              </w:rPr>
              <w:t>0</w:t>
            </w:r>
            <w:r w:rsidR="005A5C64">
              <w:rPr>
                <w:rFonts w:ascii="Times New Roman" w:hAnsi="Times New Roman" w:cs="Times New Roman"/>
                <w:spacing w:val="-4"/>
                <w:sz w:val="28"/>
                <w:szCs w:val="28"/>
                <w:lang w:val="en-US"/>
              </w:rPr>
              <w:t>,</w:t>
            </w:r>
            <w:r w:rsidRPr="00EF4BD8">
              <w:rPr>
                <w:rFonts w:ascii="Times New Roman" w:hAnsi="Times New Roman" w:cs="Times New Roman"/>
                <w:spacing w:val="-4"/>
                <w:sz w:val="28"/>
                <w:szCs w:val="28"/>
                <w:lang w:val="en-US"/>
              </w:rPr>
              <w:t>88</w:t>
            </w:r>
          </w:p>
        </w:tc>
        <w:tc>
          <w:tcPr>
            <w:tcW w:w="1003" w:type="dxa"/>
          </w:tcPr>
          <w:p w14:paraId="7AFAE5F3" w14:textId="0F4326FC"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pacing w:val="-4"/>
                <w:sz w:val="28"/>
                <w:szCs w:val="28"/>
                <w:lang w:val="en-US"/>
              </w:rPr>
              <w:t>+0</w:t>
            </w:r>
            <w:r w:rsidR="005A5C64">
              <w:rPr>
                <w:rFonts w:ascii="Times New Roman" w:hAnsi="Times New Roman" w:cs="Times New Roman"/>
                <w:spacing w:val="-4"/>
                <w:sz w:val="28"/>
                <w:szCs w:val="28"/>
                <w:lang w:val="en-US"/>
              </w:rPr>
              <w:t>,</w:t>
            </w:r>
            <w:r w:rsidRPr="00EF4BD8">
              <w:rPr>
                <w:rFonts w:ascii="Times New Roman" w:hAnsi="Times New Roman" w:cs="Times New Roman"/>
                <w:spacing w:val="-4"/>
                <w:sz w:val="28"/>
                <w:szCs w:val="28"/>
                <w:lang w:val="en-US"/>
              </w:rPr>
              <w:t>6</w:t>
            </w:r>
          </w:p>
        </w:tc>
        <w:tc>
          <w:tcPr>
            <w:tcW w:w="1825" w:type="dxa"/>
          </w:tcPr>
          <w:p w14:paraId="06548D2C" w14:textId="77777777"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pacing w:val="-2"/>
                <w:sz w:val="28"/>
                <w:szCs w:val="28"/>
                <w:lang w:val="en-US"/>
              </w:rPr>
              <w:t>Маңызды,</w:t>
            </w:r>
            <w:r w:rsidRPr="00EF4BD8">
              <w:rPr>
                <w:rFonts w:ascii="Times New Roman" w:hAnsi="Times New Roman" w:cs="Times New Roman"/>
                <w:sz w:val="28"/>
                <w:szCs w:val="28"/>
                <w:lang w:val="en-US"/>
              </w:rPr>
              <w:t xml:space="preserve"> </w:t>
            </w:r>
            <w:r w:rsidRPr="00EF4BD8">
              <w:rPr>
                <w:rFonts w:ascii="Times New Roman" w:hAnsi="Times New Roman" w:cs="Times New Roman"/>
                <w:spacing w:val="-2"/>
                <w:sz w:val="28"/>
                <w:szCs w:val="28"/>
                <w:lang w:val="en-US"/>
              </w:rPr>
              <w:t>сұрақты</w:t>
            </w:r>
          </w:p>
          <w:p w14:paraId="74B8880E" w14:textId="77777777"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pacing w:val="-2"/>
                <w:sz w:val="28"/>
                <w:szCs w:val="28"/>
                <w:lang w:val="en-US"/>
              </w:rPr>
              <w:t>қалдыру</w:t>
            </w:r>
          </w:p>
        </w:tc>
      </w:tr>
      <w:tr w:rsidR="007042CD" w:rsidRPr="00F10F3A" w14:paraId="22B06736" w14:textId="77777777" w:rsidTr="0058642B">
        <w:trPr>
          <w:trHeight w:val="1179"/>
        </w:trPr>
        <w:tc>
          <w:tcPr>
            <w:tcW w:w="5442" w:type="dxa"/>
          </w:tcPr>
          <w:p w14:paraId="03BD866E" w14:textId="77777777" w:rsidR="007042CD" w:rsidRPr="00EF4BD8" w:rsidRDefault="009A0790" w:rsidP="0074780A">
            <w:pPr>
              <w:spacing w:after="0" w:line="240" w:lineRule="auto"/>
              <w:jc w:val="both"/>
              <w:rPr>
                <w:rFonts w:ascii="Times New Roman" w:hAnsi="Times New Roman" w:cs="Times New Roman"/>
                <w:sz w:val="28"/>
                <w:szCs w:val="28"/>
              </w:rPr>
            </w:pPr>
            <w:r w:rsidRPr="00EF4BD8">
              <w:rPr>
                <w:rFonts w:ascii="Times New Roman" w:hAnsi="Times New Roman" w:cs="Times New Roman"/>
                <w:sz w:val="28"/>
                <w:szCs w:val="28"/>
              </w:rPr>
              <w:t>Өз</w:t>
            </w:r>
            <w:r w:rsidRPr="00EF4BD8">
              <w:rPr>
                <w:rFonts w:ascii="Times New Roman" w:hAnsi="Times New Roman" w:cs="Times New Roman"/>
                <w:spacing w:val="-2"/>
                <w:sz w:val="28"/>
                <w:szCs w:val="28"/>
              </w:rPr>
              <w:t xml:space="preserve"> </w:t>
            </w:r>
            <w:r w:rsidRPr="00EF4BD8">
              <w:rPr>
                <w:rFonts w:ascii="Times New Roman" w:hAnsi="Times New Roman" w:cs="Times New Roman"/>
                <w:sz w:val="28"/>
                <w:szCs w:val="28"/>
              </w:rPr>
              <w:t>пәніңіз</w:t>
            </w:r>
            <w:r w:rsidRPr="00EF4BD8">
              <w:rPr>
                <w:rFonts w:ascii="Times New Roman" w:hAnsi="Times New Roman" w:cs="Times New Roman"/>
                <w:spacing w:val="-2"/>
                <w:sz w:val="28"/>
                <w:szCs w:val="28"/>
              </w:rPr>
              <w:t xml:space="preserve"> </w:t>
            </w:r>
            <w:r w:rsidRPr="00EF4BD8">
              <w:rPr>
                <w:rFonts w:ascii="Times New Roman" w:hAnsi="Times New Roman" w:cs="Times New Roman"/>
                <w:sz w:val="28"/>
                <w:szCs w:val="28"/>
              </w:rPr>
              <w:t>немесе</w:t>
            </w:r>
            <w:r w:rsidRPr="00EF4BD8">
              <w:rPr>
                <w:rFonts w:ascii="Times New Roman" w:hAnsi="Times New Roman" w:cs="Times New Roman"/>
                <w:spacing w:val="-3"/>
                <w:sz w:val="28"/>
                <w:szCs w:val="28"/>
              </w:rPr>
              <w:t xml:space="preserve"> </w:t>
            </w:r>
            <w:r w:rsidRPr="00EF4BD8">
              <w:rPr>
                <w:rFonts w:ascii="Times New Roman" w:hAnsi="Times New Roman" w:cs="Times New Roman"/>
                <w:sz w:val="28"/>
                <w:szCs w:val="28"/>
              </w:rPr>
              <w:t>оқыту</w:t>
            </w:r>
            <w:r w:rsidRPr="00EF4BD8">
              <w:rPr>
                <w:rFonts w:ascii="Times New Roman" w:hAnsi="Times New Roman" w:cs="Times New Roman"/>
                <w:spacing w:val="-1"/>
                <w:sz w:val="28"/>
                <w:szCs w:val="28"/>
              </w:rPr>
              <w:t xml:space="preserve"> </w:t>
            </w:r>
            <w:r w:rsidRPr="00EF4BD8">
              <w:rPr>
                <w:rFonts w:ascii="Times New Roman" w:hAnsi="Times New Roman" w:cs="Times New Roman"/>
                <w:sz w:val="28"/>
                <w:szCs w:val="28"/>
              </w:rPr>
              <w:t>саласы</w:t>
            </w:r>
            <w:r w:rsidRPr="00EF4BD8">
              <w:rPr>
                <w:rFonts w:ascii="Times New Roman" w:hAnsi="Times New Roman" w:cs="Times New Roman"/>
                <w:spacing w:val="-2"/>
                <w:sz w:val="28"/>
                <w:szCs w:val="28"/>
              </w:rPr>
              <w:t xml:space="preserve"> </w:t>
            </w:r>
            <w:r w:rsidRPr="00EF4BD8">
              <w:rPr>
                <w:rFonts w:ascii="Times New Roman" w:hAnsi="Times New Roman" w:cs="Times New Roman"/>
                <w:sz w:val="28"/>
                <w:szCs w:val="28"/>
              </w:rPr>
              <w:t>бойынша</w:t>
            </w:r>
            <w:r w:rsidRPr="00EF4BD8">
              <w:rPr>
                <w:rFonts w:ascii="Times New Roman" w:hAnsi="Times New Roman" w:cs="Times New Roman"/>
                <w:spacing w:val="-2"/>
                <w:sz w:val="28"/>
                <w:szCs w:val="28"/>
              </w:rPr>
              <w:t xml:space="preserve"> </w:t>
            </w:r>
            <w:r w:rsidRPr="00EF4BD8">
              <w:rPr>
                <w:rFonts w:ascii="Times New Roman" w:hAnsi="Times New Roman" w:cs="Times New Roman"/>
                <w:sz w:val="28"/>
                <w:szCs w:val="28"/>
              </w:rPr>
              <w:t>бір</w:t>
            </w:r>
            <w:r w:rsidRPr="00EF4BD8">
              <w:rPr>
                <w:rFonts w:ascii="Times New Roman" w:hAnsi="Times New Roman" w:cs="Times New Roman"/>
                <w:spacing w:val="-1"/>
                <w:sz w:val="28"/>
                <w:szCs w:val="28"/>
              </w:rPr>
              <w:t xml:space="preserve"> </w:t>
            </w:r>
            <w:r w:rsidRPr="00EF4BD8">
              <w:rPr>
                <w:rFonts w:ascii="Times New Roman" w:hAnsi="Times New Roman" w:cs="Times New Roman"/>
                <w:spacing w:val="-5"/>
                <w:sz w:val="28"/>
                <w:szCs w:val="28"/>
              </w:rPr>
              <w:t>жыл</w:t>
            </w:r>
          </w:p>
          <w:p w14:paraId="18DACB62" w14:textId="77777777" w:rsidR="007042CD" w:rsidRPr="00EF4BD8" w:rsidRDefault="009A0790" w:rsidP="0074780A">
            <w:pPr>
              <w:spacing w:after="0" w:line="240" w:lineRule="auto"/>
              <w:jc w:val="both"/>
              <w:rPr>
                <w:rFonts w:ascii="Times New Roman" w:hAnsi="Times New Roman" w:cs="Times New Roman"/>
                <w:sz w:val="28"/>
                <w:szCs w:val="28"/>
              </w:rPr>
            </w:pPr>
            <w:r w:rsidRPr="00EF4BD8">
              <w:rPr>
                <w:rFonts w:ascii="Times New Roman" w:hAnsi="Times New Roman" w:cs="Times New Roman"/>
                <w:sz w:val="28"/>
                <w:szCs w:val="28"/>
              </w:rPr>
              <w:t>ішінде</w:t>
            </w:r>
            <w:r w:rsidRPr="00EF4BD8">
              <w:rPr>
                <w:rFonts w:ascii="Times New Roman" w:hAnsi="Times New Roman" w:cs="Times New Roman"/>
                <w:spacing w:val="-12"/>
                <w:sz w:val="28"/>
                <w:szCs w:val="28"/>
              </w:rPr>
              <w:t xml:space="preserve"> </w:t>
            </w:r>
            <w:r w:rsidRPr="00EF4BD8">
              <w:rPr>
                <w:rFonts w:ascii="Times New Roman" w:hAnsi="Times New Roman" w:cs="Times New Roman"/>
                <w:sz w:val="28"/>
                <w:szCs w:val="28"/>
              </w:rPr>
              <w:t>қанша</w:t>
            </w:r>
            <w:r w:rsidRPr="00EF4BD8">
              <w:rPr>
                <w:rFonts w:ascii="Times New Roman" w:hAnsi="Times New Roman" w:cs="Times New Roman"/>
                <w:spacing w:val="-13"/>
                <w:sz w:val="28"/>
                <w:szCs w:val="28"/>
              </w:rPr>
              <w:t xml:space="preserve"> </w:t>
            </w:r>
            <w:r w:rsidRPr="00EF4BD8">
              <w:rPr>
                <w:rFonts w:ascii="Times New Roman" w:hAnsi="Times New Roman" w:cs="Times New Roman"/>
                <w:sz w:val="28"/>
                <w:szCs w:val="28"/>
              </w:rPr>
              <w:t>біліктілікті</w:t>
            </w:r>
            <w:r w:rsidRPr="00EF4BD8">
              <w:rPr>
                <w:rFonts w:ascii="Times New Roman" w:hAnsi="Times New Roman" w:cs="Times New Roman"/>
                <w:spacing w:val="-6"/>
                <w:sz w:val="28"/>
                <w:szCs w:val="28"/>
              </w:rPr>
              <w:t xml:space="preserve"> </w:t>
            </w:r>
            <w:r w:rsidRPr="00EF4BD8">
              <w:rPr>
                <w:rFonts w:ascii="Times New Roman" w:hAnsi="Times New Roman" w:cs="Times New Roman"/>
                <w:sz w:val="28"/>
                <w:szCs w:val="28"/>
              </w:rPr>
              <w:t>арттыру</w:t>
            </w:r>
            <w:r w:rsidRPr="00EF4BD8">
              <w:rPr>
                <w:rFonts w:ascii="Times New Roman" w:hAnsi="Times New Roman" w:cs="Times New Roman"/>
                <w:spacing w:val="-10"/>
                <w:sz w:val="28"/>
                <w:szCs w:val="28"/>
              </w:rPr>
              <w:t xml:space="preserve"> </w:t>
            </w:r>
            <w:r w:rsidRPr="00EF4BD8">
              <w:rPr>
                <w:rFonts w:ascii="Times New Roman" w:hAnsi="Times New Roman" w:cs="Times New Roman"/>
                <w:sz w:val="28"/>
                <w:szCs w:val="28"/>
              </w:rPr>
              <w:t>курсынан</w:t>
            </w:r>
            <w:r w:rsidRPr="00EF4BD8">
              <w:rPr>
                <w:rFonts w:ascii="Times New Roman" w:hAnsi="Times New Roman" w:cs="Times New Roman"/>
                <w:spacing w:val="-7"/>
                <w:sz w:val="28"/>
                <w:szCs w:val="28"/>
              </w:rPr>
              <w:t xml:space="preserve"> </w:t>
            </w:r>
            <w:r w:rsidRPr="00EF4BD8">
              <w:rPr>
                <w:rFonts w:ascii="Times New Roman" w:hAnsi="Times New Roman" w:cs="Times New Roman"/>
                <w:spacing w:val="-2"/>
                <w:sz w:val="28"/>
                <w:szCs w:val="28"/>
              </w:rPr>
              <w:t>өтесіз?</w:t>
            </w:r>
          </w:p>
        </w:tc>
        <w:tc>
          <w:tcPr>
            <w:tcW w:w="1228" w:type="dxa"/>
          </w:tcPr>
          <w:p w14:paraId="1CB92288" w14:textId="624F8ECC"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pacing w:val="-4"/>
                <w:sz w:val="28"/>
                <w:szCs w:val="28"/>
                <w:lang w:val="en-US"/>
              </w:rPr>
              <w:t>1</w:t>
            </w:r>
            <w:r w:rsidR="005A5C64">
              <w:rPr>
                <w:rFonts w:ascii="Times New Roman" w:hAnsi="Times New Roman" w:cs="Times New Roman"/>
                <w:spacing w:val="-4"/>
                <w:sz w:val="28"/>
                <w:szCs w:val="28"/>
                <w:lang w:val="en-US"/>
              </w:rPr>
              <w:t>,</w:t>
            </w:r>
            <w:r w:rsidRPr="00EF4BD8">
              <w:rPr>
                <w:rFonts w:ascii="Times New Roman" w:hAnsi="Times New Roman" w:cs="Times New Roman"/>
                <w:spacing w:val="-4"/>
                <w:sz w:val="28"/>
                <w:szCs w:val="28"/>
                <w:lang w:val="en-US"/>
              </w:rPr>
              <w:t>00</w:t>
            </w:r>
          </w:p>
        </w:tc>
        <w:tc>
          <w:tcPr>
            <w:tcW w:w="1003" w:type="dxa"/>
          </w:tcPr>
          <w:p w14:paraId="056E6A2A" w14:textId="4F7DDB64"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pacing w:val="-4"/>
                <w:sz w:val="28"/>
                <w:szCs w:val="28"/>
                <w:lang w:val="en-US"/>
              </w:rPr>
              <w:t>+1</w:t>
            </w:r>
            <w:r w:rsidR="005A5C64">
              <w:rPr>
                <w:rFonts w:ascii="Times New Roman" w:hAnsi="Times New Roman" w:cs="Times New Roman"/>
                <w:spacing w:val="-4"/>
                <w:sz w:val="28"/>
                <w:szCs w:val="28"/>
                <w:lang w:val="en-US"/>
              </w:rPr>
              <w:t>,</w:t>
            </w:r>
            <w:r w:rsidRPr="00EF4BD8">
              <w:rPr>
                <w:rFonts w:ascii="Times New Roman" w:hAnsi="Times New Roman" w:cs="Times New Roman"/>
                <w:spacing w:val="-4"/>
                <w:sz w:val="28"/>
                <w:szCs w:val="28"/>
                <w:lang w:val="en-US"/>
              </w:rPr>
              <w:t>0</w:t>
            </w:r>
          </w:p>
        </w:tc>
        <w:tc>
          <w:tcPr>
            <w:tcW w:w="1825" w:type="dxa"/>
          </w:tcPr>
          <w:p w14:paraId="77EB8DEB" w14:textId="77777777"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z w:val="28"/>
                <w:szCs w:val="28"/>
                <w:lang w:val="en-US"/>
              </w:rPr>
              <w:t>Өзгеріссіз</w:t>
            </w:r>
            <w:r w:rsidRPr="00EF4BD8">
              <w:rPr>
                <w:rFonts w:ascii="Times New Roman" w:hAnsi="Times New Roman" w:cs="Times New Roman"/>
                <w:spacing w:val="-4"/>
                <w:sz w:val="28"/>
                <w:szCs w:val="28"/>
                <w:lang w:val="en-US"/>
              </w:rPr>
              <w:t xml:space="preserve"> </w:t>
            </w:r>
            <w:r w:rsidRPr="00EF4BD8">
              <w:rPr>
                <w:rFonts w:ascii="Times New Roman" w:hAnsi="Times New Roman" w:cs="Times New Roman"/>
                <w:spacing w:val="-2"/>
                <w:sz w:val="28"/>
                <w:szCs w:val="28"/>
                <w:lang w:val="en-US"/>
              </w:rPr>
              <w:t>қалдыру</w:t>
            </w:r>
          </w:p>
        </w:tc>
      </w:tr>
      <w:tr w:rsidR="007042CD" w:rsidRPr="00F10F3A" w14:paraId="179D2488" w14:textId="77777777" w:rsidTr="0058642B">
        <w:trPr>
          <w:trHeight w:val="1179"/>
        </w:trPr>
        <w:tc>
          <w:tcPr>
            <w:tcW w:w="5442" w:type="dxa"/>
          </w:tcPr>
          <w:p w14:paraId="64743963" w14:textId="77777777" w:rsidR="007042CD" w:rsidRPr="00EF4BD8" w:rsidRDefault="009A0790" w:rsidP="0074780A">
            <w:pPr>
              <w:spacing w:after="0" w:line="240" w:lineRule="auto"/>
              <w:jc w:val="both"/>
              <w:rPr>
                <w:rFonts w:ascii="Times New Roman" w:hAnsi="Times New Roman" w:cs="Times New Roman"/>
                <w:sz w:val="28"/>
                <w:szCs w:val="28"/>
              </w:rPr>
            </w:pPr>
            <w:r w:rsidRPr="00EF4BD8">
              <w:rPr>
                <w:rFonts w:ascii="Times New Roman" w:hAnsi="Times New Roman" w:cs="Times New Roman"/>
                <w:sz w:val="28"/>
                <w:szCs w:val="28"/>
              </w:rPr>
              <w:t>Сіз</w:t>
            </w:r>
            <w:r w:rsidRPr="00EF4BD8">
              <w:rPr>
                <w:rFonts w:ascii="Times New Roman" w:hAnsi="Times New Roman" w:cs="Times New Roman"/>
                <w:spacing w:val="-7"/>
                <w:sz w:val="28"/>
                <w:szCs w:val="28"/>
              </w:rPr>
              <w:t xml:space="preserve"> </w:t>
            </w:r>
            <w:r w:rsidRPr="00EF4BD8">
              <w:rPr>
                <w:rFonts w:ascii="Times New Roman" w:hAnsi="Times New Roman" w:cs="Times New Roman"/>
                <w:sz w:val="28"/>
                <w:szCs w:val="28"/>
              </w:rPr>
              <w:t>мамандығыңызды</w:t>
            </w:r>
            <w:r w:rsidRPr="00EF4BD8">
              <w:rPr>
                <w:rFonts w:ascii="Times New Roman" w:hAnsi="Times New Roman" w:cs="Times New Roman"/>
                <w:spacing w:val="-8"/>
                <w:sz w:val="28"/>
                <w:szCs w:val="28"/>
              </w:rPr>
              <w:t xml:space="preserve"> </w:t>
            </w:r>
            <w:r w:rsidRPr="00EF4BD8">
              <w:rPr>
                <w:rFonts w:ascii="Times New Roman" w:hAnsi="Times New Roman" w:cs="Times New Roman"/>
                <w:sz w:val="28"/>
                <w:szCs w:val="28"/>
              </w:rPr>
              <w:t>ауыстырғыңыз</w:t>
            </w:r>
            <w:r w:rsidRPr="00EF4BD8">
              <w:rPr>
                <w:rFonts w:ascii="Times New Roman" w:hAnsi="Times New Roman" w:cs="Times New Roman"/>
                <w:spacing w:val="-7"/>
                <w:sz w:val="28"/>
                <w:szCs w:val="28"/>
              </w:rPr>
              <w:t xml:space="preserve"> </w:t>
            </w:r>
            <w:r w:rsidRPr="00EF4BD8">
              <w:rPr>
                <w:rFonts w:ascii="Times New Roman" w:hAnsi="Times New Roman" w:cs="Times New Roman"/>
                <w:sz w:val="28"/>
                <w:szCs w:val="28"/>
              </w:rPr>
              <w:t>келе</w:t>
            </w:r>
            <w:r w:rsidRPr="00EF4BD8">
              <w:rPr>
                <w:rFonts w:ascii="Times New Roman" w:hAnsi="Times New Roman" w:cs="Times New Roman"/>
                <w:spacing w:val="-8"/>
                <w:sz w:val="28"/>
                <w:szCs w:val="28"/>
              </w:rPr>
              <w:t xml:space="preserve"> </w:t>
            </w:r>
            <w:r w:rsidRPr="00EF4BD8">
              <w:rPr>
                <w:rFonts w:ascii="Times New Roman" w:hAnsi="Times New Roman" w:cs="Times New Roman"/>
                <w:spacing w:val="-5"/>
                <w:sz w:val="28"/>
                <w:szCs w:val="28"/>
              </w:rPr>
              <w:t>ме?</w:t>
            </w:r>
          </w:p>
        </w:tc>
        <w:tc>
          <w:tcPr>
            <w:tcW w:w="1228" w:type="dxa"/>
          </w:tcPr>
          <w:p w14:paraId="59CA82B3" w14:textId="4E9F3DDD"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pacing w:val="-4"/>
                <w:sz w:val="28"/>
                <w:szCs w:val="28"/>
                <w:lang w:val="en-US"/>
              </w:rPr>
              <w:t>0</w:t>
            </w:r>
            <w:r w:rsidR="005A5C64">
              <w:rPr>
                <w:rFonts w:ascii="Times New Roman" w:hAnsi="Times New Roman" w:cs="Times New Roman"/>
                <w:spacing w:val="-4"/>
                <w:sz w:val="28"/>
                <w:szCs w:val="28"/>
                <w:lang w:val="en-US"/>
              </w:rPr>
              <w:t>,</w:t>
            </w:r>
            <w:r w:rsidRPr="00EF4BD8">
              <w:rPr>
                <w:rFonts w:ascii="Times New Roman" w:hAnsi="Times New Roman" w:cs="Times New Roman"/>
                <w:spacing w:val="-4"/>
                <w:sz w:val="28"/>
                <w:szCs w:val="28"/>
                <w:lang w:val="en-US"/>
              </w:rPr>
              <w:t>50</w:t>
            </w:r>
          </w:p>
        </w:tc>
        <w:tc>
          <w:tcPr>
            <w:tcW w:w="1003" w:type="dxa"/>
          </w:tcPr>
          <w:p w14:paraId="4904F0E8" w14:textId="1B489E70"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pacing w:val="-4"/>
                <w:sz w:val="28"/>
                <w:szCs w:val="28"/>
                <w:lang w:val="en-US"/>
              </w:rPr>
              <w:t>–0</w:t>
            </w:r>
            <w:r w:rsidR="005A5C64">
              <w:rPr>
                <w:rFonts w:ascii="Times New Roman" w:hAnsi="Times New Roman" w:cs="Times New Roman"/>
                <w:spacing w:val="-4"/>
                <w:sz w:val="28"/>
                <w:szCs w:val="28"/>
                <w:lang w:val="en-US"/>
              </w:rPr>
              <w:t>,</w:t>
            </w:r>
            <w:r w:rsidRPr="00EF4BD8">
              <w:rPr>
                <w:rFonts w:ascii="Times New Roman" w:hAnsi="Times New Roman" w:cs="Times New Roman"/>
                <w:spacing w:val="-4"/>
                <w:sz w:val="28"/>
                <w:szCs w:val="28"/>
                <w:lang w:val="en-US"/>
              </w:rPr>
              <w:t>2</w:t>
            </w:r>
          </w:p>
        </w:tc>
        <w:tc>
          <w:tcPr>
            <w:tcW w:w="1825" w:type="dxa"/>
          </w:tcPr>
          <w:p w14:paraId="5D9AD2FD" w14:textId="77777777" w:rsidR="007042CD" w:rsidRPr="00EF4BD8" w:rsidRDefault="009A0790" w:rsidP="0074780A">
            <w:pPr>
              <w:spacing w:after="0" w:line="240" w:lineRule="auto"/>
              <w:jc w:val="both"/>
              <w:rPr>
                <w:rFonts w:ascii="Times New Roman" w:hAnsi="Times New Roman" w:cs="Times New Roman"/>
                <w:sz w:val="28"/>
                <w:szCs w:val="28"/>
                <w:lang w:val="en-US"/>
              </w:rPr>
            </w:pPr>
            <w:r w:rsidRPr="00EF4BD8">
              <w:rPr>
                <w:rFonts w:ascii="Times New Roman" w:hAnsi="Times New Roman" w:cs="Times New Roman"/>
                <w:spacing w:val="-2"/>
                <w:sz w:val="28"/>
                <w:szCs w:val="28"/>
                <w:lang w:val="en-US"/>
              </w:rPr>
              <w:t>Жою</w:t>
            </w:r>
            <w:r w:rsidRPr="00EF4BD8">
              <w:rPr>
                <w:rFonts w:ascii="Times New Roman" w:hAnsi="Times New Roman" w:cs="Times New Roman"/>
                <w:spacing w:val="-14"/>
                <w:sz w:val="28"/>
                <w:szCs w:val="28"/>
                <w:lang w:val="en-US"/>
              </w:rPr>
              <w:t xml:space="preserve"> </w:t>
            </w:r>
            <w:r w:rsidRPr="00EF4BD8">
              <w:rPr>
                <w:rFonts w:ascii="Times New Roman" w:hAnsi="Times New Roman" w:cs="Times New Roman"/>
                <w:spacing w:val="-2"/>
                <w:sz w:val="28"/>
                <w:szCs w:val="28"/>
                <w:lang w:val="en-US"/>
              </w:rPr>
              <w:t>(мағынасы түсініксіз)</w:t>
            </w:r>
          </w:p>
        </w:tc>
      </w:tr>
    </w:tbl>
    <w:p w14:paraId="028F291C" w14:textId="77777777" w:rsidR="007042CD" w:rsidRPr="00F10F3A" w:rsidRDefault="007042CD" w:rsidP="0074780A">
      <w:pPr>
        <w:spacing w:after="0" w:line="240" w:lineRule="auto"/>
        <w:ind w:firstLine="709"/>
        <w:jc w:val="both"/>
        <w:rPr>
          <w:rFonts w:ascii="Times New Roman" w:hAnsi="Times New Roman" w:cs="Times New Roman"/>
          <w:i/>
          <w:sz w:val="28"/>
          <w:szCs w:val="28"/>
        </w:rPr>
      </w:pPr>
    </w:p>
    <w:p w14:paraId="3EDBBDFE" w14:textId="424DDABD" w:rsidR="007042CD" w:rsidRPr="00F10F3A" w:rsidRDefault="009A0790" w:rsidP="0074780A">
      <w:pPr>
        <w:spacing w:after="0" w:line="240" w:lineRule="auto"/>
        <w:ind w:firstLine="709"/>
        <w:jc w:val="both"/>
        <w:rPr>
          <w:rFonts w:ascii="Times New Roman" w:hAnsi="Times New Roman" w:cs="Times New Roman"/>
          <w:iCs/>
          <w:sz w:val="28"/>
          <w:szCs w:val="28"/>
        </w:rPr>
      </w:pPr>
      <w:r w:rsidRPr="00F10F3A">
        <w:rPr>
          <w:rFonts w:ascii="Times New Roman" w:hAnsi="Times New Roman" w:cs="Times New Roman"/>
          <w:iCs/>
          <w:sz w:val="28"/>
          <w:szCs w:val="28"/>
        </w:rPr>
        <w:t>Ескерту:</w:t>
      </w:r>
      <w:r w:rsidRPr="00F10F3A">
        <w:rPr>
          <w:rFonts w:ascii="Times New Roman" w:hAnsi="Times New Roman" w:cs="Times New Roman"/>
          <w:iCs/>
          <w:spacing w:val="-12"/>
          <w:sz w:val="28"/>
          <w:szCs w:val="28"/>
        </w:rPr>
        <w:t xml:space="preserve"> </w:t>
      </w:r>
      <w:r w:rsidRPr="00F10F3A">
        <w:rPr>
          <w:rFonts w:ascii="Times New Roman" w:hAnsi="Times New Roman" w:cs="Times New Roman"/>
          <w:iCs/>
          <w:sz w:val="28"/>
          <w:szCs w:val="28"/>
        </w:rPr>
        <w:t>Кестеде</w:t>
      </w:r>
      <w:r w:rsidRPr="00F10F3A">
        <w:rPr>
          <w:rFonts w:ascii="Times New Roman" w:hAnsi="Times New Roman" w:cs="Times New Roman"/>
          <w:iCs/>
          <w:spacing w:val="-12"/>
          <w:sz w:val="28"/>
          <w:szCs w:val="28"/>
        </w:rPr>
        <w:t xml:space="preserve"> </w:t>
      </w:r>
      <w:r w:rsidRPr="00F10F3A">
        <w:rPr>
          <w:rFonts w:ascii="Times New Roman" w:hAnsi="Times New Roman" w:cs="Times New Roman"/>
          <w:iCs/>
          <w:sz w:val="28"/>
          <w:szCs w:val="28"/>
        </w:rPr>
        <w:t>сауалнаманың</w:t>
      </w:r>
      <w:r w:rsidRPr="00F10F3A">
        <w:rPr>
          <w:rFonts w:ascii="Times New Roman" w:hAnsi="Times New Roman" w:cs="Times New Roman"/>
          <w:iCs/>
          <w:spacing w:val="-12"/>
          <w:sz w:val="28"/>
          <w:szCs w:val="28"/>
        </w:rPr>
        <w:t xml:space="preserve"> </w:t>
      </w:r>
      <w:r w:rsidRPr="00F10F3A">
        <w:rPr>
          <w:rFonts w:ascii="Times New Roman" w:hAnsi="Times New Roman" w:cs="Times New Roman"/>
          <w:iCs/>
          <w:sz w:val="28"/>
          <w:szCs w:val="28"/>
        </w:rPr>
        <w:t>жекелеген</w:t>
      </w:r>
      <w:r w:rsidRPr="00F10F3A">
        <w:rPr>
          <w:rFonts w:ascii="Times New Roman" w:hAnsi="Times New Roman" w:cs="Times New Roman"/>
          <w:iCs/>
          <w:spacing w:val="-13"/>
          <w:sz w:val="28"/>
          <w:szCs w:val="28"/>
        </w:rPr>
        <w:t xml:space="preserve"> </w:t>
      </w:r>
      <w:r w:rsidRPr="00F10F3A">
        <w:rPr>
          <w:rFonts w:ascii="Times New Roman" w:hAnsi="Times New Roman" w:cs="Times New Roman"/>
          <w:iCs/>
          <w:sz w:val="28"/>
          <w:szCs w:val="28"/>
        </w:rPr>
        <w:t>тармақтарына</w:t>
      </w:r>
      <w:r w:rsidRPr="00F10F3A">
        <w:rPr>
          <w:rFonts w:ascii="Times New Roman" w:hAnsi="Times New Roman" w:cs="Times New Roman"/>
          <w:iCs/>
          <w:spacing w:val="-13"/>
          <w:sz w:val="28"/>
          <w:szCs w:val="28"/>
        </w:rPr>
        <w:t xml:space="preserve"> </w:t>
      </w:r>
      <w:r w:rsidRPr="00F10F3A">
        <w:rPr>
          <w:rFonts w:ascii="Times New Roman" w:hAnsi="Times New Roman" w:cs="Times New Roman"/>
          <w:iCs/>
          <w:sz w:val="28"/>
          <w:szCs w:val="28"/>
        </w:rPr>
        <w:t>сараптамалық</w:t>
      </w:r>
      <w:r w:rsidRPr="00F10F3A">
        <w:rPr>
          <w:rFonts w:ascii="Times New Roman" w:hAnsi="Times New Roman" w:cs="Times New Roman"/>
          <w:iCs/>
          <w:spacing w:val="-13"/>
          <w:sz w:val="28"/>
          <w:szCs w:val="28"/>
        </w:rPr>
        <w:t xml:space="preserve"> </w:t>
      </w:r>
      <w:r w:rsidRPr="00F10F3A">
        <w:rPr>
          <w:rFonts w:ascii="Times New Roman" w:hAnsi="Times New Roman" w:cs="Times New Roman"/>
          <w:iCs/>
          <w:sz w:val="28"/>
          <w:szCs w:val="28"/>
        </w:rPr>
        <w:t>баға</w:t>
      </w:r>
      <w:r w:rsidRPr="00F10F3A">
        <w:rPr>
          <w:rFonts w:ascii="Times New Roman" w:hAnsi="Times New Roman" w:cs="Times New Roman"/>
          <w:iCs/>
          <w:spacing w:val="-12"/>
          <w:sz w:val="28"/>
          <w:szCs w:val="28"/>
        </w:rPr>
        <w:t xml:space="preserve"> </w:t>
      </w:r>
      <w:r w:rsidRPr="00F10F3A">
        <w:rPr>
          <w:rFonts w:ascii="Times New Roman" w:hAnsi="Times New Roman" w:cs="Times New Roman"/>
          <w:iCs/>
          <w:sz w:val="28"/>
          <w:szCs w:val="28"/>
        </w:rPr>
        <w:t>беру мысалдары көрсетілген. CVI (мазмұнға сәйкестік индексі) және CVR (Лоше әдісі бойынша валидтілік коэффициенті) мәндері сұрақты сақтау, түзету немесе алып тастау туралы шешім қабылдау үшін қолданылады. Жоғары индекстері бар сұрақтар (&gt;0</w:t>
      </w:r>
      <w:r w:rsidR="005A5C64" w:rsidRPr="005A5C64">
        <w:rPr>
          <w:rFonts w:ascii="Times New Roman" w:hAnsi="Times New Roman" w:cs="Times New Roman"/>
          <w:iCs/>
          <w:sz w:val="28"/>
          <w:szCs w:val="28"/>
        </w:rPr>
        <w:t>,</w:t>
      </w:r>
      <w:r w:rsidRPr="00F10F3A">
        <w:rPr>
          <w:rFonts w:ascii="Times New Roman" w:hAnsi="Times New Roman" w:cs="Times New Roman"/>
          <w:iCs/>
          <w:sz w:val="28"/>
          <w:szCs w:val="28"/>
        </w:rPr>
        <w:t>75) маңызды деп танылып, өзгеріссіз қалдырылды, ал төмен мәндерге ие тармақтар (CVR&lt;0) зерттеудің мақсатына сәйкес келмегендіктен немесе әртүрлі түсіндірілу қаупі болғандықтан сауалнаманың соңғы нұсқасынан алынып тасталды.</w:t>
      </w:r>
      <w:r w:rsidR="00A21920" w:rsidRPr="00F10F3A">
        <w:rPr>
          <w:rFonts w:ascii="Times New Roman" w:hAnsi="Times New Roman" w:cs="Times New Roman"/>
          <w:iCs/>
          <w:sz w:val="28"/>
          <w:szCs w:val="28"/>
        </w:rPr>
        <w:t xml:space="preserve"> </w:t>
      </w:r>
      <w:r w:rsidRPr="00F10F3A">
        <w:rPr>
          <w:rFonts w:ascii="Times New Roman" w:hAnsi="Times New Roman" w:cs="Times New Roman"/>
          <w:sz w:val="28"/>
          <w:szCs w:val="28"/>
        </w:rPr>
        <w:t xml:space="preserve">Сарапшылардың ұсыныстарына сәйкес </w:t>
      </w:r>
      <w:r w:rsidRPr="00F10F3A">
        <w:rPr>
          <w:rFonts w:ascii="Times New Roman" w:hAnsi="Times New Roman" w:cs="Times New Roman"/>
          <w:sz w:val="28"/>
          <w:szCs w:val="28"/>
        </w:rPr>
        <w:lastRenderedPageBreak/>
        <w:t>құралды түзету жөнінде хаттама әзірленді: мазмұны көмескі тұжырымдар қайта қаралды, екіұштылықтар жойылды және зерттеуге қатысы жоқ сұрақтар алынып тасталды. Нәтижесінде сауалнама құралы жоғары мазмұндық валидтілікке ие болып, ауылдық мұғалімдердің кәсіби қиындықтарының толық аясын көрсете алды.</w:t>
      </w:r>
    </w:p>
    <w:p w14:paraId="0F149FA1" w14:textId="60F6D979" w:rsidR="007042CD" w:rsidRPr="00F10F3A" w:rsidRDefault="009A0790" w:rsidP="0074780A">
      <w:pPr>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i/>
          <w:sz w:val="28"/>
          <w:szCs w:val="28"/>
        </w:rPr>
        <w:t>Сауалнаманы</w:t>
      </w:r>
      <w:r w:rsidRPr="00F10F3A">
        <w:rPr>
          <w:rFonts w:ascii="Times New Roman" w:hAnsi="Times New Roman" w:cs="Times New Roman"/>
          <w:i/>
          <w:spacing w:val="-1"/>
          <w:sz w:val="28"/>
          <w:szCs w:val="28"/>
        </w:rPr>
        <w:t xml:space="preserve"> </w:t>
      </w:r>
      <w:r w:rsidRPr="00F10F3A">
        <w:rPr>
          <w:rFonts w:ascii="Times New Roman" w:hAnsi="Times New Roman" w:cs="Times New Roman"/>
          <w:i/>
          <w:sz w:val="28"/>
          <w:szCs w:val="28"/>
        </w:rPr>
        <w:t>пилоттық</w:t>
      </w:r>
      <w:r w:rsidRPr="00F10F3A">
        <w:rPr>
          <w:rFonts w:ascii="Times New Roman" w:hAnsi="Times New Roman" w:cs="Times New Roman"/>
          <w:i/>
          <w:spacing w:val="-2"/>
          <w:sz w:val="28"/>
          <w:szCs w:val="28"/>
        </w:rPr>
        <w:t xml:space="preserve"> </w:t>
      </w:r>
      <w:r w:rsidRPr="00F10F3A">
        <w:rPr>
          <w:rFonts w:ascii="Times New Roman" w:hAnsi="Times New Roman" w:cs="Times New Roman"/>
          <w:i/>
          <w:sz w:val="28"/>
          <w:szCs w:val="28"/>
        </w:rPr>
        <w:t xml:space="preserve">тестілеу. </w:t>
      </w:r>
      <w:r w:rsidRPr="00F10F3A">
        <w:rPr>
          <w:rFonts w:ascii="Times New Roman" w:hAnsi="Times New Roman" w:cs="Times New Roman"/>
          <w:sz w:val="28"/>
          <w:szCs w:val="28"/>
        </w:rPr>
        <w:t>Негізгі</w:t>
      </w:r>
      <w:r w:rsidRPr="00F10F3A">
        <w:rPr>
          <w:rFonts w:ascii="Times New Roman" w:hAnsi="Times New Roman" w:cs="Times New Roman"/>
          <w:spacing w:val="-2"/>
          <w:sz w:val="28"/>
          <w:szCs w:val="28"/>
        </w:rPr>
        <w:t xml:space="preserve"> </w:t>
      </w:r>
      <w:r w:rsidRPr="00F10F3A">
        <w:rPr>
          <w:rFonts w:ascii="Times New Roman" w:hAnsi="Times New Roman" w:cs="Times New Roman"/>
          <w:sz w:val="28"/>
          <w:szCs w:val="28"/>
        </w:rPr>
        <w:t>деректерді жинау</w:t>
      </w:r>
      <w:r w:rsidRPr="00F10F3A">
        <w:rPr>
          <w:rFonts w:ascii="Times New Roman" w:hAnsi="Times New Roman" w:cs="Times New Roman"/>
          <w:spacing w:val="-1"/>
          <w:sz w:val="28"/>
          <w:szCs w:val="28"/>
        </w:rPr>
        <w:t xml:space="preserve"> </w:t>
      </w:r>
      <w:r w:rsidRPr="00F10F3A">
        <w:rPr>
          <w:rFonts w:ascii="Times New Roman" w:hAnsi="Times New Roman" w:cs="Times New Roman"/>
          <w:sz w:val="28"/>
          <w:szCs w:val="28"/>
        </w:rPr>
        <w:t>кезеңіне</w:t>
      </w:r>
      <w:r w:rsidRPr="00F10F3A">
        <w:rPr>
          <w:rFonts w:ascii="Times New Roman" w:hAnsi="Times New Roman" w:cs="Times New Roman"/>
          <w:spacing w:val="-4"/>
          <w:sz w:val="28"/>
          <w:szCs w:val="28"/>
        </w:rPr>
        <w:t xml:space="preserve"> </w:t>
      </w:r>
      <w:r w:rsidRPr="00F10F3A">
        <w:rPr>
          <w:rFonts w:ascii="Times New Roman" w:hAnsi="Times New Roman" w:cs="Times New Roman"/>
          <w:sz w:val="28"/>
          <w:szCs w:val="28"/>
        </w:rPr>
        <w:t xml:space="preserve">дейін сауалнама 30 респонденттен тұратын іріктемеде еңбек өтілі әртүрлі ауыл мұғалімдері арасында </w:t>
      </w:r>
      <w:r w:rsidR="000C3B70">
        <w:rPr>
          <w:rFonts w:ascii="Times New Roman" w:hAnsi="Times New Roman" w:cs="Times New Roman"/>
          <w:sz w:val="28"/>
          <w:szCs w:val="28"/>
        </w:rPr>
        <w:t>-</w:t>
      </w:r>
      <w:r w:rsidR="0003446F" w:rsidRPr="00F10F3A">
        <w:rPr>
          <w:rFonts w:ascii="Times New Roman" w:hAnsi="Times New Roman" w:cs="Times New Roman"/>
          <w:sz w:val="28"/>
          <w:szCs w:val="28"/>
        </w:rPr>
        <w:t xml:space="preserve"> </w:t>
      </w:r>
      <w:r w:rsidRPr="00F10F3A">
        <w:rPr>
          <w:rFonts w:ascii="Times New Roman" w:hAnsi="Times New Roman" w:cs="Times New Roman"/>
          <w:sz w:val="28"/>
          <w:szCs w:val="28"/>
        </w:rPr>
        <w:t>пилоттық тестілеуден өтті. Пилоттаудың мақсаты – құралды кеңінен қолданбас бұрын оның ықтимал логикалық, лингвистикалық және техникалық кемшіліктерін анықтау болды. Пилоттық қатысушылар сауалнаманы толтырып, кейін когнитивтік сұхбаттар арқылы кері байланыс берді. Нәтижесінде бірқатар ықтимал мәселелер анықталып, түзетілді: сұрақтардың күрделі немесе екіұшты тұжырымдары, логикалық ауысулардағы (skip</w:t>
      </w:r>
      <w:r w:rsidR="000C3B70">
        <w:rPr>
          <w:rFonts w:ascii="Times New Roman" w:hAnsi="Times New Roman" w:cs="Times New Roman"/>
          <w:sz w:val="28"/>
          <w:szCs w:val="28"/>
        </w:rPr>
        <w:t>-</w:t>
      </w:r>
      <w:r w:rsidRPr="00F10F3A">
        <w:rPr>
          <w:rFonts w:ascii="Times New Roman" w:hAnsi="Times New Roman" w:cs="Times New Roman"/>
          <w:sz w:val="28"/>
          <w:szCs w:val="28"/>
        </w:rPr>
        <w:t>logic) қателер, респонденттердің шаршауын тудыратын сауалнаманың шамадан тыс ұзақтығы. Пікірлер негізінде сауалнаманың құрылымы оңтайландырылды</w:t>
      </w:r>
      <w:r w:rsidR="000C3B70">
        <w:rPr>
          <w:rFonts w:ascii="Times New Roman" w:hAnsi="Times New Roman" w:cs="Times New Roman"/>
          <w:sz w:val="28"/>
          <w:szCs w:val="28"/>
        </w:rPr>
        <w:t>-</w:t>
      </w:r>
      <w:r w:rsidRPr="00F10F3A">
        <w:rPr>
          <w:rFonts w:ascii="Times New Roman" w:hAnsi="Times New Roman" w:cs="Times New Roman"/>
          <w:sz w:val="28"/>
          <w:szCs w:val="28"/>
        </w:rPr>
        <w:t xml:space="preserve">мазмұны түсініксіз сұрақтар қайта құрастырылып, қайталанатын элементтер жойылды, нұсқаулар нақтыланды. </w:t>
      </w:r>
      <w:r w:rsidR="00251A20">
        <w:rPr>
          <w:rFonts w:ascii="Times New Roman" w:hAnsi="Times New Roman" w:cs="Times New Roman"/>
          <w:sz w:val="28"/>
          <w:szCs w:val="28"/>
        </w:rPr>
        <w:t xml:space="preserve"> </w:t>
      </w:r>
      <w:r w:rsidRPr="00F10F3A">
        <w:rPr>
          <w:rFonts w:ascii="Times New Roman" w:hAnsi="Times New Roman" w:cs="Times New Roman"/>
          <w:sz w:val="28"/>
          <w:szCs w:val="28"/>
        </w:rPr>
        <w:t xml:space="preserve"> сауалнаманы толтырудың орташа ұзақтығы нақтыланып, респонденттерге жүктеме түсірмеу мәселесі ескерілді. Мұндай пилоттық тестілеу құралдың құрылымдық</w:t>
      </w:r>
      <w:r w:rsidRPr="00F10F3A">
        <w:rPr>
          <w:rFonts w:ascii="Times New Roman" w:hAnsi="Times New Roman" w:cs="Times New Roman"/>
          <w:spacing w:val="-14"/>
          <w:sz w:val="28"/>
          <w:szCs w:val="28"/>
        </w:rPr>
        <w:t xml:space="preserve"> </w:t>
      </w:r>
      <w:r w:rsidRPr="00F10F3A">
        <w:rPr>
          <w:rFonts w:ascii="Times New Roman" w:hAnsi="Times New Roman" w:cs="Times New Roman"/>
          <w:sz w:val="28"/>
          <w:szCs w:val="28"/>
        </w:rPr>
        <w:t>айқындығы</w:t>
      </w:r>
      <w:r w:rsidRPr="00F10F3A">
        <w:rPr>
          <w:rFonts w:ascii="Times New Roman" w:hAnsi="Times New Roman" w:cs="Times New Roman"/>
          <w:spacing w:val="-14"/>
          <w:sz w:val="28"/>
          <w:szCs w:val="28"/>
        </w:rPr>
        <w:t xml:space="preserve"> </w:t>
      </w:r>
      <w:r w:rsidRPr="00F10F3A">
        <w:rPr>
          <w:rFonts w:ascii="Times New Roman" w:hAnsi="Times New Roman" w:cs="Times New Roman"/>
          <w:sz w:val="28"/>
          <w:szCs w:val="28"/>
        </w:rPr>
        <w:t>мен</w:t>
      </w:r>
      <w:r w:rsidRPr="00F10F3A">
        <w:rPr>
          <w:rFonts w:ascii="Times New Roman" w:hAnsi="Times New Roman" w:cs="Times New Roman"/>
          <w:spacing w:val="-14"/>
          <w:sz w:val="28"/>
          <w:szCs w:val="28"/>
        </w:rPr>
        <w:t xml:space="preserve"> </w:t>
      </w:r>
      <w:r w:rsidRPr="00F10F3A">
        <w:rPr>
          <w:rFonts w:ascii="Times New Roman" w:hAnsi="Times New Roman" w:cs="Times New Roman"/>
          <w:sz w:val="28"/>
          <w:szCs w:val="28"/>
        </w:rPr>
        <w:t>практикалық</w:t>
      </w:r>
      <w:r w:rsidRPr="00F10F3A">
        <w:rPr>
          <w:rFonts w:ascii="Times New Roman" w:hAnsi="Times New Roman" w:cs="Times New Roman"/>
          <w:spacing w:val="-14"/>
          <w:sz w:val="28"/>
          <w:szCs w:val="28"/>
        </w:rPr>
        <w:t xml:space="preserve"> </w:t>
      </w:r>
      <w:r w:rsidRPr="00F10F3A">
        <w:rPr>
          <w:rFonts w:ascii="Times New Roman" w:hAnsi="Times New Roman" w:cs="Times New Roman"/>
          <w:sz w:val="28"/>
          <w:szCs w:val="28"/>
        </w:rPr>
        <w:t>қолдануға</w:t>
      </w:r>
      <w:r w:rsidRPr="00F10F3A">
        <w:rPr>
          <w:rFonts w:ascii="Times New Roman" w:hAnsi="Times New Roman" w:cs="Times New Roman"/>
          <w:spacing w:val="-14"/>
          <w:sz w:val="28"/>
          <w:szCs w:val="28"/>
        </w:rPr>
        <w:t xml:space="preserve"> </w:t>
      </w:r>
      <w:r w:rsidRPr="00F10F3A">
        <w:rPr>
          <w:rFonts w:ascii="Times New Roman" w:hAnsi="Times New Roman" w:cs="Times New Roman"/>
          <w:sz w:val="28"/>
          <w:szCs w:val="28"/>
        </w:rPr>
        <w:t>жарамдылығын</w:t>
      </w:r>
      <w:r w:rsidRPr="00F10F3A">
        <w:rPr>
          <w:rFonts w:ascii="Times New Roman" w:hAnsi="Times New Roman" w:cs="Times New Roman"/>
          <w:spacing w:val="-14"/>
          <w:sz w:val="28"/>
          <w:szCs w:val="28"/>
        </w:rPr>
        <w:t xml:space="preserve"> </w:t>
      </w:r>
      <w:r w:rsidRPr="00F10F3A">
        <w:rPr>
          <w:rFonts w:ascii="Times New Roman" w:hAnsi="Times New Roman" w:cs="Times New Roman"/>
          <w:sz w:val="28"/>
          <w:szCs w:val="28"/>
        </w:rPr>
        <w:t xml:space="preserve">арттырды: негізгі сауалнама кезеңінде сұрақтар мұғалімдерге түсінікті болды, ал сауалнаманы толтыру үдерісі ыңғайлы әрі техникалық жағынан дұрыс </w:t>
      </w:r>
      <w:r w:rsidRPr="002E3C87">
        <w:rPr>
          <w:rFonts w:ascii="Times New Roman" w:hAnsi="Times New Roman" w:cs="Times New Roman"/>
          <w:sz w:val="28"/>
          <w:szCs w:val="28"/>
        </w:rPr>
        <w:t>өтті</w:t>
      </w:r>
      <w:r w:rsidR="00035B28" w:rsidRPr="002E3C87">
        <w:rPr>
          <w:rFonts w:ascii="Times New Roman" w:hAnsi="Times New Roman" w:cs="Times New Roman"/>
          <w:sz w:val="28"/>
          <w:szCs w:val="28"/>
          <w:lang w:val="kk-KZ"/>
        </w:rPr>
        <w:t xml:space="preserve"> (</w:t>
      </w:r>
      <w:r w:rsidR="002E3C87" w:rsidRPr="002E3C87">
        <w:rPr>
          <w:rFonts w:ascii="Times New Roman" w:hAnsi="Times New Roman" w:cs="Times New Roman"/>
          <w:sz w:val="28"/>
          <w:szCs w:val="28"/>
          <w:lang w:val="kk-KZ"/>
        </w:rPr>
        <w:t xml:space="preserve">қосымша </w:t>
      </w:r>
      <w:r w:rsidR="00784BFD" w:rsidRPr="002E3C87">
        <w:rPr>
          <w:rFonts w:ascii="Times New Roman" w:hAnsi="Times New Roman" w:cs="Times New Roman"/>
          <w:sz w:val="28"/>
          <w:szCs w:val="28"/>
          <w:lang w:val="kk-KZ"/>
        </w:rPr>
        <w:t>Ә</w:t>
      </w:r>
      <w:r w:rsidR="00035B28" w:rsidRPr="002E3C87">
        <w:rPr>
          <w:rFonts w:ascii="Times New Roman" w:hAnsi="Times New Roman" w:cs="Times New Roman"/>
          <w:sz w:val="28"/>
          <w:szCs w:val="28"/>
        </w:rPr>
        <w:t>)</w:t>
      </w:r>
      <w:r w:rsidRPr="002E3C87">
        <w:rPr>
          <w:rFonts w:ascii="Times New Roman" w:hAnsi="Times New Roman" w:cs="Times New Roman"/>
          <w:sz w:val="28"/>
          <w:szCs w:val="28"/>
        </w:rPr>
        <w:t>.</w:t>
      </w:r>
    </w:p>
    <w:p w14:paraId="3807C169" w14:textId="77777777" w:rsidR="00560636" w:rsidRDefault="009A0790" w:rsidP="0074780A">
      <w:pPr>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i/>
          <w:sz w:val="28"/>
          <w:szCs w:val="28"/>
        </w:rPr>
        <w:t xml:space="preserve">Сенімділік және ішкі келісімділік. </w:t>
      </w:r>
      <w:r w:rsidRPr="00F10F3A">
        <w:rPr>
          <w:rFonts w:ascii="Times New Roman" w:hAnsi="Times New Roman" w:cs="Times New Roman"/>
          <w:sz w:val="28"/>
          <w:szCs w:val="28"/>
        </w:rPr>
        <w:t>Сапалы зерттеу әдістемесі үшін қолданылатын құралдың бірізді (қайталанатын) нәтижелер беруі маңызды. Сауалнаманың сенімділігін бағалау мақсатында әр шкала бойынша және жалпы сауалнама аясында Кронбах альфа (α) коэффициенті есептелді. Жалпы α көрсеткіші</w:t>
      </w:r>
      <w:r w:rsidRPr="00F10F3A">
        <w:rPr>
          <w:rFonts w:ascii="Times New Roman" w:hAnsi="Times New Roman" w:cs="Times New Roman"/>
          <w:spacing w:val="-2"/>
          <w:sz w:val="28"/>
          <w:szCs w:val="28"/>
        </w:rPr>
        <w:t xml:space="preserve"> </w:t>
      </w:r>
      <w:r w:rsidRPr="00F10F3A">
        <w:rPr>
          <w:rFonts w:ascii="Times New Roman" w:hAnsi="Times New Roman" w:cs="Times New Roman"/>
          <w:sz w:val="28"/>
          <w:szCs w:val="28"/>
        </w:rPr>
        <w:t>0</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74</w:t>
      </w:r>
      <w:r w:rsidR="000C3B70">
        <w:rPr>
          <w:rFonts w:ascii="Times New Roman" w:hAnsi="Times New Roman" w:cs="Times New Roman"/>
          <w:sz w:val="28"/>
          <w:szCs w:val="28"/>
        </w:rPr>
        <w:t>-</w:t>
      </w:r>
      <w:r w:rsidRPr="00F10F3A">
        <w:rPr>
          <w:rFonts w:ascii="Times New Roman" w:hAnsi="Times New Roman" w:cs="Times New Roman"/>
          <w:sz w:val="28"/>
          <w:szCs w:val="28"/>
        </w:rPr>
        <w:t>ке</w:t>
      </w:r>
      <w:r w:rsidRPr="00F10F3A">
        <w:rPr>
          <w:rFonts w:ascii="Times New Roman" w:hAnsi="Times New Roman" w:cs="Times New Roman"/>
          <w:spacing w:val="-1"/>
          <w:sz w:val="28"/>
          <w:szCs w:val="28"/>
        </w:rPr>
        <w:t xml:space="preserve"> </w:t>
      </w:r>
      <w:r w:rsidRPr="00F10F3A">
        <w:rPr>
          <w:rFonts w:ascii="Times New Roman" w:hAnsi="Times New Roman" w:cs="Times New Roman"/>
          <w:sz w:val="28"/>
          <w:szCs w:val="28"/>
        </w:rPr>
        <w:t>тең</w:t>
      </w:r>
      <w:r w:rsidRPr="00F10F3A">
        <w:rPr>
          <w:rFonts w:ascii="Times New Roman" w:hAnsi="Times New Roman" w:cs="Times New Roman"/>
          <w:spacing w:val="-3"/>
          <w:sz w:val="28"/>
          <w:szCs w:val="28"/>
        </w:rPr>
        <w:t xml:space="preserve"> </w:t>
      </w:r>
      <w:r w:rsidRPr="00F10F3A">
        <w:rPr>
          <w:rFonts w:ascii="Times New Roman" w:hAnsi="Times New Roman" w:cs="Times New Roman"/>
          <w:sz w:val="28"/>
          <w:szCs w:val="28"/>
        </w:rPr>
        <w:t>болды,</w:t>
      </w:r>
      <w:r w:rsidRPr="00F10F3A">
        <w:rPr>
          <w:rFonts w:ascii="Times New Roman" w:hAnsi="Times New Roman" w:cs="Times New Roman"/>
          <w:spacing w:val="-3"/>
          <w:sz w:val="28"/>
          <w:szCs w:val="28"/>
        </w:rPr>
        <w:t xml:space="preserve"> </w:t>
      </w:r>
      <w:r w:rsidRPr="00F10F3A">
        <w:rPr>
          <w:rFonts w:ascii="Times New Roman" w:hAnsi="Times New Roman" w:cs="Times New Roman"/>
          <w:sz w:val="28"/>
          <w:szCs w:val="28"/>
        </w:rPr>
        <w:t>бұл</w:t>
      </w:r>
      <w:r w:rsidRPr="00F10F3A">
        <w:rPr>
          <w:rFonts w:ascii="Times New Roman" w:hAnsi="Times New Roman" w:cs="Times New Roman"/>
          <w:spacing w:val="-5"/>
          <w:sz w:val="28"/>
          <w:szCs w:val="28"/>
        </w:rPr>
        <w:t xml:space="preserve"> </w:t>
      </w:r>
      <w:r w:rsidRPr="00F10F3A">
        <w:rPr>
          <w:rFonts w:ascii="Times New Roman" w:hAnsi="Times New Roman" w:cs="Times New Roman"/>
          <w:sz w:val="28"/>
          <w:szCs w:val="28"/>
        </w:rPr>
        <w:t>деректердің</w:t>
      </w:r>
      <w:r w:rsidRPr="00F10F3A">
        <w:rPr>
          <w:rFonts w:ascii="Times New Roman" w:hAnsi="Times New Roman" w:cs="Times New Roman"/>
          <w:spacing w:val="-2"/>
          <w:sz w:val="28"/>
          <w:szCs w:val="28"/>
        </w:rPr>
        <w:t xml:space="preserve"> </w:t>
      </w:r>
      <w:r w:rsidRPr="00F10F3A">
        <w:rPr>
          <w:rFonts w:ascii="Times New Roman" w:hAnsi="Times New Roman" w:cs="Times New Roman"/>
          <w:sz w:val="28"/>
          <w:szCs w:val="28"/>
        </w:rPr>
        <w:t>ішкі</w:t>
      </w:r>
      <w:r w:rsidRPr="00F10F3A">
        <w:rPr>
          <w:rFonts w:ascii="Times New Roman" w:hAnsi="Times New Roman" w:cs="Times New Roman"/>
          <w:spacing w:val="-2"/>
          <w:sz w:val="28"/>
          <w:szCs w:val="28"/>
        </w:rPr>
        <w:t xml:space="preserve"> </w:t>
      </w:r>
      <w:r w:rsidRPr="00F10F3A">
        <w:rPr>
          <w:rFonts w:ascii="Times New Roman" w:hAnsi="Times New Roman" w:cs="Times New Roman"/>
          <w:sz w:val="28"/>
          <w:szCs w:val="28"/>
        </w:rPr>
        <w:t>келісімділігі қабылданарлық деңгейде</w:t>
      </w:r>
      <w:r w:rsidRPr="00F10F3A">
        <w:rPr>
          <w:rFonts w:ascii="Times New Roman" w:hAnsi="Times New Roman" w:cs="Times New Roman"/>
          <w:spacing w:val="-15"/>
          <w:sz w:val="28"/>
          <w:szCs w:val="28"/>
        </w:rPr>
        <w:t xml:space="preserve"> </w:t>
      </w:r>
      <w:r w:rsidRPr="00F10F3A">
        <w:rPr>
          <w:rFonts w:ascii="Times New Roman" w:hAnsi="Times New Roman" w:cs="Times New Roman"/>
          <w:sz w:val="28"/>
          <w:szCs w:val="28"/>
        </w:rPr>
        <w:t>екенін</w:t>
      </w:r>
      <w:r w:rsidRPr="00F10F3A">
        <w:rPr>
          <w:rFonts w:ascii="Times New Roman" w:hAnsi="Times New Roman" w:cs="Times New Roman"/>
          <w:spacing w:val="-17"/>
          <w:sz w:val="28"/>
          <w:szCs w:val="28"/>
        </w:rPr>
        <w:t xml:space="preserve"> </w:t>
      </w:r>
      <w:r w:rsidRPr="00F10F3A">
        <w:rPr>
          <w:rFonts w:ascii="Times New Roman" w:hAnsi="Times New Roman" w:cs="Times New Roman"/>
          <w:sz w:val="28"/>
          <w:szCs w:val="28"/>
        </w:rPr>
        <w:t>және</w:t>
      </w:r>
      <w:r w:rsidRPr="00F10F3A">
        <w:rPr>
          <w:rFonts w:ascii="Times New Roman" w:hAnsi="Times New Roman" w:cs="Times New Roman"/>
          <w:spacing w:val="-15"/>
          <w:sz w:val="28"/>
          <w:szCs w:val="28"/>
        </w:rPr>
        <w:t xml:space="preserve"> </w:t>
      </w:r>
      <w:r w:rsidRPr="00F10F3A">
        <w:rPr>
          <w:rFonts w:ascii="Times New Roman" w:hAnsi="Times New Roman" w:cs="Times New Roman"/>
          <w:sz w:val="28"/>
          <w:szCs w:val="28"/>
        </w:rPr>
        <w:t>зерттеу</w:t>
      </w:r>
      <w:r w:rsidRPr="00F10F3A">
        <w:rPr>
          <w:rFonts w:ascii="Times New Roman" w:hAnsi="Times New Roman" w:cs="Times New Roman"/>
          <w:spacing w:val="-15"/>
          <w:sz w:val="28"/>
          <w:szCs w:val="28"/>
        </w:rPr>
        <w:t xml:space="preserve"> </w:t>
      </w:r>
      <w:r w:rsidRPr="00F10F3A">
        <w:rPr>
          <w:rFonts w:ascii="Times New Roman" w:hAnsi="Times New Roman" w:cs="Times New Roman"/>
          <w:sz w:val="28"/>
          <w:szCs w:val="28"/>
        </w:rPr>
        <w:t>құралдары</w:t>
      </w:r>
      <w:r w:rsidRPr="00F10F3A">
        <w:rPr>
          <w:rFonts w:ascii="Times New Roman" w:hAnsi="Times New Roman" w:cs="Times New Roman"/>
          <w:spacing w:val="-18"/>
          <w:sz w:val="28"/>
          <w:szCs w:val="28"/>
        </w:rPr>
        <w:t xml:space="preserve"> </w:t>
      </w:r>
      <w:r w:rsidRPr="00F10F3A">
        <w:rPr>
          <w:rFonts w:ascii="Times New Roman" w:hAnsi="Times New Roman" w:cs="Times New Roman"/>
          <w:sz w:val="28"/>
          <w:szCs w:val="28"/>
        </w:rPr>
        <w:t>үшін</w:t>
      </w:r>
      <w:r w:rsidRPr="00F10F3A">
        <w:rPr>
          <w:rFonts w:ascii="Times New Roman" w:hAnsi="Times New Roman" w:cs="Times New Roman"/>
          <w:spacing w:val="-13"/>
          <w:sz w:val="28"/>
          <w:szCs w:val="28"/>
        </w:rPr>
        <w:t xml:space="preserve"> </w:t>
      </w:r>
      <w:r w:rsidRPr="00F10F3A">
        <w:rPr>
          <w:rFonts w:ascii="Times New Roman" w:hAnsi="Times New Roman" w:cs="Times New Roman"/>
          <w:sz w:val="28"/>
          <w:szCs w:val="28"/>
        </w:rPr>
        <w:t>кеңінен</w:t>
      </w:r>
      <w:r w:rsidRPr="00F10F3A">
        <w:rPr>
          <w:rFonts w:ascii="Times New Roman" w:hAnsi="Times New Roman" w:cs="Times New Roman"/>
          <w:spacing w:val="-16"/>
          <w:sz w:val="28"/>
          <w:szCs w:val="28"/>
        </w:rPr>
        <w:t xml:space="preserve"> </w:t>
      </w:r>
      <w:r w:rsidRPr="00F10F3A">
        <w:rPr>
          <w:rFonts w:ascii="Times New Roman" w:hAnsi="Times New Roman" w:cs="Times New Roman"/>
          <w:sz w:val="28"/>
          <w:szCs w:val="28"/>
        </w:rPr>
        <w:t>мойындалған</w:t>
      </w:r>
      <w:r w:rsidRPr="00F10F3A">
        <w:rPr>
          <w:rFonts w:ascii="Times New Roman" w:hAnsi="Times New Roman" w:cs="Times New Roman"/>
          <w:spacing w:val="-14"/>
          <w:sz w:val="28"/>
          <w:szCs w:val="28"/>
        </w:rPr>
        <w:t xml:space="preserve"> </w:t>
      </w:r>
      <w:r w:rsidRPr="00F10F3A">
        <w:rPr>
          <w:rFonts w:ascii="Times New Roman" w:hAnsi="Times New Roman" w:cs="Times New Roman"/>
          <w:sz w:val="28"/>
          <w:szCs w:val="28"/>
        </w:rPr>
        <w:t>0</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70</w:t>
      </w:r>
      <w:r w:rsidRPr="00F10F3A">
        <w:rPr>
          <w:rFonts w:ascii="Times New Roman" w:hAnsi="Times New Roman" w:cs="Times New Roman"/>
          <w:spacing w:val="-14"/>
          <w:sz w:val="28"/>
          <w:szCs w:val="28"/>
        </w:rPr>
        <w:t xml:space="preserve"> </w:t>
      </w:r>
      <w:r w:rsidRPr="00F10F3A">
        <w:rPr>
          <w:rFonts w:ascii="Times New Roman" w:hAnsi="Times New Roman" w:cs="Times New Roman"/>
          <w:sz w:val="28"/>
          <w:szCs w:val="28"/>
        </w:rPr>
        <w:t>шегінен жоғары екенін білдіреді. Тақырыптық блоктар бойынша сенімділік жеке қарастырылды: шкалалардағы α мәндері шамамен 0</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65 пен 0</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90 аралығында болды.</w:t>
      </w:r>
    </w:p>
    <w:p w14:paraId="09A7291D" w14:textId="1C93AB0B" w:rsidR="004001DA" w:rsidRDefault="009A0790" w:rsidP="0074780A">
      <w:pPr>
        <w:spacing w:after="0" w:line="240" w:lineRule="auto"/>
        <w:ind w:firstLine="709"/>
        <w:jc w:val="both"/>
        <w:rPr>
          <w:noProof/>
        </w:rPr>
      </w:pPr>
      <w:r w:rsidRPr="00F10F3A">
        <w:rPr>
          <w:rFonts w:ascii="Times New Roman" w:hAnsi="Times New Roman" w:cs="Times New Roman"/>
          <w:sz w:val="28"/>
          <w:szCs w:val="28"/>
        </w:rPr>
        <w:t>Ең жоғары α көрсеткіші «Әкімшілік қолдау» шкаласында тіркелді (шамамен</w:t>
      </w:r>
      <w:r w:rsidRPr="00F10F3A">
        <w:rPr>
          <w:rFonts w:ascii="Times New Roman" w:hAnsi="Times New Roman" w:cs="Times New Roman"/>
          <w:spacing w:val="-3"/>
          <w:sz w:val="28"/>
          <w:szCs w:val="28"/>
        </w:rPr>
        <w:t xml:space="preserve"> </w:t>
      </w:r>
      <w:r w:rsidRPr="00F10F3A">
        <w:rPr>
          <w:rFonts w:ascii="Times New Roman" w:hAnsi="Times New Roman" w:cs="Times New Roman"/>
          <w:sz w:val="28"/>
          <w:szCs w:val="28"/>
        </w:rPr>
        <w:t>0</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90),</w:t>
      </w:r>
      <w:r w:rsidRPr="00F10F3A">
        <w:rPr>
          <w:rFonts w:ascii="Times New Roman" w:hAnsi="Times New Roman" w:cs="Times New Roman"/>
          <w:spacing w:val="-4"/>
          <w:sz w:val="28"/>
          <w:szCs w:val="28"/>
        </w:rPr>
        <w:t xml:space="preserve"> </w:t>
      </w:r>
      <w:r w:rsidRPr="00F10F3A">
        <w:rPr>
          <w:rFonts w:ascii="Times New Roman" w:hAnsi="Times New Roman" w:cs="Times New Roman"/>
          <w:sz w:val="28"/>
          <w:szCs w:val="28"/>
        </w:rPr>
        <w:t>бұл</w:t>
      </w:r>
      <w:r w:rsidRPr="00F10F3A">
        <w:rPr>
          <w:rFonts w:ascii="Times New Roman" w:hAnsi="Times New Roman" w:cs="Times New Roman"/>
          <w:spacing w:val="-4"/>
          <w:sz w:val="28"/>
          <w:szCs w:val="28"/>
        </w:rPr>
        <w:t xml:space="preserve"> </w:t>
      </w:r>
      <w:r w:rsidRPr="00F10F3A">
        <w:rPr>
          <w:rFonts w:ascii="Times New Roman" w:hAnsi="Times New Roman" w:cs="Times New Roman"/>
          <w:sz w:val="28"/>
          <w:szCs w:val="28"/>
        </w:rPr>
        <w:t>осы блоктағы</w:t>
      </w:r>
      <w:r w:rsidRPr="00F10F3A">
        <w:rPr>
          <w:rFonts w:ascii="Times New Roman" w:hAnsi="Times New Roman" w:cs="Times New Roman"/>
          <w:spacing w:val="-2"/>
          <w:sz w:val="28"/>
          <w:szCs w:val="28"/>
        </w:rPr>
        <w:t xml:space="preserve"> </w:t>
      </w:r>
      <w:r w:rsidRPr="00F10F3A">
        <w:rPr>
          <w:rFonts w:ascii="Times New Roman" w:hAnsi="Times New Roman" w:cs="Times New Roman"/>
          <w:sz w:val="28"/>
          <w:szCs w:val="28"/>
        </w:rPr>
        <w:t>сұрақтарға</w:t>
      </w:r>
      <w:r w:rsidRPr="00F10F3A">
        <w:rPr>
          <w:rFonts w:ascii="Times New Roman" w:hAnsi="Times New Roman" w:cs="Times New Roman"/>
          <w:spacing w:val="-3"/>
          <w:sz w:val="28"/>
          <w:szCs w:val="28"/>
        </w:rPr>
        <w:t xml:space="preserve"> </w:t>
      </w:r>
      <w:r w:rsidRPr="00F10F3A">
        <w:rPr>
          <w:rFonts w:ascii="Times New Roman" w:hAnsi="Times New Roman" w:cs="Times New Roman"/>
          <w:sz w:val="28"/>
          <w:szCs w:val="28"/>
        </w:rPr>
        <w:t>берілген жауаптардың</w:t>
      </w:r>
      <w:r w:rsidRPr="00F10F3A">
        <w:rPr>
          <w:rFonts w:ascii="Times New Roman" w:hAnsi="Times New Roman" w:cs="Times New Roman"/>
          <w:spacing w:val="-2"/>
          <w:sz w:val="28"/>
          <w:szCs w:val="28"/>
        </w:rPr>
        <w:t xml:space="preserve"> </w:t>
      </w:r>
      <w:r w:rsidRPr="00F10F3A">
        <w:rPr>
          <w:rFonts w:ascii="Times New Roman" w:hAnsi="Times New Roman" w:cs="Times New Roman"/>
          <w:sz w:val="28"/>
          <w:szCs w:val="28"/>
        </w:rPr>
        <w:t>өте</w:t>
      </w:r>
      <w:r w:rsidRPr="00F10F3A">
        <w:rPr>
          <w:rFonts w:ascii="Times New Roman" w:hAnsi="Times New Roman" w:cs="Times New Roman"/>
          <w:spacing w:val="-3"/>
          <w:sz w:val="28"/>
          <w:szCs w:val="28"/>
        </w:rPr>
        <w:t xml:space="preserve"> </w:t>
      </w:r>
      <w:r w:rsidRPr="00F10F3A">
        <w:rPr>
          <w:rFonts w:ascii="Times New Roman" w:hAnsi="Times New Roman" w:cs="Times New Roman"/>
          <w:sz w:val="28"/>
          <w:szCs w:val="28"/>
        </w:rPr>
        <w:t>жоғары келісімділігін көрсетеді. Ең төменгі α (~0</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65) «Тәртіп пен қауіпсіздік» блогында байқалды,</w:t>
      </w:r>
      <w:r w:rsidRPr="00F10F3A">
        <w:rPr>
          <w:rFonts w:ascii="Times New Roman" w:hAnsi="Times New Roman" w:cs="Times New Roman"/>
          <w:spacing w:val="-18"/>
          <w:sz w:val="28"/>
          <w:szCs w:val="28"/>
        </w:rPr>
        <w:t xml:space="preserve"> </w:t>
      </w:r>
      <w:r w:rsidRPr="00F10F3A">
        <w:rPr>
          <w:rFonts w:ascii="Times New Roman" w:hAnsi="Times New Roman" w:cs="Times New Roman"/>
          <w:sz w:val="28"/>
          <w:szCs w:val="28"/>
        </w:rPr>
        <w:t>бұл</w:t>
      </w:r>
      <w:r w:rsidRPr="00F10F3A">
        <w:rPr>
          <w:rFonts w:ascii="Times New Roman" w:hAnsi="Times New Roman" w:cs="Times New Roman"/>
          <w:spacing w:val="-17"/>
          <w:sz w:val="28"/>
          <w:szCs w:val="28"/>
        </w:rPr>
        <w:t xml:space="preserve"> </w:t>
      </w:r>
      <w:r w:rsidRPr="00F10F3A">
        <w:rPr>
          <w:rFonts w:ascii="Times New Roman" w:hAnsi="Times New Roman" w:cs="Times New Roman"/>
          <w:sz w:val="28"/>
          <w:szCs w:val="28"/>
        </w:rPr>
        <w:t>қалыпты</w:t>
      </w:r>
      <w:r w:rsidRPr="00F10F3A">
        <w:rPr>
          <w:rFonts w:ascii="Times New Roman" w:hAnsi="Times New Roman" w:cs="Times New Roman"/>
          <w:spacing w:val="-18"/>
          <w:sz w:val="28"/>
          <w:szCs w:val="28"/>
        </w:rPr>
        <w:t xml:space="preserve"> </w:t>
      </w:r>
      <w:r w:rsidRPr="00F10F3A">
        <w:rPr>
          <w:rFonts w:ascii="Times New Roman" w:hAnsi="Times New Roman" w:cs="Times New Roman"/>
          <w:sz w:val="28"/>
          <w:szCs w:val="28"/>
        </w:rPr>
        <w:t>деңгейдегі</w:t>
      </w:r>
      <w:r w:rsidRPr="00F10F3A">
        <w:rPr>
          <w:rFonts w:ascii="Times New Roman" w:hAnsi="Times New Roman" w:cs="Times New Roman"/>
          <w:spacing w:val="-17"/>
          <w:sz w:val="28"/>
          <w:szCs w:val="28"/>
        </w:rPr>
        <w:t xml:space="preserve"> </w:t>
      </w:r>
      <w:r w:rsidRPr="00F10F3A">
        <w:rPr>
          <w:rFonts w:ascii="Times New Roman" w:hAnsi="Times New Roman" w:cs="Times New Roman"/>
          <w:sz w:val="28"/>
          <w:szCs w:val="28"/>
        </w:rPr>
        <w:t>ішкі</w:t>
      </w:r>
      <w:r w:rsidRPr="00F10F3A">
        <w:rPr>
          <w:rFonts w:ascii="Times New Roman" w:hAnsi="Times New Roman" w:cs="Times New Roman"/>
          <w:spacing w:val="-18"/>
          <w:sz w:val="28"/>
          <w:szCs w:val="28"/>
        </w:rPr>
        <w:t xml:space="preserve"> </w:t>
      </w:r>
      <w:r w:rsidRPr="00F10F3A">
        <w:rPr>
          <w:rFonts w:ascii="Times New Roman" w:hAnsi="Times New Roman" w:cs="Times New Roman"/>
          <w:sz w:val="28"/>
          <w:szCs w:val="28"/>
        </w:rPr>
        <w:t>келісімділікке</w:t>
      </w:r>
      <w:r w:rsidRPr="00F10F3A">
        <w:rPr>
          <w:rFonts w:ascii="Times New Roman" w:hAnsi="Times New Roman" w:cs="Times New Roman"/>
          <w:spacing w:val="-17"/>
          <w:sz w:val="28"/>
          <w:szCs w:val="28"/>
        </w:rPr>
        <w:t xml:space="preserve"> </w:t>
      </w:r>
      <w:r w:rsidRPr="00F10F3A">
        <w:rPr>
          <w:rFonts w:ascii="Times New Roman" w:hAnsi="Times New Roman" w:cs="Times New Roman"/>
          <w:sz w:val="28"/>
          <w:szCs w:val="28"/>
        </w:rPr>
        <w:t>сәйкес</w:t>
      </w:r>
      <w:r w:rsidRPr="00F10F3A">
        <w:rPr>
          <w:rFonts w:ascii="Times New Roman" w:hAnsi="Times New Roman" w:cs="Times New Roman"/>
          <w:spacing w:val="-18"/>
          <w:sz w:val="28"/>
          <w:szCs w:val="28"/>
        </w:rPr>
        <w:t xml:space="preserve"> </w:t>
      </w:r>
      <w:r w:rsidRPr="00F10F3A">
        <w:rPr>
          <w:rFonts w:ascii="Times New Roman" w:hAnsi="Times New Roman" w:cs="Times New Roman"/>
          <w:sz w:val="28"/>
          <w:szCs w:val="28"/>
        </w:rPr>
        <w:t>келеді.</w:t>
      </w:r>
      <w:r w:rsidRPr="00F10F3A">
        <w:rPr>
          <w:rFonts w:ascii="Times New Roman" w:hAnsi="Times New Roman" w:cs="Times New Roman"/>
          <w:spacing w:val="-17"/>
          <w:sz w:val="28"/>
          <w:szCs w:val="28"/>
        </w:rPr>
        <w:t xml:space="preserve"> </w:t>
      </w:r>
      <w:r w:rsidRPr="00F10F3A">
        <w:rPr>
          <w:rFonts w:ascii="Times New Roman" w:hAnsi="Times New Roman" w:cs="Times New Roman"/>
          <w:sz w:val="28"/>
          <w:szCs w:val="28"/>
        </w:rPr>
        <w:t>Мұндай</w:t>
      </w:r>
      <w:r w:rsidRPr="00F10F3A">
        <w:rPr>
          <w:rFonts w:ascii="Times New Roman" w:hAnsi="Times New Roman" w:cs="Times New Roman"/>
          <w:spacing w:val="-18"/>
          <w:sz w:val="28"/>
          <w:szCs w:val="28"/>
        </w:rPr>
        <w:t xml:space="preserve"> </w:t>
      </w:r>
      <w:r w:rsidRPr="00F10F3A">
        <w:rPr>
          <w:rFonts w:ascii="Times New Roman" w:hAnsi="Times New Roman" w:cs="Times New Roman"/>
          <w:sz w:val="28"/>
          <w:szCs w:val="28"/>
        </w:rPr>
        <w:t>мән бастапқы зерттеу кезеңі үшін жеткілікті, алайда бұл блоктағы сұрақтардың біртектілігіне назар аударуды қажет етеді. Қалған шкалалар 0</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70</w:t>
      </w:r>
      <w:r w:rsidR="00A45602">
        <w:rPr>
          <w:rFonts w:ascii="Times New Roman" w:hAnsi="Times New Roman" w:cs="Times New Roman"/>
          <w:sz w:val="28"/>
          <w:szCs w:val="28"/>
        </w:rPr>
        <w:t>-</w:t>
      </w:r>
      <w:r w:rsidRPr="00F10F3A">
        <w:rPr>
          <w:rFonts w:ascii="Times New Roman" w:hAnsi="Times New Roman" w:cs="Times New Roman"/>
          <w:sz w:val="28"/>
          <w:szCs w:val="28"/>
        </w:rPr>
        <w:t>0</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85 аралығында α көрсеткіштерін көрсетті, бұл олардың жоғары ішкі келісімділігін білдіреді. Ал α мәні 0</w:t>
      </w:r>
      <w:r w:rsidR="005A5C64" w:rsidRPr="005A5C64">
        <w:rPr>
          <w:rFonts w:ascii="Times New Roman" w:hAnsi="Times New Roman" w:cs="Times New Roman"/>
          <w:sz w:val="28"/>
          <w:szCs w:val="28"/>
        </w:rPr>
        <w:t>,</w:t>
      </w:r>
      <w:r w:rsidRPr="00F10F3A">
        <w:rPr>
          <w:rFonts w:ascii="Times New Roman" w:hAnsi="Times New Roman" w:cs="Times New Roman"/>
          <w:sz w:val="28"/>
          <w:szCs w:val="28"/>
        </w:rPr>
        <w:t>60 шекті деңгейінен төмен болған жағдайларда тиісті сұрақтар қайта өңделді немесе сауалнаманың соңғы нұсқасынан алынып тасталды. Осылайша, сауалнама құралының қажетті сенімділігі қамтамасыз етілді:</w:t>
      </w:r>
      <w:r w:rsidRPr="00F10F3A">
        <w:rPr>
          <w:rFonts w:ascii="Times New Roman" w:hAnsi="Times New Roman" w:cs="Times New Roman"/>
          <w:spacing w:val="76"/>
          <w:sz w:val="28"/>
          <w:szCs w:val="28"/>
        </w:rPr>
        <w:t xml:space="preserve"> </w:t>
      </w:r>
      <w:r w:rsidRPr="00F10F3A">
        <w:rPr>
          <w:rFonts w:ascii="Times New Roman" w:hAnsi="Times New Roman" w:cs="Times New Roman"/>
          <w:sz w:val="28"/>
          <w:szCs w:val="28"/>
        </w:rPr>
        <w:t>ұқсас</w:t>
      </w:r>
      <w:r w:rsidRPr="00F10F3A">
        <w:rPr>
          <w:rFonts w:ascii="Times New Roman" w:hAnsi="Times New Roman" w:cs="Times New Roman"/>
          <w:spacing w:val="75"/>
          <w:sz w:val="28"/>
          <w:szCs w:val="28"/>
        </w:rPr>
        <w:t xml:space="preserve"> </w:t>
      </w:r>
      <w:r w:rsidRPr="00F10F3A">
        <w:rPr>
          <w:rFonts w:ascii="Times New Roman" w:hAnsi="Times New Roman" w:cs="Times New Roman"/>
          <w:sz w:val="28"/>
          <w:szCs w:val="28"/>
        </w:rPr>
        <w:t>респонденттер</w:t>
      </w:r>
      <w:r w:rsidRPr="00F10F3A">
        <w:rPr>
          <w:rFonts w:ascii="Times New Roman" w:hAnsi="Times New Roman" w:cs="Times New Roman"/>
          <w:spacing w:val="80"/>
          <w:sz w:val="28"/>
          <w:szCs w:val="28"/>
        </w:rPr>
        <w:t xml:space="preserve"> </w:t>
      </w:r>
      <w:r w:rsidRPr="00F10F3A">
        <w:rPr>
          <w:rFonts w:ascii="Times New Roman" w:hAnsi="Times New Roman" w:cs="Times New Roman"/>
          <w:sz w:val="28"/>
          <w:szCs w:val="28"/>
        </w:rPr>
        <w:t>топтары</w:t>
      </w:r>
      <w:r w:rsidRPr="00F10F3A">
        <w:rPr>
          <w:rFonts w:ascii="Times New Roman" w:hAnsi="Times New Roman" w:cs="Times New Roman"/>
          <w:spacing w:val="76"/>
          <w:sz w:val="28"/>
          <w:szCs w:val="28"/>
        </w:rPr>
        <w:t xml:space="preserve"> </w:t>
      </w:r>
      <w:r w:rsidRPr="00F10F3A">
        <w:rPr>
          <w:rFonts w:ascii="Times New Roman" w:hAnsi="Times New Roman" w:cs="Times New Roman"/>
          <w:sz w:val="28"/>
          <w:szCs w:val="28"/>
        </w:rPr>
        <w:t>ұқсас</w:t>
      </w:r>
      <w:r w:rsidRPr="00F10F3A">
        <w:rPr>
          <w:rFonts w:ascii="Times New Roman" w:hAnsi="Times New Roman" w:cs="Times New Roman"/>
          <w:spacing w:val="75"/>
          <w:sz w:val="28"/>
          <w:szCs w:val="28"/>
        </w:rPr>
        <w:t xml:space="preserve"> </w:t>
      </w:r>
      <w:r w:rsidRPr="00F10F3A">
        <w:rPr>
          <w:rFonts w:ascii="Times New Roman" w:hAnsi="Times New Roman" w:cs="Times New Roman"/>
          <w:sz w:val="28"/>
          <w:szCs w:val="28"/>
        </w:rPr>
        <w:t>жауаптар</w:t>
      </w:r>
      <w:r w:rsidRPr="00F10F3A">
        <w:rPr>
          <w:rFonts w:ascii="Times New Roman" w:hAnsi="Times New Roman" w:cs="Times New Roman"/>
          <w:spacing w:val="78"/>
          <w:sz w:val="28"/>
          <w:szCs w:val="28"/>
        </w:rPr>
        <w:t xml:space="preserve"> </w:t>
      </w:r>
      <w:r w:rsidRPr="00F10F3A">
        <w:rPr>
          <w:rFonts w:ascii="Times New Roman" w:hAnsi="Times New Roman" w:cs="Times New Roman"/>
          <w:sz w:val="28"/>
          <w:szCs w:val="28"/>
        </w:rPr>
        <w:t>береді,</w:t>
      </w:r>
      <w:r w:rsidRPr="00F10F3A">
        <w:rPr>
          <w:rFonts w:ascii="Times New Roman" w:hAnsi="Times New Roman" w:cs="Times New Roman"/>
          <w:spacing w:val="77"/>
          <w:sz w:val="28"/>
          <w:szCs w:val="28"/>
        </w:rPr>
        <w:t xml:space="preserve"> </w:t>
      </w:r>
      <w:r w:rsidRPr="00F10F3A">
        <w:rPr>
          <w:rFonts w:ascii="Times New Roman" w:hAnsi="Times New Roman" w:cs="Times New Roman"/>
          <w:sz w:val="28"/>
          <w:szCs w:val="28"/>
        </w:rPr>
        <w:t>ал</w:t>
      </w:r>
      <w:r w:rsidRPr="00F10F3A">
        <w:rPr>
          <w:rFonts w:ascii="Times New Roman" w:hAnsi="Times New Roman" w:cs="Times New Roman"/>
          <w:spacing w:val="76"/>
          <w:sz w:val="28"/>
          <w:szCs w:val="28"/>
        </w:rPr>
        <w:t xml:space="preserve"> </w:t>
      </w:r>
      <w:r w:rsidRPr="00F10F3A">
        <w:rPr>
          <w:rFonts w:ascii="Times New Roman" w:hAnsi="Times New Roman" w:cs="Times New Roman"/>
          <w:sz w:val="28"/>
          <w:szCs w:val="28"/>
        </w:rPr>
        <w:t>пікірлердегі айырмашылықтар сауалнаманың кемшіліктерінен емес, нақты тәжірибедегі шынайы ерекшеліктерден туындайды.(1</w:t>
      </w:r>
      <w:r w:rsidR="005A5C64" w:rsidRPr="005A5C64">
        <w:rPr>
          <w:rFonts w:ascii="Times New Roman" w:hAnsi="Times New Roman" w:cs="Times New Roman"/>
          <w:sz w:val="28"/>
          <w:szCs w:val="28"/>
        </w:rPr>
        <w:t>3</w:t>
      </w:r>
      <w:r w:rsidR="000C3B70">
        <w:rPr>
          <w:rFonts w:ascii="Times New Roman" w:hAnsi="Times New Roman" w:cs="Times New Roman"/>
          <w:sz w:val="28"/>
          <w:szCs w:val="28"/>
        </w:rPr>
        <w:t>-</w:t>
      </w:r>
      <w:r w:rsidRPr="00F10F3A">
        <w:rPr>
          <w:rFonts w:ascii="Times New Roman" w:hAnsi="Times New Roman" w:cs="Times New Roman"/>
          <w:sz w:val="28"/>
          <w:szCs w:val="28"/>
        </w:rPr>
        <w:t>сурет)</w:t>
      </w:r>
      <w:r w:rsidR="004001DA" w:rsidRPr="004001DA">
        <w:rPr>
          <w:noProof/>
        </w:rPr>
        <w:t xml:space="preserve"> </w:t>
      </w:r>
    </w:p>
    <w:p w14:paraId="5E70EA35" w14:textId="16388770" w:rsidR="00E74F54" w:rsidRDefault="00E74F54" w:rsidP="00E74F54">
      <w:pPr>
        <w:spacing w:after="0" w:line="240" w:lineRule="auto"/>
        <w:ind w:firstLine="709"/>
        <w:jc w:val="both"/>
        <w:rPr>
          <w:rFonts w:ascii="Times New Roman" w:hAnsi="Times New Roman" w:cs="Times New Roman"/>
          <w:spacing w:val="-2"/>
          <w:sz w:val="28"/>
          <w:szCs w:val="28"/>
          <w:lang w:val="kk-KZ"/>
        </w:rPr>
      </w:pPr>
      <w:r>
        <w:rPr>
          <w:rFonts w:ascii="Times New Roman" w:hAnsi="Times New Roman" w:cs="Times New Roman"/>
          <w:sz w:val="28"/>
          <w:szCs w:val="28"/>
          <w:lang w:val="kk-KZ"/>
        </w:rPr>
        <w:lastRenderedPageBreak/>
        <w:t>Қ</w:t>
      </w:r>
      <w:r w:rsidRPr="00F10F3A">
        <w:rPr>
          <w:rFonts w:ascii="Times New Roman" w:hAnsi="Times New Roman" w:cs="Times New Roman"/>
          <w:sz w:val="28"/>
          <w:szCs w:val="28"/>
          <w:lang w:val="kk-KZ"/>
        </w:rPr>
        <w:t>ұрал қайталанатын нәтижелер беруге қабілетті және педагогтердің кәсіби дамуының негізгі сипаттарын сенімді түрде өлшей алады. Сауалнама құралының валидтілігі мен сенімділігін кешенді тексеру нәтижесінде дайындалған сауалнама шынайы мәліметтер жинауға қажетті</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сапаға</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ие</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екені</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анықталды.</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Мазмұндық</w:t>
      </w:r>
      <w:r w:rsidRPr="00F10F3A">
        <w:rPr>
          <w:rFonts w:ascii="Times New Roman" w:hAnsi="Times New Roman" w:cs="Times New Roman"/>
          <w:spacing w:val="-10"/>
          <w:sz w:val="28"/>
          <w:szCs w:val="28"/>
          <w:lang w:val="kk-KZ"/>
        </w:rPr>
        <w:t xml:space="preserve"> </w:t>
      </w:r>
      <w:r w:rsidRPr="00F10F3A">
        <w:rPr>
          <w:rFonts w:ascii="Times New Roman" w:hAnsi="Times New Roman" w:cs="Times New Roman"/>
          <w:sz w:val="28"/>
          <w:szCs w:val="28"/>
          <w:lang w:val="kk-KZ"/>
        </w:rPr>
        <w:t>сараптама</w:t>
      </w:r>
      <w:r w:rsidRPr="00F10F3A">
        <w:rPr>
          <w:rFonts w:ascii="Times New Roman" w:hAnsi="Times New Roman" w:cs="Times New Roman"/>
          <w:spacing w:val="-4"/>
          <w:sz w:val="28"/>
          <w:szCs w:val="28"/>
          <w:lang w:val="kk-KZ"/>
        </w:rPr>
        <w:t xml:space="preserve"> </w:t>
      </w:r>
      <w:r w:rsidRPr="00F10F3A">
        <w:rPr>
          <w:rFonts w:ascii="Times New Roman" w:hAnsi="Times New Roman" w:cs="Times New Roman"/>
          <w:sz w:val="28"/>
          <w:szCs w:val="28"/>
          <w:lang w:val="kk-KZ"/>
        </w:rPr>
        <w:t>сұрақтардың</w:t>
      </w:r>
      <w:r w:rsidRPr="00F10F3A">
        <w:rPr>
          <w:rFonts w:ascii="Times New Roman" w:hAnsi="Times New Roman" w:cs="Times New Roman"/>
          <w:spacing w:val="-8"/>
          <w:sz w:val="28"/>
          <w:szCs w:val="28"/>
          <w:lang w:val="kk-KZ"/>
        </w:rPr>
        <w:t xml:space="preserve"> </w:t>
      </w:r>
      <w:r w:rsidRPr="00F10F3A">
        <w:rPr>
          <w:rFonts w:ascii="Times New Roman" w:hAnsi="Times New Roman" w:cs="Times New Roman"/>
          <w:sz w:val="28"/>
          <w:szCs w:val="28"/>
          <w:lang w:val="kk-KZ"/>
        </w:rPr>
        <w:t>зерттеу тақырыбына сәйкестігін растады; факторлық талдау шкалалар құрылымының қисындылығын</w:t>
      </w:r>
      <w:r w:rsidRPr="00F10F3A">
        <w:rPr>
          <w:rFonts w:ascii="Times New Roman" w:hAnsi="Times New Roman" w:cs="Times New Roman"/>
          <w:spacing w:val="-15"/>
          <w:sz w:val="28"/>
          <w:szCs w:val="28"/>
          <w:lang w:val="kk-KZ"/>
        </w:rPr>
        <w:t xml:space="preserve"> </w:t>
      </w:r>
      <w:r w:rsidRPr="00F10F3A">
        <w:rPr>
          <w:rFonts w:ascii="Times New Roman" w:hAnsi="Times New Roman" w:cs="Times New Roman"/>
          <w:sz w:val="28"/>
          <w:szCs w:val="28"/>
          <w:lang w:val="kk-KZ"/>
        </w:rPr>
        <w:t>дәлелдеді;</w:t>
      </w:r>
      <w:r w:rsidRPr="00F10F3A">
        <w:rPr>
          <w:rFonts w:ascii="Times New Roman" w:hAnsi="Times New Roman" w:cs="Times New Roman"/>
          <w:spacing w:val="-12"/>
          <w:sz w:val="28"/>
          <w:szCs w:val="28"/>
          <w:lang w:val="kk-KZ"/>
        </w:rPr>
        <w:t xml:space="preserve"> </w:t>
      </w:r>
      <w:r w:rsidRPr="00F10F3A">
        <w:rPr>
          <w:rFonts w:ascii="Times New Roman" w:hAnsi="Times New Roman" w:cs="Times New Roman"/>
          <w:sz w:val="28"/>
          <w:szCs w:val="28"/>
          <w:lang w:val="kk-KZ"/>
        </w:rPr>
        <w:t>сыртқы</w:t>
      </w:r>
      <w:r w:rsidRPr="00F10F3A">
        <w:rPr>
          <w:rFonts w:ascii="Times New Roman" w:hAnsi="Times New Roman" w:cs="Times New Roman"/>
          <w:spacing w:val="-13"/>
          <w:sz w:val="28"/>
          <w:szCs w:val="28"/>
          <w:lang w:val="kk-KZ"/>
        </w:rPr>
        <w:t xml:space="preserve"> </w:t>
      </w:r>
      <w:r w:rsidRPr="00F10F3A">
        <w:rPr>
          <w:rFonts w:ascii="Times New Roman" w:hAnsi="Times New Roman" w:cs="Times New Roman"/>
          <w:sz w:val="28"/>
          <w:szCs w:val="28"/>
          <w:lang w:val="kk-KZ"/>
        </w:rPr>
        <w:t>валидтілік</w:t>
      </w:r>
      <w:r w:rsidRPr="00F10F3A">
        <w:rPr>
          <w:rFonts w:ascii="Times New Roman" w:hAnsi="Times New Roman" w:cs="Times New Roman"/>
          <w:spacing w:val="-13"/>
          <w:sz w:val="28"/>
          <w:szCs w:val="28"/>
          <w:lang w:val="kk-KZ"/>
        </w:rPr>
        <w:t xml:space="preserve"> </w:t>
      </w:r>
      <w:r w:rsidRPr="00F10F3A">
        <w:rPr>
          <w:rFonts w:ascii="Times New Roman" w:hAnsi="Times New Roman" w:cs="Times New Roman"/>
          <w:sz w:val="28"/>
          <w:szCs w:val="28"/>
          <w:lang w:val="kk-KZ"/>
        </w:rPr>
        <w:t>нәтижелердің</w:t>
      </w:r>
      <w:r w:rsidRPr="00F10F3A">
        <w:rPr>
          <w:rFonts w:ascii="Times New Roman" w:hAnsi="Times New Roman" w:cs="Times New Roman"/>
          <w:spacing w:val="-14"/>
          <w:sz w:val="28"/>
          <w:szCs w:val="28"/>
          <w:lang w:val="kk-KZ"/>
        </w:rPr>
        <w:t xml:space="preserve"> </w:t>
      </w:r>
      <w:r w:rsidRPr="00F10F3A">
        <w:rPr>
          <w:rFonts w:ascii="Times New Roman" w:hAnsi="Times New Roman" w:cs="Times New Roman"/>
          <w:sz w:val="28"/>
          <w:szCs w:val="28"/>
          <w:lang w:val="kk-KZ"/>
        </w:rPr>
        <w:t>жалпы</w:t>
      </w:r>
      <w:r w:rsidRPr="00F10F3A">
        <w:rPr>
          <w:rFonts w:ascii="Times New Roman" w:hAnsi="Times New Roman" w:cs="Times New Roman"/>
          <w:spacing w:val="-13"/>
          <w:sz w:val="28"/>
          <w:szCs w:val="28"/>
          <w:lang w:val="kk-KZ"/>
        </w:rPr>
        <w:t xml:space="preserve"> </w:t>
      </w:r>
      <w:r w:rsidRPr="00F10F3A">
        <w:rPr>
          <w:rFonts w:ascii="Times New Roman" w:hAnsi="Times New Roman" w:cs="Times New Roman"/>
          <w:sz w:val="28"/>
          <w:szCs w:val="28"/>
          <w:lang w:val="kk-KZ"/>
        </w:rPr>
        <w:t xml:space="preserve">үрдістермен сәйкестігін көрсетті; ал сенімділік </w:t>
      </w:r>
      <w:r>
        <w:rPr>
          <w:rFonts w:ascii="Times New Roman" w:hAnsi="Times New Roman" w:cs="Times New Roman"/>
          <w:sz w:val="28"/>
          <w:szCs w:val="28"/>
          <w:lang w:val="kk-KZ"/>
        </w:rPr>
        <w:t>-</w:t>
      </w:r>
      <w:r w:rsidRPr="00F10F3A">
        <w:rPr>
          <w:rFonts w:ascii="Times New Roman" w:hAnsi="Times New Roman" w:cs="Times New Roman"/>
          <w:sz w:val="28"/>
          <w:szCs w:val="28"/>
          <w:lang w:val="kk-KZ"/>
        </w:rPr>
        <w:t>алынған деректердің қайталанбалылығын қамтамасыз етті. Осы шаралардың барлығы зерттеу барысында жасалған тұжырымдар мен ұсыныстардың әдістемелік тұрғыдан негізделгенін көрсетеді. Құралды бірнеше кезең бойынша валидациялау тәсілі ғылыми</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педагогикалық зерттеулерге қойылатын жоғары талаптарға сай келеді және сауалнаманы мұғалімдерінің кәсіби дамуын талдауда сенімді түрде пайдалануға мүмкіндік </w:t>
      </w:r>
      <w:r w:rsidRPr="00F10F3A">
        <w:rPr>
          <w:rFonts w:ascii="Times New Roman" w:hAnsi="Times New Roman" w:cs="Times New Roman"/>
          <w:spacing w:val="-2"/>
          <w:sz w:val="28"/>
          <w:szCs w:val="28"/>
          <w:lang w:val="kk-KZ"/>
        </w:rPr>
        <w:t>береді</w:t>
      </w:r>
      <w:r>
        <w:rPr>
          <w:rFonts w:ascii="Times New Roman" w:hAnsi="Times New Roman" w:cs="Times New Roman"/>
          <w:spacing w:val="-2"/>
          <w:sz w:val="28"/>
          <w:szCs w:val="28"/>
          <w:lang w:val="kk-KZ"/>
        </w:rPr>
        <w:t>.</w:t>
      </w:r>
    </w:p>
    <w:p w14:paraId="11B08C09" w14:textId="77777777" w:rsidR="001B0B2F" w:rsidRPr="00E74F54" w:rsidRDefault="001B0B2F" w:rsidP="00E74F54">
      <w:pPr>
        <w:spacing w:after="0" w:line="240" w:lineRule="auto"/>
        <w:ind w:firstLine="709"/>
        <w:jc w:val="both"/>
        <w:rPr>
          <w:rFonts w:ascii="Times New Roman" w:hAnsi="Times New Roman" w:cs="Times New Roman"/>
          <w:iCs/>
          <w:sz w:val="28"/>
          <w:szCs w:val="28"/>
          <w:lang w:val="kk-KZ"/>
        </w:rPr>
      </w:pPr>
    </w:p>
    <w:p w14:paraId="78321507" w14:textId="5FBA504B" w:rsidR="007042CD" w:rsidRDefault="004001DA" w:rsidP="008627C9">
      <w:pPr>
        <w:spacing w:after="0" w:line="240" w:lineRule="auto"/>
        <w:jc w:val="both"/>
        <w:rPr>
          <w:rFonts w:ascii="Times New Roman" w:hAnsi="Times New Roman" w:cs="Times New Roman"/>
          <w:sz w:val="28"/>
          <w:szCs w:val="28"/>
        </w:rPr>
      </w:pPr>
      <w:r>
        <w:rPr>
          <w:noProof/>
          <w:lang w:eastAsia="ru-RU"/>
        </w:rPr>
        <w:drawing>
          <wp:inline distT="0" distB="0" distL="0" distR="0" wp14:anchorId="6C3AA9FB" wp14:editId="703A62EA">
            <wp:extent cx="5744262" cy="5326912"/>
            <wp:effectExtent l="0" t="0" r="8890" b="762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04719" cy="5475711"/>
                    </a:xfrm>
                    <a:prstGeom prst="rect">
                      <a:avLst/>
                    </a:prstGeom>
                    <a:noFill/>
                    <a:ln>
                      <a:noFill/>
                    </a:ln>
                  </pic:spPr>
                </pic:pic>
              </a:graphicData>
            </a:graphic>
          </wp:inline>
        </w:drawing>
      </w:r>
    </w:p>
    <w:p w14:paraId="345D92FF" w14:textId="28BD6A2C" w:rsidR="007042CD" w:rsidRPr="00F10F3A" w:rsidRDefault="00014C80" w:rsidP="009E2051">
      <w:pPr>
        <w:spacing w:after="0" w:line="240" w:lineRule="auto"/>
        <w:ind w:firstLine="709"/>
        <w:jc w:val="both"/>
        <w:rPr>
          <w:rFonts w:ascii="Times New Roman" w:hAnsi="Times New Roman" w:cs="Times New Roman"/>
          <w:sz w:val="28"/>
          <w:szCs w:val="28"/>
        </w:rPr>
      </w:pPr>
      <w:r w:rsidRPr="002135F0">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1</w:t>
      </w:r>
      <w:r w:rsidR="005A5C64" w:rsidRPr="005A5C64">
        <w:rPr>
          <w:rFonts w:ascii="Times New Roman" w:hAnsi="Times New Roman" w:cs="Times New Roman"/>
          <w:sz w:val="28"/>
          <w:szCs w:val="28"/>
        </w:rPr>
        <w:t>3</w:t>
      </w:r>
      <w:r w:rsidRPr="002135F0">
        <w:rPr>
          <w:rFonts w:ascii="Times New Roman" w:hAnsi="Times New Roman" w:cs="Times New Roman"/>
          <w:sz w:val="28"/>
          <w:szCs w:val="28"/>
          <w:lang w:val="kk-KZ"/>
        </w:rPr>
        <w:t xml:space="preserve"> </w:t>
      </w:r>
      <w:r w:rsidRPr="002135F0">
        <w:rPr>
          <w:rFonts w:ascii="Times New Roman" w:hAnsi="Times New Roman" w:cs="Times New Roman"/>
          <w:sz w:val="28"/>
          <w:szCs w:val="28"/>
        </w:rPr>
        <w:t xml:space="preserve">– </w:t>
      </w:r>
      <w:r w:rsidR="009A0790" w:rsidRPr="00F10F3A">
        <w:rPr>
          <w:rFonts w:ascii="Times New Roman" w:hAnsi="Times New Roman" w:cs="Times New Roman"/>
          <w:sz w:val="28"/>
          <w:szCs w:val="28"/>
        </w:rPr>
        <w:t>Сауалнаманың</w:t>
      </w:r>
      <w:r w:rsidR="009A0790" w:rsidRPr="00F10F3A">
        <w:rPr>
          <w:rFonts w:ascii="Times New Roman" w:hAnsi="Times New Roman" w:cs="Times New Roman"/>
          <w:spacing w:val="-12"/>
          <w:sz w:val="28"/>
          <w:szCs w:val="28"/>
        </w:rPr>
        <w:t xml:space="preserve"> </w:t>
      </w:r>
      <w:r w:rsidR="009A0790" w:rsidRPr="00F10F3A">
        <w:rPr>
          <w:rFonts w:ascii="Times New Roman" w:hAnsi="Times New Roman" w:cs="Times New Roman"/>
          <w:sz w:val="28"/>
          <w:szCs w:val="28"/>
        </w:rPr>
        <w:t>валидтілігін</w:t>
      </w:r>
      <w:r w:rsidR="009A0790" w:rsidRPr="00F10F3A">
        <w:rPr>
          <w:rFonts w:ascii="Times New Roman" w:hAnsi="Times New Roman" w:cs="Times New Roman"/>
          <w:spacing w:val="-15"/>
          <w:sz w:val="28"/>
          <w:szCs w:val="28"/>
        </w:rPr>
        <w:t xml:space="preserve"> </w:t>
      </w:r>
      <w:r w:rsidR="009A0790" w:rsidRPr="00F10F3A">
        <w:rPr>
          <w:rFonts w:ascii="Times New Roman" w:hAnsi="Times New Roman" w:cs="Times New Roman"/>
          <w:sz w:val="28"/>
          <w:szCs w:val="28"/>
        </w:rPr>
        <w:t>тексеру</w:t>
      </w:r>
      <w:r w:rsidR="009A0790" w:rsidRPr="00F10F3A">
        <w:rPr>
          <w:rFonts w:ascii="Times New Roman" w:hAnsi="Times New Roman" w:cs="Times New Roman"/>
          <w:spacing w:val="-11"/>
          <w:sz w:val="28"/>
          <w:szCs w:val="28"/>
        </w:rPr>
        <w:t xml:space="preserve"> </w:t>
      </w:r>
      <w:r w:rsidR="009A0790" w:rsidRPr="00F10F3A">
        <w:rPr>
          <w:rFonts w:ascii="Times New Roman" w:hAnsi="Times New Roman" w:cs="Times New Roman"/>
          <w:sz w:val="28"/>
          <w:szCs w:val="28"/>
        </w:rPr>
        <w:t>және</w:t>
      </w:r>
      <w:r w:rsidR="009A0790" w:rsidRPr="00F10F3A">
        <w:rPr>
          <w:rFonts w:ascii="Times New Roman" w:hAnsi="Times New Roman" w:cs="Times New Roman"/>
          <w:spacing w:val="-13"/>
          <w:sz w:val="28"/>
          <w:szCs w:val="28"/>
        </w:rPr>
        <w:t xml:space="preserve"> </w:t>
      </w:r>
      <w:r w:rsidR="009A0790" w:rsidRPr="00F10F3A">
        <w:rPr>
          <w:rFonts w:ascii="Times New Roman" w:hAnsi="Times New Roman" w:cs="Times New Roman"/>
          <w:sz w:val="28"/>
          <w:szCs w:val="28"/>
        </w:rPr>
        <w:t>арттыру</w:t>
      </w:r>
      <w:r w:rsidR="009A0790" w:rsidRPr="00F10F3A">
        <w:rPr>
          <w:rFonts w:ascii="Times New Roman" w:hAnsi="Times New Roman" w:cs="Times New Roman"/>
          <w:spacing w:val="-10"/>
          <w:sz w:val="28"/>
          <w:szCs w:val="28"/>
        </w:rPr>
        <w:t xml:space="preserve"> </w:t>
      </w:r>
      <w:r w:rsidR="009A0790" w:rsidRPr="00F10F3A">
        <w:rPr>
          <w:rFonts w:ascii="Times New Roman" w:hAnsi="Times New Roman" w:cs="Times New Roman"/>
          <w:spacing w:val="-2"/>
          <w:sz w:val="28"/>
          <w:szCs w:val="28"/>
        </w:rPr>
        <w:t>кезеңдері</w:t>
      </w:r>
    </w:p>
    <w:p w14:paraId="656C6B74" w14:textId="70328D69" w:rsidR="00A310D0" w:rsidRDefault="00A310D0" w:rsidP="008D376C">
      <w:pPr>
        <w:spacing w:after="0" w:line="240" w:lineRule="auto"/>
        <w:jc w:val="both"/>
        <w:rPr>
          <w:rFonts w:ascii="Times New Roman" w:hAnsi="Times New Roman" w:cs="Times New Roman"/>
          <w:iCs/>
          <w:sz w:val="28"/>
          <w:szCs w:val="28"/>
          <w:lang w:val="kk-KZ"/>
        </w:rPr>
      </w:pPr>
    </w:p>
    <w:p w14:paraId="54E8CCE7" w14:textId="77777777" w:rsidR="00E74F54" w:rsidRPr="00F6299A" w:rsidRDefault="00E74F54" w:rsidP="00E74F54">
      <w:pPr>
        <w:spacing w:after="0" w:line="240" w:lineRule="auto"/>
        <w:ind w:firstLine="709"/>
        <w:jc w:val="both"/>
        <w:rPr>
          <w:rFonts w:ascii="Times New Roman" w:hAnsi="Times New Roman" w:cs="Times New Roman"/>
          <w:iCs/>
          <w:sz w:val="28"/>
          <w:szCs w:val="28"/>
          <w:lang w:val="kk-KZ"/>
        </w:rPr>
      </w:pPr>
      <w:r w:rsidRPr="00E74F54">
        <w:rPr>
          <w:rFonts w:ascii="Times New Roman" w:hAnsi="Times New Roman" w:cs="Times New Roman"/>
          <w:iCs/>
          <w:sz w:val="28"/>
          <w:szCs w:val="28"/>
          <w:lang w:val="kk-KZ"/>
        </w:rPr>
        <w:t xml:space="preserve">Ескерту: Сызбада сауалнаманы валидтеуден өткізу процедураларының реттілігі көрсетілген. Әрбір кезеңде (сараптамалық бағалау, пилоттық тестілеу, EFA, CFA, сыртқы корреляциялық тексеру, </w:t>
      </w:r>
      <w:r w:rsidRPr="00F10F3A">
        <w:rPr>
          <w:rFonts w:ascii="Times New Roman" w:hAnsi="Times New Roman" w:cs="Times New Roman"/>
          <w:iCs/>
          <w:sz w:val="28"/>
          <w:szCs w:val="28"/>
        </w:rPr>
        <w:t>α</w:t>
      </w:r>
      <w:r w:rsidRPr="00E74F54">
        <w:rPr>
          <w:rFonts w:ascii="Times New Roman" w:hAnsi="Times New Roman" w:cs="Times New Roman"/>
          <w:iCs/>
          <w:sz w:val="28"/>
          <w:szCs w:val="28"/>
          <w:lang w:val="kk-KZ"/>
        </w:rPr>
        <w:t xml:space="preserve"> коэффициентін есептеу) құрал </w:t>
      </w:r>
      <w:r w:rsidRPr="00E74F54">
        <w:rPr>
          <w:rFonts w:ascii="Times New Roman" w:hAnsi="Times New Roman" w:cs="Times New Roman"/>
          <w:iCs/>
          <w:sz w:val="28"/>
          <w:szCs w:val="28"/>
          <w:lang w:val="kk-KZ"/>
        </w:rPr>
        <w:lastRenderedPageBreak/>
        <w:t>жетілдіріліп отырды: сұрақтар қайта қаралды, шкалалардың құрылымы нақтыланды, әлсіз элементтер алынып тасталды. Нәтижесінде сенімді әрі валидті зерттеу құралы қалыптасты.</w:t>
      </w:r>
      <w:r>
        <w:rPr>
          <w:rFonts w:ascii="Times New Roman" w:hAnsi="Times New Roman" w:cs="Times New Roman"/>
          <w:iCs/>
          <w:sz w:val="28"/>
          <w:szCs w:val="28"/>
          <w:lang w:val="kk-KZ"/>
        </w:rPr>
        <w:t xml:space="preserve"> </w:t>
      </w:r>
      <w:r w:rsidRPr="00F10F3A">
        <w:rPr>
          <w:rFonts w:ascii="Times New Roman" w:hAnsi="Times New Roman" w:cs="Times New Roman"/>
          <w:i/>
          <w:sz w:val="28"/>
          <w:szCs w:val="28"/>
          <w:lang w:val="kk-KZ"/>
        </w:rPr>
        <w:t xml:space="preserve">Нәтижелерді түсіндіру: </w:t>
      </w:r>
      <w:r w:rsidRPr="00F10F3A">
        <w:rPr>
          <w:rFonts w:ascii="Times New Roman" w:hAnsi="Times New Roman" w:cs="Times New Roman"/>
          <w:sz w:val="28"/>
          <w:szCs w:val="28"/>
          <w:lang w:val="kk-KZ"/>
        </w:rPr>
        <w:t>1</w:t>
      </w:r>
      <w:r w:rsidRPr="00B32DFF">
        <w:rPr>
          <w:rFonts w:ascii="Times New Roman" w:hAnsi="Times New Roman" w:cs="Times New Roman"/>
          <w:sz w:val="28"/>
          <w:szCs w:val="28"/>
          <w:lang w:val="kk-KZ"/>
        </w:rPr>
        <w:t>2</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кестеден байқауға болады, сауалнаманың тақырыптық блоктарының көбісі жоғары сенімділік көрсетіп отыр. Төрт шкала бойынша Кронбах </w:t>
      </w:r>
      <w:r w:rsidRPr="00F10F3A">
        <w:rPr>
          <w:rFonts w:ascii="Times New Roman" w:hAnsi="Times New Roman" w:cs="Times New Roman"/>
          <w:sz w:val="28"/>
          <w:szCs w:val="28"/>
        </w:rPr>
        <w:t>α</w:t>
      </w:r>
      <w:r w:rsidRPr="00F10F3A">
        <w:rPr>
          <w:rFonts w:ascii="Times New Roman" w:hAnsi="Times New Roman" w:cs="Times New Roman"/>
          <w:sz w:val="28"/>
          <w:szCs w:val="28"/>
          <w:lang w:val="kk-KZ"/>
        </w:rPr>
        <w:t xml:space="preserve"> коэффициенті 0,70–0,90 аралығында орналасқан, бұл жауаптардың ішкі келісімділігі жеткіліктіден өте жоғары деңгейге дейін екенін білдіреді.</w:t>
      </w:r>
      <w:r w:rsidRPr="00F10F3A">
        <w:rPr>
          <w:rFonts w:ascii="Times New Roman" w:hAnsi="Times New Roman" w:cs="Times New Roman"/>
          <w:spacing w:val="-7"/>
          <w:sz w:val="28"/>
          <w:szCs w:val="28"/>
          <w:lang w:val="kk-KZ"/>
        </w:rPr>
        <w:t xml:space="preserve"> </w:t>
      </w:r>
      <w:r w:rsidRPr="00F10F3A">
        <w:rPr>
          <w:rFonts w:ascii="Times New Roman" w:hAnsi="Times New Roman" w:cs="Times New Roman"/>
          <w:sz w:val="28"/>
          <w:szCs w:val="28"/>
          <w:lang w:val="kk-KZ"/>
        </w:rPr>
        <w:t>Ең</w:t>
      </w:r>
      <w:r w:rsidRPr="00F10F3A">
        <w:rPr>
          <w:rFonts w:ascii="Times New Roman" w:hAnsi="Times New Roman" w:cs="Times New Roman"/>
          <w:spacing w:val="-4"/>
          <w:sz w:val="28"/>
          <w:szCs w:val="28"/>
          <w:lang w:val="kk-KZ"/>
        </w:rPr>
        <w:t xml:space="preserve"> </w:t>
      </w:r>
      <w:r w:rsidRPr="00F10F3A">
        <w:rPr>
          <w:rFonts w:ascii="Times New Roman" w:hAnsi="Times New Roman" w:cs="Times New Roman"/>
          <w:sz w:val="28"/>
          <w:szCs w:val="28"/>
          <w:lang w:val="kk-KZ"/>
        </w:rPr>
        <w:t>жоғары</w:t>
      </w:r>
      <w:r w:rsidRPr="00F10F3A">
        <w:rPr>
          <w:rFonts w:ascii="Times New Roman" w:hAnsi="Times New Roman" w:cs="Times New Roman"/>
          <w:spacing w:val="-4"/>
          <w:sz w:val="28"/>
          <w:szCs w:val="28"/>
          <w:lang w:val="kk-KZ"/>
        </w:rPr>
        <w:t xml:space="preserve"> </w:t>
      </w:r>
      <w:r w:rsidRPr="00F10F3A">
        <w:rPr>
          <w:rFonts w:ascii="Times New Roman" w:hAnsi="Times New Roman" w:cs="Times New Roman"/>
          <w:sz w:val="28"/>
          <w:szCs w:val="28"/>
        </w:rPr>
        <w:t>α</w:t>
      </w:r>
      <w:r w:rsidRPr="00F10F3A">
        <w:rPr>
          <w:rFonts w:ascii="Times New Roman" w:hAnsi="Times New Roman" w:cs="Times New Roman"/>
          <w:spacing w:val="-6"/>
          <w:sz w:val="28"/>
          <w:szCs w:val="28"/>
          <w:lang w:val="kk-KZ"/>
        </w:rPr>
        <w:t xml:space="preserve"> </w:t>
      </w:r>
      <w:r w:rsidRPr="00F10F3A">
        <w:rPr>
          <w:rFonts w:ascii="Times New Roman" w:hAnsi="Times New Roman" w:cs="Times New Roman"/>
          <w:sz w:val="28"/>
          <w:szCs w:val="28"/>
          <w:lang w:val="kk-KZ"/>
        </w:rPr>
        <w:t>мәні</w:t>
      </w:r>
      <w:r w:rsidRPr="00F10F3A">
        <w:rPr>
          <w:rFonts w:ascii="Times New Roman" w:hAnsi="Times New Roman" w:cs="Times New Roman"/>
          <w:spacing w:val="-4"/>
          <w:sz w:val="28"/>
          <w:szCs w:val="28"/>
          <w:lang w:val="kk-KZ"/>
        </w:rPr>
        <w:t xml:space="preserve"> </w:t>
      </w:r>
      <w:r w:rsidRPr="00F10F3A">
        <w:rPr>
          <w:rFonts w:ascii="Times New Roman" w:hAnsi="Times New Roman" w:cs="Times New Roman"/>
          <w:sz w:val="28"/>
          <w:szCs w:val="28"/>
          <w:lang w:val="kk-KZ"/>
        </w:rPr>
        <w:t>(0,90)</w:t>
      </w:r>
      <w:r w:rsidRPr="00F10F3A">
        <w:rPr>
          <w:rFonts w:ascii="Times New Roman" w:hAnsi="Times New Roman" w:cs="Times New Roman"/>
          <w:spacing w:val="-7"/>
          <w:sz w:val="28"/>
          <w:szCs w:val="28"/>
          <w:lang w:val="kk-KZ"/>
        </w:rPr>
        <w:t xml:space="preserve"> </w:t>
      </w:r>
      <w:r w:rsidRPr="00F10F3A">
        <w:rPr>
          <w:rFonts w:ascii="Times New Roman" w:hAnsi="Times New Roman" w:cs="Times New Roman"/>
          <w:sz w:val="28"/>
          <w:szCs w:val="28"/>
          <w:lang w:val="kk-KZ"/>
        </w:rPr>
        <w:t>мұғалімдерге</w:t>
      </w:r>
      <w:r w:rsidRPr="00F10F3A">
        <w:rPr>
          <w:rFonts w:ascii="Times New Roman" w:hAnsi="Times New Roman" w:cs="Times New Roman"/>
          <w:spacing w:val="-6"/>
          <w:sz w:val="28"/>
          <w:szCs w:val="28"/>
          <w:lang w:val="kk-KZ"/>
        </w:rPr>
        <w:t xml:space="preserve"> </w:t>
      </w:r>
      <w:r w:rsidRPr="00F10F3A">
        <w:rPr>
          <w:rFonts w:ascii="Times New Roman" w:hAnsi="Times New Roman" w:cs="Times New Roman"/>
          <w:sz w:val="28"/>
          <w:szCs w:val="28"/>
          <w:lang w:val="kk-KZ"/>
        </w:rPr>
        <w:t>әкімшілік</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қолдау</w:t>
      </w:r>
      <w:r w:rsidRPr="00F10F3A">
        <w:rPr>
          <w:rFonts w:ascii="Times New Roman" w:hAnsi="Times New Roman" w:cs="Times New Roman"/>
          <w:spacing w:val="-3"/>
          <w:sz w:val="28"/>
          <w:szCs w:val="28"/>
          <w:lang w:val="kk-KZ"/>
        </w:rPr>
        <w:t xml:space="preserve"> </w:t>
      </w:r>
      <w:r w:rsidRPr="00F10F3A">
        <w:rPr>
          <w:rFonts w:ascii="Times New Roman" w:hAnsi="Times New Roman" w:cs="Times New Roman"/>
          <w:sz w:val="28"/>
          <w:szCs w:val="28"/>
          <w:lang w:val="kk-KZ"/>
        </w:rPr>
        <w:t>көрсету</w:t>
      </w:r>
      <w:r w:rsidRPr="00F10F3A">
        <w:rPr>
          <w:rFonts w:ascii="Times New Roman" w:hAnsi="Times New Roman" w:cs="Times New Roman"/>
          <w:spacing w:val="-3"/>
          <w:sz w:val="28"/>
          <w:szCs w:val="28"/>
          <w:lang w:val="kk-KZ"/>
        </w:rPr>
        <w:t xml:space="preserve"> </w:t>
      </w:r>
      <w:r w:rsidRPr="00F10F3A">
        <w:rPr>
          <w:rFonts w:ascii="Times New Roman" w:hAnsi="Times New Roman" w:cs="Times New Roman"/>
          <w:sz w:val="28"/>
          <w:szCs w:val="28"/>
          <w:lang w:val="kk-KZ"/>
        </w:rPr>
        <w:t>бөлімі бойынша</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тіркеліп,</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бұл</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сұрақтар</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блогындағы</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жауаптардың</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ерекше</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тұрақтылығын көрсетеді.</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Ал</w:t>
      </w:r>
      <w:r w:rsidRPr="00F10F3A">
        <w:rPr>
          <w:rFonts w:ascii="Times New Roman" w:hAnsi="Times New Roman" w:cs="Times New Roman"/>
          <w:spacing w:val="-10"/>
          <w:sz w:val="28"/>
          <w:szCs w:val="28"/>
          <w:lang w:val="kk-KZ"/>
        </w:rPr>
        <w:t xml:space="preserve"> </w:t>
      </w:r>
      <w:r w:rsidRPr="00F10F3A">
        <w:rPr>
          <w:rFonts w:ascii="Times New Roman" w:hAnsi="Times New Roman" w:cs="Times New Roman"/>
          <w:sz w:val="28"/>
          <w:szCs w:val="28"/>
          <w:lang w:val="kk-KZ"/>
        </w:rPr>
        <w:t>тәртіпке</w:t>
      </w:r>
      <w:r w:rsidRPr="00F10F3A">
        <w:rPr>
          <w:rFonts w:ascii="Times New Roman" w:hAnsi="Times New Roman" w:cs="Times New Roman"/>
          <w:spacing w:val="-5"/>
          <w:sz w:val="28"/>
          <w:szCs w:val="28"/>
          <w:lang w:val="kk-KZ"/>
        </w:rPr>
        <w:t xml:space="preserve"> </w:t>
      </w:r>
      <w:r w:rsidRPr="00F10F3A">
        <w:rPr>
          <w:rFonts w:ascii="Times New Roman" w:hAnsi="Times New Roman" w:cs="Times New Roman"/>
          <w:sz w:val="28"/>
          <w:szCs w:val="28"/>
          <w:lang w:val="kk-KZ"/>
        </w:rPr>
        <w:t>қатысты</w:t>
      </w:r>
      <w:r w:rsidRPr="00F10F3A">
        <w:rPr>
          <w:rFonts w:ascii="Times New Roman" w:hAnsi="Times New Roman" w:cs="Times New Roman"/>
          <w:spacing w:val="-7"/>
          <w:sz w:val="28"/>
          <w:szCs w:val="28"/>
          <w:lang w:val="kk-KZ"/>
        </w:rPr>
        <w:t xml:space="preserve"> </w:t>
      </w:r>
      <w:r w:rsidRPr="00F10F3A">
        <w:rPr>
          <w:rFonts w:ascii="Times New Roman" w:hAnsi="Times New Roman" w:cs="Times New Roman"/>
          <w:sz w:val="28"/>
          <w:szCs w:val="28"/>
          <w:lang w:val="kk-KZ"/>
        </w:rPr>
        <w:t>блоктағы</w:t>
      </w:r>
      <w:r w:rsidRPr="00F10F3A">
        <w:rPr>
          <w:rFonts w:ascii="Times New Roman" w:hAnsi="Times New Roman" w:cs="Times New Roman"/>
          <w:spacing w:val="-5"/>
          <w:sz w:val="28"/>
          <w:szCs w:val="28"/>
          <w:lang w:val="kk-KZ"/>
        </w:rPr>
        <w:t xml:space="preserve"> </w:t>
      </w:r>
      <w:r w:rsidRPr="00F10F3A">
        <w:rPr>
          <w:rFonts w:ascii="Times New Roman" w:hAnsi="Times New Roman" w:cs="Times New Roman"/>
          <w:sz w:val="28"/>
          <w:szCs w:val="28"/>
          <w:lang w:val="kk-KZ"/>
        </w:rPr>
        <w:t>салыстырмалы</w:t>
      </w:r>
      <w:r w:rsidRPr="00F10F3A">
        <w:rPr>
          <w:rFonts w:ascii="Times New Roman" w:hAnsi="Times New Roman" w:cs="Times New Roman"/>
          <w:spacing w:val="-4"/>
          <w:sz w:val="28"/>
          <w:szCs w:val="28"/>
          <w:lang w:val="kk-KZ"/>
        </w:rPr>
        <w:t xml:space="preserve"> </w:t>
      </w:r>
      <w:r w:rsidRPr="00F10F3A">
        <w:rPr>
          <w:rFonts w:ascii="Times New Roman" w:hAnsi="Times New Roman" w:cs="Times New Roman"/>
          <w:sz w:val="28"/>
          <w:szCs w:val="28"/>
          <w:lang w:val="kk-KZ"/>
        </w:rPr>
        <w:t>түрде</w:t>
      </w:r>
      <w:r w:rsidRPr="00F10F3A">
        <w:rPr>
          <w:rFonts w:ascii="Times New Roman" w:hAnsi="Times New Roman" w:cs="Times New Roman"/>
          <w:spacing w:val="-6"/>
          <w:sz w:val="28"/>
          <w:szCs w:val="28"/>
          <w:lang w:val="kk-KZ"/>
        </w:rPr>
        <w:t xml:space="preserve"> </w:t>
      </w:r>
      <w:r w:rsidRPr="00F10F3A">
        <w:rPr>
          <w:rFonts w:ascii="Times New Roman" w:hAnsi="Times New Roman" w:cs="Times New Roman"/>
          <w:sz w:val="28"/>
          <w:szCs w:val="28"/>
          <w:lang w:val="kk-KZ"/>
        </w:rPr>
        <w:t>төмен</w:t>
      </w:r>
      <w:r w:rsidRPr="00F10F3A">
        <w:rPr>
          <w:rFonts w:ascii="Times New Roman" w:hAnsi="Times New Roman" w:cs="Times New Roman"/>
          <w:spacing w:val="-2"/>
          <w:sz w:val="28"/>
          <w:szCs w:val="28"/>
          <w:lang w:val="kk-KZ"/>
        </w:rPr>
        <w:t xml:space="preserve"> </w:t>
      </w:r>
      <w:r w:rsidRPr="00F10F3A">
        <w:rPr>
          <w:rFonts w:ascii="Times New Roman" w:hAnsi="Times New Roman" w:cs="Times New Roman"/>
          <w:sz w:val="28"/>
          <w:szCs w:val="28"/>
        </w:rPr>
        <w:t>α</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(0,65)</w:t>
      </w:r>
      <w:r w:rsidRPr="00F10F3A">
        <w:rPr>
          <w:rFonts w:ascii="Times New Roman" w:hAnsi="Times New Roman" w:cs="Times New Roman"/>
          <w:spacing w:val="-8"/>
          <w:sz w:val="28"/>
          <w:szCs w:val="28"/>
          <w:lang w:val="kk-KZ"/>
        </w:rPr>
        <w:t xml:space="preserve"> </w:t>
      </w:r>
      <w:r w:rsidRPr="00F10F3A">
        <w:rPr>
          <w:rFonts w:ascii="Times New Roman" w:hAnsi="Times New Roman" w:cs="Times New Roman"/>
          <w:sz w:val="28"/>
          <w:szCs w:val="28"/>
          <w:lang w:val="kk-KZ"/>
        </w:rPr>
        <w:t xml:space="preserve">әлі де қабылдауға болатындай, </w:t>
      </w:r>
      <w:r>
        <w:rPr>
          <w:rFonts w:ascii="Times New Roman" w:hAnsi="Times New Roman" w:cs="Times New Roman"/>
          <w:sz w:val="28"/>
          <w:szCs w:val="28"/>
          <w:lang w:val="kk-KZ"/>
        </w:rPr>
        <w:t>атар</w:t>
      </w:r>
      <w:r w:rsidRPr="00F10F3A">
        <w:rPr>
          <w:rFonts w:ascii="Times New Roman" w:hAnsi="Times New Roman" w:cs="Times New Roman"/>
          <w:sz w:val="28"/>
          <w:szCs w:val="28"/>
          <w:lang w:val="kk-KZ"/>
        </w:rPr>
        <w:t>, сұрақтардың әртектілігі немесе респонденттердің оларды қабылдауындағы айырмашылықтар бар екенін көрсетуі мүмкін. Жалпы алғанда, сауалнаманың ішкі сенімділігі зерттеу мақсаттарына сәйкес қанағаттанарлық деп бағаланады:</w:t>
      </w:r>
    </w:p>
    <w:p w14:paraId="5E67F32C" w14:textId="77777777" w:rsidR="00E74F54" w:rsidRPr="00B32DFF" w:rsidRDefault="00E74F54" w:rsidP="008D376C">
      <w:pPr>
        <w:spacing w:after="0" w:line="240" w:lineRule="auto"/>
        <w:jc w:val="both"/>
        <w:rPr>
          <w:rFonts w:ascii="Times New Roman" w:hAnsi="Times New Roman" w:cs="Times New Roman"/>
          <w:iCs/>
          <w:sz w:val="28"/>
          <w:szCs w:val="28"/>
          <w:lang w:val="kk-KZ"/>
        </w:rPr>
      </w:pPr>
    </w:p>
    <w:p w14:paraId="59634A4E" w14:textId="0562F8FC" w:rsidR="007042CD" w:rsidRPr="00F6299A" w:rsidRDefault="009A0790" w:rsidP="008D376C">
      <w:pPr>
        <w:spacing w:after="0" w:line="240" w:lineRule="auto"/>
        <w:jc w:val="both"/>
        <w:rPr>
          <w:rFonts w:ascii="Times New Roman" w:hAnsi="Times New Roman" w:cs="Times New Roman"/>
          <w:sz w:val="28"/>
          <w:szCs w:val="28"/>
          <w:lang w:val="kk-KZ"/>
        </w:rPr>
      </w:pPr>
      <w:r w:rsidRPr="00F6299A">
        <w:rPr>
          <w:rFonts w:ascii="Times New Roman" w:hAnsi="Times New Roman" w:cs="Times New Roman"/>
          <w:sz w:val="28"/>
          <w:szCs w:val="28"/>
          <w:lang w:val="kk-KZ"/>
        </w:rPr>
        <w:t>Кест</w:t>
      </w:r>
      <w:r w:rsidRPr="00F10F3A">
        <w:rPr>
          <w:rFonts w:ascii="Times New Roman" w:hAnsi="Times New Roman" w:cs="Times New Roman"/>
          <w:sz w:val="28"/>
          <w:szCs w:val="28"/>
          <w:lang w:val="kk-KZ"/>
        </w:rPr>
        <w:t>е</w:t>
      </w:r>
      <w:r w:rsidR="00A310D0">
        <w:rPr>
          <w:rFonts w:ascii="Times New Roman" w:hAnsi="Times New Roman" w:cs="Times New Roman"/>
          <w:sz w:val="28"/>
          <w:szCs w:val="28"/>
          <w:lang w:val="kk-KZ"/>
        </w:rPr>
        <w:t xml:space="preserve"> </w:t>
      </w:r>
      <w:r w:rsidRPr="00F6299A">
        <w:rPr>
          <w:rFonts w:ascii="Times New Roman" w:hAnsi="Times New Roman" w:cs="Times New Roman"/>
          <w:sz w:val="28"/>
          <w:szCs w:val="28"/>
          <w:lang w:val="kk-KZ"/>
        </w:rPr>
        <w:t>1</w:t>
      </w:r>
      <w:r w:rsidR="002819D2" w:rsidRPr="00F6299A">
        <w:rPr>
          <w:rFonts w:ascii="Times New Roman" w:hAnsi="Times New Roman" w:cs="Times New Roman"/>
          <w:sz w:val="28"/>
          <w:szCs w:val="28"/>
          <w:lang w:val="kk-KZ"/>
        </w:rPr>
        <w:t>2</w:t>
      </w:r>
      <w:r w:rsidR="00A310D0" w:rsidRPr="00A23028">
        <w:rPr>
          <w:rFonts w:ascii="Times New Roman" w:hAnsi="Times New Roman" w:cs="Times New Roman"/>
          <w:sz w:val="28"/>
          <w:szCs w:val="28"/>
          <w:lang w:val="kk-KZ"/>
        </w:rPr>
        <w:t xml:space="preserve"> –</w:t>
      </w:r>
      <w:r w:rsidR="00A310D0" w:rsidRPr="002135F0">
        <w:rPr>
          <w:rFonts w:ascii="Times New Roman" w:hAnsi="Times New Roman" w:cs="Times New Roman"/>
          <w:sz w:val="28"/>
          <w:szCs w:val="28"/>
          <w:lang w:val="kk-KZ"/>
        </w:rPr>
        <w:t xml:space="preserve"> </w:t>
      </w:r>
      <w:r w:rsidRPr="00F6299A">
        <w:rPr>
          <w:rFonts w:ascii="Times New Roman" w:hAnsi="Times New Roman" w:cs="Times New Roman"/>
          <w:sz w:val="28"/>
          <w:szCs w:val="28"/>
          <w:lang w:val="kk-KZ"/>
        </w:rPr>
        <w:t>Сауалнама</w:t>
      </w:r>
      <w:r w:rsidRPr="00F6299A">
        <w:rPr>
          <w:rFonts w:ascii="Times New Roman" w:hAnsi="Times New Roman" w:cs="Times New Roman"/>
          <w:spacing w:val="-8"/>
          <w:sz w:val="28"/>
          <w:szCs w:val="28"/>
          <w:lang w:val="kk-KZ"/>
        </w:rPr>
        <w:t xml:space="preserve"> </w:t>
      </w:r>
      <w:r w:rsidRPr="00F6299A">
        <w:rPr>
          <w:rFonts w:ascii="Times New Roman" w:hAnsi="Times New Roman" w:cs="Times New Roman"/>
          <w:sz w:val="28"/>
          <w:szCs w:val="28"/>
          <w:lang w:val="kk-KZ"/>
        </w:rPr>
        <w:t>шкалаларының</w:t>
      </w:r>
      <w:r w:rsidRPr="00F6299A">
        <w:rPr>
          <w:rFonts w:ascii="Times New Roman" w:hAnsi="Times New Roman" w:cs="Times New Roman"/>
          <w:spacing w:val="-7"/>
          <w:sz w:val="28"/>
          <w:szCs w:val="28"/>
          <w:lang w:val="kk-KZ"/>
        </w:rPr>
        <w:t xml:space="preserve"> </w:t>
      </w:r>
      <w:r w:rsidRPr="00F6299A">
        <w:rPr>
          <w:rFonts w:ascii="Times New Roman" w:hAnsi="Times New Roman" w:cs="Times New Roman"/>
          <w:sz w:val="28"/>
          <w:szCs w:val="28"/>
          <w:lang w:val="kk-KZ"/>
        </w:rPr>
        <w:t>ішкі</w:t>
      </w:r>
      <w:r w:rsidRPr="00F6299A">
        <w:rPr>
          <w:rFonts w:ascii="Times New Roman" w:hAnsi="Times New Roman" w:cs="Times New Roman"/>
          <w:spacing w:val="-5"/>
          <w:sz w:val="28"/>
          <w:szCs w:val="28"/>
          <w:lang w:val="kk-KZ"/>
        </w:rPr>
        <w:t xml:space="preserve"> </w:t>
      </w:r>
      <w:r w:rsidRPr="00F6299A">
        <w:rPr>
          <w:rFonts w:ascii="Times New Roman" w:hAnsi="Times New Roman" w:cs="Times New Roman"/>
          <w:sz w:val="28"/>
          <w:szCs w:val="28"/>
          <w:lang w:val="kk-KZ"/>
        </w:rPr>
        <w:t>келісімділігі</w:t>
      </w:r>
      <w:r w:rsidRPr="00F6299A">
        <w:rPr>
          <w:rFonts w:ascii="Times New Roman" w:hAnsi="Times New Roman" w:cs="Times New Roman"/>
          <w:spacing w:val="-6"/>
          <w:sz w:val="28"/>
          <w:szCs w:val="28"/>
          <w:lang w:val="kk-KZ"/>
        </w:rPr>
        <w:t xml:space="preserve"> </w:t>
      </w:r>
      <w:r w:rsidRPr="00F6299A">
        <w:rPr>
          <w:rFonts w:ascii="Times New Roman" w:hAnsi="Times New Roman" w:cs="Times New Roman"/>
          <w:sz w:val="28"/>
          <w:szCs w:val="28"/>
          <w:lang w:val="kk-KZ"/>
        </w:rPr>
        <w:t>(</w:t>
      </w:r>
      <w:r w:rsidRPr="00F10F3A">
        <w:rPr>
          <w:rFonts w:ascii="Times New Roman" w:hAnsi="Times New Roman" w:cs="Times New Roman"/>
          <w:sz w:val="28"/>
          <w:szCs w:val="28"/>
        </w:rPr>
        <w:t>α</w:t>
      </w:r>
      <w:r w:rsidRPr="00F6299A">
        <w:rPr>
          <w:rFonts w:ascii="Times New Roman" w:hAnsi="Times New Roman" w:cs="Times New Roman"/>
          <w:spacing w:val="-14"/>
          <w:sz w:val="28"/>
          <w:szCs w:val="28"/>
          <w:lang w:val="kk-KZ"/>
        </w:rPr>
        <w:t xml:space="preserve"> </w:t>
      </w:r>
      <w:r w:rsidRPr="00F6299A">
        <w:rPr>
          <w:rFonts w:ascii="Times New Roman" w:hAnsi="Times New Roman" w:cs="Times New Roman"/>
          <w:sz w:val="28"/>
          <w:szCs w:val="28"/>
          <w:lang w:val="kk-KZ"/>
        </w:rPr>
        <w:t xml:space="preserve">Кронбах </w:t>
      </w:r>
      <w:r w:rsidRPr="00F6299A">
        <w:rPr>
          <w:rFonts w:ascii="Times New Roman" w:hAnsi="Times New Roman" w:cs="Times New Roman"/>
          <w:spacing w:val="-2"/>
          <w:sz w:val="28"/>
          <w:szCs w:val="28"/>
          <w:lang w:val="kk-KZ"/>
        </w:rPr>
        <w:t>коэффициенті)</w:t>
      </w:r>
      <w:r w:rsidR="001059F7" w:rsidRPr="00F6299A">
        <w:rPr>
          <w:rFonts w:ascii="Times New Roman" w:hAnsi="Times New Roman" w:cs="Times New Roman"/>
          <w:spacing w:val="-2"/>
          <w:sz w:val="28"/>
          <w:szCs w:val="28"/>
          <w:lang w:val="kk-KZ"/>
        </w:rPr>
        <w:t xml:space="preserve"> </w:t>
      </w:r>
    </w:p>
    <w:tbl>
      <w:tblPr>
        <w:tblW w:w="960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8"/>
        <w:gridCol w:w="1128"/>
        <w:gridCol w:w="2976"/>
      </w:tblGrid>
      <w:tr w:rsidR="007042CD" w:rsidRPr="00B32DFF" w14:paraId="5BB038CF" w14:textId="77777777" w:rsidTr="0058642B">
        <w:trPr>
          <w:trHeight w:val="747"/>
        </w:trPr>
        <w:tc>
          <w:tcPr>
            <w:tcW w:w="5498" w:type="dxa"/>
          </w:tcPr>
          <w:p w14:paraId="4B3BBE92" w14:textId="77777777" w:rsidR="007042CD" w:rsidRPr="00B32DFF" w:rsidRDefault="009A0790" w:rsidP="009E2051">
            <w:pPr>
              <w:spacing w:after="0" w:line="240" w:lineRule="auto"/>
              <w:ind w:firstLine="709"/>
              <w:jc w:val="both"/>
              <w:rPr>
                <w:rFonts w:ascii="Times New Roman" w:hAnsi="Times New Roman" w:cs="Times New Roman"/>
                <w:sz w:val="28"/>
                <w:szCs w:val="28"/>
                <w:lang w:val="en-US"/>
              </w:rPr>
            </w:pPr>
            <w:r w:rsidRPr="00B32DFF">
              <w:rPr>
                <w:rFonts w:ascii="Times New Roman" w:hAnsi="Times New Roman" w:cs="Times New Roman"/>
                <w:sz w:val="28"/>
                <w:szCs w:val="28"/>
                <w:lang w:val="en-US"/>
              </w:rPr>
              <w:t>Шкалалар</w:t>
            </w:r>
            <w:r w:rsidRPr="00B32DFF">
              <w:rPr>
                <w:rFonts w:ascii="Times New Roman" w:hAnsi="Times New Roman" w:cs="Times New Roman"/>
                <w:spacing w:val="-4"/>
                <w:sz w:val="28"/>
                <w:szCs w:val="28"/>
                <w:lang w:val="en-US"/>
              </w:rPr>
              <w:t xml:space="preserve"> тобы</w:t>
            </w:r>
          </w:p>
        </w:tc>
        <w:tc>
          <w:tcPr>
            <w:tcW w:w="1128" w:type="dxa"/>
          </w:tcPr>
          <w:p w14:paraId="4E0AB9D6" w14:textId="77777777" w:rsidR="007042CD" w:rsidRPr="00B32DFF" w:rsidRDefault="009A0790" w:rsidP="009E2051">
            <w:pPr>
              <w:spacing w:after="0" w:line="240" w:lineRule="auto"/>
              <w:jc w:val="both"/>
              <w:rPr>
                <w:rFonts w:ascii="Times New Roman" w:hAnsi="Times New Roman" w:cs="Times New Roman"/>
                <w:sz w:val="28"/>
                <w:szCs w:val="28"/>
                <w:lang w:val="en-US"/>
              </w:rPr>
            </w:pPr>
            <w:r w:rsidRPr="00B32DFF">
              <w:rPr>
                <w:rFonts w:ascii="Times New Roman" w:hAnsi="Times New Roman" w:cs="Times New Roman"/>
                <w:sz w:val="28"/>
                <w:szCs w:val="28"/>
                <w:lang w:val="en-US"/>
              </w:rPr>
              <w:t>Сұрақтар</w:t>
            </w:r>
            <w:r w:rsidRPr="00B32DFF">
              <w:rPr>
                <w:rFonts w:ascii="Times New Roman" w:hAnsi="Times New Roman" w:cs="Times New Roman"/>
                <w:spacing w:val="-4"/>
                <w:sz w:val="28"/>
                <w:szCs w:val="28"/>
                <w:lang w:val="en-US"/>
              </w:rPr>
              <w:t xml:space="preserve"> саны</w:t>
            </w:r>
          </w:p>
        </w:tc>
        <w:tc>
          <w:tcPr>
            <w:tcW w:w="2976" w:type="dxa"/>
          </w:tcPr>
          <w:p w14:paraId="0C881592" w14:textId="77777777" w:rsidR="007042CD" w:rsidRPr="00B32DFF" w:rsidRDefault="009A0790" w:rsidP="009E2051">
            <w:pPr>
              <w:spacing w:after="0" w:line="240" w:lineRule="auto"/>
              <w:jc w:val="both"/>
              <w:rPr>
                <w:rFonts w:ascii="Times New Roman" w:hAnsi="Times New Roman" w:cs="Times New Roman"/>
                <w:sz w:val="28"/>
                <w:szCs w:val="28"/>
                <w:lang w:val="en-US"/>
              </w:rPr>
            </w:pPr>
            <w:r w:rsidRPr="00B32DFF">
              <w:rPr>
                <w:rFonts w:ascii="Times New Roman" w:hAnsi="Times New Roman" w:cs="Times New Roman"/>
                <w:sz w:val="28"/>
                <w:szCs w:val="28"/>
                <w:lang w:val="en-US"/>
              </w:rPr>
              <w:t>α</w:t>
            </w:r>
            <w:r w:rsidRPr="00B32DFF">
              <w:rPr>
                <w:rFonts w:ascii="Times New Roman" w:hAnsi="Times New Roman" w:cs="Times New Roman"/>
                <w:spacing w:val="-6"/>
                <w:sz w:val="28"/>
                <w:szCs w:val="28"/>
                <w:lang w:val="en-US"/>
              </w:rPr>
              <w:t xml:space="preserve"> </w:t>
            </w:r>
            <w:r w:rsidRPr="00B32DFF">
              <w:rPr>
                <w:rFonts w:ascii="Times New Roman" w:hAnsi="Times New Roman" w:cs="Times New Roman"/>
                <w:sz w:val="28"/>
                <w:szCs w:val="28"/>
                <w:lang w:val="en-US"/>
              </w:rPr>
              <w:t>Кронбах</w:t>
            </w:r>
            <w:r w:rsidRPr="00B32DFF">
              <w:rPr>
                <w:rFonts w:ascii="Times New Roman" w:hAnsi="Times New Roman" w:cs="Times New Roman"/>
                <w:spacing w:val="-1"/>
                <w:sz w:val="28"/>
                <w:szCs w:val="28"/>
                <w:lang w:val="en-US"/>
              </w:rPr>
              <w:t xml:space="preserve"> </w:t>
            </w:r>
            <w:r w:rsidRPr="00B32DFF">
              <w:rPr>
                <w:rFonts w:ascii="Times New Roman" w:hAnsi="Times New Roman" w:cs="Times New Roman"/>
                <w:spacing w:val="-2"/>
                <w:sz w:val="28"/>
                <w:szCs w:val="28"/>
                <w:lang w:val="en-US"/>
              </w:rPr>
              <w:t>коэффициенті</w:t>
            </w:r>
          </w:p>
        </w:tc>
      </w:tr>
      <w:tr w:rsidR="003F4A61" w:rsidRPr="00B32DFF" w14:paraId="56DD1FB3" w14:textId="77777777" w:rsidTr="0058642B">
        <w:trPr>
          <w:trHeight w:val="802"/>
        </w:trPr>
        <w:tc>
          <w:tcPr>
            <w:tcW w:w="5498" w:type="dxa"/>
          </w:tcPr>
          <w:tbl>
            <w:tblPr>
              <w:tblW w:w="8273"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5776"/>
              <w:gridCol w:w="80"/>
              <w:gridCol w:w="2417"/>
            </w:tblGrid>
            <w:tr w:rsidR="003F4A61" w:rsidRPr="00B32DFF" w14:paraId="21699935" w14:textId="77777777" w:rsidTr="0058642B">
              <w:trPr>
                <w:trHeight w:val="923"/>
                <w:tblCellSpacing w:w="15" w:type="dxa"/>
              </w:trPr>
              <w:tc>
                <w:tcPr>
                  <w:tcW w:w="5732" w:type="dxa"/>
                  <w:vAlign w:val="center"/>
                  <w:hideMark/>
                </w:tcPr>
                <w:p w14:paraId="71E16829" w14:textId="77777777" w:rsidR="003F4A61" w:rsidRPr="00B32DFF" w:rsidRDefault="003F4A61" w:rsidP="009E2051">
                  <w:pPr>
                    <w:spacing w:after="0" w:line="240" w:lineRule="auto"/>
                    <w:ind w:hanging="11"/>
                    <w:rPr>
                      <w:rFonts w:ascii="Times New Roman" w:eastAsia="Times New Roman" w:hAnsi="Times New Roman" w:cs="Times New Roman"/>
                      <w:sz w:val="28"/>
                      <w:szCs w:val="28"/>
                    </w:rPr>
                  </w:pPr>
                  <w:r w:rsidRPr="00B32DFF">
                    <w:rPr>
                      <w:rFonts w:ascii="Times New Roman" w:hAnsi="Times New Roman" w:cs="Times New Roman"/>
                      <w:sz w:val="28"/>
                      <w:szCs w:val="28"/>
                    </w:rPr>
                    <w:t>STEM зерттеулерінен хабардарлық және білім деңгейі</w:t>
                  </w:r>
                </w:p>
              </w:tc>
              <w:tc>
                <w:tcPr>
                  <w:tcW w:w="49" w:type="dxa"/>
                  <w:vAlign w:val="center"/>
                  <w:hideMark/>
                </w:tcPr>
                <w:p w14:paraId="6F65D3FE" w14:textId="2B16E2F6" w:rsidR="003F4A61" w:rsidRPr="00B32DFF" w:rsidRDefault="003F4A61" w:rsidP="009E2051">
                  <w:pPr>
                    <w:spacing w:line="240" w:lineRule="auto"/>
                    <w:ind w:hanging="11"/>
                    <w:rPr>
                      <w:rFonts w:ascii="Times New Roman" w:hAnsi="Times New Roman" w:cs="Times New Roman"/>
                      <w:sz w:val="28"/>
                      <w:szCs w:val="28"/>
                    </w:rPr>
                  </w:pPr>
                </w:p>
              </w:tc>
              <w:tc>
                <w:tcPr>
                  <w:tcW w:w="2372" w:type="dxa"/>
                  <w:vAlign w:val="center"/>
                  <w:hideMark/>
                </w:tcPr>
                <w:p w14:paraId="3082B514" w14:textId="2FAE3F82" w:rsidR="003F4A61" w:rsidRPr="00B32DFF" w:rsidRDefault="003F4A61" w:rsidP="009E2051">
                  <w:pPr>
                    <w:spacing w:line="240" w:lineRule="auto"/>
                    <w:rPr>
                      <w:rFonts w:ascii="Times New Roman" w:hAnsi="Times New Roman" w:cs="Times New Roman"/>
                      <w:sz w:val="28"/>
                      <w:szCs w:val="28"/>
                    </w:rPr>
                  </w:pPr>
                  <w:r w:rsidRPr="00B32DFF">
                    <w:rPr>
                      <w:rFonts w:ascii="Times New Roman" w:hAnsi="Times New Roman" w:cs="Times New Roman"/>
                      <w:sz w:val="28"/>
                      <w:szCs w:val="28"/>
                    </w:rPr>
                    <w:t>(жоғары деңгей)</w:t>
                  </w:r>
                </w:p>
              </w:tc>
            </w:tr>
          </w:tbl>
          <w:p w14:paraId="128054F0" w14:textId="0D362977" w:rsidR="003F4A61" w:rsidRPr="00B32DFF" w:rsidRDefault="003F4A61" w:rsidP="009E2051">
            <w:pPr>
              <w:spacing w:after="0" w:line="240" w:lineRule="auto"/>
              <w:ind w:hanging="11"/>
              <w:rPr>
                <w:rFonts w:ascii="Times New Roman" w:hAnsi="Times New Roman" w:cs="Times New Roman"/>
                <w:sz w:val="28"/>
                <w:szCs w:val="28"/>
                <w:highlight w:val="yellow"/>
                <w:lang w:val="en-US"/>
              </w:rPr>
            </w:pPr>
          </w:p>
        </w:tc>
        <w:tc>
          <w:tcPr>
            <w:tcW w:w="1128" w:type="dxa"/>
          </w:tcPr>
          <w:p w14:paraId="604738B4" w14:textId="77777777" w:rsidR="003F4A61" w:rsidRPr="00B32DFF" w:rsidRDefault="003F4A61" w:rsidP="00CC5A40">
            <w:pPr>
              <w:spacing w:after="0" w:line="240" w:lineRule="auto"/>
              <w:rPr>
                <w:rFonts w:ascii="Times New Roman" w:hAnsi="Times New Roman" w:cs="Times New Roman"/>
                <w:sz w:val="28"/>
                <w:szCs w:val="28"/>
                <w:lang w:val="en-US"/>
              </w:rPr>
            </w:pPr>
            <w:r w:rsidRPr="00B32DFF">
              <w:rPr>
                <w:rFonts w:ascii="Times New Roman" w:hAnsi="Times New Roman" w:cs="Times New Roman"/>
                <w:spacing w:val="-5"/>
                <w:sz w:val="28"/>
                <w:szCs w:val="28"/>
                <w:lang w:val="en-US"/>
              </w:rPr>
              <w:t>11</w:t>
            </w:r>
          </w:p>
        </w:tc>
        <w:tc>
          <w:tcPr>
            <w:tcW w:w="2976" w:type="dxa"/>
          </w:tcPr>
          <w:p w14:paraId="2757301A" w14:textId="77777777" w:rsidR="003F4A61" w:rsidRPr="00B32DFF" w:rsidRDefault="003F4A61" w:rsidP="009E2051">
            <w:pPr>
              <w:spacing w:after="0" w:line="240" w:lineRule="auto"/>
              <w:jc w:val="both"/>
              <w:rPr>
                <w:rFonts w:ascii="Times New Roman" w:hAnsi="Times New Roman" w:cs="Times New Roman"/>
                <w:sz w:val="28"/>
                <w:szCs w:val="28"/>
                <w:lang w:val="en-US"/>
              </w:rPr>
            </w:pPr>
            <w:r w:rsidRPr="00B32DFF">
              <w:rPr>
                <w:rFonts w:ascii="Times New Roman" w:hAnsi="Times New Roman" w:cs="Times New Roman"/>
                <w:sz w:val="28"/>
                <w:szCs w:val="28"/>
                <w:lang w:val="en-US"/>
              </w:rPr>
              <w:t>≈</w:t>
            </w:r>
            <w:r w:rsidRPr="00B32DFF">
              <w:rPr>
                <w:rFonts w:ascii="Times New Roman" w:hAnsi="Times New Roman" w:cs="Times New Roman"/>
                <w:spacing w:val="-1"/>
                <w:sz w:val="28"/>
                <w:szCs w:val="28"/>
                <w:lang w:val="en-US"/>
              </w:rPr>
              <w:t xml:space="preserve"> </w:t>
            </w:r>
            <w:r w:rsidRPr="00B32DFF">
              <w:rPr>
                <w:rFonts w:ascii="Times New Roman" w:hAnsi="Times New Roman" w:cs="Times New Roman"/>
                <w:sz w:val="28"/>
                <w:szCs w:val="28"/>
                <w:lang w:val="en-US"/>
              </w:rPr>
              <w:t>0,85</w:t>
            </w:r>
            <w:r w:rsidRPr="00B32DFF">
              <w:rPr>
                <w:rFonts w:ascii="Times New Roman" w:hAnsi="Times New Roman" w:cs="Times New Roman"/>
                <w:spacing w:val="-1"/>
                <w:sz w:val="28"/>
                <w:szCs w:val="28"/>
                <w:lang w:val="en-US"/>
              </w:rPr>
              <w:t xml:space="preserve"> </w:t>
            </w:r>
            <w:r w:rsidRPr="00B32DFF">
              <w:rPr>
                <w:rFonts w:ascii="Times New Roman" w:hAnsi="Times New Roman" w:cs="Times New Roman"/>
                <w:sz w:val="28"/>
                <w:szCs w:val="28"/>
                <w:lang w:val="en-US"/>
              </w:rPr>
              <w:t>(жоғары</w:t>
            </w:r>
            <w:r w:rsidRPr="00B32DFF">
              <w:rPr>
                <w:rFonts w:ascii="Times New Roman" w:hAnsi="Times New Roman" w:cs="Times New Roman"/>
                <w:spacing w:val="-1"/>
                <w:sz w:val="28"/>
                <w:szCs w:val="28"/>
                <w:lang w:val="en-US"/>
              </w:rPr>
              <w:t xml:space="preserve"> </w:t>
            </w:r>
            <w:r w:rsidRPr="00B32DFF">
              <w:rPr>
                <w:rFonts w:ascii="Times New Roman" w:hAnsi="Times New Roman" w:cs="Times New Roman"/>
                <w:spacing w:val="-2"/>
                <w:sz w:val="28"/>
                <w:szCs w:val="28"/>
                <w:lang w:val="en-US"/>
              </w:rPr>
              <w:t>деңгей)</w:t>
            </w:r>
          </w:p>
        </w:tc>
      </w:tr>
      <w:tr w:rsidR="003F4A61" w:rsidRPr="00B32DFF" w14:paraId="0BE22B7E" w14:textId="77777777" w:rsidTr="0058642B">
        <w:trPr>
          <w:trHeight w:val="396"/>
        </w:trPr>
        <w:tc>
          <w:tcPr>
            <w:tcW w:w="5498" w:type="dxa"/>
          </w:tcPr>
          <w:p w14:paraId="7C15F016" w14:textId="51EC5CD5" w:rsidR="003F4A61" w:rsidRPr="00B32DFF" w:rsidRDefault="003F4A61" w:rsidP="009E2051">
            <w:pPr>
              <w:spacing w:after="0" w:line="240" w:lineRule="auto"/>
              <w:ind w:hanging="11"/>
              <w:rPr>
                <w:rFonts w:ascii="Times New Roman" w:hAnsi="Times New Roman" w:cs="Times New Roman"/>
                <w:sz w:val="28"/>
                <w:szCs w:val="28"/>
                <w:highlight w:val="yellow"/>
                <w:lang w:val="en-US"/>
              </w:rPr>
            </w:pPr>
            <w:r w:rsidRPr="00B32DFF">
              <w:rPr>
                <w:rFonts w:ascii="Times New Roman" w:hAnsi="Times New Roman" w:cs="Times New Roman"/>
                <w:sz w:val="28"/>
                <w:szCs w:val="28"/>
              </w:rPr>
              <w:t>STEM зерттеулерін тәжірибеде қолдану</w:t>
            </w:r>
          </w:p>
        </w:tc>
        <w:tc>
          <w:tcPr>
            <w:tcW w:w="1128" w:type="dxa"/>
          </w:tcPr>
          <w:p w14:paraId="70A888EE" w14:textId="77777777" w:rsidR="003F4A61" w:rsidRPr="00B32DFF" w:rsidRDefault="003F4A61" w:rsidP="00CC5A40">
            <w:pPr>
              <w:spacing w:after="0" w:line="240" w:lineRule="auto"/>
              <w:rPr>
                <w:rFonts w:ascii="Times New Roman" w:hAnsi="Times New Roman" w:cs="Times New Roman"/>
                <w:sz w:val="28"/>
                <w:szCs w:val="28"/>
                <w:lang w:val="en-US"/>
              </w:rPr>
            </w:pPr>
            <w:r w:rsidRPr="00B32DFF">
              <w:rPr>
                <w:rFonts w:ascii="Times New Roman" w:hAnsi="Times New Roman" w:cs="Times New Roman"/>
                <w:spacing w:val="-10"/>
                <w:sz w:val="28"/>
                <w:szCs w:val="28"/>
                <w:lang w:val="en-US"/>
              </w:rPr>
              <w:t>6</w:t>
            </w:r>
          </w:p>
        </w:tc>
        <w:tc>
          <w:tcPr>
            <w:tcW w:w="2976" w:type="dxa"/>
          </w:tcPr>
          <w:p w14:paraId="0C9A05EE" w14:textId="0E5ED777" w:rsidR="003F4A61" w:rsidRPr="00B32DFF" w:rsidRDefault="003F4A61" w:rsidP="009E2051">
            <w:pPr>
              <w:spacing w:after="0" w:line="240" w:lineRule="auto"/>
              <w:jc w:val="both"/>
              <w:rPr>
                <w:rFonts w:ascii="Times New Roman" w:hAnsi="Times New Roman" w:cs="Times New Roman"/>
                <w:sz w:val="28"/>
                <w:szCs w:val="28"/>
                <w:lang w:val="en-US"/>
              </w:rPr>
            </w:pPr>
            <w:r w:rsidRPr="00B32DFF">
              <w:rPr>
                <w:rFonts w:ascii="Times New Roman" w:hAnsi="Times New Roman" w:cs="Times New Roman"/>
                <w:sz w:val="28"/>
                <w:szCs w:val="28"/>
                <w:lang w:val="en-US"/>
              </w:rPr>
              <w:t>≈0,70</w:t>
            </w:r>
            <w:r w:rsidRPr="00B32DFF">
              <w:rPr>
                <w:rFonts w:ascii="Times New Roman" w:hAnsi="Times New Roman" w:cs="Times New Roman"/>
                <w:spacing w:val="-2"/>
                <w:sz w:val="28"/>
                <w:szCs w:val="28"/>
                <w:lang w:val="en-US"/>
              </w:rPr>
              <w:t xml:space="preserve"> </w:t>
            </w:r>
            <w:r w:rsidRPr="00B32DFF">
              <w:rPr>
                <w:rFonts w:ascii="Times New Roman" w:hAnsi="Times New Roman" w:cs="Times New Roman"/>
                <w:sz w:val="28"/>
                <w:szCs w:val="28"/>
                <w:lang w:val="en-US"/>
              </w:rPr>
              <w:t>(жеткілікті</w:t>
            </w:r>
            <w:r w:rsidRPr="00B32DFF">
              <w:rPr>
                <w:rFonts w:ascii="Times New Roman" w:hAnsi="Times New Roman" w:cs="Times New Roman"/>
                <w:spacing w:val="-1"/>
                <w:sz w:val="28"/>
                <w:szCs w:val="28"/>
                <w:lang w:val="en-US"/>
              </w:rPr>
              <w:t xml:space="preserve"> </w:t>
            </w:r>
            <w:r w:rsidRPr="00B32DFF">
              <w:rPr>
                <w:rFonts w:ascii="Times New Roman" w:hAnsi="Times New Roman" w:cs="Times New Roman"/>
                <w:spacing w:val="-2"/>
                <w:sz w:val="28"/>
                <w:szCs w:val="28"/>
                <w:lang w:val="en-US"/>
              </w:rPr>
              <w:t>деңгей)</w:t>
            </w:r>
          </w:p>
        </w:tc>
      </w:tr>
      <w:tr w:rsidR="003F4A61" w:rsidRPr="00B32DFF" w14:paraId="79FB5D87" w14:textId="77777777" w:rsidTr="0058642B">
        <w:trPr>
          <w:trHeight w:val="252"/>
        </w:trPr>
        <w:tc>
          <w:tcPr>
            <w:tcW w:w="5498" w:type="dxa"/>
          </w:tcPr>
          <w:p w14:paraId="7EAB44CE" w14:textId="1E9FCFE3" w:rsidR="003F4A61" w:rsidRPr="00B32DFF" w:rsidRDefault="003F4A61" w:rsidP="009E2051">
            <w:pPr>
              <w:spacing w:after="0" w:line="240" w:lineRule="auto"/>
              <w:ind w:hanging="11"/>
              <w:rPr>
                <w:rFonts w:ascii="Times New Roman" w:hAnsi="Times New Roman" w:cs="Times New Roman"/>
                <w:sz w:val="28"/>
                <w:szCs w:val="28"/>
                <w:highlight w:val="yellow"/>
              </w:rPr>
            </w:pPr>
            <w:r w:rsidRPr="00B32DFF">
              <w:rPr>
                <w:rFonts w:ascii="Times New Roman" w:hAnsi="Times New Roman" w:cs="Times New Roman"/>
                <w:sz w:val="28"/>
                <w:szCs w:val="28"/>
              </w:rPr>
              <w:t>STEM зерттеулеріне қолжетімділік және уақыт</w:t>
            </w:r>
          </w:p>
        </w:tc>
        <w:tc>
          <w:tcPr>
            <w:tcW w:w="1128" w:type="dxa"/>
          </w:tcPr>
          <w:p w14:paraId="0B7B9058" w14:textId="77777777" w:rsidR="003F4A61" w:rsidRPr="00B32DFF" w:rsidRDefault="003F4A61" w:rsidP="00CC5A40">
            <w:pPr>
              <w:spacing w:after="0" w:line="240" w:lineRule="auto"/>
              <w:rPr>
                <w:rFonts w:ascii="Times New Roman" w:hAnsi="Times New Roman" w:cs="Times New Roman"/>
                <w:sz w:val="28"/>
                <w:szCs w:val="28"/>
                <w:lang w:val="en-US"/>
              </w:rPr>
            </w:pPr>
            <w:r w:rsidRPr="00B32DFF">
              <w:rPr>
                <w:rFonts w:ascii="Times New Roman" w:hAnsi="Times New Roman" w:cs="Times New Roman"/>
                <w:spacing w:val="-10"/>
                <w:sz w:val="28"/>
                <w:szCs w:val="28"/>
                <w:lang w:val="en-US"/>
              </w:rPr>
              <w:t>6</w:t>
            </w:r>
          </w:p>
        </w:tc>
        <w:tc>
          <w:tcPr>
            <w:tcW w:w="2976" w:type="dxa"/>
          </w:tcPr>
          <w:p w14:paraId="1E5D3D0A" w14:textId="77777777" w:rsidR="003F4A61" w:rsidRPr="00B32DFF" w:rsidRDefault="003F4A61" w:rsidP="009E2051">
            <w:pPr>
              <w:spacing w:after="0" w:line="240" w:lineRule="auto"/>
              <w:jc w:val="both"/>
              <w:rPr>
                <w:rFonts w:ascii="Times New Roman" w:hAnsi="Times New Roman" w:cs="Times New Roman"/>
                <w:sz w:val="28"/>
                <w:szCs w:val="28"/>
                <w:lang w:val="en-US"/>
              </w:rPr>
            </w:pPr>
            <w:r w:rsidRPr="00B32DFF">
              <w:rPr>
                <w:rFonts w:ascii="Times New Roman" w:hAnsi="Times New Roman" w:cs="Times New Roman"/>
                <w:sz w:val="28"/>
                <w:szCs w:val="28"/>
                <w:lang w:val="en-US"/>
              </w:rPr>
              <w:t>≈</w:t>
            </w:r>
            <w:r w:rsidRPr="00B32DFF">
              <w:rPr>
                <w:rFonts w:ascii="Times New Roman" w:hAnsi="Times New Roman" w:cs="Times New Roman"/>
                <w:spacing w:val="-1"/>
                <w:sz w:val="28"/>
                <w:szCs w:val="28"/>
                <w:lang w:val="en-US"/>
              </w:rPr>
              <w:t xml:space="preserve"> </w:t>
            </w:r>
            <w:r w:rsidRPr="00B32DFF">
              <w:rPr>
                <w:rFonts w:ascii="Times New Roman" w:hAnsi="Times New Roman" w:cs="Times New Roman"/>
                <w:sz w:val="28"/>
                <w:szCs w:val="28"/>
                <w:lang w:val="en-US"/>
              </w:rPr>
              <w:t>0,80</w:t>
            </w:r>
            <w:r w:rsidRPr="00B32DFF">
              <w:rPr>
                <w:rFonts w:ascii="Times New Roman" w:hAnsi="Times New Roman" w:cs="Times New Roman"/>
                <w:spacing w:val="-1"/>
                <w:sz w:val="28"/>
                <w:szCs w:val="28"/>
                <w:lang w:val="en-US"/>
              </w:rPr>
              <w:t xml:space="preserve"> </w:t>
            </w:r>
            <w:r w:rsidRPr="00B32DFF">
              <w:rPr>
                <w:rFonts w:ascii="Times New Roman" w:hAnsi="Times New Roman" w:cs="Times New Roman"/>
                <w:sz w:val="28"/>
                <w:szCs w:val="28"/>
                <w:lang w:val="en-US"/>
              </w:rPr>
              <w:t>(жоғары</w:t>
            </w:r>
            <w:r w:rsidRPr="00B32DFF">
              <w:rPr>
                <w:rFonts w:ascii="Times New Roman" w:hAnsi="Times New Roman" w:cs="Times New Roman"/>
                <w:spacing w:val="-1"/>
                <w:sz w:val="28"/>
                <w:szCs w:val="28"/>
                <w:lang w:val="en-US"/>
              </w:rPr>
              <w:t xml:space="preserve"> </w:t>
            </w:r>
            <w:r w:rsidRPr="00B32DFF">
              <w:rPr>
                <w:rFonts w:ascii="Times New Roman" w:hAnsi="Times New Roman" w:cs="Times New Roman"/>
                <w:spacing w:val="-2"/>
                <w:sz w:val="28"/>
                <w:szCs w:val="28"/>
                <w:lang w:val="en-US"/>
              </w:rPr>
              <w:t>деңгей)</w:t>
            </w:r>
          </w:p>
        </w:tc>
      </w:tr>
      <w:tr w:rsidR="003F4A61" w:rsidRPr="00B32DFF" w14:paraId="76502B75" w14:textId="77777777" w:rsidTr="0058642B">
        <w:trPr>
          <w:trHeight w:val="396"/>
        </w:trPr>
        <w:tc>
          <w:tcPr>
            <w:tcW w:w="5498" w:type="dxa"/>
          </w:tcPr>
          <w:p w14:paraId="3B400D63" w14:textId="24D64FCC" w:rsidR="003F4A61" w:rsidRPr="00B32DFF" w:rsidRDefault="003F4A61" w:rsidP="009E2051">
            <w:pPr>
              <w:spacing w:after="0" w:line="240" w:lineRule="auto"/>
              <w:ind w:hanging="11"/>
              <w:rPr>
                <w:rFonts w:ascii="Times New Roman" w:hAnsi="Times New Roman" w:cs="Times New Roman"/>
                <w:sz w:val="28"/>
                <w:szCs w:val="28"/>
                <w:highlight w:val="yellow"/>
              </w:rPr>
            </w:pPr>
            <w:r w:rsidRPr="00B32DFF">
              <w:rPr>
                <w:rFonts w:ascii="Times New Roman" w:hAnsi="Times New Roman" w:cs="Times New Roman"/>
                <w:sz w:val="28"/>
                <w:szCs w:val="28"/>
              </w:rPr>
              <w:t>STEM зерттеулеріне қатысты кедергілер мен скептицизм</w:t>
            </w:r>
          </w:p>
        </w:tc>
        <w:tc>
          <w:tcPr>
            <w:tcW w:w="1128" w:type="dxa"/>
          </w:tcPr>
          <w:p w14:paraId="234E66DC" w14:textId="77777777" w:rsidR="003F4A61" w:rsidRPr="00B32DFF" w:rsidRDefault="003F4A61" w:rsidP="00CC5A40">
            <w:pPr>
              <w:spacing w:after="0" w:line="240" w:lineRule="auto"/>
              <w:rPr>
                <w:rFonts w:ascii="Times New Roman" w:hAnsi="Times New Roman" w:cs="Times New Roman"/>
                <w:sz w:val="28"/>
                <w:szCs w:val="28"/>
                <w:lang w:val="en-US"/>
              </w:rPr>
            </w:pPr>
            <w:r w:rsidRPr="00B32DFF">
              <w:rPr>
                <w:rFonts w:ascii="Times New Roman" w:hAnsi="Times New Roman" w:cs="Times New Roman"/>
                <w:spacing w:val="-10"/>
                <w:sz w:val="28"/>
                <w:szCs w:val="28"/>
                <w:lang w:val="en-US"/>
              </w:rPr>
              <w:t>6</w:t>
            </w:r>
          </w:p>
        </w:tc>
        <w:tc>
          <w:tcPr>
            <w:tcW w:w="2976" w:type="dxa"/>
          </w:tcPr>
          <w:p w14:paraId="11CCBBE0" w14:textId="77777777" w:rsidR="003F4A61" w:rsidRPr="00B32DFF" w:rsidRDefault="003F4A61" w:rsidP="009E2051">
            <w:pPr>
              <w:spacing w:after="0" w:line="240" w:lineRule="auto"/>
              <w:jc w:val="both"/>
              <w:rPr>
                <w:rFonts w:ascii="Times New Roman" w:hAnsi="Times New Roman" w:cs="Times New Roman"/>
                <w:sz w:val="28"/>
                <w:szCs w:val="28"/>
                <w:lang w:val="en-US"/>
              </w:rPr>
            </w:pPr>
            <w:r w:rsidRPr="00B32DFF">
              <w:rPr>
                <w:rFonts w:ascii="Times New Roman" w:hAnsi="Times New Roman" w:cs="Times New Roman"/>
                <w:sz w:val="28"/>
                <w:szCs w:val="28"/>
                <w:lang w:val="en-US"/>
              </w:rPr>
              <w:t>≈</w:t>
            </w:r>
            <w:r w:rsidRPr="00B32DFF">
              <w:rPr>
                <w:rFonts w:ascii="Times New Roman" w:hAnsi="Times New Roman" w:cs="Times New Roman"/>
                <w:spacing w:val="-1"/>
                <w:sz w:val="28"/>
                <w:szCs w:val="28"/>
                <w:lang w:val="en-US"/>
              </w:rPr>
              <w:t xml:space="preserve"> </w:t>
            </w:r>
            <w:r w:rsidRPr="00B32DFF">
              <w:rPr>
                <w:rFonts w:ascii="Times New Roman" w:hAnsi="Times New Roman" w:cs="Times New Roman"/>
                <w:sz w:val="28"/>
                <w:szCs w:val="28"/>
                <w:lang w:val="en-US"/>
              </w:rPr>
              <w:t>0,65 (орташа</w:t>
            </w:r>
            <w:r w:rsidRPr="00B32DFF">
              <w:rPr>
                <w:rFonts w:ascii="Times New Roman" w:hAnsi="Times New Roman" w:cs="Times New Roman"/>
                <w:spacing w:val="-4"/>
                <w:sz w:val="28"/>
                <w:szCs w:val="28"/>
                <w:lang w:val="en-US"/>
              </w:rPr>
              <w:t xml:space="preserve"> </w:t>
            </w:r>
            <w:r w:rsidRPr="00B32DFF">
              <w:rPr>
                <w:rFonts w:ascii="Times New Roman" w:hAnsi="Times New Roman" w:cs="Times New Roman"/>
                <w:spacing w:val="-2"/>
                <w:sz w:val="28"/>
                <w:szCs w:val="28"/>
                <w:lang w:val="en-US"/>
              </w:rPr>
              <w:t>деңгей)</w:t>
            </w:r>
          </w:p>
        </w:tc>
      </w:tr>
      <w:tr w:rsidR="003F4A61" w:rsidRPr="00B32DFF" w14:paraId="4B1CD400" w14:textId="77777777" w:rsidTr="0058642B">
        <w:trPr>
          <w:trHeight w:val="399"/>
        </w:trPr>
        <w:tc>
          <w:tcPr>
            <w:tcW w:w="5498" w:type="dxa"/>
          </w:tcPr>
          <w:p w14:paraId="7CA01259" w14:textId="61E7951F" w:rsidR="003F4A61" w:rsidRPr="00B32DFF" w:rsidRDefault="003F4A61" w:rsidP="009E2051">
            <w:pPr>
              <w:spacing w:after="0" w:line="240" w:lineRule="auto"/>
              <w:ind w:hanging="11"/>
              <w:rPr>
                <w:rFonts w:ascii="Times New Roman" w:hAnsi="Times New Roman" w:cs="Times New Roman"/>
                <w:sz w:val="28"/>
                <w:szCs w:val="28"/>
                <w:highlight w:val="yellow"/>
                <w:lang w:val="en-US"/>
              </w:rPr>
            </w:pPr>
            <w:r w:rsidRPr="00B32DFF">
              <w:rPr>
                <w:rFonts w:ascii="Times New Roman" w:hAnsi="Times New Roman" w:cs="Times New Roman"/>
                <w:sz w:val="28"/>
                <w:szCs w:val="28"/>
              </w:rPr>
              <w:t>STEM зерттеулеріне институционалдық қолдау</w:t>
            </w:r>
          </w:p>
        </w:tc>
        <w:tc>
          <w:tcPr>
            <w:tcW w:w="1128" w:type="dxa"/>
          </w:tcPr>
          <w:p w14:paraId="23ECE16F" w14:textId="77777777" w:rsidR="003F4A61" w:rsidRPr="00B32DFF" w:rsidRDefault="003F4A61" w:rsidP="00CC5A40">
            <w:pPr>
              <w:spacing w:after="0" w:line="240" w:lineRule="auto"/>
              <w:rPr>
                <w:rFonts w:ascii="Times New Roman" w:hAnsi="Times New Roman" w:cs="Times New Roman"/>
                <w:sz w:val="28"/>
                <w:szCs w:val="28"/>
                <w:lang w:val="en-US"/>
              </w:rPr>
            </w:pPr>
            <w:r w:rsidRPr="00B32DFF">
              <w:rPr>
                <w:rFonts w:ascii="Times New Roman" w:hAnsi="Times New Roman" w:cs="Times New Roman"/>
                <w:spacing w:val="-10"/>
                <w:sz w:val="28"/>
                <w:szCs w:val="28"/>
                <w:lang w:val="en-US"/>
              </w:rPr>
              <w:t>8</w:t>
            </w:r>
          </w:p>
        </w:tc>
        <w:tc>
          <w:tcPr>
            <w:tcW w:w="2976" w:type="dxa"/>
          </w:tcPr>
          <w:p w14:paraId="519137F7" w14:textId="677CAAAC" w:rsidR="003F4A61" w:rsidRPr="00B32DFF" w:rsidRDefault="003F4A61" w:rsidP="009E2051">
            <w:pPr>
              <w:spacing w:after="0" w:line="240" w:lineRule="auto"/>
              <w:jc w:val="both"/>
              <w:rPr>
                <w:rFonts w:ascii="Times New Roman" w:hAnsi="Times New Roman" w:cs="Times New Roman"/>
                <w:sz w:val="28"/>
                <w:szCs w:val="28"/>
                <w:lang w:val="en-US"/>
              </w:rPr>
            </w:pPr>
            <w:r w:rsidRPr="00B32DFF">
              <w:rPr>
                <w:rFonts w:ascii="Times New Roman" w:hAnsi="Times New Roman" w:cs="Times New Roman"/>
                <w:sz w:val="28"/>
                <w:szCs w:val="28"/>
                <w:lang w:val="en-US"/>
              </w:rPr>
              <w:t>≈0,90</w:t>
            </w:r>
            <w:r w:rsidRPr="00B32DFF">
              <w:rPr>
                <w:rFonts w:ascii="Times New Roman" w:hAnsi="Times New Roman" w:cs="Times New Roman"/>
                <w:spacing w:val="-1"/>
                <w:sz w:val="28"/>
                <w:szCs w:val="28"/>
                <w:lang w:val="en-US"/>
              </w:rPr>
              <w:t xml:space="preserve"> </w:t>
            </w:r>
            <w:r w:rsidRPr="00B32DFF">
              <w:rPr>
                <w:rFonts w:ascii="Times New Roman" w:hAnsi="Times New Roman" w:cs="Times New Roman"/>
                <w:sz w:val="28"/>
                <w:szCs w:val="28"/>
                <w:lang w:val="en-US"/>
              </w:rPr>
              <w:t>(өте</w:t>
            </w:r>
            <w:r w:rsidRPr="00B32DFF">
              <w:rPr>
                <w:rFonts w:ascii="Times New Roman" w:hAnsi="Times New Roman" w:cs="Times New Roman"/>
                <w:spacing w:val="-2"/>
                <w:sz w:val="28"/>
                <w:szCs w:val="28"/>
                <w:lang w:val="en-US"/>
              </w:rPr>
              <w:t xml:space="preserve"> </w:t>
            </w:r>
            <w:r w:rsidRPr="00B32DFF">
              <w:rPr>
                <w:rFonts w:ascii="Times New Roman" w:hAnsi="Times New Roman" w:cs="Times New Roman"/>
                <w:sz w:val="28"/>
                <w:szCs w:val="28"/>
                <w:lang w:val="en-US"/>
              </w:rPr>
              <w:t>жоғары</w:t>
            </w:r>
            <w:r w:rsidRPr="00B32DFF">
              <w:rPr>
                <w:rFonts w:ascii="Times New Roman" w:hAnsi="Times New Roman" w:cs="Times New Roman"/>
                <w:spacing w:val="-1"/>
                <w:sz w:val="28"/>
                <w:szCs w:val="28"/>
                <w:lang w:val="en-US"/>
              </w:rPr>
              <w:t xml:space="preserve"> </w:t>
            </w:r>
            <w:r w:rsidRPr="00B32DFF">
              <w:rPr>
                <w:rFonts w:ascii="Times New Roman" w:hAnsi="Times New Roman" w:cs="Times New Roman"/>
                <w:spacing w:val="-2"/>
                <w:sz w:val="28"/>
                <w:szCs w:val="28"/>
                <w:lang w:val="en-US"/>
              </w:rPr>
              <w:t>деңгей)</w:t>
            </w:r>
          </w:p>
        </w:tc>
      </w:tr>
    </w:tbl>
    <w:p w14:paraId="04F08A63" w14:textId="7CEAA610" w:rsidR="007042CD" w:rsidRPr="00F10F3A" w:rsidRDefault="007042CD" w:rsidP="00E74F54">
      <w:pPr>
        <w:spacing w:after="0" w:line="240" w:lineRule="auto"/>
        <w:jc w:val="both"/>
        <w:rPr>
          <w:rFonts w:ascii="Times New Roman" w:hAnsi="Times New Roman" w:cs="Times New Roman"/>
          <w:sz w:val="28"/>
          <w:szCs w:val="28"/>
          <w:lang w:val="kk-KZ"/>
        </w:rPr>
      </w:pPr>
    </w:p>
    <w:p w14:paraId="4C1CE439" w14:textId="09692313" w:rsidR="001223A2" w:rsidRPr="00F10F3A" w:rsidRDefault="009A0790" w:rsidP="001223A2">
      <w:pPr>
        <w:pStyle w:val="ad"/>
        <w:suppressAutoHyphens/>
        <w:spacing w:after="0"/>
        <w:ind w:firstLine="709"/>
        <w:jc w:val="both"/>
        <w:rPr>
          <w:rFonts w:ascii="Times New Roman" w:hAnsi="Times New Roman" w:cs="Times New Roman"/>
          <w:sz w:val="28"/>
          <w:szCs w:val="28"/>
          <w:lang w:val="kk-KZ"/>
        </w:rPr>
      </w:pPr>
      <w:bookmarkStart w:id="88" w:name="интервью-әдістемесі"/>
      <w:r w:rsidRPr="00F10F3A">
        <w:rPr>
          <w:rFonts w:ascii="Times New Roman" w:hAnsi="Times New Roman" w:cs="Times New Roman"/>
          <w:i/>
          <w:iCs/>
          <w:sz w:val="28"/>
          <w:szCs w:val="28"/>
          <w:lang w:val="kk-KZ"/>
        </w:rPr>
        <w:t>Сұхбат әдістемесі</w:t>
      </w:r>
      <w:bookmarkEnd w:id="88"/>
      <w:r w:rsidR="00F8161A"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Жартылай құрылымдалған Сұхбат (semi</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structured interview) сауалнамадан алынған сандық деректерді тереңдету және мұғалімдердің жеке тәжірибелерін, көзқарастарын және қиындықтарын егжей</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тегжейлі түсіну үшін қолданылады</w:t>
      </w:r>
      <w:r w:rsidR="00A11A28">
        <w:rPr>
          <w:rFonts w:ascii="Times New Roman" w:hAnsi="Times New Roman" w:cs="Times New Roman"/>
          <w:sz w:val="28"/>
          <w:szCs w:val="28"/>
          <w:lang w:val="kk-KZ"/>
        </w:rPr>
        <w:t xml:space="preserve"> </w:t>
      </w:r>
      <w:r w:rsidR="009B6700" w:rsidRPr="00F10F3A">
        <w:rPr>
          <w:rFonts w:ascii="Times New Roman" w:hAnsi="Times New Roman" w:cs="Times New Roman"/>
          <w:sz w:val="28"/>
          <w:szCs w:val="28"/>
          <w:lang w:val="kk-KZ"/>
        </w:rPr>
        <w:t>[17</w:t>
      </w:r>
      <w:r w:rsidR="001223A2" w:rsidRPr="00F10F3A">
        <w:rPr>
          <w:rFonts w:ascii="Times New Roman" w:hAnsi="Times New Roman" w:cs="Times New Roman"/>
          <w:sz w:val="28"/>
          <w:szCs w:val="28"/>
          <w:lang w:val="kk-KZ"/>
        </w:rPr>
        <w:t>7</w:t>
      </w:r>
      <w:r w:rsidR="009B6700" w:rsidRPr="00F10F3A">
        <w:rPr>
          <w:rFonts w:ascii="Times New Roman" w:hAnsi="Times New Roman" w:cs="Times New Roman"/>
          <w:sz w:val="28"/>
          <w:szCs w:val="28"/>
          <w:lang w:val="kk-KZ"/>
        </w:rPr>
        <w:t>]</w:t>
      </w:r>
      <w:r w:rsidR="00A11A28">
        <w:rPr>
          <w:rFonts w:ascii="Times New Roman" w:hAnsi="Times New Roman" w:cs="Times New Roman"/>
          <w:sz w:val="28"/>
          <w:szCs w:val="28"/>
          <w:lang w:val="kk-KZ"/>
        </w:rPr>
        <w:t>.</w:t>
      </w:r>
    </w:p>
    <w:p w14:paraId="2C8966A7" w14:textId="4CC5DB62" w:rsidR="007042CD" w:rsidRPr="00EC4BC8" w:rsidRDefault="009A0790" w:rsidP="001223A2">
      <w:pPr>
        <w:pStyle w:val="ad"/>
        <w:suppressAutoHyphens/>
        <w:spacing w:after="0"/>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 xml:space="preserve">Сұхбат сұрақтарының логикасы. </w:t>
      </w:r>
      <w:r w:rsidRPr="00EC4BC8">
        <w:rPr>
          <w:rFonts w:ascii="Times New Roman" w:hAnsi="Times New Roman" w:cs="Times New Roman"/>
          <w:sz w:val="28"/>
          <w:szCs w:val="28"/>
          <w:lang w:val="kk-KZ"/>
        </w:rPr>
        <w:t>Сұхбат сұрақтары воронка принципі бойынша құрылады: жалпы сұрақтардан нақты тәжірибелік жағдайларға қарай. Мысалы</w:t>
      </w:r>
      <w:r w:rsidR="008C47D4" w:rsidRPr="008C47D4">
        <w:rPr>
          <w:rFonts w:ascii="Times New Roman" w:hAnsi="Times New Roman" w:cs="Times New Roman"/>
          <w:sz w:val="28"/>
          <w:szCs w:val="28"/>
          <w:lang w:val="kk-KZ"/>
        </w:rPr>
        <w:t xml:space="preserve">, </w:t>
      </w:r>
      <w:r w:rsidR="008C47D4">
        <w:rPr>
          <w:rFonts w:ascii="Times New Roman" w:hAnsi="Times New Roman" w:cs="Times New Roman"/>
          <w:sz w:val="28"/>
          <w:szCs w:val="28"/>
          <w:lang w:val="kk-KZ"/>
        </w:rPr>
        <w:t>ж</w:t>
      </w:r>
      <w:r w:rsidRPr="00EC4BC8">
        <w:rPr>
          <w:rFonts w:ascii="Times New Roman" w:hAnsi="Times New Roman" w:cs="Times New Roman"/>
          <w:sz w:val="28"/>
          <w:szCs w:val="28"/>
          <w:lang w:val="kk-KZ"/>
        </w:rPr>
        <w:t>алпы сұрақтар «STEM</w:t>
      </w:r>
      <w:r w:rsidR="00CF0D90" w:rsidRPr="00CF0D90">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білім беру туралы не білесіз?». Тәжірибелік сұрақтар</w:t>
      </w:r>
      <w:r w:rsidR="008C47D4">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«Сіз сабақтарыңызда STEM элементтерін қолданған жағдайлар болды ма?». Қиындықтар туралы</w:t>
      </w:r>
      <w:r w:rsidR="008C47D4">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«STEM</w:t>
      </w:r>
      <w:r w:rsidR="00CF0D90" w:rsidRPr="00CF0D90">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тәсілдерін қолдану кезінде қандай қиындықтарға тап болдыңыз?». Қажеттіліктер туралы «STEM</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ді тиімді қолдану үшін сізге қандай қолдау қажет?»</w:t>
      </w:r>
      <w:r w:rsidR="00F8161A" w:rsidRPr="00F10F3A">
        <w:rPr>
          <w:rFonts w:ascii="Times New Roman" w:hAnsi="Times New Roman" w:cs="Times New Roman"/>
          <w:sz w:val="28"/>
          <w:szCs w:val="28"/>
          <w:lang w:val="kk-KZ"/>
        </w:rPr>
        <w:t xml:space="preserve"> . </w:t>
      </w:r>
      <w:r w:rsidRPr="00F10F3A">
        <w:rPr>
          <w:rFonts w:ascii="Times New Roman" w:hAnsi="Times New Roman" w:cs="Times New Roman"/>
          <w:sz w:val="28"/>
          <w:szCs w:val="28"/>
          <w:lang w:val="kk-KZ"/>
        </w:rPr>
        <w:t>Деректерді сапалық талдау. Сұхбат деректерін талдау үшін тақырыптық талдау (thematic analysis) әдісі қолданылады</w:t>
      </w:r>
      <w:r w:rsidR="009B6700" w:rsidRPr="00F10F3A">
        <w:rPr>
          <w:rFonts w:ascii="Times New Roman" w:hAnsi="Times New Roman" w:cs="Times New Roman"/>
          <w:sz w:val="28"/>
          <w:szCs w:val="28"/>
          <w:lang w:val="kk-KZ"/>
        </w:rPr>
        <w:t xml:space="preserve"> [17</w:t>
      </w:r>
      <w:r w:rsidR="001223A2" w:rsidRPr="00F10F3A">
        <w:rPr>
          <w:rFonts w:ascii="Times New Roman" w:hAnsi="Times New Roman" w:cs="Times New Roman"/>
          <w:sz w:val="28"/>
          <w:szCs w:val="28"/>
          <w:lang w:val="kk-KZ"/>
        </w:rPr>
        <w:t>8</w:t>
      </w:r>
      <w:r w:rsidR="009B6700" w:rsidRPr="00F10F3A">
        <w:rPr>
          <w:rFonts w:ascii="Times New Roman" w:hAnsi="Times New Roman" w:cs="Times New Roman"/>
          <w:sz w:val="28"/>
          <w:szCs w:val="28"/>
          <w:lang w:val="kk-KZ"/>
        </w:rPr>
        <w:t>]</w:t>
      </w:r>
      <w:r w:rsidR="001223A2"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Бұл әдіс келесі кезеңдерден тұрады</w:t>
      </w:r>
      <w:r w:rsidR="005A5C64" w:rsidRPr="005A5C64">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 xml:space="preserve">Транскрипцияны бірнеше рет оқу және алғашқы идеяларды белгілеу. Бастапқы кодтарды генерациялау. Кодтарды </w:t>
      </w:r>
      <w:r w:rsidRPr="00EC4BC8">
        <w:rPr>
          <w:rFonts w:ascii="Times New Roman" w:hAnsi="Times New Roman" w:cs="Times New Roman"/>
          <w:sz w:val="28"/>
          <w:szCs w:val="28"/>
          <w:lang w:val="kk-KZ"/>
        </w:rPr>
        <w:lastRenderedPageBreak/>
        <w:t>тақырыптарға біріктіру. Тақырыптарды қайта қарау және нақтылау. Тақырыптарды анықтау және атау. Есепті жазу</w:t>
      </w:r>
    </w:p>
    <w:p w14:paraId="5B111A34" w14:textId="21D817D4" w:rsidR="007042CD" w:rsidRPr="00F10F3A" w:rsidRDefault="009A0790" w:rsidP="009E2051">
      <w:pPr>
        <w:spacing w:after="0" w:line="240" w:lineRule="auto"/>
        <w:ind w:firstLine="709"/>
        <w:jc w:val="both"/>
        <w:rPr>
          <w:rFonts w:ascii="Times New Roman" w:hAnsi="Times New Roman" w:cs="Times New Roman"/>
          <w:sz w:val="28"/>
          <w:szCs w:val="28"/>
          <w:lang w:val="kk-KZ"/>
        </w:rPr>
      </w:pPr>
      <w:bookmarkStart w:id="89" w:name="сауалнама-нәтижелерін-талдау"/>
      <w:r w:rsidRPr="00EC4BC8">
        <w:rPr>
          <w:rFonts w:ascii="Times New Roman" w:hAnsi="Times New Roman" w:cs="Times New Roman"/>
          <w:i/>
          <w:iCs/>
          <w:sz w:val="28"/>
          <w:szCs w:val="28"/>
          <w:lang w:val="kk-KZ"/>
        </w:rPr>
        <w:t>Сауалнама нәтижелерін талдау</w:t>
      </w:r>
      <w:bookmarkEnd w:id="89"/>
      <w:r w:rsidR="00F8161A" w:rsidRPr="00F10F3A">
        <w:rPr>
          <w:rFonts w:ascii="Times New Roman" w:hAnsi="Times New Roman" w:cs="Times New Roman"/>
          <w:i/>
          <w:iCs/>
          <w:sz w:val="28"/>
          <w:szCs w:val="28"/>
          <w:lang w:val="kk-KZ"/>
        </w:rPr>
        <w:t xml:space="preserve">. </w:t>
      </w:r>
      <w:r w:rsidRPr="00EC4BC8">
        <w:rPr>
          <w:rFonts w:ascii="Times New Roman" w:hAnsi="Times New Roman" w:cs="Times New Roman"/>
          <w:sz w:val="28"/>
          <w:szCs w:val="28"/>
          <w:lang w:val="kk-KZ"/>
        </w:rPr>
        <w:t>Қазақстандағы физика мұғалімдерінің STEM құзыреттілігін зерттеу мақсатында 2023</w:t>
      </w:r>
      <w:r w:rsidR="000C3B70">
        <w:rPr>
          <w:rFonts w:ascii="Times New Roman" w:hAnsi="Times New Roman" w:cs="Times New Roman"/>
          <w:sz w:val="28"/>
          <w:szCs w:val="28"/>
          <w:lang w:val="kk-KZ"/>
        </w:rPr>
        <w:t>-</w:t>
      </w:r>
      <w:r w:rsidRPr="00EC4BC8">
        <w:rPr>
          <w:rFonts w:ascii="Times New Roman" w:hAnsi="Times New Roman" w:cs="Times New Roman"/>
          <w:sz w:val="28"/>
          <w:szCs w:val="28"/>
          <w:lang w:val="kk-KZ"/>
        </w:rPr>
        <w:t>2024 оқу жылында Алматы қаласы мен облысындағы 164 мұғалім арасында сауалнама жүргізілді. Сауалнама Google Forms платформасы арқылы онлайн форматта ұйымдастырылды.</w:t>
      </w:r>
      <w:r w:rsidRPr="00F10F3A">
        <w:rPr>
          <w:rFonts w:ascii="Times New Roman" w:hAnsi="Times New Roman" w:cs="Times New Roman"/>
          <w:sz w:val="28"/>
          <w:szCs w:val="28"/>
          <w:lang w:val="kk-KZ"/>
        </w:rPr>
        <w:t xml:space="preserve"> Бұл сауалнама жеті мұғаліммен апробация жасалды.</w:t>
      </w:r>
      <w:r w:rsidR="00F8161A"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Апробация барысында біраз өзгерістер енгізілді. Сауалнама екі бөлім жиырма сұрақтан тұрады. Сауалнаманы Алматы қаласы және Алматы обылысы мектебтерінің барлығы 164 мектеп мұғалімдері толтырды. Жалпы үлгінің ішінен  136 мұғалім (82</w:t>
      </w:r>
      <w:r w:rsidR="000E1B80" w:rsidRPr="000E1B80">
        <w:rPr>
          <w:rFonts w:ascii="Times New Roman" w:hAnsi="Times New Roman" w:cs="Times New Roman"/>
          <w:sz w:val="28"/>
          <w:szCs w:val="28"/>
          <w:lang w:val="kk-KZ"/>
        </w:rPr>
        <w:t>,</w:t>
      </w:r>
      <w:r w:rsidRPr="00F10F3A">
        <w:rPr>
          <w:rFonts w:ascii="Times New Roman" w:hAnsi="Times New Roman" w:cs="Times New Roman"/>
          <w:sz w:val="28"/>
          <w:szCs w:val="28"/>
          <w:lang w:val="kk-KZ"/>
        </w:rPr>
        <w:t>9%) әйел,</w:t>
      </w:r>
      <w:r w:rsidR="000E1B80" w:rsidRPr="000E1B8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28  мұғалім  (17</w:t>
      </w:r>
      <w:r w:rsidR="000E1B80" w:rsidRPr="000E1B80">
        <w:rPr>
          <w:rFonts w:ascii="Times New Roman" w:hAnsi="Times New Roman" w:cs="Times New Roman"/>
          <w:sz w:val="28"/>
          <w:szCs w:val="28"/>
          <w:lang w:val="kk-KZ"/>
        </w:rPr>
        <w:t>,</w:t>
      </w:r>
      <w:r w:rsidRPr="00F10F3A">
        <w:rPr>
          <w:rFonts w:ascii="Times New Roman" w:hAnsi="Times New Roman" w:cs="Times New Roman"/>
          <w:sz w:val="28"/>
          <w:szCs w:val="28"/>
          <w:lang w:val="kk-KZ"/>
        </w:rPr>
        <w:t>1%) ер мғалім екенін анықталды. Оған тек ф</w:t>
      </w:r>
      <w:r w:rsidR="00FE48F0">
        <w:rPr>
          <w:rFonts w:ascii="Times New Roman" w:hAnsi="Times New Roman" w:cs="Times New Roman"/>
          <w:sz w:val="28"/>
          <w:szCs w:val="28"/>
          <w:lang w:val="kk-KZ"/>
        </w:rPr>
        <w:t xml:space="preserve">изика пән мұғалімдері қатысты. </w:t>
      </w:r>
      <w:r w:rsidRPr="00F10F3A">
        <w:rPr>
          <w:rFonts w:ascii="Times New Roman" w:hAnsi="Times New Roman" w:cs="Times New Roman"/>
          <w:sz w:val="28"/>
          <w:szCs w:val="28"/>
          <w:lang w:val="kk-KZ"/>
        </w:rPr>
        <w:t xml:space="preserve">Қатысушылардың демографиялық сипаттамалары </w:t>
      </w:r>
      <w:r w:rsidR="00F02B69" w:rsidRPr="00F10F3A">
        <w:rPr>
          <w:rFonts w:ascii="Times New Roman" w:hAnsi="Times New Roman" w:cs="Times New Roman"/>
          <w:sz w:val="28"/>
          <w:szCs w:val="28"/>
          <w:lang w:val="kk-KZ"/>
        </w:rPr>
        <w:t>1</w:t>
      </w:r>
      <w:r w:rsidR="002819D2">
        <w:rPr>
          <w:rFonts w:ascii="Times New Roman" w:hAnsi="Times New Roman" w:cs="Times New Roman"/>
          <w:sz w:val="28"/>
          <w:szCs w:val="28"/>
          <w:lang w:val="kk-KZ"/>
        </w:rPr>
        <w:t>3</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кестеде келтірілген.</w:t>
      </w:r>
    </w:p>
    <w:p w14:paraId="50FD6669" w14:textId="77777777" w:rsidR="00F8161A" w:rsidRPr="00F10F3A" w:rsidRDefault="00F8161A" w:rsidP="009E2051">
      <w:pPr>
        <w:spacing w:after="0" w:line="240" w:lineRule="auto"/>
        <w:ind w:firstLine="709"/>
        <w:jc w:val="both"/>
        <w:rPr>
          <w:rFonts w:ascii="Times New Roman" w:hAnsi="Times New Roman" w:cs="Times New Roman"/>
          <w:i/>
          <w:iCs/>
          <w:sz w:val="28"/>
          <w:szCs w:val="28"/>
          <w:lang w:val="kk-KZ"/>
        </w:rPr>
      </w:pPr>
    </w:p>
    <w:p w14:paraId="3A271BC0" w14:textId="7C604B9A" w:rsidR="007042CD" w:rsidRPr="00F10F3A" w:rsidRDefault="00A310D0" w:rsidP="00A310D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9A0790" w:rsidRPr="00F10F3A">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1</w:t>
      </w:r>
      <w:r w:rsidR="002819D2">
        <w:rPr>
          <w:rFonts w:ascii="Times New Roman" w:hAnsi="Times New Roman" w:cs="Times New Roman"/>
          <w:sz w:val="28"/>
          <w:szCs w:val="28"/>
          <w:lang w:val="kk-KZ"/>
        </w:rPr>
        <w:t>3</w:t>
      </w:r>
      <w:r w:rsidRPr="00A23028">
        <w:rPr>
          <w:rFonts w:ascii="Times New Roman" w:hAnsi="Times New Roman" w:cs="Times New Roman"/>
          <w:sz w:val="28"/>
          <w:szCs w:val="28"/>
          <w:lang w:val="kk-KZ"/>
        </w:rPr>
        <w:t xml:space="preserve"> –</w:t>
      </w:r>
      <w:r w:rsidRPr="002135F0">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Сауалнамаға қатысқан мұғалімдердің демографиялық сипаттамалары</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3109"/>
        <w:gridCol w:w="1432"/>
        <w:gridCol w:w="1778"/>
      </w:tblGrid>
      <w:tr w:rsidR="007042CD" w:rsidRPr="00F10F3A" w14:paraId="491AD6DB" w14:textId="77777777" w:rsidTr="0058642B">
        <w:trPr>
          <w:trHeight w:val="447"/>
        </w:trPr>
        <w:tc>
          <w:tcPr>
            <w:tcW w:w="1748" w:type="pct"/>
            <w:vAlign w:val="bottom"/>
          </w:tcPr>
          <w:p w14:paraId="09606CF2"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Көрсеткіш</w:t>
            </w:r>
          </w:p>
        </w:tc>
        <w:tc>
          <w:tcPr>
            <w:tcW w:w="1600" w:type="pct"/>
            <w:vAlign w:val="bottom"/>
          </w:tcPr>
          <w:p w14:paraId="53402B5F"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Санат</w:t>
            </w:r>
          </w:p>
        </w:tc>
        <w:tc>
          <w:tcPr>
            <w:tcW w:w="737" w:type="pct"/>
            <w:vAlign w:val="bottom"/>
          </w:tcPr>
          <w:p w14:paraId="5FCCC2D6"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Саны</w:t>
            </w:r>
          </w:p>
        </w:tc>
        <w:tc>
          <w:tcPr>
            <w:tcW w:w="915" w:type="pct"/>
            <w:vAlign w:val="bottom"/>
          </w:tcPr>
          <w:p w14:paraId="4D5B7817"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Пайызы</w:t>
            </w:r>
          </w:p>
        </w:tc>
      </w:tr>
      <w:tr w:rsidR="007042CD" w:rsidRPr="00F10F3A" w14:paraId="3FB769F3" w14:textId="77777777" w:rsidTr="0058642B">
        <w:trPr>
          <w:trHeight w:val="447"/>
        </w:trPr>
        <w:tc>
          <w:tcPr>
            <w:tcW w:w="1748" w:type="pct"/>
          </w:tcPr>
          <w:p w14:paraId="25B17ADC"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Жынысы</w:t>
            </w:r>
          </w:p>
        </w:tc>
        <w:tc>
          <w:tcPr>
            <w:tcW w:w="1600" w:type="pct"/>
          </w:tcPr>
          <w:p w14:paraId="24C30198"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Әйел</w:t>
            </w:r>
          </w:p>
        </w:tc>
        <w:tc>
          <w:tcPr>
            <w:tcW w:w="737" w:type="pct"/>
          </w:tcPr>
          <w:p w14:paraId="6820FC7B"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115</w:t>
            </w:r>
          </w:p>
        </w:tc>
        <w:tc>
          <w:tcPr>
            <w:tcW w:w="915" w:type="pct"/>
          </w:tcPr>
          <w:p w14:paraId="5482F9D6"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70%</w:t>
            </w:r>
          </w:p>
        </w:tc>
      </w:tr>
      <w:tr w:rsidR="007042CD" w:rsidRPr="00F10F3A" w14:paraId="35CF4A09" w14:textId="77777777" w:rsidTr="0058642B">
        <w:trPr>
          <w:trHeight w:val="447"/>
        </w:trPr>
        <w:tc>
          <w:tcPr>
            <w:tcW w:w="1748" w:type="pct"/>
          </w:tcPr>
          <w:p w14:paraId="7A6855A2" w14:textId="77777777" w:rsidR="007042CD" w:rsidRPr="0058642B" w:rsidRDefault="007042CD" w:rsidP="009E2051">
            <w:pPr>
              <w:spacing w:after="0" w:line="240" w:lineRule="auto"/>
              <w:jc w:val="both"/>
              <w:rPr>
                <w:rFonts w:ascii="Times New Roman" w:hAnsi="Times New Roman" w:cs="Times New Roman"/>
                <w:sz w:val="28"/>
                <w:szCs w:val="28"/>
                <w:lang w:val="en-US"/>
              </w:rPr>
            </w:pPr>
          </w:p>
        </w:tc>
        <w:tc>
          <w:tcPr>
            <w:tcW w:w="1600" w:type="pct"/>
          </w:tcPr>
          <w:p w14:paraId="0FAA1733"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Ер</w:t>
            </w:r>
          </w:p>
        </w:tc>
        <w:tc>
          <w:tcPr>
            <w:tcW w:w="737" w:type="pct"/>
          </w:tcPr>
          <w:p w14:paraId="0B48B002"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49</w:t>
            </w:r>
          </w:p>
        </w:tc>
        <w:tc>
          <w:tcPr>
            <w:tcW w:w="915" w:type="pct"/>
          </w:tcPr>
          <w:p w14:paraId="7E950434"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30%</w:t>
            </w:r>
          </w:p>
        </w:tc>
      </w:tr>
      <w:tr w:rsidR="007042CD" w:rsidRPr="00F10F3A" w14:paraId="2BD1FDEF" w14:textId="77777777" w:rsidTr="0058642B">
        <w:trPr>
          <w:trHeight w:val="461"/>
        </w:trPr>
        <w:tc>
          <w:tcPr>
            <w:tcW w:w="1748" w:type="pct"/>
          </w:tcPr>
          <w:p w14:paraId="6C57FA95"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Мектеп түрі</w:t>
            </w:r>
          </w:p>
        </w:tc>
        <w:tc>
          <w:tcPr>
            <w:tcW w:w="1600" w:type="pct"/>
          </w:tcPr>
          <w:p w14:paraId="063512A1"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Мемлекеттік мектеп</w:t>
            </w:r>
          </w:p>
        </w:tc>
        <w:tc>
          <w:tcPr>
            <w:tcW w:w="737" w:type="pct"/>
          </w:tcPr>
          <w:p w14:paraId="3D185E90"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134</w:t>
            </w:r>
          </w:p>
        </w:tc>
        <w:tc>
          <w:tcPr>
            <w:tcW w:w="915" w:type="pct"/>
          </w:tcPr>
          <w:p w14:paraId="6AF09D5E"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81,7%</w:t>
            </w:r>
          </w:p>
        </w:tc>
      </w:tr>
      <w:tr w:rsidR="007042CD" w:rsidRPr="00F10F3A" w14:paraId="4B8D5A6C" w14:textId="77777777" w:rsidTr="0058642B">
        <w:trPr>
          <w:trHeight w:val="447"/>
        </w:trPr>
        <w:tc>
          <w:tcPr>
            <w:tcW w:w="1748" w:type="pct"/>
          </w:tcPr>
          <w:p w14:paraId="32078B1F" w14:textId="77777777" w:rsidR="007042CD" w:rsidRPr="0058642B" w:rsidRDefault="007042CD" w:rsidP="009E2051">
            <w:pPr>
              <w:spacing w:after="0" w:line="240" w:lineRule="auto"/>
              <w:jc w:val="both"/>
              <w:rPr>
                <w:rFonts w:ascii="Times New Roman" w:hAnsi="Times New Roman" w:cs="Times New Roman"/>
                <w:sz w:val="28"/>
                <w:szCs w:val="28"/>
                <w:lang w:val="en-US"/>
              </w:rPr>
            </w:pPr>
          </w:p>
        </w:tc>
        <w:tc>
          <w:tcPr>
            <w:tcW w:w="1600" w:type="pct"/>
          </w:tcPr>
          <w:p w14:paraId="6671012C"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Лицей</w:t>
            </w:r>
          </w:p>
        </w:tc>
        <w:tc>
          <w:tcPr>
            <w:tcW w:w="737" w:type="pct"/>
          </w:tcPr>
          <w:p w14:paraId="1846D7D1"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14</w:t>
            </w:r>
          </w:p>
        </w:tc>
        <w:tc>
          <w:tcPr>
            <w:tcW w:w="915" w:type="pct"/>
          </w:tcPr>
          <w:p w14:paraId="70D236CD"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8,5%</w:t>
            </w:r>
          </w:p>
        </w:tc>
      </w:tr>
      <w:tr w:rsidR="007042CD" w:rsidRPr="00F10F3A" w14:paraId="1C0C27DC" w14:textId="77777777" w:rsidTr="0058642B">
        <w:trPr>
          <w:trHeight w:val="447"/>
        </w:trPr>
        <w:tc>
          <w:tcPr>
            <w:tcW w:w="1748" w:type="pct"/>
          </w:tcPr>
          <w:p w14:paraId="08D2B622" w14:textId="77777777" w:rsidR="007042CD" w:rsidRPr="0058642B" w:rsidRDefault="007042CD" w:rsidP="009E2051">
            <w:pPr>
              <w:spacing w:after="0" w:line="240" w:lineRule="auto"/>
              <w:jc w:val="both"/>
              <w:rPr>
                <w:rFonts w:ascii="Times New Roman" w:hAnsi="Times New Roman" w:cs="Times New Roman"/>
                <w:sz w:val="28"/>
                <w:szCs w:val="28"/>
                <w:lang w:val="en-US"/>
              </w:rPr>
            </w:pPr>
          </w:p>
        </w:tc>
        <w:tc>
          <w:tcPr>
            <w:tcW w:w="1600" w:type="pct"/>
          </w:tcPr>
          <w:p w14:paraId="16A1E21D"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Гимназия</w:t>
            </w:r>
          </w:p>
        </w:tc>
        <w:tc>
          <w:tcPr>
            <w:tcW w:w="737" w:type="pct"/>
          </w:tcPr>
          <w:p w14:paraId="5B6C2902"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16</w:t>
            </w:r>
          </w:p>
        </w:tc>
        <w:tc>
          <w:tcPr>
            <w:tcW w:w="915" w:type="pct"/>
          </w:tcPr>
          <w:p w14:paraId="5F6E0D96"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9,8%</w:t>
            </w:r>
          </w:p>
        </w:tc>
      </w:tr>
      <w:tr w:rsidR="007042CD" w:rsidRPr="00F10F3A" w14:paraId="707D3D93" w14:textId="77777777" w:rsidTr="0058642B">
        <w:trPr>
          <w:trHeight w:val="447"/>
        </w:trPr>
        <w:tc>
          <w:tcPr>
            <w:tcW w:w="1748" w:type="pct"/>
          </w:tcPr>
          <w:p w14:paraId="1961D9C6"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Орналасқан жері</w:t>
            </w:r>
          </w:p>
        </w:tc>
        <w:tc>
          <w:tcPr>
            <w:tcW w:w="1600" w:type="pct"/>
          </w:tcPr>
          <w:p w14:paraId="59EC32E8"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Қалалық</w:t>
            </w:r>
          </w:p>
        </w:tc>
        <w:tc>
          <w:tcPr>
            <w:tcW w:w="737" w:type="pct"/>
          </w:tcPr>
          <w:p w14:paraId="5569CE0A"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102</w:t>
            </w:r>
          </w:p>
        </w:tc>
        <w:tc>
          <w:tcPr>
            <w:tcW w:w="915" w:type="pct"/>
          </w:tcPr>
          <w:p w14:paraId="571234B7"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62,2%</w:t>
            </w:r>
          </w:p>
        </w:tc>
      </w:tr>
      <w:tr w:rsidR="007042CD" w:rsidRPr="00F10F3A" w14:paraId="340795D2" w14:textId="77777777" w:rsidTr="0058642B">
        <w:trPr>
          <w:trHeight w:val="447"/>
        </w:trPr>
        <w:tc>
          <w:tcPr>
            <w:tcW w:w="1748" w:type="pct"/>
          </w:tcPr>
          <w:p w14:paraId="0FB01C3A" w14:textId="77777777" w:rsidR="007042CD" w:rsidRPr="0058642B" w:rsidRDefault="007042CD" w:rsidP="009E2051">
            <w:pPr>
              <w:spacing w:after="0" w:line="240" w:lineRule="auto"/>
              <w:jc w:val="both"/>
              <w:rPr>
                <w:rFonts w:ascii="Times New Roman" w:hAnsi="Times New Roman" w:cs="Times New Roman"/>
                <w:sz w:val="28"/>
                <w:szCs w:val="28"/>
                <w:lang w:val="en-US"/>
              </w:rPr>
            </w:pPr>
          </w:p>
        </w:tc>
        <w:tc>
          <w:tcPr>
            <w:tcW w:w="1600" w:type="pct"/>
          </w:tcPr>
          <w:p w14:paraId="72379F3B"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Ауылдық</w:t>
            </w:r>
          </w:p>
        </w:tc>
        <w:tc>
          <w:tcPr>
            <w:tcW w:w="737" w:type="pct"/>
          </w:tcPr>
          <w:p w14:paraId="5AE4832F"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50</w:t>
            </w:r>
          </w:p>
        </w:tc>
        <w:tc>
          <w:tcPr>
            <w:tcW w:w="915" w:type="pct"/>
          </w:tcPr>
          <w:p w14:paraId="0B897985"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30,5%</w:t>
            </w:r>
          </w:p>
        </w:tc>
      </w:tr>
      <w:tr w:rsidR="007042CD" w:rsidRPr="00F10F3A" w14:paraId="76E83D27" w14:textId="77777777" w:rsidTr="0058642B">
        <w:trPr>
          <w:trHeight w:val="447"/>
        </w:trPr>
        <w:tc>
          <w:tcPr>
            <w:tcW w:w="1748" w:type="pct"/>
          </w:tcPr>
          <w:p w14:paraId="220B5D1A" w14:textId="77777777" w:rsidR="007042CD" w:rsidRPr="0058642B" w:rsidRDefault="007042CD" w:rsidP="009E2051">
            <w:pPr>
              <w:spacing w:after="0" w:line="240" w:lineRule="auto"/>
              <w:jc w:val="both"/>
              <w:rPr>
                <w:rFonts w:ascii="Times New Roman" w:hAnsi="Times New Roman" w:cs="Times New Roman"/>
                <w:sz w:val="28"/>
                <w:szCs w:val="28"/>
                <w:lang w:val="en-US"/>
              </w:rPr>
            </w:pPr>
          </w:p>
        </w:tc>
        <w:tc>
          <w:tcPr>
            <w:tcW w:w="1600" w:type="pct"/>
          </w:tcPr>
          <w:p w14:paraId="28FF70AF"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Қала маңы</w:t>
            </w:r>
          </w:p>
        </w:tc>
        <w:tc>
          <w:tcPr>
            <w:tcW w:w="737" w:type="pct"/>
          </w:tcPr>
          <w:p w14:paraId="6A92B2ED"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12</w:t>
            </w:r>
          </w:p>
        </w:tc>
        <w:tc>
          <w:tcPr>
            <w:tcW w:w="915" w:type="pct"/>
          </w:tcPr>
          <w:p w14:paraId="18E727A2"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7,3%</w:t>
            </w:r>
          </w:p>
        </w:tc>
      </w:tr>
      <w:tr w:rsidR="007042CD" w:rsidRPr="00F10F3A" w14:paraId="0FCF5006" w14:textId="77777777" w:rsidTr="0058642B">
        <w:trPr>
          <w:trHeight w:val="461"/>
        </w:trPr>
        <w:tc>
          <w:tcPr>
            <w:tcW w:w="1748" w:type="pct"/>
          </w:tcPr>
          <w:p w14:paraId="467EF010"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Педагогикалық тәжірибе</w:t>
            </w:r>
          </w:p>
        </w:tc>
        <w:tc>
          <w:tcPr>
            <w:tcW w:w="1600" w:type="pct"/>
          </w:tcPr>
          <w:p w14:paraId="0ECC6910" w14:textId="7E882E2E"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0</w:t>
            </w:r>
            <w:r w:rsidR="000C3B70" w:rsidRPr="0058642B">
              <w:rPr>
                <w:rFonts w:ascii="Times New Roman" w:hAnsi="Times New Roman" w:cs="Times New Roman"/>
                <w:sz w:val="28"/>
                <w:szCs w:val="28"/>
                <w:lang w:val="en-US"/>
              </w:rPr>
              <w:t>-</w:t>
            </w:r>
            <w:r w:rsidRPr="0058642B">
              <w:rPr>
                <w:rFonts w:ascii="Times New Roman" w:hAnsi="Times New Roman" w:cs="Times New Roman"/>
                <w:sz w:val="28"/>
                <w:szCs w:val="28"/>
                <w:lang w:val="en-US"/>
              </w:rPr>
              <w:t>5 жыл</w:t>
            </w:r>
          </w:p>
        </w:tc>
        <w:tc>
          <w:tcPr>
            <w:tcW w:w="737" w:type="pct"/>
          </w:tcPr>
          <w:p w14:paraId="52E736B8"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42</w:t>
            </w:r>
          </w:p>
        </w:tc>
        <w:tc>
          <w:tcPr>
            <w:tcW w:w="915" w:type="pct"/>
          </w:tcPr>
          <w:p w14:paraId="0B2B1B9F"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25,6%</w:t>
            </w:r>
          </w:p>
        </w:tc>
      </w:tr>
      <w:tr w:rsidR="007042CD" w:rsidRPr="00F10F3A" w14:paraId="64F1E63E" w14:textId="77777777" w:rsidTr="0058642B">
        <w:trPr>
          <w:trHeight w:val="447"/>
        </w:trPr>
        <w:tc>
          <w:tcPr>
            <w:tcW w:w="1748" w:type="pct"/>
          </w:tcPr>
          <w:p w14:paraId="1F3D9E92" w14:textId="77777777" w:rsidR="007042CD" w:rsidRPr="0058642B" w:rsidRDefault="007042CD" w:rsidP="009E2051">
            <w:pPr>
              <w:spacing w:after="0" w:line="240" w:lineRule="auto"/>
              <w:jc w:val="both"/>
              <w:rPr>
                <w:rFonts w:ascii="Times New Roman" w:hAnsi="Times New Roman" w:cs="Times New Roman"/>
                <w:sz w:val="28"/>
                <w:szCs w:val="28"/>
                <w:lang w:val="en-US"/>
              </w:rPr>
            </w:pPr>
          </w:p>
        </w:tc>
        <w:tc>
          <w:tcPr>
            <w:tcW w:w="1600" w:type="pct"/>
          </w:tcPr>
          <w:p w14:paraId="19F8F6D9" w14:textId="19E1B7A8"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6</w:t>
            </w:r>
            <w:r w:rsidR="000C3B70" w:rsidRPr="0058642B">
              <w:rPr>
                <w:rFonts w:ascii="Times New Roman" w:hAnsi="Times New Roman" w:cs="Times New Roman"/>
                <w:sz w:val="28"/>
                <w:szCs w:val="28"/>
                <w:lang w:val="en-US"/>
              </w:rPr>
              <w:t>-</w:t>
            </w:r>
            <w:r w:rsidRPr="0058642B">
              <w:rPr>
                <w:rFonts w:ascii="Times New Roman" w:hAnsi="Times New Roman" w:cs="Times New Roman"/>
                <w:sz w:val="28"/>
                <w:szCs w:val="28"/>
                <w:lang w:val="en-US"/>
              </w:rPr>
              <w:t>10 жыл</w:t>
            </w:r>
          </w:p>
        </w:tc>
        <w:tc>
          <w:tcPr>
            <w:tcW w:w="737" w:type="pct"/>
          </w:tcPr>
          <w:p w14:paraId="7F2291F5"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51</w:t>
            </w:r>
          </w:p>
        </w:tc>
        <w:tc>
          <w:tcPr>
            <w:tcW w:w="915" w:type="pct"/>
          </w:tcPr>
          <w:p w14:paraId="6C466DDF"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31,1%</w:t>
            </w:r>
          </w:p>
        </w:tc>
      </w:tr>
      <w:tr w:rsidR="007042CD" w:rsidRPr="00F10F3A" w14:paraId="47BC8CB7" w14:textId="77777777" w:rsidTr="0058642B">
        <w:trPr>
          <w:trHeight w:val="447"/>
        </w:trPr>
        <w:tc>
          <w:tcPr>
            <w:tcW w:w="1748" w:type="pct"/>
          </w:tcPr>
          <w:p w14:paraId="2F1AB775" w14:textId="77777777" w:rsidR="007042CD" w:rsidRPr="0058642B" w:rsidRDefault="007042CD" w:rsidP="009E2051">
            <w:pPr>
              <w:spacing w:after="0" w:line="240" w:lineRule="auto"/>
              <w:jc w:val="both"/>
              <w:rPr>
                <w:rFonts w:ascii="Times New Roman" w:hAnsi="Times New Roman" w:cs="Times New Roman"/>
                <w:sz w:val="28"/>
                <w:szCs w:val="28"/>
                <w:lang w:val="en-US"/>
              </w:rPr>
            </w:pPr>
          </w:p>
        </w:tc>
        <w:tc>
          <w:tcPr>
            <w:tcW w:w="1600" w:type="pct"/>
          </w:tcPr>
          <w:p w14:paraId="2EFCE2AA" w14:textId="1919DD82"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11</w:t>
            </w:r>
            <w:r w:rsidR="000C3B70" w:rsidRPr="0058642B">
              <w:rPr>
                <w:rFonts w:ascii="Times New Roman" w:hAnsi="Times New Roman" w:cs="Times New Roman"/>
                <w:sz w:val="28"/>
                <w:szCs w:val="28"/>
                <w:lang w:val="en-US"/>
              </w:rPr>
              <w:t>-</w:t>
            </w:r>
            <w:r w:rsidRPr="0058642B">
              <w:rPr>
                <w:rFonts w:ascii="Times New Roman" w:hAnsi="Times New Roman" w:cs="Times New Roman"/>
                <w:sz w:val="28"/>
                <w:szCs w:val="28"/>
                <w:lang w:val="en-US"/>
              </w:rPr>
              <w:t>20 жыл</w:t>
            </w:r>
          </w:p>
        </w:tc>
        <w:tc>
          <w:tcPr>
            <w:tcW w:w="737" w:type="pct"/>
          </w:tcPr>
          <w:p w14:paraId="36906176"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48</w:t>
            </w:r>
          </w:p>
        </w:tc>
        <w:tc>
          <w:tcPr>
            <w:tcW w:w="915" w:type="pct"/>
          </w:tcPr>
          <w:p w14:paraId="5BF7AD34"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29,3%</w:t>
            </w:r>
          </w:p>
        </w:tc>
      </w:tr>
      <w:tr w:rsidR="007042CD" w:rsidRPr="00F10F3A" w14:paraId="332FF47D" w14:textId="77777777" w:rsidTr="0058642B">
        <w:trPr>
          <w:trHeight w:val="447"/>
        </w:trPr>
        <w:tc>
          <w:tcPr>
            <w:tcW w:w="1748" w:type="pct"/>
          </w:tcPr>
          <w:p w14:paraId="276F26BE" w14:textId="77777777" w:rsidR="007042CD" w:rsidRPr="0058642B" w:rsidRDefault="007042CD" w:rsidP="009E2051">
            <w:pPr>
              <w:spacing w:after="0" w:line="240" w:lineRule="auto"/>
              <w:jc w:val="both"/>
              <w:rPr>
                <w:rFonts w:ascii="Times New Roman" w:hAnsi="Times New Roman" w:cs="Times New Roman"/>
                <w:sz w:val="28"/>
                <w:szCs w:val="28"/>
                <w:lang w:val="en-US"/>
              </w:rPr>
            </w:pPr>
          </w:p>
        </w:tc>
        <w:tc>
          <w:tcPr>
            <w:tcW w:w="1600" w:type="pct"/>
          </w:tcPr>
          <w:p w14:paraId="6E2E0DD4"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20+ жыл</w:t>
            </w:r>
          </w:p>
        </w:tc>
        <w:tc>
          <w:tcPr>
            <w:tcW w:w="737" w:type="pct"/>
          </w:tcPr>
          <w:p w14:paraId="77D570CD"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23</w:t>
            </w:r>
          </w:p>
        </w:tc>
        <w:tc>
          <w:tcPr>
            <w:tcW w:w="915" w:type="pct"/>
          </w:tcPr>
          <w:p w14:paraId="5255732A" w14:textId="77777777" w:rsidR="007042CD" w:rsidRPr="0058642B" w:rsidRDefault="009A0790" w:rsidP="009E2051">
            <w:pPr>
              <w:spacing w:after="0" w:line="240" w:lineRule="auto"/>
              <w:jc w:val="both"/>
              <w:rPr>
                <w:rFonts w:ascii="Times New Roman" w:hAnsi="Times New Roman" w:cs="Times New Roman"/>
                <w:sz w:val="28"/>
                <w:szCs w:val="28"/>
                <w:lang w:val="en-US"/>
              </w:rPr>
            </w:pPr>
            <w:r w:rsidRPr="0058642B">
              <w:rPr>
                <w:rFonts w:ascii="Times New Roman" w:hAnsi="Times New Roman" w:cs="Times New Roman"/>
                <w:sz w:val="28"/>
                <w:szCs w:val="28"/>
                <w:lang w:val="en-US"/>
              </w:rPr>
              <w:t>14,0%</w:t>
            </w:r>
          </w:p>
        </w:tc>
      </w:tr>
    </w:tbl>
    <w:p w14:paraId="67A7F5F2" w14:textId="77777777" w:rsidR="00A11A28" w:rsidRDefault="00A11A28" w:rsidP="009E2051">
      <w:pPr>
        <w:spacing w:after="0" w:line="240" w:lineRule="auto"/>
        <w:ind w:firstLine="709"/>
        <w:jc w:val="both"/>
        <w:rPr>
          <w:rFonts w:ascii="Times New Roman" w:hAnsi="Times New Roman" w:cs="Times New Roman"/>
          <w:sz w:val="28"/>
          <w:szCs w:val="28"/>
        </w:rPr>
      </w:pPr>
    </w:p>
    <w:p w14:paraId="7C8E76CB" w14:textId="7BF11863" w:rsidR="007042CD" w:rsidRPr="00F10F3A" w:rsidRDefault="00CF0D90" w:rsidP="00E74F5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STEM білім </w:t>
      </w:r>
      <w:r w:rsidR="009A0790" w:rsidRPr="00F10F3A">
        <w:rPr>
          <w:rFonts w:ascii="Times New Roman" w:hAnsi="Times New Roman" w:cs="Times New Roman"/>
          <w:sz w:val="28"/>
          <w:szCs w:val="28"/>
        </w:rPr>
        <w:t xml:space="preserve">беру туралы білім деңгейі. Сауалнама нәтижелері мұғалімдердің </w:t>
      </w:r>
      <w:r>
        <w:rPr>
          <w:rFonts w:ascii="Times New Roman" w:hAnsi="Times New Roman" w:cs="Times New Roman"/>
          <w:sz w:val="28"/>
          <w:szCs w:val="28"/>
        </w:rPr>
        <w:t xml:space="preserve">STEM білім </w:t>
      </w:r>
      <w:r w:rsidR="009A0790" w:rsidRPr="00F10F3A">
        <w:rPr>
          <w:rFonts w:ascii="Times New Roman" w:hAnsi="Times New Roman" w:cs="Times New Roman"/>
          <w:sz w:val="28"/>
          <w:szCs w:val="28"/>
        </w:rPr>
        <w:t>беру туралы білім деңгейінің төмендігін көрсетті (</w:t>
      </w:r>
      <w:r w:rsidR="00CD39F3" w:rsidRPr="00F10F3A">
        <w:rPr>
          <w:rFonts w:ascii="Times New Roman" w:hAnsi="Times New Roman" w:cs="Times New Roman"/>
          <w:sz w:val="28"/>
          <w:szCs w:val="28"/>
        </w:rPr>
        <w:t>14</w:t>
      </w:r>
      <w:r w:rsidR="000C3B70">
        <w:rPr>
          <w:rFonts w:ascii="Times New Roman" w:hAnsi="Times New Roman" w:cs="Times New Roman"/>
          <w:sz w:val="28"/>
          <w:szCs w:val="28"/>
        </w:rPr>
        <w:t>-</w:t>
      </w:r>
      <w:r w:rsidR="009A0790" w:rsidRPr="00F10F3A">
        <w:rPr>
          <w:rFonts w:ascii="Times New Roman" w:hAnsi="Times New Roman" w:cs="Times New Roman"/>
          <w:sz w:val="28"/>
          <w:szCs w:val="28"/>
        </w:rPr>
        <w:t xml:space="preserve">сурет): </w:t>
      </w:r>
      <w:r w:rsidR="000C3B70">
        <w:rPr>
          <w:rFonts w:ascii="Times New Roman" w:hAnsi="Times New Roman" w:cs="Times New Roman"/>
          <w:sz w:val="28"/>
          <w:szCs w:val="28"/>
        </w:rPr>
        <w:t>-</w:t>
      </w:r>
      <w:r w:rsidR="009A0790" w:rsidRPr="00F10F3A">
        <w:rPr>
          <w:rFonts w:ascii="Times New Roman" w:hAnsi="Times New Roman" w:cs="Times New Roman"/>
          <w:sz w:val="28"/>
          <w:szCs w:val="28"/>
        </w:rPr>
        <w:t xml:space="preserve"> 104 мұғалім (63,4%) – шамалы білім </w:t>
      </w:r>
      <w:r w:rsidR="000C3B70">
        <w:rPr>
          <w:rFonts w:ascii="Times New Roman" w:hAnsi="Times New Roman" w:cs="Times New Roman"/>
          <w:sz w:val="28"/>
          <w:szCs w:val="28"/>
        </w:rPr>
        <w:t>-</w:t>
      </w:r>
      <w:r w:rsidR="009A0790" w:rsidRPr="00F10F3A">
        <w:rPr>
          <w:rFonts w:ascii="Times New Roman" w:hAnsi="Times New Roman" w:cs="Times New Roman"/>
          <w:sz w:val="28"/>
          <w:szCs w:val="28"/>
        </w:rPr>
        <w:t xml:space="preserve"> 46 мұғалім (28,0%) – білімі жоқ </w:t>
      </w:r>
      <w:r w:rsidR="000C3B70">
        <w:rPr>
          <w:rFonts w:ascii="Times New Roman" w:hAnsi="Times New Roman" w:cs="Times New Roman"/>
          <w:sz w:val="28"/>
          <w:szCs w:val="28"/>
        </w:rPr>
        <w:t>-</w:t>
      </w:r>
      <w:r w:rsidR="009A0790" w:rsidRPr="00F10F3A">
        <w:rPr>
          <w:rFonts w:ascii="Times New Roman" w:hAnsi="Times New Roman" w:cs="Times New Roman"/>
          <w:sz w:val="28"/>
          <w:szCs w:val="28"/>
        </w:rPr>
        <w:t xml:space="preserve"> 14 мұғалім (8,5%) – сарапшы деңгейінде білім</w:t>
      </w:r>
      <w:r w:rsidR="00F8161A"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rPr>
        <w:t>Бұл деректер физика мұғалімдерінің тек 8,5%</w:t>
      </w:r>
      <w:r w:rsidR="000C3B70">
        <w:rPr>
          <w:rFonts w:ascii="Times New Roman" w:hAnsi="Times New Roman" w:cs="Times New Roman"/>
          <w:sz w:val="28"/>
          <w:szCs w:val="28"/>
        </w:rPr>
        <w:t>-</w:t>
      </w:r>
      <w:r w:rsidR="009A0790" w:rsidRPr="00F10F3A">
        <w:rPr>
          <w:rFonts w:ascii="Times New Roman" w:hAnsi="Times New Roman" w:cs="Times New Roman"/>
          <w:sz w:val="28"/>
          <w:szCs w:val="28"/>
        </w:rPr>
        <w:t xml:space="preserve">ы ғана </w:t>
      </w:r>
      <w:r>
        <w:rPr>
          <w:rFonts w:ascii="Times New Roman" w:hAnsi="Times New Roman" w:cs="Times New Roman"/>
          <w:sz w:val="28"/>
          <w:szCs w:val="28"/>
        </w:rPr>
        <w:t xml:space="preserve">STEM білім </w:t>
      </w:r>
      <w:r w:rsidR="009A0790" w:rsidRPr="00F10F3A">
        <w:rPr>
          <w:rFonts w:ascii="Times New Roman" w:hAnsi="Times New Roman" w:cs="Times New Roman"/>
          <w:sz w:val="28"/>
          <w:szCs w:val="28"/>
        </w:rPr>
        <w:t>беруді жеткілікті деңгейде меңгергенін көрсетеді, бұл біліктілік арттыру курстарының өзектілігін растайды.</w:t>
      </w:r>
      <w:r w:rsidR="00F8161A"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Осы сауалнама арқылы алда физика пәнін оқытуда STEM пәндерін кіріктіру бойынша мектеп мұғалімдерінің құз</w:t>
      </w:r>
      <w:r w:rsidR="00ED11E5">
        <w:rPr>
          <w:rFonts w:ascii="Times New Roman" w:hAnsi="Times New Roman" w:cs="Times New Roman"/>
          <w:sz w:val="28"/>
          <w:szCs w:val="28"/>
          <w:lang w:val="kk-KZ"/>
        </w:rPr>
        <w:t>ы</w:t>
      </w:r>
      <w:r w:rsidR="009A0790" w:rsidRPr="00F10F3A">
        <w:rPr>
          <w:rFonts w:ascii="Times New Roman" w:hAnsi="Times New Roman" w:cs="Times New Roman"/>
          <w:sz w:val="28"/>
          <w:szCs w:val="28"/>
          <w:lang w:val="kk-KZ"/>
        </w:rPr>
        <w:t>реттілігін қалыптастыру мәселелерін анықтай отырып, біліктілікті арттыру курсы дайындау күтілуде.</w:t>
      </w:r>
    </w:p>
    <w:p w14:paraId="76AC74A8" w14:textId="0608AB97" w:rsidR="007042CD" w:rsidRPr="00A23028" w:rsidRDefault="009A0790" w:rsidP="00E74F54">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lastRenderedPageBreak/>
        <w:t>Зерттеу құралдары мен процедуралары</w:t>
      </w:r>
      <w:r w:rsidR="00702245"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Зерттеу деректері ашық сұрақтар сауалнамасы арқылы және келесі жолдармен жиналды</w:t>
      </w:r>
      <w:r w:rsidR="00F8161A"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Сауалнамада ашық сұрақтар арқылы жаратылыстану ғылымдарының оқытушыларына өз пікірлерімен бөлісу ұсынылды.</w:t>
      </w:r>
      <w:r w:rsidR="00F8161A"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shd w:val="clear" w:color="auto" w:fill="FFFFFF"/>
          <w:lang w:val="kk-KZ"/>
        </w:rPr>
        <w:t>STEM білім беру жүйесінде мұғалімдер қолданатын ұғымдар мен қолдану тәжірибелері</w:t>
      </w:r>
      <w:r w:rsidRPr="00F10F3A">
        <w:rPr>
          <w:rFonts w:ascii="Times New Roman" w:hAnsi="Times New Roman" w:cs="Times New Roman"/>
          <w:sz w:val="28"/>
          <w:szCs w:val="28"/>
          <w:lang w:val="kk-KZ"/>
        </w:rPr>
        <w:t xml:space="preserve">: </w:t>
      </w:r>
      <w:r w:rsidRPr="00A23028">
        <w:rPr>
          <w:rFonts w:ascii="Times New Roman" w:hAnsi="Times New Roman" w:cs="Times New Roman"/>
          <w:sz w:val="28"/>
          <w:szCs w:val="28"/>
          <w:lang w:val="kk-KZ"/>
        </w:rPr>
        <w:t xml:space="preserve">" </w:t>
      </w:r>
      <w:r w:rsidR="00CF0D90" w:rsidRPr="00A23028">
        <w:rPr>
          <w:rFonts w:ascii="Times New Roman" w:hAnsi="Times New Roman" w:cs="Times New Roman"/>
          <w:sz w:val="28"/>
          <w:szCs w:val="28"/>
          <w:lang w:val="kk-KZ"/>
        </w:rPr>
        <w:t xml:space="preserve">STEM білім </w:t>
      </w:r>
      <w:r w:rsidRPr="00A23028">
        <w:rPr>
          <w:rFonts w:ascii="Times New Roman" w:hAnsi="Times New Roman" w:cs="Times New Roman"/>
          <w:sz w:val="28"/>
          <w:szCs w:val="28"/>
          <w:lang w:val="kk-KZ"/>
        </w:rPr>
        <w:t xml:space="preserve">беру саласындағы біліміңізді бағалаңыз? </w:t>
      </w:r>
      <w:r w:rsidR="00CF0D90" w:rsidRPr="00A23028">
        <w:rPr>
          <w:rFonts w:ascii="Times New Roman" w:hAnsi="Times New Roman" w:cs="Times New Roman"/>
          <w:sz w:val="28"/>
          <w:szCs w:val="28"/>
          <w:lang w:val="kk-KZ"/>
        </w:rPr>
        <w:t xml:space="preserve">STEM білім </w:t>
      </w:r>
      <w:r w:rsidRPr="00A23028">
        <w:rPr>
          <w:rFonts w:ascii="Times New Roman" w:hAnsi="Times New Roman" w:cs="Times New Roman"/>
          <w:sz w:val="28"/>
          <w:szCs w:val="28"/>
          <w:lang w:val="kk-KZ"/>
        </w:rPr>
        <w:t xml:space="preserve">беру бойынша сізде қандай біліктілік жетіспейді? </w:t>
      </w:r>
      <w:r w:rsidR="00CF0D90" w:rsidRPr="00A23028">
        <w:rPr>
          <w:rFonts w:ascii="Times New Roman" w:hAnsi="Times New Roman" w:cs="Times New Roman"/>
          <w:sz w:val="28"/>
          <w:szCs w:val="28"/>
          <w:lang w:val="kk-KZ"/>
        </w:rPr>
        <w:t xml:space="preserve">STEM білім </w:t>
      </w:r>
      <w:r w:rsidRPr="00A23028">
        <w:rPr>
          <w:rFonts w:ascii="Times New Roman" w:hAnsi="Times New Roman" w:cs="Times New Roman"/>
          <w:sz w:val="28"/>
          <w:szCs w:val="28"/>
          <w:lang w:val="kk-KZ"/>
        </w:rPr>
        <w:t>беру бойынша біліктілік арттыру курсы ұсынылса сіз қандай форматта қатысар едіңіз?”</w:t>
      </w:r>
      <w:r w:rsidR="00F8161A" w:rsidRPr="00A23028">
        <w:rPr>
          <w:rFonts w:ascii="Times New Roman" w:hAnsi="Times New Roman" w:cs="Times New Roman"/>
          <w:sz w:val="28"/>
          <w:szCs w:val="28"/>
          <w:lang w:val="kk-KZ"/>
        </w:rPr>
        <w:t xml:space="preserve"> </w:t>
      </w:r>
      <w:r w:rsidRPr="00A23028">
        <w:rPr>
          <w:rFonts w:ascii="Times New Roman" w:hAnsi="Times New Roman" w:cs="Times New Roman"/>
          <w:sz w:val="28"/>
          <w:szCs w:val="28"/>
          <w:lang w:val="kk-KZ"/>
        </w:rPr>
        <w:t>Сауалнама сұрақтарына талдау жасайтын болсақ. 1</w:t>
      </w:r>
      <w:r w:rsidR="002819D2">
        <w:rPr>
          <w:rFonts w:ascii="Times New Roman" w:hAnsi="Times New Roman" w:cs="Times New Roman"/>
          <w:sz w:val="28"/>
          <w:szCs w:val="28"/>
          <w:lang w:val="kk-KZ"/>
        </w:rPr>
        <w:t>4</w:t>
      </w:r>
      <w:r w:rsidR="000C3B70" w:rsidRPr="00A23028">
        <w:rPr>
          <w:rFonts w:ascii="Times New Roman" w:hAnsi="Times New Roman" w:cs="Times New Roman"/>
          <w:sz w:val="28"/>
          <w:szCs w:val="28"/>
          <w:lang w:val="kk-KZ"/>
        </w:rPr>
        <w:t>-</w:t>
      </w:r>
      <w:r w:rsidRPr="00A23028">
        <w:rPr>
          <w:rFonts w:ascii="Times New Roman" w:hAnsi="Times New Roman" w:cs="Times New Roman"/>
          <w:sz w:val="28"/>
          <w:szCs w:val="28"/>
          <w:lang w:val="kk-KZ"/>
        </w:rPr>
        <w:t xml:space="preserve"> кестеде көрсетілгендей жалпы 20 сұрақтан тұрады. </w:t>
      </w:r>
    </w:p>
    <w:p w14:paraId="1975A6A4" w14:textId="51868FE2" w:rsidR="00E74F54" w:rsidRDefault="00E74F54" w:rsidP="0058642B">
      <w:pPr>
        <w:spacing w:after="0" w:line="240" w:lineRule="auto"/>
        <w:jc w:val="both"/>
        <w:rPr>
          <w:rFonts w:ascii="Times New Roman" w:hAnsi="Times New Roman" w:cs="Times New Roman"/>
          <w:b/>
          <w:bCs/>
          <w:sz w:val="28"/>
          <w:szCs w:val="28"/>
          <w:lang w:val="kk-KZ"/>
        </w:rPr>
      </w:pPr>
    </w:p>
    <w:p w14:paraId="2D54207B" w14:textId="6D9F739C" w:rsidR="007042CD" w:rsidRDefault="009A0790" w:rsidP="00C22BC0">
      <w:pPr>
        <w:spacing w:after="0" w:line="240" w:lineRule="auto"/>
        <w:jc w:val="both"/>
        <w:rPr>
          <w:rFonts w:ascii="Times New Roman" w:hAnsi="Times New Roman" w:cs="Times New Roman"/>
          <w:sz w:val="28"/>
          <w:szCs w:val="28"/>
        </w:rPr>
      </w:pPr>
      <w:r w:rsidRPr="00F10F3A">
        <w:rPr>
          <w:rFonts w:ascii="Times New Roman" w:hAnsi="Times New Roman" w:cs="Times New Roman"/>
          <w:sz w:val="28"/>
          <w:szCs w:val="28"/>
          <w:lang w:val="kk-KZ"/>
        </w:rPr>
        <w:t>Кесте</w:t>
      </w:r>
      <w:r w:rsidR="00A310D0">
        <w:rPr>
          <w:rFonts w:ascii="Times New Roman" w:hAnsi="Times New Roman" w:cs="Times New Roman"/>
          <w:sz w:val="28"/>
          <w:szCs w:val="28"/>
        </w:rPr>
        <w:t xml:space="preserve"> </w:t>
      </w:r>
      <w:r w:rsidRPr="00F10F3A">
        <w:rPr>
          <w:rFonts w:ascii="Times New Roman" w:hAnsi="Times New Roman" w:cs="Times New Roman"/>
          <w:sz w:val="28"/>
          <w:szCs w:val="28"/>
        </w:rPr>
        <w:t>1</w:t>
      </w:r>
      <w:r w:rsidR="002819D2">
        <w:rPr>
          <w:rFonts w:ascii="Times New Roman" w:hAnsi="Times New Roman" w:cs="Times New Roman"/>
          <w:sz w:val="28"/>
          <w:szCs w:val="28"/>
        </w:rPr>
        <w:t>4</w:t>
      </w:r>
      <w:r w:rsidR="00A310D0" w:rsidRPr="00A23028">
        <w:rPr>
          <w:rFonts w:ascii="Times New Roman" w:hAnsi="Times New Roman" w:cs="Times New Roman"/>
          <w:sz w:val="28"/>
          <w:szCs w:val="28"/>
          <w:lang w:val="kk-KZ"/>
        </w:rPr>
        <w:t xml:space="preserve"> –</w:t>
      </w:r>
      <w:r w:rsidR="00A310D0" w:rsidRPr="002135F0">
        <w:rPr>
          <w:rFonts w:ascii="Times New Roman" w:hAnsi="Times New Roman" w:cs="Times New Roman"/>
          <w:sz w:val="28"/>
          <w:szCs w:val="28"/>
          <w:lang w:val="kk-KZ"/>
        </w:rPr>
        <w:t xml:space="preserve"> </w:t>
      </w:r>
      <w:r w:rsidRPr="00F10F3A">
        <w:rPr>
          <w:rFonts w:ascii="Times New Roman" w:hAnsi="Times New Roman" w:cs="Times New Roman"/>
          <w:sz w:val="28"/>
          <w:szCs w:val="28"/>
        </w:rPr>
        <w:t xml:space="preserve"> </w:t>
      </w:r>
      <w:r w:rsidRPr="00F10F3A">
        <w:rPr>
          <w:rFonts w:ascii="Times New Roman" w:hAnsi="Times New Roman" w:cs="Times New Roman"/>
          <w:sz w:val="28"/>
          <w:szCs w:val="28"/>
          <w:lang w:val="kk-KZ"/>
        </w:rPr>
        <w:t>Сауалнама сұрақтары</w:t>
      </w:r>
      <w:r w:rsidRPr="00F10F3A">
        <w:rPr>
          <w:rFonts w:ascii="Times New Roman" w:hAnsi="Times New Roman" w:cs="Times New Roman"/>
          <w:sz w:val="28"/>
          <w:szCs w:val="28"/>
        </w:rPr>
        <w:t>.</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498"/>
      </w:tblGrid>
      <w:tr w:rsidR="007042CD" w:rsidRPr="00E74F54" w14:paraId="198FB03F" w14:textId="77777777" w:rsidTr="00E74F54">
        <w:trPr>
          <w:trHeight w:val="887"/>
        </w:trPr>
        <w:tc>
          <w:tcPr>
            <w:tcW w:w="4106" w:type="dxa"/>
          </w:tcPr>
          <w:p w14:paraId="0F6ECE60" w14:textId="77777777" w:rsidR="007042CD" w:rsidRPr="00E74F54" w:rsidRDefault="009A0790" w:rsidP="00E74F54">
            <w:pPr>
              <w:numPr>
                <w:ilvl w:val="0"/>
                <w:numId w:val="1"/>
              </w:numPr>
              <w:tabs>
                <w:tab w:val="left" w:pos="316"/>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Сіздің жасыңыз нешеде?</w:t>
            </w:r>
          </w:p>
        </w:tc>
        <w:tc>
          <w:tcPr>
            <w:tcW w:w="5498" w:type="dxa"/>
          </w:tcPr>
          <w:p w14:paraId="28EFFB7D" w14:textId="77777777" w:rsidR="007042CD" w:rsidRPr="00E74F54" w:rsidRDefault="009A0790" w:rsidP="00E74F54">
            <w:pPr>
              <w:numPr>
                <w:ilvl w:val="0"/>
                <w:numId w:val="2"/>
              </w:numPr>
              <w:tabs>
                <w:tab w:val="left" w:pos="388"/>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STEM білім беру саласындағы біліміңізді бағалаңыз:</w:t>
            </w:r>
          </w:p>
        </w:tc>
      </w:tr>
      <w:tr w:rsidR="007042CD" w:rsidRPr="00E74F54" w14:paraId="77766AB5" w14:textId="77777777" w:rsidTr="00E74F54">
        <w:trPr>
          <w:trHeight w:val="417"/>
        </w:trPr>
        <w:tc>
          <w:tcPr>
            <w:tcW w:w="4106" w:type="dxa"/>
          </w:tcPr>
          <w:p w14:paraId="38691F74" w14:textId="77777777" w:rsidR="007042CD" w:rsidRPr="00E74F54" w:rsidRDefault="009A0790" w:rsidP="00E74F54">
            <w:pPr>
              <w:numPr>
                <w:ilvl w:val="0"/>
                <w:numId w:val="1"/>
              </w:numPr>
              <w:tabs>
                <w:tab w:val="left" w:pos="316"/>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Сіздің жынысыңыз?</w:t>
            </w:r>
          </w:p>
        </w:tc>
        <w:tc>
          <w:tcPr>
            <w:tcW w:w="5498" w:type="dxa"/>
          </w:tcPr>
          <w:p w14:paraId="33E87251" w14:textId="77777777" w:rsidR="007042CD" w:rsidRPr="00E74F54" w:rsidRDefault="009A0790" w:rsidP="00E74F54">
            <w:pPr>
              <w:numPr>
                <w:ilvl w:val="0"/>
                <w:numId w:val="2"/>
              </w:numPr>
              <w:tabs>
                <w:tab w:val="left" w:pos="388"/>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STEM білім беруді оқытуға дайынсыз ба?</w:t>
            </w:r>
          </w:p>
        </w:tc>
      </w:tr>
      <w:tr w:rsidR="007042CD" w:rsidRPr="00E74F54" w14:paraId="10ECC942" w14:textId="77777777" w:rsidTr="00E74F54">
        <w:trPr>
          <w:trHeight w:val="897"/>
        </w:trPr>
        <w:tc>
          <w:tcPr>
            <w:tcW w:w="4106" w:type="dxa"/>
          </w:tcPr>
          <w:p w14:paraId="14E8A76E" w14:textId="77777777" w:rsidR="007042CD" w:rsidRPr="00E74F54" w:rsidRDefault="009A0790" w:rsidP="00E74F54">
            <w:pPr>
              <w:numPr>
                <w:ilvl w:val="0"/>
                <w:numId w:val="1"/>
              </w:numPr>
              <w:tabs>
                <w:tab w:val="left" w:pos="316"/>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Мұғалім ретінде еңбек өтіліңіз (жұмыс тәжірибеңіз)</w:t>
            </w:r>
          </w:p>
        </w:tc>
        <w:tc>
          <w:tcPr>
            <w:tcW w:w="5498" w:type="dxa"/>
          </w:tcPr>
          <w:p w14:paraId="3C6BDC3C" w14:textId="77777777" w:rsidR="007042CD" w:rsidRPr="00E74F54" w:rsidRDefault="009A0790" w:rsidP="00E74F54">
            <w:pPr>
              <w:numPr>
                <w:ilvl w:val="0"/>
                <w:numId w:val="2"/>
              </w:numPr>
              <w:tabs>
                <w:tab w:val="left" w:pos="388"/>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lang w:val="en-US"/>
              </w:rPr>
              <w:t>STEM</w:t>
            </w:r>
            <w:r w:rsidRPr="00E74F54">
              <w:rPr>
                <w:rFonts w:ascii="Times New Roman" w:hAnsi="Times New Roman" w:cs="Times New Roman"/>
                <w:sz w:val="28"/>
                <w:szCs w:val="28"/>
              </w:rPr>
              <w:t xml:space="preserve"> білім беру бойынша дайын элективті курс бағдарламаларыңыз бар ма?</w:t>
            </w:r>
          </w:p>
        </w:tc>
      </w:tr>
      <w:tr w:rsidR="007042CD" w:rsidRPr="00E74F54" w14:paraId="7E58E4FD" w14:textId="77777777" w:rsidTr="00E74F54">
        <w:trPr>
          <w:trHeight w:val="792"/>
        </w:trPr>
        <w:tc>
          <w:tcPr>
            <w:tcW w:w="4106" w:type="dxa"/>
          </w:tcPr>
          <w:p w14:paraId="66F1AC2F" w14:textId="77777777" w:rsidR="007042CD" w:rsidRPr="00E74F54" w:rsidRDefault="009A0790" w:rsidP="00E74F54">
            <w:pPr>
              <w:numPr>
                <w:ilvl w:val="0"/>
                <w:numId w:val="1"/>
              </w:numPr>
              <w:tabs>
                <w:tab w:val="left" w:pos="316"/>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Сіздің педагогикалық санатыңыз?</w:t>
            </w:r>
          </w:p>
        </w:tc>
        <w:tc>
          <w:tcPr>
            <w:tcW w:w="5498" w:type="dxa"/>
          </w:tcPr>
          <w:p w14:paraId="606784A7" w14:textId="77777777" w:rsidR="007042CD" w:rsidRPr="00E74F54" w:rsidRDefault="009A0790" w:rsidP="00E74F54">
            <w:pPr>
              <w:numPr>
                <w:ilvl w:val="0"/>
                <w:numId w:val="2"/>
              </w:numPr>
              <w:tabs>
                <w:tab w:val="left" w:pos="388"/>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STEM білім беруге көшу инновациялық үдеріс деп ойлайсыз ба?</w:t>
            </w:r>
          </w:p>
        </w:tc>
      </w:tr>
      <w:tr w:rsidR="007042CD" w:rsidRPr="00E74F54" w14:paraId="48AF9E7D" w14:textId="77777777" w:rsidTr="00E74F54">
        <w:trPr>
          <w:trHeight w:val="850"/>
        </w:trPr>
        <w:tc>
          <w:tcPr>
            <w:tcW w:w="4106" w:type="dxa"/>
          </w:tcPr>
          <w:p w14:paraId="3355B473" w14:textId="77777777" w:rsidR="007042CD" w:rsidRPr="00E74F54" w:rsidRDefault="009A0790" w:rsidP="00E74F54">
            <w:pPr>
              <w:numPr>
                <w:ilvl w:val="0"/>
                <w:numId w:val="1"/>
              </w:numPr>
              <w:tabs>
                <w:tab w:val="left" w:pos="316"/>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Жұмыс істейтін мектебіңіз:</w:t>
            </w:r>
          </w:p>
        </w:tc>
        <w:tc>
          <w:tcPr>
            <w:tcW w:w="5498" w:type="dxa"/>
          </w:tcPr>
          <w:p w14:paraId="79F86109" w14:textId="77777777" w:rsidR="007042CD" w:rsidRPr="00E74F54" w:rsidRDefault="009A0790" w:rsidP="00E74F54">
            <w:pPr>
              <w:numPr>
                <w:ilvl w:val="0"/>
                <w:numId w:val="2"/>
              </w:numPr>
              <w:tabs>
                <w:tab w:val="left" w:pos="388"/>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STEM білім беру саласында қандай біліктіліктер (дағдылар) сізге жетіспейді?</w:t>
            </w:r>
          </w:p>
        </w:tc>
      </w:tr>
      <w:tr w:rsidR="007042CD" w:rsidRPr="00E74F54" w14:paraId="5E570D70" w14:textId="77777777" w:rsidTr="00E74F54">
        <w:trPr>
          <w:trHeight w:val="1337"/>
        </w:trPr>
        <w:tc>
          <w:tcPr>
            <w:tcW w:w="4106" w:type="dxa"/>
          </w:tcPr>
          <w:p w14:paraId="146003F2" w14:textId="77777777" w:rsidR="007042CD" w:rsidRPr="00E74F54" w:rsidRDefault="009A0790" w:rsidP="00E74F54">
            <w:pPr>
              <w:numPr>
                <w:ilvl w:val="0"/>
                <w:numId w:val="1"/>
              </w:numPr>
              <w:tabs>
                <w:tab w:val="left" w:pos="316"/>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Жұмыс істейтін білім беру ұйымының атауы:</w:t>
            </w:r>
          </w:p>
        </w:tc>
        <w:tc>
          <w:tcPr>
            <w:tcW w:w="5498" w:type="dxa"/>
          </w:tcPr>
          <w:p w14:paraId="428408EC" w14:textId="77777777" w:rsidR="007042CD" w:rsidRPr="00E74F54" w:rsidRDefault="009A0790" w:rsidP="00E74F54">
            <w:pPr>
              <w:numPr>
                <w:ilvl w:val="0"/>
                <w:numId w:val="2"/>
              </w:numPr>
              <w:tabs>
                <w:tab w:val="left" w:pos="388"/>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Болашақта оқушыларға мамандық таңдауға бағыт беру үшін білім беру үдерісінде қандай құзыреттер қалыптасуы керек деп ойлайсыз?</w:t>
            </w:r>
          </w:p>
        </w:tc>
      </w:tr>
      <w:tr w:rsidR="007042CD" w:rsidRPr="00E74F54" w14:paraId="0A90E068" w14:textId="77777777" w:rsidTr="00E74F54">
        <w:trPr>
          <w:trHeight w:val="954"/>
        </w:trPr>
        <w:tc>
          <w:tcPr>
            <w:tcW w:w="4106" w:type="dxa"/>
          </w:tcPr>
          <w:p w14:paraId="4CAB7B5F" w14:textId="77777777" w:rsidR="007042CD" w:rsidRPr="00E74F54" w:rsidRDefault="009A0790" w:rsidP="00E74F54">
            <w:pPr>
              <w:numPr>
                <w:ilvl w:val="0"/>
                <w:numId w:val="1"/>
              </w:numPr>
              <w:tabs>
                <w:tab w:val="left" w:pos="316"/>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Сіздің білім деңгейіңіз қандай?</w:t>
            </w:r>
          </w:p>
        </w:tc>
        <w:tc>
          <w:tcPr>
            <w:tcW w:w="5498" w:type="dxa"/>
          </w:tcPr>
          <w:p w14:paraId="69A8C4C0" w14:textId="77777777" w:rsidR="007042CD" w:rsidRPr="00E74F54" w:rsidRDefault="009A0790" w:rsidP="00E74F54">
            <w:pPr>
              <w:numPr>
                <w:ilvl w:val="0"/>
                <w:numId w:val="2"/>
              </w:numPr>
              <w:tabs>
                <w:tab w:val="left" w:pos="388"/>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Осы таңдауды қалыптастыру үшін сізге қандай құзырет жетіспейді?</w:t>
            </w:r>
          </w:p>
        </w:tc>
      </w:tr>
      <w:tr w:rsidR="007042CD" w:rsidRPr="00E74F54" w14:paraId="5DBDE839" w14:textId="77777777" w:rsidTr="00E74F54">
        <w:trPr>
          <w:trHeight w:val="1082"/>
        </w:trPr>
        <w:tc>
          <w:tcPr>
            <w:tcW w:w="4106" w:type="dxa"/>
          </w:tcPr>
          <w:p w14:paraId="72FDA369" w14:textId="77777777" w:rsidR="007042CD" w:rsidRPr="00E74F54" w:rsidRDefault="009A0790" w:rsidP="00E74F54">
            <w:pPr>
              <w:numPr>
                <w:ilvl w:val="0"/>
                <w:numId w:val="1"/>
              </w:numPr>
              <w:tabs>
                <w:tab w:val="left" w:pos="316"/>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Қай сыныптарға сабақ бересіз? (Сабақ беретін барлық сыныптарды белгілеңіз)</w:t>
            </w:r>
          </w:p>
        </w:tc>
        <w:tc>
          <w:tcPr>
            <w:tcW w:w="5498" w:type="dxa"/>
          </w:tcPr>
          <w:p w14:paraId="0772E4BD" w14:textId="77777777" w:rsidR="007042CD" w:rsidRPr="00E74F54" w:rsidRDefault="009A0790" w:rsidP="00E74F54">
            <w:pPr>
              <w:numPr>
                <w:ilvl w:val="0"/>
                <w:numId w:val="2"/>
              </w:numPr>
              <w:tabs>
                <w:tab w:val="left" w:pos="388"/>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lang w:val="en-US"/>
              </w:rPr>
              <w:t>STEM</w:t>
            </w:r>
            <w:r w:rsidRPr="00E74F54">
              <w:rPr>
                <w:rFonts w:ascii="Times New Roman" w:hAnsi="Times New Roman" w:cs="Times New Roman"/>
                <w:sz w:val="28"/>
                <w:szCs w:val="28"/>
              </w:rPr>
              <w:t xml:space="preserve"> білім беру бойынша біліктілікті арттыру курсын қай форматта өтуді қалар едіңіз?</w:t>
            </w:r>
          </w:p>
        </w:tc>
      </w:tr>
      <w:tr w:rsidR="007042CD" w:rsidRPr="00E74F54" w14:paraId="5831BC67" w14:textId="77777777" w:rsidTr="00E74F54">
        <w:trPr>
          <w:trHeight w:val="1106"/>
        </w:trPr>
        <w:tc>
          <w:tcPr>
            <w:tcW w:w="4106" w:type="dxa"/>
          </w:tcPr>
          <w:p w14:paraId="5982AA12" w14:textId="77777777" w:rsidR="007042CD" w:rsidRPr="00E74F54" w:rsidRDefault="009A0790" w:rsidP="00E74F54">
            <w:pPr>
              <w:numPr>
                <w:ilvl w:val="0"/>
                <w:numId w:val="1"/>
              </w:numPr>
              <w:tabs>
                <w:tab w:val="left" w:pos="316"/>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Физиканы оқытуда сіз үшін ең қиын бөлігі қайсы? (Егер физика пәнін оқытсаңыз)</w:t>
            </w:r>
          </w:p>
        </w:tc>
        <w:tc>
          <w:tcPr>
            <w:tcW w:w="5498" w:type="dxa"/>
          </w:tcPr>
          <w:p w14:paraId="04C36CCE" w14:textId="77777777" w:rsidR="007042CD" w:rsidRPr="00E74F54" w:rsidRDefault="009A0790" w:rsidP="00E74F54">
            <w:pPr>
              <w:numPr>
                <w:ilvl w:val="0"/>
                <w:numId w:val="2"/>
              </w:numPr>
              <w:tabs>
                <w:tab w:val="left" w:pos="388"/>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STEM білім беру бойынша біліктілікті арттыру курсы қанша сағат болғанын қалайсыз?</w:t>
            </w:r>
          </w:p>
        </w:tc>
      </w:tr>
      <w:tr w:rsidR="007042CD" w:rsidRPr="00E74F54" w14:paraId="3005E2B4" w14:textId="77777777" w:rsidTr="00E74F54">
        <w:trPr>
          <w:trHeight w:val="1411"/>
        </w:trPr>
        <w:tc>
          <w:tcPr>
            <w:tcW w:w="4106" w:type="dxa"/>
          </w:tcPr>
          <w:p w14:paraId="0715A3A6" w14:textId="69AAA6E7" w:rsidR="007042CD" w:rsidRPr="00E74F54" w:rsidRDefault="009A0790" w:rsidP="00E74F54">
            <w:pPr>
              <w:numPr>
                <w:ilvl w:val="0"/>
                <w:numId w:val="1"/>
              </w:numPr>
              <w:tabs>
                <w:tab w:val="left" w:pos="316"/>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9</w:t>
            </w:r>
            <w:r w:rsidR="000C3B70" w:rsidRPr="00E74F54">
              <w:rPr>
                <w:rFonts w:ascii="Times New Roman" w:hAnsi="Times New Roman" w:cs="Times New Roman"/>
                <w:sz w:val="28"/>
                <w:szCs w:val="28"/>
              </w:rPr>
              <w:t>-</w:t>
            </w:r>
            <w:r w:rsidRPr="00E74F54">
              <w:rPr>
                <w:rFonts w:ascii="Times New Roman" w:hAnsi="Times New Roman" w:cs="Times New Roman"/>
                <w:sz w:val="28"/>
                <w:szCs w:val="28"/>
              </w:rPr>
              <w:t>сұрақтағы мәселені шешу үшін қай бағытта біліктілігіңізді арттыру қажет деп ойлайсыз?</w:t>
            </w:r>
          </w:p>
        </w:tc>
        <w:tc>
          <w:tcPr>
            <w:tcW w:w="5498" w:type="dxa"/>
          </w:tcPr>
          <w:p w14:paraId="6433BDD1" w14:textId="77777777" w:rsidR="007042CD" w:rsidRPr="00E74F54" w:rsidRDefault="009A0790" w:rsidP="00E74F54">
            <w:pPr>
              <w:numPr>
                <w:ilvl w:val="0"/>
                <w:numId w:val="3"/>
              </w:numPr>
              <w:tabs>
                <w:tab w:val="left" w:pos="388"/>
              </w:tabs>
              <w:spacing w:line="240" w:lineRule="auto"/>
              <w:ind w:left="0" w:firstLine="0"/>
              <w:rPr>
                <w:rFonts w:ascii="Times New Roman" w:hAnsi="Times New Roman" w:cs="Times New Roman"/>
                <w:sz w:val="28"/>
                <w:szCs w:val="28"/>
              </w:rPr>
            </w:pPr>
            <w:r w:rsidRPr="00E74F54">
              <w:rPr>
                <w:rFonts w:ascii="Times New Roman" w:hAnsi="Times New Roman" w:cs="Times New Roman"/>
                <w:sz w:val="28"/>
                <w:szCs w:val="28"/>
              </w:rPr>
              <w:t xml:space="preserve">Мұғалімді </w:t>
            </w:r>
            <w:r w:rsidRPr="00E74F54">
              <w:rPr>
                <w:rFonts w:ascii="Times New Roman" w:hAnsi="Times New Roman" w:cs="Times New Roman"/>
                <w:sz w:val="28"/>
                <w:szCs w:val="28"/>
                <w:lang w:val="en-US"/>
              </w:rPr>
              <w:t>STEM</w:t>
            </w:r>
            <w:r w:rsidRPr="00E74F54">
              <w:rPr>
                <w:rFonts w:ascii="Times New Roman" w:hAnsi="Times New Roman" w:cs="Times New Roman"/>
                <w:sz w:val="28"/>
                <w:szCs w:val="28"/>
              </w:rPr>
              <w:t xml:space="preserve"> білім беру сабағына табысты енгізу үшін қандай көмек қажет деп ойлайсыз?</w:t>
            </w:r>
          </w:p>
        </w:tc>
      </w:tr>
    </w:tbl>
    <w:p w14:paraId="6CD6DCD1" w14:textId="77777777" w:rsidR="007042CD" w:rsidRPr="00F10F3A" w:rsidRDefault="007042CD" w:rsidP="009E2051">
      <w:pPr>
        <w:spacing w:after="0" w:line="240" w:lineRule="auto"/>
        <w:jc w:val="both"/>
        <w:rPr>
          <w:rFonts w:ascii="Times New Roman" w:hAnsi="Times New Roman" w:cs="Times New Roman"/>
          <w:b/>
          <w:bCs/>
          <w:sz w:val="24"/>
          <w:szCs w:val="24"/>
        </w:rPr>
      </w:pPr>
    </w:p>
    <w:p w14:paraId="09E23E6E" w14:textId="06D8317B" w:rsidR="007042CD" w:rsidRPr="00606E36" w:rsidRDefault="009A0790" w:rsidP="00E74F54">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rPr>
        <w:lastRenderedPageBreak/>
        <w:t xml:space="preserve">Төменде осы сұрақтарға алынған жауаптар </w:t>
      </w:r>
      <w:r w:rsidR="00606E36">
        <w:rPr>
          <w:rFonts w:ascii="Times New Roman" w:hAnsi="Times New Roman" w:cs="Times New Roman"/>
          <w:sz w:val="28"/>
          <w:szCs w:val="28"/>
        </w:rPr>
        <w:t xml:space="preserve">бойынша </w:t>
      </w:r>
      <w:r w:rsidR="00606E36">
        <w:rPr>
          <w:rFonts w:ascii="Times New Roman" w:hAnsi="Times New Roman" w:cs="Times New Roman"/>
          <w:sz w:val="28"/>
          <w:szCs w:val="28"/>
          <w:lang w:val="kk-KZ"/>
        </w:rPr>
        <w:t xml:space="preserve">сұрақтар арасындағы байланыс салыстырмалы талдау жасалып, әр жауап сандық мәнмен </w:t>
      </w:r>
      <w:r w:rsidRPr="00F10F3A">
        <w:rPr>
          <w:rFonts w:ascii="Times New Roman" w:hAnsi="Times New Roman" w:cs="Times New Roman"/>
          <w:sz w:val="28"/>
          <w:szCs w:val="28"/>
        </w:rPr>
        <w:t xml:space="preserve"> көрсетілген. Алғашқы сұрақ бойынша </w:t>
      </w:r>
      <w:r w:rsidRPr="00F10F3A">
        <w:rPr>
          <w:rFonts w:ascii="Times New Roman" w:hAnsi="Times New Roman" w:cs="Times New Roman"/>
          <w:sz w:val="28"/>
          <w:szCs w:val="28"/>
          <w:lang w:val="kk-KZ"/>
        </w:rPr>
        <w:t>мұғалімдердің жас ерекшелігі сипатталған</w:t>
      </w:r>
      <w:r w:rsidR="00606E36">
        <w:rPr>
          <w:rFonts w:ascii="Times New Roman" w:hAnsi="Times New Roman" w:cs="Times New Roman"/>
          <w:sz w:val="28"/>
          <w:szCs w:val="28"/>
          <w:lang w:val="kk-KZ"/>
        </w:rPr>
        <w:t xml:space="preserve">. </w:t>
      </w:r>
      <w:r w:rsidR="00606E36" w:rsidRPr="00F10F3A">
        <w:rPr>
          <w:rFonts w:ascii="Times New Roman" w:hAnsi="Times New Roman" w:cs="Times New Roman"/>
          <w:sz w:val="28"/>
          <w:szCs w:val="28"/>
          <w:lang w:val="kk-KZ"/>
        </w:rPr>
        <w:t>Зерттеу барысында сауалнама сұрақтарын бір</w:t>
      </w:r>
      <w:r w:rsidR="00606E36">
        <w:rPr>
          <w:rFonts w:ascii="Times New Roman" w:hAnsi="Times New Roman" w:cs="Times New Roman"/>
          <w:sz w:val="28"/>
          <w:szCs w:val="28"/>
          <w:lang w:val="kk-KZ"/>
        </w:rPr>
        <w:t>-</w:t>
      </w:r>
      <w:r w:rsidR="00606E36" w:rsidRPr="00F10F3A">
        <w:rPr>
          <w:rFonts w:ascii="Times New Roman" w:hAnsi="Times New Roman" w:cs="Times New Roman"/>
          <w:sz w:val="28"/>
          <w:szCs w:val="28"/>
          <w:lang w:val="kk-KZ"/>
        </w:rPr>
        <w:t>бірімен салыстыра отырып талдау жасалды. Бұл салыстырулар арқылы STEM білім беру бойынша білім деңгейлері анықталды.</w:t>
      </w:r>
      <w:r w:rsidR="00606E36">
        <w:rPr>
          <w:rFonts w:ascii="Times New Roman" w:hAnsi="Times New Roman" w:cs="Times New Roman"/>
          <w:sz w:val="28"/>
          <w:szCs w:val="28"/>
          <w:lang w:val="kk-KZ"/>
        </w:rPr>
        <w:t xml:space="preserve"> </w:t>
      </w:r>
      <w:r w:rsidR="00606E36" w:rsidRPr="00F10F3A">
        <w:rPr>
          <w:rFonts w:ascii="Times New Roman" w:hAnsi="Times New Roman" w:cs="Times New Roman"/>
          <w:sz w:val="28"/>
          <w:szCs w:val="28"/>
          <w:lang w:val="kk-KZ"/>
        </w:rPr>
        <w:t>Осыған қарай, мұғалімдердің STEM білім берумен жалпы таныстығы таяз екендігіне, арнайы оқу материалдары немесе таныстыру жұмыстары жүргізілуі керек екендігі айқын байқалады</w:t>
      </w:r>
      <w:r w:rsidR="00606E36">
        <w:rPr>
          <w:rFonts w:ascii="Times New Roman" w:hAnsi="Times New Roman" w:cs="Times New Roman"/>
          <w:sz w:val="28"/>
          <w:szCs w:val="28"/>
          <w:lang w:val="kk-KZ"/>
        </w:rPr>
        <w:t xml:space="preserve"> </w:t>
      </w:r>
      <w:r w:rsidRPr="00606E36">
        <w:rPr>
          <w:rFonts w:ascii="Times New Roman" w:hAnsi="Times New Roman" w:cs="Times New Roman"/>
          <w:sz w:val="28"/>
          <w:szCs w:val="28"/>
          <w:lang w:val="kk-KZ"/>
        </w:rPr>
        <w:t>(1</w:t>
      </w:r>
      <w:r w:rsidR="000E1B80" w:rsidRPr="000E1B80">
        <w:rPr>
          <w:rFonts w:ascii="Times New Roman" w:hAnsi="Times New Roman" w:cs="Times New Roman"/>
          <w:sz w:val="28"/>
          <w:szCs w:val="28"/>
          <w:lang w:val="kk-KZ"/>
        </w:rPr>
        <w:t>4</w:t>
      </w:r>
      <w:r w:rsidR="000C3B70" w:rsidRPr="00606E36">
        <w:rPr>
          <w:rFonts w:ascii="Times New Roman" w:hAnsi="Times New Roman" w:cs="Times New Roman"/>
          <w:sz w:val="28"/>
          <w:szCs w:val="28"/>
          <w:lang w:val="kk-KZ"/>
        </w:rPr>
        <w:t>-</w:t>
      </w:r>
      <w:r w:rsidRPr="00606E36">
        <w:rPr>
          <w:rFonts w:ascii="Times New Roman" w:hAnsi="Times New Roman" w:cs="Times New Roman"/>
          <w:sz w:val="28"/>
          <w:szCs w:val="28"/>
          <w:lang w:val="kk-KZ"/>
        </w:rPr>
        <w:t>сурет)</w:t>
      </w:r>
      <w:r w:rsidR="00145C3E" w:rsidRPr="00606E36">
        <w:rPr>
          <w:rFonts w:ascii="Times New Roman" w:hAnsi="Times New Roman" w:cs="Times New Roman"/>
          <w:sz w:val="28"/>
          <w:szCs w:val="28"/>
          <w:lang w:val="kk-KZ"/>
        </w:rPr>
        <w:t>.</w:t>
      </w:r>
    </w:p>
    <w:p w14:paraId="06992284" w14:textId="77777777" w:rsidR="00752465" w:rsidRDefault="009A0790" w:rsidP="00CE2F30">
      <w:pPr>
        <w:spacing w:after="0" w:line="240" w:lineRule="auto"/>
        <w:jc w:val="center"/>
        <w:rPr>
          <w:rFonts w:ascii="Times New Roman" w:hAnsi="Times New Roman" w:cs="Times New Roman"/>
          <w:sz w:val="28"/>
          <w:szCs w:val="28"/>
          <w:lang w:val="kk-KZ"/>
        </w:rPr>
      </w:pPr>
      <w:r w:rsidRPr="00F10F3A">
        <w:rPr>
          <w:rFonts w:ascii="Times New Roman" w:hAnsi="Times New Roman" w:cs="Times New Roman"/>
          <w:noProof/>
          <w:sz w:val="28"/>
          <w:szCs w:val="28"/>
          <w:lang w:eastAsia="ru-RU"/>
        </w:rPr>
        <w:drawing>
          <wp:inline distT="0" distB="0" distL="0" distR="0" wp14:anchorId="6577DDE3" wp14:editId="6869D0F0">
            <wp:extent cx="5472058" cy="3305270"/>
            <wp:effectExtent l="0" t="0" r="0" b="0"/>
            <wp:docPr id="877109114" name="Picture 1" descr="Диаграмма ответов в Формах. Вопрос: A. Жалпы деректер&#10;&#10;Бұл бөлімде сіз өзіңіз жайлы мәліметтермен бөлісесіз&#10;&#10; &#10;&#10;1. Сіз неше жастасыз?. Количество ответов: 164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109114" name="Picture 1" descr="Диаграмма ответов в Формах. Вопрос: A. Жалпы деректер&#10;&#10;Бұл бөлімде сіз өзіңіз жайлы мәліметтермен бөлісесіз&#10;&#10; &#10;&#10;1. Сіз неше жастасыз?. Количество ответов: 164 ответа."/>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9535"/>
                    <a:stretch/>
                  </pic:blipFill>
                  <pic:spPr bwMode="auto">
                    <a:xfrm>
                      <a:off x="0" y="0"/>
                      <a:ext cx="5517764" cy="333287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59113937" w14:textId="294BC457" w:rsidR="007042CD" w:rsidRPr="00145C3E" w:rsidRDefault="009A0790" w:rsidP="00CE2F30">
      <w:pPr>
        <w:spacing w:after="0" w:line="240" w:lineRule="auto"/>
        <w:jc w:val="center"/>
        <w:rPr>
          <w:rFonts w:ascii="Times New Roman" w:hAnsi="Times New Roman" w:cs="Times New Roman"/>
          <w:sz w:val="28"/>
          <w:szCs w:val="28"/>
          <w:lang w:val="kk-KZ"/>
        </w:rPr>
      </w:pPr>
      <w:r w:rsidRPr="00145C3E">
        <w:rPr>
          <w:rFonts w:ascii="Times New Roman" w:hAnsi="Times New Roman" w:cs="Times New Roman"/>
          <w:sz w:val="28"/>
          <w:szCs w:val="28"/>
          <w:lang w:val="kk-KZ"/>
        </w:rPr>
        <w:t>Сурет</w:t>
      </w:r>
      <w:r w:rsidR="00014C80" w:rsidRPr="00145C3E">
        <w:rPr>
          <w:rFonts w:ascii="Times New Roman" w:hAnsi="Times New Roman" w:cs="Times New Roman"/>
          <w:sz w:val="28"/>
          <w:szCs w:val="28"/>
          <w:lang w:val="kk-KZ"/>
        </w:rPr>
        <w:t xml:space="preserve"> </w:t>
      </w:r>
      <w:r w:rsidRPr="00145C3E">
        <w:rPr>
          <w:rFonts w:ascii="Times New Roman" w:hAnsi="Times New Roman" w:cs="Times New Roman"/>
          <w:sz w:val="28"/>
          <w:szCs w:val="28"/>
          <w:lang w:val="kk-KZ"/>
        </w:rPr>
        <w:t>1</w:t>
      </w:r>
      <w:r w:rsidR="000E1B80" w:rsidRPr="000E1B80">
        <w:rPr>
          <w:rFonts w:ascii="Times New Roman" w:hAnsi="Times New Roman" w:cs="Times New Roman"/>
          <w:sz w:val="28"/>
          <w:szCs w:val="28"/>
          <w:lang w:val="kk-KZ"/>
        </w:rPr>
        <w:t>4</w:t>
      </w:r>
      <w:r w:rsidR="000E1B80" w:rsidRPr="002135F0">
        <w:rPr>
          <w:rFonts w:ascii="Times New Roman" w:hAnsi="Times New Roman" w:cs="Times New Roman"/>
          <w:sz w:val="28"/>
          <w:szCs w:val="28"/>
          <w:lang w:val="kk-KZ"/>
        </w:rPr>
        <w:t xml:space="preserve"> </w:t>
      </w:r>
      <w:r w:rsidR="000E1B80" w:rsidRPr="000E1B80">
        <w:rPr>
          <w:rFonts w:ascii="Times New Roman" w:hAnsi="Times New Roman" w:cs="Times New Roman"/>
          <w:sz w:val="28"/>
          <w:szCs w:val="28"/>
          <w:lang w:val="kk-KZ"/>
        </w:rPr>
        <w:t>–</w:t>
      </w:r>
      <w:r w:rsidR="00014C80" w:rsidRPr="00145C3E">
        <w:rPr>
          <w:rFonts w:ascii="Times New Roman" w:hAnsi="Times New Roman" w:cs="Times New Roman"/>
          <w:sz w:val="28"/>
          <w:szCs w:val="28"/>
          <w:lang w:val="kk-KZ"/>
        </w:rPr>
        <w:t xml:space="preserve"> </w:t>
      </w:r>
      <w:r w:rsidRPr="00145C3E">
        <w:rPr>
          <w:rFonts w:ascii="Times New Roman" w:hAnsi="Times New Roman" w:cs="Times New Roman"/>
          <w:sz w:val="28"/>
          <w:szCs w:val="28"/>
          <w:lang w:val="kk-KZ"/>
        </w:rPr>
        <w:t>Жас ерекшел</w:t>
      </w:r>
      <w:r w:rsidRPr="00F10F3A">
        <w:rPr>
          <w:rFonts w:ascii="Times New Roman" w:hAnsi="Times New Roman" w:cs="Times New Roman"/>
          <w:sz w:val="28"/>
          <w:szCs w:val="28"/>
          <w:lang w:val="kk-KZ"/>
        </w:rPr>
        <w:t>ігін</w:t>
      </w:r>
      <w:r w:rsidRPr="00145C3E">
        <w:rPr>
          <w:rFonts w:ascii="Times New Roman" w:hAnsi="Times New Roman" w:cs="Times New Roman"/>
          <w:sz w:val="28"/>
          <w:szCs w:val="28"/>
          <w:lang w:val="kk-KZ"/>
        </w:rPr>
        <w:t xml:space="preserve"> сипаттайтын сұрақтарға алынған жауаптар</w:t>
      </w:r>
    </w:p>
    <w:p w14:paraId="04CCE4F3" w14:textId="77777777" w:rsidR="007042CD" w:rsidRPr="00F10F3A" w:rsidRDefault="007042CD" w:rsidP="009E2051">
      <w:pPr>
        <w:spacing w:after="0" w:line="240" w:lineRule="auto"/>
        <w:ind w:firstLine="709"/>
        <w:jc w:val="both"/>
        <w:rPr>
          <w:rFonts w:ascii="Times New Roman" w:hAnsi="Times New Roman" w:cs="Times New Roman"/>
          <w:sz w:val="28"/>
          <w:szCs w:val="28"/>
          <w:lang w:val="kk-KZ" w:eastAsia="ru-RU"/>
        </w:rPr>
      </w:pPr>
    </w:p>
    <w:p w14:paraId="77FE2E6B" w14:textId="08FB9E54" w:rsidR="007042CD" w:rsidRPr="00F10F3A" w:rsidRDefault="009A0790" w:rsidP="00E74F54">
      <w:pPr>
        <w:spacing w:after="0" w:line="240" w:lineRule="auto"/>
        <w:ind w:firstLine="709"/>
        <w:jc w:val="both"/>
        <w:rPr>
          <w:rFonts w:ascii="Times New Roman" w:hAnsi="Times New Roman" w:cs="Times New Roman"/>
          <w:b/>
          <w:bCs/>
          <w:sz w:val="28"/>
          <w:szCs w:val="28"/>
          <w:lang w:val="kk-KZ"/>
        </w:rPr>
      </w:pPr>
      <w:r w:rsidRPr="00F10F3A">
        <w:rPr>
          <w:rFonts w:ascii="Times New Roman" w:hAnsi="Times New Roman" w:cs="Times New Roman"/>
          <w:sz w:val="28"/>
          <w:szCs w:val="28"/>
          <w:lang w:val="kk-KZ"/>
        </w:rPr>
        <w:t>11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Сұрақ пен 2</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10 сұрақты талданды. Осы талдау нәтижесі арқылы курс қажеттілігі бар екенін көре аламыз.</w:t>
      </w:r>
      <w:r w:rsidR="0001560C"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11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Сұрақ пен 2</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сұрақты талдау</w:t>
      </w:r>
      <w:r w:rsidR="0001560C" w:rsidRPr="00F10F3A">
        <w:rPr>
          <w:rFonts w:ascii="Times New Roman" w:hAnsi="Times New Roman" w:cs="Times New Roman"/>
          <w:sz w:val="28"/>
          <w:szCs w:val="28"/>
          <w:lang w:val="kk-KZ"/>
        </w:rPr>
        <w:t xml:space="preserve"> Кесте </w:t>
      </w:r>
      <w:r w:rsidR="000C3B70">
        <w:rPr>
          <w:rFonts w:ascii="Times New Roman" w:hAnsi="Times New Roman" w:cs="Times New Roman"/>
          <w:sz w:val="28"/>
          <w:szCs w:val="28"/>
          <w:lang w:val="kk-KZ"/>
        </w:rPr>
        <w:t>-</w:t>
      </w:r>
      <w:r w:rsidR="0001560C" w:rsidRPr="00F10F3A">
        <w:rPr>
          <w:rFonts w:ascii="Times New Roman" w:hAnsi="Times New Roman" w:cs="Times New Roman"/>
          <w:sz w:val="28"/>
          <w:szCs w:val="28"/>
          <w:lang w:val="kk-KZ"/>
        </w:rPr>
        <w:t>1</w:t>
      </w:r>
      <w:r w:rsidR="002819D2">
        <w:rPr>
          <w:rFonts w:ascii="Times New Roman" w:hAnsi="Times New Roman" w:cs="Times New Roman"/>
          <w:sz w:val="28"/>
          <w:szCs w:val="28"/>
          <w:lang w:val="kk-KZ"/>
        </w:rPr>
        <w:t>5</w:t>
      </w:r>
      <w:r w:rsidR="0001560C" w:rsidRPr="00F10F3A">
        <w:rPr>
          <w:rFonts w:ascii="Times New Roman" w:hAnsi="Times New Roman" w:cs="Times New Roman"/>
          <w:sz w:val="28"/>
          <w:szCs w:val="28"/>
          <w:lang w:val="kk-KZ"/>
        </w:rPr>
        <w:t xml:space="preserve"> </w:t>
      </w:r>
      <w:r w:rsidR="0001560C" w:rsidRPr="00F10F3A">
        <w:rPr>
          <w:rFonts w:ascii="Times New Roman" w:hAnsi="Times New Roman" w:cs="Times New Roman"/>
          <w:sz w:val="28"/>
          <w:szCs w:val="28"/>
          <w:lang w:val="kk-KZ" w:eastAsia="ru-RU"/>
        </w:rPr>
        <w:t>көрсетілген</w:t>
      </w:r>
      <w:r w:rsidR="0001560C"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2. Сіздің жынысыңыз қандай?</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1. Ер</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2. Әйе</w:t>
      </w:r>
      <w:r w:rsidR="0001560C" w:rsidRPr="00F10F3A">
        <w:rPr>
          <w:rFonts w:ascii="Times New Roman" w:hAnsi="Times New Roman" w:cs="Times New Roman"/>
          <w:sz w:val="28"/>
          <w:szCs w:val="28"/>
          <w:lang w:val="kk-KZ"/>
        </w:rPr>
        <w:t xml:space="preserve">л </w:t>
      </w:r>
      <w:r w:rsidRPr="00F10F3A">
        <w:rPr>
          <w:rFonts w:ascii="Times New Roman" w:hAnsi="Times New Roman" w:cs="Times New Roman"/>
          <w:sz w:val="28"/>
          <w:szCs w:val="28"/>
          <w:lang w:val="kk-KZ"/>
        </w:rPr>
        <w:t xml:space="preserve">11. </w:t>
      </w:r>
      <w:r w:rsidR="00CF0D90">
        <w:rPr>
          <w:rFonts w:ascii="Times New Roman" w:hAnsi="Times New Roman" w:cs="Times New Roman"/>
          <w:sz w:val="28"/>
          <w:szCs w:val="28"/>
          <w:lang w:val="kk-KZ"/>
        </w:rPr>
        <w:t xml:space="preserve">STEM білім </w:t>
      </w:r>
      <w:r w:rsidRPr="00F10F3A">
        <w:rPr>
          <w:rFonts w:ascii="Times New Roman" w:hAnsi="Times New Roman" w:cs="Times New Roman"/>
          <w:sz w:val="28"/>
          <w:szCs w:val="28"/>
          <w:lang w:val="kk-KZ"/>
        </w:rPr>
        <w:t>беру саласындағы біліміңізді бағалаңыз:Жауаптары: 1. Аздап хабарым бар. 2. Білім жоқ 3. Сараптамалық Білім</w:t>
      </w:r>
    </w:p>
    <w:p w14:paraId="6D47AA04" w14:textId="77777777" w:rsidR="007042CD" w:rsidRPr="00F10F3A" w:rsidRDefault="007042CD" w:rsidP="00E74F54">
      <w:pPr>
        <w:spacing w:after="0" w:line="240" w:lineRule="auto"/>
        <w:ind w:firstLine="709"/>
        <w:jc w:val="both"/>
        <w:rPr>
          <w:rFonts w:ascii="Times New Roman" w:hAnsi="Times New Roman" w:cs="Times New Roman"/>
          <w:sz w:val="28"/>
          <w:szCs w:val="28"/>
          <w:lang w:val="kk-KZ"/>
        </w:rPr>
      </w:pPr>
    </w:p>
    <w:p w14:paraId="71525210" w14:textId="0C8C1272" w:rsidR="007042CD" w:rsidRDefault="009A0790" w:rsidP="00E74F54">
      <w:pPr>
        <w:spacing w:after="0" w:line="240" w:lineRule="auto"/>
        <w:jc w:val="both"/>
        <w:rPr>
          <w:rFonts w:ascii="Times New Roman" w:hAnsi="Times New Roman" w:cs="Times New Roman"/>
          <w:bCs/>
          <w:sz w:val="28"/>
          <w:szCs w:val="28"/>
          <w:lang w:val="kk-KZ"/>
        </w:rPr>
      </w:pPr>
      <w:r w:rsidRPr="00F10F3A">
        <w:rPr>
          <w:rFonts w:ascii="Times New Roman" w:hAnsi="Times New Roman" w:cs="Times New Roman"/>
          <w:sz w:val="28"/>
          <w:szCs w:val="28"/>
          <w:lang w:val="kk-KZ"/>
        </w:rPr>
        <w:t>Кесте 1</w:t>
      </w:r>
      <w:r w:rsidR="002819D2">
        <w:rPr>
          <w:rFonts w:ascii="Times New Roman" w:hAnsi="Times New Roman" w:cs="Times New Roman"/>
          <w:sz w:val="28"/>
          <w:szCs w:val="28"/>
          <w:lang w:val="kk-KZ"/>
        </w:rPr>
        <w:t>5</w:t>
      </w:r>
      <w:r w:rsidR="00A310D0" w:rsidRPr="00A23028">
        <w:rPr>
          <w:rFonts w:ascii="Times New Roman" w:hAnsi="Times New Roman" w:cs="Times New Roman"/>
          <w:sz w:val="28"/>
          <w:szCs w:val="28"/>
          <w:lang w:val="kk-KZ"/>
        </w:rPr>
        <w:t xml:space="preserve"> –</w:t>
      </w:r>
      <w:r w:rsidR="00A310D0" w:rsidRPr="002135F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11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Сұрақ пен 2</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сұрақты талдау</w:t>
      </w:r>
      <w:r w:rsidRPr="00F10F3A">
        <w:rPr>
          <w:rFonts w:ascii="Times New Roman" w:hAnsi="Times New Roman" w:cs="Times New Roman"/>
          <w:bCs/>
          <w:sz w:val="28"/>
          <w:szCs w:val="28"/>
          <w:lang w:val="kk-KZ"/>
        </w:rPr>
        <w:t xml:space="preserve"> кестесі</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419"/>
        <w:gridCol w:w="2553"/>
        <w:gridCol w:w="3393"/>
      </w:tblGrid>
      <w:tr w:rsidR="007042CD" w:rsidRPr="00F10F3A" w14:paraId="7B2C4CF8" w14:textId="77777777" w:rsidTr="00E74F54">
        <w:trPr>
          <w:trHeight w:val="488"/>
        </w:trPr>
        <w:tc>
          <w:tcPr>
            <w:tcW w:w="2270" w:type="dxa"/>
          </w:tcPr>
          <w:p w14:paraId="7E231E54" w14:textId="77777777" w:rsidR="007042CD" w:rsidRPr="00145C3E" w:rsidRDefault="007042CD" w:rsidP="00E74F54">
            <w:pPr>
              <w:pStyle w:val="ad"/>
              <w:numPr>
                <w:ilvl w:val="0"/>
                <w:numId w:val="4"/>
              </w:numPr>
              <w:spacing w:after="0"/>
              <w:ind w:left="0" w:firstLine="22"/>
              <w:jc w:val="both"/>
              <w:rPr>
                <w:rFonts w:ascii="Times New Roman" w:hAnsi="Times New Roman" w:cs="Times New Roman"/>
                <w:sz w:val="28"/>
                <w:szCs w:val="28"/>
                <w:lang w:val="kk-KZ"/>
              </w:rPr>
            </w:pPr>
          </w:p>
        </w:tc>
        <w:tc>
          <w:tcPr>
            <w:tcW w:w="1419" w:type="dxa"/>
          </w:tcPr>
          <w:p w14:paraId="244F79B9"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19</w:t>
            </w:r>
          </w:p>
        </w:tc>
        <w:tc>
          <w:tcPr>
            <w:tcW w:w="2553" w:type="dxa"/>
          </w:tcPr>
          <w:p w14:paraId="17FD75C4"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ер адам</w:t>
            </w:r>
          </w:p>
        </w:tc>
        <w:tc>
          <w:tcPr>
            <w:tcW w:w="3393" w:type="dxa"/>
          </w:tcPr>
          <w:p w14:paraId="719BA596"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Аздап хабарым бар</w:t>
            </w:r>
          </w:p>
        </w:tc>
      </w:tr>
      <w:tr w:rsidR="007042CD" w:rsidRPr="00F10F3A" w14:paraId="6DFACA9D" w14:textId="77777777" w:rsidTr="00E74F54">
        <w:trPr>
          <w:trHeight w:val="507"/>
        </w:trPr>
        <w:tc>
          <w:tcPr>
            <w:tcW w:w="2270" w:type="dxa"/>
          </w:tcPr>
          <w:p w14:paraId="6D91D26F" w14:textId="77777777" w:rsidR="007042CD" w:rsidRPr="00145C3E" w:rsidRDefault="007042CD" w:rsidP="00E74F54">
            <w:pPr>
              <w:pStyle w:val="ad"/>
              <w:numPr>
                <w:ilvl w:val="0"/>
                <w:numId w:val="4"/>
              </w:numPr>
              <w:spacing w:after="0"/>
              <w:ind w:left="0" w:firstLine="22"/>
              <w:jc w:val="both"/>
              <w:rPr>
                <w:rFonts w:ascii="Times New Roman" w:hAnsi="Times New Roman" w:cs="Times New Roman"/>
                <w:sz w:val="28"/>
                <w:szCs w:val="28"/>
                <w:lang w:val="kk-KZ"/>
              </w:rPr>
            </w:pPr>
          </w:p>
        </w:tc>
        <w:tc>
          <w:tcPr>
            <w:tcW w:w="1419" w:type="dxa"/>
          </w:tcPr>
          <w:p w14:paraId="0E42CE69"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6</w:t>
            </w:r>
          </w:p>
        </w:tc>
        <w:tc>
          <w:tcPr>
            <w:tcW w:w="2553" w:type="dxa"/>
          </w:tcPr>
          <w:p w14:paraId="33F53CC8"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ер адам</w:t>
            </w:r>
          </w:p>
        </w:tc>
        <w:tc>
          <w:tcPr>
            <w:tcW w:w="3393" w:type="dxa"/>
          </w:tcPr>
          <w:p w14:paraId="622985B1"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Білім жоқ</w:t>
            </w:r>
          </w:p>
        </w:tc>
      </w:tr>
      <w:tr w:rsidR="007042CD" w:rsidRPr="00F10F3A" w14:paraId="0169DFEF" w14:textId="77777777" w:rsidTr="00E74F54">
        <w:trPr>
          <w:trHeight w:val="488"/>
        </w:trPr>
        <w:tc>
          <w:tcPr>
            <w:tcW w:w="2270" w:type="dxa"/>
          </w:tcPr>
          <w:p w14:paraId="493BD7C7" w14:textId="77777777" w:rsidR="007042CD" w:rsidRPr="00145C3E" w:rsidRDefault="007042CD" w:rsidP="00E74F54">
            <w:pPr>
              <w:pStyle w:val="ad"/>
              <w:numPr>
                <w:ilvl w:val="0"/>
                <w:numId w:val="4"/>
              </w:numPr>
              <w:spacing w:after="0"/>
              <w:ind w:left="0" w:firstLine="22"/>
              <w:jc w:val="both"/>
              <w:rPr>
                <w:rFonts w:ascii="Times New Roman" w:hAnsi="Times New Roman" w:cs="Times New Roman"/>
                <w:sz w:val="28"/>
                <w:szCs w:val="28"/>
                <w:lang w:val="kk-KZ"/>
              </w:rPr>
            </w:pPr>
          </w:p>
        </w:tc>
        <w:tc>
          <w:tcPr>
            <w:tcW w:w="1419" w:type="dxa"/>
          </w:tcPr>
          <w:p w14:paraId="17D1D91E"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en-US"/>
              </w:rPr>
              <w:t xml:space="preserve"> 3</w:t>
            </w:r>
          </w:p>
        </w:tc>
        <w:tc>
          <w:tcPr>
            <w:tcW w:w="2553" w:type="dxa"/>
          </w:tcPr>
          <w:p w14:paraId="688315FC"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ер адам</w:t>
            </w:r>
          </w:p>
        </w:tc>
        <w:tc>
          <w:tcPr>
            <w:tcW w:w="3393" w:type="dxa"/>
          </w:tcPr>
          <w:p w14:paraId="07EF4655"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en-US"/>
              </w:rPr>
              <w:t>Сараптамалық Білім</w:t>
            </w:r>
          </w:p>
        </w:tc>
      </w:tr>
      <w:tr w:rsidR="007042CD" w:rsidRPr="00F10F3A" w14:paraId="00FC6990" w14:textId="77777777" w:rsidTr="00E74F54">
        <w:trPr>
          <w:trHeight w:val="507"/>
        </w:trPr>
        <w:tc>
          <w:tcPr>
            <w:tcW w:w="2270" w:type="dxa"/>
          </w:tcPr>
          <w:p w14:paraId="55C07803" w14:textId="77777777" w:rsidR="007042CD" w:rsidRPr="00145C3E" w:rsidRDefault="007042CD" w:rsidP="00E74F54">
            <w:pPr>
              <w:pStyle w:val="ad"/>
              <w:numPr>
                <w:ilvl w:val="0"/>
                <w:numId w:val="4"/>
              </w:numPr>
              <w:spacing w:after="0"/>
              <w:ind w:left="0" w:firstLine="22"/>
              <w:jc w:val="both"/>
              <w:rPr>
                <w:rFonts w:ascii="Times New Roman" w:hAnsi="Times New Roman" w:cs="Times New Roman"/>
                <w:sz w:val="28"/>
                <w:szCs w:val="28"/>
                <w:lang w:val="kk-KZ"/>
              </w:rPr>
            </w:pPr>
          </w:p>
        </w:tc>
        <w:tc>
          <w:tcPr>
            <w:tcW w:w="1419" w:type="dxa"/>
          </w:tcPr>
          <w:p w14:paraId="53C90107"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85</w:t>
            </w:r>
          </w:p>
        </w:tc>
        <w:tc>
          <w:tcPr>
            <w:tcW w:w="2553" w:type="dxa"/>
          </w:tcPr>
          <w:p w14:paraId="61394B19"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Әйел адам</w:t>
            </w:r>
          </w:p>
        </w:tc>
        <w:tc>
          <w:tcPr>
            <w:tcW w:w="3393" w:type="dxa"/>
          </w:tcPr>
          <w:p w14:paraId="6E02EAF3"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Аздап хабарым бар</w:t>
            </w:r>
          </w:p>
        </w:tc>
      </w:tr>
      <w:tr w:rsidR="007042CD" w:rsidRPr="00F10F3A" w14:paraId="6C184FB0" w14:textId="77777777" w:rsidTr="00E74F54">
        <w:trPr>
          <w:trHeight w:val="488"/>
        </w:trPr>
        <w:tc>
          <w:tcPr>
            <w:tcW w:w="2270" w:type="dxa"/>
          </w:tcPr>
          <w:p w14:paraId="6E6A6166" w14:textId="77777777" w:rsidR="007042CD" w:rsidRPr="00145C3E" w:rsidRDefault="007042CD" w:rsidP="00E74F54">
            <w:pPr>
              <w:pStyle w:val="ad"/>
              <w:numPr>
                <w:ilvl w:val="0"/>
                <w:numId w:val="4"/>
              </w:numPr>
              <w:spacing w:after="0"/>
              <w:ind w:left="0" w:firstLine="22"/>
              <w:jc w:val="both"/>
              <w:rPr>
                <w:rFonts w:ascii="Times New Roman" w:hAnsi="Times New Roman" w:cs="Times New Roman"/>
                <w:sz w:val="28"/>
                <w:szCs w:val="28"/>
                <w:lang w:val="kk-KZ"/>
              </w:rPr>
            </w:pPr>
          </w:p>
        </w:tc>
        <w:tc>
          <w:tcPr>
            <w:tcW w:w="1419" w:type="dxa"/>
          </w:tcPr>
          <w:p w14:paraId="022766B8"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40</w:t>
            </w:r>
          </w:p>
        </w:tc>
        <w:tc>
          <w:tcPr>
            <w:tcW w:w="2553" w:type="dxa"/>
          </w:tcPr>
          <w:p w14:paraId="3C9C45A2"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Әйел адам</w:t>
            </w:r>
          </w:p>
        </w:tc>
        <w:tc>
          <w:tcPr>
            <w:tcW w:w="3393" w:type="dxa"/>
          </w:tcPr>
          <w:p w14:paraId="522838CF"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Білім жоқ</w:t>
            </w:r>
          </w:p>
        </w:tc>
      </w:tr>
      <w:tr w:rsidR="007042CD" w:rsidRPr="00F10F3A" w14:paraId="27FCF7BA" w14:textId="77777777" w:rsidTr="00E74F54">
        <w:trPr>
          <w:trHeight w:val="488"/>
        </w:trPr>
        <w:tc>
          <w:tcPr>
            <w:tcW w:w="2270" w:type="dxa"/>
          </w:tcPr>
          <w:p w14:paraId="7BB601C1" w14:textId="77777777" w:rsidR="007042CD" w:rsidRPr="00145C3E" w:rsidRDefault="007042CD" w:rsidP="00E74F54">
            <w:pPr>
              <w:pStyle w:val="ad"/>
              <w:numPr>
                <w:ilvl w:val="0"/>
                <w:numId w:val="4"/>
              </w:numPr>
              <w:spacing w:after="0"/>
              <w:ind w:left="0" w:firstLine="22"/>
              <w:jc w:val="both"/>
              <w:rPr>
                <w:rFonts w:ascii="Times New Roman" w:hAnsi="Times New Roman" w:cs="Times New Roman"/>
                <w:sz w:val="28"/>
                <w:szCs w:val="28"/>
                <w:lang w:val="kk-KZ"/>
              </w:rPr>
            </w:pPr>
          </w:p>
        </w:tc>
        <w:tc>
          <w:tcPr>
            <w:tcW w:w="1419" w:type="dxa"/>
          </w:tcPr>
          <w:p w14:paraId="106E3BD5"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11</w:t>
            </w:r>
          </w:p>
        </w:tc>
        <w:tc>
          <w:tcPr>
            <w:tcW w:w="2553" w:type="dxa"/>
          </w:tcPr>
          <w:p w14:paraId="6FFA1173"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kk-KZ"/>
              </w:rPr>
              <w:t>Әйел адам</w:t>
            </w:r>
          </w:p>
        </w:tc>
        <w:tc>
          <w:tcPr>
            <w:tcW w:w="3393" w:type="dxa"/>
          </w:tcPr>
          <w:p w14:paraId="677C5605" w14:textId="77777777" w:rsidR="007042CD" w:rsidRPr="00145C3E" w:rsidRDefault="009A0790" w:rsidP="00E74F54">
            <w:pPr>
              <w:spacing w:after="0" w:line="240" w:lineRule="auto"/>
              <w:ind w:firstLine="22"/>
              <w:jc w:val="both"/>
              <w:rPr>
                <w:rFonts w:ascii="Times New Roman" w:hAnsi="Times New Roman" w:cs="Times New Roman"/>
                <w:sz w:val="28"/>
                <w:szCs w:val="28"/>
                <w:lang w:val="kk-KZ"/>
              </w:rPr>
            </w:pPr>
            <w:r w:rsidRPr="00145C3E">
              <w:rPr>
                <w:rFonts w:ascii="Times New Roman" w:hAnsi="Times New Roman" w:cs="Times New Roman"/>
                <w:sz w:val="28"/>
                <w:szCs w:val="28"/>
                <w:lang w:val="en-US"/>
              </w:rPr>
              <w:t>Сараптамалық Білім</w:t>
            </w:r>
          </w:p>
        </w:tc>
      </w:tr>
    </w:tbl>
    <w:p w14:paraId="657ACBC4" w14:textId="77777777" w:rsidR="00EA3F86" w:rsidRDefault="00EA3F86" w:rsidP="00E74F54">
      <w:pPr>
        <w:spacing w:after="0" w:line="240" w:lineRule="auto"/>
        <w:ind w:firstLine="709"/>
        <w:jc w:val="both"/>
        <w:rPr>
          <w:rFonts w:ascii="Times New Roman" w:hAnsi="Times New Roman" w:cs="Times New Roman"/>
          <w:sz w:val="28"/>
          <w:szCs w:val="28"/>
          <w:lang w:val="kk-KZ" w:eastAsia="ru-RU"/>
        </w:rPr>
      </w:pPr>
    </w:p>
    <w:p w14:paraId="06A850EB" w14:textId="0B9D1364" w:rsidR="009A1B23" w:rsidRPr="00F10F3A" w:rsidRDefault="009A0790" w:rsidP="00E74F54">
      <w:pPr>
        <w:spacing w:after="0" w:line="240" w:lineRule="auto"/>
        <w:ind w:firstLine="709"/>
        <w:jc w:val="both"/>
        <w:rPr>
          <w:rFonts w:ascii="Times New Roman" w:hAnsi="Times New Roman" w:cs="Times New Roman"/>
          <w:b/>
          <w:bCs/>
          <w:sz w:val="28"/>
          <w:szCs w:val="28"/>
          <w:lang w:val="kk-KZ"/>
        </w:rPr>
      </w:pPr>
      <w:r w:rsidRPr="00F10F3A">
        <w:rPr>
          <w:rFonts w:ascii="Times New Roman" w:hAnsi="Times New Roman" w:cs="Times New Roman"/>
          <w:sz w:val="28"/>
          <w:szCs w:val="28"/>
          <w:lang w:val="kk-KZ"/>
        </w:rPr>
        <w:lastRenderedPageBreak/>
        <w:t>11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Сұрақ пен 3</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сұрақты талдау</w:t>
      </w:r>
      <w:r w:rsidR="0001560C" w:rsidRPr="00F10F3A">
        <w:rPr>
          <w:rFonts w:ascii="Times New Roman" w:hAnsi="Times New Roman" w:cs="Times New Roman"/>
          <w:sz w:val="28"/>
          <w:szCs w:val="28"/>
          <w:lang w:val="kk-KZ"/>
        </w:rPr>
        <w:t xml:space="preserve"> Кесте </w:t>
      </w:r>
      <w:r w:rsidR="000C3B70">
        <w:rPr>
          <w:rFonts w:ascii="Times New Roman" w:hAnsi="Times New Roman" w:cs="Times New Roman"/>
          <w:sz w:val="28"/>
          <w:szCs w:val="28"/>
          <w:lang w:val="kk-KZ"/>
        </w:rPr>
        <w:t>-</w:t>
      </w:r>
      <w:r w:rsidR="0001560C" w:rsidRPr="00F10F3A">
        <w:rPr>
          <w:rFonts w:ascii="Times New Roman" w:hAnsi="Times New Roman" w:cs="Times New Roman"/>
          <w:sz w:val="28"/>
          <w:szCs w:val="28"/>
          <w:lang w:val="kk-KZ"/>
        </w:rPr>
        <w:t>1</w:t>
      </w:r>
      <w:r w:rsidR="002819D2">
        <w:rPr>
          <w:rFonts w:ascii="Times New Roman" w:hAnsi="Times New Roman" w:cs="Times New Roman"/>
          <w:sz w:val="28"/>
          <w:szCs w:val="28"/>
          <w:lang w:val="kk-KZ"/>
        </w:rPr>
        <w:t>6</w:t>
      </w:r>
      <w:r w:rsidR="0001560C" w:rsidRPr="00F10F3A">
        <w:rPr>
          <w:rFonts w:ascii="Times New Roman" w:hAnsi="Times New Roman" w:cs="Times New Roman"/>
          <w:sz w:val="28"/>
          <w:szCs w:val="28"/>
          <w:lang w:val="kk-KZ"/>
        </w:rPr>
        <w:t xml:space="preserve"> </w:t>
      </w:r>
      <w:r w:rsidR="0001560C" w:rsidRPr="00F10F3A">
        <w:rPr>
          <w:rFonts w:ascii="Times New Roman" w:hAnsi="Times New Roman" w:cs="Times New Roman"/>
          <w:sz w:val="28"/>
          <w:szCs w:val="28"/>
          <w:lang w:val="kk-KZ" w:eastAsia="ru-RU"/>
        </w:rPr>
        <w:t>де көрсетілген.</w:t>
      </w:r>
      <w:r w:rsidR="0001560C"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3.Сіздің мұғалім ретіндегі еңбек өтіліңіз:1. 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2 жыл</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2. 3</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5 жыл</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3. 6</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10 жыл</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4. 11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14 жыл</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5. 15 жылдан жоғары</w:t>
      </w:r>
      <w:r w:rsidR="0001560C"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 xml:space="preserve">11. </w:t>
      </w:r>
      <w:r w:rsidR="00CF0D90">
        <w:rPr>
          <w:rFonts w:ascii="Times New Roman" w:hAnsi="Times New Roman" w:cs="Times New Roman"/>
          <w:sz w:val="28"/>
          <w:szCs w:val="28"/>
          <w:lang w:val="kk-KZ"/>
        </w:rPr>
        <w:t xml:space="preserve">STEM білім </w:t>
      </w:r>
      <w:r w:rsidRPr="00F10F3A">
        <w:rPr>
          <w:rFonts w:ascii="Times New Roman" w:hAnsi="Times New Roman" w:cs="Times New Roman"/>
          <w:sz w:val="28"/>
          <w:szCs w:val="28"/>
          <w:lang w:val="kk-KZ"/>
        </w:rPr>
        <w:t>беру саласындағы біліміңізді бағалаңыз:</w:t>
      </w:r>
      <w:r w:rsidR="0001560C"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Жауаптары: 1. Аздап хабарым бар</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2. Білім жоқ</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3. Сараптамалық Білім</w:t>
      </w:r>
      <w:r w:rsidR="009A1B23" w:rsidRPr="00F10F3A">
        <w:rPr>
          <w:rFonts w:ascii="Times New Roman" w:hAnsi="Times New Roman" w:cs="Times New Roman"/>
          <w:sz w:val="28"/>
          <w:szCs w:val="28"/>
          <w:lang w:val="kk-KZ"/>
        </w:rPr>
        <w:t>. Жалпы:164 адам. Оның 16</w:t>
      </w:r>
      <w:r w:rsidR="00035BE1">
        <w:rPr>
          <w:rFonts w:ascii="Times New Roman" w:hAnsi="Times New Roman" w:cs="Times New Roman"/>
          <w:sz w:val="28"/>
          <w:szCs w:val="28"/>
          <w:lang w:val="kk-KZ"/>
        </w:rPr>
        <w:t xml:space="preserve">-сы </w:t>
      </w:r>
      <w:r w:rsidR="009A1B23" w:rsidRPr="00F10F3A">
        <w:rPr>
          <w:rFonts w:ascii="Times New Roman" w:hAnsi="Times New Roman" w:cs="Times New Roman"/>
          <w:sz w:val="28"/>
          <w:szCs w:val="28"/>
          <w:lang w:val="kk-KZ"/>
        </w:rPr>
        <w:t>1</w:t>
      </w:r>
      <w:r w:rsidR="000C3B70">
        <w:rPr>
          <w:rFonts w:ascii="Times New Roman" w:hAnsi="Times New Roman" w:cs="Times New Roman"/>
          <w:sz w:val="28"/>
          <w:szCs w:val="28"/>
          <w:lang w:val="kk-KZ"/>
        </w:rPr>
        <w:t>-</w:t>
      </w:r>
      <w:r w:rsidR="009A1B23" w:rsidRPr="00F10F3A">
        <w:rPr>
          <w:rFonts w:ascii="Times New Roman" w:hAnsi="Times New Roman" w:cs="Times New Roman"/>
          <w:sz w:val="28"/>
          <w:szCs w:val="28"/>
          <w:lang w:val="kk-KZ"/>
        </w:rPr>
        <w:t>2 жыл. 24</w:t>
      </w:r>
      <w:r w:rsidR="00035BE1">
        <w:rPr>
          <w:rFonts w:ascii="Times New Roman" w:hAnsi="Times New Roman" w:cs="Times New Roman"/>
          <w:sz w:val="28"/>
          <w:szCs w:val="28"/>
          <w:lang w:val="kk-KZ"/>
        </w:rPr>
        <w:t>-і</w:t>
      </w:r>
      <w:r w:rsidR="009A1B23" w:rsidRPr="00F10F3A">
        <w:rPr>
          <w:rFonts w:ascii="Times New Roman" w:hAnsi="Times New Roman" w:cs="Times New Roman"/>
          <w:sz w:val="28"/>
          <w:szCs w:val="28"/>
          <w:lang w:val="kk-KZ"/>
        </w:rPr>
        <w:t xml:space="preserve"> 3</w:t>
      </w:r>
      <w:r w:rsidR="000C3B70">
        <w:rPr>
          <w:rFonts w:ascii="Times New Roman" w:hAnsi="Times New Roman" w:cs="Times New Roman"/>
          <w:sz w:val="28"/>
          <w:szCs w:val="28"/>
          <w:lang w:val="kk-KZ"/>
        </w:rPr>
        <w:t>-</w:t>
      </w:r>
      <w:r w:rsidR="009A1B23" w:rsidRPr="00F10F3A">
        <w:rPr>
          <w:rFonts w:ascii="Times New Roman" w:hAnsi="Times New Roman" w:cs="Times New Roman"/>
          <w:sz w:val="28"/>
          <w:szCs w:val="28"/>
          <w:lang w:val="kk-KZ"/>
        </w:rPr>
        <w:t>5 жыл, 33</w:t>
      </w:r>
      <w:r w:rsidR="00035BE1" w:rsidRPr="00035BE1">
        <w:rPr>
          <w:rFonts w:ascii="Times New Roman" w:hAnsi="Times New Roman" w:cs="Times New Roman"/>
          <w:sz w:val="28"/>
          <w:szCs w:val="28"/>
          <w:lang w:val="kk-KZ"/>
        </w:rPr>
        <w:t>-ы</w:t>
      </w:r>
      <w:r w:rsidR="009A1B23" w:rsidRPr="00F10F3A">
        <w:rPr>
          <w:rFonts w:ascii="Times New Roman" w:hAnsi="Times New Roman" w:cs="Times New Roman"/>
          <w:sz w:val="28"/>
          <w:szCs w:val="28"/>
          <w:lang w:val="kk-KZ"/>
        </w:rPr>
        <w:t xml:space="preserve"> 6</w:t>
      </w:r>
      <w:r w:rsidR="000C3B70">
        <w:rPr>
          <w:rFonts w:ascii="Times New Roman" w:hAnsi="Times New Roman" w:cs="Times New Roman"/>
          <w:sz w:val="28"/>
          <w:szCs w:val="28"/>
          <w:lang w:val="kk-KZ"/>
        </w:rPr>
        <w:t>-</w:t>
      </w:r>
      <w:r w:rsidR="009A1B23" w:rsidRPr="00F10F3A">
        <w:rPr>
          <w:rFonts w:ascii="Times New Roman" w:hAnsi="Times New Roman" w:cs="Times New Roman"/>
          <w:sz w:val="28"/>
          <w:szCs w:val="28"/>
          <w:lang w:val="kk-KZ"/>
        </w:rPr>
        <w:t>10 жыл, 35</w:t>
      </w:r>
      <w:r w:rsidR="00035BE1">
        <w:rPr>
          <w:rFonts w:ascii="Times New Roman" w:hAnsi="Times New Roman" w:cs="Times New Roman"/>
          <w:sz w:val="28"/>
          <w:szCs w:val="28"/>
          <w:lang w:val="kk-KZ"/>
        </w:rPr>
        <w:t>-ы</w:t>
      </w:r>
      <w:r w:rsidR="009A1B23" w:rsidRPr="00F10F3A">
        <w:rPr>
          <w:rFonts w:ascii="Times New Roman" w:hAnsi="Times New Roman" w:cs="Times New Roman"/>
          <w:sz w:val="28"/>
          <w:szCs w:val="28"/>
          <w:lang w:val="kk-KZ"/>
        </w:rPr>
        <w:t xml:space="preserve"> 11</w:t>
      </w:r>
      <w:r w:rsidR="000C3B70">
        <w:rPr>
          <w:rFonts w:ascii="Times New Roman" w:hAnsi="Times New Roman" w:cs="Times New Roman"/>
          <w:sz w:val="28"/>
          <w:szCs w:val="28"/>
          <w:lang w:val="kk-KZ"/>
        </w:rPr>
        <w:t>-</w:t>
      </w:r>
      <w:r w:rsidR="009A1B23" w:rsidRPr="00F10F3A">
        <w:rPr>
          <w:rFonts w:ascii="Times New Roman" w:hAnsi="Times New Roman" w:cs="Times New Roman"/>
          <w:sz w:val="28"/>
          <w:szCs w:val="28"/>
          <w:lang w:val="kk-KZ"/>
        </w:rPr>
        <w:t>14 жыл,58</w:t>
      </w:r>
      <w:r w:rsidR="00035BE1">
        <w:rPr>
          <w:rFonts w:ascii="Times New Roman" w:hAnsi="Times New Roman" w:cs="Times New Roman"/>
          <w:sz w:val="28"/>
          <w:szCs w:val="28"/>
          <w:lang w:val="kk-KZ"/>
        </w:rPr>
        <w:t>-і</w:t>
      </w:r>
      <w:r w:rsidR="009A1B23" w:rsidRPr="00F10F3A">
        <w:rPr>
          <w:rFonts w:ascii="Times New Roman" w:hAnsi="Times New Roman" w:cs="Times New Roman"/>
          <w:sz w:val="28"/>
          <w:szCs w:val="28"/>
          <w:lang w:val="kk-KZ"/>
        </w:rPr>
        <w:t xml:space="preserve"> 15 жылдан жоғары.</w:t>
      </w:r>
    </w:p>
    <w:p w14:paraId="3CFD09EC" w14:textId="77777777" w:rsidR="00E74F54" w:rsidRDefault="00E74F54" w:rsidP="00E74F54">
      <w:pPr>
        <w:spacing w:after="0" w:line="240" w:lineRule="auto"/>
        <w:jc w:val="both"/>
        <w:rPr>
          <w:rFonts w:ascii="Times New Roman" w:hAnsi="Times New Roman" w:cs="Times New Roman"/>
          <w:sz w:val="28"/>
          <w:szCs w:val="28"/>
          <w:lang w:val="kk-KZ"/>
        </w:rPr>
      </w:pPr>
    </w:p>
    <w:p w14:paraId="32513D2F" w14:textId="138FD402" w:rsidR="007042CD" w:rsidRDefault="009A0790" w:rsidP="00E74F54">
      <w:pPr>
        <w:spacing w:after="0" w:line="240" w:lineRule="auto"/>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Кесте</w:t>
      </w:r>
      <w:r w:rsidR="00A310D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1</w:t>
      </w:r>
      <w:r w:rsidR="002819D2">
        <w:rPr>
          <w:rFonts w:ascii="Times New Roman" w:hAnsi="Times New Roman" w:cs="Times New Roman"/>
          <w:sz w:val="28"/>
          <w:szCs w:val="28"/>
          <w:lang w:val="kk-KZ"/>
        </w:rPr>
        <w:t>6</w:t>
      </w:r>
      <w:r w:rsidR="00A310D0" w:rsidRPr="00A23028">
        <w:rPr>
          <w:rFonts w:ascii="Times New Roman" w:hAnsi="Times New Roman" w:cs="Times New Roman"/>
          <w:sz w:val="28"/>
          <w:szCs w:val="28"/>
          <w:lang w:val="kk-KZ"/>
        </w:rPr>
        <w:t xml:space="preserve"> –</w:t>
      </w:r>
      <w:r w:rsidR="00A310D0" w:rsidRPr="002135F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11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Сұрақ пен 3</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сұрақты талдау кестесі</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2551"/>
        <w:gridCol w:w="4451"/>
        <w:gridCol w:w="1299"/>
      </w:tblGrid>
      <w:tr w:rsidR="003443BF" w:rsidRPr="00E74F54" w14:paraId="691C6B30" w14:textId="6F996AD4" w:rsidTr="003C5F1C">
        <w:trPr>
          <w:trHeight w:val="532"/>
        </w:trPr>
        <w:tc>
          <w:tcPr>
            <w:tcW w:w="1336" w:type="dxa"/>
          </w:tcPr>
          <w:p w14:paraId="71A50585" w14:textId="39699904"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2079E800" w14:textId="7186CB99"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 xml:space="preserve"> </w:t>
            </w:r>
            <w:r w:rsidRPr="00E74F54">
              <w:rPr>
                <w:rFonts w:ascii="Times New Roman" w:hAnsi="Times New Roman" w:cs="Times New Roman"/>
                <w:sz w:val="28"/>
                <w:szCs w:val="28"/>
              </w:rPr>
              <w:t>1</w:t>
            </w:r>
            <w:r w:rsidR="000C3B70" w:rsidRPr="00E74F54">
              <w:rPr>
                <w:rFonts w:ascii="Times New Roman" w:hAnsi="Times New Roman" w:cs="Times New Roman"/>
                <w:sz w:val="28"/>
                <w:szCs w:val="28"/>
              </w:rPr>
              <w:t>-</w:t>
            </w:r>
            <w:r w:rsidRPr="00E74F54">
              <w:rPr>
                <w:rFonts w:ascii="Times New Roman" w:hAnsi="Times New Roman" w:cs="Times New Roman"/>
                <w:sz w:val="28"/>
                <w:szCs w:val="28"/>
              </w:rPr>
              <w:t>2 жыл</w:t>
            </w:r>
          </w:p>
        </w:tc>
        <w:tc>
          <w:tcPr>
            <w:tcW w:w="4451" w:type="dxa"/>
          </w:tcPr>
          <w:p w14:paraId="7FC5FA33"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Аздап хабарым бар</w:t>
            </w:r>
          </w:p>
        </w:tc>
        <w:tc>
          <w:tcPr>
            <w:tcW w:w="1299" w:type="dxa"/>
          </w:tcPr>
          <w:p w14:paraId="6BA42DE4" w14:textId="4232B36E"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14</w:t>
            </w:r>
          </w:p>
        </w:tc>
      </w:tr>
      <w:tr w:rsidR="003443BF" w:rsidRPr="00E74F54" w14:paraId="3E904433" w14:textId="14816CCE" w:rsidTr="003C5F1C">
        <w:trPr>
          <w:trHeight w:val="556"/>
        </w:trPr>
        <w:tc>
          <w:tcPr>
            <w:tcW w:w="1336" w:type="dxa"/>
          </w:tcPr>
          <w:p w14:paraId="0249099A"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32FCCFEC" w14:textId="675415C3"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rPr>
              <w:t>1</w:t>
            </w:r>
            <w:r w:rsidR="000C3B70" w:rsidRPr="00E74F54">
              <w:rPr>
                <w:rFonts w:ascii="Times New Roman" w:hAnsi="Times New Roman" w:cs="Times New Roman"/>
                <w:sz w:val="28"/>
                <w:szCs w:val="28"/>
              </w:rPr>
              <w:t>-</w:t>
            </w:r>
            <w:r w:rsidRPr="00E74F54">
              <w:rPr>
                <w:rFonts w:ascii="Times New Roman" w:hAnsi="Times New Roman" w:cs="Times New Roman"/>
                <w:sz w:val="28"/>
                <w:szCs w:val="28"/>
              </w:rPr>
              <w:t>2 жыл</w:t>
            </w:r>
          </w:p>
        </w:tc>
        <w:tc>
          <w:tcPr>
            <w:tcW w:w="4451" w:type="dxa"/>
          </w:tcPr>
          <w:p w14:paraId="27C152BF"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Білім жоқ</w:t>
            </w:r>
          </w:p>
        </w:tc>
        <w:tc>
          <w:tcPr>
            <w:tcW w:w="1299" w:type="dxa"/>
          </w:tcPr>
          <w:p w14:paraId="4437E0BE" w14:textId="2E1A6CE9"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 xml:space="preserve">4 </w:t>
            </w:r>
          </w:p>
        </w:tc>
      </w:tr>
      <w:tr w:rsidR="003443BF" w:rsidRPr="00E74F54" w14:paraId="52E62F7C" w14:textId="2EB5C4EC" w:rsidTr="003C5F1C">
        <w:trPr>
          <w:trHeight w:val="532"/>
        </w:trPr>
        <w:tc>
          <w:tcPr>
            <w:tcW w:w="1336" w:type="dxa"/>
          </w:tcPr>
          <w:p w14:paraId="3F953810"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0F31EE5F" w14:textId="1C04D952"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rPr>
              <w:t>1</w:t>
            </w:r>
            <w:r w:rsidR="000C3B70" w:rsidRPr="00E74F54">
              <w:rPr>
                <w:rFonts w:ascii="Times New Roman" w:hAnsi="Times New Roman" w:cs="Times New Roman"/>
                <w:sz w:val="28"/>
                <w:szCs w:val="28"/>
              </w:rPr>
              <w:t>-</w:t>
            </w:r>
            <w:r w:rsidRPr="00E74F54">
              <w:rPr>
                <w:rFonts w:ascii="Times New Roman" w:hAnsi="Times New Roman" w:cs="Times New Roman"/>
                <w:sz w:val="28"/>
                <w:szCs w:val="28"/>
              </w:rPr>
              <w:t>2 жыл</w:t>
            </w:r>
          </w:p>
        </w:tc>
        <w:tc>
          <w:tcPr>
            <w:tcW w:w="4451" w:type="dxa"/>
          </w:tcPr>
          <w:p w14:paraId="099276DA"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en-US"/>
              </w:rPr>
              <w:t>Сараптамалық Білім</w:t>
            </w:r>
          </w:p>
        </w:tc>
        <w:tc>
          <w:tcPr>
            <w:tcW w:w="1299" w:type="dxa"/>
          </w:tcPr>
          <w:p w14:paraId="0E505ACB" w14:textId="46D0FA57" w:rsidR="003443BF" w:rsidRPr="00E74F54" w:rsidRDefault="003443BF" w:rsidP="009E2051">
            <w:pPr>
              <w:spacing w:after="0" w:line="240" w:lineRule="auto"/>
              <w:ind w:firstLine="24"/>
              <w:rPr>
                <w:rFonts w:ascii="Times New Roman" w:hAnsi="Times New Roman" w:cs="Times New Roman"/>
                <w:sz w:val="28"/>
                <w:szCs w:val="28"/>
                <w:lang w:val="en-US"/>
              </w:rPr>
            </w:pPr>
            <w:r w:rsidRPr="00E74F54">
              <w:rPr>
                <w:rFonts w:ascii="Times New Roman" w:hAnsi="Times New Roman" w:cs="Times New Roman"/>
                <w:sz w:val="28"/>
                <w:szCs w:val="28"/>
                <w:lang w:val="kk-KZ"/>
              </w:rPr>
              <w:t>1</w:t>
            </w:r>
          </w:p>
        </w:tc>
      </w:tr>
      <w:tr w:rsidR="003443BF" w:rsidRPr="00E74F54" w14:paraId="53AA70B4" w14:textId="3BB7D50B" w:rsidTr="003C5F1C">
        <w:trPr>
          <w:trHeight w:val="532"/>
        </w:trPr>
        <w:tc>
          <w:tcPr>
            <w:tcW w:w="1336" w:type="dxa"/>
          </w:tcPr>
          <w:p w14:paraId="63B87AEA"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215FA746" w14:textId="23A82D48"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rPr>
              <w:t>3</w:t>
            </w:r>
            <w:r w:rsidR="000C3B70" w:rsidRPr="00E74F54">
              <w:rPr>
                <w:rFonts w:ascii="Times New Roman" w:hAnsi="Times New Roman" w:cs="Times New Roman"/>
                <w:sz w:val="28"/>
                <w:szCs w:val="28"/>
              </w:rPr>
              <w:t>-</w:t>
            </w:r>
            <w:r w:rsidRPr="00E74F54">
              <w:rPr>
                <w:rFonts w:ascii="Times New Roman" w:hAnsi="Times New Roman" w:cs="Times New Roman"/>
                <w:sz w:val="28"/>
                <w:szCs w:val="28"/>
              </w:rPr>
              <w:t>5 жыл</w:t>
            </w:r>
          </w:p>
        </w:tc>
        <w:tc>
          <w:tcPr>
            <w:tcW w:w="4451" w:type="dxa"/>
          </w:tcPr>
          <w:p w14:paraId="6DA0FA2D"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Аздап хабарым бар</w:t>
            </w:r>
          </w:p>
        </w:tc>
        <w:tc>
          <w:tcPr>
            <w:tcW w:w="1299" w:type="dxa"/>
          </w:tcPr>
          <w:p w14:paraId="1674E2C9" w14:textId="5A20B152"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15</w:t>
            </w:r>
          </w:p>
        </w:tc>
      </w:tr>
      <w:tr w:rsidR="003443BF" w:rsidRPr="00E74F54" w14:paraId="7CC0CEE8" w14:textId="1D2D000E" w:rsidTr="003C5F1C">
        <w:trPr>
          <w:trHeight w:val="532"/>
        </w:trPr>
        <w:tc>
          <w:tcPr>
            <w:tcW w:w="1336" w:type="dxa"/>
          </w:tcPr>
          <w:p w14:paraId="4CB29A02"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5C82E3F5" w14:textId="2EC15103"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rPr>
              <w:t>3</w:t>
            </w:r>
            <w:r w:rsidR="000C3B70" w:rsidRPr="00E74F54">
              <w:rPr>
                <w:rFonts w:ascii="Times New Roman" w:hAnsi="Times New Roman" w:cs="Times New Roman"/>
                <w:sz w:val="28"/>
                <w:szCs w:val="28"/>
              </w:rPr>
              <w:t>-</w:t>
            </w:r>
            <w:r w:rsidRPr="00E74F54">
              <w:rPr>
                <w:rFonts w:ascii="Times New Roman" w:hAnsi="Times New Roman" w:cs="Times New Roman"/>
                <w:sz w:val="28"/>
                <w:szCs w:val="28"/>
              </w:rPr>
              <w:t>5 жыл</w:t>
            </w:r>
          </w:p>
        </w:tc>
        <w:tc>
          <w:tcPr>
            <w:tcW w:w="4451" w:type="dxa"/>
          </w:tcPr>
          <w:p w14:paraId="24702178"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Білім жоқ</w:t>
            </w:r>
          </w:p>
        </w:tc>
        <w:tc>
          <w:tcPr>
            <w:tcW w:w="1299" w:type="dxa"/>
          </w:tcPr>
          <w:p w14:paraId="6267D40D" w14:textId="333F8F33"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 xml:space="preserve">8 </w:t>
            </w:r>
          </w:p>
        </w:tc>
      </w:tr>
      <w:tr w:rsidR="003443BF" w:rsidRPr="00E74F54" w14:paraId="65605170" w14:textId="443EF50D" w:rsidTr="003C5F1C">
        <w:trPr>
          <w:trHeight w:val="556"/>
        </w:trPr>
        <w:tc>
          <w:tcPr>
            <w:tcW w:w="1336" w:type="dxa"/>
          </w:tcPr>
          <w:p w14:paraId="0BCEA414"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74D5361B" w14:textId="43EA37D4"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rPr>
              <w:t>3</w:t>
            </w:r>
            <w:r w:rsidR="000C3B70" w:rsidRPr="00E74F54">
              <w:rPr>
                <w:rFonts w:ascii="Times New Roman" w:hAnsi="Times New Roman" w:cs="Times New Roman"/>
                <w:sz w:val="28"/>
                <w:szCs w:val="28"/>
              </w:rPr>
              <w:t>-</w:t>
            </w:r>
            <w:r w:rsidRPr="00E74F54">
              <w:rPr>
                <w:rFonts w:ascii="Times New Roman" w:hAnsi="Times New Roman" w:cs="Times New Roman"/>
                <w:sz w:val="28"/>
                <w:szCs w:val="28"/>
              </w:rPr>
              <w:t>5 жыл</w:t>
            </w:r>
          </w:p>
        </w:tc>
        <w:tc>
          <w:tcPr>
            <w:tcW w:w="4451" w:type="dxa"/>
          </w:tcPr>
          <w:p w14:paraId="3289A3DE"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en-US"/>
              </w:rPr>
              <w:t>Сараптамалық Білім</w:t>
            </w:r>
          </w:p>
        </w:tc>
        <w:tc>
          <w:tcPr>
            <w:tcW w:w="1299" w:type="dxa"/>
          </w:tcPr>
          <w:p w14:paraId="3E4BD701" w14:textId="28656D66" w:rsidR="003443BF" w:rsidRPr="00E74F54" w:rsidRDefault="003443BF" w:rsidP="009E2051">
            <w:pPr>
              <w:spacing w:after="0" w:line="240" w:lineRule="auto"/>
              <w:ind w:firstLine="24"/>
              <w:rPr>
                <w:rFonts w:ascii="Times New Roman" w:hAnsi="Times New Roman" w:cs="Times New Roman"/>
                <w:sz w:val="28"/>
                <w:szCs w:val="28"/>
                <w:lang w:val="en-US"/>
              </w:rPr>
            </w:pPr>
            <w:r w:rsidRPr="00E74F54">
              <w:rPr>
                <w:rFonts w:ascii="Times New Roman" w:hAnsi="Times New Roman" w:cs="Times New Roman"/>
                <w:sz w:val="28"/>
                <w:szCs w:val="28"/>
                <w:lang w:val="kk-KZ"/>
              </w:rPr>
              <w:t xml:space="preserve">2 </w:t>
            </w:r>
          </w:p>
        </w:tc>
      </w:tr>
      <w:tr w:rsidR="003443BF" w:rsidRPr="00E74F54" w14:paraId="08B6C8C8" w14:textId="7E840EB0" w:rsidTr="003C5F1C">
        <w:trPr>
          <w:trHeight w:val="532"/>
        </w:trPr>
        <w:tc>
          <w:tcPr>
            <w:tcW w:w="1336" w:type="dxa"/>
          </w:tcPr>
          <w:p w14:paraId="3B213511"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rPr>
            </w:pPr>
          </w:p>
        </w:tc>
        <w:tc>
          <w:tcPr>
            <w:tcW w:w="2551" w:type="dxa"/>
          </w:tcPr>
          <w:p w14:paraId="33C6A418" w14:textId="624E4199"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rPr>
              <w:t>6</w:t>
            </w:r>
            <w:r w:rsidR="000C3B70" w:rsidRPr="00E74F54">
              <w:rPr>
                <w:rFonts w:ascii="Times New Roman" w:hAnsi="Times New Roman" w:cs="Times New Roman"/>
                <w:sz w:val="28"/>
                <w:szCs w:val="28"/>
              </w:rPr>
              <w:t>-</w:t>
            </w:r>
            <w:r w:rsidRPr="00E74F54">
              <w:rPr>
                <w:rFonts w:ascii="Times New Roman" w:hAnsi="Times New Roman" w:cs="Times New Roman"/>
                <w:sz w:val="28"/>
                <w:szCs w:val="28"/>
              </w:rPr>
              <w:t>10 жыл</w:t>
            </w:r>
          </w:p>
        </w:tc>
        <w:tc>
          <w:tcPr>
            <w:tcW w:w="4451" w:type="dxa"/>
          </w:tcPr>
          <w:p w14:paraId="6691F6D2"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Аздап хабарым бар</w:t>
            </w:r>
          </w:p>
        </w:tc>
        <w:tc>
          <w:tcPr>
            <w:tcW w:w="1299" w:type="dxa"/>
          </w:tcPr>
          <w:p w14:paraId="2B346129" w14:textId="56229BAC"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rPr>
              <w:t>22</w:t>
            </w:r>
          </w:p>
        </w:tc>
      </w:tr>
      <w:tr w:rsidR="003443BF" w:rsidRPr="00E74F54" w14:paraId="3AAF3BC6" w14:textId="1380390A" w:rsidTr="003C5F1C">
        <w:trPr>
          <w:trHeight w:val="532"/>
        </w:trPr>
        <w:tc>
          <w:tcPr>
            <w:tcW w:w="1336" w:type="dxa"/>
          </w:tcPr>
          <w:p w14:paraId="6741691C"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2F9E86F5" w14:textId="3C2B285D"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rPr>
              <w:t>6</w:t>
            </w:r>
            <w:r w:rsidR="000C3B70" w:rsidRPr="00E74F54">
              <w:rPr>
                <w:rFonts w:ascii="Times New Roman" w:hAnsi="Times New Roman" w:cs="Times New Roman"/>
                <w:sz w:val="28"/>
                <w:szCs w:val="28"/>
              </w:rPr>
              <w:t>-</w:t>
            </w:r>
            <w:r w:rsidRPr="00E74F54">
              <w:rPr>
                <w:rFonts w:ascii="Times New Roman" w:hAnsi="Times New Roman" w:cs="Times New Roman"/>
                <w:sz w:val="28"/>
                <w:szCs w:val="28"/>
              </w:rPr>
              <w:t>10 жыл</w:t>
            </w:r>
          </w:p>
        </w:tc>
        <w:tc>
          <w:tcPr>
            <w:tcW w:w="4451" w:type="dxa"/>
          </w:tcPr>
          <w:p w14:paraId="6FAC2909"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Білім жоқ</w:t>
            </w:r>
          </w:p>
        </w:tc>
        <w:tc>
          <w:tcPr>
            <w:tcW w:w="1299" w:type="dxa"/>
          </w:tcPr>
          <w:p w14:paraId="3918F1A0" w14:textId="08BB097A"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 xml:space="preserve">10 </w:t>
            </w:r>
          </w:p>
        </w:tc>
      </w:tr>
      <w:tr w:rsidR="003443BF" w:rsidRPr="00E74F54" w14:paraId="4783E98B" w14:textId="0CFA5B6C" w:rsidTr="003C5F1C">
        <w:trPr>
          <w:trHeight w:val="556"/>
        </w:trPr>
        <w:tc>
          <w:tcPr>
            <w:tcW w:w="1336" w:type="dxa"/>
          </w:tcPr>
          <w:p w14:paraId="6F94FE5B"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05AE1EB5" w14:textId="5DA7D53F"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rPr>
              <w:t>6</w:t>
            </w:r>
            <w:r w:rsidR="000C3B70" w:rsidRPr="00E74F54">
              <w:rPr>
                <w:rFonts w:ascii="Times New Roman" w:hAnsi="Times New Roman" w:cs="Times New Roman"/>
                <w:sz w:val="28"/>
                <w:szCs w:val="28"/>
              </w:rPr>
              <w:t>-</w:t>
            </w:r>
            <w:r w:rsidRPr="00E74F54">
              <w:rPr>
                <w:rFonts w:ascii="Times New Roman" w:hAnsi="Times New Roman" w:cs="Times New Roman"/>
                <w:sz w:val="28"/>
                <w:szCs w:val="28"/>
              </w:rPr>
              <w:t>10 жыл</w:t>
            </w:r>
          </w:p>
        </w:tc>
        <w:tc>
          <w:tcPr>
            <w:tcW w:w="4451" w:type="dxa"/>
          </w:tcPr>
          <w:p w14:paraId="03DCC526"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en-US"/>
              </w:rPr>
              <w:t>Сараптамалық Білім</w:t>
            </w:r>
          </w:p>
        </w:tc>
        <w:tc>
          <w:tcPr>
            <w:tcW w:w="1299" w:type="dxa"/>
          </w:tcPr>
          <w:p w14:paraId="7B91FEF8" w14:textId="0A6747B1" w:rsidR="003443BF" w:rsidRPr="00E74F54" w:rsidRDefault="003443BF" w:rsidP="009E2051">
            <w:pPr>
              <w:spacing w:after="0" w:line="240" w:lineRule="auto"/>
              <w:ind w:firstLine="24"/>
              <w:rPr>
                <w:rFonts w:ascii="Times New Roman" w:hAnsi="Times New Roman" w:cs="Times New Roman"/>
                <w:sz w:val="28"/>
                <w:szCs w:val="28"/>
                <w:lang w:val="en-US"/>
              </w:rPr>
            </w:pPr>
            <w:r w:rsidRPr="00E74F54">
              <w:rPr>
                <w:rFonts w:ascii="Times New Roman" w:hAnsi="Times New Roman" w:cs="Times New Roman"/>
                <w:sz w:val="28"/>
                <w:szCs w:val="28"/>
                <w:lang w:val="kk-KZ"/>
              </w:rPr>
              <w:t>1</w:t>
            </w:r>
          </w:p>
        </w:tc>
      </w:tr>
      <w:tr w:rsidR="003443BF" w:rsidRPr="00E74F54" w14:paraId="146B6792" w14:textId="2AEF6DE6" w:rsidTr="003C5F1C">
        <w:trPr>
          <w:trHeight w:val="532"/>
        </w:trPr>
        <w:tc>
          <w:tcPr>
            <w:tcW w:w="1336" w:type="dxa"/>
          </w:tcPr>
          <w:p w14:paraId="2AA34FD1"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00D4088A" w14:textId="20D6E71E"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11</w:t>
            </w:r>
            <w:r w:rsidR="000C3B70" w:rsidRPr="00E74F54">
              <w:rPr>
                <w:rFonts w:ascii="Times New Roman" w:hAnsi="Times New Roman" w:cs="Times New Roman"/>
                <w:sz w:val="28"/>
                <w:szCs w:val="28"/>
              </w:rPr>
              <w:t>-</w:t>
            </w:r>
            <w:r w:rsidRPr="00E74F54">
              <w:rPr>
                <w:rFonts w:ascii="Times New Roman" w:hAnsi="Times New Roman" w:cs="Times New Roman"/>
                <w:sz w:val="28"/>
                <w:szCs w:val="28"/>
              </w:rPr>
              <w:t>14 жыл</w:t>
            </w:r>
          </w:p>
        </w:tc>
        <w:tc>
          <w:tcPr>
            <w:tcW w:w="4451" w:type="dxa"/>
          </w:tcPr>
          <w:p w14:paraId="615852C0"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Аздап хабарым бар</w:t>
            </w:r>
          </w:p>
        </w:tc>
        <w:tc>
          <w:tcPr>
            <w:tcW w:w="1299" w:type="dxa"/>
          </w:tcPr>
          <w:p w14:paraId="3E57E97F" w14:textId="373617E2"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14</w:t>
            </w:r>
          </w:p>
        </w:tc>
      </w:tr>
      <w:tr w:rsidR="003443BF" w:rsidRPr="00E74F54" w14:paraId="0397ACAD" w14:textId="4DA577EA" w:rsidTr="003C5F1C">
        <w:trPr>
          <w:trHeight w:val="532"/>
        </w:trPr>
        <w:tc>
          <w:tcPr>
            <w:tcW w:w="1336" w:type="dxa"/>
          </w:tcPr>
          <w:p w14:paraId="7771067B"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5142176C" w14:textId="4CCF86B6"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rPr>
              <w:t>11</w:t>
            </w:r>
            <w:r w:rsidR="000C3B70" w:rsidRPr="00E74F54">
              <w:rPr>
                <w:rFonts w:ascii="Times New Roman" w:hAnsi="Times New Roman" w:cs="Times New Roman"/>
                <w:sz w:val="28"/>
                <w:szCs w:val="28"/>
              </w:rPr>
              <w:t>-</w:t>
            </w:r>
            <w:r w:rsidRPr="00E74F54">
              <w:rPr>
                <w:rFonts w:ascii="Times New Roman" w:hAnsi="Times New Roman" w:cs="Times New Roman"/>
                <w:sz w:val="28"/>
                <w:szCs w:val="28"/>
              </w:rPr>
              <w:t>14 жыл</w:t>
            </w:r>
          </w:p>
        </w:tc>
        <w:tc>
          <w:tcPr>
            <w:tcW w:w="4451" w:type="dxa"/>
          </w:tcPr>
          <w:p w14:paraId="6F895BE7"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Білім жоқ</w:t>
            </w:r>
          </w:p>
        </w:tc>
        <w:tc>
          <w:tcPr>
            <w:tcW w:w="1299" w:type="dxa"/>
          </w:tcPr>
          <w:p w14:paraId="5FF6307C" w14:textId="313F16FD"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 xml:space="preserve">10 </w:t>
            </w:r>
          </w:p>
        </w:tc>
      </w:tr>
      <w:tr w:rsidR="003443BF" w:rsidRPr="00E74F54" w14:paraId="723744A2" w14:textId="02AEF525" w:rsidTr="003C5F1C">
        <w:trPr>
          <w:trHeight w:val="532"/>
        </w:trPr>
        <w:tc>
          <w:tcPr>
            <w:tcW w:w="1336" w:type="dxa"/>
          </w:tcPr>
          <w:p w14:paraId="6CC810C8"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666D5DE1" w14:textId="6ECC6430"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11</w:t>
            </w:r>
            <w:r w:rsidR="000C3B70" w:rsidRPr="00E74F54">
              <w:rPr>
                <w:rFonts w:ascii="Times New Roman" w:hAnsi="Times New Roman" w:cs="Times New Roman"/>
                <w:sz w:val="28"/>
                <w:szCs w:val="28"/>
              </w:rPr>
              <w:t>-</w:t>
            </w:r>
            <w:r w:rsidRPr="00E74F54">
              <w:rPr>
                <w:rFonts w:ascii="Times New Roman" w:hAnsi="Times New Roman" w:cs="Times New Roman"/>
                <w:sz w:val="28"/>
                <w:szCs w:val="28"/>
              </w:rPr>
              <w:t>14 жыл</w:t>
            </w:r>
          </w:p>
        </w:tc>
        <w:tc>
          <w:tcPr>
            <w:tcW w:w="4451" w:type="dxa"/>
          </w:tcPr>
          <w:p w14:paraId="0CB76200"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en-US"/>
              </w:rPr>
              <w:t>Сараптамалық Білім</w:t>
            </w:r>
          </w:p>
        </w:tc>
        <w:tc>
          <w:tcPr>
            <w:tcW w:w="1299" w:type="dxa"/>
          </w:tcPr>
          <w:p w14:paraId="0CFF35BB" w14:textId="5C61B23D" w:rsidR="003443BF" w:rsidRPr="00E74F54" w:rsidRDefault="003443BF" w:rsidP="009E2051">
            <w:pPr>
              <w:spacing w:after="0" w:line="240" w:lineRule="auto"/>
              <w:ind w:firstLine="24"/>
              <w:rPr>
                <w:rFonts w:ascii="Times New Roman" w:hAnsi="Times New Roman" w:cs="Times New Roman"/>
                <w:sz w:val="28"/>
                <w:szCs w:val="28"/>
                <w:lang w:val="en-US"/>
              </w:rPr>
            </w:pPr>
            <w:r w:rsidRPr="00E74F54">
              <w:rPr>
                <w:rFonts w:ascii="Times New Roman" w:hAnsi="Times New Roman" w:cs="Times New Roman"/>
                <w:sz w:val="28"/>
                <w:szCs w:val="28"/>
                <w:lang w:val="kk-KZ"/>
              </w:rPr>
              <w:t xml:space="preserve">1 </w:t>
            </w:r>
          </w:p>
        </w:tc>
      </w:tr>
      <w:tr w:rsidR="003443BF" w:rsidRPr="00E74F54" w14:paraId="7B3D6FFD" w14:textId="35BCFDA2" w:rsidTr="003C5F1C">
        <w:trPr>
          <w:trHeight w:val="852"/>
        </w:trPr>
        <w:tc>
          <w:tcPr>
            <w:tcW w:w="1336" w:type="dxa"/>
          </w:tcPr>
          <w:p w14:paraId="4D50E241"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542A170E"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15 жылдан жоғары</w:t>
            </w:r>
          </w:p>
        </w:tc>
        <w:tc>
          <w:tcPr>
            <w:tcW w:w="4451" w:type="dxa"/>
          </w:tcPr>
          <w:p w14:paraId="6DC35FC1"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Аздап хабарым бар</w:t>
            </w:r>
          </w:p>
        </w:tc>
        <w:tc>
          <w:tcPr>
            <w:tcW w:w="1299" w:type="dxa"/>
          </w:tcPr>
          <w:p w14:paraId="2E5B1140" w14:textId="2AFFAF32"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35</w:t>
            </w:r>
          </w:p>
        </w:tc>
      </w:tr>
      <w:tr w:rsidR="003443BF" w:rsidRPr="00E74F54" w14:paraId="4A37731D" w14:textId="76B193E5" w:rsidTr="003C5F1C">
        <w:trPr>
          <w:trHeight w:val="688"/>
        </w:trPr>
        <w:tc>
          <w:tcPr>
            <w:tcW w:w="1336" w:type="dxa"/>
          </w:tcPr>
          <w:p w14:paraId="7EFE26EE"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66CC61F3"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15 жылдан жоғары</w:t>
            </w:r>
          </w:p>
        </w:tc>
        <w:tc>
          <w:tcPr>
            <w:tcW w:w="4451" w:type="dxa"/>
          </w:tcPr>
          <w:p w14:paraId="49D6A2FC"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Білім жоқ</w:t>
            </w:r>
          </w:p>
        </w:tc>
        <w:tc>
          <w:tcPr>
            <w:tcW w:w="1299" w:type="dxa"/>
          </w:tcPr>
          <w:p w14:paraId="1583BB9E" w14:textId="2DF0CD42"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14</w:t>
            </w:r>
          </w:p>
        </w:tc>
      </w:tr>
      <w:tr w:rsidR="003443BF" w:rsidRPr="00E74F54" w14:paraId="77E76111" w14:textId="79C166F3" w:rsidTr="003C5F1C">
        <w:trPr>
          <w:trHeight w:val="764"/>
        </w:trPr>
        <w:tc>
          <w:tcPr>
            <w:tcW w:w="1336" w:type="dxa"/>
          </w:tcPr>
          <w:p w14:paraId="4C480A02" w14:textId="77777777" w:rsidR="003443BF" w:rsidRPr="00E74F54" w:rsidRDefault="003443BF" w:rsidP="00025F4A">
            <w:pPr>
              <w:pStyle w:val="ad"/>
              <w:numPr>
                <w:ilvl w:val="0"/>
                <w:numId w:val="5"/>
              </w:numPr>
              <w:spacing w:after="0"/>
              <w:ind w:left="0" w:firstLine="24"/>
              <w:rPr>
                <w:rFonts w:ascii="Times New Roman" w:hAnsi="Times New Roman" w:cs="Times New Roman"/>
                <w:sz w:val="28"/>
                <w:szCs w:val="28"/>
                <w:lang w:val="kk-KZ"/>
              </w:rPr>
            </w:pPr>
          </w:p>
        </w:tc>
        <w:tc>
          <w:tcPr>
            <w:tcW w:w="2551" w:type="dxa"/>
          </w:tcPr>
          <w:p w14:paraId="6D230CF9"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kk-KZ"/>
              </w:rPr>
              <w:t>15 жылдан жоғары</w:t>
            </w:r>
          </w:p>
        </w:tc>
        <w:tc>
          <w:tcPr>
            <w:tcW w:w="4451" w:type="dxa"/>
          </w:tcPr>
          <w:p w14:paraId="74B5A77D" w14:textId="77777777" w:rsidR="003443BF" w:rsidRPr="00E74F54" w:rsidRDefault="003443BF" w:rsidP="009E2051">
            <w:pPr>
              <w:spacing w:after="0" w:line="240" w:lineRule="auto"/>
              <w:ind w:firstLine="24"/>
              <w:rPr>
                <w:rFonts w:ascii="Times New Roman" w:hAnsi="Times New Roman" w:cs="Times New Roman"/>
                <w:sz w:val="28"/>
                <w:szCs w:val="28"/>
                <w:lang w:val="kk-KZ"/>
              </w:rPr>
            </w:pPr>
            <w:r w:rsidRPr="00E74F54">
              <w:rPr>
                <w:rFonts w:ascii="Times New Roman" w:hAnsi="Times New Roman" w:cs="Times New Roman"/>
                <w:sz w:val="28"/>
                <w:szCs w:val="28"/>
                <w:lang w:val="en-US"/>
              </w:rPr>
              <w:t>Сараптамалық Білім</w:t>
            </w:r>
          </w:p>
        </w:tc>
        <w:tc>
          <w:tcPr>
            <w:tcW w:w="1299" w:type="dxa"/>
          </w:tcPr>
          <w:p w14:paraId="0B976E38" w14:textId="09FF2A62" w:rsidR="003443BF" w:rsidRPr="00E74F54" w:rsidRDefault="003443BF" w:rsidP="009E2051">
            <w:pPr>
              <w:spacing w:after="0" w:line="240" w:lineRule="auto"/>
              <w:ind w:firstLine="24"/>
              <w:rPr>
                <w:rFonts w:ascii="Times New Roman" w:hAnsi="Times New Roman" w:cs="Times New Roman"/>
                <w:sz w:val="28"/>
                <w:szCs w:val="28"/>
                <w:lang w:val="en-US"/>
              </w:rPr>
            </w:pPr>
            <w:r w:rsidRPr="00E74F54">
              <w:rPr>
                <w:rFonts w:ascii="Times New Roman" w:hAnsi="Times New Roman" w:cs="Times New Roman"/>
                <w:sz w:val="28"/>
                <w:szCs w:val="28"/>
                <w:lang w:val="kk-KZ"/>
              </w:rPr>
              <w:t>9</w:t>
            </w:r>
          </w:p>
        </w:tc>
      </w:tr>
    </w:tbl>
    <w:p w14:paraId="725D221A" w14:textId="77777777" w:rsidR="00EA3F86" w:rsidRDefault="00EA3F86" w:rsidP="009E2051">
      <w:pPr>
        <w:spacing w:after="0" w:line="240" w:lineRule="auto"/>
        <w:jc w:val="center"/>
        <w:rPr>
          <w:rFonts w:ascii="Times New Roman" w:hAnsi="Times New Roman" w:cs="Times New Roman"/>
          <w:b/>
          <w:bCs/>
          <w:sz w:val="28"/>
          <w:szCs w:val="28"/>
          <w:lang w:eastAsia="ru-RU"/>
        </w:rPr>
      </w:pPr>
    </w:p>
    <w:p w14:paraId="25C28637" w14:textId="74DF7735" w:rsidR="009A1B23" w:rsidRPr="00F10F3A" w:rsidRDefault="009A0790" w:rsidP="009E2051">
      <w:pPr>
        <w:spacing w:after="0" w:line="240" w:lineRule="auto"/>
        <w:ind w:firstLine="709"/>
        <w:jc w:val="both"/>
        <w:rPr>
          <w:rFonts w:ascii="Times New Roman" w:hAnsi="Times New Roman" w:cs="Times New Roman"/>
          <w:b/>
          <w:bCs/>
          <w:sz w:val="28"/>
          <w:szCs w:val="28"/>
          <w:lang w:val="kk-KZ"/>
        </w:rPr>
      </w:pPr>
      <w:r w:rsidRPr="00F10F3A">
        <w:rPr>
          <w:rFonts w:ascii="Times New Roman" w:hAnsi="Times New Roman" w:cs="Times New Roman"/>
          <w:sz w:val="28"/>
          <w:szCs w:val="28"/>
          <w:lang w:val="kk-KZ"/>
        </w:rPr>
        <w:t>11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Сұрақ пен 4</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сұрақты талдау</w:t>
      </w:r>
      <w:r w:rsidR="009A1B23" w:rsidRPr="00F10F3A">
        <w:rPr>
          <w:rFonts w:ascii="Times New Roman" w:hAnsi="Times New Roman" w:cs="Times New Roman"/>
          <w:sz w:val="28"/>
          <w:szCs w:val="28"/>
          <w:lang w:val="kk-KZ"/>
        </w:rPr>
        <w:t xml:space="preserve"> Кесте </w:t>
      </w:r>
      <w:r w:rsidR="000C3B70">
        <w:rPr>
          <w:rFonts w:ascii="Times New Roman" w:hAnsi="Times New Roman" w:cs="Times New Roman"/>
          <w:sz w:val="28"/>
          <w:szCs w:val="28"/>
          <w:lang w:val="kk-KZ"/>
        </w:rPr>
        <w:t>-</w:t>
      </w:r>
      <w:r w:rsidR="009A1B23" w:rsidRPr="00F10F3A">
        <w:rPr>
          <w:rFonts w:ascii="Times New Roman" w:hAnsi="Times New Roman" w:cs="Times New Roman"/>
          <w:sz w:val="28"/>
          <w:szCs w:val="28"/>
          <w:lang w:val="kk-KZ"/>
        </w:rPr>
        <w:t>1</w:t>
      </w:r>
      <w:r w:rsidR="002819D2">
        <w:rPr>
          <w:rFonts w:ascii="Times New Roman" w:hAnsi="Times New Roman" w:cs="Times New Roman"/>
          <w:sz w:val="28"/>
          <w:szCs w:val="28"/>
          <w:lang w:val="kk-KZ"/>
        </w:rPr>
        <w:t>7</w:t>
      </w:r>
      <w:r w:rsidR="009A1B23" w:rsidRPr="00F10F3A">
        <w:rPr>
          <w:rFonts w:ascii="Times New Roman" w:hAnsi="Times New Roman" w:cs="Times New Roman"/>
          <w:sz w:val="28"/>
          <w:szCs w:val="28"/>
          <w:lang w:val="kk-KZ"/>
        </w:rPr>
        <w:t xml:space="preserve"> </w:t>
      </w:r>
      <w:r w:rsidR="009A1B23" w:rsidRPr="00F10F3A">
        <w:rPr>
          <w:rFonts w:ascii="Times New Roman" w:hAnsi="Times New Roman" w:cs="Times New Roman"/>
          <w:sz w:val="28"/>
          <w:szCs w:val="28"/>
          <w:lang w:val="kk-KZ" w:eastAsia="ru-RU"/>
        </w:rPr>
        <w:t>көрсетілген</w:t>
      </w:r>
      <w:r w:rsidR="009A1B23"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4. Педагогикалық санатыңыз?1. Педагог</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2. Педагог</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модератор</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3. Педагог</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сарапшы</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4. Педагог</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зерттеуші</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5. Педагог</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шебер</w:t>
      </w:r>
      <w:r w:rsidR="009A1B23"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 xml:space="preserve">11. </w:t>
      </w:r>
      <w:r w:rsidR="00CF0D90">
        <w:rPr>
          <w:rFonts w:ascii="Times New Roman" w:hAnsi="Times New Roman" w:cs="Times New Roman"/>
          <w:sz w:val="28"/>
          <w:szCs w:val="28"/>
          <w:lang w:val="kk-KZ"/>
        </w:rPr>
        <w:t xml:space="preserve">STEM білім </w:t>
      </w:r>
      <w:r w:rsidRPr="00F10F3A">
        <w:rPr>
          <w:rFonts w:ascii="Times New Roman" w:hAnsi="Times New Roman" w:cs="Times New Roman"/>
          <w:sz w:val="28"/>
          <w:szCs w:val="28"/>
          <w:lang w:val="kk-KZ"/>
        </w:rPr>
        <w:t>беру саласындағы біліміңізді бағалаңыз:</w:t>
      </w:r>
      <w:r w:rsidR="009A1B23"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Жауаптары: 1. Аздап хабарым бар</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2. Білім жоқ</w:t>
      </w:r>
      <w:r w:rsidRPr="00F10F3A">
        <w:rPr>
          <w:rFonts w:ascii="Times New Roman" w:hAnsi="Times New Roman" w:cs="Times New Roman"/>
          <w:b/>
          <w:bCs/>
          <w:sz w:val="28"/>
          <w:szCs w:val="28"/>
          <w:lang w:val="kk-KZ"/>
        </w:rPr>
        <w:t xml:space="preserve"> </w:t>
      </w:r>
      <w:r w:rsidRPr="00F10F3A">
        <w:rPr>
          <w:rFonts w:ascii="Times New Roman" w:hAnsi="Times New Roman" w:cs="Times New Roman"/>
          <w:sz w:val="28"/>
          <w:szCs w:val="28"/>
          <w:lang w:val="kk-KZ"/>
        </w:rPr>
        <w:t>3. Сараптамалық Білім</w:t>
      </w:r>
      <w:r w:rsidR="00FE48F0">
        <w:rPr>
          <w:rFonts w:ascii="Times New Roman" w:hAnsi="Times New Roman" w:cs="Times New Roman"/>
          <w:sz w:val="28"/>
          <w:szCs w:val="28"/>
          <w:lang w:val="kk-KZ"/>
        </w:rPr>
        <w:t>. Жалпы:164 адам</w:t>
      </w:r>
      <w:r w:rsidR="00FE48F0" w:rsidRPr="00FE48F0">
        <w:rPr>
          <w:rFonts w:ascii="Times New Roman" w:hAnsi="Times New Roman" w:cs="Times New Roman"/>
          <w:sz w:val="28"/>
          <w:szCs w:val="28"/>
          <w:lang w:val="kk-KZ"/>
        </w:rPr>
        <w:t>,</w:t>
      </w:r>
      <w:r w:rsidR="009A1B23" w:rsidRPr="00F10F3A">
        <w:rPr>
          <w:rFonts w:ascii="Times New Roman" w:hAnsi="Times New Roman" w:cs="Times New Roman"/>
          <w:sz w:val="28"/>
          <w:szCs w:val="28"/>
          <w:lang w:val="kk-KZ"/>
        </w:rPr>
        <w:t xml:space="preserve"> </w:t>
      </w:r>
      <w:r w:rsidR="00FE48F0">
        <w:rPr>
          <w:rFonts w:ascii="Times New Roman" w:hAnsi="Times New Roman" w:cs="Times New Roman"/>
          <w:sz w:val="28"/>
          <w:szCs w:val="28"/>
          <w:lang w:val="kk-KZ"/>
        </w:rPr>
        <w:t>о</w:t>
      </w:r>
      <w:r w:rsidR="009A1B23" w:rsidRPr="00F10F3A">
        <w:rPr>
          <w:rFonts w:ascii="Times New Roman" w:hAnsi="Times New Roman" w:cs="Times New Roman"/>
          <w:sz w:val="28"/>
          <w:szCs w:val="28"/>
          <w:lang w:val="kk-KZ"/>
        </w:rPr>
        <w:t xml:space="preserve">ның 46 </w:t>
      </w:r>
      <w:r w:rsidR="00FE48F0">
        <w:rPr>
          <w:rFonts w:ascii="Times New Roman" w:hAnsi="Times New Roman" w:cs="Times New Roman"/>
          <w:sz w:val="28"/>
          <w:szCs w:val="28"/>
          <w:lang w:val="kk-KZ"/>
        </w:rPr>
        <w:t>– п</w:t>
      </w:r>
      <w:r w:rsidR="009A1B23" w:rsidRPr="00F10F3A">
        <w:rPr>
          <w:rFonts w:ascii="Times New Roman" w:hAnsi="Times New Roman" w:cs="Times New Roman"/>
          <w:sz w:val="28"/>
          <w:szCs w:val="28"/>
          <w:lang w:val="kk-KZ"/>
        </w:rPr>
        <w:t xml:space="preserve">едагог. 43 </w:t>
      </w:r>
      <w:r w:rsidR="00FE48F0">
        <w:rPr>
          <w:rFonts w:ascii="Times New Roman" w:hAnsi="Times New Roman" w:cs="Times New Roman"/>
          <w:sz w:val="28"/>
          <w:szCs w:val="28"/>
          <w:lang w:val="kk-KZ"/>
        </w:rPr>
        <w:t>– п</w:t>
      </w:r>
      <w:r w:rsidR="009A1B23" w:rsidRPr="00F10F3A">
        <w:rPr>
          <w:rFonts w:ascii="Times New Roman" w:hAnsi="Times New Roman" w:cs="Times New Roman"/>
          <w:sz w:val="28"/>
          <w:szCs w:val="28"/>
          <w:lang w:val="kk-KZ"/>
        </w:rPr>
        <w:t>едагог</w:t>
      </w:r>
      <w:r w:rsidR="000C3B70">
        <w:rPr>
          <w:rFonts w:ascii="Times New Roman" w:hAnsi="Times New Roman" w:cs="Times New Roman"/>
          <w:sz w:val="28"/>
          <w:szCs w:val="28"/>
          <w:lang w:val="kk-KZ"/>
        </w:rPr>
        <w:t>-</w:t>
      </w:r>
      <w:r w:rsidR="009A1B23" w:rsidRPr="00F10F3A">
        <w:rPr>
          <w:rFonts w:ascii="Times New Roman" w:hAnsi="Times New Roman" w:cs="Times New Roman"/>
          <w:sz w:val="28"/>
          <w:szCs w:val="28"/>
          <w:lang w:val="kk-KZ"/>
        </w:rPr>
        <w:t>модератор, 38</w:t>
      </w:r>
      <w:r w:rsidR="00FE48F0">
        <w:rPr>
          <w:rFonts w:ascii="Times New Roman" w:hAnsi="Times New Roman" w:cs="Times New Roman"/>
          <w:sz w:val="28"/>
          <w:szCs w:val="28"/>
          <w:lang w:val="kk-KZ"/>
        </w:rPr>
        <w:t xml:space="preserve"> –</w:t>
      </w:r>
      <w:r w:rsidR="009A1B23" w:rsidRPr="00F10F3A">
        <w:rPr>
          <w:rFonts w:ascii="Times New Roman" w:hAnsi="Times New Roman" w:cs="Times New Roman"/>
          <w:sz w:val="28"/>
          <w:szCs w:val="28"/>
          <w:lang w:val="kk-KZ"/>
        </w:rPr>
        <w:t xml:space="preserve"> </w:t>
      </w:r>
      <w:r w:rsidR="00FE48F0">
        <w:rPr>
          <w:rFonts w:ascii="Times New Roman" w:hAnsi="Times New Roman" w:cs="Times New Roman"/>
          <w:sz w:val="28"/>
          <w:szCs w:val="28"/>
          <w:lang w:val="kk-KZ"/>
        </w:rPr>
        <w:t>п</w:t>
      </w:r>
      <w:r w:rsidR="009A1B23" w:rsidRPr="00F10F3A">
        <w:rPr>
          <w:rFonts w:ascii="Times New Roman" w:hAnsi="Times New Roman" w:cs="Times New Roman"/>
          <w:sz w:val="28"/>
          <w:szCs w:val="28"/>
          <w:lang w:val="kk-KZ"/>
        </w:rPr>
        <w:t>едагог</w:t>
      </w:r>
      <w:r w:rsidR="000C3B70">
        <w:rPr>
          <w:rFonts w:ascii="Times New Roman" w:hAnsi="Times New Roman" w:cs="Times New Roman"/>
          <w:sz w:val="28"/>
          <w:szCs w:val="28"/>
          <w:lang w:val="kk-KZ"/>
        </w:rPr>
        <w:t>-</w:t>
      </w:r>
      <w:r w:rsidR="009A1B23" w:rsidRPr="00F10F3A">
        <w:rPr>
          <w:rFonts w:ascii="Times New Roman" w:hAnsi="Times New Roman" w:cs="Times New Roman"/>
          <w:sz w:val="28"/>
          <w:szCs w:val="28"/>
          <w:lang w:val="kk-KZ"/>
        </w:rPr>
        <w:t xml:space="preserve"> сарапшы, 34</w:t>
      </w:r>
      <w:r w:rsidR="00FE48F0">
        <w:rPr>
          <w:rFonts w:ascii="Times New Roman" w:hAnsi="Times New Roman" w:cs="Times New Roman"/>
          <w:sz w:val="28"/>
          <w:szCs w:val="28"/>
          <w:lang w:val="kk-KZ"/>
        </w:rPr>
        <w:t xml:space="preserve"> –</w:t>
      </w:r>
      <w:r w:rsidR="009A1B23" w:rsidRPr="00F10F3A">
        <w:rPr>
          <w:rFonts w:ascii="Times New Roman" w:hAnsi="Times New Roman" w:cs="Times New Roman"/>
          <w:sz w:val="28"/>
          <w:szCs w:val="28"/>
          <w:lang w:val="kk-KZ"/>
        </w:rPr>
        <w:t xml:space="preserve"> </w:t>
      </w:r>
      <w:r w:rsidR="00FE48F0">
        <w:rPr>
          <w:rFonts w:ascii="Times New Roman" w:hAnsi="Times New Roman" w:cs="Times New Roman"/>
          <w:sz w:val="28"/>
          <w:szCs w:val="28"/>
          <w:lang w:val="kk-KZ"/>
        </w:rPr>
        <w:t>п</w:t>
      </w:r>
      <w:r w:rsidR="009A1B23" w:rsidRPr="00F10F3A">
        <w:rPr>
          <w:rFonts w:ascii="Times New Roman" w:hAnsi="Times New Roman" w:cs="Times New Roman"/>
          <w:sz w:val="28"/>
          <w:szCs w:val="28"/>
          <w:lang w:val="kk-KZ"/>
        </w:rPr>
        <w:t>едагог</w:t>
      </w:r>
      <w:r w:rsidR="000C3B70">
        <w:rPr>
          <w:rFonts w:ascii="Times New Roman" w:hAnsi="Times New Roman" w:cs="Times New Roman"/>
          <w:sz w:val="28"/>
          <w:szCs w:val="28"/>
          <w:lang w:val="kk-KZ"/>
        </w:rPr>
        <w:t>-</w:t>
      </w:r>
      <w:r w:rsidR="009A1B23" w:rsidRPr="00F10F3A">
        <w:rPr>
          <w:rFonts w:ascii="Times New Roman" w:hAnsi="Times New Roman" w:cs="Times New Roman"/>
          <w:sz w:val="28"/>
          <w:szCs w:val="28"/>
          <w:lang w:val="kk-KZ"/>
        </w:rPr>
        <w:t xml:space="preserve"> зерттеуші,3</w:t>
      </w:r>
      <w:r w:rsidR="00FE48F0">
        <w:rPr>
          <w:rFonts w:ascii="Times New Roman" w:hAnsi="Times New Roman" w:cs="Times New Roman"/>
          <w:sz w:val="28"/>
          <w:szCs w:val="28"/>
          <w:lang w:val="kk-KZ"/>
        </w:rPr>
        <w:t xml:space="preserve"> –</w:t>
      </w:r>
      <w:r w:rsidR="009A1B23" w:rsidRPr="00F10F3A">
        <w:rPr>
          <w:rFonts w:ascii="Times New Roman" w:hAnsi="Times New Roman" w:cs="Times New Roman"/>
          <w:sz w:val="28"/>
          <w:szCs w:val="28"/>
          <w:lang w:val="kk-KZ"/>
        </w:rPr>
        <w:t xml:space="preserve"> </w:t>
      </w:r>
      <w:r w:rsidR="00FE48F0">
        <w:rPr>
          <w:rFonts w:ascii="Times New Roman" w:hAnsi="Times New Roman" w:cs="Times New Roman"/>
          <w:sz w:val="28"/>
          <w:szCs w:val="28"/>
          <w:lang w:val="kk-KZ"/>
        </w:rPr>
        <w:t>п</w:t>
      </w:r>
      <w:r w:rsidR="009A1B23" w:rsidRPr="00F10F3A">
        <w:rPr>
          <w:rFonts w:ascii="Times New Roman" w:hAnsi="Times New Roman" w:cs="Times New Roman"/>
          <w:sz w:val="28"/>
          <w:szCs w:val="28"/>
          <w:lang w:val="kk-KZ"/>
        </w:rPr>
        <w:t>едагог</w:t>
      </w:r>
      <w:r w:rsidR="000C3B70">
        <w:rPr>
          <w:rFonts w:ascii="Times New Roman" w:hAnsi="Times New Roman" w:cs="Times New Roman"/>
          <w:sz w:val="28"/>
          <w:szCs w:val="28"/>
          <w:lang w:val="kk-KZ"/>
        </w:rPr>
        <w:t>-</w:t>
      </w:r>
      <w:r w:rsidR="009A1B23" w:rsidRPr="00F10F3A">
        <w:rPr>
          <w:rFonts w:ascii="Times New Roman" w:hAnsi="Times New Roman" w:cs="Times New Roman"/>
          <w:sz w:val="28"/>
          <w:szCs w:val="28"/>
          <w:lang w:val="kk-KZ"/>
        </w:rPr>
        <w:t xml:space="preserve"> шебер.</w:t>
      </w:r>
    </w:p>
    <w:p w14:paraId="610FA6D6" w14:textId="758D0D00" w:rsidR="007042CD" w:rsidRDefault="007042CD" w:rsidP="009E2051">
      <w:pPr>
        <w:spacing w:after="0" w:line="240" w:lineRule="auto"/>
        <w:jc w:val="both"/>
        <w:rPr>
          <w:rFonts w:ascii="Times New Roman" w:hAnsi="Times New Roman" w:cs="Times New Roman"/>
          <w:sz w:val="28"/>
          <w:szCs w:val="28"/>
          <w:lang w:val="kk-KZ"/>
        </w:rPr>
      </w:pPr>
    </w:p>
    <w:p w14:paraId="3F38BD2D" w14:textId="77777777" w:rsidR="003C5F1C" w:rsidRPr="00F10F3A" w:rsidRDefault="003C5F1C" w:rsidP="009E2051">
      <w:pPr>
        <w:spacing w:after="0" w:line="240" w:lineRule="auto"/>
        <w:jc w:val="both"/>
        <w:rPr>
          <w:rFonts w:ascii="Times New Roman" w:hAnsi="Times New Roman" w:cs="Times New Roman"/>
          <w:sz w:val="28"/>
          <w:szCs w:val="28"/>
          <w:lang w:val="kk-KZ"/>
        </w:rPr>
      </w:pPr>
    </w:p>
    <w:p w14:paraId="30804559" w14:textId="2DE70C78" w:rsidR="007042CD" w:rsidRDefault="009A0790" w:rsidP="009E2051">
      <w:pPr>
        <w:spacing w:after="0" w:line="240" w:lineRule="auto"/>
        <w:rPr>
          <w:rFonts w:ascii="Times New Roman" w:hAnsi="Times New Roman" w:cs="Times New Roman"/>
          <w:sz w:val="28"/>
          <w:szCs w:val="28"/>
          <w:lang w:val="kk-KZ"/>
        </w:rPr>
      </w:pPr>
      <w:r w:rsidRPr="00F10F3A">
        <w:rPr>
          <w:rFonts w:ascii="Times New Roman" w:hAnsi="Times New Roman" w:cs="Times New Roman"/>
          <w:sz w:val="28"/>
          <w:szCs w:val="28"/>
          <w:lang w:val="kk-KZ"/>
        </w:rPr>
        <w:lastRenderedPageBreak/>
        <w:t>Кесте</w:t>
      </w:r>
      <w:r w:rsidR="00014C8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1</w:t>
      </w:r>
      <w:r w:rsidR="002819D2">
        <w:rPr>
          <w:rFonts w:ascii="Times New Roman" w:hAnsi="Times New Roman" w:cs="Times New Roman"/>
          <w:sz w:val="28"/>
          <w:szCs w:val="28"/>
          <w:lang w:val="kk-KZ"/>
        </w:rPr>
        <w:t>7</w:t>
      </w:r>
      <w:r w:rsidR="00014C80">
        <w:rPr>
          <w:rFonts w:ascii="Times New Roman" w:hAnsi="Times New Roman" w:cs="Times New Roman"/>
          <w:sz w:val="28"/>
          <w:szCs w:val="28"/>
          <w:lang w:val="kk-KZ"/>
        </w:rPr>
        <w:t xml:space="preserve"> - </w:t>
      </w:r>
      <w:r w:rsidRPr="00F10F3A">
        <w:rPr>
          <w:rFonts w:ascii="Times New Roman" w:hAnsi="Times New Roman" w:cs="Times New Roman"/>
          <w:sz w:val="28"/>
          <w:szCs w:val="28"/>
          <w:lang w:val="kk-KZ"/>
        </w:rPr>
        <w:t>11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Сұрақ пен 4</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сұрақты талдау кестесі</w:t>
      </w:r>
    </w:p>
    <w:tbl>
      <w:tblPr>
        <w:tblStyle w:val="afb"/>
        <w:tblW w:w="9452" w:type="dxa"/>
        <w:tblLook w:val="04A0" w:firstRow="1" w:lastRow="0" w:firstColumn="1" w:lastColumn="0" w:noHBand="0" w:noVBand="1"/>
      </w:tblPr>
      <w:tblGrid>
        <w:gridCol w:w="1484"/>
        <w:gridCol w:w="1488"/>
        <w:gridCol w:w="3687"/>
        <w:gridCol w:w="2793"/>
      </w:tblGrid>
      <w:tr w:rsidR="007042CD" w:rsidRPr="00FE48F0" w14:paraId="4D57B842" w14:textId="77777777" w:rsidTr="00F41DDB">
        <w:trPr>
          <w:trHeight w:val="253"/>
        </w:trPr>
        <w:tc>
          <w:tcPr>
            <w:tcW w:w="1484" w:type="dxa"/>
          </w:tcPr>
          <w:p w14:paraId="43F1267F"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155EB4B3"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31</w:t>
            </w:r>
          </w:p>
        </w:tc>
        <w:tc>
          <w:tcPr>
            <w:tcW w:w="3687" w:type="dxa"/>
          </w:tcPr>
          <w:p w14:paraId="6D46F358" w14:textId="77777777" w:rsidR="007042CD" w:rsidRPr="003C5F1C" w:rsidRDefault="009A0790" w:rsidP="009E2051">
            <w:pPr>
              <w:pStyle w:val="ad"/>
              <w:spacing w:after="0"/>
              <w:ind w:firstLine="30"/>
              <w:rPr>
                <w:rFonts w:ascii="Times New Roman" w:hAnsi="Times New Roman" w:cs="Times New Roman"/>
                <w:lang w:val="kk-KZ"/>
              </w:rPr>
            </w:pPr>
            <w:r w:rsidRPr="003C5F1C">
              <w:rPr>
                <w:rFonts w:ascii="Times New Roman" w:hAnsi="Times New Roman" w:cs="Times New Roman"/>
                <w:lang w:val="kk-KZ"/>
              </w:rPr>
              <w:t>Педагог</w:t>
            </w:r>
          </w:p>
        </w:tc>
        <w:tc>
          <w:tcPr>
            <w:tcW w:w="2793" w:type="dxa"/>
          </w:tcPr>
          <w:p w14:paraId="55F25946"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Аздап хабарым  бар</w:t>
            </w:r>
          </w:p>
        </w:tc>
      </w:tr>
      <w:tr w:rsidR="007042CD" w:rsidRPr="00FE48F0" w14:paraId="35D8EDEA" w14:textId="77777777" w:rsidTr="00F41DDB">
        <w:trPr>
          <w:trHeight w:val="265"/>
        </w:trPr>
        <w:tc>
          <w:tcPr>
            <w:tcW w:w="1484" w:type="dxa"/>
          </w:tcPr>
          <w:p w14:paraId="3944900C"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1656EE8F"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 xml:space="preserve">13 </w:t>
            </w:r>
          </w:p>
        </w:tc>
        <w:tc>
          <w:tcPr>
            <w:tcW w:w="3687" w:type="dxa"/>
          </w:tcPr>
          <w:p w14:paraId="200AA165" w14:textId="77777777" w:rsidR="007042CD" w:rsidRPr="003C5F1C" w:rsidRDefault="009A0790" w:rsidP="009E2051">
            <w:pPr>
              <w:pStyle w:val="ad"/>
              <w:spacing w:after="0"/>
              <w:ind w:firstLine="30"/>
              <w:rPr>
                <w:rFonts w:ascii="Times New Roman" w:hAnsi="Times New Roman" w:cs="Times New Roman"/>
                <w:lang w:val="kk-KZ"/>
              </w:rPr>
            </w:pPr>
            <w:r w:rsidRPr="003C5F1C">
              <w:rPr>
                <w:rFonts w:ascii="Times New Roman" w:hAnsi="Times New Roman" w:cs="Times New Roman"/>
                <w:lang w:val="kk-KZ"/>
              </w:rPr>
              <w:t>Педагог</w:t>
            </w:r>
          </w:p>
        </w:tc>
        <w:tc>
          <w:tcPr>
            <w:tcW w:w="2793" w:type="dxa"/>
          </w:tcPr>
          <w:p w14:paraId="52DE5111"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Білім жоқ</w:t>
            </w:r>
          </w:p>
        </w:tc>
      </w:tr>
      <w:tr w:rsidR="007042CD" w:rsidRPr="00E74F54" w14:paraId="6A2E131E" w14:textId="77777777" w:rsidTr="00F41DDB">
        <w:trPr>
          <w:trHeight w:val="253"/>
        </w:trPr>
        <w:tc>
          <w:tcPr>
            <w:tcW w:w="1484" w:type="dxa"/>
          </w:tcPr>
          <w:p w14:paraId="5E2C03B2"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5996ADC3"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2</w:t>
            </w:r>
          </w:p>
        </w:tc>
        <w:tc>
          <w:tcPr>
            <w:tcW w:w="3687" w:type="dxa"/>
          </w:tcPr>
          <w:p w14:paraId="0494F37A" w14:textId="77777777"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Педагог</w:t>
            </w:r>
          </w:p>
        </w:tc>
        <w:tc>
          <w:tcPr>
            <w:tcW w:w="2793" w:type="dxa"/>
          </w:tcPr>
          <w:p w14:paraId="614D366E" w14:textId="77777777" w:rsidR="007042CD" w:rsidRPr="003C5F1C" w:rsidRDefault="009A0790" w:rsidP="009E2051">
            <w:pPr>
              <w:spacing w:after="0" w:line="240" w:lineRule="auto"/>
              <w:ind w:firstLine="30"/>
              <w:rPr>
                <w:rFonts w:ascii="Times New Roman" w:hAnsi="Times New Roman" w:cs="Times New Roman"/>
                <w:sz w:val="24"/>
                <w:szCs w:val="24"/>
                <w:lang w:val="en-US"/>
              </w:rPr>
            </w:pPr>
            <w:r w:rsidRPr="003C5F1C">
              <w:rPr>
                <w:rFonts w:ascii="Times New Roman" w:hAnsi="Times New Roman" w:cs="Times New Roman"/>
                <w:sz w:val="24"/>
                <w:szCs w:val="24"/>
                <w:lang w:val="kk-KZ"/>
              </w:rPr>
              <w:t>Сараптамал</w:t>
            </w:r>
            <w:r w:rsidRPr="003C5F1C">
              <w:rPr>
                <w:rFonts w:ascii="Times New Roman" w:hAnsi="Times New Roman" w:cs="Times New Roman"/>
                <w:sz w:val="24"/>
                <w:szCs w:val="24"/>
                <w:lang w:val="en-US"/>
              </w:rPr>
              <w:t>ық  Білім</w:t>
            </w:r>
          </w:p>
        </w:tc>
      </w:tr>
      <w:tr w:rsidR="007042CD" w:rsidRPr="00E74F54" w14:paraId="624074AE" w14:textId="77777777" w:rsidTr="00F41DDB">
        <w:trPr>
          <w:trHeight w:val="253"/>
        </w:trPr>
        <w:tc>
          <w:tcPr>
            <w:tcW w:w="1484" w:type="dxa"/>
          </w:tcPr>
          <w:p w14:paraId="04A05B17"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16D33822"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rPr>
              <w:t>32</w:t>
            </w:r>
          </w:p>
        </w:tc>
        <w:tc>
          <w:tcPr>
            <w:tcW w:w="3687" w:type="dxa"/>
          </w:tcPr>
          <w:p w14:paraId="401D1B5C" w14:textId="06FC822D"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Педагог</w:t>
            </w:r>
            <w:r w:rsidR="000C3B70" w:rsidRPr="003C5F1C">
              <w:rPr>
                <w:rFonts w:ascii="Times New Roman" w:hAnsi="Times New Roman" w:cs="Times New Roman"/>
                <w:lang w:val="kk-KZ"/>
              </w:rPr>
              <w:t>-</w:t>
            </w:r>
            <w:r w:rsidRPr="003C5F1C">
              <w:rPr>
                <w:rFonts w:ascii="Times New Roman" w:hAnsi="Times New Roman" w:cs="Times New Roman"/>
                <w:lang w:val="kk-KZ"/>
              </w:rPr>
              <w:t>модератор</w:t>
            </w:r>
          </w:p>
        </w:tc>
        <w:tc>
          <w:tcPr>
            <w:tcW w:w="2793" w:type="dxa"/>
          </w:tcPr>
          <w:p w14:paraId="37AF7C4D"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 xml:space="preserve">Аздап хабарым </w:t>
            </w:r>
            <w:r w:rsidRPr="003C5F1C">
              <w:rPr>
                <w:rFonts w:ascii="Times New Roman" w:hAnsi="Times New Roman" w:cs="Times New Roman"/>
                <w:sz w:val="24"/>
                <w:szCs w:val="24"/>
                <w:lang w:val="en-US"/>
              </w:rPr>
              <w:t xml:space="preserve"> </w:t>
            </w:r>
            <w:r w:rsidRPr="003C5F1C">
              <w:rPr>
                <w:rFonts w:ascii="Times New Roman" w:hAnsi="Times New Roman" w:cs="Times New Roman"/>
                <w:sz w:val="24"/>
                <w:szCs w:val="24"/>
                <w:lang w:val="kk-KZ"/>
              </w:rPr>
              <w:t>бар</w:t>
            </w:r>
          </w:p>
        </w:tc>
      </w:tr>
      <w:tr w:rsidR="007042CD" w:rsidRPr="00E74F54" w14:paraId="5677357C" w14:textId="77777777" w:rsidTr="00F41DDB">
        <w:trPr>
          <w:trHeight w:val="253"/>
        </w:trPr>
        <w:tc>
          <w:tcPr>
            <w:tcW w:w="1484" w:type="dxa"/>
          </w:tcPr>
          <w:p w14:paraId="5DC927D4"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0909CA15"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en-US"/>
              </w:rPr>
              <w:t>8</w:t>
            </w:r>
          </w:p>
        </w:tc>
        <w:tc>
          <w:tcPr>
            <w:tcW w:w="3687" w:type="dxa"/>
          </w:tcPr>
          <w:p w14:paraId="579A47D7" w14:textId="384D45B3"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Педагог</w:t>
            </w:r>
            <w:r w:rsidR="000C3B70" w:rsidRPr="003C5F1C">
              <w:rPr>
                <w:rFonts w:ascii="Times New Roman" w:hAnsi="Times New Roman" w:cs="Times New Roman"/>
                <w:lang w:val="kk-KZ"/>
              </w:rPr>
              <w:t>-</w:t>
            </w:r>
            <w:r w:rsidRPr="003C5F1C">
              <w:rPr>
                <w:rFonts w:ascii="Times New Roman" w:hAnsi="Times New Roman" w:cs="Times New Roman"/>
                <w:lang w:val="kk-KZ"/>
              </w:rPr>
              <w:t>модератор</w:t>
            </w:r>
          </w:p>
        </w:tc>
        <w:tc>
          <w:tcPr>
            <w:tcW w:w="2793" w:type="dxa"/>
          </w:tcPr>
          <w:p w14:paraId="54C2F67E"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Білім жоқ</w:t>
            </w:r>
          </w:p>
        </w:tc>
      </w:tr>
      <w:tr w:rsidR="007042CD" w:rsidRPr="00E74F54" w14:paraId="26FC5230" w14:textId="77777777" w:rsidTr="00F41DDB">
        <w:trPr>
          <w:trHeight w:val="450"/>
        </w:trPr>
        <w:tc>
          <w:tcPr>
            <w:tcW w:w="1484" w:type="dxa"/>
          </w:tcPr>
          <w:p w14:paraId="364BBD99"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12B57179"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en-US"/>
              </w:rPr>
              <w:t>3</w:t>
            </w:r>
          </w:p>
        </w:tc>
        <w:tc>
          <w:tcPr>
            <w:tcW w:w="3687" w:type="dxa"/>
          </w:tcPr>
          <w:p w14:paraId="55CEEF18" w14:textId="15463BA5"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Педагог</w:t>
            </w:r>
            <w:r w:rsidR="000C3B70" w:rsidRPr="003C5F1C">
              <w:rPr>
                <w:rFonts w:ascii="Times New Roman" w:hAnsi="Times New Roman" w:cs="Times New Roman"/>
                <w:lang w:val="kk-KZ"/>
              </w:rPr>
              <w:t>-</w:t>
            </w:r>
            <w:r w:rsidRPr="003C5F1C">
              <w:rPr>
                <w:rFonts w:ascii="Times New Roman" w:hAnsi="Times New Roman" w:cs="Times New Roman"/>
                <w:lang w:val="kk-KZ"/>
              </w:rPr>
              <w:t>модератор</w:t>
            </w:r>
          </w:p>
          <w:p w14:paraId="7EB75823" w14:textId="77777777"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rPr>
              <w:t>Білім</w:t>
            </w:r>
          </w:p>
        </w:tc>
        <w:tc>
          <w:tcPr>
            <w:tcW w:w="2793" w:type="dxa"/>
          </w:tcPr>
          <w:p w14:paraId="5ABD308C"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en-US"/>
              </w:rPr>
              <w:t>Сараптамалық  Білім</w:t>
            </w:r>
          </w:p>
        </w:tc>
      </w:tr>
      <w:tr w:rsidR="007042CD" w:rsidRPr="00E74F54" w14:paraId="51DD4987" w14:textId="77777777" w:rsidTr="00F41DDB">
        <w:trPr>
          <w:trHeight w:val="438"/>
        </w:trPr>
        <w:tc>
          <w:tcPr>
            <w:tcW w:w="1484" w:type="dxa"/>
          </w:tcPr>
          <w:p w14:paraId="38E9C16C" w14:textId="77777777" w:rsidR="007042CD" w:rsidRPr="003C5F1C" w:rsidRDefault="007042CD" w:rsidP="00025F4A">
            <w:pPr>
              <w:pStyle w:val="ad"/>
              <w:numPr>
                <w:ilvl w:val="0"/>
                <w:numId w:val="6"/>
              </w:numPr>
              <w:spacing w:after="0"/>
              <w:ind w:left="24" w:hanging="24"/>
              <w:rPr>
                <w:rFonts w:ascii="Times New Roman" w:hAnsi="Times New Roman" w:cs="Times New Roman"/>
              </w:rPr>
            </w:pPr>
          </w:p>
        </w:tc>
        <w:tc>
          <w:tcPr>
            <w:tcW w:w="1488" w:type="dxa"/>
          </w:tcPr>
          <w:p w14:paraId="7AAE18BC" w14:textId="77777777" w:rsidR="007042CD" w:rsidRPr="003C5F1C" w:rsidRDefault="009A0790" w:rsidP="009E2051">
            <w:pPr>
              <w:spacing w:after="0" w:line="240" w:lineRule="auto"/>
              <w:ind w:firstLine="30"/>
              <w:rPr>
                <w:rFonts w:ascii="Times New Roman" w:hAnsi="Times New Roman" w:cs="Times New Roman"/>
                <w:sz w:val="24"/>
                <w:szCs w:val="24"/>
              </w:rPr>
            </w:pPr>
            <w:r w:rsidRPr="003C5F1C">
              <w:rPr>
                <w:rFonts w:ascii="Times New Roman" w:hAnsi="Times New Roman" w:cs="Times New Roman"/>
                <w:sz w:val="24"/>
                <w:szCs w:val="24"/>
              </w:rPr>
              <w:t>18</w:t>
            </w:r>
          </w:p>
        </w:tc>
        <w:tc>
          <w:tcPr>
            <w:tcW w:w="3687" w:type="dxa"/>
          </w:tcPr>
          <w:p w14:paraId="03F7CF99" w14:textId="1B8AC488"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Педагог</w:t>
            </w:r>
            <w:r w:rsidR="000C3B70" w:rsidRPr="003C5F1C">
              <w:rPr>
                <w:rFonts w:ascii="Times New Roman" w:hAnsi="Times New Roman" w:cs="Times New Roman"/>
                <w:lang w:val="kk-KZ"/>
              </w:rPr>
              <w:t>-</w:t>
            </w:r>
            <w:r w:rsidRPr="003C5F1C">
              <w:rPr>
                <w:rFonts w:ascii="Times New Roman" w:hAnsi="Times New Roman" w:cs="Times New Roman"/>
                <w:lang w:val="kk-KZ"/>
              </w:rPr>
              <w:t xml:space="preserve"> сарапшы</w:t>
            </w:r>
          </w:p>
          <w:p w14:paraId="54E3D841" w14:textId="77777777"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бар</w:t>
            </w:r>
          </w:p>
        </w:tc>
        <w:tc>
          <w:tcPr>
            <w:tcW w:w="2793" w:type="dxa"/>
          </w:tcPr>
          <w:p w14:paraId="43EC0DE1"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 xml:space="preserve">Аздап хабарым </w:t>
            </w:r>
            <w:r w:rsidRPr="003C5F1C">
              <w:rPr>
                <w:rFonts w:ascii="Times New Roman" w:hAnsi="Times New Roman" w:cs="Times New Roman"/>
                <w:sz w:val="24"/>
                <w:szCs w:val="24"/>
                <w:lang w:val="en-US"/>
              </w:rPr>
              <w:t xml:space="preserve"> </w:t>
            </w:r>
            <w:r w:rsidRPr="003C5F1C">
              <w:rPr>
                <w:rFonts w:ascii="Times New Roman" w:hAnsi="Times New Roman" w:cs="Times New Roman"/>
                <w:sz w:val="24"/>
                <w:szCs w:val="24"/>
                <w:lang w:val="kk-KZ"/>
              </w:rPr>
              <w:t>бар</w:t>
            </w:r>
          </w:p>
        </w:tc>
      </w:tr>
      <w:tr w:rsidR="007042CD" w:rsidRPr="00E74F54" w14:paraId="7904C711" w14:textId="77777777" w:rsidTr="00F41DDB">
        <w:trPr>
          <w:trHeight w:val="265"/>
        </w:trPr>
        <w:tc>
          <w:tcPr>
            <w:tcW w:w="1484" w:type="dxa"/>
          </w:tcPr>
          <w:p w14:paraId="315AA340"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7D35949B"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en-US"/>
              </w:rPr>
              <w:t>17</w:t>
            </w:r>
            <w:r w:rsidRPr="003C5F1C">
              <w:rPr>
                <w:rFonts w:ascii="Times New Roman" w:hAnsi="Times New Roman" w:cs="Times New Roman"/>
                <w:sz w:val="24"/>
                <w:szCs w:val="24"/>
                <w:lang w:val="kk-KZ"/>
              </w:rPr>
              <w:t xml:space="preserve"> </w:t>
            </w:r>
          </w:p>
        </w:tc>
        <w:tc>
          <w:tcPr>
            <w:tcW w:w="3687" w:type="dxa"/>
          </w:tcPr>
          <w:p w14:paraId="0B92EDA8" w14:textId="320E8705"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Педагог</w:t>
            </w:r>
            <w:r w:rsidR="000C3B70" w:rsidRPr="003C5F1C">
              <w:rPr>
                <w:rFonts w:ascii="Times New Roman" w:hAnsi="Times New Roman" w:cs="Times New Roman"/>
                <w:lang w:val="kk-KZ"/>
              </w:rPr>
              <w:t>-</w:t>
            </w:r>
            <w:r w:rsidRPr="003C5F1C">
              <w:rPr>
                <w:rFonts w:ascii="Times New Roman" w:hAnsi="Times New Roman" w:cs="Times New Roman"/>
                <w:lang w:val="kk-KZ"/>
              </w:rPr>
              <w:t xml:space="preserve"> сарапшы</w:t>
            </w:r>
          </w:p>
        </w:tc>
        <w:tc>
          <w:tcPr>
            <w:tcW w:w="2793" w:type="dxa"/>
          </w:tcPr>
          <w:p w14:paraId="1EB3F683"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Білім жоқ</w:t>
            </w:r>
          </w:p>
        </w:tc>
      </w:tr>
      <w:tr w:rsidR="007042CD" w:rsidRPr="00E74F54" w14:paraId="47E09584" w14:textId="77777777" w:rsidTr="00F41DDB">
        <w:trPr>
          <w:trHeight w:val="438"/>
        </w:trPr>
        <w:tc>
          <w:tcPr>
            <w:tcW w:w="1484" w:type="dxa"/>
          </w:tcPr>
          <w:p w14:paraId="4755E251"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44D8231A"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en-US"/>
              </w:rPr>
              <w:t>3</w:t>
            </w:r>
          </w:p>
        </w:tc>
        <w:tc>
          <w:tcPr>
            <w:tcW w:w="3687" w:type="dxa"/>
          </w:tcPr>
          <w:p w14:paraId="32C788F1" w14:textId="30F15475"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Педагог</w:t>
            </w:r>
            <w:r w:rsidR="000C3B70" w:rsidRPr="003C5F1C">
              <w:rPr>
                <w:rFonts w:ascii="Times New Roman" w:hAnsi="Times New Roman" w:cs="Times New Roman"/>
                <w:lang w:val="kk-KZ"/>
              </w:rPr>
              <w:t>-</w:t>
            </w:r>
            <w:r w:rsidRPr="003C5F1C">
              <w:rPr>
                <w:rFonts w:ascii="Times New Roman" w:hAnsi="Times New Roman" w:cs="Times New Roman"/>
                <w:lang w:val="kk-KZ"/>
              </w:rPr>
              <w:t xml:space="preserve"> сарапшы</w:t>
            </w:r>
          </w:p>
          <w:p w14:paraId="2BDD5FFE" w14:textId="77777777"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rPr>
              <w:t>Білім</w:t>
            </w:r>
          </w:p>
        </w:tc>
        <w:tc>
          <w:tcPr>
            <w:tcW w:w="2793" w:type="dxa"/>
          </w:tcPr>
          <w:p w14:paraId="66B84FF7"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en-US"/>
              </w:rPr>
              <w:t>Сараптамалық  Білім</w:t>
            </w:r>
          </w:p>
        </w:tc>
      </w:tr>
      <w:tr w:rsidR="007042CD" w:rsidRPr="00E74F54" w14:paraId="556B50B2" w14:textId="77777777" w:rsidTr="00F41DDB">
        <w:trPr>
          <w:trHeight w:val="438"/>
        </w:trPr>
        <w:tc>
          <w:tcPr>
            <w:tcW w:w="1484" w:type="dxa"/>
          </w:tcPr>
          <w:p w14:paraId="0DD4BA2E"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34F7264B"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21</w:t>
            </w:r>
          </w:p>
        </w:tc>
        <w:tc>
          <w:tcPr>
            <w:tcW w:w="3687" w:type="dxa"/>
          </w:tcPr>
          <w:p w14:paraId="0884CBD7" w14:textId="3C56CDD5"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Педагог</w:t>
            </w:r>
            <w:r w:rsidR="000C3B70" w:rsidRPr="003C5F1C">
              <w:rPr>
                <w:rFonts w:ascii="Times New Roman" w:hAnsi="Times New Roman" w:cs="Times New Roman"/>
                <w:lang w:val="kk-KZ"/>
              </w:rPr>
              <w:t>-</w:t>
            </w:r>
            <w:r w:rsidRPr="003C5F1C">
              <w:rPr>
                <w:rFonts w:ascii="Times New Roman" w:hAnsi="Times New Roman" w:cs="Times New Roman"/>
                <w:lang w:val="kk-KZ"/>
              </w:rPr>
              <w:t xml:space="preserve"> зерттеуші</w:t>
            </w:r>
          </w:p>
          <w:p w14:paraId="698C9A3F" w14:textId="77777777"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бар</w:t>
            </w:r>
          </w:p>
        </w:tc>
        <w:tc>
          <w:tcPr>
            <w:tcW w:w="2793" w:type="dxa"/>
          </w:tcPr>
          <w:p w14:paraId="520643FE"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 xml:space="preserve">Аздап хабарым </w:t>
            </w:r>
            <w:r w:rsidRPr="003C5F1C">
              <w:rPr>
                <w:rFonts w:ascii="Times New Roman" w:hAnsi="Times New Roman" w:cs="Times New Roman"/>
                <w:sz w:val="24"/>
                <w:szCs w:val="24"/>
                <w:lang w:val="en-US"/>
              </w:rPr>
              <w:t xml:space="preserve"> </w:t>
            </w:r>
            <w:r w:rsidRPr="003C5F1C">
              <w:rPr>
                <w:rFonts w:ascii="Times New Roman" w:hAnsi="Times New Roman" w:cs="Times New Roman"/>
                <w:sz w:val="24"/>
                <w:szCs w:val="24"/>
                <w:lang w:val="kk-KZ"/>
              </w:rPr>
              <w:t>бар</w:t>
            </w:r>
          </w:p>
        </w:tc>
      </w:tr>
      <w:tr w:rsidR="007042CD" w:rsidRPr="00E74F54" w14:paraId="2744E565" w14:textId="77777777" w:rsidTr="00F41DDB">
        <w:trPr>
          <w:trHeight w:val="265"/>
        </w:trPr>
        <w:tc>
          <w:tcPr>
            <w:tcW w:w="1484" w:type="dxa"/>
          </w:tcPr>
          <w:p w14:paraId="1103AC4F"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54F61EE6"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 xml:space="preserve">8 </w:t>
            </w:r>
          </w:p>
        </w:tc>
        <w:tc>
          <w:tcPr>
            <w:tcW w:w="3687" w:type="dxa"/>
          </w:tcPr>
          <w:p w14:paraId="010C5359" w14:textId="051FDE29"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Педагог</w:t>
            </w:r>
            <w:r w:rsidR="000C3B70" w:rsidRPr="003C5F1C">
              <w:rPr>
                <w:rFonts w:ascii="Times New Roman" w:hAnsi="Times New Roman" w:cs="Times New Roman"/>
                <w:lang w:val="kk-KZ"/>
              </w:rPr>
              <w:t>-</w:t>
            </w:r>
            <w:r w:rsidRPr="003C5F1C">
              <w:rPr>
                <w:rFonts w:ascii="Times New Roman" w:hAnsi="Times New Roman" w:cs="Times New Roman"/>
                <w:lang w:val="kk-KZ"/>
              </w:rPr>
              <w:t xml:space="preserve"> зерттеуші</w:t>
            </w:r>
          </w:p>
        </w:tc>
        <w:tc>
          <w:tcPr>
            <w:tcW w:w="2793" w:type="dxa"/>
          </w:tcPr>
          <w:p w14:paraId="50E61F20"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Білім жоқ</w:t>
            </w:r>
          </w:p>
        </w:tc>
      </w:tr>
      <w:tr w:rsidR="007042CD" w:rsidRPr="00E74F54" w14:paraId="270F8218" w14:textId="77777777" w:rsidTr="00F41DDB">
        <w:trPr>
          <w:trHeight w:val="438"/>
        </w:trPr>
        <w:tc>
          <w:tcPr>
            <w:tcW w:w="1484" w:type="dxa"/>
          </w:tcPr>
          <w:p w14:paraId="19211FAC"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26C8C401"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 xml:space="preserve">5 </w:t>
            </w:r>
          </w:p>
        </w:tc>
        <w:tc>
          <w:tcPr>
            <w:tcW w:w="3687" w:type="dxa"/>
          </w:tcPr>
          <w:p w14:paraId="7F142EE1" w14:textId="6DEE7D29"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Педагог</w:t>
            </w:r>
            <w:r w:rsidR="000C3B70" w:rsidRPr="003C5F1C">
              <w:rPr>
                <w:rFonts w:ascii="Times New Roman" w:hAnsi="Times New Roman" w:cs="Times New Roman"/>
                <w:lang w:val="kk-KZ"/>
              </w:rPr>
              <w:t>-</w:t>
            </w:r>
            <w:r w:rsidRPr="003C5F1C">
              <w:rPr>
                <w:rFonts w:ascii="Times New Roman" w:hAnsi="Times New Roman" w:cs="Times New Roman"/>
                <w:lang w:val="kk-KZ"/>
              </w:rPr>
              <w:t xml:space="preserve"> зерттеуші</w:t>
            </w:r>
          </w:p>
          <w:p w14:paraId="445769BF" w14:textId="77777777"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rPr>
              <w:t>Білім</w:t>
            </w:r>
          </w:p>
        </w:tc>
        <w:tc>
          <w:tcPr>
            <w:tcW w:w="2793" w:type="dxa"/>
          </w:tcPr>
          <w:p w14:paraId="68808F8A"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en-US"/>
              </w:rPr>
              <w:t>Сараптамалық  Білім</w:t>
            </w:r>
          </w:p>
        </w:tc>
      </w:tr>
      <w:tr w:rsidR="007042CD" w:rsidRPr="00E74F54" w14:paraId="11335D96" w14:textId="77777777" w:rsidTr="00F41DDB">
        <w:trPr>
          <w:trHeight w:val="253"/>
        </w:trPr>
        <w:tc>
          <w:tcPr>
            <w:tcW w:w="1484" w:type="dxa"/>
          </w:tcPr>
          <w:p w14:paraId="18FE87D8"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77AE3AFD"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2</w:t>
            </w:r>
          </w:p>
        </w:tc>
        <w:tc>
          <w:tcPr>
            <w:tcW w:w="3687" w:type="dxa"/>
          </w:tcPr>
          <w:p w14:paraId="7219EDB9" w14:textId="6D48AF9F"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Педагог</w:t>
            </w:r>
            <w:r w:rsidR="000C3B70" w:rsidRPr="003C5F1C">
              <w:rPr>
                <w:rFonts w:ascii="Times New Roman" w:hAnsi="Times New Roman" w:cs="Times New Roman"/>
                <w:lang w:val="kk-KZ"/>
              </w:rPr>
              <w:t>-</w:t>
            </w:r>
            <w:r w:rsidRPr="003C5F1C">
              <w:rPr>
                <w:rFonts w:ascii="Times New Roman" w:hAnsi="Times New Roman" w:cs="Times New Roman"/>
                <w:lang w:val="kk-KZ"/>
              </w:rPr>
              <w:t xml:space="preserve"> шебер</w:t>
            </w:r>
          </w:p>
        </w:tc>
        <w:tc>
          <w:tcPr>
            <w:tcW w:w="2793" w:type="dxa"/>
          </w:tcPr>
          <w:p w14:paraId="67C1CF1C"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 xml:space="preserve">Аздап хабарым </w:t>
            </w:r>
            <w:r w:rsidRPr="003C5F1C">
              <w:rPr>
                <w:rFonts w:ascii="Times New Roman" w:hAnsi="Times New Roman" w:cs="Times New Roman"/>
                <w:sz w:val="24"/>
                <w:szCs w:val="24"/>
                <w:lang w:val="en-US"/>
              </w:rPr>
              <w:t xml:space="preserve"> </w:t>
            </w:r>
            <w:r w:rsidRPr="003C5F1C">
              <w:rPr>
                <w:rFonts w:ascii="Times New Roman" w:hAnsi="Times New Roman" w:cs="Times New Roman"/>
                <w:sz w:val="24"/>
                <w:szCs w:val="24"/>
                <w:lang w:val="kk-KZ"/>
              </w:rPr>
              <w:t>бар</w:t>
            </w:r>
          </w:p>
        </w:tc>
      </w:tr>
      <w:tr w:rsidR="007042CD" w:rsidRPr="00E74F54" w14:paraId="54616A5F" w14:textId="77777777" w:rsidTr="00F41DDB">
        <w:trPr>
          <w:trHeight w:val="265"/>
        </w:trPr>
        <w:tc>
          <w:tcPr>
            <w:tcW w:w="1484" w:type="dxa"/>
          </w:tcPr>
          <w:p w14:paraId="7A99F2FE"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7F0C009E"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0</w:t>
            </w:r>
          </w:p>
        </w:tc>
        <w:tc>
          <w:tcPr>
            <w:tcW w:w="3687" w:type="dxa"/>
          </w:tcPr>
          <w:p w14:paraId="0A80A177" w14:textId="74268622"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Педагог</w:t>
            </w:r>
            <w:r w:rsidR="000C3B70" w:rsidRPr="003C5F1C">
              <w:rPr>
                <w:rFonts w:ascii="Times New Roman" w:hAnsi="Times New Roman" w:cs="Times New Roman"/>
                <w:lang w:val="kk-KZ"/>
              </w:rPr>
              <w:t>-</w:t>
            </w:r>
            <w:r w:rsidRPr="003C5F1C">
              <w:rPr>
                <w:rFonts w:ascii="Times New Roman" w:hAnsi="Times New Roman" w:cs="Times New Roman"/>
                <w:lang w:val="kk-KZ"/>
              </w:rPr>
              <w:t xml:space="preserve"> шебер</w:t>
            </w:r>
          </w:p>
        </w:tc>
        <w:tc>
          <w:tcPr>
            <w:tcW w:w="2793" w:type="dxa"/>
          </w:tcPr>
          <w:p w14:paraId="03BF13A6"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Білім жоқ</w:t>
            </w:r>
          </w:p>
        </w:tc>
      </w:tr>
      <w:tr w:rsidR="007042CD" w:rsidRPr="00E74F54" w14:paraId="7C4223F3" w14:textId="77777777" w:rsidTr="00F41DDB">
        <w:trPr>
          <w:trHeight w:val="438"/>
        </w:trPr>
        <w:tc>
          <w:tcPr>
            <w:tcW w:w="1484" w:type="dxa"/>
          </w:tcPr>
          <w:p w14:paraId="383A98A7" w14:textId="77777777" w:rsidR="007042CD" w:rsidRPr="003C5F1C" w:rsidRDefault="007042CD" w:rsidP="00025F4A">
            <w:pPr>
              <w:pStyle w:val="ad"/>
              <w:numPr>
                <w:ilvl w:val="0"/>
                <w:numId w:val="6"/>
              </w:numPr>
              <w:spacing w:after="0"/>
              <w:ind w:left="24" w:hanging="24"/>
              <w:rPr>
                <w:rFonts w:ascii="Times New Roman" w:hAnsi="Times New Roman" w:cs="Times New Roman"/>
                <w:lang w:val="kk-KZ"/>
              </w:rPr>
            </w:pPr>
          </w:p>
        </w:tc>
        <w:tc>
          <w:tcPr>
            <w:tcW w:w="1488" w:type="dxa"/>
          </w:tcPr>
          <w:p w14:paraId="3AFF05DA"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kk-KZ"/>
              </w:rPr>
              <w:t>1</w:t>
            </w:r>
          </w:p>
        </w:tc>
        <w:tc>
          <w:tcPr>
            <w:tcW w:w="3687" w:type="dxa"/>
          </w:tcPr>
          <w:p w14:paraId="64904519" w14:textId="3D35AA20"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lang w:val="kk-KZ"/>
              </w:rPr>
              <w:t>Педагог</w:t>
            </w:r>
            <w:r w:rsidR="000C3B70" w:rsidRPr="003C5F1C">
              <w:rPr>
                <w:rFonts w:ascii="Times New Roman" w:hAnsi="Times New Roman" w:cs="Times New Roman"/>
                <w:lang w:val="kk-KZ"/>
              </w:rPr>
              <w:t>-</w:t>
            </w:r>
            <w:r w:rsidRPr="003C5F1C">
              <w:rPr>
                <w:rFonts w:ascii="Times New Roman" w:hAnsi="Times New Roman" w:cs="Times New Roman"/>
                <w:lang w:val="kk-KZ"/>
              </w:rPr>
              <w:t xml:space="preserve"> шебер</w:t>
            </w:r>
          </w:p>
          <w:p w14:paraId="0DB7C62C" w14:textId="77777777" w:rsidR="007042CD" w:rsidRPr="003C5F1C" w:rsidRDefault="009A0790" w:rsidP="00025F4A">
            <w:pPr>
              <w:pStyle w:val="ad"/>
              <w:numPr>
                <w:ilvl w:val="0"/>
                <w:numId w:val="6"/>
              </w:numPr>
              <w:spacing w:after="0"/>
              <w:ind w:left="0" w:firstLine="30"/>
              <w:rPr>
                <w:rFonts w:ascii="Times New Roman" w:hAnsi="Times New Roman" w:cs="Times New Roman"/>
                <w:lang w:val="kk-KZ"/>
              </w:rPr>
            </w:pPr>
            <w:r w:rsidRPr="003C5F1C">
              <w:rPr>
                <w:rFonts w:ascii="Times New Roman" w:hAnsi="Times New Roman" w:cs="Times New Roman"/>
              </w:rPr>
              <w:t>Білім</w:t>
            </w:r>
          </w:p>
        </w:tc>
        <w:tc>
          <w:tcPr>
            <w:tcW w:w="2793" w:type="dxa"/>
          </w:tcPr>
          <w:p w14:paraId="5E3A43A6" w14:textId="77777777" w:rsidR="007042CD" w:rsidRPr="003C5F1C" w:rsidRDefault="009A0790" w:rsidP="009E2051">
            <w:pPr>
              <w:spacing w:after="0" w:line="240" w:lineRule="auto"/>
              <w:ind w:firstLine="30"/>
              <w:rPr>
                <w:rFonts w:ascii="Times New Roman" w:hAnsi="Times New Roman" w:cs="Times New Roman"/>
                <w:sz w:val="24"/>
                <w:szCs w:val="24"/>
                <w:lang w:val="kk-KZ"/>
              </w:rPr>
            </w:pPr>
            <w:r w:rsidRPr="003C5F1C">
              <w:rPr>
                <w:rFonts w:ascii="Times New Roman" w:hAnsi="Times New Roman" w:cs="Times New Roman"/>
                <w:sz w:val="24"/>
                <w:szCs w:val="24"/>
                <w:lang w:val="en-US"/>
              </w:rPr>
              <w:t>Сараптамалық  Білім</w:t>
            </w:r>
          </w:p>
        </w:tc>
      </w:tr>
    </w:tbl>
    <w:p w14:paraId="607957F5" w14:textId="77777777" w:rsidR="003C5F1C" w:rsidRDefault="003C5F1C" w:rsidP="001458E7">
      <w:pPr>
        <w:spacing w:after="0" w:line="240" w:lineRule="auto"/>
        <w:ind w:firstLine="709"/>
        <w:jc w:val="both"/>
        <w:rPr>
          <w:rFonts w:ascii="Times New Roman" w:hAnsi="Times New Roman" w:cs="Times New Roman"/>
          <w:sz w:val="28"/>
          <w:szCs w:val="28"/>
          <w:lang w:val="kk-KZ"/>
        </w:rPr>
      </w:pPr>
    </w:p>
    <w:p w14:paraId="47480FD4" w14:textId="427D6ADC" w:rsidR="007042CD" w:rsidRPr="00F10F3A" w:rsidRDefault="00145C3E" w:rsidP="001458E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9A0790" w:rsidRPr="00F10F3A">
        <w:rPr>
          <w:rFonts w:ascii="Times New Roman" w:hAnsi="Times New Roman" w:cs="Times New Roman"/>
          <w:sz w:val="28"/>
          <w:szCs w:val="28"/>
          <w:lang w:val="kk-KZ"/>
        </w:rPr>
        <w:t>алдау мектеп түріне байланысты STEM</w:t>
      </w:r>
      <w:r w:rsidR="00CF0D90" w:rsidRPr="00CF0D90">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білімінің деңгейінде айтарлықтай айырмашылықтар бар екенін көрсетті (</w:t>
      </w:r>
      <w:r w:rsidR="009A0790" w:rsidRPr="00F10F3A">
        <w:rPr>
          <w:rFonts w:ascii="Times New Roman" w:hAnsi="Times New Roman" w:cs="Times New Roman"/>
          <w:sz w:val="28"/>
          <w:szCs w:val="28"/>
        </w:rPr>
        <w:t>χ</w:t>
      </w:r>
      <w:r w:rsidR="009A0790" w:rsidRPr="00F10F3A">
        <w:rPr>
          <w:rFonts w:ascii="Times New Roman" w:hAnsi="Times New Roman" w:cs="Times New Roman"/>
          <w:sz w:val="28"/>
          <w:szCs w:val="28"/>
          <w:lang w:val="kk-KZ"/>
        </w:rPr>
        <w:t xml:space="preserve">²=12,34, p&lt;0,05) </w:t>
      </w:r>
      <w:r w:rsidR="0087157B">
        <w:rPr>
          <w:rFonts w:ascii="Times New Roman" w:hAnsi="Times New Roman" w:cs="Times New Roman"/>
          <w:sz w:val="28"/>
          <w:szCs w:val="28"/>
          <w:lang w:val="kk-KZ"/>
        </w:rPr>
        <w:t>– г</w:t>
      </w:r>
      <w:r w:rsidR="009A0790" w:rsidRPr="00F10F3A">
        <w:rPr>
          <w:rFonts w:ascii="Times New Roman" w:hAnsi="Times New Roman" w:cs="Times New Roman"/>
          <w:sz w:val="28"/>
          <w:szCs w:val="28"/>
          <w:lang w:val="kk-KZ"/>
        </w:rPr>
        <w:t>имназия мұғалімдерінің 17,6%</w:t>
      </w:r>
      <w:r w:rsidR="000C3B70">
        <w:rPr>
          <w:rFonts w:ascii="Times New Roman" w:hAnsi="Times New Roman" w:cs="Times New Roman"/>
          <w:sz w:val="28"/>
          <w:szCs w:val="28"/>
          <w:lang w:val="kk-KZ"/>
        </w:rPr>
        <w:t>-</w:t>
      </w:r>
      <w:r w:rsidR="0087157B">
        <w:rPr>
          <w:rFonts w:ascii="Times New Roman" w:hAnsi="Times New Roman" w:cs="Times New Roman"/>
          <w:sz w:val="28"/>
          <w:szCs w:val="28"/>
          <w:lang w:val="kk-KZ"/>
        </w:rPr>
        <w:t>ы сарапшы деңгейінде білімге ие.</w:t>
      </w:r>
      <w:r w:rsidR="009A0790" w:rsidRPr="00F10F3A">
        <w:rPr>
          <w:rFonts w:ascii="Times New Roman" w:hAnsi="Times New Roman" w:cs="Times New Roman"/>
          <w:sz w:val="28"/>
          <w:szCs w:val="28"/>
          <w:lang w:val="kk-KZ"/>
        </w:rPr>
        <w:t xml:space="preserve"> Лицей мұғалімдерінің 85,7%</w:t>
      </w:r>
      <w:r w:rsidR="000C3B70">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ы шамалы білімге ие</w:t>
      </w:r>
      <w:r w:rsidR="0087157B">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 xml:space="preserve"> Мемлекеттік мектеп мұғалімдерінің 29,9%</w:t>
      </w:r>
      <w:r w:rsidR="000C3B70">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ында білім жоқ</w:t>
      </w:r>
      <w:r w:rsidR="009E2051" w:rsidRPr="00F10F3A">
        <w:rPr>
          <w:rFonts w:ascii="Times New Roman" w:hAnsi="Times New Roman" w:cs="Times New Roman"/>
          <w:sz w:val="28"/>
          <w:szCs w:val="28"/>
          <w:lang w:val="kk-KZ"/>
        </w:rPr>
        <w:t xml:space="preserve">. </w:t>
      </w:r>
      <w:r w:rsidR="009A0790" w:rsidRPr="00F10F3A">
        <w:rPr>
          <w:rFonts w:ascii="Times New Roman" w:hAnsi="Times New Roman" w:cs="Times New Roman"/>
          <w:sz w:val="28"/>
          <w:szCs w:val="28"/>
          <w:lang w:val="kk-KZ"/>
        </w:rPr>
        <w:t>Кәсіби даму қажеттіліктері. Мұғалімдерден STEM</w:t>
      </w:r>
      <w:r w:rsidR="000C3B70">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ді тиімді енгізу үшін қандай қолдау қажет екенін сұрағанда, келесі жауаптар алынды (1</w:t>
      </w:r>
      <w:r w:rsidR="002819D2">
        <w:rPr>
          <w:rFonts w:ascii="Times New Roman" w:hAnsi="Times New Roman" w:cs="Times New Roman"/>
          <w:sz w:val="28"/>
          <w:szCs w:val="28"/>
          <w:lang w:val="kk-KZ"/>
        </w:rPr>
        <w:t>8</w:t>
      </w:r>
      <w:r w:rsidR="000C3B70">
        <w:rPr>
          <w:rFonts w:ascii="Times New Roman" w:hAnsi="Times New Roman" w:cs="Times New Roman"/>
          <w:sz w:val="28"/>
          <w:szCs w:val="28"/>
          <w:lang w:val="kk-KZ"/>
        </w:rPr>
        <w:t>-</w:t>
      </w:r>
      <w:r w:rsidR="009A0790" w:rsidRPr="00F10F3A">
        <w:rPr>
          <w:rFonts w:ascii="Times New Roman" w:hAnsi="Times New Roman" w:cs="Times New Roman"/>
          <w:sz w:val="28"/>
          <w:szCs w:val="28"/>
          <w:lang w:val="kk-KZ"/>
        </w:rPr>
        <w:t>кесте)</w:t>
      </w:r>
      <w:r w:rsidR="002819D2">
        <w:rPr>
          <w:rFonts w:ascii="Times New Roman" w:hAnsi="Times New Roman" w:cs="Times New Roman"/>
          <w:sz w:val="28"/>
          <w:szCs w:val="28"/>
          <w:lang w:val="kk-KZ"/>
        </w:rPr>
        <w:t>.</w:t>
      </w:r>
    </w:p>
    <w:p w14:paraId="20F974B4" w14:textId="77777777" w:rsidR="00702245" w:rsidRPr="00F10F3A" w:rsidRDefault="00702245" w:rsidP="001458E7">
      <w:pPr>
        <w:spacing w:after="0" w:line="240" w:lineRule="auto"/>
        <w:ind w:firstLine="709"/>
        <w:jc w:val="both"/>
        <w:rPr>
          <w:rFonts w:ascii="Times New Roman" w:hAnsi="Times New Roman" w:cs="Times New Roman"/>
          <w:sz w:val="28"/>
          <w:szCs w:val="28"/>
          <w:lang w:val="kk-KZ"/>
        </w:rPr>
      </w:pPr>
    </w:p>
    <w:p w14:paraId="7381071E" w14:textId="08D9D308" w:rsidR="007042CD" w:rsidRPr="00014C80" w:rsidRDefault="009A0790" w:rsidP="00EA3F86">
      <w:pPr>
        <w:spacing w:after="0" w:line="240" w:lineRule="auto"/>
        <w:jc w:val="both"/>
        <w:rPr>
          <w:rFonts w:ascii="Times New Roman" w:hAnsi="Times New Roman" w:cs="Times New Roman"/>
          <w:sz w:val="28"/>
          <w:szCs w:val="28"/>
          <w:lang w:val="kk-KZ"/>
        </w:rPr>
      </w:pPr>
      <w:r w:rsidRPr="00014C80">
        <w:rPr>
          <w:rFonts w:ascii="Times New Roman" w:hAnsi="Times New Roman" w:cs="Times New Roman"/>
          <w:sz w:val="28"/>
          <w:szCs w:val="28"/>
          <w:lang w:val="kk-KZ"/>
        </w:rPr>
        <w:t>Кесте</w:t>
      </w:r>
      <w:r w:rsidR="00014C80" w:rsidRPr="00014C80">
        <w:rPr>
          <w:rFonts w:ascii="Times New Roman" w:hAnsi="Times New Roman" w:cs="Times New Roman"/>
          <w:sz w:val="28"/>
          <w:szCs w:val="28"/>
          <w:lang w:val="kk-KZ"/>
        </w:rPr>
        <w:t xml:space="preserve"> </w:t>
      </w:r>
      <w:r w:rsidRPr="00014C80">
        <w:rPr>
          <w:rFonts w:ascii="Times New Roman" w:hAnsi="Times New Roman" w:cs="Times New Roman"/>
          <w:sz w:val="28"/>
          <w:szCs w:val="28"/>
          <w:lang w:val="kk-KZ"/>
        </w:rPr>
        <w:t>1</w:t>
      </w:r>
      <w:r w:rsidR="002819D2">
        <w:rPr>
          <w:rFonts w:ascii="Times New Roman" w:hAnsi="Times New Roman" w:cs="Times New Roman"/>
          <w:sz w:val="28"/>
          <w:szCs w:val="28"/>
          <w:lang w:val="kk-KZ"/>
        </w:rPr>
        <w:t>8</w:t>
      </w:r>
      <w:r w:rsidR="00A310D0" w:rsidRPr="00A23028">
        <w:rPr>
          <w:rFonts w:ascii="Times New Roman" w:hAnsi="Times New Roman" w:cs="Times New Roman"/>
          <w:sz w:val="28"/>
          <w:szCs w:val="28"/>
          <w:lang w:val="kk-KZ"/>
        </w:rPr>
        <w:t xml:space="preserve"> –</w:t>
      </w:r>
      <w:r w:rsidR="00A310D0" w:rsidRPr="002135F0">
        <w:rPr>
          <w:rFonts w:ascii="Times New Roman" w:hAnsi="Times New Roman" w:cs="Times New Roman"/>
          <w:sz w:val="28"/>
          <w:szCs w:val="28"/>
          <w:lang w:val="kk-KZ"/>
        </w:rPr>
        <w:t xml:space="preserve"> </w:t>
      </w:r>
      <w:r w:rsidRPr="00014C80">
        <w:rPr>
          <w:rFonts w:ascii="Times New Roman" w:hAnsi="Times New Roman" w:cs="Times New Roman"/>
          <w:sz w:val="28"/>
          <w:szCs w:val="28"/>
          <w:lang w:val="kk-KZ"/>
        </w:rPr>
        <w:t>Мұғалімдердің кәсіби даму қажеттіліктері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0"/>
        <w:gridCol w:w="1653"/>
        <w:gridCol w:w="1889"/>
      </w:tblGrid>
      <w:tr w:rsidR="007042CD" w:rsidRPr="00F10F3A" w14:paraId="1CB30E50" w14:textId="77777777" w:rsidTr="00457789">
        <w:tc>
          <w:tcPr>
            <w:tcW w:w="3162" w:type="pct"/>
            <w:vAlign w:val="bottom"/>
          </w:tcPr>
          <w:p w14:paraId="37FB0A2D" w14:textId="77777777" w:rsidR="007042CD" w:rsidRPr="00F10F3A" w:rsidRDefault="009A0790" w:rsidP="00457789">
            <w:pPr>
              <w:spacing w:after="0" w:line="240" w:lineRule="auto"/>
              <w:rPr>
                <w:rFonts w:ascii="Times New Roman" w:hAnsi="Times New Roman" w:cs="Times New Roman"/>
                <w:sz w:val="28"/>
                <w:szCs w:val="28"/>
                <w:lang w:val="en-US"/>
              </w:rPr>
            </w:pPr>
            <w:r w:rsidRPr="00F10F3A">
              <w:rPr>
                <w:rFonts w:ascii="Times New Roman" w:hAnsi="Times New Roman" w:cs="Times New Roman"/>
                <w:sz w:val="28"/>
                <w:szCs w:val="28"/>
                <w:lang w:val="en-US"/>
              </w:rPr>
              <w:t>Қажеттілік түрі</w:t>
            </w:r>
          </w:p>
        </w:tc>
        <w:tc>
          <w:tcPr>
            <w:tcW w:w="858" w:type="pct"/>
            <w:vAlign w:val="bottom"/>
          </w:tcPr>
          <w:p w14:paraId="34C238FD" w14:textId="77777777" w:rsidR="007042CD" w:rsidRPr="00F10F3A" w:rsidRDefault="009A0790" w:rsidP="009E2051">
            <w:pPr>
              <w:spacing w:after="0" w:line="240" w:lineRule="auto"/>
              <w:ind w:firstLine="709"/>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Саны</w:t>
            </w:r>
          </w:p>
        </w:tc>
        <w:tc>
          <w:tcPr>
            <w:tcW w:w="0" w:type="auto"/>
            <w:vAlign w:val="bottom"/>
          </w:tcPr>
          <w:p w14:paraId="1A11172E" w14:textId="77777777" w:rsidR="007042CD" w:rsidRPr="00F10F3A" w:rsidRDefault="009A0790" w:rsidP="009E2051">
            <w:pPr>
              <w:spacing w:after="0" w:line="240" w:lineRule="auto"/>
              <w:ind w:firstLine="709"/>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Пайызы</w:t>
            </w:r>
          </w:p>
        </w:tc>
      </w:tr>
      <w:tr w:rsidR="007042CD" w:rsidRPr="00F10F3A" w14:paraId="6BB5B476" w14:textId="77777777" w:rsidTr="00457789">
        <w:tc>
          <w:tcPr>
            <w:tcW w:w="3162" w:type="pct"/>
          </w:tcPr>
          <w:p w14:paraId="1C38DB4C" w14:textId="77777777" w:rsidR="007042CD" w:rsidRPr="00F10F3A" w:rsidRDefault="009A0790" w:rsidP="00457789">
            <w:pPr>
              <w:spacing w:after="0" w:line="240" w:lineRule="auto"/>
              <w:rPr>
                <w:rFonts w:ascii="Times New Roman" w:hAnsi="Times New Roman" w:cs="Times New Roman"/>
                <w:sz w:val="28"/>
                <w:szCs w:val="28"/>
                <w:lang w:val="en-US"/>
              </w:rPr>
            </w:pPr>
            <w:r w:rsidRPr="00F10F3A">
              <w:rPr>
                <w:rFonts w:ascii="Times New Roman" w:hAnsi="Times New Roman" w:cs="Times New Roman"/>
                <w:sz w:val="28"/>
                <w:szCs w:val="28"/>
                <w:lang w:val="en-US"/>
              </w:rPr>
              <w:t>Арнайы біліктілік арттыру курстары</w:t>
            </w:r>
          </w:p>
        </w:tc>
        <w:tc>
          <w:tcPr>
            <w:tcW w:w="858" w:type="pct"/>
          </w:tcPr>
          <w:p w14:paraId="4C41A9FB" w14:textId="77777777" w:rsidR="007042CD" w:rsidRPr="00F10F3A" w:rsidRDefault="009A0790" w:rsidP="009E2051">
            <w:pPr>
              <w:spacing w:after="0" w:line="240" w:lineRule="auto"/>
              <w:ind w:firstLine="709"/>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72</w:t>
            </w:r>
          </w:p>
        </w:tc>
        <w:tc>
          <w:tcPr>
            <w:tcW w:w="0" w:type="auto"/>
          </w:tcPr>
          <w:p w14:paraId="0E22E4F1" w14:textId="77777777" w:rsidR="007042CD" w:rsidRPr="00F10F3A" w:rsidRDefault="009A0790" w:rsidP="009E2051">
            <w:pPr>
              <w:spacing w:after="0" w:line="240" w:lineRule="auto"/>
              <w:ind w:firstLine="709"/>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43,9%</w:t>
            </w:r>
          </w:p>
        </w:tc>
      </w:tr>
      <w:tr w:rsidR="007042CD" w:rsidRPr="00F10F3A" w14:paraId="46D3286E" w14:textId="77777777" w:rsidTr="00457789">
        <w:tc>
          <w:tcPr>
            <w:tcW w:w="3162" w:type="pct"/>
          </w:tcPr>
          <w:p w14:paraId="34D8F493" w14:textId="77777777" w:rsidR="007042CD" w:rsidRPr="00F10F3A" w:rsidRDefault="009A0790" w:rsidP="00457789">
            <w:pPr>
              <w:spacing w:after="0" w:line="240" w:lineRule="auto"/>
              <w:rPr>
                <w:rFonts w:ascii="Times New Roman" w:hAnsi="Times New Roman" w:cs="Times New Roman"/>
                <w:sz w:val="28"/>
                <w:szCs w:val="28"/>
                <w:lang w:val="en-US"/>
              </w:rPr>
            </w:pPr>
            <w:r w:rsidRPr="00F10F3A">
              <w:rPr>
                <w:rFonts w:ascii="Times New Roman" w:hAnsi="Times New Roman" w:cs="Times New Roman"/>
                <w:sz w:val="28"/>
                <w:szCs w:val="28"/>
                <w:lang w:val="en-US"/>
              </w:rPr>
              <w:t>Тәжірибе алмасу мүмкіндіктері</w:t>
            </w:r>
          </w:p>
        </w:tc>
        <w:tc>
          <w:tcPr>
            <w:tcW w:w="858" w:type="pct"/>
          </w:tcPr>
          <w:p w14:paraId="022B7FDA" w14:textId="77777777" w:rsidR="007042CD" w:rsidRPr="00F10F3A" w:rsidRDefault="009A0790" w:rsidP="009E2051">
            <w:pPr>
              <w:spacing w:after="0" w:line="240" w:lineRule="auto"/>
              <w:ind w:firstLine="709"/>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44</w:t>
            </w:r>
          </w:p>
        </w:tc>
        <w:tc>
          <w:tcPr>
            <w:tcW w:w="0" w:type="auto"/>
          </w:tcPr>
          <w:p w14:paraId="59D47681" w14:textId="77777777" w:rsidR="007042CD" w:rsidRPr="00F10F3A" w:rsidRDefault="009A0790" w:rsidP="009E2051">
            <w:pPr>
              <w:spacing w:after="0" w:line="240" w:lineRule="auto"/>
              <w:ind w:firstLine="709"/>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26,8%</w:t>
            </w:r>
          </w:p>
        </w:tc>
      </w:tr>
      <w:tr w:rsidR="007042CD" w:rsidRPr="00F10F3A" w14:paraId="36398E6E" w14:textId="77777777" w:rsidTr="00457789">
        <w:tc>
          <w:tcPr>
            <w:tcW w:w="3162" w:type="pct"/>
          </w:tcPr>
          <w:p w14:paraId="2DC2CE37" w14:textId="77777777" w:rsidR="007042CD" w:rsidRPr="00F10F3A" w:rsidRDefault="009A0790" w:rsidP="00457789">
            <w:pPr>
              <w:spacing w:after="0" w:line="240" w:lineRule="auto"/>
              <w:rPr>
                <w:rFonts w:ascii="Times New Roman" w:hAnsi="Times New Roman" w:cs="Times New Roman"/>
                <w:sz w:val="28"/>
                <w:szCs w:val="28"/>
                <w:lang w:val="en-US"/>
              </w:rPr>
            </w:pPr>
            <w:r w:rsidRPr="00F10F3A">
              <w:rPr>
                <w:rFonts w:ascii="Times New Roman" w:hAnsi="Times New Roman" w:cs="Times New Roman"/>
                <w:sz w:val="28"/>
                <w:szCs w:val="28"/>
                <w:lang w:val="en-US"/>
              </w:rPr>
              <w:t>Сыныпаралық зертханалар мен жабдықтар</w:t>
            </w:r>
          </w:p>
        </w:tc>
        <w:tc>
          <w:tcPr>
            <w:tcW w:w="858" w:type="pct"/>
          </w:tcPr>
          <w:p w14:paraId="256DEE0C" w14:textId="77777777" w:rsidR="007042CD" w:rsidRPr="00F10F3A" w:rsidRDefault="009A0790" w:rsidP="009E2051">
            <w:pPr>
              <w:spacing w:after="0" w:line="240" w:lineRule="auto"/>
              <w:ind w:firstLine="709"/>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33</w:t>
            </w:r>
          </w:p>
        </w:tc>
        <w:tc>
          <w:tcPr>
            <w:tcW w:w="0" w:type="auto"/>
          </w:tcPr>
          <w:p w14:paraId="05520294" w14:textId="77777777" w:rsidR="007042CD" w:rsidRPr="00F10F3A" w:rsidRDefault="009A0790" w:rsidP="009E2051">
            <w:pPr>
              <w:spacing w:after="0" w:line="240" w:lineRule="auto"/>
              <w:ind w:firstLine="709"/>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20,1%</w:t>
            </w:r>
          </w:p>
        </w:tc>
      </w:tr>
      <w:tr w:rsidR="007042CD" w:rsidRPr="00F10F3A" w14:paraId="7C222237" w14:textId="77777777" w:rsidTr="00457789">
        <w:tc>
          <w:tcPr>
            <w:tcW w:w="3162" w:type="pct"/>
          </w:tcPr>
          <w:p w14:paraId="5919E14F" w14:textId="77777777" w:rsidR="007042CD" w:rsidRPr="00F10F3A" w:rsidRDefault="009A0790" w:rsidP="00457789">
            <w:pPr>
              <w:spacing w:after="0" w:line="240" w:lineRule="auto"/>
              <w:rPr>
                <w:rFonts w:ascii="Times New Roman" w:hAnsi="Times New Roman" w:cs="Times New Roman"/>
                <w:sz w:val="28"/>
                <w:szCs w:val="28"/>
                <w:lang w:val="en-US"/>
              </w:rPr>
            </w:pPr>
            <w:r w:rsidRPr="00F10F3A">
              <w:rPr>
                <w:rFonts w:ascii="Times New Roman" w:hAnsi="Times New Roman" w:cs="Times New Roman"/>
                <w:sz w:val="28"/>
                <w:szCs w:val="28"/>
                <w:lang w:val="en-US"/>
              </w:rPr>
              <w:t>Жоғары оқу орындарымен байланыс</w:t>
            </w:r>
          </w:p>
        </w:tc>
        <w:tc>
          <w:tcPr>
            <w:tcW w:w="858" w:type="pct"/>
          </w:tcPr>
          <w:p w14:paraId="50E57B40" w14:textId="77777777" w:rsidR="007042CD" w:rsidRPr="00F10F3A" w:rsidRDefault="009A0790" w:rsidP="009E2051">
            <w:pPr>
              <w:spacing w:after="0" w:line="240" w:lineRule="auto"/>
              <w:ind w:firstLine="709"/>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11</w:t>
            </w:r>
          </w:p>
        </w:tc>
        <w:tc>
          <w:tcPr>
            <w:tcW w:w="0" w:type="auto"/>
          </w:tcPr>
          <w:p w14:paraId="0EB62124" w14:textId="77777777" w:rsidR="007042CD" w:rsidRPr="00F10F3A" w:rsidRDefault="009A0790" w:rsidP="009E2051">
            <w:pPr>
              <w:spacing w:after="0" w:line="240" w:lineRule="auto"/>
              <w:ind w:firstLine="709"/>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6,7%</w:t>
            </w:r>
          </w:p>
        </w:tc>
      </w:tr>
      <w:tr w:rsidR="007042CD" w:rsidRPr="00F10F3A" w14:paraId="4608A0E1" w14:textId="77777777" w:rsidTr="00457789">
        <w:tc>
          <w:tcPr>
            <w:tcW w:w="3162" w:type="pct"/>
          </w:tcPr>
          <w:p w14:paraId="44878467" w14:textId="77777777" w:rsidR="007042CD" w:rsidRPr="00F10F3A" w:rsidRDefault="009A0790" w:rsidP="00457789">
            <w:pPr>
              <w:spacing w:after="0" w:line="240" w:lineRule="auto"/>
              <w:rPr>
                <w:rFonts w:ascii="Times New Roman" w:hAnsi="Times New Roman" w:cs="Times New Roman"/>
                <w:sz w:val="28"/>
                <w:szCs w:val="28"/>
              </w:rPr>
            </w:pPr>
            <w:r w:rsidRPr="00F10F3A">
              <w:rPr>
                <w:rFonts w:ascii="Times New Roman" w:hAnsi="Times New Roman" w:cs="Times New Roman"/>
                <w:sz w:val="28"/>
                <w:szCs w:val="28"/>
              </w:rPr>
              <w:t>Тиісті оқу бағдарламалары мен материалдар</w:t>
            </w:r>
          </w:p>
        </w:tc>
        <w:tc>
          <w:tcPr>
            <w:tcW w:w="858" w:type="pct"/>
          </w:tcPr>
          <w:p w14:paraId="1DEF36F7" w14:textId="77777777" w:rsidR="007042CD" w:rsidRPr="00F10F3A" w:rsidRDefault="009A0790" w:rsidP="009E2051">
            <w:pPr>
              <w:spacing w:after="0" w:line="240" w:lineRule="auto"/>
              <w:ind w:firstLine="709"/>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4</w:t>
            </w:r>
          </w:p>
        </w:tc>
        <w:tc>
          <w:tcPr>
            <w:tcW w:w="0" w:type="auto"/>
          </w:tcPr>
          <w:p w14:paraId="7D1C6982" w14:textId="77777777" w:rsidR="007042CD" w:rsidRPr="00F10F3A" w:rsidRDefault="009A0790" w:rsidP="009E2051">
            <w:pPr>
              <w:spacing w:after="0" w:line="240" w:lineRule="auto"/>
              <w:ind w:firstLine="709"/>
              <w:jc w:val="both"/>
              <w:rPr>
                <w:rFonts w:ascii="Times New Roman" w:hAnsi="Times New Roman" w:cs="Times New Roman"/>
                <w:sz w:val="28"/>
                <w:szCs w:val="28"/>
                <w:lang w:val="en-US"/>
              </w:rPr>
            </w:pPr>
            <w:r w:rsidRPr="00F10F3A">
              <w:rPr>
                <w:rFonts w:ascii="Times New Roman" w:hAnsi="Times New Roman" w:cs="Times New Roman"/>
                <w:sz w:val="28"/>
                <w:szCs w:val="28"/>
                <w:lang w:val="en-US"/>
              </w:rPr>
              <w:t>2,4%</w:t>
            </w:r>
          </w:p>
        </w:tc>
      </w:tr>
    </w:tbl>
    <w:p w14:paraId="7C497DF2" w14:textId="77777777" w:rsidR="00C22BC0" w:rsidRDefault="00C22BC0" w:rsidP="009E2051">
      <w:pPr>
        <w:spacing w:after="0" w:line="240" w:lineRule="auto"/>
        <w:ind w:firstLine="709"/>
        <w:jc w:val="both"/>
        <w:rPr>
          <w:rFonts w:ascii="Times New Roman" w:hAnsi="Times New Roman" w:cs="Times New Roman"/>
          <w:sz w:val="28"/>
          <w:szCs w:val="28"/>
        </w:rPr>
      </w:pPr>
    </w:p>
    <w:p w14:paraId="5410ACEE" w14:textId="5C63D0AE" w:rsidR="007042CD" w:rsidRPr="00F10F3A" w:rsidRDefault="009A0790" w:rsidP="001458E7">
      <w:pPr>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Осы нәтижелер арнайы біліктілік арттыру курстарына деген сұраныстың жоғары екенін көрсетеді (43,9%), бұл курс әзірлеудің негізгі бағытын анықтайды.</w:t>
      </w:r>
    </w:p>
    <w:p w14:paraId="4508BA9A" w14:textId="10169BB8" w:rsidR="007042CD" w:rsidRPr="00F10F3A" w:rsidRDefault="009A0790" w:rsidP="001458E7">
      <w:pPr>
        <w:spacing w:after="0" w:line="240" w:lineRule="auto"/>
        <w:ind w:firstLine="709"/>
        <w:jc w:val="both"/>
        <w:rPr>
          <w:rFonts w:ascii="Times New Roman" w:hAnsi="Times New Roman" w:cs="Times New Roman"/>
          <w:i/>
          <w:iCs/>
          <w:sz w:val="28"/>
          <w:szCs w:val="28"/>
          <w:lang w:val="kk-KZ"/>
        </w:rPr>
      </w:pPr>
      <w:bookmarkStart w:id="90" w:name="интервью-нәтижелерін-интерпретациялау"/>
      <w:r w:rsidRPr="00F10F3A">
        <w:rPr>
          <w:rFonts w:ascii="Times New Roman" w:hAnsi="Times New Roman" w:cs="Times New Roman"/>
          <w:i/>
          <w:iCs/>
          <w:sz w:val="28"/>
          <w:szCs w:val="28"/>
        </w:rPr>
        <w:t>Сұхбат нәтижелерін интерпретациялау</w:t>
      </w:r>
      <w:bookmarkEnd w:id="90"/>
      <w:r w:rsidR="009E20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rPr>
        <w:t>Сауалнамадан кейін 20 мұғаліммен жартылай құрылымдалған Сұхбат жүргізілді. Сұхбат қатысушылары әртүрлі мектеп түрлері мен педагогикалық тәжірибе деңгейлерін қамту үшін мақсатты түрде таңдалды. Сұхбат деректерін тақырыптық талдау нәтижесінде төрт негізгі тақырып анықталды</w:t>
      </w:r>
      <w:r w:rsidR="009C643F">
        <w:rPr>
          <w:rFonts w:ascii="Times New Roman" w:hAnsi="Times New Roman" w:cs="Times New Roman"/>
          <w:sz w:val="28"/>
          <w:szCs w:val="28"/>
          <w:lang w:val="kk-KZ"/>
        </w:rPr>
        <w:t>.</w:t>
      </w:r>
      <w:r w:rsidR="009E20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rPr>
        <w:t>Тақырып 1: STEM</w:t>
      </w:r>
      <w:r w:rsidR="000C3B70">
        <w:rPr>
          <w:rFonts w:ascii="Times New Roman" w:hAnsi="Times New Roman" w:cs="Times New Roman"/>
          <w:sz w:val="28"/>
          <w:szCs w:val="28"/>
        </w:rPr>
        <w:t>-</w:t>
      </w:r>
      <w:r w:rsidRPr="00F10F3A">
        <w:rPr>
          <w:rFonts w:ascii="Times New Roman" w:hAnsi="Times New Roman" w:cs="Times New Roman"/>
          <w:sz w:val="28"/>
          <w:szCs w:val="28"/>
        </w:rPr>
        <w:t xml:space="preserve">ге деген қызығушылық, бірақ түсініктің жетіспеушілігі. Мұғалімдердің көпшілігі </w:t>
      </w:r>
      <w:r w:rsidR="00CF0D90">
        <w:rPr>
          <w:rFonts w:ascii="Times New Roman" w:hAnsi="Times New Roman" w:cs="Times New Roman"/>
          <w:sz w:val="28"/>
          <w:szCs w:val="28"/>
        </w:rPr>
        <w:t xml:space="preserve">STEM білім </w:t>
      </w:r>
      <w:r w:rsidRPr="00F10F3A">
        <w:rPr>
          <w:rFonts w:ascii="Times New Roman" w:hAnsi="Times New Roman" w:cs="Times New Roman"/>
          <w:sz w:val="28"/>
          <w:szCs w:val="28"/>
        </w:rPr>
        <w:t xml:space="preserve">берудің маңыздылығын мойындағанымен, оның нақты қандай екендігі туралы нақты </w:t>
      </w:r>
      <w:r w:rsidRPr="00F10F3A">
        <w:rPr>
          <w:rFonts w:ascii="Times New Roman" w:hAnsi="Times New Roman" w:cs="Times New Roman"/>
          <w:sz w:val="28"/>
          <w:szCs w:val="28"/>
        </w:rPr>
        <w:lastRenderedPageBreak/>
        <w:t>түсінік жоқ екенін айтты:</w:t>
      </w:r>
      <w:r w:rsidR="009E20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rPr>
        <w:t>«STEM туралы көп естідім, бірақ оны физика сабағында нақты қалай қолдану керектігі түсініксіз. Бұл тек технология ма, әлде жоба жұмысы ма?» (Қатысушы 7, педагогикалық тәжірибе 12 жыл).</w:t>
      </w:r>
      <w:r w:rsidR="009E20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Тақырып 2: Ресурстар мен жабдықтардың жетіспеушілігі. Көптеген мұғалімдер, әсіресе ауылдық мектептерде жұмыс істейтіндер, STEM</w:t>
      </w:r>
      <w:r w:rsidR="00CF0D90" w:rsidRPr="00CF0D9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сабақтарын жүргізу үшін қажетті материалдық</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техникалық базаның жоқтығын атап өтті:</w:t>
      </w:r>
      <w:r w:rsidR="009E20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«STEM</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ді қолданғымыз келеді, бірақ мектепте қажетті жабдықтар жоқ. Робототехника жинақтары, сенсорлар, компьютерлер жетіспейді» (Қатысушы 14, ауылдық мектеп).</w:t>
      </w:r>
      <w:r w:rsidR="009E20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 xml:space="preserve">Тақырып 3: Әдістемелік қолдаудың қажеттілігі. Мұғалімдер </w:t>
      </w:r>
      <w:r w:rsidR="00CF0D90">
        <w:rPr>
          <w:rFonts w:ascii="Times New Roman" w:hAnsi="Times New Roman" w:cs="Times New Roman"/>
          <w:sz w:val="28"/>
          <w:szCs w:val="28"/>
          <w:lang w:val="kk-KZ"/>
        </w:rPr>
        <w:t>STEM тәс</w:t>
      </w:r>
      <w:r w:rsidRPr="00F10F3A">
        <w:rPr>
          <w:rFonts w:ascii="Times New Roman" w:hAnsi="Times New Roman" w:cs="Times New Roman"/>
          <w:sz w:val="28"/>
          <w:szCs w:val="28"/>
          <w:lang w:val="kk-KZ"/>
        </w:rPr>
        <w:t>ілдерін қолдану бойынша нақты әдістемелік нұсқаулықтар мен дайын сабақ жоспарларының қажеттілігін атап өтті:</w:t>
      </w:r>
      <w:r w:rsidR="009E20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«Теория түсінікті, бірақ практикада қалай іске асыру керектігі белгісіз. Нақты мысалдар, дайын сабақ жоспарлары, бағалау критерийлері қажет» (Қатысушы 3, гимназия).</w:t>
      </w:r>
      <w:r w:rsidR="009E20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Тақырып 4: Уақыт тапшылығы мен оқу бағдарламасының шектеулігі. Көптеген мұғалімдер қолданыстағы оқу бағдарламасының тығыздығы мен STEM</w:t>
      </w:r>
      <w:r w:rsidR="00CF0D90" w:rsidRPr="00CF0D9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жобаларға уақыт бөлудің қиындығын атап өтті:</w:t>
      </w:r>
      <w:r w:rsidR="009E20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«Оқу бағдарламасы өте қысылған, барлық тақырыптарды өту керек. STEM</w:t>
      </w:r>
      <w:r w:rsidR="00CF0D90" w:rsidRPr="00CF0D9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жобаларға қосымша уақыт қайдан табамыз?» (Қатысушы 11, педагогикалық тәжірибе 18 жыл).</w:t>
      </w:r>
      <w:bookmarkStart w:id="91" w:name="X2079dc3343d400581e42002196360d3f57f2fe5"/>
      <w:r w:rsidR="009E2051" w:rsidRPr="00F10F3A">
        <w:rPr>
          <w:rFonts w:ascii="Times New Roman" w:hAnsi="Times New Roman" w:cs="Times New Roman"/>
          <w:sz w:val="28"/>
          <w:szCs w:val="28"/>
          <w:lang w:val="kk-KZ"/>
        </w:rPr>
        <w:t xml:space="preserve"> А</w:t>
      </w:r>
      <w:r w:rsidRPr="00F10F3A">
        <w:rPr>
          <w:rFonts w:ascii="Times New Roman" w:hAnsi="Times New Roman" w:cs="Times New Roman"/>
          <w:sz w:val="28"/>
          <w:szCs w:val="28"/>
          <w:lang w:val="kk-KZ"/>
        </w:rPr>
        <w:t>нықталған кәсіби қажеттіліктер және олардың курсты жобалауға әсері</w:t>
      </w:r>
      <w:bookmarkEnd w:id="91"/>
      <w:r w:rsidR="009E20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Сауалнама мен Сұхбат нәтижелерін жинақтай келе, физика мұғалімдерінің STEM элементтерін меңгеруге кәсіби қажеттіліктері келесі бағыттарда анықталды:</w:t>
      </w:r>
      <w:r w:rsidR="009E20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 xml:space="preserve">1. Білімдік қажеттіліктер: </w:t>
      </w:r>
      <w:r w:rsidR="00CF0D90">
        <w:rPr>
          <w:rFonts w:ascii="Times New Roman" w:hAnsi="Times New Roman" w:cs="Times New Roman"/>
          <w:sz w:val="28"/>
          <w:szCs w:val="28"/>
          <w:lang w:val="kk-KZ"/>
        </w:rPr>
        <w:t xml:space="preserve">STEM білім </w:t>
      </w:r>
      <w:r w:rsidRPr="00F10F3A">
        <w:rPr>
          <w:rFonts w:ascii="Times New Roman" w:hAnsi="Times New Roman" w:cs="Times New Roman"/>
          <w:sz w:val="28"/>
          <w:szCs w:val="28"/>
          <w:lang w:val="kk-KZ"/>
        </w:rPr>
        <w:t>берудің теориялық негіздері мен принциптерін түсіну</w:t>
      </w:r>
      <w:r w:rsidR="00323E8B">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Физика пәнінде STEM</w:t>
      </w:r>
      <w:r w:rsidR="00CF0D90" w:rsidRPr="00CF0D9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интеграцияның мүмкіндіктері мен тәсілдерін меңгеру</w:t>
      </w:r>
      <w:r w:rsidR="00323E8B">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Пәнаралық байланыстарды орнату әдістерін білу</w:t>
      </w:r>
      <w:r w:rsidR="00323E8B">
        <w:rPr>
          <w:rFonts w:ascii="Times New Roman" w:hAnsi="Times New Roman" w:cs="Times New Roman"/>
          <w:sz w:val="28"/>
          <w:szCs w:val="28"/>
          <w:lang w:val="kk-KZ"/>
        </w:rPr>
        <w:t>.</w:t>
      </w:r>
      <w:r w:rsidR="009E20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2. Әдістемелік қажеттіліктер: STEM</w:t>
      </w:r>
      <w:r w:rsidR="00CF0D90" w:rsidRPr="00CF0D9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сабақтарын жоспарлау мен ұйымдастыру дағдыларын қалыптастыру</w:t>
      </w:r>
      <w:r w:rsidR="00323E8B">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Жобалық оқыту мен проблемалық оқыту әдістерін қолдану</w:t>
      </w:r>
      <w:r w:rsidR="00323E8B">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w:t>
      </w:r>
      <w:r w:rsidR="004C429D">
        <w:rPr>
          <w:rFonts w:ascii="Times New Roman" w:hAnsi="Times New Roman" w:cs="Times New Roman"/>
          <w:sz w:val="28"/>
          <w:szCs w:val="28"/>
          <w:lang w:val="kk-KZ"/>
        </w:rPr>
        <w:t>STEM тапсы</w:t>
      </w:r>
      <w:r w:rsidRPr="00F10F3A">
        <w:rPr>
          <w:rFonts w:ascii="Times New Roman" w:hAnsi="Times New Roman" w:cs="Times New Roman"/>
          <w:sz w:val="28"/>
          <w:szCs w:val="28"/>
          <w:lang w:val="kk-KZ"/>
        </w:rPr>
        <w:t>рмаларын әзірлеу және бағалау критерийлерін жасау</w:t>
      </w:r>
      <w:r w:rsidR="00323E8B">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3. Практикалық қажеттіліктер: Қолжетімді ресурстармен STEM</w:t>
      </w:r>
      <w:r w:rsidR="00CF0D90" w:rsidRPr="00CF0D9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жобаларын іске асыру тәжірибесін жинақтау</w:t>
      </w:r>
      <w:r w:rsidR="00323E8B">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Цифрлық құралдар мен виртуалды зертханаларды пайдалану дағдыларын меңгеру</w:t>
      </w:r>
      <w:r w:rsidR="00323E8B">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Тәжірибе алмасу және үздік практикаларды бөлісу мүмкіндіктері</w:t>
      </w:r>
      <w:r w:rsidR="009E2051"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4. Қолдау қажеттіліктері: Әдістемелік материалдар мен дайын сабақ жоспарларына қол жеткізу</w:t>
      </w:r>
      <w:r w:rsidR="00323E8B">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Сарапшылармен кеңес алу және тәлімгерлік қолдау</w:t>
      </w:r>
      <w:r w:rsidR="00323E8B">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Кәсіби оқу қауымдастықтарына қатысу</w:t>
      </w:r>
      <w:r w:rsidR="00323E8B">
        <w:rPr>
          <w:rFonts w:ascii="Times New Roman" w:hAnsi="Times New Roman" w:cs="Times New Roman"/>
          <w:sz w:val="28"/>
          <w:szCs w:val="28"/>
          <w:lang w:val="kk-KZ"/>
        </w:rPr>
        <w:t>.</w:t>
      </w:r>
    </w:p>
    <w:p w14:paraId="7AEB7A50" w14:textId="390147F0" w:rsidR="007042CD" w:rsidRPr="00F10F3A" w:rsidRDefault="009A0790" w:rsidP="001458E7">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Осы анықталған қажеттіліктер «Физиканы оқытуға STEM элементтерін интеграциялау» біліктілік арттыру курсының мақсаттары, міндеттері, құрылымы мен мазмұнын қалыптастырудың негізі болды. Курс мұғалімдердің нақты кәсіби қажеттіліктеріне жауап беретін, практикаға бағдарланған және қолжетімді ресурстарға негізделген болуы тиіс.</w:t>
      </w:r>
      <w:r w:rsidR="002E3C87">
        <w:rPr>
          <w:rFonts w:ascii="Times New Roman" w:hAnsi="Times New Roman" w:cs="Times New Roman"/>
          <w:sz w:val="28"/>
          <w:szCs w:val="28"/>
          <w:lang w:val="kk-KZ"/>
        </w:rPr>
        <w:t xml:space="preserve"> </w:t>
      </w:r>
    </w:p>
    <w:p w14:paraId="36C03D22" w14:textId="77777777" w:rsidR="007042CD" w:rsidRPr="00F10F3A" w:rsidRDefault="007042CD" w:rsidP="001458E7">
      <w:pPr>
        <w:spacing w:after="0" w:line="240" w:lineRule="auto"/>
        <w:ind w:firstLine="709"/>
        <w:jc w:val="both"/>
        <w:rPr>
          <w:rFonts w:ascii="Times New Roman" w:hAnsi="Times New Roman" w:cs="Times New Roman"/>
          <w:sz w:val="28"/>
          <w:szCs w:val="28"/>
          <w:lang w:val="kk-KZ"/>
        </w:rPr>
      </w:pPr>
      <w:bookmarkStart w:id="92" w:name="X0fb78c52469f3a1ac6f5cc561ec9cbe1a675244"/>
    </w:p>
    <w:p w14:paraId="07F614C0" w14:textId="4A9DDFA3" w:rsidR="007042CD" w:rsidRPr="00F10F3A" w:rsidRDefault="009A0790" w:rsidP="001458E7">
      <w:pPr>
        <w:pStyle w:val="2"/>
        <w:spacing w:before="0" w:line="240" w:lineRule="auto"/>
        <w:ind w:firstLine="709"/>
        <w:jc w:val="both"/>
        <w:rPr>
          <w:rFonts w:ascii="Times New Roman" w:hAnsi="Times New Roman" w:cs="Times New Roman"/>
          <w:b/>
          <w:bCs/>
          <w:color w:val="auto"/>
          <w:sz w:val="28"/>
          <w:szCs w:val="28"/>
          <w:lang w:val="kk-KZ"/>
        </w:rPr>
      </w:pPr>
      <w:bookmarkStart w:id="93" w:name="_Toc229069083"/>
      <w:r w:rsidRPr="00F10F3A">
        <w:rPr>
          <w:rFonts w:ascii="Times New Roman" w:hAnsi="Times New Roman" w:cs="Times New Roman"/>
          <w:b/>
          <w:bCs/>
          <w:color w:val="auto"/>
          <w:sz w:val="28"/>
          <w:szCs w:val="28"/>
          <w:lang w:val="kk-KZ"/>
        </w:rPr>
        <w:t xml:space="preserve">2.2 </w:t>
      </w:r>
      <w:r w:rsidR="009E2051" w:rsidRPr="00F10F3A">
        <w:rPr>
          <w:rFonts w:ascii="Times New Roman" w:hAnsi="Times New Roman" w:cs="Times New Roman"/>
          <w:b/>
          <w:bCs/>
          <w:color w:val="auto"/>
          <w:sz w:val="28"/>
          <w:szCs w:val="28"/>
          <w:lang w:val="kk-KZ"/>
        </w:rPr>
        <w:t>Мұғалімдердің кәсіби құзыреттілігін дамытуға бағытталған біліктілік арттыру курсының құрылымы мен мазмұны</w:t>
      </w:r>
      <w:bookmarkEnd w:id="92"/>
      <w:bookmarkEnd w:id="93"/>
    </w:p>
    <w:p w14:paraId="33F6A2C3" w14:textId="58D0C144" w:rsidR="001223A2" w:rsidRPr="001458E7" w:rsidRDefault="009A0790" w:rsidP="001458E7">
      <w:pPr>
        <w:spacing w:after="0" w:line="240" w:lineRule="auto"/>
        <w:ind w:firstLine="709"/>
        <w:jc w:val="both"/>
        <w:rPr>
          <w:rFonts w:ascii="Times New Roman" w:hAnsi="Times New Roman" w:cs="Times New Roman"/>
          <w:color w:val="000000" w:themeColor="text1"/>
          <w:sz w:val="28"/>
          <w:szCs w:val="28"/>
          <w:lang w:val="kk-KZ"/>
        </w:rPr>
      </w:pPr>
      <w:bookmarkStart w:id="94" w:name="X17fff627956ec6e51600df24c28b7cd2cf5c65a"/>
      <w:r w:rsidRPr="001458E7">
        <w:rPr>
          <w:rFonts w:ascii="Times New Roman" w:hAnsi="Times New Roman" w:cs="Times New Roman"/>
          <w:i/>
          <w:iCs/>
          <w:color w:val="000000" w:themeColor="text1"/>
          <w:sz w:val="28"/>
          <w:szCs w:val="28"/>
          <w:lang w:val="kk-KZ"/>
        </w:rPr>
        <w:t>Мұғалімнің кәсіби құзыреттілігі ұғымы (физика + STEM контексінде)</w:t>
      </w:r>
      <w:bookmarkEnd w:id="94"/>
      <w:r w:rsidRPr="001458E7">
        <w:rPr>
          <w:rFonts w:ascii="Times New Roman" w:hAnsi="Times New Roman" w:cs="Times New Roman"/>
          <w:i/>
          <w:iCs/>
          <w:color w:val="000000" w:themeColor="text1"/>
          <w:sz w:val="28"/>
          <w:szCs w:val="28"/>
          <w:lang w:val="kk-KZ"/>
        </w:rPr>
        <w:t>.</w:t>
      </w:r>
      <w:r w:rsidR="009C5768" w:rsidRPr="001458E7">
        <w:rPr>
          <w:rFonts w:ascii="Times New Roman" w:hAnsi="Times New Roman" w:cs="Times New Roman"/>
          <w:i/>
          <w:iCs/>
          <w:color w:val="000000" w:themeColor="text1"/>
          <w:sz w:val="28"/>
          <w:szCs w:val="28"/>
          <w:lang w:val="kk-KZ"/>
        </w:rPr>
        <w:t xml:space="preserve"> </w:t>
      </w:r>
      <w:r w:rsidRPr="001458E7">
        <w:rPr>
          <w:rFonts w:ascii="Times New Roman" w:hAnsi="Times New Roman" w:cs="Times New Roman"/>
          <w:color w:val="000000" w:themeColor="text1"/>
          <w:sz w:val="28"/>
          <w:szCs w:val="28"/>
          <w:lang w:val="kk-KZ"/>
        </w:rPr>
        <w:t xml:space="preserve">Мұғалімдердің STEM білім беруге деген көзқарасын және STEM сабақтарын табысты өткізу үшін қажетті шарттарды анықтау маңызды. STEM оқыту мұғалімнен дәстүрлі сабақ беруден зерттеуге жетелейтін қолдаушы рөлге </w:t>
      </w:r>
      <w:r w:rsidRPr="001458E7">
        <w:rPr>
          <w:rFonts w:ascii="Times New Roman" w:hAnsi="Times New Roman" w:cs="Times New Roman"/>
          <w:color w:val="000000" w:themeColor="text1"/>
          <w:sz w:val="28"/>
          <w:szCs w:val="28"/>
          <w:lang w:val="kk-KZ"/>
        </w:rPr>
        <w:lastRenderedPageBreak/>
        <w:t xml:space="preserve">ауысуды талап етеді, өйткені ол пәнаралық байланысқа, проблемалық және жобалық оқыту әдістеріне негізделеді. </w:t>
      </w:r>
      <w:r w:rsidR="00CF0D90" w:rsidRPr="001458E7">
        <w:rPr>
          <w:rFonts w:ascii="Times New Roman" w:hAnsi="Times New Roman" w:cs="Times New Roman"/>
          <w:color w:val="000000" w:themeColor="text1"/>
          <w:sz w:val="28"/>
          <w:szCs w:val="28"/>
          <w:lang w:val="kk-KZ"/>
        </w:rPr>
        <w:t xml:space="preserve">STEM білім </w:t>
      </w:r>
      <w:r w:rsidRPr="001458E7">
        <w:rPr>
          <w:rFonts w:ascii="Times New Roman" w:hAnsi="Times New Roman" w:cs="Times New Roman"/>
          <w:color w:val="000000" w:themeColor="text1"/>
          <w:sz w:val="28"/>
          <w:szCs w:val="28"/>
          <w:lang w:val="kk-KZ"/>
        </w:rPr>
        <w:t xml:space="preserve">берудің тиімділігі мұғалім қолданатын стратегиялар мен тәсілдердің сапасына байланысты, ал сабақты алдын ала жоспарлау бұл технологияны практикалық модельге айналдырып, сабақтың жүйелілігін қамтамасыз етеді </w:t>
      </w:r>
      <w:r w:rsidR="00CC6D67" w:rsidRPr="001458E7">
        <w:rPr>
          <w:rFonts w:ascii="Times New Roman" w:hAnsi="Times New Roman" w:cs="Times New Roman"/>
          <w:color w:val="000000" w:themeColor="text1"/>
          <w:sz w:val="28"/>
          <w:szCs w:val="28"/>
          <w:lang w:val="kk-KZ"/>
        </w:rPr>
        <w:t>[166,</w:t>
      </w:r>
      <w:r w:rsidR="00390222" w:rsidRPr="001458E7">
        <w:rPr>
          <w:rFonts w:ascii="Times New Roman" w:hAnsi="Times New Roman" w:cs="Times New Roman"/>
          <w:color w:val="000000" w:themeColor="text1"/>
          <w:sz w:val="28"/>
          <w:szCs w:val="28"/>
          <w:lang w:val="kk-KZ"/>
        </w:rPr>
        <w:t xml:space="preserve"> б.</w:t>
      </w:r>
      <w:r w:rsidR="00CC6D67" w:rsidRPr="001458E7">
        <w:rPr>
          <w:rFonts w:ascii="Times New Roman" w:hAnsi="Times New Roman" w:cs="Times New Roman"/>
          <w:color w:val="000000" w:themeColor="text1"/>
          <w:sz w:val="28"/>
          <w:szCs w:val="28"/>
          <w:lang w:val="kk-KZ"/>
        </w:rPr>
        <w:t>2]</w:t>
      </w:r>
      <w:r w:rsidR="007468A8" w:rsidRPr="001458E7">
        <w:rPr>
          <w:rFonts w:ascii="Times New Roman" w:hAnsi="Times New Roman" w:cs="Times New Roman"/>
          <w:color w:val="000000" w:themeColor="text1"/>
          <w:sz w:val="28"/>
          <w:szCs w:val="28"/>
          <w:lang w:val="kk-KZ"/>
        </w:rPr>
        <w:t>.</w:t>
      </w:r>
      <w:r w:rsidR="00CC6D67" w:rsidRPr="001458E7">
        <w:rPr>
          <w:rFonts w:ascii="Times New Roman" w:hAnsi="Times New Roman" w:cs="Times New Roman"/>
          <w:color w:val="000000" w:themeColor="text1"/>
          <w:sz w:val="28"/>
          <w:szCs w:val="28"/>
          <w:lang w:val="kk-KZ"/>
        </w:rPr>
        <w:t xml:space="preserve"> </w:t>
      </w:r>
      <w:r w:rsidRPr="001458E7">
        <w:rPr>
          <w:rFonts w:ascii="Times New Roman" w:hAnsi="Times New Roman" w:cs="Times New Roman"/>
          <w:color w:val="000000" w:themeColor="text1"/>
          <w:sz w:val="28"/>
          <w:szCs w:val="28"/>
          <w:lang w:val="kk-KZ"/>
        </w:rPr>
        <w:t xml:space="preserve">STEM енгізу мұғалімдердің педагогикалық тәжірибесін жаңартып, дәріске негізделген оқытудан дәлелді, жобаға және мәселеге бағытталған тәсілдерге көшуді талап етеді </w:t>
      </w:r>
      <w:r w:rsidR="008B20B8" w:rsidRPr="001458E7">
        <w:rPr>
          <w:rFonts w:ascii="Times New Roman" w:hAnsi="Times New Roman" w:cs="Times New Roman"/>
          <w:color w:val="000000" w:themeColor="text1"/>
          <w:sz w:val="28"/>
          <w:szCs w:val="28"/>
          <w:lang w:val="kk-KZ"/>
        </w:rPr>
        <w:t xml:space="preserve">[2, </w:t>
      </w:r>
      <w:r w:rsidR="00390222" w:rsidRPr="001458E7">
        <w:rPr>
          <w:rFonts w:ascii="Times New Roman" w:hAnsi="Times New Roman" w:cs="Times New Roman"/>
          <w:color w:val="000000" w:themeColor="text1"/>
          <w:sz w:val="28"/>
          <w:szCs w:val="28"/>
          <w:lang w:val="kk-KZ"/>
        </w:rPr>
        <w:t>б.</w:t>
      </w:r>
      <w:r w:rsidR="00AE371E" w:rsidRPr="001458E7">
        <w:rPr>
          <w:rFonts w:ascii="Times New Roman" w:hAnsi="Times New Roman" w:cs="Times New Roman"/>
          <w:color w:val="000000" w:themeColor="text1"/>
          <w:sz w:val="28"/>
          <w:szCs w:val="28"/>
          <w:lang w:val="kk-KZ"/>
        </w:rPr>
        <w:t>9</w:t>
      </w:r>
      <w:r w:rsidR="008B20B8" w:rsidRPr="001458E7">
        <w:rPr>
          <w:rFonts w:ascii="Times New Roman" w:hAnsi="Times New Roman" w:cs="Times New Roman"/>
          <w:color w:val="000000" w:themeColor="text1"/>
          <w:sz w:val="28"/>
          <w:szCs w:val="28"/>
          <w:lang w:val="kk-KZ"/>
        </w:rPr>
        <w:t>]</w:t>
      </w:r>
      <w:r w:rsidR="007F7AFF" w:rsidRPr="001458E7">
        <w:rPr>
          <w:rFonts w:ascii="Times New Roman" w:hAnsi="Times New Roman" w:cs="Times New Roman"/>
          <w:color w:val="000000" w:themeColor="text1"/>
          <w:sz w:val="28"/>
          <w:szCs w:val="28"/>
          <w:lang w:val="kk-KZ"/>
        </w:rPr>
        <w:t xml:space="preserve">. </w:t>
      </w:r>
      <w:r w:rsidRPr="001458E7">
        <w:rPr>
          <w:rFonts w:ascii="Times New Roman" w:hAnsi="Times New Roman" w:cs="Times New Roman"/>
          <w:color w:val="000000" w:themeColor="text1"/>
          <w:sz w:val="28"/>
          <w:szCs w:val="28"/>
          <w:lang w:val="kk-KZ"/>
        </w:rPr>
        <w:t xml:space="preserve">Зерттеудің мақсаты – физика мұғалімдерінің STEM білім беруге көзқарасы мен қажеттіліктерін анықтау. Осы мақсатта Алматы қаласы мен Алматы облысындағы 164 мұғалімнен сауалнама алынып, ыңғайлы іріктеу әдісі қолданылды, себебі ол уақыт жағынан тиімді және бастапқы зерттеулерге қолайлы </w:t>
      </w:r>
      <w:r w:rsidR="009B6700" w:rsidRPr="001458E7">
        <w:rPr>
          <w:rFonts w:ascii="Times New Roman" w:hAnsi="Times New Roman" w:cs="Times New Roman"/>
          <w:color w:val="000000" w:themeColor="text1"/>
          <w:sz w:val="28"/>
          <w:szCs w:val="28"/>
          <w:lang w:val="kk-KZ"/>
        </w:rPr>
        <w:t xml:space="preserve">. </w:t>
      </w:r>
      <w:r w:rsidRPr="001458E7">
        <w:rPr>
          <w:rFonts w:ascii="Times New Roman" w:hAnsi="Times New Roman" w:cs="Times New Roman"/>
          <w:color w:val="000000" w:themeColor="text1"/>
          <w:sz w:val="28"/>
          <w:szCs w:val="28"/>
          <w:lang w:val="kk-KZ"/>
        </w:rPr>
        <w:t xml:space="preserve">Сауалнама бастапқыда 25 сұрақтан тұрды, пилоттық талқылаудан кейін мақсатқа сай келмейтін бес сұрақ алынып тасталып, қалған 20 сұрақ негізгі қатысушыларға таратылды. Бірінші бөлім мұғалімдердің сипаттамалық мәліметтерін, ал екінші бөлім олардың STEM туралы түсінігі мен оны қолдану тәжірибесін қамтыды. Деректерді Жинауда </w:t>
      </w:r>
      <w:r w:rsidRPr="001458E7">
        <w:rPr>
          <w:rFonts w:ascii="Times New Roman" w:hAnsi="Times New Roman" w:cs="Times New Roman"/>
          <w:color w:val="000000" w:themeColor="text1"/>
          <w:sz w:val="28"/>
          <w:szCs w:val="28"/>
          <w:shd w:val="clear" w:color="auto" w:fill="FFFFFF"/>
          <w:lang w:val="kk-KZ"/>
        </w:rPr>
        <w:t xml:space="preserve">«Өрлеу» БАҰО АҚ орталығындағы  </w:t>
      </w:r>
      <w:r w:rsidRPr="001458E7">
        <w:rPr>
          <w:rFonts w:ascii="Times New Roman" w:hAnsi="Times New Roman" w:cs="Times New Roman"/>
          <w:color w:val="000000" w:themeColor="text1"/>
          <w:sz w:val="28"/>
          <w:szCs w:val="28"/>
          <w:lang w:val="kk-KZ"/>
        </w:rPr>
        <w:t>курс тыңдаушыларына сұрақтар бойынша алдын ала түсіндіру жұмысы жүргізілді. Сауалнама Google Forms онлайн платформасында құрастырылғандықтан, сілтеме электрондық пошта, ватсап арқылы мғалімдерге жіберілді. Мұғалімдер ұялы телефондары мен дербес компьютерлерін пайдаланды. Сауалнама басында барлық мұғалімдерге сауалнама ерікті түрде жүргізілетіні Себептік</w:t>
      </w:r>
      <w:r w:rsidR="000C3B70" w:rsidRPr="001458E7">
        <w:rPr>
          <w:rFonts w:ascii="Times New Roman" w:hAnsi="Times New Roman" w:cs="Times New Roman"/>
          <w:color w:val="000000" w:themeColor="text1"/>
          <w:sz w:val="28"/>
          <w:szCs w:val="28"/>
          <w:lang w:val="kk-KZ"/>
        </w:rPr>
        <w:t>-</w:t>
      </w:r>
      <w:r w:rsidRPr="001458E7">
        <w:rPr>
          <w:rStyle w:val="ErrorTok"/>
          <w:rFonts w:ascii="Times New Roman" w:eastAsiaTheme="majorEastAsia" w:hAnsi="Times New Roman" w:cs="Times New Roman"/>
          <w:b w:val="0"/>
          <w:bCs/>
          <w:i w:val="0"/>
          <w:iCs/>
          <w:color w:val="000000" w:themeColor="text1"/>
          <w:sz w:val="28"/>
          <w:szCs w:val="28"/>
          <w:lang w:val="kk-KZ"/>
        </w:rPr>
        <w:t>салыстырмалы талдау нәтижесін алу үшін жоғарыда аталыған төрт сұрағымыздағы жауаптарды аламыз.</w:t>
      </w:r>
      <w:r w:rsidR="007F7AFF" w:rsidRPr="001458E7">
        <w:rPr>
          <w:rFonts w:ascii="Times New Roman" w:hAnsi="Times New Roman" w:cs="Times New Roman"/>
          <w:b/>
          <w:bCs/>
          <w:i/>
          <w:iCs/>
          <w:color w:val="000000" w:themeColor="text1"/>
          <w:sz w:val="28"/>
          <w:szCs w:val="28"/>
          <w:lang w:val="kk-KZ"/>
        </w:rPr>
        <w:t xml:space="preserve"> </w:t>
      </w:r>
      <w:r w:rsidRPr="001458E7">
        <w:rPr>
          <w:rStyle w:val="ErrorTok"/>
          <w:rFonts w:ascii="Times New Roman" w:eastAsiaTheme="majorEastAsia" w:hAnsi="Times New Roman" w:cs="Times New Roman"/>
          <w:b w:val="0"/>
          <w:bCs/>
          <w:i w:val="0"/>
          <w:iCs/>
          <w:color w:val="000000" w:themeColor="text1"/>
          <w:sz w:val="28"/>
          <w:szCs w:val="28"/>
          <w:lang w:val="kk-KZ"/>
        </w:rPr>
        <w:t>Таңдалған ақпаратты JAMOVI да пайыздык деңгейде көрсетілген нәтижелер аламыз</w:t>
      </w:r>
      <w:r w:rsidRPr="001458E7">
        <w:rPr>
          <w:rFonts w:ascii="Times New Roman" w:hAnsi="Times New Roman" w:cs="Times New Roman"/>
          <w:b/>
          <w:bCs/>
          <w:i/>
          <w:iCs/>
          <w:color w:val="000000" w:themeColor="text1"/>
          <w:sz w:val="28"/>
          <w:szCs w:val="28"/>
          <w:lang w:val="kk-KZ"/>
        </w:rPr>
        <w:t>.</w:t>
      </w:r>
      <w:r w:rsidR="009B5D42" w:rsidRPr="001458E7">
        <w:rPr>
          <w:rFonts w:ascii="Times New Roman" w:hAnsi="Times New Roman" w:cs="Times New Roman"/>
          <w:color w:val="000000" w:themeColor="text1"/>
          <w:sz w:val="28"/>
          <w:szCs w:val="28"/>
          <w:lang w:val="kk-KZ"/>
        </w:rPr>
        <w:t xml:space="preserve"> </w:t>
      </w:r>
      <w:r w:rsidRPr="001458E7">
        <w:rPr>
          <w:rFonts w:ascii="Times New Roman" w:hAnsi="Times New Roman" w:cs="Times New Roman"/>
          <w:color w:val="000000" w:themeColor="text1"/>
          <w:sz w:val="28"/>
          <w:szCs w:val="28"/>
          <w:lang w:val="kk-KZ"/>
        </w:rPr>
        <w:t>Бұл зерттеуде  физика мұғалімдерінің STEM біліміне қатысты көзқарасы мен талаптарын қарастырдық, STEM білімі бойынша біліктілікті арттыру курстарына сұранысы бар екені анықталды. Зерттеу нәтижелері мұғалімдердің едәуір көп бөлігі STEM білімін тиімді жүзеге асыруды жеңілдетуге және мектептерде STEM бастамаларын ұйымдастыруға бағытталған жоғары сапалы біліктілікті арттыру бағдарламаларының маңыздылығын мойындайтынын көрсетеді</w:t>
      </w:r>
      <w:r w:rsidR="000D46C1" w:rsidRPr="001458E7">
        <w:rPr>
          <w:rFonts w:ascii="Times New Roman" w:hAnsi="Times New Roman" w:cs="Times New Roman"/>
          <w:color w:val="000000" w:themeColor="text1"/>
          <w:sz w:val="28"/>
          <w:szCs w:val="28"/>
          <w:lang w:val="kk-KZ"/>
        </w:rPr>
        <w:t>.</w:t>
      </w:r>
      <w:r w:rsidRPr="001458E7">
        <w:rPr>
          <w:rFonts w:ascii="Times New Roman" w:hAnsi="Times New Roman" w:cs="Times New Roman"/>
          <w:color w:val="000000" w:themeColor="text1"/>
          <w:sz w:val="28"/>
          <w:szCs w:val="28"/>
          <w:lang w:val="kk-KZ"/>
        </w:rPr>
        <w:t>STEM біліктілігін арттыру бағдарламасы мұғалімдердің STEM интеграциясы туралы түсініктерін растап қана қоймай, байыта түседі. Қатысушылар бағдарлама әртүрлі пәндер бойынша оқыту тәжірибесінде STEM интеграциясын пайдалану үшін кеңейтілген мүмкіндіктер мен байланыстарды қамтамасыз етеді деген сенімдерін білдірді. STEM білім беру бойынша хабардар болғанымен әліде қолданысқа ие болмағанын көре аламыз, нәтижелер мұғалімдердің STEM интеграциясын олардың қолдану деңгейіне сәйкес келетіндей етіп енгізуге бейім бағларламалар керек екенін көрсетеді, бұл олардың STEM интеграциясының құндылығы мен мақсатына деген сенімдеріне қатты әсер етеді</w:t>
      </w:r>
      <w:r w:rsidR="001223A2" w:rsidRPr="001458E7">
        <w:rPr>
          <w:rFonts w:ascii="Times New Roman" w:hAnsi="Times New Roman" w:cs="Times New Roman"/>
          <w:color w:val="000000" w:themeColor="text1"/>
          <w:sz w:val="28"/>
          <w:szCs w:val="28"/>
          <w:lang w:val="kk-KZ"/>
        </w:rPr>
        <w:t>.</w:t>
      </w:r>
      <w:r w:rsidR="009B6700" w:rsidRPr="001458E7">
        <w:rPr>
          <w:rFonts w:ascii="Times New Roman" w:hAnsi="Times New Roman" w:cs="Times New Roman"/>
          <w:color w:val="000000" w:themeColor="text1"/>
          <w:sz w:val="28"/>
          <w:szCs w:val="28"/>
          <w:lang w:val="kk-KZ"/>
        </w:rPr>
        <w:t xml:space="preserve"> </w:t>
      </w:r>
    </w:p>
    <w:p w14:paraId="14921183" w14:textId="7EBE2AB4" w:rsidR="00A32B4D" w:rsidRPr="001458E7" w:rsidRDefault="00A32B4D" w:rsidP="001458E7">
      <w:pPr>
        <w:pStyle w:val="ad"/>
        <w:suppressAutoHyphens/>
        <w:spacing w:after="0"/>
        <w:ind w:firstLine="709"/>
        <w:jc w:val="both"/>
        <w:rPr>
          <w:rFonts w:ascii="Times New Roman" w:hAnsi="Times New Roman" w:cs="Times New Roman"/>
          <w:bCs/>
          <w:color w:val="000000" w:themeColor="text1"/>
          <w:sz w:val="28"/>
          <w:szCs w:val="28"/>
          <w:lang w:val="kk-KZ"/>
        </w:rPr>
      </w:pPr>
      <w:r w:rsidRPr="001458E7">
        <w:rPr>
          <w:rFonts w:ascii="Times New Roman" w:hAnsi="Times New Roman" w:cs="Times New Roman"/>
          <w:i/>
          <w:iCs/>
          <w:color w:val="000000" w:themeColor="text1"/>
          <w:sz w:val="28"/>
          <w:szCs w:val="28"/>
          <w:lang w:val="kk-KZ"/>
        </w:rPr>
        <w:t>Бағдарлама мыналарды ескере отырып әзірленген:</w:t>
      </w:r>
      <w:r w:rsidRPr="001458E7">
        <w:rPr>
          <w:rFonts w:ascii="Times New Roman" w:hAnsi="Times New Roman" w:cs="Times New Roman"/>
          <w:iCs/>
          <w:color w:val="000000" w:themeColor="text1"/>
          <w:sz w:val="28"/>
          <w:szCs w:val="28"/>
          <w:lang w:val="kk-KZ"/>
        </w:rPr>
        <w:t xml:space="preserve">Тақырыптық - күнтізбелік жоспарды дайындауда </w:t>
      </w:r>
      <w:r w:rsidRPr="001458E7">
        <w:rPr>
          <w:rFonts w:ascii="Times New Roman" w:hAnsi="Times New Roman" w:cs="Times New Roman"/>
          <w:color w:val="000000" w:themeColor="text1"/>
          <w:sz w:val="28"/>
          <w:szCs w:val="28"/>
          <w:lang w:val="kk-KZ"/>
        </w:rPr>
        <w:t>2023-2024 оқу жылында білім беру ұйымдары білім беру процесін іске асыру кезінде Қазақстан Республикасының «Білім туралы» Заңын , Қазақстан Республикасында мектепке дейінгі, орта, техникалық және кәсіптік білім беруді дамытудың 2023</w:t>
      </w:r>
      <w:r w:rsidR="008C47D4" w:rsidRPr="001458E7">
        <w:rPr>
          <w:rFonts w:ascii="Times New Roman" w:hAnsi="Times New Roman" w:cs="Times New Roman"/>
          <w:color w:val="000000" w:themeColor="text1"/>
          <w:sz w:val="28"/>
          <w:szCs w:val="28"/>
          <w:lang w:val="kk-KZ"/>
        </w:rPr>
        <w:t>-</w:t>
      </w:r>
      <w:r w:rsidRPr="001458E7">
        <w:rPr>
          <w:rFonts w:ascii="Times New Roman" w:hAnsi="Times New Roman" w:cs="Times New Roman"/>
          <w:color w:val="000000" w:themeColor="text1"/>
          <w:sz w:val="28"/>
          <w:szCs w:val="28"/>
          <w:lang w:val="kk-KZ"/>
        </w:rPr>
        <w:t xml:space="preserve">2029 жылдарға арналған тұжырымдамасын, «Педагог мәртебесі туралы», «Қазақстан Республикасындағы </w:t>
      </w:r>
      <w:r w:rsidRPr="001458E7">
        <w:rPr>
          <w:rFonts w:ascii="Times New Roman" w:hAnsi="Times New Roman" w:cs="Times New Roman"/>
          <w:color w:val="000000" w:themeColor="text1"/>
          <w:sz w:val="28"/>
          <w:szCs w:val="28"/>
          <w:lang w:val="kk-KZ"/>
        </w:rPr>
        <w:lastRenderedPageBreak/>
        <w:t>Баланың құқықтары туралы», «Қазақстан Республикасында мүгедектігі бар адамдарды әлеуметтік қорғау туралы» Заңдарды және басқа да заңнама актілерін басшылыққа алуы және оқыту процесін келесі нормативтік құжаттар негізінде жүзеге асыруы тиіс</w:t>
      </w:r>
      <w:r w:rsidR="00B96914" w:rsidRPr="001458E7">
        <w:rPr>
          <w:rFonts w:ascii="Times New Roman" w:hAnsi="Times New Roman" w:cs="Times New Roman"/>
          <w:color w:val="000000" w:themeColor="text1"/>
          <w:sz w:val="28"/>
          <w:szCs w:val="28"/>
          <w:lang w:val="kk-KZ"/>
        </w:rPr>
        <w:t xml:space="preserve">. </w:t>
      </w:r>
      <w:r w:rsidRPr="001458E7">
        <w:rPr>
          <w:rFonts w:ascii="Times New Roman" w:hAnsi="Times New Roman" w:cs="Times New Roman"/>
          <w:color w:val="000000" w:themeColor="text1"/>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w:t>
      </w:r>
      <w:r w:rsidR="001458E7">
        <w:rPr>
          <w:rFonts w:ascii="Times New Roman" w:hAnsi="Times New Roman" w:cs="Times New Roman"/>
          <w:color w:val="000000" w:themeColor="text1"/>
          <w:sz w:val="28"/>
          <w:szCs w:val="28"/>
          <w:lang w:val="kk-KZ"/>
        </w:rPr>
        <w:t xml:space="preserve"> </w:t>
      </w:r>
      <w:r w:rsidRPr="001458E7">
        <w:rPr>
          <w:rFonts w:ascii="Times New Roman" w:hAnsi="Times New Roman" w:cs="Times New Roman"/>
          <w:color w:val="000000" w:themeColor="text1"/>
          <w:sz w:val="28"/>
          <w:szCs w:val="28"/>
          <w:lang w:val="kk-KZ"/>
        </w:rPr>
        <w:t xml:space="preserve">МЖМБС) (ҚР Білім және ғылым министрінің 2022 жылғы 3 тамыздағы № 348 бұйрығы, ҚР Оқу-ағарту министрінің 23.09.2022 ж. № 406 бұйрығымен енгізілген өзгерістерімен); «Қазақстан Республикасында бастауыш, негізгі орта, жалпы орта білім берудің үлгілік оқу жоспарларын бекіту туралы» (ҚР Білім және ғылым министрінің 2012 жылғы 8 қарашадағы №500 бұйрығымен, ҚР Оқу-ағарту министрінің 12.08.2022 ж. №365 бұйрығымен (Қазақстан Республикасы, 2022). №412 бұйрығымен енгізілген өзгерістерімен);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Оқу-ағарту министрінің 2022 жылғы 16 қыркүйекте гі №399 бұйрығы, ҚР Оқу-ағарту министрінің 21.11.2022 ж. №467 бұйрығымен енгізілген өзгерістерімен); Қазақстан Республикасы Білім Министрінің 2022 жылғы 3 тамыздағы №348 бұйрығымен бекітілген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стандарттарының талаптары. Қазақстан Республикасы Білім Министрінің 2022 жылғы 19 тамыздағы №581 бұйрығымен бекітілген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стандарттарының талаптары. </w:t>
      </w:r>
    </w:p>
    <w:p w14:paraId="02745E87" w14:textId="1825D532" w:rsidR="00B96914" w:rsidRPr="00A15A38" w:rsidRDefault="009A0790" w:rsidP="00A15A38">
      <w:pPr>
        <w:spacing w:after="0" w:line="240" w:lineRule="auto"/>
        <w:ind w:firstLine="709"/>
        <w:jc w:val="both"/>
        <w:rPr>
          <w:rFonts w:ascii="Times New Roman" w:hAnsi="Times New Roman" w:cs="Times New Roman"/>
          <w:color w:val="000000" w:themeColor="text1"/>
          <w:sz w:val="28"/>
          <w:szCs w:val="28"/>
          <w:lang w:val="kk-KZ"/>
        </w:rPr>
      </w:pPr>
      <w:r w:rsidRPr="001458E7">
        <w:rPr>
          <w:rFonts w:ascii="Times New Roman" w:hAnsi="Times New Roman" w:cs="Times New Roman"/>
          <w:i/>
          <w:iCs/>
          <w:color w:val="000000" w:themeColor="text1"/>
          <w:sz w:val="28"/>
          <w:szCs w:val="28"/>
          <w:lang w:val="kk-KZ"/>
        </w:rPr>
        <w:t>Оқу материалдарын және практикалық жаттығуларды жинақтау</w:t>
      </w:r>
      <w:r w:rsidR="00165A84" w:rsidRPr="001458E7">
        <w:rPr>
          <w:rFonts w:ascii="Times New Roman" w:hAnsi="Times New Roman" w:cs="Times New Roman"/>
          <w:i/>
          <w:iCs/>
          <w:color w:val="000000" w:themeColor="text1"/>
          <w:sz w:val="28"/>
          <w:szCs w:val="28"/>
          <w:lang w:val="kk-KZ"/>
        </w:rPr>
        <w:t xml:space="preserve"> </w:t>
      </w:r>
      <w:r w:rsidRPr="001458E7">
        <w:rPr>
          <w:rFonts w:ascii="Times New Roman" w:hAnsi="Times New Roman" w:cs="Times New Roman"/>
          <w:color w:val="000000" w:themeColor="text1"/>
          <w:sz w:val="28"/>
          <w:szCs w:val="28"/>
          <w:lang w:val="kk-KZ"/>
        </w:rPr>
        <w:t>Курсты құрастыру үшін сауалнама жауабы негізінде көрсеткіштік талдау жасалды. Нәтиже төмендегі кестеде келтірілген</w:t>
      </w:r>
      <w:r w:rsidR="007468A8" w:rsidRPr="001458E7">
        <w:rPr>
          <w:rFonts w:ascii="Times New Roman" w:hAnsi="Times New Roman" w:cs="Times New Roman"/>
          <w:color w:val="000000" w:themeColor="text1"/>
          <w:sz w:val="28"/>
          <w:szCs w:val="28"/>
          <w:lang w:val="kk-KZ"/>
        </w:rPr>
        <w:t xml:space="preserve"> </w:t>
      </w:r>
      <w:r w:rsidRPr="001458E7">
        <w:rPr>
          <w:rFonts w:ascii="Times New Roman" w:hAnsi="Times New Roman" w:cs="Times New Roman"/>
          <w:color w:val="000000" w:themeColor="text1"/>
          <w:sz w:val="28"/>
          <w:szCs w:val="28"/>
          <w:lang w:val="kk-KZ"/>
        </w:rPr>
        <w:t>(1</w:t>
      </w:r>
      <w:r w:rsidR="002819D2" w:rsidRPr="001458E7">
        <w:rPr>
          <w:rFonts w:ascii="Times New Roman" w:hAnsi="Times New Roman" w:cs="Times New Roman"/>
          <w:color w:val="000000" w:themeColor="text1"/>
          <w:sz w:val="28"/>
          <w:szCs w:val="28"/>
          <w:lang w:val="kk-KZ"/>
        </w:rPr>
        <w:t>9</w:t>
      </w:r>
      <w:r w:rsidR="00455039" w:rsidRPr="001458E7">
        <w:rPr>
          <w:rFonts w:ascii="Times New Roman" w:hAnsi="Times New Roman" w:cs="Times New Roman"/>
          <w:color w:val="000000" w:themeColor="text1"/>
          <w:sz w:val="28"/>
          <w:szCs w:val="28"/>
          <w:lang w:val="kk-KZ"/>
        </w:rPr>
        <w:t xml:space="preserve"> және </w:t>
      </w:r>
      <w:r w:rsidR="002819D2" w:rsidRPr="001458E7">
        <w:rPr>
          <w:rFonts w:ascii="Times New Roman" w:hAnsi="Times New Roman" w:cs="Times New Roman"/>
          <w:color w:val="000000" w:themeColor="text1"/>
          <w:sz w:val="28"/>
          <w:szCs w:val="28"/>
          <w:lang w:val="kk-KZ"/>
        </w:rPr>
        <w:t>20</w:t>
      </w:r>
      <w:r w:rsidR="000C3B70" w:rsidRPr="001458E7">
        <w:rPr>
          <w:rFonts w:ascii="Times New Roman" w:hAnsi="Times New Roman" w:cs="Times New Roman"/>
          <w:color w:val="000000" w:themeColor="text1"/>
          <w:sz w:val="28"/>
          <w:szCs w:val="28"/>
          <w:lang w:val="kk-KZ"/>
        </w:rPr>
        <w:t>-</w:t>
      </w:r>
      <w:r w:rsidRPr="001458E7">
        <w:rPr>
          <w:rFonts w:ascii="Times New Roman" w:hAnsi="Times New Roman" w:cs="Times New Roman"/>
          <w:color w:val="000000" w:themeColor="text1"/>
          <w:sz w:val="28"/>
          <w:szCs w:val="28"/>
          <w:lang w:val="kk-KZ"/>
        </w:rPr>
        <w:t>кесте</w:t>
      </w:r>
      <w:r w:rsidR="00455039" w:rsidRPr="001458E7">
        <w:rPr>
          <w:rFonts w:ascii="Times New Roman" w:hAnsi="Times New Roman" w:cs="Times New Roman"/>
          <w:color w:val="000000" w:themeColor="text1"/>
          <w:sz w:val="28"/>
          <w:szCs w:val="28"/>
          <w:lang w:val="kk-KZ"/>
        </w:rPr>
        <w:t>лер</w:t>
      </w:r>
      <w:r w:rsidRPr="001458E7">
        <w:rPr>
          <w:rFonts w:ascii="Times New Roman" w:hAnsi="Times New Roman" w:cs="Times New Roman"/>
          <w:color w:val="000000" w:themeColor="text1"/>
          <w:sz w:val="28"/>
          <w:szCs w:val="28"/>
          <w:lang w:val="kk-KZ"/>
        </w:rPr>
        <w:t>).</w:t>
      </w:r>
      <w:r w:rsidR="00A15A38">
        <w:rPr>
          <w:rFonts w:ascii="Times New Roman" w:hAnsi="Times New Roman" w:cs="Times New Roman"/>
          <w:color w:val="000000" w:themeColor="text1"/>
          <w:sz w:val="28"/>
          <w:szCs w:val="28"/>
          <w:lang w:val="kk-KZ"/>
        </w:rPr>
        <w:t xml:space="preserve"> </w:t>
      </w:r>
      <w:r w:rsidR="00A32B4D" w:rsidRPr="001458E7">
        <w:rPr>
          <w:rFonts w:ascii="Times New Roman" w:hAnsi="Times New Roman" w:cs="Times New Roman"/>
          <w:color w:val="000000" w:themeColor="text1"/>
          <w:sz w:val="28"/>
          <w:szCs w:val="28"/>
          <w:lang w:val="kk-KZ"/>
        </w:rPr>
        <w:t>Осы саралау негізінде келесідей нәтиже алынды: Курс үш модульге жіктелді.STEM Кіріспе, тарихы, метадология. STEM Оқытуды Жоспарлау, курс дизайн, ҚМЖ, Факултатив жоспарын құру. STEM box, activity, ресурстар. Толығырақ мазмұндық құрылымы кестеде келтірілген.</w:t>
      </w:r>
      <w:r w:rsidR="00B96914" w:rsidRPr="001458E7">
        <w:rPr>
          <w:rFonts w:ascii="Times New Roman" w:hAnsi="Times New Roman" w:cs="Times New Roman"/>
          <w:color w:val="000000" w:themeColor="text1"/>
          <w:sz w:val="28"/>
          <w:szCs w:val="28"/>
          <w:lang w:val="kk-KZ"/>
        </w:rPr>
        <w:t xml:space="preserve"> </w:t>
      </w:r>
      <w:r w:rsidR="00B96914" w:rsidRPr="001458E7">
        <w:rPr>
          <w:rFonts w:ascii="Times New Roman" w:hAnsi="Times New Roman" w:cs="Times New Roman"/>
          <w:i/>
          <w:iCs/>
          <w:color w:val="000000" w:themeColor="text1"/>
          <w:sz w:val="28"/>
          <w:szCs w:val="28"/>
          <w:lang w:val="kk-KZ"/>
        </w:rPr>
        <w:t xml:space="preserve">Курстың практикалық маңыздылығы. </w:t>
      </w:r>
      <w:r w:rsidR="00B96914" w:rsidRPr="001458E7">
        <w:rPr>
          <w:rFonts w:ascii="Times New Roman" w:hAnsi="Times New Roman" w:cs="Times New Roman"/>
          <w:bCs/>
          <w:color w:val="000000" w:themeColor="text1"/>
          <w:sz w:val="28"/>
          <w:szCs w:val="28"/>
          <w:lang w:val="kk-KZ"/>
        </w:rPr>
        <w:t>STEM</w:t>
      </w:r>
      <w:r w:rsidR="008C47D4" w:rsidRPr="001458E7">
        <w:rPr>
          <w:rFonts w:ascii="Times New Roman" w:hAnsi="Times New Roman" w:cs="Times New Roman"/>
          <w:color w:val="000000" w:themeColor="text1"/>
          <w:sz w:val="28"/>
          <w:szCs w:val="28"/>
          <w:lang w:val="kk-KZ"/>
        </w:rPr>
        <w:t xml:space="preserve"> </w:t>
      </w:r>
      <w:r w:rsidR="00B96914" w:rsidRPr="001458E7">
        <w:rPr>
          <w:rFonts w:ascii="Times New Roman" w:hAnsi="Times New Roman" w:cs="Times New Roman"/>
          <w:bCs/>
          <w:color w:val="000000" w:themeColor="text1"/>
          <w:sz w:val="28"/>
          <w:szCs w:val="28"/>
          <w:lang w:val="kk-KZ"/>
        </w:rPr>
        <w:t xml:space="preserve">бұл инженерлік ғылымдар мен жаратылыстану ғылымдары жеке емес, біртұтас ғылымды құрайтын білім берудегі пәнаралық тәсіл. Осылайша, STEM-ді оқыту процесінде қолданатын мұғалім мен оқушының пәнаралық байланыстарды көру және оларды инженерлік әзірлемелер мен инновацияларды дамыту үшін қолдану дағдыларын қалыптастырады. Бұл олардың тәжірибеге бағытталған құзыреттерін арттырады. Осылайша, оқушылар болашақ мамандандыруды таңдауға мағыналы келеді. Жоспарланған жұмыстардың әлеуметтік-экономикалық әсері алынған нәтижелер негізінде STEM-ді білім беру процесіне өнімді енгізетін мұғалімдердің дайындалуымен анықталады, бұл талапкерлердің инженерлік ойлауға деген қызығушылығын тудырады және болашақта бұл еңбек нарығында жоғары білікті кадрлар түрінде </w:t>
      </w:r>
      <w:r w:rsidR="00B96914" w:rsidRPr="00ED11E5">
        <w:rPr>
          <w:rFonts w:ascii="Times New Roman" w:hAnsi="Times New Roman" w:cs="Times New Roman"/>
          <w:bCs/>
          <w:sz w:val="28"/>
          <w:szCs w:val="28"/>
          <w:lang w:val="kk-KZ"/>
        </w:rPr>
        <w:t>оң әлеуметтік-экономикалық әсер етуі мүмкін.</w:t>
      </w:r>
      <w:r w:rsidR="00B96914" w:rsidRPr="00F10F3A">
        <w:rPr>
          <w:rFonts w:ascii="Times New Roman" w:hAnsi="Times New Roman" w:cs="Times New Roman"/>
          <w:bCs/>
          <w:sz w:val="28"/>
          <w:szCs w:val="28"/>
          <w:lang w:val="kk-KZ"/>
        </w:rPr>
        <w:t xml:space="preserve"> Пәнаралық интеграцияны </w:t>
      </w:r>
      <w:r w:rsidR="00B96914" w:rsidRPr="00F10F3A">
        <w:rPr>
          <w:rFonts w:ascii="Times New Roman" w:hAnsi="Times New Roman" w:cs="Times New Roman"/>
          <w:bCs/>
          <w:sz w:val="28"/>
          <w:szCs w:val="28"/>
          <w:lang w:val="kk-KZ"/>
        </w:rPr>
        <w:lastRenderedPageBreak/>
        <w:t>күшейту: STEM тәсілдері арқылы пәндер арасындағы байланысты нығайтып, оқушылардың танымдық қабілеттерін кеңейтуге ықпал етеді.</w:t>
      </w:r>
    </w:p>
    <w:p w14:paraId="376F91BF" w14:textId="77777777" w:rsidR="001B0B2F" w:rsidRDefault="001B0B2F" w:rsidP="00EA3F86">
      <w:pPr>
        <w:spacing w:after="0" w:line="240" w:lineRule="auto"/>
        <w:jc w:val="both"/>
        <w:rPr>
          <w:rFonts w:ascii="Times New Roman" w:hAnsi="Times New Roman" w:cs="Times New Roman"/>
          <w:sz w:val="28"/>
          <w:szCs w:val="28"/>
          <w:lang w:val="kk-KZ"/>
        </w:rPr>
      </w:pPr>
    </w:p>
    <w:p w14:paraId="442FF617" w14:textId="4E370C9A" w:rsidR="00455039" w:rsidRPr="00A15A38" w:rsidRDefault="00455039" w:rsidP="00EA3F86">
      <w:pPr>
        <w:spacing w:after="0" w:line="240" w:lineRule="auto"/>
        <w:jc w:val="both"/>
        <w:rPr>
          <w:rFonts w:ascii="Times New Roman" w:hAnsi="Times New Roman" w:cs="Times New Roman"/>
          <w:sz w:val="28"/>
          <w:szCs w:val="28"/>
          <w:lang w:val="kk-KZ"/>
        </w:rPr>
      </w:pPr>
      <w:r w:rsidRPr="00A15A38">
        <w:rPr>
          <w:rFonts w:ascii="Times New Roman" w:hAnsi="Times New Roman" w:cs="Times New Roman"/>
          <w:sz w:val="28"/>
          <w:szCs w:val="28"/>
          <w:lang w:val="kk-KZ"/>
        </w:rPr>
        <w:t>Кесте</w:t>
      </w:r>
      <w:r w:rsidR="00014C80" w:rsidRPr="00A15A38">
        <w:rPr>
          <w:rFonts w:ascii="Times New Roman" w:hAnsi="Times New Roman" w:cs="Times New Roman"/>
          <w:sz w:val="28"/>
          <w:szCs w:val="28"/>
          <w:lang w:val="kk-KZ"/>
        </w:rPr>
        <w:t xml:space="preserve"> </w:t>
      </w:r>
      <w:r w:rsidRPr="00A15A38">
        <w:rPr>
          <w:rFonts w:ascii="Times New Roman" w:hAnsi="Times New Roman" w:cs="Times New Roman"/>
          <w:sz w:val="28"/>
          <w:szCs w:val="28"/>
          <w:lang w:val="kk-KZ"/>
        </w:rPr>
        <w:t>1</w:t>
      </w:r>
      <w:r w:rsidR="002819D2" w:rsidRPr="00A15A38">
        <w:rPr>
          <w:rFonts w:ascii="Times New Roman" w:hAnsi="Times New Roman" w:cs="Times New Roman"/>
          <w:sz w:val="28"/>
          <w:szCs w:val="28"/>
          <w:lang w:val="kk-KZ"/>
        </w:rPr>
        <w:t>9</w:t>
      </w:r>
      <w:r w:rsidR="00BA440E" w:rsidRPr="00A15A38">
        <w:rPr>
          <w:rFonts w:ascii="Times New Roman" w:hAnsi="Times New Roman" w:cs="Times New Roman"/>
          <w:sz w:val="28"/>
          <w:szCs w:val="28"/>
          <w:lang w:val="kk-KZ"/>
        </w:rPr>
        <w:t xml:space="preserve"> – </w:t>
      </w:r>
      <w:r w:rsidRPr="00A15A38">
        <w:rPr>
          <w:rFonts w:ascii="Times New Roman" w:hAnsi="Times New Roman" w:cs="Times New Roman"/>
          <w:sz w:val="28"/>
          <w:szCs w:val="28"/>
          <w:lang w:val="kk-KZ"/>
        </w:rPr>
        <w:t>Сауалнама жауабы негізінде көрсеткіштік талдау</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402"/>
        <w:gridCol w:w="1276"/>
        <w:gridCol w:w="1276"/>
        <w:gridCol w:w="850"/>
      </w:tblGrid>
      <w:tr w:rsidR="00343CD6" w:rsidRPr="00A15A38" w14:paraId="416B373F" w14:textId="77777777" w:rsidTr="00A15A38">
        <w:trPr>
          <w:trHeight w:val="590"/>
        </w:trPr>
        <w:tc>
          <w:tcPr>
            <w:tcW w:w="2977" w:type="dxa"/>
          </w:tcPr>
          <w:p w14:paraId="1C397FCD" w14:textId="77777777" w:rsidR="00455039" w:rsidRPr="00A15A38" w:rsidRDefault="00455039" w:rsidP="006C4B2B">
            <w:pPr>
              <w:spacing w:after="0" w:line="240" w:lineRule="auto"/>
              <w:ind w:firstLine="38"/>
              <w:jc w:val="both"/>
              <w:rPr>
                <w:rFonts w:ascii="Times New Roman" w:hAnsi="Times New Roman" w:cs="Times New Roman"/>
                <w:b/>
                <w:bCs/>
                <w:lang w:val="kk-KZ"/>
              </w:rPr>
            </w:pPr>
            <w:r w:rsidRPr="00A15A38">
              <w:rPr>
                <w:rFonts w:ascii="Times New Roman" w:hAnsi="Times New Roman" w:cs="Times New Roman"/>
                <w:b/>
                <w:bCs/>
                <w:lang w:val="kk-KZ"/>
              </w:rPr>
              <w:t>Сауалнамадағы сұрақ</w:t>
            </w:r>
          </w:p>
        </w:tc>
        <w:tc>
          <w:tcPr>
            <w:tcW w:w="3402" w:type="dxa"/>
          </w:tcPr>
          <w:p w14:paraId="64E8AA98" w14:textId="77777777" w:rsidR="00455039" w:rsidRPr="00A15A38" w:rsidRDefault="00455039" w:rsidP="006C4B2B">
            <w:pPr>
              <w:spacing w:after="0" w:line="240" w:lineRule="auto"/>
              <w:ind w:firstLine="38"/>
              <w:jc w:val="both"/>
              <w:rPr>
                <w:rFonts w:ascii="Times New Roman" w:hAnsi="Times New Roman" w:cs="Times New Roman"/>
                <w:b/>
                <w:bCs/>
                <w:lang w:val="kk-KZ"/>
              </w:rPr>
            </w:pPr>
            <w:r w:rsidRPr="00A15A38">
              <w:rPr>
                <w:rFonts w:ascii="Times New Roman" w:hAnsi="Times New Roman" w:cs="Times New Roman"/>
                <w:b/>
                <w:bCs/>
                <w:lang w:val="kk-KZ"/>
              </w:rPr>
              <w:t>Жауабы</w:t>
            </w:r>
          </w:p>
        </w:tc>
        <w:tc>
          <w:tcPr>
            <w:tcW w:w="1276" w:type="dxa"/>
          </w:tcPr>
          <w:p w14:paraId="4CE5823A" w14:textId="77777777" w:rsidR="00455039" w:rsidRPr="00A15A38" w:rsidRDefault="00455039" w:rsidP="006C4B2B">
            <w:pPr>
              <w:spacing w:after="0" w:line="240" w:lineRule="auto"/>
              <w:ind w:firstLine="38"/>
              <w:jc w:val="both"/>
              <w:rPr>
                <w:rFonts w:ascii="Times New Roman" w:hAnsi="Times New Roman" w:cs="Times New Roman"/>
                <w:b/>
                <w:bCs/>
                <w:lang w:val="kk-KZ"/>
              </w:rPr>
            </w:pPr>
            <w:r w:rsidRPr="00A15A38">
              <w:rPr>
                <w:rFonts w:ascii="Times New Roman" w:hAnsi="Times New Roman" w:cs="Times New Roman"/>
                <w:b/>
                <w:bCs/>
                <w:lang w:val="kk-KZ"/>
              </w:rPr>
              <w:t>Жауап беруші саны</w:t>
            </w:r>
          </w:p>
        </w:tc>
        <w:tc>
          <w:tcPr>
            <w:tcW w:w="1276" w:type="dxa"/>
          </w:tcPr>
          <w:p w14:paraId="1BC1D253" w14:textId="77777777" w:rsidR="00455039" w:rsidRPr="00A15A38" w:rsidRDefault="00455039" w:rsidP="006C4B2B">
            <w:pPr>
              <w:spacing w:after="0" w:line="240" w:lineRule="auto"/>
              <w:ind w:firstLine="38"/>
              <w:jc w:val="both"/>
              <w:rPr>
                <w:rFonts w:ascii="Times New Roman" w:hAnsi="Times New Roman" w:cs="Times New Roman"/>
                <w:b/>
                <w:bCs/>
                <w:lang w:val="kk-KZ"/>
              </w:rPr>
            </w:pPr>
            <w:r w:rsidRPr="00A15A38">
              <w:rPr>
                <w:rFonts w:ascii="Times New Roman" w:hAnsi="Times New Roman" w:cs="Times New Roman"/>
                <w:b/>
                <w:bCs/>
                <w:lang w:val="kk-KZ"/>
              </w:rPr>
              <w:t>Пайыздық көрсеткіш</w:t>
            </w:r>
          </w:p>
        </w:tc>
        <w:tc>
          <w:tcPr>
            <w:tcW w:w="850" w:type="dxa"/>
          </w:tcPr>
          <w:p w14:paraId="75AE792A" w14:textId="10C808AA" w:rsidR="00455039" w:rsidRPr="00A15A38" w:rsidRDefault="00455039" w:rsidP="006C4B2B">
            <w:pPr>
              <w:spacing w:after="0" w:line="240" w:lineRule="auto"/>
              <w:ind w:firstLine="38"/>
              <w:jc w:val="both"/>
              <w:rPr>
                <w:rFonts w:ascii="Times New Roman" w:hAnsi="Times New Roman" w:cs="Times New Roman"/>
                <w:b/>
                <w:bCs/>
                <w:lang w:val="kk-KZ"/>
              </w:rPr>
            </w:pPr>
          </w:p>
        </w:tc>
      </w:tr>
      <w:tr w:rsidR="00343CD6" w:rsidRPr="00A15A38" w14:paraId="4AEF874D" w14:textId="77777777" w:rsidTr="00A15A38">
        <w:trPr>
          <w:trHeight w:val="198"/>
        </w:trPr>
        <w:tc>
          <w:tcPr>
            <w:tcW w:w="2977" w:type="dxa"/>
            <w:vMerge w:val="restart"/>
          </w:tcPr>
          <w:p w14:paraId="2EE1E6D8"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8. Сіз қандай сыныптарды оқытасыз? (Оқытатын барлық сыныпты басыңыз)</w:t>
            </w:r>
          </w:p>
        </w:tc>
        <w:tc>
          <w:tcPr>
            <w:tcW w:w="3402" w:type="dxa"/>
          </w:tcPr>
          <w:p w14:paraId="2B61B23B"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9</w:t>
            </w:r>
          </w:p>
        </w:tc>
        <w:tc>
          <w:tcPr>
            <w:tcW w:w="1276" w:type="dxa"/>
          </w:tcPr>
          <w:p w14:paraId="5DFF3907"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142</w:t>
            </w:r>
          </w:p>
        </w:tc>
        <w:tc>
          <w:tcPr>
            <w:tcW w:w="1276" w:type="dxa"/>
          </w:tcPr>
          <w:p w14:paraId="233BB935"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86,6%</w:t>
            </w:r>
          </w:p>
        </w:tc>
        <w:tc>
          <w:tcPr>
            <w:tcW w:w="850" w:type="dxa"/>
            <w:vMerge w:val="restart"/>
          </w:tcPr>
          <w:p w14:paraId="453CDCCD"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2,3</w:t>
            </w:r>
          </w:p>
        </w:tc>
      </w:tr>
      <w:tr w:rsidR="00343CD6" w:rsidRPr="00A15A38" w14:paraId="0EE948BE" w14:textId="77777777" w:rsidTr="00A15A38">
        <w:trPr>
          <w:trHeight w:val="85"/>
        </w:trPr>
        <w:tc>
          <w:tcPr>
            <w:tcW w:w="2977" w:type="dxa"/>
            <w:vMerge/>
          </w:tcPr>
          <w:p w14:paraId="7AD16C90"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4F3ECB7E"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8</w:t>
            </w:r>
          </w:p>
        </w:tc>
        <w:tc>
          <w:tcPr>
            <w:tcW w:w="1276" w:type="dxa"/>
          </w:tcPr>
          <w:p w14:paraId="3711924A"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14</w:t>
            </w:r>
            <w:r w:rsidRPr="00A15A38">
              <w:rPr>
                <w:rFonts w:ascii="Times New Roman" w:hAnsi="Times New Roman" w:cs="Times New Roman"/>
                <w:lang w:val="en-US"/>
              </w:rPr>
              <w:t>0</w:t>
            </w:r>
          </w:p>
        </w:tc>
        <w:tc>
          <w:tcPr>
            <w:tcW w:w="1276" w:type="dxa"/>
          </w:tcPr>
          <w:p w14:paraId="382601D7"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8</w:t>
            </w:r>
            <w:r w:rsidRPr="00A15A38">
              <w:rPr>
                <w:rFonts w:ascii="Times New Roman" w:hAnsi="Times New Roman" w:cs="Times New Roman"/>
                <w:lang w:val="en-US"/>
              </w:rPr>
              <w:t>5</w:t>
            </w:r>
            <w:r w:rsidRPr="00A15A38">
              <w:rPr>
                <w:rFonts w:ascii="Times New Roman" w:hAnsi="Times New Roman" w:cs="Times New Roman"/>
                <w:lang w:val="kk-KZ"/>
              </w:rPr>
              <w:t>,</w:t>
            </w:r>
            <w:r w:rsidRPr="00A15A38">
              <w:rPr>
                <w:rFonts w:ascii="Times New Roman" w:hAnsi="Times New Roman" w:cs="Times New Roman"/>
                <w:lang w:val="en-US"/>
              </w:rPr>
              <w:t>4</w:t>
            </w:r>
            <w:r w:rsidRPr="00A15A38">
              <w:rPr>
                <w:rFonts w:ascii="Times New Roman" w:hAnsi="Times New Roman" w:cs="Times New Roman"/>
                <w:lang w:val="kk-KZ"/>
              </w:rPr>
              <w:t>%</w:t>
            </w:r>
          </w:p>
        </w:tc>
        <w:tc>
          <w:tcPr>
            <w:tcW w:w="850" w:type="dxa"/>
            <w:vMerge/>
          </w:tcPr>
          <w:p w14:paraId="25217098"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75CB7A2B" w14:textId="77777777" w:rsidTr="00A15A38">
        <w:trPr>
          <w:trHeight w:val="85"/>
        </w:trPr>
        <w:tc>
          <w:tcPr>
            <w:tcW w:w="2977" w:type="dxa"/>
            <w:vMerge/>
          </w:tcPr>
          <w:p w14:paraId="40865ACA"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7D55C262"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7</w:t>
            </w:r>
          </w:p>
        </w:tc>
        <w:tc>
          <w:tcPr>
            <w:tcW w:w="1276" w:type="dxa"/>
          </w:tcPr>
          <w:p w14:paraId="5E0F22FC"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1</w:t>
            </w:r>
            <w:r w:rsidRPr="00A15A38">
              <w:rPr>
                <w:rFonts w:ascii="Times New Roman" w:hAnsi="Times New Roman" w:cs="Times New Roman"/>
                <w:lang w:val="en-US"/>
              </w:rPr>
              <w:t>35</w:t>
            </w:r>
          </w:p>
        </w:tc>
        <w:tc>
          <w:tcPr>
            <w:tcW w:w="1276" w:type="dxa"/>
          </w:tcPr>
          <w:p w14:paraId="05BE0148"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8</w:t>
            </w:r>
            <w:r w:rsidRPr="00A15A38">
              <w:rPr>
                <w:rFonts w:ascii="Times New Roman" w:hAnsi="Times New Roman" w:cs="Times New Roman"/>
                <w:lang w:val="en-US"/>
              </w:rPr>
              <w:t>2</w:t>
            </w:r>
            <w:r w:rsidRPr="00A15A38">
              <w:rPr>
                <w:rFonts w:ascii="Times New Roman" w:hAnsi="Times New Roman" w:cs="Times New Roman"/>
                <w:lang w:val="kk-KZ"/>
              </w:rPr>
              <w:t>,3%</w:t>
            </w:r>
          </w:p>
        </w:tc>
        <w:tc>
          <w:tcPr>
            <w:tcW w:w="850" w:type="dxa"/>
            <w:vMerge/>
          </w:tcPr>
          <w:p w14:paraId="6543D190"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7A9956C4" w14:textId="77777777" w:rsidTr="00A15A38">
        <w:trPr>
          <w:trHeight w:val="85"/>
        </w:trPr>
        <w:tc>
          <w:tcPr>
            <w:tcW w:w="2977" w:type="dxa"/>
            <w:vMerge/>
          </w:tcPr>
          <w:p w14:paraId="0FC3283C"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4CEB2F4F"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10</w:t>
            </w:r>
          </w:p>
        </w:tc>
        <w:tc>
          <w:tcPr>
            <w:tcW w:w="1276" w:type="dxa"/>
          </w:tcPr>
          <w:p w14:paraId="7582B54D"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1</w:t>
            </w:r>
            <w:r w:rsidRPr="00A15A38">
              <w:rPr>
                <w:rFonts w:ascii="Times New Roman" w:hAnsi="Times New Roman" w:cs="Times New Roman"/>
                <w:lang w:val="en-US"/>
              </w:rPr>
              <w:t>25</w:t>
            </w:r>
          </w:p>
        </w:tc>
        <w:tc>
          <w:tcPr>
            <w:tcW w:w="1276" w:type="dxa"/>
          </w:tcPr>
          <w:p w14:paraId="32722F61"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7</w:t>
            </w:r>
            <w:r w:rsidRPr="00A15A38">
              <w:rPr>
                <w:rFonts w:ascii="Times New Roman" w:hAnsi="Times New Roman" w:cs="Times New Roman"/>
                <w:lang w:val="kk-KZ"/>
              </w:rPr>
              <w:t>6,2%</w:t>
            </w:r>
          </w:p>
        </w:tc>
        <w:tc>
          <w:tcPr>
            <w:tcW w:w="850" w:type="dxa"/>
            <w:vMerge/>
          </w:tcPr>
          <w:p w14:paraId="61905EFF"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1F216FEC" w14:textId="77777777" w:rsidTr="00A15A38">
        <w:trPr>
          <w:trHeight w:val="85"/>
        </w:trPr>
        <w:tc>
          <w:tcPr>
            <w:tcW w:w="2977" w:type="dxa"/>
            <w:vMerge/>
          </w:tcPr>
          <w:p w14:paraId="64EAAB9D"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19C68340"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11</w:t>
            </w:r>
          </w:p>
        </w:tc>
        <w:tc>
          <w:tcPr>
            <w:tcW w:w="1276" w:type="dxa"/>
          </w:tcPr>
          <w:p w14:paraId="6FA5E039"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1</w:t>
            </w:r>
            <w:r w:rsidRPr="00A15A38">
              <w:rPr>
                <w:rFonts w:ascii="Times New Roman" w:hAnsi="Times New Roman" w:cs="Times New Roman"/>
                <w:lang w:val="en-US"/>
              </w:rPr>
              <w:t>1</w:t>
            </w:r>
            <w:r w:rsidRPr="00A15A38">
              <w:rPr>
                <w:rFonts w:ascii="Times New Roman" w:hAnsi="Times New Roman" w:cs="Times New Roman"/>
                <w:lang w:val="kk-KZ"/>
              </w:rPr>
              <w:t>2</w:t>
            </w:r>
          </w:p>
        </w:tc>
        <w:tc>
          <w:tcPr>
            <w:tcW w:w="1276" w:type="dxa"/>
          </w:tcPr>
          <w:p w14:paraId="4997F0D4"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68,3</w:t>
            </w:r>
            <w:r w:rsidRPr="00A15A38">
              <w:rPr>
                <w:rFonts w:ascii="Times New Roman" w:hAnsi="Times New Roman" w:cs="Times New Roman"/>
                <w:lang w:val="kk-KZ"/>
              </w:rPr>
              <w:t>%</w:t>
            </w:r>
          </w:p>
        </w:tc>
        <w:tc>
          <w:tcPr>
            <w:tcW w:w="850" w:type="dxa"/>
            <w:vMerge/>
          </w:tcPr>
          <w:p w14:paraId="64FED43F"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45B0BC66" w14:textId="77777777" w:rsidTr="00A15A38">
        <w:trPr>
          <w:trHeight w:val="190"/>
        </w:trPr>
        <w:tc>
          <w:tcPr>
            <w:tcW w:w="2977" w:type="dxa"/>
            <w:vMerge w:val="restart"/>
          </w:tcPr>
          <w:p w14:paraId="10B9EC7B"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9.Физика пәнін оқытуда сізге қай бөлім қиындық туғызады? (Егер физика пәнінен сабақ берсеңіз)</w:t>
            </w:r>
          </w:p>
        </w:tc>
        <w:tc>
          <w:tcPr>
            <w:tcW w:w="3402" w:type="dxa"/>
          </w:tcPr>
          <w:p w14:paraId="47B1DF0F"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Астрономия</w:t>
            </w:r>
          </w:p>
        </w:tc>
        <w:tc>
          <w:tcPr>
            <w:tcW w:w="1276" w:type="dxa"/>
          </w:tcPr>
          <w:p w14:paraId="0DC71B05"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80</w:t>
            </w:r>
          </w:p>
        </w:tc>
        <w:tc>
          <w:tcPr>
            <w:tcW w:w="1276" w:type="dxa"/>
          </w:tcPr>
          <w:p w14:paraId="2A6436C1"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49.1</w:t>
            </w:r>
            <w:r w:rsidRPr="00A15A38">
              <w:rPr>
                <w:rFonts w:ascii="Times New Roman" w:hAnsi="Times New Roman" w:cs="Times New Roman"/>
                <w:lang w:val="kk-KZ"/>
              </w:rPr>
              <w:t>%</w:t>
            </w:r>
          </w:p>
        </w:tc>
        <w:tc>
          <w:tcPr>
            <w:tcW w:w="850" w:type="dxa"/>
            <w:vMerge w:val="restart"/>
          </w:tcPr>
          <w:p w14:paraId="61955CD5" w14:textId="77777777" w:rsidR="00E85D71" w:rsidRPr="00A15A38" w:rsidRDefault="00E85D71" w:rsidP="006C4B2B">
            <w:pPr>
              <w:spacing w:after="0" w:line="240" w:lineRule="auto"/>
              <w:jc w:val="both"/>
              <w:rPr>
                <w:rFonts w:ascii="Times New Roman" w:hAnsi="Times New Roman" w:cs="Times New Roman"/>
                <w:b/>
                <w:bCs/>
                <w:lang w:val="kk-KZ"/>
              </w:rPr>
            </w:pPr>
          </w:p>
          <w:p w14:paraId="3A174599" w14:textId="77777777" w:rsidR="00E85D71" w:rsidRPr="00A15A38" w:rsidRDefault="00E85D71" w:rsidP="006C4B2B">
            <w:pPr>
              <w:spacing w:after="0" w:line="240" w:lineRule="auto"/>
              <w:jc w:val="both"/>
              <w:rPr>
                <w:rFonts w:ascii="Times New Roman" w:hAnsi="Times New Roman" w:cs="Times New Roman"/>
                <w:b/>
                <w:bCs/>
                <w:lang w:val="kk-KZ"/>
              </w:rPr>
            </w:pPr>
          </w:p>
          <w:p w14:paraId="29D5DFD7" w14:textId="77777777" w:rsidR="00E85D71" w:rsidRPr="00A15A38" w:rsidRDefault="00E85D71" w:rsidP="006C4B2B">
            <w:pPr>
              <w:spacing w:after="0" w:line="240" w:lineRule="auto"/>
              <w:jc w:val="both"/>
              <w:rPr>
                <w:rFonts w:ascii="Times New Roman" w:hAnsi="Times New Roman" w:cs="Times New Roman"/>
                <w:b/>
                <w:bCs/>
                <w:lang w:val="en-US"/>
              </w:rPr>
            </w:pPr>
            <w:r w:rsidRPr="00A15A38">
              <w:rPr>
                <w:rFonts w:ascii="Times New Roman" w:hAnsi="Times New Roman" w:cs="Times New Roman"/>
                <w:lang w:val="kk-KZ"/>
              </w:rPr>
              <w:t>2,3</w:t>
            </w:r>
          </w:p>
          <w:p w14:paraId="0CF90C1B" w14:textId="77777777" w:rsidR="00E85D71" w:rsidRPr="00A15A38" w:rsidRDefault="00E85D71" w:rsidP="006C4B2B">
            <w:pPr>
              <w:spacing w:after="0" w:line="240" w:lineRule="auto"/>
              <w:jc w:val="both"/>
              <w:rPr>
                <w:rFonts w:ascii="Times New Roman" w:hAnsi="Times New Roman" w:cs="Times New Roman"/>
                <w:b/>
                <w:bCs/>
                <w:lang w:val="en-US"/>
              </w:rPr>
            </w:pPr>
          </w:p>
          <w:p w14:paraId="6FF5D9C8"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6FDFF18C" w14:textId="77777777" w:rsidTr="00A15A38">
        <w:trPr>
          <w:trHeight w:val="85"/>
        </w:trPr>
        <w:tc>
          <w:tcPr>
            <w:tcW w:w="2977" w:type="dxa"/>
            <w:vMerge/>
          </w:tcPr>
          <w:p w14:paraId="1AB4F9D4"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2BE0F56F"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Ядролық және атомдық физика</w:t>
            </w:r>
          </w:p>
        </w:tc>
        <w:tc>
          <w:tcPr>
            <w:tcW w:w="1276" w:type="dxa"/>
          </w:tcPr>
          <w:p w14:paraId="70347EBC"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61</w:t>
            </w:r>
          </w:p>
        </w:tc>
        <w:tc>
          <w:tcPr>
            <w:tcW w:w="1276" w:type="dxa"/>
          </w:tcPr>
          <w:p w14:paraId="28EEE337"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37.4</w:t>
            </w:r>
            <w:r w:rsidRPr="00A15A38">
              <w:rPr>
                <w:rFonts w:ascii="Times New Roman" w:hAnsi="Times New Roman" w:cs="Times New Roman"/>
                <w:lang w:val="kk-KZ"/>
              </w:rPr>
              <w:t>%</w:t>
            </w:r>
          </w:p>
        </w:tc>
        <w:tc>
          <w:tcPr>
            <w:tcW w:w="850" w:type="dxa"/>
            <w:vMerge/>
          </w:tcPr>
          <w:p w14:paraId="6F8F84A0"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23FF5C85" w14:textId="77777777" w:rsidTr="00A15A38">
        <w:trPr>
          <w:trHeight w:val="85"/>
        </w:trPr>
        <w:tc>
          <w:tcPr>
            <w:tcW w:w="2977" w:type="dxa"/>
            <w:vMerge/>
          </w:tcPr>
          <w:p w14:paraId="7A2039F0"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415BAFB0"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Оптика</w:t>
            </w:r>
          </w:p>
        </w:tc>
        <w:tc>
          <w:tcPr>
            <w:tcW w:w="1276" w:type="dxa"/>
          </w:tcPr>
          <w:p w14:paraId="756FC462"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51</w:t>
            </w:r>
          </w:p>
        </w:tc>
        <w:tc>
          <w:tcPr>
            <w:tcW w:w="1276" w:type="dxa"/>
          </w:tcPr>
          <w:p w14:paraId="5BCDCE73"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31.3</w:t>
            </w:r>
            <w:r w:rsidRPr="00A15A38">
              <w:rPr>
                <w:rFonts w:ascii="Times New Roman" w:hAnsi="Times New Roman" w:cs="Times New Roman"/>
                <w:lang w:val="kk-KZ"/>
              </w:rPr>
              <w:t>%</w:t>
            </w:r>
          </w:p>
        </w:tc>
        <w:tc>
          <w:tcPr>
            <w:tcW w:w="850" w:type="dxa"/>
            <w:vMerge/>
          </w:tcPr>
          <w:p w14:paraId="0175EC85"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33414EC2" w14:textId="77777777" w:rsidTr="00A15A38">
        <w:trPr>
          <w:trHeight w:val="85"/>
        </w:trPr>
        <w:tc>
          <w:tcPr>
            <w:tcW w:w="2977" w:type="dxa"/>
            <w:vMerge/>
          </w:tcPr>
          <w:p w14:paraId="405C139F"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27699145"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толқындарГидростатика және гидродин</w:t>
            </w:r>
          </w:p>
        </w:tc>
        <w:tc>
          <w:tcPr>
            <w:tcW w:w="1276" w:type="dxa"/>
          </w:tcPr>
          <w:p w14:paraId="17F6BF6A"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46</w:t>
            </w:r>
          </w:p>
        </w:tc>
        <w:tc>
          <w:tcPr>
            <w:tcW w:w="1276" w:type="dxa"/>
          </w:tcPr>
          <w:p w14:paraId="7019F396"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28.2</w:t>
            </w:r>
            <w:r w:rsidRPr="00A15A38">
              <w:rPr>
                <w:rFonts w:ascii="Times New Roman" w:hAnsi="Times New Roman" w:cs="Times New Roman"/>
                <w:lang w:val="kk-KZ"/>
              </w:rPr>
              <w:t>%</w:t>
            </w:r>
          </w:p>
        </w:tc>
        <w:tc>
          <w:tcPr>
            <w:tcW w:w="850" w:type="dxa"/>
            <w:vMerge/>
          </w:tcPr>
          <w:p w14:paraId="2EA2B688"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7D8A681C" w14:textId="77777777" w:rsidTr="00A15A38">
        <w:trPr>
          <w:trHeight w:val="198"/>
        </w:trPr>
        <w:tc>
          <w:tcPr>
            <w:tcW w:w="2977" w:type="dxa"/>
            <w:vMerge w:val="restart"/>
          </w:tcPr>
          <w:p w14:paraId="558639A5" w14:textId="44682B80"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10.9</w:t>
            </w:r>
            <w:r w:rsidR="000C3B70" w:rsidRPr="00A15A38">
              <w:rPr>
                <w:rFonts w:ascii="Times New Roman" w:hAnsi="Times New Roman" w:cs="Times New Roman"/>
                <w:lang w:val="kk-KZ"/>
              </w:rPr>
              <w:t>-</w:t>
            </w:r>
            <w:r w:rsidRPr="00A15A38">
              <w:rPr>
                <w:rFonts w:ascii="Times New Roman" w:hAnsi="Times New Roman" w:cs="Times New Roman"/>
                <w:lang w:val="kk-KZ"/>
              </w:rPr>
              <w:t xml:space="preserve"> сұрақтағы қиындықты шешу үшін сізге қай жағынан жетілдіру керек?</w:t>
            </w:r>
          </w:p>
        </w:tc>
        <w:tc>
          <w:tcPr>
            <w:tcW w:w="3402" w:type="dxa"/>
          </w:tcPr>
          <w:p w14:paraId="195E5585"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виртуалды зертхана</w:t>
            </w:r>
          </w:p>
        </w:tc>
        <w:tc>
          <w:tcPr>
            <w:tcW w:w="1276" w:type="dxa"/>
          </w:tcPr>
          <w:p w14:paraId="53039C58"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48</w:t>
            </w:r>
          </w:p>
        </w:tc>
        <w:tc>
          <w:tcPr>
            <w:tcW w:w="1276" w:type="dxa"/>
          </w:tcPr>
          <w:p w14:paraId="4C91AB51"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29.4</w:t>
            </w:r>
            <w:r w:rsidRPr="00A15A38">
              <w:rPr>
                <w:rFonts w:ascii="Times New Roman" w:hAnsi="Times New Roman" w:cs="Times New Roman"/>
                <w:lang w:val="kk-KZ"/>
              </w:rPr>
              <w:t>%</w:t>
            </w:r>
          </w:p>
        </w:tc>
        <w:tc>
          <w:tcPr>
            <w:tcW w:w="850" w:type="dxa"/>
            <w:vMerge w:val="restart"/>
          </w:tcPr>
          <w:p w14:paraId="0B6629FB" w14:textId="77777777" w:rsidR="00E85D71" w:rsidRPr="00A15A38" w:rsidRDefault="00E85D71" w:rsidP="006C4B2B">
            <w:pPr>
              <w:spacing w:after="0" w:line="240" w:lineRule="auto"/>
              <w:jc w:val="both"/>
              <w:rPr>
                <w:rFonts w:ascii="Times New Roman" w:hAnsi="Times New Roman" w:cs="Times New Roman"/>
                <w:b/>
                <w:bCs/>
                <w:lang w:val="kk-KZ"/>
              </w:rPr>
            </w:pPr>
          </w:p>
          <w:p w14:paraId="696536B5" w14:textId="77777777" w:rsidR="00E85D71" w:rsidRPr="00A15A38" w:rsidRDefault="00E85D71" w:rsidP="006C4B2B">
            <w:pPr>
              <w:spacing w:after="0" w:line="240" w:lineRule="auto"/>
              <w:jc w:val="both"/>
              <w:rPr>
                <w:rFonts w:ascii="Times New Roman" w:hAnsi="Times New Roman" w:cs="Times New Roman"/>
                <w:b/>
                <w:bCs/>
                <w:lang w:val="en-US"/>
              </w:rPr>
            </w:pPr>
            <w:r w:rsidRPr="00A15A38">
              <w:rPr>
                <w:rFonts w:ascii="Times New Roman" w:hAnsi="Times New Roman" w:cs="Times New Roman"/>
                <w:lang w:val="kk-KZ"/>
              </w:rPr>
              <w:t>2,3</w:t>
            </w:r>
          </w:p>
          <w:p w14:paraId="6AF0A441" w14:textId="77777777" w:rsidR="00E85D71" w:rsidRPr="00A15A38" w:rsidRDefault="00E85D71" w:rsidP="006C4B2B">
            <w:pPr>
              <w:spacing w:after="0" w:line="240" w:lineRule="auto"/>
              <w:jc w:val="both"/>
              <w:rPr>
                <w:rFonts w:ascii="Times New Roman" w:hAnsi="Times New Roman" w:cs="Times New Roman"/>
                <w:b/>
                <w:bCs/>
                <w:lang w:val="en-US"/>
              </w:rPr>
            </w:pPr>
          </w:p>
          <w:p w14:paraId="2CDA3E09" w14:textId="77777777" w:rsidR="00E85D71" w:rsidRPr="00A15A38" w:rsidRDefault="00E85D71" w:rsidP="006C4B2B">
            <w:pPr>
              <w:spacing w:after="0" w:line="240" w:lineRule="auto"/>
              <w:jc w:val="both"/>
              <w:rPr>
                <w:rFonts w:ascii="Times New Roman" w:hAnsi="Times New Roman" w:cs="Times New Roman"/>
                <w:b/>
                <w:bCs/>
                <w:lang w:val="en-US"/>
              </w:rPr>
            </w:pPr>
          </w:p>
          <w:p w14:paraId="0932D10C"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5E6BD9B6" w14:textId="77777777" w:rsidTr="00A15A38">
        <w:trPr>
          <w:trHeight w:val="85"/>
        </w:trPr>
        <w:tc>
          <w:tcPr>
            <w:tcW w:w="2977" w:type="dxa"/>
            <w:vMerge/>
          </w:tcPr>
          <w:p w14:paraId="5833EFDC"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5B85AEE0"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 xml:space="preserve">жобалық оқыту әдісі </w:t>
            </w:r>
          </w:p>
        </w:tc>
        <w:tc>
          <w:tcPr>
            <w:tcW w:w="1276" w:type="dxa"/>
          </w:tcPr>
          <w:p w14:paraId="3292AD0E"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37</w:t>
            </w:r>
          </w:p>
        </w:tc>
        <w:tc>
          <w:tcPr>
            <w:tcW w:w="1276" w:type="dxa"/>
          </w:tcPr>
          <w:p w14:paraId="4005B838"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22.7</w:t>
            </w:r>
            <w:r w:rsidRPr="00A15A38">
              <w:rPr>
                <w:rFonts w:ascii="Times New Roman" w:hAnsi="Times New Roman" w:cs="Times New Roman"/>
                <w:lang w:val="kk-KZ"/>
              </w:rPr>
              <w:t>%</w:t>
            </w:r>
          </w:p>
        </w:tc>
        <w:tc>
          <w:tcPr>
            <w:tcW w:w="850" w:type="dxa"/>
            <w:vMerge/>
          </w:tcPr>
          <w:p w14:paraId="367916C8"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052A6E3D" w14:textId="77777777" w:rsidTr="00A15A38">
        <w:trPr>
          <w:trHeight w:val="85"/>
        </w:trPr>
        <w:tc>
          <w:tcPr>
            <w:tcW w:w="2977" w:type="dxa"/>
            <w:vMerge/>
          </w:tcPr>
          <w:p w14:paraId="16FEE425"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4B830F05"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Қолданысқа ие тапсырмалар әзірлеу</w:t>
            </w:r>
          </w:p>
        </w:tc>
        <w:tc>
          <w:tcPr>
            <w:tcW w:w="1276" w:type="dxa"/>
          </w:tcPr>
          <w:p w14:paraId="7DE419C4"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29</w:t>
            </w:r>
          </w:p>
        </w:tc>
        <w:tc>
          <w:tcPr>
            <w:tcW w:w="1276" w:type="dxa"/>
          </w:tcPr>
          <w:p w14:paraId="32BD6412"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17.8</w:t>
            </w:r>
            <w:r w:rsidRPr="00A15A38">
              <w:rPr>
                <w:rFonts w:ascii="Times New Roman" w:hAnsi="Times New Roman" w:cs="Times New Roman"/>
                <w:lang w:val="kk-KZ"/>
              </w:rPr>
              <w:t>%</w:t>
            </w:r>
          </w:p>
        </w:tc>
        <w:tc>
          <w:tcPr>
            <w:tcW w:w="850" w:type="dxa"/>
            <w:vMerge/>
          </w:tcPr>
          <w:p w14:paraId="26B4E7B9"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7766B19D" w14:textId="77777777" w:rsidTr="00A15A38">
        <w:trPr>
          <w:trHeight w:val="85"/>
        </w:trPr>
        <w:tc>
          <w:tcPr>
            <w:tcW w:w="2977" w:type="dxa"/>
            <w:vMerge/>
          </w:tcPr>
          <w:p w14:paraId="262B195E"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5E78F70D"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Академиялық білім</w:t>
            </w:r>
          </w:p>
        </w:tc>
        <w:tc>
          <w:tcPr>
            <w:tcW w:w="1276" w:type="dxa"/>
          </w:tcPr>
          <w:p w14:paraId="61AA87A3"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19</w:t>
            </w:r>
          </w:p>
        </w:tc>
        <w:tc>
          <w:tcPr>
            <w:tcW w:w="1276" w:type="dxa"/>
          </w:tcPr>
          <w:p w14:paraId="662250DA"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11.7</w:t>
            </w:r>
            <w:r w:rsidRPr="00A15A38">
              <w:rPr>
                <w:rFonts w:ascii="Times New Roman" w:hAnsi="Times New Roman" w:cs="Times New Roman"/>
                <w:lang w:val="kk-KZ"/>
              </w:rPr>
              <w:t>%</w:t>
            </w:r>
          </w:p>
        </w:tc>
        <w:tc>
          <w:tcPr>
            <w:tcW w:w="850" w:type="dxa"/>
            <w:vMerge/>
          </w:tcPr>
          <w:p w14:paraId="4D84B6D4"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334B9FE6" w14:textId="77777777" w:rsidTr="00A15A38">
        <w:trPr>
          <w:trHeight w:val="85"/>
        </w:trPr>
        <w:tc>
          <w:tcPr>
            <w:tcW w:w="2977" w:type="dxa"/>
            <w:vMerge/>
          </w:tcPr>
          <w:p w14:paraId="000F783A"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6C840576"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Пәнаралық байланысты күшейту</w:t>
            </w:r>
          </w:p>
        </w:tc>
        <w:tc>
          <w:tcPr>
            <w:tcW w:w="1276" w:type="dxa"/>
          </w:tcPr>
          <w:p w14:paraId="1FD26925"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9</w:t>
            </w:r>
          </w:p>
        </w:tc>
        <w:tc>
          <w:tcPr>
            <w:tcW w:w="1276" w:type="dxa"/>
          </w:tcPr>
          <w:p w14:paraId="6618797F"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5.5</w:t>
            </w:r>
            <w:r w:rsidRPr="00A15A38">
              <w:rPr>
                <w:rFonts w:ascii="Times New Roman" w:hAnsi="Times New Roman" w:cs="Times New Roman"/>
                <w:lang w:val="kk-KZ"/>
              </w:rPr>
              <w:t>%</w:t>
            </w:r>
          </w:p>
        </w:tc>
        <w:tc>
          <w:tcPr>
            <w:tcW w:w="850" w:type="dxa"/>
            <w:vMerge/>
          </w:tcPr>
          <w:p w14:paraId="53F9DACC"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19EB40FF" w14:textId="77777777" w:rsidTr="00A15A38">
        <w:trPr>
          <w:trHeight w:val="198"/>
        </w:trPr>
        <w:tc>
          <w:tcPr>
            <w:tcW w:w="2977" w:type="dxa"/>
            <w:vMerge w:val="restart"/>
          </w:tcPr>
          <w:p w14:paraId="3A43B8D3" w14:textId="3D746432"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 xml:space="preserve">11. </w:t>
            </w:r>
            <w:r w:rsidR="00CF0D90" w:rsidRPr="00A15A38">
              <w:rPr>
                <w:rFonts w:ascii="Times New Roman" w:hAnsi="Times New Roman" w:cs="Times New Roman"/>
                <w:lang w:val="kk-KZ"/>
              </w:rPr>
              <w:t xml:space="preserve">STEM білім </w:t>
            </w:r>
            <w:r w:rsidRPr="00A15A38">
              <w:rPr>
                <w:rFonts w:ascii="Times New Roman" w:hAnsi="Times New Roman" w:cs="Times New Roman"/>
                <w:lang w:val="kk-KZ"/>
              </w:rPr>
              <w:t>беру саласындағы біліміңізді бағалаңыз:</w:t>
            </w:r>
          </w:p>
        </w:tc>
        <w:tc>
          <w:tcPr>
            <w:tcW w:w="3402" w:type="dxa"/>
          </w:tcPr>
          <w:p w14:paraId="53164EB1"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Аздап хабарым бар</w:t>
            </w:r>
          </w:p>
        </w:tc>
        <w:tc>
          <w:tcPr>
            <w:tcW w:w="1276" w:type="dxa"/>
          </w:tcPr>
          <w:p w14:paraId="19D5C68D"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1</w:t>
            </w:r>
            <w:r w:rsidRPr="00A15A38">
              <w:rPr>
                <w:rFonts w:ascii="Times New Roman" w:hAnsi="Times New Roman" w:cs="Times New Roman"/>
                <w:lang w:val="en-US"/>
              </w:rPr>
              <w:t>0</w:t>
            </w:r>
            <w:r w:rsidRPr="00A15A38">
              <w:rPr>
                <w:rFonts w:ascii="Times New Roman" w:hAnsi="Times New Roman" w:cs="Times New Roman"/>
                <w:lang w:val="kk-KZ"/>
              </w:rPr>
              <w:t>4</w:t>
            </w:r>
          </w:p>
        </w:tc>
        <w:tc>
          <w:tcPr>
            <w:tcW w:w="1276" w:type="dxa"/>
          </w:tcPr>
          <w:p w14:paraId="392ED86E"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63.4</w:t>
            </w:r>
            <w:r w:rsidRPr="00A15A38">
              <w:rPr>
                <w:rFonts w:ascii="Times New Roman" w:hAnsi="Times New Roman" w:cs="Times New Roman"/>
                <w:lang w:val="kk-KZ"/>
              </w:rPr>
              <w:t>%</w:t>
            </w:r>
          </w:p>
        </w:tc>
        <w:tc>
          <w:tcPr>
            <w:tcW w:w="850" w:type="dxa"/>
            <w:vMerge w:val="restart"/>
          </w:tcPr>
          <w:p w14:paraId="5531B932" w14:textId="77777777" w:rsidR="00E85D71" w:rsidRPr="00A15A38" w:rsidRDefault="00E85D71" w:rsidP="006C4B2B">
            <w:pPr>
              <w:spacing w:after="0" w:line="240" w:lineRule="auto"/>
              <w:jc w:val="both"/>
              <w:rPr>
                <w:rFonts w:ascii="Times New Roman" w:hAnsi="Times New Roman" w:cs="Times New Roman"/>
                <w:b/>
                <w:bCs/>
                <w:lang w:val="en-US"/>
              </w:rPr>
            </w:pPr>
          </w:p>
          <w:p w14:paraId="6F9A86B5" w14:textId="77777777" w:rsidR="00E85D71" w:rsidRPr="00A15A38" w:rsidRDefault="00E85D71" w:rsidP="006C4B2B">
            <w:pPr>
              <w:spacing w:after="0" w:line="240" w:lineRule="auto"/>
              <w:jc w:val="both"/>
              <w:rPr>
                <w:rFonts w:ascii="Times New Roman" w:hAnsi="Times New Roman" w:cs="Times New Roman"/>
                <w:b/>
                <w:bCs/>
                <w:lang w:val="en-US"/>
              </w:rPr>
            </w:pPr>
            <w:r w:rsidRPr="00A15A38">
              <w:rPr>
                <w:rFonts w:ascii="Times New Roman" w:hAnsi="Times New Roman" w:cs="Times New Roman"/>
                <w:lang w:val="kk-KZ"/>
              </w:rPr>
              <w:t>1</w:t>
            </w:r>
          </w:p>
          <w:p w14:paraId="162EBBE7"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51B9DF72" w14:textId="77777777" w:rsidTr="00A15A38">
        <w:trPr>
          <w:trHeight w:val="85"/>
        </w:trPr>
        <w:tc>
          <w:tcPr>
            <w:tcW w:w="2977" w:type="dxa"/>
            <w:vMerge/>
          </w:tcPr>
          <w:p w14:paraId="54A2FC4D"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0BB5E746"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Білім жоқ</w:t>
            </w:r>
          </w:p>
        </w:tc>
        <w:tc>
          <w:tcPr>
            <w:tcW w:w="1276" w:type="dxa"/>
          </w:tcPr>
          <w:p w14:paraId="5C761EFA"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4</w:t>
            </w:r>
            <w:r w:rsidRPr="00A15A38">
              <w:rPr>
                <w:rFonts w:ascii="Times New Roman" w:hAnsi="Times New Roman" w:cs="Times New Roman"/>
                <w:lang w:val="en-US"/>
              </w:rPr>
              <w:t>6</w:t>
            </w:r>
          </w:p>
        </w:tc>
        <w:tc>
          <w:tcPr>
            <w:tcW w:w="1276" w:type="dxa"/>
          </w:tcPr>
          <w:p w14:paraId="3A8F3FA7"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28</w:t>
            </w:r>
            <w:r w:rsidRPr="00A15A38">
              <w:rPr>
                <w:rFonts w:ascii="Times New Roman" w:hAnsi="Times New Roman" w:cs="Times New Roman"/>
                <w:lang w:val="kk-KZ"/>
              </w:rPr>
              <w:t>%</w:t>
            </w:r>
          </w:p>
        </w:tc>
        <w:tc>
          <w:tcPr>
            <w:tcW w:w="850" w:type="dxa"/>
            <w:vMerge/>
          </w:tcPr>
          <w:p w14:paraId="2489B38D"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168B3653" w14:textId="77777777" w:rsidTr="00A15A38">
        <w:trPr>
          <w:trHeight w:val="85"/>
        </w:trPr>
        <w:tc>
          <w:tcPr>
            <w:tcW w:w="2977" w:type="dxa"/>
            <w:vMerge/>
          </w:tcPr>
          <w:p w14:paraId="2B42E1F4"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3FE3083C"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Сараптамалық Білім</w:t>
            </w:r>
          </w:p>
        </w:tc>
        <w:tc>
          <w:tcPr>
            <w:tcW w:w="1276" w:type="dxa"/>
          </w:tcPr>
          <w:p w14:paraId="03BFC14A"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14</w:t>
            </w:r>
          </w:p>
        </w:tc>
        <w:tc>
          <w:tcPr>
            <w:tcW w:w="1276" w:type="dxa"/>
          </w:tcPr>
          <w:p w14:paraId="6E66DF0A"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8.5</w:t>
            </w:r>
            <w:r w:rsidRPr="00A15A38">
              <w:rPr>
                <w:rFonts w:ascii="Times New Roman" w:hAnsi="Times New Roman" w:cs="Times New Roman"/>
                <w:lang w:val="kk-KZ"/>
              </w:rPr>
              <w:t>%</w:t>
            </w:r>
          </w:p>
        </w:tc>
        <w:tc>
          <w:tcPr>
            <w:tcW w:w="850" w:type="dxa"/>
            <w:vMerge/>
          </w:tcPr>
          <w:p w14:paraId="7B877472"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07279809" w14:textId="77777777" w:rsidTr="00A15A38">
        <w:trPr>
          <w:trHeight w:val="789"/>
        </w:trPr>
        <w:tc>
          <w:tcPr>
            <w:tcW w:w="2977" w:type="dxa"/>
            <w:vMerge w:val="restart"/>
          </w:tcPr>
          <w:p w14:paraId="71791C9B" w14:textId="3E532F95"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 xml:space="preserve">15. </w:t>
            </w:r>
            <w:r w:rsidR="00CF0D90" w:rsidRPr="00A15A38">
              <w:rPr>
                <w:rFonts w:ascii="Times New Roman" w:hAnsi="Times New Roman" w:cs="Times New Roman"/>
                <w:lang w:val="kk-KZ"/>
              </w:rPr>
              <w:t xml:space="preserve">STEM білім </w:t>
            </w:r>
            <w:r w:rsidRPr="00A15A38">
              <w:rPr>
                <w:rFonts w:ascii="Times New Roman" w:hAnsi="Times New Roman" w:cs="Times New Roman"/>
                <w:lang w:val="kk-KZ"/>
              </w:rPr>
              <w:t>беру бойынша сізде қандай біліктілік жетіспейді?</w:t>
            </w:r>
            <w:r w:rsidRPr="00A15A38">
              <w:rPr>
                <w:rFonts w:ascii="Times New Roman" w:hAnsi="Times New Roman" w:cs="Times New Roman"/>
                <w:lang w:val="kk-KZ"/>
              </w:rPr>
              <w:tab/>
            </w:r>
          </w:p>
        </w:tc>
        <w:tc>
          <w:tcPr>
            <w:tcW w:w="3402" w:type="dxa"/>
          </w:tcPr>
          <w:p w14:paraId="4E4B6CCE" w14:textId="74BC1FD7" w:rsidR="00E85D71" w:rsidRPr="00A15A38" w:rsidRDefault="00CF0D90" w:rsidP="002A5BB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 xml:space="preserve">STEM білім </w:t>
            </w:r>
            <w:r w:rsidR="00E85D71" w:rsidRPr="00A15A38">
              <w:rPr>
                <w:rFonts w:ascii="Times New Roman" w:hAnsi="Times New Roman" w:cs="Times New Roman"/>
                <w:lang w:val="kk-KZ"/>
              </w:rPr>
              <w:t>беру бойынша мектеп</w:t>
            </w:r>
            <w:r w:rsidR="002A5BBB">
              <w:rPr>
                <w:rFonts w:ascii="Times New Roman" w:hAnsi="Times New Roman" w:cs="Times New Roman"/>
                <w:lang w:val="kk-KZ"/>
              </w:rPr>
              <w:t>теұйымдастыру (time management</w:t>
            </w:r>
          </w:p>
        </w:tc>
        <w:tc>
          <w:tcPr>
            <w:tcW w:w="1276" w:type="dxa"/>
          </w:tcPr>
          <w:p w14:paraId="3E99F679"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82</w:t>
            </w:r>
          </w:p>
        </w:tc>
        <w:tc>
          <w:tcPr>
            <w:tcW w:w="1276" w:type="dxa"/>
          </w:tcPr>
          <w:p w14:paraId="33915F6B"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50%</w:t>
            </w:r>
          </w:p>
        </w:tc>
        <w:tc>
          <w:tcPr>
            <w:tcW w:w="850" w:type="dxa"/>
            <w:vMerge w:val="restart"/>
          </w:tcPr>
          <w:p w14:paraId="6B064F14" w14:textId="77777777" w:rsidR="00E85D71" w:rsidRPr="00A15A38" w:rsidRDefault="00E85D71" w:rsidP="006C4B2B">
            <w:pPr>
              <w:spacing w:after="0" w:line="240" w:lineRule="auto"/>
              <w:jc w:val="both"/>
              <w:rPr>
                <w:rFonts w:ascii="Times New Roman" w:hAnsi="Times New Roman" w:cs="Times New Roman"/>
                <w:b/>
                <w:bCs/>
              </w:rPr>
            </w:pPr>
          </w:p>
          <w:p w14:paraId="6C14AFD8" w14:textId="77777777" w:rsidR="00E85D71" w:rsidRPr="00A15A38" w:rsidRDefault="00E85D71" w:rsidP="006C4B2B">
            <w:pPr>
              <w:spacing w:after="0" w:line="240" w:lineRule="auto"/>
              <w:jc w:val="both"/>
              <w:rPr>
                <w:rFonts w:ascii="Times New Roman" w:hAnsi="Times New Roman" w:cs="Times New Roman"/>
                <w:b/>
                <w:bCs/>
              </w:rPr>
            </w:pPr>
          </w:p>
          <w:p w14:paraId="70AADBCA" w14:textId="77777777" w:rsidR="00E85D71" w:rsidRPr="00A15A38" w:rsidRDefault="00E85D71" w:rsidP="006C4B2B">
            <w:pPr>
              <w:spacing w:after="0" w:line="240" w:lineRule="auto"/>
              <w:jc w:val="both"/>
              <w:rPr>
                <w:rFonts w:ascii="Times New Roman" w:hAnsi="Times New Roman" w:cs="Times New Roman"/>
                <w:b/>
                <w:bCs/>
              </w:rPr>
            </w:pPr>
          </w:p>
          <w:p w14:paraId="65BECAFE" w14:textId="77777777" w:rsidR="00E85D71" w:rsidRPr="00A15A38" w:rsidRDefault="00E85D71" w:rsidP="006C4B2B">
            <w:pPr>
              <w:spacing w:after="0" w:line="240" w:lineRule="auto"/>
              <w:jc w:val="both"/>
              <w:rPr>
                <w:rFonts w:ascii="Times New Roman" w:hAnsi="Times New Roman" w:cs="Times New Roman"/>
                <w:b/>
                <w:bCs/>
              </w:rPr>
            </w:pPr>
            <w:r w:rsidRPr="00A15A38">
              <w:rPr>
                <w:rFonts w:ascii="Times New Roman" w:hAnsi="Times New Roman" w:cs="Times New Roman"/>
              </w:rPr>
              <w:t>1,3</w:t>
            </w:r>
          </w:p>
          <w:p w14:paraId="637E60CA" w14:textId="77777777" w:rsidR="00E85D71" w:rsidRPr="00A15A38" w:rsidRDefault="00E85D71" w:rsidP="006C4B2B">
            <w:pPr>
              <w:spacing w:after="0" w:line="240" w:lineRule="auto"/>
              <w:jc w:val="both"/>
              <w:rPr>
                <w:rFonts w:ascii="Times New Roman" w:hAnsi="Times New Roman" w:cs="Times New Roman"/>
                <w:b/>
                <w:bCs/>
              </w:rPr>
            </w:pPr>
          </w:p>
          <w:p w14:paraId="02542284" w14:textId="77777777" w:rsidR="00E85D71" w:rsidRPr="00A15A38" w:rsidRDefault="00E85D71" w:rsidP="006C4B2B">
            <w:pPr>
              <w:spacing w:after="0" w:line="240" w:lineRule="auto"/>
              <w:jc w:val="both"/>
              <w:rPr>
                <w:rFonts w:ascii="Times New Roman" w:hAnsi="Times New Roman" w:cs="Times New Roman"/>
                <w:b/>
                <w:bCs/>
              </w:rPr>
            </w:pPr>
          </w:p>
          <w:p w14:paraId="70BCE277" w14:textId="77777777" w:rsidR="00E85D71" w:rsidRPr="00A15A38" w:rsidRDefault="00E85D71" w:rsidP="006C4B2B">
            <w:pPr>
              <w:spacing w:after="0" w:line="240" w:lineRule="auto"/>
              <w:jc w:val="both"/>
              <w:rPr>
                <w:rFonts w:ascii="Times New Roman" w:hAnsi="Times New Roman" w:cs="Times New Roman"/>
                <w:b/>
                <w:bCs/>
              </w:rPr>
            </w:pPr>
          </w:p>
          <w:p w14:paraId="63993232"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7ECCBDE0" w14:textId="77777777" w:rsidTr="00A15A38">
        <w:trPr>
          <w:trHeight w:val="85"/>
        </w:trPr>
        <w:tc>
          <w:tcPr>
            <w:tcW w:w="2977" w:type="dxa"/>
            <w:vMerge/>
          </w:tcPr>
          <w:p w14:paraId="4770F884"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53FAA93B" w14:textId="3A0842DC"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Метадологиялық (</w:t>
            </w:r>
            <w:r w:rsidR="00CF0D90" w:rsidRPr="00A15A38">
              <w:rPr>
                <w:rFonts w:ascii="Times New Roman" w:hAnsi="Times New Roman" w:cs="Times New Roman"/>
              </w:rPr>
              <w:t xml:space="preserve">STEM білім </w:t>
            </w:r>
            <w:r w:rsidRPr="00A15A38">
              <w:rPr>
                <w:rFonts w:ascii="Times New Roman" w:hAnsi="Times New Roman" w:cs="Times New Roman"/>
              </w:rPr>
              <w:t>берудеген не? ол не үшін керек?)</w:t>
            </w:r>
          </w:p>
        </w:tc>
        <w:tc>
          <w:tcPr>
            <w:tcW w:w="1276" w:type="dxa"/>
          </w:tcPr>
          <w:p w14:paraId="523B2F00"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40</w:t>
            </w:r>
          </w:p>
        </w:tc>
        <w:tc>
          <w:tcPr>
            <w:tcW w:w="1276" w:type="dxa"/>
          </w:tcPr>
          <w:p w14:paraId="4386E26D"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24.4%</w:t>
            </w:r>
          </w:p>
        </w:tc>
        <w:tc>
          <w:tcPr>
            <w:tcW w:w="850" w:type="dxa"/>
            <w:vMerge/>
          </w:tcPr>
          <w:p w14:paraId="28A937C1"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412ADE7B" w14:textId="77777777" w:rsidTr="00A15A38">
        <w:trPr>
          <w:trHeight w:val="85"/>
        </w:trPr>
        <w:tc>
          <w:tcPr>
            <w:tcW w:w="2977" w:type="dxa"/>
            <w:vMerge/>
          </w:tcPr>
          <w:p w14:paraId="1FD13B03"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38D1A7EC"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Жаратылыстану ғылымында жаңағылыми жаңалықтар жайлы ақпарат</w:t>
            </w:r>
          </w:p>
        </w:tc>
        <w:tc>
          <w:tcPr>
            <w:tcW w:w="1276" w:type="dxa"/>
          </w:tcPr>
          <w:p w14:paraId="5E23EDA9"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38</w:t>
            </w:r>
          </w:p>
        </w:tc>
        <w:tc>
          <w:tcPr>
            <w:tcW w:w="1276" w:type="dxa"/>
          </w:tcPr>
          <w:p w14:paraId="23615FF0"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23.</w:t>
            </w:r>
            <w:r w:rsidRPr="00A15A38">
              <w:rPr>
                <w:rFonts w:ascii="Times New Roman" w:hAnsi="Times New Roman" w:cs="Times New Roman"/>
                <w:lang w:val="en-US"/>
              </w:rPr>
              <w:t>2</w:t>
            </w:r>
            <w:r w:rsidRPr="00A15A38">
              <w:rPr>
                <w:rFonts w:ascii="Times New Roman" w:hAnsi="Times New Roman" w:cs="Times New Roman"/>
                <w:lang w:val="kk-KZ"/>
              </w:rPr>
              <w:t>%</w:t>
            </w:r>
          </w:p>
        </w:tc>
        <w:tc>
          <w:tcPr>
            <w:tcW w:w="850" w:type="dxa"/>
            <w:vMerge/>
          </w:tcPr>
          <w:p w14:paraId="69AA311C"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42121324" w14:textId="77777777" w:rsidTr="00A15A38">
        <w:trPr>
          <w:trHeight w:val="85"/>
        </w:trPr>
        <w:tc>
          <w:tcPr>
            <w:tcW w:w="2977" w:type="dxa"/>
            <w:vMerge w:val="restart"/>
          </w:tcPr>
          <w:p w14:paraId="0D015940"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16. Болашақта сіздің оқушыларыңыздың мамандық таңдауда бағыт беру үшін оқу үрдісінде қандай құзыреттілік қалыптастыру керек деп ойлайсыз?</w:t>
            </w:r>
          </w:p>
        </w:tc>
        <w:tc>
          <w:tcPr>
            <w:tcW w:w="3402" w:type="dxa"/>
          </w:tcPr>
          <w:p w14:paraId="07C9AF77"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Практикалық   бейінді.</w:t>
            </w:r>
          </w:p>
        </w:tc>
        <w:tc>
          <w:tcPr>
            <w:tcW w:w="1276" w:type="dxa"/>
          </w:tcPr>
          <w:p w14:paraId="5F5D1915"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84</w:t>
            </w:r>
          </w:p>
        </w:tc>
        <w:tc>
          <w:tcPr>
            <w:tcW w:w="1276" w:type="dxa"/>
          </w:tcPr>
          <w:p w14:paraId="119824F5"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51.2</w:t>
            </w:r>
            <w:r w:rsidRPr="00A15A38">
              <w:rPr>
                <w:rFonts w:ascii="Times New Roman" w:hAnsi="Times New Roman" w:cs="Times New Roman"/>
                <w:lang w:val="kk-KZ"/>
              </w:rPr>
              <w:t>%</w:t>
            </w:r>
          </w:p>
        </w:tc>
        <w:tc>
          <w:tcPr>
            <w:tcW w:w="850" w:type="dxa"/>
            <w:vMerge w:val="restart"/>
          </w:tcPr>
          <w:p w14:paraId="14CE74D1"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1,2,3</w:t>
            </w:r>
          </w:p>
          <w:p w14:paraId="4F64370A" w14:textId="77777777" w:rsidR="00E85D71" w:rsidRPr="00A15A38" w:rsidRDefault="00E85D71" w:rsidP="006C4B2B">
            <w:pPr>
              <w:spacing w:after="0" w:line="240" w:lineRule="auto"/>
              <w:jc w:val="both"/>
              <w:rPr>
                <w:rFonts w:ascii="Times New Roman" w:hAnsi="Times New Roman" w:cs="Times New Roman"/>
                <w:b/>
                <w:bCs/>
              </w:rPr>
            </w:pPr>
          </w:p>
          <w:p w14:paraId="52A04E8D" w14:textId="77777777" w:rsidR="00E85D71" w:rsidRPr="00A15A38" w:rsidRDefault="00E85D71" w:rsidP="006C4B2B">
            <w:pPr>
              <w:spacing w:after="0" w:line="240" w:lineRule="auto"/>
              <w:jc w:val="both"/>
              <w:rPr>
                <w:rFonts w:ascii="Times New Roman" w:hAnsi="Times New Roman" w:cs="Times New Roman"/>
                <w:b/>
                <w:bCs/>
              </w:rPr>
            </w:pPr>
          </w:p>
          <w:p w14:paraId="6AF261D8" w14:textId="77777777" w:rsidR="00E85D71" w:rsidRPr="00A15A38" w:rsidRDefault="00E85D71" w:rsidP="006C4B2B">
            <w:pPr>
              <w:spacing w:after="0" w:line="240" w:lineRule="auto"/>
              <w:jc w:val="both"/>
              <w:rPr>
                <w:rFonts w:ascii="Times New Roman" w:hAnsi="Times New Roman" w:cs="Times New Roman"/>
                <w:b/>
                <w:bCs/>
              </w:rPr>
            </w:pPr>
            <w:r w:rsidRPr="00A15A38">
              <w:rPr>
                <w:rFonts w:ascii="Times New Roman" w:hAnsi="Times New Roman" w:cs="Times New Roman"/>
              </w:rPr>
              <w:t>2,3</w:t>
            </w:r>
          </w:p>
          <w:p w14:paraId="2F393E26"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75970D66" w14:textId="77777777" w:rsidTr="00A15A38">
        <w:trPr>
          <w:trHeight w:val="85"/>
        </w:trPr>
        <w:tc>
          <w:tcPr>
            <w:tcW w:w="2977" w:type="dxa"/>
            <w:vMerge/>
          </w:tcPr>
          <w:p w14:paraId="0DA67E3E"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4745BFE1"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Оқу және ақпараттық.</w:t>
            </w:r>
          </w:p>
        </w:tc>
        <w:tc>
          <w:tcPr>
            <w:tcW w:w="1276" w:type="dxa"/>
          </w:tcPr>
          <w:p w14:paraId="59DEECC9"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59</w:t>
            </w:r>
          </w:p>
        </w:tc>
        <w:tc>
          <w:tcPr>
            <w:tcW w:w="1276" w:type="dxa"/>
          </w:tcPr>
          <w:p w14:paraId="582EB0E3"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36%</w:t>
            </w:r>
          </w:p>
        </w:tc>
        <w:tc>
          <w:tcPr>
            <w:tcW w:w="850" w:type="dxa"/>
            <w:vMerge/>
          </w:tcPr>
          <w:p w14:paraId="1244D473"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3AA831CF" w14:textId="77777777" w:rsidTr="00A15A38">
        <w:trPr>
          <w:trHeight w:val="85"/>
        </w:trPr>
        <w:tc>
          <w:tcPr>
            <w:tcW w:w="2977" w:type="dxa"/>
            <w:vMerge/>
          </w:tcPr>
          <w:p w14:paraId="336DE3D4"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19C9FA82"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Критикалық ойлау</w:t>
            </w:r>
          </w:p>
        </w:tc>
        <w:tc>
          <w:tcPr>
            <w:tcW w:w="1276" w:type="dxa"/>
          </w:tcPr>
          <w:p w14:paraId="749C136E"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53</w:t>
            </w:r>
          </w:p>
        </w:tc>
        <w:tc>
          <w:tcPr>
            <w:tcW w:w="1276" w:type="dxa"/>
          </w:tcPr>
          <w:p w14:paraId="22A26ABC"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32.3</w:t>
            </w:r>
            <w:r w:rsidRPr="00A15A38">
              <w:rPr>
                <w:rFonts w:ascii="Times New Roman" w:hAnsi="Times New Roman" w:cs="Times New Roman"/>
                <w:lang w:val="kk-KZ"/>
              </w:rPr>
              <w:t>%</w:t>
            </w:r>
          </w:p>
        </w:tc>
        <w:tc>
          <w:tcPr>
            <w:tcW w:w="850" w:type="dxa"/>
            <w:vMerge/>
          </w:tcPr>
          <w:p w14:paraId="4BE566DE"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244F5C34" w14:textId="77777777" w:rsidTr="00A15A38">
        <w:trPr>
          <w:trHeight w:val="85"/>
        </w:trPr>
        <w:tc>
          <w:tcPr>
            <w:tcW w:w="2977" w:type="dxa"/>
            <w:vMerge/>
          </w:tcPr>
          <w:p w14:paraId="44822241"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4F690070"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Математикалық сауаттылық</w:t>
            </w:r>
          </w:p>
        </w:tc>
        <w:tc>
          <w:tcPr>
            <w:tcW w:w="1276" w:type="dxa"/>
          </w:tcPr>
          <w:p w14:paraId="0A42A6F3"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44</w:t>
            </w:r>
          </w:p>
        </w:tc>
        <w:tc>
          <w:tcPr>
            <w:tcW w:w="1276" w:type="dxa"/>
          </w:tcPr>
          <w:p w14:paraId="3A0B7F16"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26.8%</w:t>
            </w:r>
          </w:p>
        </w:tc>
        <w:tc>
          <w:tcPr>
            <w:tcW w:w="850" w:type="dxa"/>
            <w:vMerge/>
          </w:tcPr>
          <w:p w14:paraId="66173B6B"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5C415C4F" w14:textId="77777777" w:rsidTr="00A15A38">
        <w:trPr>
          <w:trHeight w:val="85"/>
        </w:trPr>
        <w:tc>
          <w:tcPr>
            <w:tcW w:w="2977" w:type="dxa"/>
            <w:vMerge/>
          </w:tcPr>
          <w:p w14:paraId="3ABAFB77"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324DE08B"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Тұлғалық қалыптасу</w:t>
            </w:r>
          </w:p>
        </w:tc>
        <w:tc>
          <w:tcPr>
            <w:tcW w:w="1276" w:type="dxa"/>
          </w:tcPr>
          <w:p w14:paraId="70AC05F1"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42</w:t>
            </w:r>
          </w:p>
        </w:tc>
        <w:tc>
          <w:tcPr>
            <w:tcW w:w="1276" w:type="dxa"/>
          </w:tcPr>
          <w:p w14:paraId="126CD967"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25.6%</w:t>
            </w:r>
          </w:p>
        </w:tc>
        <w:tc>
          <w:tcPr>
            <w:tcW w:w="850" w:type="dxa"/>
            <w:vMerge/>
          </w:tcPr>
          <w:p w14:paraId="74DCF8CA"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65997987" w14:textId="77777777" w:rsidTr="00A15A38">
        <w:trPr>
          <w:trHeight w:val="85"/>
        </w:trPr>
        <w:tc>
          <w:tcPr>
            <w:tcW w:w="2977" w:type="dxa"/>
            <w:vMerge/>
          </w:tcPr>
          <w:p w14:paraId="75817D3F"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03AEBFDE"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Коммуникативтік</w:t>
            </w:r>
          </w:p>
        </w:tc>
        <w:tc>
          <w:tcPr>
            <w:tcW w:w="1276" w:type="dxa"/>
          </w:tcPr>
          <w:p w14:paraId="6203635D"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23</w:t>
            </w:r>
          </w:p>
        </w:tc>
        <w:tc>
          <w:tcPr>
            <w:tcW w:w="1276" w:type="dxa"/>
          </w:tcPr>
          <w:p w14:paraId="3707DE12"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14%</w:t>
            </w:r>
          </w:p>
        </w:tc>
        <w:tc>
          <w:tcPr>
            <w:tcW w:w="850" w:type="dxa"/>
            <w:vMerge/>
          </w:tcPr>
          <w:p w14:paraId="43DF38F9"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129349A4" w14:textId="77777777" w:rsidTr="00A15A38">
        <w:trPr>
          <w:trHeight w:val="383"/>
        </w:trPr>
        <w:tc>
          <w:tcPr>
            <w:tcW w:w="2977" w:type="dxa"/>
            <w:vMerge/>
          </w:tcPr>
          <w:p w14:paraId="3D139157"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32BB7F5D" w14:textId="77389C37" w:rsidR="00E85D71" w:rsidRPr="00A15A38" w:rsidRDefault="00E85D71" w:rsidP="006C4B2B">
            <w:pPr>
              <w:spacing w:after="0" w:line="240" w:lineRule="auto"/>
              <w:rPr>
                <w:rFonts w:ascii="Times New Roman" w:hAnsi="Times New Roman" w:cs="Times New Roman"/>
                <w:b/>
                <w:bCs/>
                <w:lang w:val="kk-KZ"/>
              </w:rPr>
            </w:pPr>
            <w:r w:rsidRPr="00A15A38">
              <w:rPr>
                <w:rFonts w:ascii="Times New Roman" w:hAnsi="Times New Roman" w:cs="Times New Roman"/>
              </w:rPr>
              <w:t>Әлеуметтік және</w:t>
            </w:r>
            <w:r w:rsidRPr="00A15A38">
              <w:rPr>
                <w:rFonts w:ascii="Times New Roman" w:hAnsi="Times New Roman" w:cs="Times New Roman"/>
                <w:lang w:val="kk-KZ"/>
              </w:rPr>
              <w:t xml:space="preserve"> </w:t>
            </w:r>
            <w:r w:rsidRPr="00A15A38">
              <w:rPr>
                <w:rFonts w:ascii="Times New Roman" w:hAnsi="Times New Roman" w:cs="Times New Roman"/>
              </w:rPr>
              <w:t>еңбек.</w:t>
            </w:r>
          </w:p>
        </w:tc>
        <w:tc>
          <w:tcPr>
            <w:tcW w:w="1276" w:type="dxa"/>
          </w:tcPr>
          <w:p w14:paraId="5E11D492"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17</w:t>
            </w:r>
          </w:p>
        </w:tc>
        <w:tc>
          <w:tcPr>
            <w:tcW w:w="1276" w:type="dxa"/>
          </w:tcPr>
          <w:p w14:paraId="6D14D14F"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10.4%</w:t>
            </w:r>
          </w:p>
        </w:tc>
        <w:tc>
          <w:tcPr>
            <w:tcW w:w="850" w:type="dxa"/>
            <w:vMerge/>
          </w:tcPr>
          <w:p w14:paraId="52AEAF98"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2D6F3FB5" w14:textId="77777777" w:rsidTr="00A15A38">
        <w:trPr>
          <w:trHeight w:val="85"/>
        </w:trPr>
        <w:tc>
          <w:tcPr>
            <w:tcW w:w="2977" w:type="dxa"/>
            <w:vMerge w:val="restart"/>
          </w:tcPr>
          <w:p w14:paraId="1554B760" w14:textId="4C4A0193" w:rsidR="00BA440E" w:rsidRPr="00A15A38" w:rsidRDefault="00E85D71" w:rsidP="0042401E">
            <w:pPr>
              <w:spacing w:after="0" w:line="240" w:lineRule="auto"/>
              <w:jc w:val="both"/>
              <w:rPr>
                <w:rFonts w:ascii="Times New Roman" w:hAnsi="Times New Roman" w:cs="Times New Roman"/>
                <w:lang w:val="kk-KZ"/>
              </w:rPr>
            </w:pPr>
            <w:r w:rsidRPr="00A15A38">
              <w:rPr>
                <w:rFonts w:ascii="Times New Roman" w:hAnsi="Times New Roman" w:cs="Times New Roman"/>
                <w:lang w:val="kk-KZ"/>
              </w:rPr>
              <w:t xml:space="preserve">17. Сіз таңдаған осы қабылетті қалыптастыру </w:t>
            </w:r>
          </w:p>
          <w:p w14:paraId="4A3FA029" w14:textId="2FD89815"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үшін сізде қандай құзыреттілік жетіспейді</w:t>
            </w:r>
          </w:p>
        </w:tc>
        <w:tc>
          <w:tcPr>
            <w:tcW w:w="3402" w:type="dxa"/>
          </w:tcPr>
          <w:p w14:paraId="05F0324B"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Критикалық ойлау</w:t>
            </w:r>
          </w:p>
        </w:tc>
        <w:tc>
          <w:tcPr>
            <w:tcW w:w="1276" w:type="dxa"/>
          </w:tcPr>
          <w:p w14:paraId="6AC62236"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52</w:t>
            </w:r>
          </w:p>
        </w:tc>
        <w:tc>
          <w:tcPr>
            <w:tcW w:w="1276" w:type="dxa"/>
          </w:tcPr>
          <w:p w14:paraId="4E1B6FF2"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31.7%</w:t>
            </w:r>
          </w:p>
        </w:tc>
        <w:tc>
          <w:tcPr>
            <w:tcW w:w="850" w:type="dxa"/>
            <w:vMerge w:val="restart"/>
          </w:tcPr>
          <w:p w14:paraId="0DA27A59" w14:textId="77777777" w:rsidR="00E85D71" w:rsidRPr="00A15A38" w:rsidRDefault="00E85D71" w:rsidP="006C4B2B">
            <w:pPr>
              <w:spacing w:after="0" w:line="240" w:lineRule="auto"/>
              <w:jc w:val="both"/>
              <w:rPr>
                <w:rFonts w:ascii="Times New Roman" w:hAnsi="Times New Roman" w:cs="Times New Roman"/>
                <w:b/>
                <w:bCs/>
              </w:rPr>
            </w:pPr>
          </w:p>
          <w:p w14:paraId="2D3C5D3C" w14:textId="77777777" w:rsidR="00E85D71" w:rsidRPr="00A15A38" w:rsidRDefault="00E85D71" w:rsidP="006C4B2B">
            <w:pPr>
              <w:spacing w:after="0" w:line="240" w:lineRule="auto"/>
              <w:jc w:val="both"/>
              <w:rPr>
                <w:rFonts w:ascii="Times New Roman" w:hAnsi="Times New Roman" w:cs="Times New Roman"/>
                <w:b/>
                <w:bCs/>
              </w:rPr>
            </w:pPr>
          </w:p>
          <w:p w14:paraId="7FD18369" w14:textId="7E2E4C80" w:rsidR="00E85D71" w:rsidRPr="00A15A38" w:rsidRDefault="00E85D71" w:rsidP="006C4B2B">
            <w:pPr>
              <w:spacing w:after="0" w:line="240" w:lineRule="auto"/>
              <w:jc w:val="both"/>
              <w:rPr>
                <w:rFonts w:ascii="Times New Roman" w:hAnsi="Times New Roman" w:cs="Times New Roman"/>
                <w:b/>
                <w:bCs/>
              </w:rPr>
            </w:pPr>
          </w:p>
          <w:p w14:paraId="23AB5153" w14:textId="77777777" w:rsidR="00E85D71" w:rsidRPr="00A15A38" w:rsidRDefault="00E85D71" w:rsidP="006C4B2B">
            <w:pPr>
              <w:spacing w:after="0" w:line="240" w:lineRule="auto"/>
              <w:jc w:val="both"/>
              <w:rPr>
                <w:rFonts w:ascii="Times New Roman" w:hAnsi="Times New Roman" w:cs="Times New Roman"/>
                <w:b/>
                <w:bCs/>
              </w:rPr>
            </w:pPr>
          </w:p>
          <w:p w14:paraId="7E5BB27E" w14:textId="5139CE00" w:rsidR="00E85D71" w:rsidRPr="00A15A38" w:rsidRDefault="0042401E" w:rsidP="006C4B2B">
            <w:pPr>
              <w:spacing w:after="0" w:line="240" w:lineRule="auto"/>
              <w:jc w:val="both"/>
              <w:rPr>
                <w:rFonts w:ascii="Times New Roman" w:hAnsi="Times New Roman" w:cs="Times New Roman"/>
              </w:rPr>
            </w:pPr>
            <w:r w:rsidRPr="00A15A38">
              <w:rPr>
                <w:rFonts w:ascii="Times New Roman" w:hAnsi="Times New Roman" w:cs="Times New Roman"/>
              </w:rPr>
              <w:t>2</w:t>
            </w:r>
          </w:p>
          <w:p w14:paraId="6A6B3222" w14:textId="77777777" w:rsidR="00E85D71" w:rsidRPr="00A15A38" w:rsidRDefault="00E85D71" w:rsidP="006C4B2B">
            <w:pPr>
              <w:spacing w:after="0" w:line="240" w:lineRule="auto"/>
              <w:jc w:val="both"/>
              <w:rPr>
                <w:rFonts w:ascii="Times New Roman" w:hAnsi="Times New Roman" w:cs="Times New Roman"/>
                <w:b/>
                <w:bCs/>
                <w:lang w:val="kk-KZ"/>
              </w:rPr>
            </w:pPr>
          </w:p>
        </w:tc>
      </w:tr>
      <w:tr w:rsidR="00343CD6" w:rsidRPr="00A15A38" w14:paraId="4A46C9FA" w14:textId="77777777" w:rsidTr="00A15A38">
        <w:trPr>
          <w:trHeight w:val="85"/>
        </w:trPr>
        <w:tc>
          <w:tcPr>
            <w:tcW w:w="2977" w:type="dxa"/>
            <w:vMerge/>
          </w:tcPr>
          <w:p w14:paraId="35D0EC86" w14:textId="77777777" w:rsidR="00E85D71" w:rsidRPr="00A15A38" w:rsidRDefault="00E85D71" w:rsidP="006C4B2B">
            <w:pPr>
              <w:spacing w:after="0" w:line="240" w:lineRule="auto"/>
              <w:jc w:val="both"/>
              <w:rPr>
                <w:rFonts w:ascii="Times New Roman" w:hAnsi="Times New Roman" w:cs="Times New Roman"/>
                <w:b/>
                <w:bCs/>
                <w:lang w:val="kk-KZ"/>
              </w:rPr>
            </w:pPr>
          </w:p>
        </w:tc>
        <w:tc>
          <w:tcPr>
            <w:tcW w:w="3402" w:type="dxa"/>
          </w:tcPr>
          <w:p w14:paraId="2B0E90AC"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Өмір бойы үйрену қабілет</w:t>
            </w:r>
          </w:p>
        </w:tc>
        <w:tc>
          <w:tcPr>
            <w:tcW w:w="1276" w:type="dxa"/>
          </w:tcPr>
          <w:p w14:paraId="68D0CE9A"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rPr>
              <w:t>47</w:t>
            </w:r>
          </w:p>
        </w:tc>
        <w:tc>
          <w:tcPr>
            <w:tcW w:w="1276" w:type="dxa"/>
          </w:tcPr>
          <w:p w14:paraId="2D92EC06" w14:textId="77777777" w:rsidR="00E85D71" w:rsidRPr="00A15A38" w:rsidRDefault="00E85D71" w:rsidP="006C4B2B">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28.7%</w:t>
            </w:r>
          </w:p>
        </w:tc>
        <w:tc>
          <w:tcPr>
            <w:tcW w:w="850" w:type="dxa"/>
            <w:vMerge/>
          </w:tcPr>
          <w:p w14:paraId="7875623E" w14:textId="77777777" w:rsidR="00E85D71" w:rsidRPr="00A15A38" w:rsidRDefault="00E85D71" w:rsidP="006C4B2B">
            <w:pPr>
              <w:spacing w:after="0" w:line="240" w:lineRule="auto"/>
              <w:jc w:val="both"/>
              <w:rPr>
                <w:rFonts w:ascii="Times New Roman" w:hAnsi="Times New Roman" w:cs="Times New Roman"/>
                <w:b/>
                <w:bCs/>
                <w:lang w:val="kk-KZ"/>
              </w:rPr>
            </w:pPr>
          </w:p>
        </w:tc>
      </w:tr>
      <w:tr w:rsidR="00A32B4D" w:rsidRPr="00A15A38" w14:paraId="6FFB1829" w14:textId="77777777" w:rsidTr="00A15A38">
        <w:trPr>
          <w:trHeight w:val="85"/>
        </w:trPr>
        <w:tc>
          <w:tcPr>
            <w:tcW w:w="2977" w:type="dxa"/>
            <w:vMerge/>
          </w:tcPr>
          <w:p w14:paraId="41CACF25" w14:textId="77777777" w:rsidR="00A32B4D" w:rsidRPr="00A15A38" w:rsidRDefault="00A32B4D" w:rsidP="00A32B4D">
            <w:pPr>
              <w:spacing w:after="0" w:line="240" w:lineRule="auto"/>
              <w:jc w:val="both"/>
              <w:rPr>
                <w:rFonts w:ascii="Times New Roman" w:hAnsi="Times New Roman" w:cs="Times New Roman"/>
                <w:b/>
                <w:bCs/>
                <w:lang w:val="kk-KZ"/>
              </w:rPr>
            </w:pPr>
          </w:p>
        </w:tc>
        <w:tc>
          <w:tcPr>
            <w:tcW w:w="3402" w:type="dxa"/>
          </w:tcPr>
          <w:p w14:paraId="1C799775" w14:textId="6CDA185D" w:rsidR="00A32B4D" w:rsidRPr="00A15A38" w:rsidRDefault="00A32B4D" w:rsidP="00A32B4D">
            <w:pPr>
              <w:spacing w:after="0" w:line="240" w:lineRule="auto"/>
              <w:jc w:val="both"/>
              <w:rPr>
                <w:rFonts w:ascii="Times New Roman" w:hAnsi="Times New Roman" w:cs="Times New Roman"/>
              </w:rPr>
            </w:pPr>
            <w:r w:rsidRPr="00A15A38">
              <w:rPr>
                <w:rFonts w:ascii="Times New Roman" w:hAnsi="Times New Roman" w:cs="Times New Roman"/>
              </w:rPr>
              <w:t>Ұйымдастырушылық</w:t>
            </w:r>
          </w:p>
        </w:tc>
        <w:tc>
          <w:tcPr>
            <w:tcW w:w="1276" w:type="dxa"/>
          </w:tcPr>
          <w:p w14:paraId="7FB4353F" w14:textId="5567B24C" w:rsidR="00A32B4D" w:rsidRPr="00A15A38" w:rsidRDefault="00A32B4D" w:rsidP="00A32B4D">
            <w:pPr>
              <w:spacing w:after="0" w:line="240" w:lineRule="auto"/>
              <w:jc w:val="both"/>
              <w:rPr>
                <w:rFonts w:ascii="Times New Roman" w:hAnsi="Times New Roman" w:cs="Times New Roman"/>
              </w:rPr>
            </w:pPr>
            <w:r w:rsidRPr="00A15A38">
              <w:rPr>
                <w:rFonts w:ascii="Times New Roman" w:hAnsi="Times New Roman" w:cs="Times New Roman"/>
              </w:rPr>
              <w:t>41</w:t>
            </w:r>
          </w:p>
        </w:tc>
        <w:tc>
          <w:tcPr>
            <w:tcW w:w="1276" w:type="dxa"/>
          </w:tcPr>
          <w:p w14:paraId="3F6BB89C" w14:textId="4EDCAFDA" w:rsidR="00A32B4D" w:rsidRPr="00A15A38" w:rsidRDefault="00A32B4D" w:rsidP="00A32B4D">
            <w:pPr>
              <w:spacing w:after="0" w:line="240" w:lineRule="auto"/>
              <w:jc w:val="both"/>
              <w:rPr>
                <w:rFonts w:ascii="Times New Roman" w:hAnsi="Times New Roman" w:cs="Times New Roman"/>
                <w:lang w:val="kk-KZ"/>
              </w:rPr>
            </w:pPr>
            <w:r w:rsidRPr="00A15A38">
              <w:rPr>
                <w:rFonts w:ascii="Times New Roman" w:hAnsi="Times New Roman" w:cs="Times New Roman"/>
              </w:rPr>
              <w:t>37</w:t>
            </w:r>
            <w:r w:rsidRPr="00A15A38">
              <w:rPr>
                <w:rFonts w:ascii="Times New Roman" w:hAnsi="Times New Roman" w:cs="Times New Roman"/>
                <w:lang w:val="kk-KZ"/>
              </w:rPr>
              <w:t>%</w:t>
            </w:r>
          </w:p>
        </w:tc>
        <w:tc>
          <w:tcPr>
            <w:tcW w:w="850" w:type="dxa"/>
            <w:vMerge/>
          </w:tcPr>
          <w:p w14:paraId="229602EE" w14:textId="77777777" w:rsidR="00A32B4D" w:rsidRPr="00A15A38" w:rsidRDefault="00A32B4D" w:rsidP="00A32B4D">
            <w:pPr>
              <w:spacing w:after="0" w:line="240" w:lineRule="auto"/>
              <w:jc w:val="both"/>
              <w:rPr>
                <w:rFonts w:ascii="Times New Roman" w:hAnsi="Times New Roman" w:cs="Times New Roman"/>
                <w:b/>
                <w:bCs/>
                <w:lang w:val="kk-KZ"/>
              </w:rPr>
            </w:pPr>
          </w:p>
        </w:tc>
      </w:tr>
      <w:tr w:rsidR="00A32B4D" w:rsidRPr="00A15A38" w14:paraId="45F001B4" w14:textId="77777777" w:rsidTr="00A15A38">
        <w:trPr>
          <w:trHeight w:val="85"/>
        </w:trPr>
        <w:tc>
          <w:tcPr>
            <w:tcW w:w="2977" w:type="dxa"/>
            <w:vMerge/>
          </w:tcPr>
          <w:p w14:paraId="7EF589AF" w14:textId="77777777" w:rsidR="00A32B4D" w:rsidRPr="00A15A38" w:rsidRDefault="00A32B4D" w:rsidP="00A32B4D">
            <w:pPr>
              <w:spacing w:after="0" w:line="240" w:lineRule="auto"/>
              <w:jc w:val="both"/>
              <w:rPr>
                <w:rFonts w:ascii="Times New Roman" w:hAnsi="Times New Roman" w:cs="Times New Roman"/>
                <w:b/>
                <w:bCs/>
                <w:lang w:val="kk-KZ"/>
              </w:rPr>
            </w:pPr>
          </w:p>
        </w:tc>
        <w:tc>
          <w:tcPr>
            <w:tcW w:w="3402" w:type="dxa"/>
          </w:tcPr>
          <w:p w14:paraId="76C82A4C" w14:textId="36BC855B"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rPr>
              <w:t>Көшбасшылық</w:t>
            </w:r>
          </w:p>
        </w:tc>
        <w:tc>
          <w:tcPr>
            <w:tcW w:w="1276" w:type="dxa"/>
          </w:tcPr>
          <w:p w14:paraId="5DAB4CD6" w14:textId="45FCB6FF"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rPr>
              <w:t>32</w:t>
            </w:r>
          </w:p>
        </w:tc>
        <w:tc>
          <w:tcPr>
            <w:tcW w:w="1276" w:type="dxa"/>
          </w:tcPr>
          <w:p w14:paraId="780B8E35" w14:textId="0353284C"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25%</w:t>
            </w:r>
          </w:p>
        </w:tc>
        <w:tc>
          <w:tcPr>
            <w:tcW w:w="850" w:type="dxa"/>
            <w:vMerge/>
          </w:tcPr>
          <w:p w14:paraId="6E5B76F8" w14:textId="77777777" w:rsidR="00A32B4D" w:rsidRPr="00A15A38" w:rsidRDefault="00A32B4D" w:rsidP="00A32B4D">
            <w:pPr>
              <w:spacing w:after="0" w:line="240" w:lineRule="auto"/>
              <w:jc w:val="both"/>
              <w:rPr>
                <w:rFonts w:ascii="Times New Roman" w:hAnsi="Times New Roman" w:cs="Times New Roman"/>
                <w:b/>
                <w:bCs/>
                <w:lang w:val="kk-KZ"/>
              </w:rPr>
            </w:pPr>
          </w:p>
        </w:tc>
      </w:tr>
      <w:tr w:rsidR="00A32B4D" w:rsidRPr="00A15A38" w14:paraId="287A7D86" w14:textId="77777777" w:rsidTr="00A15A38">
        <w:trPr>
          <w:trHeight w:val="85"/>
        </w:trPr>
        <w:tc>
          <w:tcPr>
            <w:tcW w:w="2977" w:type="dxa"/>
            <w:vMerge/>
          </w:tcPr>
          <w:p w14:paraId="71AFACB8" w14:textId="77777777" w:rsidR="00A32B4D" w:rsidRPr="00A15A38" w:rsidRDefault="00A32B4D" w:rsidP="00A32B4D">
            <w:pPr>
              <w:spacing w:after="0" w:line="240" w:lineRule="auto"/>
              <w:jc w:val="both"/>
              <w:rPr>
                <w:rFonts w:ascii="Times New Roman" w:hAnsi="Times New Roman" w:cs="Times New Roman"/>
                <w:b/>
                <w:bCs/>
                <w:lang w:val="kk-KZ"/>
              </w:rPr>
            </w:pPr>
          </w:p>
        </w:tc>
        <w:tc>
          <w:tcPr>
            <w:tcW w:w="3402" w:type="dxa"/>
          </w:tcPr>
          <w:p w14:paraId="7B82077A" w14:textId="5C05ED5B" w:rsidR="00A32B4D" w:rsidRPr="00A15A38" w:rsidRDefault="00A32B4D" w:rsidP="00A32B4D">
            <w:pPr>
              <w:spacing w:after="0" w:line="240" w:lineRule="auto"/>
              <w:jc w:val="both"/>
              <w:rPr>
                <w:rFonts w:ascii="Times New Roman" w:hAnsi="Times New Roman" w:cs="Times New Roman"/>
              </w:rPr>
            </w:pPr>
            <w:r w:rsidRPr="00A15A38">
              <w:rPr>
                <w:rFonts w:ascii="Times New Roman" w:hAnsi="Times New Roman" w:cs="Times New Roman"/>
              </w:rPr>
              <w:t>Коммуникативтік.</w:t>
            </w:r>
          </w:p>
        </w:tc>
        <w:tc>
          <w:tcPr>
            <w:tcW w:w="1276" w:type="dxa"/>
          </w:tcPr>
          <w:p w14:paraId="4665BE3E" w14:textId="0B053F57" w:rsidR="00A32B4D" w:rsidRPr="00A15A38" w:rsidRDefault="00A32B4D" w:rsidP="00A32B4D">
            <w:pPr>
              <w:spacing w:after="0" w:line="240" w:lineRule="auto"/>
              <w:jc w:val="both"/>
              <w:rPr>
                <w:rFonts w:ascii="Times New Roman" w:hAnsi="Times New Roman" w:cs="Times New Roman"/>
              </w:rPr>
            </w:pPr>
            <w:r w:rsidRPr="00A15A38">
              <w:rPr>
                <w:rFonts w:ascii="Times New Roman" w:hAnsi="Times New Roman" w:cs="Times New Roman"/>
              </w:rPr>
              <w:t>72</w:t>
            </w:r>
          </w:p>
        </w:tc>
        <w:tc>
          <w:tcPr>
            <w:tcW w:w="1276" w:type="dxa"/>
          </w:tcPr>
          <w:p w14:paraId="48403228" w14:textId="283DA6E1" w:rsidR="00A32B4D" w:rsidRPr="00A15A38" w:rsidRDefault="00A32B4D" w:rsidP="00A32B4D">
            <w:pPr>
              <w:spacing w:after="0" w:line="240" w:lineRule="auto"/>
              <w:jc w:val="both"/>
              <w:rPr>
                <w:rFonts w:ascii="Times New Roman" w:hAnsi="Times New Roman" w:cs="Times New Roman"/>
                <w:lang w:val="kk-KZ"/>
              </w:rPr>
            </w:pPr>
            <w:r w:rsidRPr="00A15A38">
              <w:rPr>
                <w:rFonts w:ascii="Times New Roman" w:hAnsi="Times New Roman" w:cs="Times New Roman"/>
                <w:lang w:val="en-US"/>
              </w:rPr>
              <w:t>28.7</w:t>
            </w:r>
            <w:r w:rsidRPr="00A15A38">
              <w:rPr>
                <w:rFonts w:ascii="Times New Roman" w:hAnsi="Times New Roman" w:cs="Times New Roman"/>
                <w:lang w:val="kk-KZ"/>
              </w:rPr>
              <w:t>%</w:t>
            </w:r>
          </w:p>
        </w:tc>
        <w:tc>
          <w:tcPr>
            <w:tcW w:w="850" w:type="dxa"/>
            <w:vMerge/>
          </w:tcPr>
          <w:p w14:paraId="61D0F601" w14:textId="77777777" w:rsidR="00A32B4D" w:rsidRPr="00A15A38" w:rsidRDefault="00A32B4D" w:rsidP="00A32B4D">
            <w:pPr>
              <w:spacing w:after="0" w:line="240" w:lineRule="auto"/>
              <w:jc w:val="both"/>
              <w:rPr>
                <w:rFonts w:ascii="Times New Roman" w:hAnsi="Times New Roman" w:cs="Times New Roman"/>
                <w:b/>
                <w:bCs/>
                <w:lang w:val="kk-KZ"/>
              </w:rPr>
            </w:pPr>
          </w:p>
        </w:tc>
      </w:tr>
      <w:tr w:rsidR="00A32B4D" w:rsidRPr="00A15A38" w14:paraId="28E19EB7" w14:textId="77777777" w:rsidTr="00A15A38">
        <w:trPr>
          <w:trHeight w:val="85"/>
        </w:trPr>
        <w:tc>
          <w:tcPr>
            <w:tcW w:w="2977" w:type="dxa"/>
            <w:vMerge/>
          </w:tcPr>
          <w:p w14:paraId="39EDA60A" w14:textId="77777777" w:rsidR="00A32B4D" w:rsidRPr="00A15A38" w:rsidRDefault="00A32B4D" w:rsidP="00A32B4D">
            <w:pPr>
              <w:spacing w:after="0" w:line="240" w:lineRule="auto"/>
              <w:jc w:val="both"/>
              <w:rPr>
                <w:rFonts w:ascii="Times New Roman" w:hAnsi="Times New Roman" w:cs="Times New Roman"/>
                <w:b/>
                <w:bCs/>
                <w:lang w:val="kk-KZ"/>
              </w:rPr>
            </w:pPr>
          </w:p>
        </w:tc>
        <w:tc>
          <w:tcPr>
            <w:tcW w:w="3402" w:type="dxa"/>
          </w:tcPr>
          <w:p w14:paraId="6D079D21" w14:textId="43A9A617"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rPr>
              <w:t>Біліктілікті арттыру курстары</w:t>
            </w:r>
          </w:p>
        </w:tc>
        <w:tc>
          <w:tcPr>
            <w:tcW w:w="1276" w:type="dxa"/>
          </w:tcPr>
          <w:p w14:paraId="5823F07A" w14:textId="635B92E4"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rPr>
              <w:t>44</w:t>
            </w:r>
          </w:p>
        </w:tc>
        <w:tc>
          <w:tcPr>
            <w:tcW w:w="1276" w:type="dxa"/>
          </w:tcPr>
          <w:p w14:paraId="75CD4AF7" w14:textId="6037D337"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2</w:t>
            </w:r>
            <w:r w:rsidRPr="00A15A38">
              <w:rPr>
                <w:rFonts w:ascii="Times New Roman" w:hAnsi="Times New Roman" w:cs="Times New Roman"/>
                <w:lang w:val="en-US"/>
              </w:rPr>
              <w:t>2.6</w:t>
            </w:r>
            <w:r w:rsidRPr="00A15A38">
              <w:rPr>
                <w:rFonts w:ascii="Times New Roman" w:hAnsi="Times New Roman" w:cs="Times New Roman"/>
                <w:lang w:val="kk-KZ"/>
              </w:rPr>
              <w:t>%</w:t>
            </w:r>
          </w:p>
        </w:tc>
        <w:tc>
          <w:tcPr>
            <w:tcW w:w="850" w:type="dxa"/>
            <w:vMerge/>
          </w:tcPr>
          <w:p w14:paraId="5FC1CCFB" w14:textId="77777777" w:rsidR="00A32B4D" w:rsidRPr="00A15A38" w:rsidRDefault="00A32B4D" w:rsidP="00A32B4D">
            <w:pPr>
              <w:spacing w:after="0" w:line="240" w:lineRule="auto"/>
              <w:jc w:val="both"/>
              <w:rPr>
                <w:rFonts w:ascii="Times New Roman" w:hAnsi="Times New Roman" w:cs="Times New Roman"/>
                <w:b/>
                <w:bCs/>
                <w:lang w:val="kk-KZ"/>
              </w:rPr>
            </w:pPr>
          </w:p>
        </w:tc>
      </w:tr>
      <w:tr w:rsidR="00A32B4D" w:rsidRPr="00A15A38" w14:paraId="114A9E7A" w14:textId="77777777" w:rsidTr="00A15A38">
        <w:trPr>
          <w:trHeight w:val="85"/>
        </w:trPr>
        <w:tc>
          <w:tcPr>
            <w:tcW w:w="2977" w:type="dxa"/>
            <w:vMerge/>
          </w:tcPr>
          <w:p w14:paraId="7ADEF186" w14:textId="77777777" w:rsidR="00A32B4D" w:rsidRPr="00A15A38" w:rsidRDefault="00A32B4D" w:rsidP="00A32B4D">
            <w:pPr>
              <w:spacing w:after="0" w:line="240" w:lineRule="auto"/>
              <w:jc w:val="both"/>
              <w:rPr>
                <w:rFonts w:ascii="Times New Roman" w:hAnsi="Times New Roman" w:cs="Times New Roman"/>
                <w:b/>
                <w:bCs/>
                <w:lang w:val="kk-KZ"/>
              </w:rPr>
            </w:pPr>
          </w:p>
        </w:tc>
        <w:tc>
          <w:tcPr>
            <w:tcW w:w="3402" w:type="dxa"/>
          </w:tcPr>
          <w:p w14:paraId="55E4AA6C" w14:textId="3B1B0B47"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STEM білім берушеңберінде сабақөткізу тәжірибесін тарату</w:t>
            </w:r>
          </w:p>
        </w:tc>
        <w:tc>
          <w:tcPr>
            <w:tcW w:w="1276" w:type="dxa"/>
          </w:tcPr>
          <w:p w14:paraId="406ADE1B" w14:textId="4F5F2949"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rPr>
              <w:t>33</w:t>
            </w:r>
          </w:p>
        </w:tc>
        <w:tc>
          <w:tcPr>
            <w:tcW w:w="1276" w:type="dxa"/>
          </w:tcPr>
          <w:p w14:paraId="5ED788B9" w14:textId="438D0BAD"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43.9</w:t>
            </w:r>
            <w:r w:rsidRPr="00A15A38">
              <w:rPr>
                <w:rFonts w:ascii="Times New Roman" w:hAnsi="Times New Roman" w:cs="Times New Roman"/>
                <w:lang w:val="kk-KZ"/>
              </w:rPr>
              <w:t>%</w:t>
            </w:r>
          </w:p>
        </w:tc>
        <w:tc>
          <w:tcPr>
            <w:tcW w:w="850" w:type="dxa"/>
            <w:vMerge/>
          </w:tcPr>
          <w:p w14:paraId="0DA51606" w14:textId="77777777" w:rsidR="00A32B4D" w:rsidRPr="00A15A38" w:rsidRDefault="00A32B4D" w:rsidP="00A32B4D">
            <w:pPr>
              <w:spacing w:after="0" w:line="240" w:lineRule="auto"/>
              <w:jc w:val="both"/>
              <w:rPr>
                <w:rFonts w:ascii="Times New Roman" w:hAnsi="Times New Roman" w:cs="Times New Roman"/>
                <w:b/>
                <w:bCs/>
                <w:lang w:val="kk-KZ"/>
              </w:rPr>
            </w:pPr>
          </w:p>
        </w:tc>
      </w:tr>
      <w:tr w:rsidR="00A32B4D" w:rsidRPr="00A15A38" w14:paraId="10FAC1F9" w14:textId="77777777" w:rsidTr="00A15A38">
        <w:trPr>
          <w:trHeight w:val="85"/>
        </w:trPr>
        <w:tc>
          <w:tcPr>
            <w:tcW w:w="2977" w:type="dxa"/>
            <w:vMerge w:val="restart"/>
          </w:tcPr>
          <w:p w14:paraId="1CBC4BD5" w14:textId="1CF79E2A"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20. Сіздің ойыңызша мұғалімді STEM білім беру  бойынша сабаққа сәтті қосу үшін оған  қандай көмек қажет деп ойлайсыз?</w:t>
            </w:r>
          </w:p>
        </w:tc>
        <w:tc>
          <w:tcPr>
            <w:tcW w:w="3402" w:type="dxa"/>
          </w:tcPr>
          <w:p w14:paraId="7EB5F454" w14:textId="6E0D5BF6"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rPr>
              <w:t>Сыныптар</w:t>
            </w:r>
            <w:r w:rsidRPr="00A15A38">
              <w:rPr>
                <w:rFonts w:ascii="Times New Roman" w:hAnsi="Times New Roman" w:cs="Times New Roman"/>
                <w:lang w:val="kk-KZ"/>
              </w:rPr>
              <w:t xml:space="preserve"> </w:t>
            </w:r>
            <w:r w:rsidRPr="00A15A38">
              <w:rPr>
                <w:rFonts w:ascii="Times New Roman" w:hAnsi="Times New Roman" w:cs="Times New Roman"/>
              </w:rPr>
              <w:t>дыматериалдық-техникалық</w:t>
            </w:r>
            <w:r w:rsidRPr="00A15A38">
              <w:rPr>
                <w:rFonts w:ascii="Times New Roman" w:hAnsi="Times New Roman" w:cs="Times New Roman"/>
                <w:lang w:val="kk-KZ"/>
              </w:rPr>
              <w:t xml:space="preserve"> </w:t>
            </w:r>
            <w:r w:rsidRPr="00A15A38">
              <w:rPr>
                <w:rFonts w:ascii="Times New Roman" w:hAnsi="Times New Roman" w:cs="Times New Roman"/>
              </w:rPr>
              <w:t>қамтамасыз ету</w:t>
            </w:r>
          </w:p>
        </w:tc>
        <w:tc>
          <w:tcPr>
            <w:tcW w:w="1276" w:type="dxa"/>
          </w:tcPr>
          <w:p w14:paraId="256B456F" w14:textId="10BFBA14"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rPr>
              <w:t>11</w:t>
            </w:r>
          </w:p>
        </w:tc>
        <w:tc>
          <w:tcPr>
            <w:tcW w:w="1276" w:type="dxa"/>
          </w:tcPr>
          <w:p w14:paraId="1F53842D" w14:textId="1505B2F5"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26.8</w:t>
            </w:r>
            <w:r w:rsidRPr="00A15A38">
              <w:rPr>
                <w:rFonts w:ascii="Times New Roman" w:hAnsi="Times New Roman" w:cs="Times New Roman"/>
                <w:lang w:val="kk-KZ"/>
              </w:rPr>
              <w:t>%</w:t>
            </w:r>
          </w:p>
        </w:tc>
        <w:tc>
          <w:tcPr>
            <w:tcW w:w="850" w:type="dxa"/>
            <w:vMerge/>
          </w:tcPr>
          <w:p w14:paraId="62026572" w14:textId="77777777" w:rsidR="00A32B4D" w:rsidRPr="00A15A38" w:rsidRDefault="00A32B4D" w:rsidP="00A32B4D">
            <w:pPr>
              <w:spacing w:after="0" w:line="240" w:lineRule="auto"/>
              <w:jc w:val="both"/>
              <w:rPr>
                <w:rFonts w:ascii="Times New Roman" w:hAnsi="Times New Roman" w:cs="Times New Roman"/>
                <w:b/>
                <w:bCs/>
                <w:lang w:val="kk-KZ"/>
              </w:rPr>
            </w:pPr>
          </w:p>
        </w:tc>
      </w:tr>
      <w:tr w:rsidR="00A32B4D" w:rsidRPr="00A15A38" w14:paraId="17A23082" w14:textId="77777777" w:rsidTr="00A15A38">
        <w:trPr>
          <w:trHeight w:val="85"/>
        </w:trPr>
        <w:tc>
          <w:tcPr>
            <w:tcW w:w="2977" w:type="dxa"/>
            <w:vMerge/>
          </w:tcPr>
          <w:p w14:paraId="60317FB5" w14:textId="77777777" w:rsidR="00A32B4D" w:rsidRPr="00A15A38" w:rsidRDefault="00A32B4D" w:rsidP="00A32B4D">
            <w:pPr>
              <w:spacing w:after="0" w:line="240" w:lineRule="auto"/>
              <w:jc w:val="both"/>
              <w:rPr>
                <w:rFonts w:ascii="Times New Roman" w:hAnsi="Times New Roman" w:cs="Times New Roman"/>
                <w:b/>
                <w:bCs/>
                <w:lang w:val="kk-KZ"/>
              </w:rPr>
            </w:pPr>
          </w:p>
        </w:tc>
        <w:tc>
          <w:tcPr>
            <w:tcW w:w="3402" w:type="dxa"/>
          </w:tcPr>
          <w:p w14:paraId="65FD2030" w14:textId="481AA933"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 xml:space="preserve">Ынтымақтастық үшін ЖОО-менбайланыс </w:t>
            </w:r>
          </w:p>
        </w:tc>
        <w:tc>
          <w:tcPr>
            <w:tcW w:w="1276" w:type="dxa"/>
          </w:tcPr>
          <w:p w14:paraId="3AC8BEAF" w14:textId="44F11D0A" w:rsidR="00A32B4D" w:rsidRPr="00A15A38" w:rsidRDefault="00B96914" w:rsidP="00A32B4D">
            <w:pPr>
              <w:spacing w:after="0" w:line="240" w:lineRule="auto"/>
              <w:jc w:val="both"/>
              <w:rPr>
                <w:rFonts w:ascii="Times New Roman" w:hAnsi="Times New Roman" w:cs="Times New Roman"/>
                <w:lang w:val="kk-KZ"/>
              </w:rPr>
            </w:pPr>
            <w:r w:rsidRPr="00A15A38">
              <w:rPr>
                <w:rFonts w:ascii="Times New Roman" w:hAnsi="Times New Roman" w:cs="Times New Roman"/>
                <w:lang w:val="kk-KZ"/>
              </w:rPr>
              <w:t>9</w:t>
            </w:r>
          </w:p>
        </w:tc>
        <w:tc>
          <w:tcPr>
            <w:tcW w:w="1276" w:type="dxa"/>
          </w:tcPr>
          <w:p w14:paraId="424812F8" w14:textId="6BFE8F63"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lang w:val="en-US"/>
              </w:rPr>
              <w:t>20.1</w:t>
            </w:r>
            <w:r w:rsidRPr="00A15A38">
              <w:rPr>
                <w:rFonts w:ascii="Times New Roman" w:hAnsi="Times New Roman" w:cs="Times New Roman"/>
                <w:lang w:val="kk-KZ"/>
              </w:rPr>
              <w:t>%</w:t>
            </w:r>
          </w:p>
        </w:tc>
        <w:tc>
          <w:tcPr>
            <w:tcW w:w="850" w:type="dxa"/>
            <w:vMerge w:val="restart"/>
          </w:tcPr>
          <w:p w14:paraId="620C944D" w14:textId="77777777"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rPr>
              <w:t>1.2.3</w:t>
            </w:r>
          </w:p>
        </w:tc>
      </w:tr>
      <w:tr w:rsidR="00A32B4D" w:rsidRPr="00A15A38" w14:paraId="0FA0FC8E" w14:textId="77777777" w:rsidTr="00A15A38">
        <w:trPr>
          <w:trHeight w:val="85"/>
        </w:trPr>
        <w:tc>
          <w:tcPr>
            <w:tcW w:w="2977" w:type="dxa"/>
            <w:vMerge/>
          </w:tcPr>
          <w:p w14:paraId="57A25A81" w14:textId="77777777" w:rsidR="00A32B4D" w:rsidRPr="00A15A38" w:rsidRDefault="00A32B4D" w:rsidP="00A32B4D">
            <w:pPr>
              <w:spacing w:after="0" w:line="240" w:lineRule="auto"/>
              <w:jc w:val="both"/>
              <w:rPr>
                <w:rFonts w:ascii="Times New Roman" w:hAnsi="Times New Roman" w:cs="Times New Roman"/>
                <w:b/>
                <w:bCs/>
                <w:sz w:val="20"/>
                <w:szCs w:val="20"/>
                <w:lang w:val="kk-KZ"/>
              </w:rPr>
            </w:pPr>
          </w:p>
        </w:tc>
        <w:tc>
          <w:tcPr>
            <w:tcW w:w="3402" w:type="dxa"/>
          </w:tcPr>
          <w:p w14:paraId="0A76DA30" w14:textId="41D9E9F6"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ОӘК/УМК</w:t>
            </w:r>
          </w:p>
        </w:tc>
        <w:tc>
          <w:tcPr>
            <w:tcW w:w="1276" w:type="dxa"/>
          </w:tcPr>
          <w:p w14:paraId="0C9D1651" w14:textId="5F216ABE" w:rsidR="00A32B4D" w:rsidRPr="00A15A38" w:rsidRDefault="00B96914"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rPr>
              <w:t>4</w:t>
            </w:r>
          </w:p>
        </w:tc>
        <w:tc>
          <w:tcPr>
            <w:tcW w:w="1276" w:type="dxa"/>
          </w:tcPr>
          <w:p w14:paraId="016DE1B8" w14:textId="1FCFC413" w:rsidR="00A32B4D" w:rsidRPr="00A15A38" w:rsidRDefault="00A32B4D" w:rsidP="00A32B4D">
            <w:pPr>
              <w:spacing w:after="0" w:line="240" w:lineRule="auto"/>
              <w:jc w:val="both"/>
              <w:rPr>
                <w:rFonts w:ascii="Times New Roman" w:hAnsi="Times New Roman" w:cs="Times New Roman"/>
                <w:b/>
                <w:bCs/>
                <w:lang w:val="kk-KZ"/>
              </w:rPr>
            </w:pPr>
            <w:r w:rsidRPr="00A15A38">
              <w:rPr>
                <w:rFonts w:ascii="Times New Roman" w:hAnsi="Times New Roman" w:cs="Times New Roman"/>
                <w:lang w:val="kk-KZ"/>
              </w:rPr>
              <w:t>6.7%</w:t>
            </w:r>
          </w:p>
        </w:tc>
        <w:tc>
          <w:tcPr>
            <w:tcW w:w="850" w:type="dxa"/>
            <w:vMerge/>
          </w:tcPr>
          <w:p w14:paraId="6F78FD79" w14:textId="77777777" w:rsidR="00A32B4D" w:rsidRPr="00A15A38" w:rsidRDefault="00A32B4D" w:rsidP="00A32B4D">
            <w:pPr>
              <w:spacing w:after="0" w:line="240" w:lineRule="auto"/>
              <w:jc w:val="both"/>
              <w:rPr>
                <w:rFonts w:ascii="Times New Roman" w:hAnsi="Times New Roman" w:cs="Times New Roman"/>
                <w:b/>
                <w:bCs/>
                <w:sz w:val="24"/>
                <w:szCs w:val="24"/>
                <w:lang w:val="kk-KZ"/>
              </w:rPr>
            </w:pPr>
          </w:p>
        </w:tc>
      </w:tr>
    </w:tbl>
    <w:p w14:paraId="532D73FF" w14:textId="0E3E08AC" w:rsidR="00455039" w:rsidRPr="00A15A38" w:rsidRDefault="00455039" w:rsidP="00EA3F86">
      <w:pPr>
        <w:spacing w:after="0" w:line="240" w:lineRule="auto"/>
        <w:jc w:val="both"/>
        <w:rPr>
          <w:rFonts w:ascii="Times New Roman" w:hAnsi="Times New Roman" w:cs="Times New Roman"/>
          <w:sz w:val="28"/>
          <w:szCs w:val="28"/>
          <w:lang w:val="kk-KZ"/>
        </w:rPr>
      </w:pPr>
      <w:r w:rsidRPr="00A15A38">
        <w:rPr>
          <w:rFonts w:ascii="Times New Roman" w:hAnsi="Times New Roman" w:cs="Times New Roman"/>
          <w:sz w:val="28"/>
          <w:szCs w:val="28"/>
          <w:lang w:val="kk-KZ"/>
        </w:rPr>
        <w:lastRenderedPageBreak/>
        <w:t>Кесте</w:t>
      </w:r>
      <w:r w:rsidR="00014C80" w:rsidRPr="00A15A38">
        <w:rPr>
          <w:rFonts w:ascii="Times New Roman" w:hAnsi="Times New Roman" w:cs="Times New Roman"/>
          <w:sz w:val="28"/>
          <w:szCs w:val="28"/>
          <w:lang w:val="kk-KZ"/>
        </w:rPr>
        <w:t xml:space="preserve"> </w:t>
      </w:r>
      <w:r w:rsidR="002819D2" w:rsidRPr="00A15A38">
        <w:rPr>
          <w:rFonts w:ascii="Times New Roman" w:hAnsi="Times New Roman" w:cs="Times New Roman"/>
          <w:sz w:val="28"/>
          <w:szCs w:val="28"/>
          <w:lang w:val="kk-KZ"/>
        </w:rPr>
        <w:t xml:space="preserve">20 </w:t>
      </w:r>
      <w:r w:rsidR="00014C80" w:rsidRPr="00A15A38">
        <w:rPr>
          <w:rFonts w:ascii="Times New Roman" w:hAnsi="Times New Roman" w:cs="Times New Roman"/>
          <w:sz w:val="28"/>
          <w:szCs w:val="28"/>
          <w:lang w:val="kk-KZ"/>
        </w:rPr>
        <w:t>-</w:t>
      </w:r>
      <w:r w:rsidRPr="00A15A38">
        <w:rPr>
          <w:rFonts w:ascii="Times New Roman" w:hAnsi="Times New Roman" w:cs="Times New Roman"/>
          <w:sz w:val="28"/>
          <w:szCs w:val="28"/>
          <w:lang w:val="kk-KZ"/>
        </w:rPr>
        <w:t xml:space="preserve"> Сауалнама жауабы негізінде көрсеткіштік талдау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709"/>
        <w:gridCol w:w="1701"/>
        <w:gridCol w:w="2517"/>
        <w:gridCol w:w="1733"/>
      </w:tblGrid>
      <w:tr w:rsidR="00343CD6" w:rsidRPr="00A15A38" w14:paraId="0C1C3A4E" w14:textId="77777777" w:rsidTr="00A15A38">
        <w:tc>
          <w:tcPr>
            <w:tcW w:w="2972" w:type="dxa"/>
            <w:vAlign w:val="center"/>
          </w:tcPr>
          <w:p w14:paraId="11C7DA67" w14:textId="77777777" w:rsidR="00455039" w:rsidRPr="00A15A38" w:rsidRDefault="00455039" w:rsidP="00A15A38">
            <w:pPr>
              <w:spacing w:after="0" w:line="240" w:lineRule="auto"/>
              <w:rPr>
                <w:rFonts w:ascii="Times New Roman" w:hAnsi="Times New Roman" w:cs="Times New Roman"/>
                <w:b/>
                <w:bCs/>
                <w:lang w:val="kk-KZ"/>
              </w:rPr>
            </w:pPr>
            <w:r w:rsidRPr="00A15A38">
              <w:rPr>
                <w:rFonts w:ascii="Times New Roman" w:eastAsia="Times New Roman" w:hAnsi="Times New Roman" w:cs="Times New Roman"/>
                <w:b/>
                <w:bCs/>
              </w:rPr>
              <w:t>Болжамды бөлім</w:t>
            </w:r>
          </w:p>
        </w:tc>
        <w:tc>
          <w:tcPr>
            <w:tcW w:w="709" w:type="dxa"/>
            <w:vAlign w:val="center"/>
          </w:tcPr>
          <w:p w14:paraId="3B124FF3" w14:textId="77777777" w:rsidR="00455039" w:rsidRPr="00A15A38" w:rsidRDefault="00455039" w:rsidP="00A15A38">
            <w:pPr>
              <w:spacing w:after="0" w:line="240" w:lineRule="auto"/>
              <w:rPr>
                <w:rFonts w:ascii="Times New Roman" w:hAnsi="Times New Roman" w:cs="Times New Roman"/>
                <w:b/>
                <w:bCs/>
                <w:lang w:val="kk-KZ"/>
              </w:rPr>
            </w:pPr>
            <w:r w:rsidRPr="00A15A38">
              <w:rPr>
                <w:rFonts w:ascii="Times New Roman" w:eastAsia="Times New Roman" w:hAnsi="Times New Roman" w:cs="Times New Roman"/>
                <w:b/>
                <w:bCs/>
              </w:rPr>
              <w:t>Сұрақ №</w:t>
            </w:r>
          </w:p>
        </w:tc>
        <w:tc>
          <w:tcPr>
            <w:tcW w:w="1701" w:type="dxa"/>
            <w:vAlign w:val="center"/>
          </w:tcPr>
          <w:p w14:paraId="4891EF66" w14:textId="77777777" w:rsidR="00455039" w:rsidRPr="00A15A38" w:rsidRDefault="00455039" w:rsidP="00A15A38">
            <w:pPr>
              <w:spacing w:after="0" w:line="240" w:lineRule="auto"/>
              <w:rPr>
                <w:rFonts w:ascii="Times New Roman" w:hAnsi="Times New Roman" w:cs="Times New Roman"/>
                <w:b/>
                <w:bCs/>
                <w:lang w:val="kk-KZ"/>
              </w:rPr>
            </w:pPr>
            <w:r w:rsidRPr="00A15A38">
              <w:rPr>
                <w:rFonts w:ascii="Times New Roman" w:eastAsia="Times New Roman" w:hAnsi="Times New Roman" w:cs="Times New Roman"/>
                <w:b/>
                <w:bCs/>
              </w:rPr>
              <w:t>Сұрақтың мазмұны</w:t>
            </w:r>
          </w:p>
        </w:tc>
        <w:tc>
          <w:tcPr>
            <w:tcW w:w="2517" w:type="dxa"/>
            <w:vAlign w:val="center"/>
          </w:tcPr>
          <w:p w14:paraId="2199F8E5" w14:textId="77777777" w:rsidR="00455039" w:rsidRPr="00A15A38" w:rsidRDefault="00455039" w:rsidP="00A15A38">
            <w:pPr>
              <w:spacing w:after="0" w:line="240" w:lineRule="auto"/>
              <w:rPr>
                <w:rFonts w:ascii="Times New Roman" w:hAnsi="Times New Roman" w:cs="Times New Roman"/>
                <w:b/>
                <w:bCs/>
                <w:lang w:val="kk-KZ"/>
              </w:rPr>
            </w:pPr>
            <w:r w:rsidRPr="00A15A38">
              <w:rPr>
                <w:rFonts w:ascii="Times New Roman" w:eastAsia="Times New Roman" w:hAnsi="Times New Roman" w:cs="Times New Roman"/>
                <w:b/>
                <w:bCs/>
              </w:rPr>
              <w:t>Негізгі көрсеткіштер</w:t>
            </w:r>
          </w:p>
        </w:tc>
        <w:tc>
          <w:tcPr>
            <w:tcW w:w="1733" w:type="dxa"/>
            <w:vAlign w:val="center"/>
          </w:tcPr>
          <w:p w14:paraId="2AEE1EB1" w14:textId="77777777" w:rsidR="00455039" w:rsidRPr="00A15A38" w:rsidRDefault="00455039" w:rsidP="00A15A38">
            <w:pPr>
              <w:spacing w:after="0" w:line="240" w:lineRule="auto"/>
              <w:rPr>
                <w:rFonts w:ascii="Times New Roman" w:hAnsi="Times New Roman" w:cs="Times New Roman"/>
                <w:b/>
                <w:bCs/>
                <w:lang w:val="kk-KZ"/>
              </w:rPr>
            </w:pPr>
            <w:r w:rsidRPr="00A15A38">
              <w:rPr>
                <w:rFonts w:ascii="Times New Roman" w:eastAsia="Times New Roman" w:hAnsi="Times New Roman" w:cs="Times New Roman"/>
                <w:b/>
                <w:bCs/>
              </w:rPr>
              <w:t>Басым қажеттілік</w:t>
            </w:r>
          </w:p>
        </w:tc>
      </w:tr>
      <w:tr w:rsidR="00343CD6" w:rsidRPr="00A15A38" w14:paraId="7D78895B" w14:textId="77777777" w:rsidTr="00A15A38">
        <w:tc>
          <w:tcPr>
            <w:tcW w:w="2972" w:type="dxa"/>
            <w:vAlign w:val="center"/>
          </w:tcPr>
          <w:p w14:paraId="31F5792F" w14:textId="237E5E94"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1</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БӨЛІМ STEM кіріспе,тарихы,метадология</w:t>
            </w:r>
          </w:p>
        </w:tc>
        <w:tc>
          <w:tcPr>
            <w:tcW w:w="709" w:type="dxa"/>
            <w:vAlign w:val="center"/>
          </w:tcPr>
          <w:p w14:paraId="3136D86A"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11</w:t>
            </w:r>
          </w:p>
        </w:tc>
        <w:tc>
          <w:tcPr>
            <w:tcW w:w="1701" w:type="dxa"/>
            <w:vAlign w:val="center"/>
          </w:tcPr>
          <w:p w14:paraId="20193A45"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lang w:val="kk-KZ"/>
              </w:rPr>
              <w:t>STEM білім беру саласындағы білім деңгейі</w:t>
            </w:r>
          </w:p>
        </w:tc>
        <w:tc>
          <w:tcPr>
            <w:tcW w:w="2517" w:type="dxa"/>
            <w:vAlign w:val="center"/>
          </w:tcPr>
          <w:p w14:paraId="02DD21CB" w14:textId="2C4CCDF8"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lang w:val="kk-KZ"/>
              </w:rPr>
              <w:t>• Білім жоқ: 28</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lang w:val="kk-KZ"/>
              </w:rPr>
              <w:t>0%• Аздап хабарым бар: 63</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lang w:val="kk-KZ"/>
              </w:rPr>
              <w:t>4%• Сараптамалық: 8</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lang w:val="kk-KZ"/>
              </w:rPr>
              <w:t>5%</w:t>
            </w:r>
          </w:p>
        </w:tc>
        <w:tc>
          <w:tcPr>
            <w:tcW w:w="1733" w:type="dxa"/>
            <w:vAlign w:val="center"/>
          </w:tcPr>
          <w:p w14:paraId="7866091D"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91.4% мұғалімде жеткілікті білім жоқ</w:t>
            </w:r>
          </w:p>
        </w:tc>
      </w:tr>
      <w:tr w:rsidR="00343CD6" w:rsidRPr="00A15A38" w14:paraId="0F2BE957" w14:textId="77777777" w:rsidTr="00A15A38">
        <w:tc>
          <w:tcPr>
            <w:tcW w:w="2972" w:type="dxa"/>
            <w:vAlign w:val="center"/>
          </w:tcPr>
          <w:p w14:paraId="143A6784" w14:textId="75154A05"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1, 3</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БӨЛІМ Метадология +Ресурстар</w:t>
            </w:r>
          </w:p>
        </w:tc>
        <w:tc>
          <w:tcPr>
            <w:tcW w:w="709" w:type="dxa"/>
            <w:vAlign w:val="center"/>
          </w:tcPr>
          <w:p w14:paraId="1FA1E562"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15</w:t>
            </w:r>
          </w:p>
        </w:tc>
        <w:tc>
          <w:tcPr>
            <w:tcW w:w="1701" w:type="dxa"/>
            <w:vAlign w:val="center"/>
          </w:tcPr>
          <w:p w14:paraId="20E99D72"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STEM бойынша жетіспейтін біліктіліктер</w:t>
            </w:r>
          </w:p>
        </w:tc>
        <w:tc>
          <w:tcPr>
            <w:tcW w:w="2517" w:type="dxa"/>
            <w:vAlign w:val="center"/>
          </w:tcPr>
          <w:p w14:paraId="3D49E4C6" w14:textId="67AA5C4B"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lang w:val="kk-KZ"/>
              </w:rPr>
              <w:t>• STEM ұйымдастыру: 50</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lang w:val="kk-KZ"/>
              </w:rPr>
              <w:t>0%• Метадология: 24</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lang w:val="kk-KZ"/>
              </w:rPr>
              <w:t>4%• Ғылыми жаңалықтар: 23</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lang w:val="kk-KZ"/>
              </w:rPr>
              <w:t>2%</w:t>
            </w:r>
          </w:p>
        </w:tc>
        <w:tc>
          <w:tcPr>
            <w:tcW w:w="1733" w:type="dxa"/>
            <w:vAlign w:val="center"/>
          </w:tcPr>
          <w:p w14:paraId="56DA48E9"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Ұйымдастыру және теориялық база</w:t>
            </w:r>
          </w:p>
        </w:tc>
      </w:tr>
      <w:tr w:rsidR="00343CD6" w:rsidRPr="00A15A38" w14:paraId="2ED32DA7" w14:textId="77777777" w:rsidTr="00A15A38">
        <w:tc>
          <w:tcPr>
            <w:tcW w:w="2972" w:type="dxa"/>
            <w:vAlign w:val="center"/>
          </w:tcPr>
          <w:p w14:paraId="22A36827" w14:textId="55EAFFDE"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2</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БӨЛІМ Оқытуды жоспарлау,курс дизайн,ҚМЖ,Факультатив</w:t>
            </w:r>
          </w:p>
        </w:tc>
        <w:tc>
          <w:tcPr>
            <w:tcW w:w="709" w:type="dxa"/>
            <w:vAlign w:val="center"/>
          </w:tcPr>
          <w:p w14:paraId="71DF66D3"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17</w:t>
            </w:r>
          </w:p>
        </w:tc>
        <w:tc>
          <w:tcPr>
            <w:tcW w:w="1701" w:type="dxa"/>
            <w:vAlign w:val="center"/>
          </w:tcPr>
          <w:p w14:paraId="22789182"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Мұғалімге жетіспейтін құзыреттіліктер</w:t>
            </w:r>
          </w:p>
        </w:tc>
        <w:tc>
          <w:tcPr>
            <w:tcW w:w="2517" w:type="dxa"/>
            <w:vAlign w:val="center"/>
          </w:tcPr>
          <w:p w14:paraId="0672EE97" w14:textId="66F80BE8"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lang w:val="kk-KZ"/>
              </w:rPr>
              <w:t>• Критикалық ойлау: 31</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lang w:val="kk-KZ"/>
              </w:rPr>
              <w:t>7%• Өмір бойы үйрену: 28</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lang w:val="kk-KZ"/>
              </w:rPr>
              <w:t>7%• Ұйымдастыру: 25</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lang w:val="kk-KZ"/>
              </w:rPr>
              <w:t>0%• Көшбасшылық: 22</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lang w:val="kk-KZ"/>
              </w:rPr>
              <w:t>6%</w:t>
            </w:r>
          </w:p>
        </w:tc>
        <w:tc>
          <w:tcPr>
            <w:tcW w:w="1733" w:type="dxa"/>
            <w:vAlign w:val="center"/>
          </w:tcPr>
          <w:p w14:paraId="0237B97A"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Әдістемелік дағдылар жетіспейді</w:t>
            </w:r>
          </w:p>
        </w:tc>
      </w:tr>
      <w:tr w:rsidR="00343CD6" w:rsidRPr="00A15A38" w14:paraId="082DAC1D" w14:textId="77777777" w:rsidTr="00A15A38">
        <w:tc>
          <w:tcPr>
            <w:tcW w:w="2972" w:type="dxa"/>
            <w:vAlign w:val="center"/>
          </w:tcPr>
          <w:p w14:paraId="768B1936" w14:textId="0B69A3EF"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2, 3</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БӨЛІМ Жоспарлау +Практикалықресурстар</w:t>
            </w:r>
          </w:p>
        </w:tc>
        <w:tc>
          <w:tcPr>
            <w:tcW w:w="709" w:type="dxa"/>
            <w:vAlign w:val="center"/>
          </w:tcPr>
          <w:p w14:paraId="515330A4"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8</w:t>
            </w:r>
          </w:p>
        </w:tc>
        <w:tc>
          <w:tcPr>
            <w:tcW w:w="1701" w:type="dxa"/>
            <w:vAlign w:val="center"/>
          </w:tcPr>
          <w:p w14:paraId="7F7DDF83"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Қандай сыныптарды оқытасыз?</w:t>
            </w:r>
          </w:p>
        </w:tc>
        <w:tc>
          <w:tcPr>
            <w:tcW w:w="2517" w:type="dxa"/>
            <w:vAlign w:val="center"/>
          </w:tcPr>
          <w:p w14:paraId="1AF49FED" w14:textId="37D40E45"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 9</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сынып: 86</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6%• 8</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сынып: 85</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4%• 7</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сынып: 82</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3%• 10</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сынып: 76</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2%</w:t>
            </w:r>
          </w:p>
        </w:tc>
        <w:tc>
          <w:tcPr>
            <w:tcW w:w="1733" w:type="dxa"/>
            <w:vAlign w:val="center"/>
          </w:tcPr>
          <w:p w14:paraId="35A7F9FA" w14:textId="46EB22AD"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7</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9 сыныптарға фокус</w:t>
            </w:r>
          </w:p>
        </w:tc>
      </w:tr>
      <w:tr w:rsidR="00343CD6" w:rsidRPr="00A15A38" w14:paraId="01541AF9" w14:textId="77777777" w:rsidTr="00A15A38">
        <w:tc>
          <w:tcPr>
            <w:tcW w:w="2972" w:type="dxa"/>
            <w:vAlign w:val="center"/>
          </w:tcPr>
          <w:p w14:paraId="5B30822A" w14:textId="5E3C12E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2, 3</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БӨЛІМ Жоспарлау +Практикалықресурстар</w:t>
            </w:r>
          </w:p>
        </w:tc>
        <w:tc>
          <w:tcPr>
            <w:tcW w:w="709" w:type="dxa"/>
            <w:vAlign w:val="center"/>
          </w:tcPr>
          <w:p w14:paraId="6EFE76D9"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9</w:t>
            </w:r>
          </w:p>
        </w:tc>
        <w:tc>
          <w:tcPr>
            <w:tcW w:w="1701" w:type="dxa"/>
            <w:vAlign w:val="center"/>
          </w:tcPr>
          <w:p w14:paraId="33224AC2"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lang w:val="kk-KZ"/>
              </w:rPr>
              <w:t>Физика пәнінде қиындық туғызатын бөлімдер</w:t>
            </w:r>
          </w:p>
        </w:tc>
        <w:tc>
          <w:tcPr>
            <w:tcW w:w="2517" w:type="dxa"/>
            <w:vAlign w:val="center"/>
          </w:tcPr>
          <w:p w14:paraId="459ACBEB" w14:textId="2D03C054"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 Астрономия: 49</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1%• Ядролық физика: 37</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4%• Оптика: 31</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3%• Толқындар: 28</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2%</w:t>
            </w:r>
          </w:p>
        </w:tc>
        <w:tc>
          <w:tcPr>
            <w:tcW w:w="1733" w:type="dxa"/>
            <w:vAlign w:val="center"/>
          </w:tcPr>
          <w:p w14:paraId="5E8DCF3C"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Астрономия – ең қиын</w:t>
            </w:r>
          </w:p>
        </w:tc>
      </w:tr>
      <w:tr w:rsidR="00343CD6" w:rsidRPr="00A15A38" w14:paraId="416C6FE8" w14:textId="77777777" w:rsidTr="00A15A38">
        <w:tc>
          <w:tcPr>
            <w:tcW w:w="2972" w:type="dxa"/>
            <w:vAlign w:val="center"/>
          </w:tcPr>
          <w:p w14:paraId="129B84B2" w14:textId="4BE23D02"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2, 3</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БӨЛІМ Жоспарлау +Практикалықресурстар</w:t>
            </w:r>
          </w:p>
        </w:tc>
        <w:tc>
          <w:tcPr>
            <w:tcW w:w="709" w:type="dxa"/>
            <w:vAlign w:val="center"/>
          </w:tcPr>
          <w:p w14:paraId="733E6A04"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10</w:t>
            </w:r>
          </w:p>
        </w:tc>
        <w:tc>
          <w:tcPr>
            <w:tcW w:w="1701" w:type="dxa"/>
            <w:vAlign w:val="center"/>
          </w:tcPr>
          <w:p w14:paraId="3C76207D"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lang w:val="kk-KZ"/>
              </w:rPr>
              <w:t>Қиындықты шешу үшін жетілдіру бағыттары</w:t>
            </w:r>
          </w:p>
        </w:tc>
        <w:tc>
          <w:tcPr>
            <w:tcW w:w="2517" w:type="dxa"/>
            <w:vAlign w:val="center"/>
          </w:tcPr>
          <w:p w14:paraId="1AC93567" w14:textId="58E2255A"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lang w:val="kk-KZ"/>
              </w:rPr>
              <w:t>• Виртуалды зертхана: 29</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lang w:val="kk-KZ"/>
              </w:rPr>
              <w:t>4%• Жобалық оқыту: 22</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lang w:val="kk-KZ"/>
              </w:rPr>
              <w:t>7%• Қолданыс тапсырмалар: 17</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lang w:val="kk-KZ"/>
              </w:rPr>
              <w:t>8%</w:t>
            </w:r>
          </w:p>
        </w:tc>
        <w:tc>
          <w:tcPr>
            <w:tcW w:w="1733" w:type="dxa"/>
            <w:vAlign w:val="center"/>
          </w:tcPr>
          <w:p w14:paraId="341269AA"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Цифрлық құралдар және әдістер</w:t>
            </w:r>
          </w:p>
        </w:tc>
      </w:tr>
      <w:tr w:rsidR="00343CD6" w:rsidRPr="00A15A38" w14:paraId="02C95D7A" w14:textId="77777777" w:rsidTr="00A15A38">
        <w:tc>
          <w:tcPr>
            <w:tcW w:w="2972" w:type="dxa"/>
            <w:vAlign w:val="center"/>
          </w:tcPr>
          <w:p w14:paraId="780DE641" w14:textId="0462DAE2"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2, 3</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БӨЛІМ Жоспарлау +Практикалықресурстар</w:t>
            </w:r>
          </w:p>
        </w:tc>
        <w:tc>
          <w:tcPr>
            <w:tcW w:w="709" w:type="dxa"/>
            <w:vAlign w:val="center"/>
          </w:tcPr>
          <w:p w14:paraId="484736B0"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16</w:t>
            </w:r>
          </w:p>
        </w:tc>
        <w:tc>
          <w:tcPr>
            <w:tcW w:w="1701" w:type="dxa"/>
            <w:vAlign w:val="center"/>
          </w:tcPr>
          <w:p w14:paraId="6F09C724"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Оқушыларда қалыптастыру керек құзыреттіліктер</w:t>
            </w:r>
          </w:p>
        </w:tc>
        <w:tc>
          <w:tcPr>
            <w:tcW w:w="2517" w:type="dxa"/>
            <w:vAlign w:val="center"/>
          </w:tcPr>
          <w:p w14:paraId="65299BAC" w14:textId="312B9644"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 Практикалық бейінді: 51</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2%• Оқу</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ақпараттық: 36</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0%• Критикалық ойлау: 32</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3%</w:t>
            </w:r>
          </w:p>
        </w:tc>
        <w:tc>
          <w:tcPr>
            <w:tcW w:w="1733" w:type="dxa"/>
            <w:vAlign w:val="center"/>
          </w:tcPr>
          <w:p w14:paraId="08460F65"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Практика – басты мақсат</w:t>
            </w:r>
          </w:p>
        </w:tc>
      </w:tr>
      <w:tr w:rsidR="00455039" w:rsidRPr="00A15A38" w14:paraId="06E19C8F" w14:textId="77777777" w:rsidTr="00A15A38">
        <w:tc>
          <w:tcPr>
            <w:tcW w:w="2972" w:type="dxa"/>
            <w:vAlign w:val="center"/>
          </w:tcPr>
          <w:p w14:paraId="0213C540" w14:textId="44B6CDEF"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1, 2, 3</w:t>
            </w:r>
            <w:r w:rsidR="000C3B70" w:rsidRPr="00A15A38">
              <w:rPr>
                <w:rFonts w:ascii="Times New Roman" w:eastAsia="Times New Roman" w:hAnsi="Times New Roman" w:cs="Times New Roman"/>
              </w:rPr>
              <w:t>-</w:t>
            </w:r>
            <w:r w:rsidRPr="00A15A38">
              <w:rPr>
                <w:rFonts w:ascii="Times New Roman" w:eastAsia="Times New Roman" w:hAnsi="Times New Roman" w:cs="Times New Roman"/>
              </w:rPr>
              <w:t>БӨЛІМ Барлық бөлімдер</w:t>
            </w:r>
          </w:p>
        </w:tc>
        <w:tc>
          <w:tcPr>
            <w:tcW w:w="709" w:type="dxa"/>
            <w:vAlign w:val="center"/>
          </w:tcPr>
          <w:p w14:paraId="4B82D702"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20</w:t>
            </w:r>
          </w:p>
        </w:tc>
        <w:tc>
          <w:tcPr>
            <w:tcW w:w="1701" w:type="dxa"/>
            <w:vAlign w:val="center"/>
          </w:tcPr>
          <w:p w14:paraId="757F3F63"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lang w:val="kk-KZ"/>
              </w:rPr>
              <w:t>STEM сабаққа сәтті қосу үшін қажетті көмек</w:t>
            </w:r>
          </w:p>
        </w:tc>
        <w:tc>
          <w:tcPr>
            <w:tcW w:w="2517" w:type="dxa"/>
            <w:vAlign w:val="center"/>
          </w:tcPr>
          <w:p w14:paraId="2DAF9F18" w14:textId="027D4AC5"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 Біліктілік арттыру: 43</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9%• Тәжірибе тарату: 26</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8%• Материалдық база: 20</w:t>
            </w:r>
            <w:r w:rsidR="00B90CE5" w:rsidRPr="00A15A38">
              <w:rPr>
                <w:rFonts w:ascii="Times New Roman" w:eastAsia="Times New Roman" w:hAnsi="Times New Roman" w:cs="Times New Roman"/>
                <w:lang w:val="kk-KZ"/>
              </w:rPr>
              <w:t>,</w:t>
            </w:r>
            <w:r w:rsidRPr="00A15A38">
              <w:rPr>
                <w:rFonts w:ascii="Times New Roman" w:eastAsia="Times New Roman" w:hAnsi="Times New Roman" w:cs="Times New Roman"/>
              </w:rPr>
              <w:t>1%</w:t>
            </w:r>
          </w:p>
        </w:tc>
        <w:tc>
          <w:tcPr>
            <w:tcW w:w="1733" w:type="dxa"/>
            <w:vAlign w:val="center"/>
          </w:tcPr>
          <w:p w14:paraId="45772560" w14:textId="77777777" w:rsidR="00455039" w:rsidRPr="00A15A38" w:rsidRDefault="00455039" w:rsidP="00A15A38">
            <w:pPr>
              <w:spacing w:after="0" w:line="240" w:lineRule="auto"/>
              <w:rPr>
                <w:rFonts w:ascii="Times New Roman" w:hAnsi="Times New Roman" w:cs="Times New Roman"/>
                <w:lang w:val="kk-KZ"/>
              </w:rPr>
            </w:pPr>
            <w:r w:rsidRPr="00A15A38">
              <w:rPr>
                <w:rFonts w:ascii="Times New Roman" w:eastAsia="Times New Roman" w:hAnsi="Times New Roman" w:cs="Times New Roman"/>
              </w:rPr>
              <w:t>Кешенді біліктілік арттыру</w:t>
            </w:r>
          </w:p>
        </w:tc>
      </w:tr>
    </w:tbl>
    <w:p w14:paraId="5754B84E" w14:textId="77777777" w:rsidR="00A32B4D" w:rsidRPr="00A15A38" w:rsidRDefault="00A32B4D" w:rsidP="001223A2">
      <w:pPr>
        <w:pStyle w:val="ad"/>
        <w:suppressAutoHyphens/>
        <w:spacing w:after="0"/>
        <w:ind w:firstLine="709"/>
        <w:jc w:val="both"/>
        <w:rPr>
          <w:rFonts w:ascii="Times New Roman" w:hAnsi="Times New Roman" w:cs="Times New Roman"/>
          <w:i/>
          <w:iCs/>
          <w:sz w:val="28"/>
          <w:szCs w:val="28"/>
          <w:lang w:val="kk-KZ"/>
        </w:rPr>
      </w:pPr>
    </w:p>
    <w:p w14:paraId="664C3D60" w14:textId="6012189C" w:rsidR="007042CD" w:rsidRPr="00F10F3A" w:rsidRDefault="009A0790" w:rsidP="00A15A38">
      <w:pPr>
        <w:pStyle w:val="ad"/>
        <w:suppressAutoHyphens/>
        <w:spacing w:after="0"/>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lang w:val="kk-KZ"/>
        </w:rPr>
        <w:t>Курс міндеттері</w:t>
      </w:r>
      <w:r w:rsidRPr="00F10F3A">
        <w:rPr>
          <w:rFonts w:ascii="Times New Roman" w:hAnsi="Times New Roman" w:cs="Times New Roman"/>
          <w:sz w:val="28"/>
          <w:szCs w:val="28"/>
          <w:lang w:val="kk-KZ"/>
        </w:rPr>
        <w:t>:</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STEM білім беру концепциясын, тарихын және негізгі ұғымдарын түсіндіру.</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Физика пәні аясында STEM оқыту арқылы пәнаралық интеграцияны жүзеге асыру дағдыларын қалыптастыру.</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Физика сабағын жоспарлауда STEM</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ге тән жобалық тәсілдер мен құрылымдарды енгізу жолдарын үйрету.</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Қатысушыларға STEM box құру және оны ресурстармен толтыру тәжірибесін меңгерту.</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Оқушылардың сыни және шығармашылық ойлау дағдыларын дамытуға бағытталған сабақтар мен факультативтік курстарды әзірлеу әдістерін қарастыру.</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Қатысушылардың STEM жобаларын әзірлеп, көпшілікке ұсыну және қорғау қабілеттерін дамыту</w:t>
      </w:r>
      <w:r w:rsidR="007468A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w:t>
      </w:r>
      <w:r w:rsidR="002819D2">
        <w:rPr>
          <w:rFonts w:ascii="Times New Roman" w:hAnsi="Times New Roman" w:cs="Times New Roman"/>
          <w:sz w:val="28"/>
          <w:szCs w:val="28"/>
          <w:lang w:val="kk-KZ"/>
        </w:rPr>
        <w:t>21</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кесте)</w:t>
      </w:r>
      <w:r w:rsidR="007468A8">
        <w:rPr>
          <w:rFonts w:ascii="Times New Roman" w:hAnsi="Times New Roman" w:cs="Times New Roman"/>
          <w:sz w:val="28"/>
          <w:szCs w:val="28"/>
          <w:lang w:val="kk-KZ"/>
        </w:rPr>
        <w:t>.</w:t>
      </w:r>
    </w:p>
    <w:p w14:paraId="59324B3B" w14:textId="77777777" w:rsidR="00EA3F86" w:rsidRPr="005F2398" w:rsidRDefault="00EA3F86" w:rsidP="00A15A38">
      <w:pPr>
        <w:spacing w:after="0" w:line="240" w:lineRule="auto"/>
        <w:ind w:firstLine="709"/>
        <w:jc w:val="both"/>
        <w:rPr>
          <w:rFonts w:ascii="Times New Roman" w:hAnsi="Times New Roman" w:cs="Times New Roman"/>
          <w:sz w:val="28"/>
          <w:szCs w:val="28"/>
          <w:lang w:val="kk-KZ"/>
        </w:rPr>
      </w:pPr>
    </w:p>
    <w:tbl>
      <w:tblPr>
        <w:tblpPr w:leftFromText="180" w:rightFromText="180" w:vertAnchor="text" w:horzAnchor="margin" w:tblpX="-10" w:tblpY="439"/>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7518"/>
      </w:tblGrid>
      <w:tr w:rsidR="00EA3F86" w:rsidRPr="00F10F3A" w14:paraId="3535CC48" w14:textId="77777777" w:rsidTr="002A00E8">
        <w:trPr>
          <w:trHeight w:val="1970"/>
        </w:trPr>
        <w:tc>
          <w:tcPr>
            <w:tcW w:w="2132" w:type="dxa"/>
          </w:tcPr>
          <w:p w14:paraId="2E32F0F1" w14:textId="77777777" w:rsidR="00EA3F86" w:rsidRPr="00606E36" w:rsidRDefault="00EA3F86" w:rsidP="002A00E8">
            <w:pPr>
              <w:spacing w:after="0" w:line="240" w:lineRule="auto"/>
              <w:rPr>
                <w:rFonts w:ascii="Times New Roman" w:hAnsi="Times New Roman" w:cs="Times New Roman"/>
                <w:b/>
                <w:bCs/>
                <w:sz w:val="28"/>
                <w:szCs w:val="28"/>
                <w:lang w:val="kk-KZ"/>
              </w:rPr>
            </w:pPr>
            <w:r w:rsidRPr="00606E36">
              <w:rPr>
                <w:rFonts w:ascii="Times New Roman" w:hAnsi="Times New Roman" w:cs="Times New Roman"/>
                <w:b/>
                <w:bCs/>
                <w:sz w:val="28"/>
                <w:szCs w:val="28"/>
                <w:lang w:val="kk-KZ"/>
              </w:rPr>
              <w:lastRenderedPageBreak/>
              <w:t>Модуль 1. STEM білім беру негіздері</w:t>
            </w:r>
          </w:p>
        </w:tc>
        <w:tc>
          <w:tcPr>
            <w:tcW w:w="7518" w:type="dxa"/>
          </w:tcPr>
          <w:p w14:paraId="73521302" w14:textId="77777777" w:rsidR="00EA3F86" w:rsidRPr="00F10F3A" w:rsidRDefault="00EA3F86" w:rsidP="002A00E8">
            <w:pPr>
              <w:spacing w:after="0" w:line="240" w:lineRule="auto"/>
              <w:jc w:val="both"/>
              <w:rPr>
                <w:rFonts w:ascii="Times New Roman" w:hAnsi="Times New Roman" w:cs="Times New Roman"/>
                <w:b/>
                <w:sz w:val="28"/>
                <w:szCs w:val="28"/>
                <w:lang w:val="kk-KZ"/>
              </w:rPr>
            </w:pPr>
            <w:r w:rsidRPr="00F10F3A">
              <w:rPr>
                <w:rFonts w:ascii="Times New Roman" w:hAnsi="Times New Roman" w:cs="Times New Roman"/>
                <w:sz w:val="28"/>
                <w:szCs w:val="28"/>
                <w:lang w:val="kk-KZ"/>
              </w:rPr>
              <w:t xml:space="preserve">1.1. Нормативті құжаттар  </w:t>
            </w:r>
          </w:p>
          <w:p w14:paraId="2EB01C2E" w14:textId="77777777" w:rsidR="00EA3F86" w:rsidRPr="00F10F3A" w:rsidRDefault="00EA3F86" w:rsidP="002A00E8">
            <w:pPr>
              <w:spacing w:after="0" w:line="240" w:lineRule="auto"/>
              <w:jc w:val="both"/>
              <w:rPr>
                <w:rFonts w:ascii="Times New Roman" w:hAnsi="Times New Roman" w:cs="Times New Roman"/>
                <w:b/>
                <w:sz w:val="28"/>
                <w:szCs w:val="28"/>
              </w:rPr>
            </w:pPr>
            <w:r w:rsidRPr="00F10F3A">
              <w:rPr>
                <w:rFonts w:ascii="Times New Roman" w:hAnsi="Times New Roman" w:cs="Times New Roman"/>
                <w:sz w:val="28"/>
                <w:szCs w:val="28"/>
                <w:lang w:val="kk-KZ"/>
              </w:rPr>
              <w:t xml:space="preserve">1.2. STEM: Тарихы мен дамуы. </w:t>
            </w:r>
            <w:r w:rsidRPr="00F10F3A">
              <w:rPr>
                <w:rFonts w:ascii="Times New Roman" w:hAnsi="Times New Roman" w:cs="Times New Roman"/>
                <w:sz w:val="28"/>
                <w:szCs w:val="28"/>
                <w:lang w:val="kk-KZ"/>
              </w:rPr>
              <w:br/>
              <w:t>1.3. STEM білім беру жүйесінің принциптері.</w:t>
            </w:r>
            <w:r w:rsidRPr="00F10F3A">
              <w:rPr>
                <w:rFonts w:ascii="Times New Roman" w:hAnsi="Times New Roman" w:cs="Times New Roman"/>
                <w:sz w:val="28"/>
                <w:szCs w:val="28"/>
                <w:lang w:val="kk-KZ"/>
              </w:rPr>
              <w:br/>
              <w:t>1.4. АҚШ</w:t>
            </w:r>
            <w:r>
              <w:rPr>
                <w:rFonts w:ascii="Times New Roman" w:hAnsi="Times New Roman" w:cs="Times New Roman"/>
                <w:sz w:val="28"/>
                <w:szCs w:val="28"/>
                <w:lang w:val="kk-KZ"/>
              </w:rPr>
              <w:t>-</w:t>
            </w:r>
            <w:r w:rsidRPr="00F10F3A">
              <w:rPr>
                <w:rFonts w:ascii="Times New Roman" w:hAnsi="Times New Roman" w:cs="Times New Roman"/>
                <w:sz w:val="28"/>
                <w:szCs w:val="28"/>
                <w:lang w:val="kk-KZ"/>
              </w:rPr>
              <w:t>та STEM</w:t>
            </w:r>
            <w:r>
              <w:rPr>
                <w:rFonts w:ascii="Times New Roman" w:hAnsi="Times New Roman" w:cs="Times New Roman"/>
                <w:sz w:val="28"/>
                <w:szCs w:val="28"/>
                <w:lang w:val="kk-KZ"/>
              </w:rPr>
              <w:t>-</w:t>
            </w:r>
            <w:r w:rsidRPr="00F10F3A">
              <w:rPr>
                <w:rFonts w:ascii="Times New Roman" w:hAnsi="Times New Roman" w:cs="Times New Roman"/>
                <w:sz w:val="28"/>
                <w:szCs w:val="28"/>
                <w:lang w:val="kk-KZ"/>
              </w:rPr>
              <w:t>ді оқыту тәжірибесі.</w:t>
            </w:r>
            <w:r w:rsidRPr="00F10F3A">
              <w:rPr>
                <w:rFonts w:ascii="Times New Roman" w:hAnsi="Times New Roman" w:cs="Times New Roman"/>
                <w:sz w:val="28"/>
                <w:szCs w:val="28"/>
                <w:lang w:val="kk-KZ"/>
              </w:rPr>
              <w:br/>
              <w:t>1.5. Қазақстандағы STEM интеграциясы: Мүмкіндіктер мен шектеулер.</w:t>
            </w:r>
            <w:r w:rsidRPr="00F10F3A">
              <w:rPr>
                <w:rFonts w:ascii="Times New Roman" w:hAnsi="Times New Roman" w:cs="Times New Roman"/>
                <w:sz w:val="28"/>
                <w:szCs w:val="28"/>
                <w:lang w:val="kk-KZ"/>
              </w:rPr>
              <w:br/>
            </w:r>
            <w:r w:rsidRPr="00F10F3A">
              <w:rPr>
                <w:rFonts w:ascii="Times New Roman" w:hAnsi="Times New Roman" w:cs="Times New Roman"/>
                <w:sz w:val="28"/>
                <w:szCs w:val="28"/>
              </w:rPr>
              <w:t xml:space="preserve">1.6. STEM оқыту </w:t>
            </w:r>
            <w:r w:rsidRPr="00F10F3A">
              <w:rPr>
                <w:rFonts w:ascii="Times New Roman" w:hAnsi="Times New Roman" w:cs="Times New Roman"/>
                <w:sz w:val="28"/>
                <w:szCs w:val="28"/>
                <w:lang w:val="kk-KZ"/>
              </w:rPr>
              <w:t>метадологиясы</w:t>
            </w:r>
            <w:r w:rsidRPr="00F10F3A">
              <w:rPr>
                <w:rFonts w:ascii="Times New Roman" w:hAnsi="Times New Roman" w:cs="Times New Roman"/>
                <w:sz w:val="28"/>
                <w:szCs w:val="28"/>
              </w:rPr>
              <w:t>: Сыни және шығармашылық ойлау.</w:t>
            </w:r>
          </w:p>
        </w:tc>
      </w:tr>
      <w:tr w:rsidR="00EA3F86" w:rsidRPr="00F10F3A" w14:paraId="1D06859C" w14:textId="77777777" w:rsidTr="002A00E8">
        <w:trPr>
          <w:trHeight w:val="416"/>
        </w:trPr>
        <w:tc>
          <w:tcPr>
            <w:tcW w:w="2132" w:type="dxa"/>
          </w:tcPr>
          <w:p w14:paraId="6BEAA924" w14:textId="77777777" w:rsidR="00EA3F86" w:rsidRPr="00606E36" w:rsidRDefault="00EA3F86" w:rsidP="002A00E8">
            <w:pPr>
              <w:spacing w:after="0" w:line="240" w:lineRule="auto"/>
              <w:rPr>
                <w:rFonts w:ascii="Times New Roman" w:hAnsi="Times New Roman" w:cs="Times New Roman"/>
                <w:b/>
                <w:bCs/>
                <w:sz w:val="28"/>
                <w:szCs w:val="28"/>
              </w:rPr>
            </w:pPr>
            <w:r w:rsidRPr="00606E36">
              <w:rPr>
                <w:rFonts w:ascii="Times New Roman" w:hAnsi="Times New Roman" w:cs="Times New Roman"/>
                <w:b/>
                <w:bCs/>
                <w:sz w:val="28"/>
                <w:szCs w:val="28"/>
              </w:rPr>
              <w:t>Модуль 2. STEM оқытуды жоспарлау</w:t>
            </w:r>
          </w:p>
        </w:tc>
        <w:tc>
          <w:tcPr>
            <w:tcW w:w="7518" w:type="dxa"/>
          </w:tcPr>
          <w:p w14:paraId="2467B2C1" w14:textId="77777777" w:rsidR="00EA3F86" w:rsidRPr="00F10F3A" w:rsidRDefault="00EA3F86" w:rsidP="002A00E8">
            <w:pPr>
              <w:spacing w:after="0" w:line="240" w:lineRule="auto"/>
              <w:jc w:val="both"/>
              <w:rPr>
                <w:rFonts w:ascii="Times New Roman" w:hAnsi="Times New Roman" w:cs="Times New Roman"/>
                <w:b/>
                <w:sz w:val="28"/>
                <w:szCs w:val="28"/>
                <w:lang w:val="kk-KZ"/>
              </w:rPr>
            </w:pPr>
            <w:r w:rsidRPr="00F10F3A">
              <w:rPr>
                <w:rFonts w:ascii="Times New Roman" w:hAnsi="Times New Roman" w:cs="Times New Roman"/>
                <w:sz w:val="28"/>
                <w:szCs w:val="28"/>
              </w:rPr>
              <w:t>2.1. STEM оқытуды жоспарлаудың негізгі қағидалары.</w:t>
            </w:r>
            <w:r w:rsidRPr="00F10F3A">
              <w:rPr>
                <w:rFonts w:ascii="Times New Roman" w:hAnsi="Times New Roman" w:cs="Times New Roman"/>
                <w:sz w:val="28"/>
                <w:szCs w:val="28"/>
              </w:rPr>
              <w:br/>
              <w:t>2.2. Физика сабақтарында STEM тәсілдерін қолдану жолдары.</w:t>
            </w:r>
            <w:r w:rsidRPr="00F10F3A">
              <w:rPr>
                <w:rFonts w:ascii="Times New Roman" w:hAnsi="Times New Roman" w:cs="Times New Roman"/>
                <w:sz w:val="28"/>
                <w:szCs w:val="28"/>
              </w:rPr>
              <w:br/>
              <w:t>2.3. Сабаққа арналған жобалық жоспарды әзірлеу.</w:t>
            </w:r>
            <w:r w:rsidRPr="00F10F3A">
              <w:rPr>
                <w:rFonts w:ascii="Times New Roman" w:hAnsi="Times New Roman" w:cs="Times New Roman"/>
                <w:sz w:val="28"/>
                <w:szCs w:val="28"/>
              </w:rPr>
              <w:br/>
              <w:t>2.4. Әртүрлі сынып деңгейіне арналған STEM сабақтарының ерекшеліктері.</w:t>
            </w:r>
            <w:r w:rsidRPr="00F10F3A">
              <w:rPr>
                <w:rFonts w:ascii="Times New Roman" w:hAnsi="Times New Roman" w:cs="Times New Roman"/>
                <w:sz w:val="28"/>
                <w:szCs w:val="28"/>
              </w:rPr>
              <w:br/>
              <w:t xml:space="preserve">2.5. Деректерді жинау және талдау әдістері. </w:t>
            </w:r>
          </w:p>
          <w:p w14:paraId="39416683" w14:textId="77777777" w:rsidR="00EA3F86" w:rsidRPr="00F10F3A" w:rsidRDefault="00EA3F86" w:rsidP="002A00E8">
            <w:pPr>
              <w:spacing w:after="0" w:line="240" w:lineRule="auto"/>
              <w:jc w:val="both"/>
              <w:rPr>
                <w:rFonts w:ascii="Times New Roman" w:hAnsi="Times New Roman" w:cs="Times New Roman"/>
                <w:b/>
                <w:sz w:val="28"/>
                <w:szCs w:val="28"/>
                <w:lang w:val="kk-KZ"/>
              </w:rPr>
            </w:pPr>
            <w:r w:rsidRPr="00F10F3A">
              <w:rPr>
                <w:rFonts w:ascii="Times New Roman" w:hAnsi="Times New Roman" w:cs="Times New Roman"/>
                <w:sz w:val="28"/>
                <w:szCs w:val="28"/>
                <w:lang w:val="kk-KZ"/>
              </w:rPr>
              <w:t>2.6 Рефлексия</w:t>
            </w:r>
          </w:p>
        </w:tc>
      </w:tr>
      <w:tr w:rsidR="00EA3F86" w:rsidRPr="00F10F3A" w14:paraId="56AADBAF" w14:textId="77777777" w:rsidTr="002A00E8">
        <w:trPr>
          <w:trHeight w:val="1236"/>
        </w:trPr>
        <w:tc>
          <w:tcPr>
            <w:tcW w:w="2132" w:type="dxa"/>
          </w:tcPr>
          <w:p w14:paraId="1E40793B" w14:textId="77777777" w:rsidR="00EA3F86" w:rsidRPr="00606E36" w:rsidRDefault="00EA3F86" w:rsidP="002A00E8">
            <w:pPr>
              <w:spacing w:after="0" w:line="240" w:lineRule="auto"/>
              <w:rPr>
                <w:rFonts w:ascii="Times New Roman" w:hAnsi="Times New Roman" w:cs="Times New Roman"/>
                <w:b/>
                <w:bCs/>
                <w:sz w:val="28"/>
                <w:szCs w:val="28"/>
              </w:rPr>
            </w:pPr>
            <w:r w:rsidRPr="00606E36">
              <w:rPr>
                <w:rFonts w:ascii="Times New Roman" w:hAnsi="Times New Roman" w:cs="Times New Roman"/>
                <w:b/>
                <w:bCs/>
                <w:sz w:val="28"/>
                <w:szCs w:val="28"/>
              </w:rPr>
              <w:t>Модуль 3. STEM box және ресурстар. Жоба даярлау</w:t>
            </w:r>
          </w:p>
        </w:tc>
        <w:tc>
          <w:tcPr>
            <w:tcW w:w="7518" w:type="dxa"/>
          </w:tcPr>
          <w:p w14:paraId="2A7791D2" w14:textId="77777777" w:rsidR="00EA3F86" w:rsidRPr="00F10F3A" w:rsidRDefault="00EA3F86" w:rsidP="002A00E8">
            <w:pPr>
              <w:spacing w:after="0" w:line="240" w:lineRule="auto"/>
              <w:jc w:val="both"/>
              <w:rPr>
                <w:rFonts w:ascii="Times New Roman" w:hAnsi="Times New Roman" w:cs="Times New Roman"/>
                <w:b/>
                <w:sz w:val="28"/>
                <w:szCs w:val="28"/>
                <w:lang w:val="kk-KZ"/>
              </w:rPr>
            </w:pPr>
            <w:r w:rsidRPr="00F10F3A">
              <w:rPr>
                <w:rFonts w:ascii="Times New Roman" w:hAnsi="Times New Roman" w:cs="Times New Roman"/>
                <w:sz w:val="28"/>
                <w:szCs w:val="28"/>
              </w:rPr>
              <w:t>3.1. STEM box: Құру және қолдану тәсілдері.</w:t>
            </w:r>
            <w:r w:rsidRPr="00F10F3A">
              <w:rPr>
                <w:rFonts w:ascii="Times New Roman" w:hAnsi="Times New Roman" w:cs="Times New Roman"/>
                <w:sz w:val="28"/>
                <w:szCs w:val="28"/>
              </w:rPr>
              <w:br/>
              <w:t>3.2. Ресурстарды тиімді және оңтайлы пайдалану.</w:t>
            </w:r>
            <w:r w:rsidRPr="00F10F3A">
              <w:rPr>
                <w:rFonts w:ascii="Times New Roman" w:hAnsi="Times New Roman" w:cs="Times New Roman"/>
                <w:sz w:val="28"/>
                <w:szCs w:val="28"/>
              </w:rPr>
              <w:br/>
              <w:t>3.3. Пәнаралық жобаларды құру және жүзеге асыру.</w:t>
            </w:r>
            <w:r w:rsidRPr="00F10F3A">
              <w:rPr>
                <w:rFonts w:ascii="Times New Roman" w:hAnsi="Times New Roman" w:cs="Times New Roman"/>
                <w:sz w:val="28"/>
                <w:szCs w:val="28"/>
              </w:rPr>
              <w:br/>
              <w:t>3.5. STEM жобаларын</w:t>
            </w:r>
            <w:r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rPr>
              <w:t>таныстыру</w:t>
            </w:r>
            <w:r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rPr>
              <w:t>және қорғау әдістері..</w:t>
            </w:r>
          </w:p>
          <w:p w14:paraId="4821E068" w14:textId="77777777" w:rsidR="00EA3F86" w:rsidRPr="00F10F3A" w:rsidRDefault="00EA3F86" w:rsidP="002A00E8">
            <w:pPr>
              <w:spacing w:after="0" w:line="240" w:lineRule="auto"/>
              <w:jc w:val="both"/>
              <w:rPr>
                <w:rFonts w:ascii="Times New Roman" w:hAnsi="Times New Roman" w:cs="Times New Roman"/>
                <w:b/>
                <w:sz w:val="28"/>
                <w:szCs w:val="28"/>
                <w:lang w:val="kk-KZ"/>
              </w:rPr>
            </w:pPr>
            <w:r w:rsidRPr="00F10F3A">
              <w:rPr>
                <w:rFonts w:ascii="Times New Roman" w:hAnsi="Times New Roman" w:cs="Times New Roman"/>
                <w:sz w:val="28"/>
                <w:szCs w:val="28"/>
                <w:lang w:val="kk-KZ"/>
              </w:rPr>
              <w:t xml:space="preserve">3.6 </w:t>
            </w:r>
            <w:r w:rsidRPr="00F10F3A">
              <w:rPr>
                <w:rFonts w:ascii="Times New Roman" w:hAnsi="Times New Roman" w:cs="Times New Roman"/>
                <w:sz w:val="28"/>
                <w:szCs w:val="28"/>
              </w:rPr>
              <w:t>Жобаларды бағалаудың критерийлері.</w:t>
            </w:r>
          </w:p>
        </w:tc>
      </w:tr>
      <w:tr w:rsidR="00EA3F86" w:rsidRPr="00F10F3A" w14:paraId="20C2F281" w14:textId="77777777" w:rsidTr="002A00E8">
        <w:trPr>
          <w:trHeight w:val="551"/>
        </w:trPr>
        <w:tc>
          <w:tcPr>
            <w:tcW w:w="2132" w:type="dxa"/>
          </w:tcPr>
          <w:p w14:paraId="73BAA39C" w14:textId="77777777" w:rsidR="00EA3F86" w:rsidRPr="00606E36" w:rsidRDefault="00EA3F86" w:rsidP="002A00E8">
            <w:pPr>
              <w:spacing w:after="0" w:line="240" w:lineRule="auto"/>
              <w:jc w:val="both"/>
              <w:rPr>
                <w:rFonts w:ascii="Times New Roman" w:hAnsi="Times New Roman" w:cs="Times New Roman"/>
                <w:b/>
                <w:bCs/>
                <w:sz w:val="28"/>
                <w:szCs w:val="28"/>
              </w:rPr>
            </w:pPr>
            <w:r w:rsidRPr="00606E36">
              <w:rPr>
                <w:rFonts w:ascii="Times New Roman" w:hAnsi="Times New Roman" w:cs="Times New Roman"/>
                <w:b/>
                <w:bCs/>
                <w:sz w:val="28"/>
                <w:szCs w:val="28"/>
              </w:rPr>
              <w:t>Қорытынды бағалау</w:t>
            </w:r>
          </w:p>
        </w:tc>
        <w:tc>
          <w:tcPr>
            <w:tcW w:w="7518" w:type="dxa"/>
          </w:tcPr>
          <w:p w14:paraId="5A238C1C" w14:textId="77777777" w:rsidR="00EA3F86" w:rsidRPr="00F10F3A" w:rsidRDefault="00EA3F86" w:rsidP="002A00E8">
            <w:pPr>
              <w:spacing w:after="0" w:line="240" w:lineRule="auto"/>
              <w:jc w:val="both"/>
              <w:rPr>
                <w:rFonts w:ascii="Times New Roman" w:hAnsi="Times New Roman" w:cs="Times New Roman"/>
                <w:b/>
                <w:sz w:val="28"/>
                <w:szCs w:val="28"/>
              </w:rPr>
            </w:pPr>
            <w:r w:rsidRPr="00F10F3A">
              <w:rPr>
                <w:rFonts w:ascii="Times New Roman" w:hAnsi="Times New Roman" w:cs="Times New Roman"/>
                <w:sz w:val="28"/>
                <w:szCs w:val="28"/>
              </w:rPr>
              <w:t>4.1. STEM жоба: Идеядан презентацияға дейін.</w:t>
            </w:r>
            <w:r w:rsidRPr="00F10F3A">
              <w:rPr>
                <w:rFonts w:ascii="Times New Roman" w:hAnsi="Times New Roman" w:cs="Times New Roman"/>
                <w:sz w:val="28"/>
                <w:szCs w:val="28"/>
              </w:rPr>
              <w:br/>
              <w:t>4.2. Қатысушылардың дайындаған жобаларын қорғау.</w:t>
            </w:r>
            <w:r w:rsidRPr="00F10F3A">
              <w:rPr>
                <w:rFonts w:ascii="Times New Roman" w:hAnsi="Times New Roman" w:cs="Times New Roman"/>
                <w:sz w:val="28"/>
                <w:szCs w:val="28"/>
              </w:rPr>
              <w:br/>
              <w:t>4.</w:t>
            </w:r>
            <w:r w:rsidRPr="00F10F3A">
              <w:rPr>
                <w:rFonts w:ascii="Times New Roman" w:hAnsi="Times New Roman" w:cs="Times New Roman"/>
                <w:sz w:val="28"/>
                <w:szCs w:val="28"/>
                <w:lang w:val="kk-KZ"/>
              </w:rPr>
              <w:t>3</w:t>
            </w:r>
            <w:r w:rsidRPr="00F10F3A">
              <w:rPr>
                <w:rFonts w:ascii="Times New Roman" w:hAnsi="Times New Roman" w:cs="Times New Roman"/>
                <w:sz w:val="28"/>
                <w:szCs w:val="28"/>
              </w:rPr>
              <w:t>. STEM сабақтарын ұйымдастыру бойынша рефлексия.</w:t>
            </w:r>
            <w:r w:rsidRPr="00F10F3A">
              <w:rPr>
                <w:rFonts w:ascii="Times New Roman" w:hAnsi="Times New Roman" w:cs="Times New Roman"/>
                <w:sz w:val="28"/>
                <w:szCs w:val="28"/>
              </w:rPr>
              <w:br/>
              <w:t>4.</w:t>
            </w:r>
            <w:r w:rsidRPr="00F10F3A">
              <w:rPr>
                <w:rFonts w:ascii="Times New Roman" w:hAnsi="Times New Roman" w:cs="Times New Roman"/>
                <w:sz w:val="28"/>
                <w:szCs w:val="28"/>
                <w:lang w:val="kk-KZ"/>
              </w:rPr>
              <w:t>4</w:t>
            </w:r>
            <w:r w:rsidRPr="00F10F3A">
              <w:rPr>
                <w:rFonts w:ascii="Times New Roman" w:hAnsi="Times New Roman" w:cs="Times New Roman"/>
                <w:sz w:val="28"/>
                <w:szCs w:val="28"/>
              </w:rPr>
              <w:t>. Курс нәтижелерін талдау және қорытындылау.</w:t>
            </w:r>
          </w:p>
        </w:tc>
      </w:tr>
    </w:tbl>
    <w:p w14:paraId="1FB6EE2D" w14:textId="306BBDA3" w:rsidR="007042CD" w:rsidRPr="00F10F3A" w:rsidRDefault="009A0790" w:rsidP="00EA3F86">
      <w:pPr>
        <w:spacing w:after="0" w:line="240" w:lineRule="auto"/>
        <w:jc w:val="both"/>
        <w:rPr>
          <w:rFonts w:ascii="Times New Roman" w:hAnsi="Times New Roman" w:cs="Times New Roman"/>
          <w:sz w:val="28"/>
          <w:szCs w:val="28"/>
          <w:lang w:val="kk-KZ"/>
        </w:rPr>
      </w:pPr>
      <w:r w:rsidRPr="00F10F3A">
        <w:rPr>
          <w:rFonts w:ascii="Times New Roman" w:hAnsi="Times New Roman" w:cs="Times New Roman"/>
          <w:sz w:val="28"/>
          <w:szCs w:val="28"/>
        </w:rPr>
        <w:t>Кесте</w:t>
      </w:r>
      <w:r w:rsidR="00014C80">
        <w:rPr>
          <w:rFonts w:ascii="Times New Roman" w:hAnsi="Times New Roman" w:cs="Times New Roman"/>
          <w:sz w:val="28"/>
          <w:szCs w:val="28"/>
        </w:rPr>
        <w:t xml:space="preserve"> </w:t>
      </w:r>
      <w:r w:rsidR="002819D2">
        <w:rPr>
          <w:rFonts w:ascii="Times New Roman" w:hAnsi="Times New Roman" w:cs="Times New Roman"/>
          <w:sz w:val="28"/>
          <w:szCs w:val="28"/>
        </w:rPr>
        <w:t>21</w:t>
      </w:r>
      <w:r w:rsidR="00014C80">
        <w:rPr>
          <w:rFonts w:ascii="Times New Roman" w:hAnsi="Times New Roman" w:cs="Times New Roman"/>
          <w:sz w:val="28"/>
          <w:szCs w:val="28"/>
        </w:rPr>
        <w:t xml:space="preserve"> </w:t>
      </w:r>
      <w:r w:rsidR="00BA440E" w:rsidRPr="00A23028">
        <w:rPr>
          <w:rFonts w:ascii="Times New Roman" w:hAnsi="Times New Roman" w:cs="Times New Roman"/>
          <w:sz w:val="28"/>
          <w:szCs w:val="28"/>
          <w:lang w:val="kk-KZ"/>
        </w:rPr>
        <w:t>–</w:t>
      </w:r>
      <w:r w:rsidR="00BA440E" w:rsidRPr="002135F0">
        <w:rPr>
          <w:rFonts w:ascii="Times New Roman" w:hAnsi="Times New Roman" w:cs="Times New Roman"/>
          <w:sz w:val="28"/>
          <w:szCs w:val="28"/>
          <w:lang w:val="kk-KZ"/>
        </w:rPr>
        <w:t xml:space="preserve"> </w:t>
      </w:r>
      <w:r w:rsidRPr="00F10F3A">
        <w:rPr>
          <w:rFonts w:ascii="Times New Roman" w:hAnsi="Times New Roman" w:cs="Times New Roman"/>
          <w:sz w:val="28"/>
          <w:szCs w:val="28"/>
        </w:rPr>
        <w:t>Курс мазм</w:t>
      </w:r>
      <w:r w:rsidRPr="00F10F3A">
        <w:rPr>
          <w:rFonts w:ascii="Times New Roman" w:hAnsi="Times New Roman" w:cs="Times New Roman"/>
          <w:sz w:val="28"/>
          <w:szCs w:val="28"/>
          <w:lang w:val="kk-KZ"/>
        </w:rPr>
        <w:t>ұны</w:t>
      </w:r>
    </w:p>
    <w:p w14:paraId="0452581B" w14:textId="77777777" w:rsidR="007042CD" w:rsidRPr="00F10F3A" w:rsidRDefault="007042CD" w:rsidP="006C4B2B">
      <w:pPr>
        <w:spacing w:after="0" w:line="240" w:lineRule="auto"/>
        <w:jc w:val="both"/>
        <w:rPr>
          <w:rFonts w:ascii="Times New Roman" w:hAnsi="Times New Roman" w:cs="Times New Roman"/>
          <w:i/>
          <w:iCs/>
          <w:sz w:val="28"/>
          <w:szCs w:val="28"/>
        </w:rPr>
      </w:pPr>
    </w:p>
    <w:p w14:paraId="32A29A72" w14:textId="498B5131" w:rsidR="007042CD" w:rsidRPr="00F10F3A" w:rsidRDefault="009A0790" w:rsidP="00A15A38">
      <w:pPr>
        <w:spacing w:after="0" w:line="240" w:lineRule="auto"/>
        <w:ind w:firstLine="709"/>
        <w:jc w:val="both"/>
        <w:rPr>
          <w:rFonts w:ascii="Times New Roman" w:hAnsi="Times New Roman" w:cs="Times New Roman"/>
          <w:b/>
          <w:bCs/>
          <w:i/>
          <w:iCs/>
          <w:sz w:val="28"/>
          <w:szCs w:val="28"/>
          <w:lang w:val="kk-KZ"/>
        </w:rPr>
      </w:pPr>
      <w:r w:rsidRPr="00F10F3A">
        <w:rPr>
          <w:rFonts w:ascii="Times New Roman" w:hAnsi="Times New Roman" w:cs="Times New Roman"/>
          <w:i/>
          <w:iCs/>
          <w:sz w:val="28"/>
          <w:szCs w:val="28"/>
          <w:lang w:val="kk-KZ"/>
        </w:rPr>
        <w:t>Бағдарлама құрылымы мен тақырыптары: Бағдарламаның күтілетін нәтижелері</w:t>
      </w:r>
      <w:r w:rsidRPr="00F10F3A">
        <w:rPr>
          <w:rFonts w:ascii="Times New Roman" w:hAnsi="Times New Roman" w:cs="Times New Roman"/>
          <w:sz w:val="28"/>
          <w:szCs w:val="28"/>
          <w:lang w:val="kk-KZ"/>
        </w:rPr>
        <w:t>:</w:t>
      </w:r>
      <w:r w:rsidR="0002476B" w:rsidRPr="00F10F3A">
        <w:rPr>
          <w:rFonts w:ascii="Times New Roman" w:hAnsi="Times New Roman" w:cs="Times New Roman"/>
          <w:b/>
          <w:bCs/>
          <w:i/>
          <w:iCs/>
          <w:sz w:val="28"/>
          <w:szCs w:val="28"/>
          <w:lang w:val="kk-KZ"/>
        </w:rPr>
        <w:t xml:space="preserve"> </w:t>
      </w:r>
      <w:r w:rsidRPr="00F10F3A">
        <w:rPr>
          <w:rFonts w:ascii="Times New Roman" w:hAnsi="Times New Roman" w:cs="Times New Roman"/>
          <w:sz w:val="28"/>
          <w:szCs w:val="28"/>
          <w:lang w:val="kk-KZ"/>
        </w:rPr>
        <w:t>STEM білім беру концепциясын, тарихын және негізгі ұғымдарын түсінеді.Физика пәні аясында STEM оқыту арқылы пәнаралық интеграцияны жүзеге асыру дағдыларын қалыптастырады. Физика сабағын жоспарлауда STEM</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ге тән жобалық тәсілдер мен құрылымдарды енгізу жолдарын үйренеді. Қатысушыларға STEM box құру және оны ресурстармен толтыру тәжірибесін меңгереді. Оқушылардың сыни және шығармашылық ойлау дағдыларын дамытуға бағытталған сабақтар мен факультативтік курстарды әзірлеу әдістерін қарастырады. Қатысушылардың STEM жобаларын әзірлеп, көпшілікке ұсыну және қорғау қабілеттерін дамытады.</w:t>
      </w:r>
      <w:r w:rsidR="000D46C1"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Педагогтердің кәсіби өсу үдерісін, мектептердегі жағдайында терең</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түсінуге</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елеулі</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үлес</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қосқан</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еңбектердің</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бірі</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w:t>
      </w:r>
      <w:r w:rsidR="00CF0D90">
        <w:rPr>
          <w:rFonts w:ascii="Times New Roman" w:hAnsi="Times New Roman" w:cs="Times New Roman"/>
          <w:sz w:val="28"/>
          <w:szCs w:val="28"/>
          <w:lang w:val="kk-KZ"/>
        </w:rPr>
        <w:t xml:space="preserve"> </w:t>
      </w:r>
      <w:r w:rsidR="000D73A7" w:rsidRPr="00F10F3A">
        <w:rPr>
          <w:rFonts w:ascii="Times New Roman" w:hAnsi="Times New Roman" w:cs="Times New Roman"/>
          <w:sz w:val="28"/>
          <w:szCs w:val="28"/>
          <w:lang w:val="kk-KZ"/>
        </w:rPr>
        <w:t>Л. Дезимон</w:t>
      </w:r>
      <w:r w:rsidRPr="00F10F3A">
        <w:rPr>
          <w:rFonts w:ascii="Times New Roman" w:hAnsi="Times New Roman" w:cs="Times New Roman"/>
          <w:spacing w:val="-17"/>
          <w:sz w:val="28"/>
          <w:szCs w:val="28"/>
          <w:lang w:val="kk-KZ"/>
        </w:rPr>
        <w:t xml:space="preserve"> </w:t>
      </w:r>
      <w:r w:rsidR="000D73A7" w:rsidRPr="00F10F3A">
        <w:rPr>
          <w:rFonts w:ascii="Times New Roman" w:hAnsi="Times New Roman" w:cs="Times New Roman"/>
          <w:spacing w:val="-17"/>
          <w:sz w:val="28"/>
          <w:szCs w:val="28"/>
          <w:lang w:val="kk-KZ"/>
        </w:rPr>
        <w:t>(</w:t>
      </w:r>
      <w:r w:rsidRPr="00F10F3A">
        <w:rPr>
          <w:rFonts w:ascii="Times New Roman" w:hAnsi="Times New Roman" w:cs="Times New Roman"/>
          <w:sz w:val="28"/>
          <w:szCs w:val="28"/>
          <w:lang w:val="kk-KZ"/>
        </w:rPr>
        <w:t>L.</w:t>
      </w:r>
      <w:r w:rsidRPr="00F10F3A">
        <w:rPr>
          <w:rFonts w:ascii="Times New Roman" w:hAnsi="Times New Roman" w:cs="Times New Roman"/>
          <w:spacing w:val="-18"/>
          <w:sz w:val="28"/>
          <w:szCs w:val="28"/>
          <w:lang w:val="kk-KZ"/>
        </w:rPr>
        <w:t xml:space="preserve"> </w:t>
      </w:r>
      <w:r w:rsidR="000D73A7" w:rsidRPr="00F10F3A">
        <w:rPr>
          <w:rFonts w:ascii="Times New Roman" w:hAnsi="Times New Roman" w:cs="Times New Roman"/>
          <w:sz w:val="28"/>
          <w:szCs w:val="28"/>
          <w:lang w:val="kk-KZ"/>
        </w:rPr>
        <w:t>Desimone )</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ұсынған</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циклдік кәсіби даму моделі. Бұл үлгіде кәсіби жетілудің тұйық шеңберін құрайтын төрт негізгі фаза айқындалған: жоспарлау, оқыту, білімді практикада қолдану және рефлексия.</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Әрбір</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фаза</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педагогикалық</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қызметті</w:t>
      </w:r>
      <w:r w:rsidRPr="00F10F3A">
        <w:rPr>
          <w:rFonts w:ascii="Times New Roman" w:hAnsi="Times New Roman" w:cs="Times New Roman"/>
          <w:spacing w:val="-16"/>
          <w:sz w:val="28"/>
          <w:szCs w:val="28"/>
          <w:lang w:val="kk-KZ"/>
        </w:rPr>
        <w:t xml:space="preserve"> </w:t>
      </w:r>
      <w:r w:rsidRPr="00F10F3A">
        <w:rPr>
          <w:rFonts w:ascii="Times New Roman" w:hAnsi="Times New Roman" w:cs="Times New Roman"/>
          <w:sz w:val="28"/>
          <w:szCs w:val="28"/>
          <w:lang w:val="kk-KZ"/>
        </w:rPr>
        <w:t>үздіксіз</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жетілдіруге</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 xml:space="preserve">бағытталады және мұғалімнің кәсіби дамуын бірізді әрі жүйелі түрде жүзеге асыруға мүмкіндік береді </w:t>
      </w:r>
      <w:r w:rsidR="0021683E" w:rsidRPr="00F10F3A">
        <w:rPr>
          <w:rFonts w:ascii="Times New Roman" w:hAnsi="Times New Roman" w:cs="Times New Roman"/>
          <w:sz w:val="28"/>
          <w:szCs w:val="28"/>
          <w:lang w:val="kk-KZ"/>
        </w:rPr>
        <w:t>[16</w:t>
      </w:r>
      <w:r w:rsidR="00B021FB" w:rsidRPr="00B021FB">
        <w:rPr>
          <w:rFonts w:ascii="Times New Roman" w:hAnsi="Times New Roman" w:cs="Times New Roman"/>
          <w:sz w:val="28"/>
          <w:szCs w:val="28"/>
          <w:lang w:val="kk-KZ"/>
        </w:rPr>
        <w:t>4</w:t>
      </w:r>
      <w:r w:rsidR="0021683E" w:rsidRPr="00F10F3A">
        <w:rPr>
          <w:rFonts w:ascii="Times New Roman" w:hAnsi="Times New Roman" w:cs="Times New Roman"/>
          <w:sz w:val="28"/>
          <w:szCs w:val="28"/>
          <w:lang w:val="kk-KZ"/>
        </w:rPr>
        <w:t>,</w:t>
      </w:r>
      <w:r w:rsidR="00390222" w:rsidRPr="00F10F3A">
        <w:rPr>
          <w:rFonts w:ascii="Times New Roman" w:hAnsi="Times New Roman" w:cs="Times New Roman"/>
          <w:sz w:val="28"/>
          <w:szCs w:val="28"/>
          <w:lang w:val="kk-KZ"/>
        </w:rPr>
        <w:t xml:space="preserve"> б.</w:t>
      </w:r>
      <w:r w:rsidR="0021683E" w:rsidRPr="00F10F3A">
        <w:rPr>
          <w:rFonts w:ascii="Times New Roman" w:hAnsi="Times New Roman" w:cs="Times New Roman"/>
          <w:sz w:val="28"/>
          <w:szCs w:val="28"/>
          <w:lang w:val="kk-KZ"/>
        </w:rPr>
        <w:t xml:space="preserve"> 181–199]</w:t>
      </w:r>
      <w:r w:rsidR="007468A8">
        <w:rPr>
          <w:rFonts w:ascii="Times New Roman" w:hAnsi="Times New Roman" w:cs="Times New Roman"/>
          <w:sz w:val="28"/>
          <w:szCs w:val="28"/>
          <w:lang w:val="kk-KZ"/>
        </w:rPr>
        <w:t>.</w:t>
      </w:r>
      <w:r w:rsidR="0021683E" w:rsidRPr="00F10F3A">
        <w:rPr>
          <w:rFonts w:ascii="Times New Roman" w:hAnsi="Times New Roman" w:cs="Times New Roman"/>
          <w:sz w:val="28"/>
          <w:szCs w:val="28"/>
          <w:lang w:val="kk-KZ"/>
        </w:rPr>
        <w:t xml:space="preserve"> </w:t>
      </w:r>
      <w:r w:rsidRPr="00F10F3A">
        <w:rPr>
          <w:rFonts w:ascii="Times New Roman" w:hAnsi="Times New Roman" w:cs="Times New Roman"/>
          <w:i/>
          <w:sz w:val="28"/>
          <w:szCs w:val="28"/>
          <w:lang w:val="kk-KZ"/>
        </w:rPr>
        <w:t>Қажеттіліктерді</w:t>
      </w:r>
      <w:r w:rsidRPr="00F10F3A">
        <w:rPr>
          <w:rFonts w:ascii="Times New Roman" w:hAnsi="Times New Roman" w:cs="Times New Roman"/>
          <w:i/>
          <w:spacing w:val="-18"/>
          <w:sz w:val="28"/>
          <w:szCs w:val="28"/>
          <w:lang w:val="kk-KZ"/>
        </w:rPr>
        <w:t xml:space="preserve"> </w:t>
      </w:r>
      <w:r w:rsidRPr="00F10F3A">
        <w:rPr>
          <w:rFonts w:ascii="Times New Roman" w:hAnsi="Times New Roman" w:cs="Times New Roman"/>
          <w:i/>
          <w:sz w:val="28"/>
          <w:szCs w:val="28"/>
          <w:lang w:val="kk-KZ"/>
        </w:rPr>
        <w:t>анықтау</w:t>
      </w:r>
      <w:r w:rsidRPr="00F10F3A">
        <w:rPr>
          <w:rFonts w:ascii="Times New Roman" w:hAnsi="Times New Roman" w:cs="Times New Roman"/>
          <w:i/>
          <w:spacing w:val="-17"/>
          <w:sz w:val="28"/>
          <w:szCs w:val="28"/>
          <w:lang w:val="kk-KZ"/>
        </w:rPr>
        <w:t xml:space="preserve"> </w:t>
      </w:r>
      <w:r w:rsidRPr="00F10F3A">
        <w:rPr>
          <w:rFonts w:ascii="Times New Roman" w:hAnsi="Times New Roman" w:cs="Times New Roman"/>
          <w:i/>
          <w:sz w:val="28"/>
          <w:szCs w:val="28"/>
          <w:lang w:val="kk-KZ"/>
        </w:rPr>
        <w:t>және</w:t>
      </w:r>
      <w:r w:rsidRPr="00F10F3A">
        <w:rPr>
          <w:rFonts w:ascii="Times New Roman" w:hAnsi="Times New Roman" w:cs="Times New Roman"/>
          <w:i/>
          <w:spacing w:val="-18"/>
          <w:sz w:val="28"/>
          <w:szCs w:val="28"/>
          <w:lang w:val="kk-KZ"/>
        </w:rPr>
        <w:t xml:space="preserve"> </w:t>
      </w:r>
      <w:r w:rsidRPr="00F10F3A">
        <w:rPr>
          <w:rFonts w:ascii="Times New Roman" w:hAnsi="Times New Roman" w:cs="Times New Roman"/>
          <w:i/>
          <w:sz w:val="28"/>
          <w:szCs w:val="28"/>
          <w:lang w:val="kk-KZ"/>
        </w:rPr>
        <w:t>жоспарлау.</w:t>
      </w:r>
      <w:r w:rsidRPr="00F10F3A">
        <w:rPr>
          <w:rFonts w:ascii="Times New Roman" w:hAnsi="Times New Roman" w:cs="Times New Roman"/>
          <w:i/>
          <w:spacing w:val="-17"/>
          <w:sz w:val="28"/>
          <w:szCs w:val="28"/>
          <w:lang w:val="kk-KZ"/>
        </w:rPr>
        <w:t xml:space="preserve"> </w:t>
      </w:r>
      <w:r w:rsidR="000B0F21" w:rsidRPr="00F10F3A">
        <w:rPr>
          <w:rFonts w:ascii="Times New Roman" w:hAnsi="Times New Roman" w:cs="Times New Roman"/>
          <w:i/>
          <w:spacing w:val="-17"/>
          <w:sz w:val="28"/>
          <w:szCs w:val="28"/>
          <w:lang w:val="kk-KZ"/>
        </w:rPr>
        <w:t>М</w:t>
      </w:r>
      <w:r w:rsidRPr="00F10F3A">
        <w:rPr>
          <w:rFonts w:ascii="Times New Roman" w:hAnsi="Times New Roman" w:cs="Times New Roman"/>
          <w:sz w:val="28"/>
          <w:szCs w:val="28"/>
          <w:lang w:val="kk-KZ"/>
        </w:rPr>
        <w:t>ұғалімдері</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үшін</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 xml:space="preserve">бұл кезең әсіресе </w:t>
      </w:r>
      <w:r w:rsidRPr="00F10F3A">
        <w:rPr>
          <w:rFonts w:ascii="Times New Roman" w:hAnsi="Times New Roman" w:cs="Times New Roman"/>
          <w:sz w:val="28"/>
          <w:szCs w:val="28"/>
          <w:lang w:val="kk-KZ"/>
        </w:rPr>
        <w:lastRenderedPageBreak/>
        <w:t>маңызды, өйткені олар көбінесе ресурстарға қолжетімділік шектеулі, кадрлар мен инфрақұрылым тапшылығы жағдайында жұмыс істейді. Мұндай жағдайларда кәсіби даму қажеттіліктерін анықтау құзыреттіліктерді өзін</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өзі бағалауды, жергілікті білім беру міндеттерін талдауды, сондай</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ақ сыртқы сын</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қатерлерді: реформаларды, цифрландыруды және ауылдық аймақтардағы демографиялық өзгерістерді ескере отырып, жүйелі көзқарасты талап етеді. Тәжірибелерді бақылау, сауалнамалар және әдістемелік сессиялар сияқты құралдар ауылдық контекске сәйкес келетін даму векторларын дәл анықтауға мүмкіндік береді </w:t>
      </w:r>
      <w:r w:rsidR="007468A8">
        <w:rPr>
          <w:rFonts w:ascii="Times New Roman" w:hAnsi="Times New Roman" w:cs="Times New Roman"/>
          <w:sz w:val="28"/>
          <w:szCs w:val="28"/>
          <w:lang w:val="kk-KZ"/>
        </w:rPr>
        <w:t>(</w:t>
      </w:r>
      <w:r w:rsidRPr="00F10F3A">
        <w:rPr>
          <w:rFonts w:ascii="Times New Roman" w:hAnsi="Times New Roman" w:cs="Times New Roman"/>
          <w:sz w:val="28"/>
          <w:szCs w:val="28"/>
          <w:lang w:val="kk-KZ"/>
        </w:rPr>
        <w:t>Экономикалық</w:t>
      </w:r>
      <w:r w:rsidRPr="00F10F3A">
        <w:rPr>
          <w:rFonts w:ascii="Times New Roman" w:hAnsi="Times New Roman" w:cs="Times New Roman"/>
          <w:spacing w:val="-4"/>
          <w:sz w:val="28"/>
          <w:szCs w:val="28"/>
          <w:lang w:val="kk-KZ"/>
        </w:rPr>
        <w:t xml:space="preserve"> </w:t>
      </w:r>
      <w:r w:rsidRPr="00F10F3A">
        <w:rPr>
          <w:rFonts w:ascii="Times New Roman" w:hAnsi="Times New Roman" w:cs="Times New Roman"/>
          <w:sz w:val="28"/>
          <w:szCs w:val="28"/>
          <w:lang w:val="kk-KZ"/>
        </w:rPr>
        <w:t>ынтымақтастық</w:t>
      </w:r>
      <w:r w:rsidRPr="00F10F3A">
        <w:rPr>
          <w:rFonts w:ascii="Times New Roman" w:hAnsi="Times New Roman" w:cs="Times New Roman"/>
          <w:spacing w:val="-4"/>
          <w:sz w:val="28"/>
          <w:szCs w:val="28"/>
          <w:lang w:val="kk-KZ"/>
        </w:rPr>
        <w:t xml:space="preserve"> </w:t>
      </w:r>
      <w:r w:rsidRPr="00F10F3A">
        <w:rPr>
          <w:rFonts w:ascii="Times New Roman" w:hAnsi="Times New Roman" w:cs="Times New Roman"/>
          <w:sz w:val="28"/>
          <w:szCs w:val="28"/>
          <w:lang w:val="kk-KZ"/>
        </w:rPr>
        <w:t>және</w:t>
      </w:r>
      <w:r w:rsidRPr="00F10F3A">
        <w:rPr>
          <w:rFonts w:ascii="Times New Roman" w:hAnsi="Times New Roman" w:cs="Times New Roman"/>
          <w:spacing w:val="-6"/>
          <w:sz w:val="28"/>
          <w:szCs w:val="28"/>
          <w:lang w:val="kk-KZ"/>
        </w:rPr>
        <w:t xml:space="preserve"> </w:t>
      </w:r>
      <w:r w:rsidRPr="00F10F3A">
        <w:rPr>
          <w:rFonts w:ascii="Times New Roman" w:hAnsi="Times New Roman" w:cs="Times New Roman"/>
          <w:sz w:val="28"/>
          <w:szCs w:val="28"/>
          <w:lang w:val="kk-KZ"/>
        </w:rPr>
        <w:t>даму</w:t>
      </w:r>
      <w:r w:rsidRPr="00F10F3A">
        <w:rPr>
          <w:rFonts w:ascii="Times New Roman" w:hAnsi="Times New Roman" w:cs="Times New Roman"/>
          <w:spacing w:val="-5"/>
          <w:sz w:val="28"/>
          <w:szCs w:val="28"/>
          <w:lang w:val="kk-KZ"/>
        </w:rPr>
        <w:t xml:space="preserve"> </w:t>
      </w:r>
      <w:r w:rsidRPr="00F10F3A">
        <w:rPr>
          <w:rFonts w:ascii="Times New Roman" w:hAnsi="Times New Roman" w:cs="Times New Roman"/>
          <w:sz w:val="28"/>
          <w:szCs w:val="28"/>
          <w:lang w:val="kk-KZ"/>
        </w:rPr>
        <w:t>ұйымы.</w:t>
      </w:r>
      <w:r w:rsidRPr="00F10F3A">
        <w:rPr>
          <w:rFonts w:ascii="Times New Roman" w:hAnsi="Times New Roman" w:cs="Times New Roman"/>
          <w:spacing w:val="-3"/>
          <w:sz w:val="28"/>
          <w:szCs w:val="28"/>
          <w:lang w:val="kk-KZ"/>
        </w:rPr>
        <w:t xml:space="preserve"> </w:t>
      </w:r>
      <w:r w:rsidRPr="00F10F3A">
        <w:rPr>
          <w:rFonts w:ascii="Times New Roman" w:hAnsi="Times New Roman" w:cs="Times New Roman"/>
          <w:sz w:val="28"/>
          <w:szCs w:val="28"/>
          <w:lang w:val="kk-KZ"/>
        </w:rPr>
        <w:t>(OECD).</w:t>
      </w:r>
      <w:r w:rsidRPr="00F10F3A">
        <w:rPr>
          <w:rFonts w:ascii="Times New Roman" w:hAnsi="Times New Roman" w:cs="Times New Roman"/>
          <w:spacing w:val="-8"/>
          <w:sz w:val="28"/>
          <w:szCs w:val="28"/>
          <w:lang w:val="kk-KZ"/>
        </w:rPr>
        <w:t xml:space="preserve"> </w:t>
      </w:r>
      <w:r w:rsidRPr="00F10F3A">
        <w:rPr>
          <w:rFonts w:ascii="Times New Roman" w:hAnsi="Times New Roman" w:cs="Times New Roman"/>
          <w:sz w:val="28"/>
          <w:szCs w:val="28"/>
          <w:lang w:val="kk-KZ"/>
        </w:rPr>
        <w:t>TALIS</w:t>
      </w:r>
      <w:r w:rsidRPr="00F10F3A">
        <w:rPr>
          <w:rFonts w:ascii="Times New Roman" w:hAnsi="Times New Roman" w:cs="Times New Roman"/>
          <w:spacing w:val="-8"/>
          <w:sz w:val="28"/>
          <w:szCs w:val="28"/>
          <w:lang w:val="kk-KZ"/>
        </w:rPr>
        <w:t xml:space="preserve"> </w:t>
      </w:r>
      <w:r w:rsidRPr="00F10F3A">
        <w:rPr>
          <w:rFonts w:ascii="Times New Roman" w:hAnsi="Times New Roman" w:cs="Times New Roman"/>
          <w:sz w:val="28"/>
          <w:szCs w:val="28"/>
          <w:lang w:val="kk-KZ"/>
        </w:rPr>
        <w:t>–</w:t>
      </w:r>
      <w:r w:rsidRPr="00F10F3A">
        <w:rPr>
          <w:rFonts w:ascii="Times New Roman" w:hAnsi="Times New Roman" w:cs="Times New Roman"/>
          <w:spacing w:val="-5"/>
          <w:sz w:val="28"/>
          <w:szCs w:val="28"/>
          <w:lang w:val="kk-KZ"/>
        </w:rPr>
        <w:t xml:space="preserve"> </w:t>
      </w:r>
      <w:r w:rsidRPr="00F10F3A">
        <w:rPr>
          <w:rFonts w:ascii="Times New Roman" w:hAnsi="Times New Roman" w:cs="Times New Roman"/>
          <w:sz w:val="28"/>
          <w:szCs w:val="28"/>
          <w:lang w:val="kk-KZ"/>
        </w:rPr>
        <w:t>Оқыту мен оқудың халықаралық зерттеуі (Teaching and Learning International Survey)</w:t>
      </w:r>
      <w:r w:rsidR="009B6700" w:rsidRPr="00F10F3A">
        <w:rPr>
          <w:rFonts w:ascii="Times New Roman" w:hAnsi="Times New Roman" w:cs="Times New Roman"/>
          <w:sz w:val="28"/>
          <w:szCs w:val="28"/>
          <w:lang w:val="kk-KZ"/>
        </w:rPr>
        <w:t>.</w:t>
      </w:r>
      <w:r w:rsidR="009B6700" w:rsidRPr="00F10F3A">
        <w:rPr>
          <w:rFonts w:ascii="Times New Roman" w:hAnsi="Times New Roman" w:cs="Times New Roman"/>
          <w:sz w:val="28"/>
          <w:szCs w:val="28"/>
          <w:lang w:val="en-US"/>
        </w:rPr>
        <w:t xml:space="preserve"> </w:t>
      </w:r>
      <w:r w:rsidRPr="00F10F3A">
        <w:rPr>
          <w:rFonts w:ascii="Times New Roman" w:hAnsi="Times New Roman" w:cs="Times New Roman"/>
          <w:i/>
          <w:sz w:val="28"/>
          <w:szCs w:val="28"/>
          <w:lang w:val="kk-KZ"/>
        </w:rPr>
        <w:t xml:space="preserve">Жаңа білімді меңгеру және оқу. </w:t>
      </w:r>
      <w:r w:rsidRPr="00F10F3A">
        <w:rPr>
          <w:rFonts w:ascii="Times New Roman" w:hAnsi="Times New Roman" w:cs="Times New Roman"/>
          <w:sz w:val="28"/>
          <w:szCs w:val="28"/>
          <w:lang w:val="kk-KZ"/>
        </w:rPr>
        <w:t>Ауыл мұғалімдері дәстүрлі курстар мен тренингтерге қатысу мүмкіндігінің шектеулі болуына жиі тап болады. Сондықтан біліктілікті арттырудың басым бағыты ретінде икемді форматтар қарастырылуы тиіс: қашықтан оқыту модульдері, тәлімгерлік, кәсіби желілік қауымдастықтарға қатысу және жекелеген білім беру траекториялары.</w:t>
      </w:r>
      <w:r w:rsidR="00725666" w:rsidRPr="00F10F3A">
        <w:rPr>
          <w:rFonts w:ascii="Times New Roman" w:hAnsi="Times New Roman" w:cs="Times New Roman"/>
          <w:sz w:val="28"/>
          <w:szCs w:val="28"/>
          <w:lang w:val="kk-KZ"/>
        </w:rPr>
        <w:t xml:space="preserve"> Л. Дезимон</w:t>
      </w:r>
      <w:r w:rsidRPr="00F10F3A">
        <w:rPr>
          <w:rFonts w:ascii="Times New Roman" w:hAnsi="Times New Roman" w:cs="Times New Roman"/>
          <w:sz w:val="28"/>
          <w:szCs w:val="28"/>
          <w:lang w:val="kk-KZ"/>
        </w:rPr>
        <w:t xml:space="preserve"> </w:t>
      </w:r>
      <w:r w:rsidR="00725666" w:rsidRPr="00F10F3A">
        <w:rPr>
          <w:rFonts w:ascii="Times New Roman" w:hAnsi="Times New Roman" w:cs="Times New Roman"/>
          <w:sz w:val="28"/>
          <w:szCs w:val="28"/>
          <w:lang w:val="kk-KZ"/>
        </w:rPr>
        <w:t>(</w:t>
      </w:r>
      <w:r w:rsidRPr="00F10F3A">
        <w:rPr>
          <w:rFonts w:ascii="Times New Roman" w:hAnsi="Times New Roman" w:cs="Times New Roman"/>
          <w:sz w:val="28"/>
          <w:szCs w:val="28"/>
          <w:lang w:val="kk-KZ"/>
        </w:rPr>
        <w:t>L.</w:t>
      </w:r>
      <w:r w:rsidR="00725666" w:rsidRPr="00F10F3A">
        <w:rPr>
          <w:rFonts w:ascii="Times New Roman" w:hAnsi="Times New Roman" w:cs="Times New Roman"/>
          <w:sz w:val="28"/>
          <w:szCs w:val="28"/>
          <w:lang w:val="kk-KZ"/>
        </w:rPr>
        <w:t xml:space="preserve"> </w:t>
      </w:r>
      <w:r w:rsidR="000D73A7" w:rsidRPr="00F10F3A">
        <w:rPr>
          <w:rFonts w:ascii="Times New Roman" w:hAnsi="Times New Roman" w:cs="Times New Roman"/>
          <w:sz w:val="28"/>
          <w:szCs w:val="28"/>
          <w:lang w:val="kk-KZ"/>
        </w:rPr>
        <w:t>Desimone)</w:t>
      </w:r>
      <w:r w:rsidRPr="00F10F3A">
        <w:rPr>
          <w:rFonts w:ascii="Times New Roman" w:hAnsi="Times New Roman" w:cs="Times New Roman"/>
          <w:sz w:val="28"/>
          <w:szCs w:val="28"/>
          <w:lang w:val="kk-KZ"/>
        </w:rPr>
        <w:t xml:space="preserve"> моделіне сәйкес, мұндай оқытудың тиімділігі пәндік мазмұнға бағытталуымен, интерактивті әдістерді қолдануымен, нақты практикамен байланысымен және жеткілікті ұзақтығымен анықталады </w:t>
      </w:r>
      <w:r w:rsidR="0021683E" w:rsidRPr="00F10F3A">
        <w:rPr>
          <w:rFonts w:ascii="Times New Roman" w:hAnsi="Times New Roman" w:cs="Times New Roman"/>
          <w:sz w:val="28"/>
          <w:szCs w:val="28"/>
          <w:lang w:val="kk-KZ"/>
        </w:rPr>
        <w:t>[16</w:t>
      </w:r>
      <w:r w:rsidR="00B021FB" w:rsidRPr="00B021FB">
        <w:rPr>
          <w:rFonts w:ascii="Times New Roman" w:hAnsi="Times New Roman" w:cs="Times New Roman"/>
          <w:sz w:val="28"/>
          <w:szCs w:val="28"/>
          <w:lang w:val="kk-KZ"/>
        </w:rPr>
        <w:t>4</w:t>
      </w:r>
      <w:r w:rsidR="0021683E" w:rsidRPr="00F10F3A">
        <w:rPr>
          <w:rFonts w:ascii="Times New Roman" w:hAnsi="Times New Roman" w:cs="Times New Roman"/>
          <w:sz w:val="28"/>
          <w:szCs w:val="28"/>
          <w:lang w:val="kk-KZ"/>
        </w:rPr>
        <w:t>,</w:t>
      </w:r>
      <w:r w:rsidR="0021683E" w:rsidRPr="00F10F3A">
        <w:rPr>
          <w:rFonts w:ascii="Times New Roman" w:hAnsi="Times New Roman" w:cs="Times New Roman"/>
          <w:sz w:val="28"/>
          <w:szCs w:val="28"/>
          <w:highlight w:val="yellow"/>
          <w:lang w:val="kk-KZ"/>
        </w:rPr>
        <w:t xml:space="preserve"> </w:t>
      </w:r>
      <w:r w:rsidR="00390222" w:rsidRPr="00F10F3A">
        <w:rPr>
          <w:rFonts w:ascii="Times New Roman" w:hAnsi="Times New Roman" w:cs="Times New Roman"/>
          <w:sz w:val="28"/>
          <w:szCs w:val="28"/>
          <w:lang w:val="kk-KZ"/>
        </w:rPr>
        <w:t>б.</w:t>
      </w:r>
      <w:r w:rsidR="0021683E" w:rsidRPr="00F10F3A">
        <w:rPr>
          <w:rFonts w:ascii="Times New Roman" w:hAnsi="Times New Roman" w:cs="Times New Roman"/>
          <w:sz w:val="28"/>
          <w:szCs w:val="28"/>
          <w:lang w:val="kk-KZ"/>
        </w:rPr>
        <w:t>181–199]</w:t>
      </w:r>
      <w:r w:rsidR="007468A8">
        <w:rPr>
          <w:rFonts w:ascii="Times New Roman" w:hAnsi="Times New Roman" w:cs="Times New Roman"/>
          <w:sz w:val="28"/>
          <w:szCs w:val="28"/>
          <w:lang w:val="kk-KZ"/>
        </w:rPr>
        <w:t>.</w:t>
      </w:r>
      <w:r w:rsidR="0021683E"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Ауыл мұғалімі үшін жұмыс отныне алыстамай</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ақ, күнделікті қызметке кіріктірілген оқыту ерекше құнды болып табылады.</w:t>
      </w:r>
    </w:p>
    <w:p w14:paraId="230BD6FD" w14:textId="361B5ABF" w:rsidR="007042CD" w:rsidRDefault="009A0790" w:rsidP="00A15A38">
      <w:pPr>
        <w:spacing w:after="0" w:line="240" w:lineRule="auto"/>
        <w:ind w:firstLine="709"/>
        <w:jc w:val="both"/>
        <w:rPr>
          <w:rFonts w:ascii="Times New Roman" w:hAnsi="Times New Roman" w:cs="Times New Roman"/>
          <w:sz w:val="28"/>
          <w:szCs w:val="28"/>
          <w:lang w:val="kk-KZ"/>
        </w:rPr>
      </w:pPr>
      <w:bookmarkStart w:id="95" w:name="_Hlk221438995"/>
      <w:r w:rsidRPr="00F10F3A">
        <w:rPr>
          <w:rFonts w:ascii="Times New Roman" w:hAnsi="Times New Roman" w:cs="Times New Roman"/>
          <w:i/>
          <w:sz w:val="28"/>
          <w:szCs w:val="28"/>
          <w:lang w:val="kk-KZ"/>
        </w:rPr>
        <w:t xml:space="preserve">Білімді педагогикалық тәжірибеде қолдану. </w:t>
      </w:r>
      <w:r w:rsidRPr="00F10F3A">
        <w:rPr>
          <w:rFonts w:ascii="Times New Roman" w:hAnsi="Times New Roman" w:cs="Times New Roman"/>
          <w:sz w:val="28"/>
          <w:szCs w:val="28"/>
          <w:lang w:val="kk-KZ"/>
        </w:rPr>
        <w:t>Бұл кезең өте маңызды: жаңа білім  мектебінің нақты жағдайларына бейімделуі керек. Қазіргі</w:t>
      </w:r>
      <w:r w:rsidRPr="00F10F3A">
        <w:rPr>
          <w:rFonts w:ascii="Times New Roman" w:hAnsi="Times New Roman" w:cs="Times New Roman"/>
          <w:spacing w:val="-3"/>
          <w:sz w:val="28"/>
          <w:szCs w:val="28"/>
          <w:lang w:val="kk-KZ"/>
        </w:rPr>
        <w:t xml:space="preserve"> </w:t>
      </w:r>
      <w:r w:rsidRPr="00F10F3A">
        <w:rPr>
          <w:rFonts w:ascii="Times New Roman" w:hAnsi="Times New Roman" w:cs="Times New Roman"/>
          <w:sz w:val="28"/>
          <w:szCs w:val="28"/>
          <w:lang w:val="kk-KZ"/>
        </w:rPr>
        <w:t>заманғы</w:t>
      </w:r>
      <w:r w:rsidRPr="00F10F3A">
        <w:rPr>
          <w:rFonts w:ascii="Times New Roman" w:hAnsi="Times New Roman" w:cs="Times New Roman"/>
          <w:spacing w:val="-3"/>
          <w:sz w:val="28"/>
          <w:szCs w:val="28"/>
          <w:lang w:val="kk-KZ"/>
        </w:rPr>
        <w:t xml:space="preserve"> </w:t>
      </w:r>
      <w:r w:rsidRPr="00F10F3A">
        <w:rPr>
          <w:rFonts w:ascii="Times New Roman" w:hAnsi="Times New Roman" w:cs="Times New Roman"/>
          <w:sz w:val="28"/>
          <w:szCs w:val="28"/>
          <w:lang w:val="kk-KZ"/>
        </w:rPr>
        <w:t>әдістемелерді,</w:t>
      </w:r>
      <w:r w:rsidRPr="00F10F3A">
        <w:rPr>
          <w:rFonts w:ascii="Times New Roman" w:hAnsi="Times New Roman" w:cs="Times New Roman"/>
          <w:spacing w:val="-5"/>
          <w:sz w:val="28"/>
          <w:szCs w:val="28"/>
          <w:lang w:val="kk-KZ"/>
        </w:rPr>
        <w:t xml:space="preserve"> </w:t>
      </w:r>
      <w:r w:rsidRPr="00F10F3A">
        <w:rPr>
          <w:rFonts w:ascii="Times New Roman" w:hAnsi="Times New Roman" w:cs="Times New Roman"/>
          <w:sz w:val="28"/>
          <w:szCs w:val="28"/>
          <w:lang w:val="kk-KZ"/>
        </w:rPr>
        <w:t>цифрлық</w:t>
      </w:r>
      <w:r w:rsidRPr="00F10F3A">
        <w:rPr>
          <w:rFonts w:ascii="Times New Roman" w:hAnsi="Times New Roman" w:cs="Times New Roman"/>
          <w:spacing w:val="-4"/>
          <w:sz w:val="28"/>
          <w:szCs w:val="28"/>
          <w:lang w:val="kk-KZ"/>
        </w:rPr>
        <w:t xml:space="preserve"> </w:t>
      </w:r>
      <w:r w:rsidRPr="00F10F3A">
        <w:rPr>
          <w:rFonts w:ascii="Times New Roman" w:hAnsi="Times New Roman" w:cs="Times New Roman"/>
          <w:sz w:val="28"/>
          <w:szCs w:val="28"/>
          <w:lang w:val="kk-KZ"/>
        </w:rPr>
        <w:t>құралдарды</w:t>
      </w:r>
      <w:r w:rsidRPr="00F10F3A">
        <w:rPr>
          <w:rFonts w:ascii="Times New Roman" w:hAnsi="Times New Roman" w:cs="Times New Roman"/>
          <w:spacing w:val="-2"/>
          <w:sz w:val="28"/>
          <w:szCs w:val="28"/>
          <w:lang w:val="kk-KZ"/>
        </w:rPr>
        <w:t xml:space="preserve"> </w:t>
      </w:r>
      <w:r w:rsidRPr="00F10F3A">
        <w:rPr>
          <w:rFonts w:ascii="Times New Roman" w:hAnsi="Times New Roman" w:cs="Times New Roman"/>
          <w:sz w:val="28"/>
          <w:szCs w:val="28"/>
          <w:lang w:val="kk-KZ"/>
        </w:rPr>
        <w:t>және</w:t>
      </w:r>
      <w:r w:rsidRPr="00F10F3A">
        <w:rPr>
          <w:rFonts w:ascii="Times New Roman" w:hAnsi="Times New Roman" w:cs="Times New Roman"/>
          <w:spacing w:val="-3"/>
          <w:sz w:val="28"/>
          <w:szCs w:val="28"/>
          <w:lang w:val="kk-KZ"/>
        </w:rPr>
        <w:t xml:space="preserve"> </w:t>
      </w:r>
      <w:r w:rsidRPr="00F10F3A">
        <w:rPr>
          <w:rFonts w:ascii="Times New Roman" w:hAnsi="Times New Roman" w:cs="Times New Roman"/>
          <w:sz w:val="28"/>
          <w:szCs w:val="28"/>
          <w:lang w:val="kk-KZ"/>
        </w:rPr>
        <w:t>сараланған</w:t>
      </w:r>
      <w:r w:rsidRPr="00F10F3A">
        <w:rPr>
          <w:rFonts w:ascii="Times New Roman" w:hAnsi="Times New Roman" w:cs="Times New Roman"/>
          <w:spacing w:val="-2"/>
          <w:sz w:val="28"/>
          <w:szCs w:val="28"/>
          <w:lang w:val="kk-KZ"/>
        </w:rPr>
        <w:t xml:space="preserve"> </w:t>
      </w:r>
      <w:r w:rsidRPr="00F10F3A">
        <w:rPr>
          <w:rFonts w:ascii="Times New Roman" w:hAnsi="Times New Roman" w:cs="Times New Roman"/>
          <w:sz w:val="28"/>
          <w:szCs w:val="28"/>
          <w:lang w:val="kk-KZ"/>
        </w:rPr>
        <w:t>тәсілдерді қолдану технологиялық шектеулер мен жоғары жүктеме жағдайларында қиындықтарға ұшырауы мүмкін. Алайда, зерттеулер көрсеткендей, алынған білімді нақты тәжірибеге енгізу ғана тұрақты оқу нәтижелеріне әкеледі. Timperley мен оның әріптестері мұғалімнің дамуы оқушының жетістігінің жақсаруымен</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байланысты</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болған</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жағдайда</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тиімді</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болатынын</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атап</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көрсетеді</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w:t>
      </w:r>
      <w:r w:rsidR="00E31938">
        <w:rPr>
          <w:rFonts w:ascii="Times New Roman" w:hAnsi="Times New Roman" w:cs="Times New Roman"/>
          <w:sz w:val="28"/>
          <w:szCs w:val="28"/>
          <w:lang w:val="kk-KZ"/>
        </w:rPr>
        <w:t>16</w:t>
      </w:r>
      <w:r w:rsidR="00B021FB" w:rsidRPr="00C939D9">
        <w:rPr>
          <w:rFonts w:ascii="Times New Roman" w:hAnsi="Times New Roman" w:cs="Times New Roman"/>
          <w:sz w:val="28"/>
          <w:szCs w:val="28"/>
          <w:lang w:val="kk-KZ"/>
        </w:rPr>
        <w:t>6</w:t>
      </w:r>
      <w:r w:rsidRPr="00F10F3A">
        <w:rPr>
          <w:rFonts w:ascii="Times New Roman" w:hAnsi="Times New Roman" w:cs="Times New Roman"/>
          <w:sz w:val="28"/>
          <w:szCs w:val="28"/>
          <w:lang w:val="kk-KZ"/>
        </w:rPr>
        <w:t>]. Thomas Guskey атап өткендей, мұғалімнің ұстанымдарындағы өзгерістер жаңашылдықтардың оң әсері айқын байқалғаннан кейін ғана орын алады</w:t>
      </w:r>
      <w:r w:rsidR="009B6700" w:rsidRPr="00F10F3A">
        <w:rPr>
          <w:rFonts w:ascii="Times New Roman" w:hAnsi="Times New Roman" w:cs="Times New Roman"/>
          <w:sz w:val="28"/>
          <w:szCs w:val="28"/>
          <w:lang w:val="kk-KZ"/>
        </w:rPr>
        <w:t xml:space="preserve">/ </w:t>
      </w:r>
      <w:r w:rsidRPr="00F10F3A">
        <w:rPr>
          <w:rFonts w:ascii="Times New Roman" w:hAnsi="Times New Roman" w:cs="Times New Roman"/>
          <w:i/>
          <w:sz w:val="28"/>
          <w:szCs w:val="28"/>
          <w:lang w:val="kk-KZ"/>
        </w:rPr>
        <w:t>Рефлексия және өзін</w:t>
      </w:r>
      <w:r w:rsidR="000C3B70">
        <w:rPr>
          <w:rFonts w:ascii="Times New Roman" w:hAnsi="Times New Roman" w:cs="Times New Roman"/>
          <w:i/>
          <w:sz w:val="28"/>
          <w:szCs w:val="28"/>
          <w:lang w:val="kk-KZ"/>
        </w:rPr>
        <w:t>-</w:t>
      </w:r>
      <w:r w:rsidRPr="00F10F3A">
        <w:rPr>
          <w:rFonts w:ascii="Times New Roman" w:hAnsi="Times New Roman" w:cs="Times New Roman"/>
          <w:i/>
          <w:sz w:val="28"/>
          <w:szCs w:val="28"/>
          <w:lang w:val="kk-KZ"/>
        </w:rPr>
        <w:t xml:space="preserve">өзі талдау. </w:t>
      </w:r>
      <w:r w:rsidRPr="00F10F3A">
        <w:rPr>
          <w:rFonts w:ascii="Times New Roman" w:hAnsi="Times New Roman" w:cs="Times New Roman"/>
          <w:sz w:val="28"/>
          <w:szCs w:val="28"/>
          <w:lang w:val="kk-KZ"/>
        </w:rPr>
        <w:t>Рефлексия ауылдық контексте ерекше мәнге ие, себебі мұғалімдерде тәжірибе алмасуға мүмкіндік беретін кәсіби ортаның жетіспеушілігі жиі байқалады. Жеке тәжірибені жүйелі түрде ұғыну – журнал</w:t>
      </w:r>
      <w:r w:rsidRPr="00F10F3A">
        <w:rPr>
          <w:rFonts w:ascii="Times New Roman" w:hAnsi="Times New Roman" w:cs="Times New Roman"/>
          <w:spacing w:val="-13"/>
          <w:sz w:val="28"/>
          <w:szCs w:val="28"/>
          <w:lang w:val="kk-KZ"/>
        </w:rPr>
        <w:t xml:space="preserve"> </w:t>
      </w:r>
      <w:r w:rsidRPr="00F10F3A">
        <w:rPr>
          <w:rFonts w:ascii="Times New Roman" w:hAnsi="Times New Roman" w:cs="Times New Roman"/>
          <w:sz w:val="28"/>
          <w:szCs w:val="28"/>
          <w:lang w:val="kk-KZ"/>
        </w:rPr>
        <w:t>жүргізу,</w:t>
      </w:r>
      <w:r w:rsidRPr="00F10F3A">
        <w:rPr>
          <w:rFonts w:ascii="Times New Roman" w:hAnsi="Times New Roman" w:cs="Times New Roman"/>
          <w:spacing w:val="-12"/>
          <w:sz w:val="28"/>
          <w:szCs w:val="28"/>
          <w:lang w:val="kk-KZ"/>
        </w:rPr>
        <w:t xml:space="preserve"> </w:t>
      </w:r>
      <w:r w:rsidRPr="00F10F3A">
        <w:rPr>
          <w:rFonts w:ascii="Times New Roman" w:hAnsi="Times New Roman" w:cs="Times New Roman"/>
          <w:sz w:val="28"/>
          <w:szCs w:val="28"/>
          <w:lang w:val="kk-KZ"/>
        </w:rPr>
        <w:t>сабақтарды</w:t>
      </w:r>
      <w:r w:rsidRPr="00F10F3A">
        <w:rPr>
          <w:rFonts w:ascii="Times New Roman" w:hAnsi="Times New Roman" w:cs="Times New Roman"/>
          <w:spacing w:val="-8"/>
          <w:sz w:val="28"/>
          <w:szCs w:val="28"/>
          <w:lang w:val="kk-KZ"/>
        </w:rPr>
        <w:t xml:space="preserve"> </w:t>
      </w:r>
      <w:r w:rsidRPr="00F10F3A">
        <w:rPr>
          <w:rFonts w:ascii="Times New Roman" w:hAnsi="Times New Roman" w:cs="Times New Roman"/>
          <w:sz w:val="28"/>
          <w:szCs w:val="28"/>
          <w:lang w:val="kk-KZ"/>
        </w:rPr>
        <w:t>жазып</w:t>
      </w:r>
      <w:r w:rsidRPr="00F10F3A">
        <w:rPr>
          <w:rFonts w:ascii="Times New Roman" w:hAnsi="Times New Roman" w:cs="Times New Roman"/>
          <w:spacing w:val="-8"/>
          <w:sz w:val="28"/>
          <w:szCs w:val="28"/>
          <w:lang w:val="kk-KZ"/>
        </w:rPr>
        <w:t xml:space="preserve"> </w:t>
      </w:r>
      <w:r w:rsidRPr="00F10F3A">
        <w:rPr>
          <w:rFonts w:ascii="Times New Roman" w:hAnsi="Times New Roman" w:cs="Times New Roman"/>
          <w:sz w:val="28"/>
          <w:szCs w:val="28"/>
          <w:lang w:val="kk-KZ"/>
        </w:rPr>
        <w:t>алу</w:t>
      </w:r>
      <w:r w:rsidRPr="00F10F3A">
        <w:rPr>
          <w:rFonts w:ascii="Times New Roman" w:hAnsi="Times New Roman" w:cs="Times New Roman"/>
          <w:spacing w:val="-11"/>
          <w:sz w:val="28"/>
          <w:szCs w:val="28"/>
          <w:lang w:val="kk-KZ"/>
        </w:rPr>
        <w:t xml:space="preserve"> </w:t>
      </w:r>
      <w:r w:rsidRPr="00F10F3A">
        <w:rPr>
          <w:rFonts w:ascii="Times New Roman" w:hAnsi="Times New Roman" w:cs="Times New Roman"/>
          <w:sz w:val="28"/>
          <w:szCs w:val="28"/>
          <w:lang w:val="kk-KZ"/>
        </w:rPr>
        <w:t>және</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талдау,</w:t>
      </w:r>
      <w:r w:rsidRPr="00F10F3A">
        <w:rPr>
          <w:rFonts w:ascii="Times New Roman" w:hAnsi="Times New Roman" w:cs="Times New Roman"/>
          <w:spacing w:val="-13"/>
          <w:sz w:val="28"/>
          <w:szCs w:val="28"/>
          <w:lang w:val="kk-KZ"/>
        </w:rPr>
        <w:t xml:space="preserve"> </w:t>
      </w:r>
      <w:r w:rsidRPr="00F10F3A">
        <w:rPr>
          <w:rFonts w:ascii="Times New Roman" w:hAnsi="Times New Roman" w:cs="Times New Roman"/>
          <w:sz w:val="28"/>
          <w:szCs w:val="28"/>
          <w:lang w:val="kk-KZ"/>
        </w:rPr>
        <w:t>өзін</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өзі</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бағалау</w:t>
      </w:r>
      <w:r w:rsidRPr="00F10F3A">
        <w:rPr>
          <w:rFonts w:ascii="Times New Roman" w:hAnsi="Times New Roman" w:cs="Times New Roman"/>
          <w:spacing w:val="-12"/>
          <w:sz w:val="28"/>
          <w:szCs w:val="28"/>
          <w:lang w:val="kk-KZ"/>
        </w:rPr>
        <w:t xml:space="preserve"> </w:t>
      </w:r>
      <w:r w:rsidRPr="00F10F3A">
        <w:rPr>
          <w:rFonts w:ascii="Times New Roman" w:hAnsi="Times New Roman" w:cs="Times New Roman"/>
          <w:sz w:val="28"/>
          <w:szCs w:val="28"/>
          <w:lang w:val="kk-KZ"/>
        </w:rPr>
        <w:t>мен</w:t>
      </w:r>
      <w:r w:rsidRPr="00F10F3A">
        <w:rPr>
          <w:rFonts w:ascii="Times New Roman" w:hAnsi="Times New Roman" w:cs="Times New Roman"/>
          <w:spacing w:val="-11"/>
          <w:sz w:val="28"/>
          <w:szCs w:val="28"/>
          <w:lang w:val="kk-KZ"/>
        </w:rPr>
        <w:t xml:space="preserve"> </w:t>
      </w:r>
      <w:r w:rsidRPr="00F10F3A">
        <w:rPr>
          <w:rFonts w:ascii="Times New Roman" w:hAnsi="Times New Roman" w:cs="Times New Roman"/>
          <w:sz w:val="28"/>
          <w:szCs w:val="28"/>
          <w:lang w:val="kk-KZ"/>
        </w:rPr>
        <w:t>сыртқы сараптама арқылы жүзеге асқанда – мұғалімге даму аймақтарын анықтап, педагогикалық капиталды жинақтауға мүмкіндік береді. Рефлексиялық</w:t>
      </w:r>
      <w:r w:rsidRPr="00F10F3A">
        <w:rPr>
          <w:rFonts w:ascii="Times New Roman" w:hAnsi="Times New Roman" w:cs="Times New Roman"/>
          <w:spacing w:val="40"/>
          <w:sz w:val="28"/>
          <w:szCs w:val="28"/>
          <w:lang w:val="kk-KZ"/>
        </w:rPr>
        <w:t xml:space="preserve"> </w:t>
      </w:r>
      <w:r w:rsidRPr="00F10F3A">
        <w:rPr>
          <w:rFonts w:ascii="Times New Roman" w:hAnsi="Times New Roman" w:cs="Times New Roman"/>
          <w:sz w:val="28"/>
          <w:szCs w:val="28"/>
          <w:lang w:val="kk-KZ"/>
        </w:rPr>
        <w:t>тәжірибе мәдениетін сақтау аудан орталықтары мен онлайн платформалардың әдістемелік қолдауымен шағын жинақталған мектепте де мүмкін. Рефлексия тәжірибені</w:t>
      </w:r>
      <w:r w:rsidRPr="00F10F3A">
        <w:rPr>
          <w:rFonts w:ascii="Times New Roman" w:hAnsi="Times New Roman" w:cs="Times New Roman"/>
          <w:spacing w:val="40"/>
          <w:sz w:val="28"/>
          <w:szCs w:val="28"/>
          <w:lang w:val="kk-KZ"/>
        </w:rPr>
        <w:t xml:space="preserve"> </w:t>
      </w:r>
      <w:r w:rsidRPr="00F10F3A">
        <w:rPr>
          <w:rFonts w:ascii="Times New Roman" w:hAnsi="Times New Roman" w:cs="Times New Roman"/>
          <w:sz w:val="28"/>
          <w:szCs w:val="28"/>
          <w:lang w:val="kk-KZ"/>
        </w:rPr>
        <w:t>үйренудің тетігіне айналдырады, ал мұғалім өз дамуының белсенді субъектісіне айналады</w:t>
      </w:r>
      <w:r w:rsidR="007468A8">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w:t>
      </w:r>
      <w:r w:rsidR="000E1B80">
        <w:rPr>
          <w:rFonts w:ascii="Times New Roman" w:hAnsi="Times New Roman" w:cs="Times New Roman"/>
          <w:sz w:val="28"/>
          <w:szCs w:val="28"/>
          <w:lang w:val="kk-KZ"/>
        </w:rPr>
        <w:t>15</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сурет)</w:t>
      </w:r>
      <w:r w:rsidR="007468A8">
        <w:rPr>
          <w:rFonts w:ascii="Times New Roman" w:hAnsi="Times New Roman" w:cs="Times New Roman"/>
          <w:sz w:val="28"/>
          <w:szCs w:val="28"/>
          <w:lang w:val="kk-KZ"/>
        </w:rPr>
        <w:t>.</w:t>
      </w:r>
    </w:p>
    <w:p w14:paraId="73225BB3" w14:textId="17D30A56" w:rsidR="004726A6" w:rsidRDefault="003C5F1C" w:rsidP="003C5F1C">
      <w:pPr>
        <w:spacing w:after="0" w:line="240" w:lineRule="auto"/>
        <w:jc w:val="both"/>
        <w:rPr>
          <w:rFonts w:ascii="Times New Roman" w:hAnsi="Times New Roman" w:cs="Times New Roman"/>
          <w:sz w:val="28"/>
          <w:szCs w:val="28"/>
          <w:lang w:val="kk-KZ"/>
        </w:rPr>
      </w:pPr>
      <w:r w:rsidRPr="00F10F3A">
        <w:rPr>
          <w:rFonts w:ascii="Times New Roman" w:hAnsi="Times New Roman" w:cs="Times New Roman"/>
          <w:noProof/>
          <w:sz w:val="28"/>
          <w:szCs w:val="28"/>
          <w:lang w:eastAsia="ru-RU"/>
        </w:rPr>
        <w:lastRenderedPageBreak/>
        <w:drawing>
          <wp:anchor distT="0" distB="0" distL="0" distR="0" simplePos="0" relativeHeight="251666432" behindDoc="1" locked="0" layoutInCell="1" allowOverlap="1" wp14:anchorId="4566D911" wp14:editId="477135D4">
            <wp:simplePos x="0" y="0"/>
            <wp:positionH relativeFrom="margin">
              <wp:align>center</wp:align>
            </wp:positionH>
            <wp:positionV relativeFrom="paragraph">
              <wp:posOffset>208915</wp:posOffset>
            </wp:positionV>
            <wp:extent cx="3933825" cy="2391410"/>
            <wp:effectExtent l="0" t="0" r="9525" b="8890"/>
            <wp:wrapTopAndBottom/>
            <wp:docPr id="28" name="Image 3"/>
            <wp:cNvGraphicFramePr/>
            <a:graphic xmlns:a="http://schemas.openxmlformats.org/drawingml/2006/main">
              <a:graphicData uri="http://schemas.openxmlformats.org/drawingml/2006/picture">
                <pic:pic xmlns:pic="http://schemas.openxmlformats.org/drawingml/2006/picture">
                  <pic:nvPicPr>
                    <pic:cNvPr id="28" name="Image 3"/>
                    <pic:cNvPicPr/>
                  </pic:nvPicPr>
                  <pic:blipFill>
                    <a:blip r:embed="rId41" cstate="print"/>
                    <a:stretch>
                      <a:fillRect/>
                    </a:stretch>
                  </pic:blipFill>
                  <pic:spPr>
                    <a:xfrm>
                      <a:off x="0" y="0"/>
                      <a:ext cx="3933825" cy="2391410"/>
                    </a:xfrm>
                    <a:prstGeom prst="rect">
                      <a:avLst/>
                    </a:prstGeom>
                  </pic:spPr>
                </pic:pic>
              </a:graphicData>
            </a:graphic>
            <wp14:sizeRelH relativeFrom="margin">
              <wp14:pctWidth>0</wp14:pctWidth>
            </wp14:sizeRelH>
            <wp14:sizeRelV relativeFrom="margin">
              <wp14:pctHeight>0</wp14:pctHeight>
            </wp14:sizeRelV>
          </wp:anchor>
        </w:drawing>
      </w:r>
    </w:p>
    <w:p w14:paraId="3E1F7E17" w14:textId="25AA783A" w:rsidR="007042CD" w:rsidRDefault="009A0790" w:rsidP="004726A6">
      <w:pPr>
        <w:spacing w:after="0" w:line="240" w:lineRule="auto"/>
        <w:ind w:firstLine="709"/>
        <w:jc w:val="center"/>
        <w:rPr>
          <w:rFonts w:ascii="Times New Roman" w:hAnsi="Times New Roman" w:cs="Times New Roman"/>
          <w:spacing w:val="-2"/>
          <w:sz w:val="28"/>
          <w:szCs w:val="28"/>
          <w:lang w:val="kk-KZ"/>
        </w:rPr>
      </w:pPr>
      <w:r w:rsidRPr="00F10F3A">
        <w:rPr>
          <w:rFonts w:ascii="Times New Roman" w:hAnsi="Times New Roman" w:cs="Times New Roman"/>
          <w:spacing w:val="-2"/>
          <w:sz w:val="28"/>
          <w:szCs w:val="28"/>
          <w:lang w:val="kk-KZ"/>
        </w:rPr>
        <w:t>Сурет</w:t>
      </w:r>
      <w:r w:rsidR="00014C80">
        <w:rPr>
          <w:rFonts w:ascii="Times New Roman" w:hAnsi="Times New Roman" w:cs="Times New Roman"/>
          <w:spacing w:val="-2"/>
          <w:sz w:val="28"/>
          <w:szCs w:val="28"/>
          <w:lang w:val="kk-KZ"/>
        </w:rPr>
        <w:t xml:space="preserve"> </w:t>
      </w:r>
      <w:r w:rsidR="000E1B80">
        <w:rPr>
          <w:rFonts w:ascii="Times New Roman" w:hAnsi="Times New Roman" w:cs="Times New Roman"/>
          <w:spacing w:val="-2"/>
          <w:sz w:val="28"/>
          <w:szCs w:val="28"/>
          <w:lang w:val="kk-KZ"/>
        </w:rPr>
        <w:t>15</w:t>
      </w:r>
      <w:r w:rsidR="000E1B80" w:rsidRPr="002135F0">
        <w:rPr>
          <w:rFonts w:ascii="Times New Roman" w:hAnsi="Times New Roman" w:cs="Times New Roman"/>
          <w:sz w:val="28"/>
          <w:szCs w:val="28"/>
          <w:lang w:val="kk-KZ"/>
        </w:rPr>
        <w:t xml:space="preserve"> </w:t>
      </w:r>
      <w:r w:rsidR="000E1B80" w:rsidRPr="000E1B80">
        <w:rPr>
          <w:rFonts w:ascii="Times New Roman" w:hAnsi="Times New Roman" w:cs="Times New Roman"/>
          <w:sz w:val="28"/>
          <w:szCs w:val="28"/>
          <w:lang w:val="kk-KZ"/>
        </w:rPr>
        <w:t xml:space="preserve">– </w:t>
      </w:r>
      <w:r w:rsidRPr="00F10F3A">
        <w:rPr>
          <w:rFonts w:ascii="Times New Roman" w:hAnsi="Times New Roman" w:cs="Times New Roman"/>
          <w:spacing w:val="-2"/>
          <w:sz w:val="28"/>
          <w:szCs w:val="28"/>
          <w:lang w:val="kk-KZ"/>
        </w:rPr>
        <w:t>Педагогтердің</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spacing w:val="-2"/>
          <w:sz w:val="28"/>
          <w:szCs w:val="28"/>
          <w:lang w:val="kk-KZ"/>
        </w:rPr>
        <w:t>кәсіби</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spacing w:val="-2"/>
          <w:sz w:val="28"/>
          <w:szCs w:val="28"/>
          <w:lang w:val="kk-KZ"/>
        </w:rPr>
        <w:t>дамуының</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spacing w:val="-2"/>
          <w:sz w:val="28"/>
          <w:szCs w:val="28"/>
          <w:lang w:val="kk-KZ"/>
        </w:rPr>
        <w:t>кіріктірілген</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spacing w:val="-2"/>
          <w:sz w:val="28"/>
          <w:szCs w:val="28"/>
          <w:lang w:val="kk-KZ"/>
        </w:rPr>
        <w:t>моделі</w:t>
      </w:r>
    </w:p>
    <w:p w14:paraId="0E560806" w14:textId="77777777" w:rsidR="002819D2" w:rsidRPr="00F10F3A" w:rsidRDefault="002819D2" w:rsidP="004726A6">
      <w:pPr>
        <w:spacing w:after="0" w:line="240" w:lineRule="auto"/>
        <w:ind w:firstLine="709"/>
        <w:jc w:val="center"/>
        <w:rPr>
          <w:rFonts w:ascii="Times New Roman" w:hAnsi="Times New Roman" w:cs="Times New Roman"/>
          <w:spacing w:val="-2"/>
          <w:sz w:val="28"/>
          <w:szCs w:val="28"/>
          <w:lang w:val="kk-KZ"/>
        </w:rPr>
      </w:pPr>
    </w:p>
    <w:p w14:paraId="653E4BDE" w14:textId="79344DEB" w:rsidR="007042CD" w:rsidRPr="00EC4BC8" w:rsidRDefault="009A0790" w:rsidP="00A15A38">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Ұсынылған сызба мұғалімдердің кәсіби дамуын түсіндірудегі жетекші теориялық көзқарастарды біріктіріп, тұтас тұжырымдамалық модель ретінде ұсынылады. Бұл модель үш негізгі компоненттен тұрады:</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i/>
          <w:sz w:val="28"/>
          <w:szCs w:val="28"/>
          <w:lang w:val="kk-KZ"/>
        </w:rPr>
        <w:t xml:space="preserve">Кәсіби дамудың циклдік сипаты (орталық шеңбер): </w:t>
      </w:r>
      <w:r w:rsidRPr="00F10F3A">
        <w:rPr>
          <w:rFonts w:ascii="Times New Roman" w:hAnsi="Times New Roman" w:cs="Times New Roman"/>
          <w:sz w:val="28"/>
          <w:szCs w:val="28"/>
          <w:lang w:val="kk-KZ"/>
        </w:rPr>
        <w:t xml:space="preserve">L. </w:t>
      </w:r>
      <w:r w:rsidR="000D73A7" w:rsidRPr="00F10F3A">
        <w:rPr>
          <w:rFonts w:ascii="Times New Roman" w:hAnsi="Times New Roman" w:cs="Times New Roman"/>
          <w:sz w:val="28"/>
          <w:szCs w:val="28"/>
          <w:lang w:val="kk-KZ"/>
        </w:rPr>
        <w:t>Дезимон (Desimone )</w:t>
      </w:r>
      <w:r w:rsidRPr="00F10F3A">
        <w:rPr>
          <w:rFonts w:ascii="Times New Roman" w:hAnsi="Times New Roman" w:cs="Times New Roman"/>
          <w:sz w:val="28"/>
          <w:szCs w:val="28"/>
          <w:lang w:val="kk-KZ"/>
        </w:rPr>
        <w:t xml:space="preserve"> моделі бұл үдерісті үздіксіз жалғасатын кезеңдердің тізбегі ретінде сипаттайды: жоспарлау → оқыту → қолдану → рефлексия, – олардың әрқайсысы алдыңғы кезеңді тереңдетіп, нақтылай түседі. </w:t>
      </w:r>
      <w:r w:rsidR="00725666" w:rsidRPr="00F10F3A">
        <w:rPr>
          <w:rFonts w:ascii="Times New Roman" w:hAnsi="Times New Roman" w:cs="Times New Roman"/>
          <w:sz w:val="28"/>
          <w:szCs w:val="28"/>
          <w:lang w:val="kk-KZ"/>
        </w:rPr>
        <w:t xml:space="preserve">Дезимон </w:t>
      </w:r>
      <w:r w:rsidRPr="00F10F3A">
        <w:rPr>
          <w:rFonts w:ascii="Times New Roman" w:hAnsi="Times New Roman" w:cs="Times New Roman"/>
          <w:sz w:val="28"/>
          <w:szCs w:val="28"/>
          <w:lang w:val="kk-KZ"/>
        </w:rPr>
        <w:t xml:space="preserve">(L. </w:t>
      </w:r>
      <w:r w:rsidR="000D73A7" w:rsidRPr="00F10F3A">
        <w:rPr>
          <w:rFonts w:ascii="Times New Roman" w:hAnsi="Times New Roman" w:cs="Times New Roman"/>
          <w:sz w:val="28"/>
          <w:szCs w:val="28"/>
          <w:lang w:val="kk-KZ"/>
        </w:rPr>
        <w:t>Desimone )</w:t>
      </w:r>
      <w:r w:rsidRPr="00F10F3A">
        <w:rPr>
          <w:rFonts w:ascii="Times New Roman" w:hAnsi="Times New Roman" w:cs="Times New Roman"/>
          <w:sz w:val="28"/>
          <w:szCs w:val="28"/>
          <w:lang w:val="kk-KZ"/>
        </w:rPr>
        <w:t>, 2009</w:t>
      </w:r>
      <w:r w:rsidR="0021683E" w:rsidRPr="00F10F3A">
        <w:rPr>
          <w:rFonts w:ascii="Times New Roman" w:hAnsi="Times New Roman" w:cs="Times New Roman"/>
          <w:sz w:val="28"/>
          <w:szCs w:val="28"/>
          <w:lang w:val="kk-KZ"/>
        </w:rPr>
        <w:t xml:space="preserve"> [16</w:t>
      </w:r>
      <w:r w:rsidR="00B021FB" w:rsidRPr="00C939D9">
        <w:rPr>
          <w:rFonts w:ascii="Times New Roman" w:hAnsi="Times New Roman" w:cs="Times New Roman"/>
          <w:sz w:val="28"/>
          <w:szCs w:val="28"/>
          <w:lang w:val="kk-KZ"/>
        </w:rPr>
        <w:t>4</w:t>
      </w:r>
      <w:r w:rsidR="0021683E" w:rsidRPr="00F10F3A">
        <w:rPr>
          <w:rFonts w:ascii="Times New Roman" w:hAnsi="Times New Roman" w:cs="Times New Roman"/>
          <w:sz w:val="28"/>
          <w:szCs w:val="28"/>
          <w:lang w:val="kk-KZ"/>
        </w:rPr>
        <w:t xml:space="preserve">, </w:t>
      </w:r>
      <w:r w:rsidR="00390222" w:rsidRPr="00F10F3A">
        <w:rPr>
          <w:rFonts w:ascii="Times New Roman" w:hAnsi="Times New Roman" w:cs="Times New Roman"/>
          <w:sz w:val="28"/>
          <w:szCs w:val="28"/>
          <w:lang w:val="kk-KZ"/>
        </w:rPr>
        <w:t>б.</w:t>
      </w:r>
      <w:r w:rsidR="0021683E" w:rsidRPr="00F10F3A">
        <w:rPr>
          <w:rFonts w:ascii="Times New Roman" w:hAnsi="Times New Roman" w:cs="Times New Roman"/>
          <w:sz w:val="28"/>
          <w:szCs w:val="28"/>
          <w:lang w:val="kk-KZ"/>
        </w:rPr>
        <w:t>181–199]</w:t>
      </w:r>
      <w:r w:rsidR="0021683E" w:rsidRPr="00EC4BC8">
        <w:rPr>
          <w:rFonts w:ascii="Times New Roman" w:hAnsi="Times New Roman" w:cs="Times New Roman"/>
          <w:sz w:val="28"/>
          <w:szCs w:val="28"/>
          <w:lang w:val="kk-KZ"/>
        </w:rPr>
        <w:t xml:space="preserve">. </w:t>
      </w:r>
    </w:p>
    <w:p w14:paraId="07FABF31" w14:textId="50FFD547" w:rsidR="007042CD" w:rsidRPr="00F10F3A" w:rsidRDefault="009A0790" w:rsidP="00A15A38">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sz w:val="28"/>
          <w:szCs w:val="28"/>
          <w:lang w:val="kk-KZ"/>
        </w:rPr>
        <w:t>Әлеуметтік</w:t>
      </w:r>
      <w:r w:rsidR="000C3B70">
        <w:rPr>
          <w:rFonts w:ascii="Times New Roman" w:hAnsi="Times New Roman" w:cs="Times New Roman"/>
          <w:i/>
          <w:sz w:val="28"/>
          <w:szCs w:val="28"/>
          <w:lang w:val="kk-KZ"/>
        </w:rPr>
        <w:t>-</w:t>
      </w:r>
      <w:r w:rsidRPr="00F10F3A">
        <w:rPr>
          <w:rFonts w:ascii="Times New Roman" w:hAnsi="Times New Roman" w:cs="Times New Roman"/>
          <w:i/>
          <w:sz w:val="28"/>
          <w:szCs w:val="28"/>
          <w:lang w:val="kk-KZ"/>
        </w:rPr>
        <w:t xml:space="preserve">конструктивистік көзқарас (сызбада сыртқы орта): </w:t>
      </w:r>
      <w:r w:rsidRPr="00F10F3A">
        <w:rPr>
          <w:rFonts w:ascii="Times New Roman" w:hAnsi="Times New Roman" w:cs="Times New Roman"/>
          <w:sz w:val="28"/>
          <w:szCs w:val="28"/>
          <w:lang w:val="kk-KZ"/>
        </w:rPr>
        <w:t>Л.С. Выготскийдің</w:t>
      </w:r>
      <w:r w:rsidRPr="00F10F3A">
        <w:rPr>
          <w:rFonts w:ascii="Times New Roman" w:hAnsi="Times New Roman" w:cs="Times New Roman"/>
          <w:spacing w:val="-3"/>
          <w:sz w:val="28"/>
          <w:szCs w:val="28"/>
          <w:lang w:val="kk-KZ"/>
        </w:rPr>
        <w:t xml:space="preserve"> </w:t>
      </w:r>
      <w:r w:rsidRPr="00F10F3A">
        <w:rPr>
          <w:rFonts w:ascii="Times New Roman" w:hAnsi="Times New Roman" w:cs="Times New Roman"/>
          <w:sz w:val="28"/>
          <w:szCs w:val="28"/>
          <w:lang w:val="kk-KZ"/>
        </w:rPr>
        <w:t>жақын</w:t>
      </w:r>
      <w:r w:rsidRPr="00F10F3A">
        <w:rPr>
          <w:rFonts w:ascii="Times New Roman" w:hAnsi="Times New Roman" w:cs="Times New Roman"/>
          <w:spacing w:val="-3"/>
          <w:sz w:val="28"/>
          <w:szCs w:val="28"/>
          <w:lang w:val="kk-KZ"/>
        </w:rPr>
        <w:t xml:space="preserve"> </w:t>
      </w:r>
      <w:r w:rsidRPr="00F10F3A">
        <w:rPr>
          <w:rFonts w:ascii="Times New Roman" w:hAnsi="Times New Roman" w:cs="Times New Roman"/>
          <w:sz w:val="28"/>
          <w:szCs w:val="28"/>
          <w:lang w:val="kk-KZ"/>
        </w:rPr>
        <w:t>даму</w:t>
      </w:r>
      <w:r w:rsidRPr="00F10F3A">
        <w:rPr>
          <w:rFonts w:ascii="Times New Roman" w:hAnsi="Times New Roman" w:cs="Times New Roman"/>
          <w:spacing w:val="-3"/>
          <w:sz w:val="28"/>
          <w:szCs w:val="28"/>
          <w:lang w:val="kk-KZ"/>
        </w:rPr>
        <w:t xml:space="preserve"> </w:t>
      </w:r>
      <w:r w:rsidRPr="00F10F3A">
        <w:rPr>
          <w:rFonts w:ascii="Times New Roman" w:hAnsi="Times New Roman" w:cs="Times New Roman"/>
          <w:sz w:val="28"/>
          <w:szCs w:val="28"/>
          <w:lang w:val="kk-KZ"/>
        </w:rPr>
        <w:t>аймағы</w:t>
      </w:r>
      <w:r w:rsidRPr="00F10F3A">
        <w:rPr>
          <w:rFonts w:ascii="Times New Roman" w:hAnsi="Times New Roman" w:cs="Times New Roman"/>
          <w:spacing w:val="-3"/>
          <w:sz w:val="28"/>
          <w:szCs w:val="28"/>
          <w:lang w:val="kk-KZ"/>
        </w:rPr>
        <w:t xml:space="preserve"> </w:t>
      </w:r>
      <w:r w:rsidRPr="00F10F3A">
        <w:rPr>
          <w:rFonts w:ascii="Times New Roman" w:hAnsi="Times New Roman" w:cs="Times New Roman"/>
          <w:sz w:val="28"/>
          <w:szCs w:val="28"/>
          <w:lang w:val="kk-KZ"/>
        </w:rPr>
        <w:t>мен</w:t>
      </w:r>
      <w:r w:rsidRPr="00F10F3A">
        <w:rPr>
          <w:rFonts w:ascii="Times New Roman" w:hAnsi="Times New Roman" w:cs="Times New Roman"/>
          <w:spacing w:val="-6"/>
          <w:sz w:val="28"/>
          <w:szCs w:val="28"/>
          <w:lang w:val="kk-KZ"/>
        </w:rPr>
        <w:t xml:space="preserve"> </w:t>
      </w:r>
      <w:r w:rsidRPr="00F10F3A">
        <w:rPr>
          <w:rFonts w:ascii="Times New Roman" w:hAnsi="Times New Roman" w:cs="Times New Roman"/>
          <w:sz w:val="28"/>
          <w:szCs w:val="28"/>
          <w:lang w:val="kk-KZ"/>
        </w:rPr>
        <w:t>оқытудағы</w:t>
      </w:r>
      <w:r w:rsidRPr="00F10F3A">
        <w:rPr>
          <w:rFonts w:ascii="Times New Roman" w:hAnsi="Times New Roman" w:cs="Times New Roman"/>
          <w:spacing w:val="-3"/>
          <w:sz w:val="28"/>
          <w:szCs w:val="28"/>
          <w:lang w:val="kk-KZ"/>
        </w:rPr>
        <w:t xml:space="preserve"> </w:t>
      </w:r>
      <w:r w:rsidRPr="00F10F3A">
        <w:rPr>
          <w:rFonts w:ascii="Times New Roman" w:hAnsi="Times New Roman" w:cs="Times New Roman"/>
          <w:sz w:val="28"/>
          <w:szCs w:val="28"/>
          <w:lang w:val="kk-KZ"/>
        </w:rPr>
        <w:t>әлеуметтік</w:t>
      </w:r>
      <w:r w:rsidRPr="00F10F3A">
        <w:rPr>
          <w:rFonts w:ascii="Times New Roman" w:hAnsi="Times New Roman" w:cs="Times New Roman"/>
          <w:spacing w:val="-3"/>
          <w:sz w:val="28"/>
          <w:szCs w:val="28"/>
          <w:lang w:val="kk-KZ"/>
        </w:rPr>
        <w:t xml:space="preserve"> </w:t>
      </w:r>
      <w:r w:rsidRPr="00F10F3A">
        <w:rPr>
          <w:rFonts w:ascii="Times New Roman" w:hAnsi="Times New Roman" w:cs="Times New Roman"/>
          <w:sz w:val="28"/>
          <w:szCs w:val="28"/>
          <w:lang w:val="kk-KZ"/>
        </w:rPr>
        <w:t>өзара</w:t>
      </w:r>
      <w:r w:rsidRPr="00F10F3A">
        <w:rPr>
          <w:rFonts w:ascii="Times New Roman" w:hAnsi="Times New Roman" w:cs="Times New Roman"/>
          <w:spacing w:val="-7"/>
          <w:sz w:val="28"/>
          <w:szCs w:val="28"/>
          <w:lang w:val="kk-KZ"/>
        </w:rPr>
        <w:t xml:space="preserve"> </w:t>
      </w:r>
      <w:r w:rsidRPr="00F10F3A">
        <w:rPr>
          <w:rFonts w:ascii="Times New Roman" w:hAnsi="Times New Roman" w:cs="Times New Roman"/>
          <w:sz w:val="28"/>
          <w:szCs w:val="28"/>
          <w:lang w:val="kk-KZ"/>
        </w:rPr>
        <w:t xml:space="preserve">әрекеттестік рөлі туралы идеяларына негізделген. Қолдау көрсету тетіктеріне мыналар </w:t>
      </w:r>
      <w:r w:rsidRPr="00F10F3A">
        <w:rPr>
          <w:rFonts w:ascii="Times New Roman" w:hAnsi="Times New Roman" w:cs="Times New Roman"/>
          <w:spacing w:val="-2"/>
          <w:sz w:val="28"/>
          <w:szCs w:val="28"/>
          <w:lang w:val="kk-KZ"/>
        </w:rPr>
        <w:t>жатады:</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Тәлімгерлік</w:t>
      </w:r>
      <w:r w:rsidRPr="00F10F3A">
        <w:rPr>
          <w:rFonts w:ascii="Times New Roman" w:hAnsi="Times New Roman" w:cs="Times New Roman"/>
          <w:spacing w:val="-8"/>
          <w:sz w:val="28"/>
          <w:szCs w:val="28"/>
          <w:lang w:val="kk-KZ"/>
        </w:rPr>
        <w:t xml:space="preserve"> </w:t>
      </w:r>
      <w:r w:rsidRPr="00F10F3A">
        <w:rPr>
          <w:rFonts w:ascii="Times New Roman" w:hAnsi="Times New Roman" w:cs="Times New Roman"/>
          <w:sz w:val="28"/>
          <w:szCs w:val="28"/>
          <w:lang w:val="kk-KZ"/>
        </w:rPr>
        <w:t>(менторлық):</w:t>
      </w:r>
      <w:r w:rsidRPr="00F10F3A">
        <w:rPr>
          <w:rFonts w:ascii="Times New Roman" w:hAnsi="Times New Roman" w:cs="Times New Roman"/>
          <w:spacing w:val="-7"/>
          <w:sz w:val="28"/>
          <w:szCs w:val="28"/>
          <w:lang w:val="kk-KZ"/>
        </w:rPr>
        <w:t xml:space="preserve"> </w:t>
      </w:r>
      <w:r w:rsidRPr="00F10F3A">
        <w:rPr>
          <w:rFonts w:ascii="Times New Roman" w:hAnsi="Times New Roman" w:cs="Times New Roman"/>
          <w:sz w:val="28"/>
          <w:szCs w:val="28"/>
          <w:lang w:val="kk-KZ"/>
        </w:rPr>
        <w:t>тәжірибелі</w:t>
      </w:r>
      <w:r w:rsidRPr="00F10F3A">
        <w:rPr>
          <w:rFonts w:ascii="Times New Roman" w:hAnsi="Times New Roman" w:cs="Times New Roman"/>
          <w:spacing w:val="-11"/>
          <w:sz w:val="28"/>
          <w:szCs w:val="28"/>
          <w:lang w:val="kk-KZ"/>
        </w:rPr>
        <w:t xml:space="preserve"> </w:t>
      </w:r>
      <w:r w:rsidRPr="00F10F3A">
        <w:rPr>
          <w:rFonts w:ascii="Times New Roman" w:hAnsi="Times New Roman" w:cs="Times New Roman"/>
          <w:sz w:val="28"/>
          <w:szCs w:val="28"/>
          <w:lang w:val="kk-KZ"/>
        </w:rPr>
        <w:t>педагог</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пен</w:t>
      </w:r>
      <w:r w:rsidRPr="00F10F3A">
        <w:rPr>
          <w:rFonts w:ascii="Times New Roman" w:hAnsi="Times New Roman" w:cs="Times New Roman"/>
          <w:spacing w:val="-5"/>
          <w:sz w:val="28"/>
          <w:szCs w:val="28"/>
          <w:lang w:val="kk-KZ"/>
        </w:rPr>
        <w:t xml:space="preserve"> </w:t>
      </w:r>
      <w:r w:rsidRPr="00F10F3A">
        <w:rPr>
          <w:rFonts w:ascii="Times New Roman" w:hAnsi="Times New Roman" w:cs="Times New Roman"/>
          <w:sz w:val="28"/>
          <w:szCs w:val="28"/>
          <w:lang w:val="kk-KZ"/>
        </w:rPr>
        <w:t>жас</w:t>
      </w:r>
      <w:r w:rsidRPr="00F10F3A">
        <w:rPr>
          <w:rFonts w:ascii="Times New Roman" w:hAnsi="Times New Roman" w:cs="Times New Roman"/>
          <w:spacing w:val="-7"/>
          <w:sz w:val="28"/>
          <w:szCs w:val="28"/>
          <w:lang w:val="kk-KZ"/>
        </w:rPr>
        <w:t xml:space="preserve"> </w:t>
      </w:r>
      <w:r w:rsidRPr="00F10F3A">
        <w:rPr>
          <w:rFonts w:ascii="Times New Roman" w:hAnsi="Times New Roman" w:cs="Times New Roman"/>
          <w:sz w:val="28"/>
          <w:szCs w:val="28"/>
          <w:lang w:val="kk-KZ"/>
        </w:rPr>
        <w:t>маман</w:t>
      </w:r>
      <w:r w:rsidRPr="00F10F3A">
        <w:rPr>
          <w:rFonts w:ascii="Times New Roman" w:hAnsi="Times New Roman" w:cs="Times New Roman"/>
          <w:spacing w:val="-11"/>
          <w:sz w:val="28"/>
          <w:szCs w:val="28"/>
          <w:lang w:val="kk-KZ"/>
        </w:rPr>
        <w:t xml:space="preserve"> </w:t>
      </w:r>
      <w:r w:rsidRPr="00F10F3A">
        <w:rPr>
          <w:rFonts w:ascii="Times New Roman" w:hAnsi="Times New Roman" w:cs="Times New Roman"/>
          <w:sz w:val="28"/>
          <w:szCs w:val="28"/>
          <w:lang w:val="kk-KZ"/>
        </w:rPr>
        <w:t>арасындағы екіжақты кәсіби байланыс;</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Кәсіби оқытушы қауымдастықтары (PLC): мұғалімдер бірлесіп оқып, зерттеп,</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педагогикалық</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тәжірибені</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дамытатын</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ұжымдық</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орта</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(Р.</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Дуфур</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 xml:space="preserve">және басқалар бойынша). </w:t>
      </w:r>
      <w:r w:rsidRPr="00F10F3A">
        <w:rPr>
          <w:rFonts w:ascii="Times New Roman" w:hAnsi="Times New Roman" w:cs="Times New Roman"/>
          <w:i/>
          <w:sz w:val="28"/>
          <w:szCs w:val="28"/>
          <w:lang w:val="kk-KZ"/>
        </w:rPr>
        <w:t xml:space="preserve">Құзыреттілікті дамытудың сатылық моделі </w:t>
      </w:r>
      <w:r w:rsidRPr="00F10F3A">
        <w:rPr>
          <w:rFonts w:ascii="Times New Roman" w:hAnsi="Times New Roman" w:cs="Times New Roman"/>
          <w:sz w:val="28"/>
          <w:szCs w:val="28"/>
          <w:lang w:val="kk-KZ"/>
        </w:rPr>
        <w:t xml:space="preserve">(сол жақ вертикаль): Дрейфус, Берлинер және басқа зерттеушілердің үлгілері негізінде құрылған бұл модель мұғалімнің кәсіби өсуін жаңадан бастағаннан шеберлікке дейінгі жол ретінде сипаттайды. </w:t>
      </w:r>
      <w:r w:rsidR="000D73A7" w:rsidRPr="00F10F3A">
        <w:rPr>
          <w:rFonts w:ascii="Times New Roman" w:hAnsi="Times New Roman" w:cs="Times New Roman"/>
          <w:sz w:val="28"/>
          <w:szCs w:val="28"/>
          <w:lang w:val="kk-KZ"/>
        </w:rPr>
        <w:t>Дезимон (Desimone )</w:t>
      </w:r>
      <w:r w:rsidRPr="00F10F3A">
        <w:rPr>
          <w:rFonts w:ascii="Times New Roman" w:hAnsi="Times New Roman" w:cs="Times New Roman"/>
          <w:sz w:val="28"/>
          <w:szCs w:val="28"/>
          <w:lang w:val="kk-KZ"/>
        </w:rPr>
        <w:t xml:space="preserve"> циклінің әрбір қайталануы мұғалім әрекеттеріндегі тереңдік пен дербестіктің жаңа деңгейіне сәйкес келеді.</w:t>
      </w:r>
      <w:r w:rsidR="0002476B"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Бұл компоненттердің өзара байланысы жүйелік даму архитектурасын құрайды: тәжірибелі мұғалімдер өз циклі бойынша қозғала отырып, және ЖДА (жақын даму аймағы) шеңберінде тәжірибесі аз әріптестердің өсуін қолдайды және ЖДА (жақын даму аймағы) шеңберінде ұжымдық педагогикалық білімнің жинақталуына</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ықпал</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етеді.</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Сонымен</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бірге</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құзыреттілікке</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негізделген</w:t>
      </w:r>
      <w:r w:rsidRPr="00F10F3A">
        <w:rPr>
          <w:rFonts w:ascii="Times New Roman" w:hAnsi="Times New Roman" w:cs="Times New Roman"/>
          <w:spacing w:val="-18"/>
          <w:sz w:val="28"/>
          <w:szCs w:val="28"/>
          <w:lang w:val="kk-KZ"/>
        </w:rPr>
        <w:t xml:space="preserve"> </w:t>
      </w:r>
      <w:r w:rsidRPr="00F10F3A">
        <w:rPr>
          <w:rFonts w:ascii="Times New Roman" w:hAnsi="Times New Roman" w:cs="Times New Roman"/>
          <w:sz w:val="28"/>
          <w:szCs w:val="28"/>
          <w:lang w:val="kk-KZ"/>
        </w:rPr>
        <w:t>тәсіл</w:t>
      </w:r>
      <w:r w:rsidRPr="00F10F3A">
        <w:rPr>
          <w:rFonts w:ascii="Times New Roman" w:hAnsi="Times New Roman" w:cs="Times New Roman"/>
          <w:spacing w:val="-17"/>
          <w:sz w:val="28"/>
          <w:szCs w:val="28"/>
          <w:lang w:val="kk-KZ"/>
        </w:rPr>
        <w:t xml:space="preserve"> </w:t>
      </w:r>
      <w:r w:rsidRPr="00F10F3A">
        <w:rPr>
          <w:rFonts w:ascii="Times New Roman" w:hAnsi="Times New Roman" w:cs="Times New Roman"/>
          <w:sz w:val="28"/>
          <w:szCs w:val="28"/>
          <w:lang w:val="kk-KZ"/>
        </w:rPr>
        <w:t>әрбір кезең үшін мазмұнды нұсқауларды белгілейді. Ауыл мектебі мұғалімдерінің кәсіби дамуына бейімделген циклдік модель (</w:t>
      </w:r>
      <w:r w:rsidR="00725666" w:rsidRPr="00F10F3A">
        <w:rPr>
          <w:rFonts w:ascii="Times New Roman" w:hAnsi="Times New Roman" w:cs="Times New Roman"/>
          <w:sz w:val="28"/>
          <w:szCs w:val="28"/>
          <w:lang w:val="kk-KZ"/>
        </w:rPr>
        <w:t>Л. Дезимон (</w:t>
      </w:r>
      <w:r w:rsidRPr="00F10F3A">
        <w:rPr>
          <w:rFonts w:ascii="Times New Roman" w:hAnsi="Times New Roman" w:cs="Times New Roman"/>
          <w:sz w:val="28"/>
          <w:szCs w:val="28"/>
          <w:lang w:val="kk-KZ"/>
        </w:rPr>
        <w:t xml:space="preserve">L. </w:t>
      </w:r>
      <w:r w:rsidR="000D73A7" w:rsidRPr="00F10F3A">
        <w:rPr>
          <w:rFonts w:ascii="Times New Roman" w:hAnsi="Times New Roman" w:cs="Times New Roman"/>
          <w:sz w:val="28"/>
          <w:szCs w:val="28"/>
          <w:lang w:val="kk-KZ"/>
        </w:rPr>
        <w:t>Desimone )</w:t>
      </w:r>
      <w:r w:rsidRPr="00F10F3A">
        <w:rPr>
          <w:rFonts w:ascii="Times New Roman" w:hAnsi="Times New Roman" w:cs="Times New Roman"/>
          <w:sz w:val="28"/>
          <w:szCs w:val="28"/>
          <w:lang w:val="kk-KZ"/>
        </w:rPr>
        <w:t xml:space="preserve"> моделінің негізінде) төмендегі кестеде ұсынылған</w:t>
      </w:r>
      <w:r w:rsidR="00B96914">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w:t>
      </w:r>
      <w:r w:rsidR="00F02B69" w:rsidRPr="00F10F3A">
        <w:rPr>
          <w:rFonts w:ascii="Times New Roman" w:hAnsi="Times New Roman" w:cs="Times New Roman"/>
          <w:sz w:val="28"/>
          <w:szCs w:val="28"/>
          <w:lang w:val="kk-KZ"/>
        </w:rPr>
        <w:t>2</w:t>
      </w:r>
      <w:r w:rsidR="002819D2">
        <w:rPr>
          <w:rFonts w:ascii="Times New Roman" w:hAnsi="Times New Roman" w:cs="Times New Roman"/>
          <w:sz w:val="28"/>
          <w:szCs w:val="28"/>
          <w:lang w:val="kk-KZ"/>
        </w:rPr>
        <w:t>2</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кесте)</w:t>
      </w:r>
      <w:r w:rsidR="00B96914">
        <w:rPr>
          <w:rFonts w:ascii="Times New Roman" w:hAnsi="Times New Roman" w:cs="Times New Roman"/>
          <w:sz w:val="28"/>
          <w:szCs w:val="28"/>
          <w:lang w:val="kk-KZ"/>
        </w:rPr>
        <w:t>.</w:t>
      </w:r>
    </w:p>
    <w:p w14:paraId="39857FCF" w14:textId="5D2AEC97" w:rsidR="007042CD" w:rsidRDefault="007042CD" w:rsidP="00A15A38">
      <w:pPr>
        <w:spacing w:after="0" w:line="240" w:lineRule="auto"/>
        <w:ind w:firstLine="709"/>
        <w:jc w:val="both"/>
        <w:rPr>
          <w:rFonts w:ascii="Times New Roman" w:hAnsi="Times New Roman" w:cs="Times New Roman"/>
          <w:sz w:val="28"/>
          <w:szCs w:val="28"/>
          <w:lang w:val="kk-KZ"/>
        </w:rPr>
      </w:pPr>
    </w:p>
    <w:p w14:paraId="52C3503F" w14:textId="77777777" w:rsidR="003C5F1C" w:rsidRDefault="003C5F1C" w:rsidP="00A15A38">
      <w:pPr>
        <w:spacing w:after="0" w:line="240" w:lineRule="auto"/>
        <w:ind w:firstLine="709"/>
        <w:jc w:val="both"/>
        <w:rPr>
          <w:rFonts w:ascii="Times New Roman" w:hAnsi="Times New Roman" w:cs="Times New Roman"/>
          <w:sz w:val="28"/>
          <w:szCs w:val="28"/>
          <w:lang w:val="kk-KZ"/>
        </w:rPr>
      </w:pPr>
    </w:p>
    <w:p w14:paraId="69513276" w14:textId="77777777" w:rsidR="001B0B2F" w:rsidRDefault="001B0B2F" w:rsidP="00A15A38">
      <w:pPr>
        <w:spacing w:after="0" w:line="240" w:lineRule="auto"/>
        <w:ind w:firstLine="709"/>
        <w:jc w:val="both"/>
        <w:rPr>
          <w:rFonts w:ascii="Times New Roman" w:hAnsi="Times New Roman" w:cs="Times New Roman"/>
          <w:sz w:val="28"/>
          <w:szCs w:val="28"/>
          <w:lang w:val="kk-KZ"/>
        </w:rPr>
      </w:pPr>
    </w:p>
    <w:p w14:paraId="51850D34" w14:textId="31D700B6" w:rsidR="007042CD" w:rsidRDefault="009A0790" w:rsidP="004726A6">
      <w:pPr>
        <w:spacing w:after="0" w:line="240" w:lineRule="auto"/>
        <w:jc w:val="both"/>
        <w:rPr>
          <w:rFonts w:ascii="Times New Roman" w:hAnsi="Times New Roman" w:cs="Times New Roman"/>
          <w:spacing w:val="-2"/>
          <w:sz w:val="28"/>
          <w:szCs w:val="28"/>
          <w:lang w:val="kk-KZ"/>
        </w:rPr>
      </w:pPr>
      <w:r w:rsidRPr="00F10F3A">
        <w:rPr>
          <w:rFonts w:ascii="Times New Roman" w:hAnsi="Times New Roman" w:cs="Times New Roman"/>
          <w:sz w:val="28"/>
          <w:szCs w:val="28"/>
          <w:lang w:val="kk-KZ"/>
        </w:rPr>
        <w:lastRenderedPageBreak/>
        <w:t>Кесте</w:t>
      </w:r>
      <w:r w:rsidR="00014C80">
        <w:rPr>
          <w:rFonts w:ascii="Times New Roman" w:hAnsi="Times New Roman" w:cs="Times New Roman"/>
          <w:sz w:val="28"/>
          <w:szCs w:val="28"/>
          <w:lang w:val="kk-KZ"/>
        </w:rPr>
        <w:t xml:space="preserve"> </w:t>
      </w:r>
      <w:r w:rsidR="008C480C" w:rsidRPr="00F10F3A">
        <w:rPr>
          <w:rFonts w:ascii="Times New Roman" w:hAnsi="Times New Roman" w:cs="Times New Roman"/>
          <w:sz w:val="28"/>
          <w:szCs w:val="28"/>
          <w:lang w:val="kk-KZ"/>
        </w:rPr>
        <w:t>2</w:t>
      </w:r>
      <w:r w:rsidR="002819D2">
        <w:rPr>
          <w:rFonts w:ascii="Times New Roman" w:hAnsi="Times New Roman" w:cs="Times New Roman"/>
          <w:sz w:val="28"/>
          <w:szCs w:val="28"/>
          <w:lang w:val="kk-KZ"/>
        </w:rPr>
        <w:t>2</w:t>
      </w:r>
      <w:r w:rsidR="00BA440E">
        <w:rPr>
          <w:rFonts w:ascii="Times New Roman" w:hAnsi="Times New Roman" w:cs="Times New Roman"/>
          <w:sz w:val="28"/>
          <w:szCs w:val="28"/>
          <w:lang w:val="kk-KZ"/>
        </w:rPr>
        <w:t xml:space="preserve"> </w:t>
      </w:r>
      <w:r w:rsidR="00BA440E" w:rsidRPr="00A23028">
        <w:rPr>
          <w:rFonts w:ascii="Times New Roman" w:hAnsi="Times New Roman" w:cs="Times New Roman"/>
          <w:sz w:val="28"/>
          <w:szCs w:val="28"/>
          <w:lang w:val="kk-KZ"/>
        </w:rPr>
        <w:t>–</w:t>
      </w:r>
      <w:r w:rsidR="00BA440E" w:rsidRPr="002135F0">
        <w:rPr>
          <w:rFonts w:ascii="Times New Roman" w:hAnsi="Times New Roman" w:cs="Times New Roman"/>
          <w:sz w:val="28"/>
          <w:szCs w:val="28"/>
          <w:lang w:val="kk-KZ"/>
        </w:rPr>
        <w:t xml:space="preserve"> </w:t>
      </w:r>
      <w:r w:rsidRPr="00F10F3A">
        <w:rPr>
          <w:rFonts w:ascii="Times New Roman" w:hAnsi="Times New Roman" w:cs="Times New Roman"/>
          <w:spacing w:val="-13"/>
          <w:sz w:val="28"/>
          <w:szCs w:val="28"/>
          <w:lang w:val="kk-KZ"/>
        </w:rPr>
        <w:t>М</w:t>
      </w:r>
      <w:r w:rsidRPr="00F10F3A">
        <w:rPr>
          <w:rFonts w:ascii="Times New Roman" w:hAnsi="Times New Roman" w:cs="Times New Roman"/>
          <w:sz w:val="28"/>
          <w:szCs w:val="28"/>
          <w:lang w:val="kk-KZ"/>
        </w:rPr>
        <w:t>ектеп</w:t>
      </w:r>
      <w:r w:rsidRPr="00F10F3A">
        <w:rPr>
          <w:rFonts w:ascii="Times New Roman" w:hAnsi="Times New Roman" w:cs="Times New Roman"/>
          <w:spacing w:val="-11"/>
          <w:sz w:val="28"/>
          <w:szCs w:val="28"/>
          <w:lang w:val="kk-KZ"/>
        </w:rPr>
        <w:t xml:space="preserve"> </w:t>
      </w:r>
      <w:r w:rsidRPr="00F10F3A">
        <w:rPr>
          <w:rFonts w:ascii="Times New Roman" w:hAnsi="Times New Roman" w:cs="Times New Roman"/>
          <w:sz w:val="28"/>
          <w:szCs w:val="28"/>
          <w:lang w:val="kk-KZ"/>
        </w:rPr>
        <w:t>мұғалімінің</w:t>
      </w:r>
      <w:r w:rsidRPr="00F10F3A">
        <w:rPr>
          <w:rFonts w:ascii="Times New Roman" w:hAnsi="Times New Roman" w:cs="Times New Roman"/>
          <w:spacing w:val="-9"/>
          <w:sz w:val="28"/>
          <w:szCs w:val="28"/>
          <w:lang w:val="kk-KZ"/>
        </w:rPr>
        <w:t xml:space="preserve"> </w:t>
      </w:r>
      <w:r w:rsidRPr="00F10F3A">
        <w:rPr>
          <w:rFonts w:ascii="Times New Roman" w:hAnsi="Times New Roman" w:cs="Times New Roman"/>
          <w:sz w:val="28"/>
          <w:szCs w:val="28"/>
          <w:lang w:val="kk-KZ"/>
        </w:rPr>
        <w:t>кәсіби</w:t>
      </w:r>
      <w:r w:rsidRPr="00F10F3A">
        <w:rPr>
          <w:rFonts w:ascii="Times New Roman" w:hAnsi="Times New Roman" w:cs="Times New Roman"/>
          <w:spacing w:val="-11"/>
          <w:sz w:val="28"/>
          <w:szCs w:val="28"/>
          <w:lang w:val="kk-KZ"/>
        </w:rPr>
        <w:t xml:space="preserve"> </w:t>
      </w:r>
      <w:r w:rsidRPr="00F10F3A">
        <w:rPr>
          <w:rFonts w:ascii="Times New Roman" w:hAnsi="Times New Roman" w:cs="Times New Roman"/>
          <w:sz w:val="28"/>
          <w:szCs w:val="28"/>
          <w:lang w:val="kk-KZ"/>
        </w:rPr>
        <w:t>даму</w:t>
      </w:r>
      <w:r w:rsidRPr="00F10F3A">
        <w:rPr>
          <w:rFonts w:ascii="Times New Roman" w:hAnsi="Times New Roman" w:cs="Times New Roman"/>
          <w:spacing w:val="-5"/>
          <w:sz w:val="28"/>
          <w:szCs w:val="28"/>
          <w:lang w:val="kk-KZ"/>
        </w:rPr>
        <w:t xml:space="preserve"> </w:t>
      </w:r>
      <w:r w:rsidRPr="00F10F3A">
        <w:rPr>
          <w:rFonts w:ascii="Times New Roman" w:hAnsi="Times New Roman" w:cs="Times New Roman"/>
          <w:spacing w:val="-2"/>
          <w:sz w:val="28"/>
          <w:szCs w:val="28"/>
          <w:lang w:val="kk-KZ"/>
        </w:rPr>
        <w:t>кезеңдері.</w:t>
      </w:r>
    </w:p>
    <w:tbl>
      <w:tblPr>
        <w:tblW w:w="95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2552"/>
        <w:gridCol w:w="2976"/>
        <w:gridCol w:w="2714"/>
      </w:tblGrid>
      <w:tr w:rsidR="007042CD" w:rsidRPr="00F10F3A" w14:paraId="6FDED4F9" w14:textId="77777777" w:rsidTr="00A15A38">
        <w:trPr>
          <w:trHeight w:val="382"/>
        </w:trPr>
        <w:tc>
          <w:tcPr>
            <w:tcW w:w="1276" w:type="dxa"/>
          </w:tcPr>
          <w:p w14:paraId="78585808" w14:textId="77777777" w:rsidR="007042CD" w:rsidRPr="006A22DE" w:rsidRDefault="009A0790" w:rsidP="006C4B2B">
            <w:pPr>
              <w:spacing w:after="0" w:line="240" w:lineRule="auto"/>
              <w:jc w:val="both"/>
              <w:rPr>
                <w:rFonts w:ascii="Times New Roman" w:hAnsi="Times New Roman" w:cs="Times New Roman"/>
                <w:b/>
                <w:bCs/>
                <w:lang w:val="en-US"/>
              </w:rPr>
            </w:pPr>
            <w:r w:rsidRPr="006A22DE">
              <w:rPr>
                <w:rFonts w:ascii="Times New Roman" w:hAnsi="Times New Roman" w:cs="Times New Roman"/>
                <w:b/>
                <w:bCs/>
                <w:spacing w:val="-2"/>
                <w:lang w:val="en-US"/>
              </w:rPr>
              <w:t>Кезең</w:t>
            </w:r>
          </w:p>
        </w:tc>
        <w:tc>
          <w:tcPr>
            <w:tcW w:w="2552" w:type="dxa"/>
          </w:tcPr>
          <w:p w14:paraId="70362A6E" w14:textId="77777777" w:rsidR="007042CD" w:rsidRPr="006A22DE" w:rsidRDefault="009A0790" w:rsidP="006C4B2B">
            <w:pPr>
              <w:spacing w:after="0" w:line="240" w:lineRule="auto"/>
              <w:rPr>
                <w:rFonts w:ascii="Times New Roman" w:hAnsi="Times New Roman" w:cs="Times New Roman"/>
                <w:b/>
                <w:bCs/>
                <w:lang w:val="en-US"/>
              </w:rPr>
            </w:pPr>
            <w:r w:rsidRPr="006A22DE">
              <w:rPr>
                <w:rFonts w:ascii="Times New Roman" w:hAnsi="Times New Roman" w:cs="Times New Roman"/>
                <w:b/>
                <w:bCs/>
                <w:lang w:val="en-US"/>
              </w:rPr>
              <w:t>Негізгі</w:t>
            </w:r>
            <w:r w:rsidRPr="006A22DE">
              <w:rPr>
                <w:rFonts w:ascii="Times New Roman" w:hAnsi="Times New Roman" w:cs="Times New Roman"/>
                <w:b/>
                <w:bCs/>
                <w:spacing w:val="-1"/>
                <w:lang w:val="en-US"/>
              </w:rPr>
              <w:t xml:space="preserve"> </w:t>
            </w:r>
            <w:r w:rsidRPr="006A22DE">
              <w:rPr>
                <w:rFonts w:ascii="Times New Roman" w:hAnsi="Times New Roman" w:cs="Times New Roman"/>
                <w:b/>
                <w:bCs/>
                <w:spacing w:val="-2"/>
                <w:lang w:val="en-US"/>
              </w:rPr>
              <w:t>әрекеттер</w:t>
            </w:r>
          </w:p>
        </w:tc>
        <w:tc>
          <w:tcPr>
            <w:tcW w:w="2976" w:type="dxa"/>
          </w:tcPr>
          <w:p w14:paraId="6906C428" w14:textId="77777777" w:rsidR="007042CD" w:rsidRPr="006A22DE" w:rsidRDefault="009A0790" w:rsidP="006C4B2B">
            <w:pPr>
              <w:spacing w:after="0" w:line="240" w:lineRule="auto"/>
              <w:rPr>
                <w:rFonts w:ascii="Times New Roman" w:hAnsi="Times New Roman" w:cs="Times New Roman"/>
                <w:b/>
                <w:bCs/>
                <w:lang w:val="en-US"/>
              </w:rPr>
            </w:pPr>
            <w:r w:rsidRPr="006A22DE">
              <w:rPr>
                <w:rFonts w:ascii="Times New Roman" w:hAnsi="Times New Roman" w:cs="Times New Roman"/>
                <w:b/>
                <w:bCs/>
                <w:spacing w:val="-2"/>
                <w:lang w:val="en-US"/>
              </w:rPr>
              <w:t xml:space="preserve">Мектептеріндегі </w:t>
            </w:r>
            <w:r w:rsidRPr="006A22DE">
              <w:rPr>
                <w:rFonts w:ascii="Times New Roman" w:hAnsi="Times New Roman" w:cs="Times New Roman"/>
                <w:b/>
                <w:bCs/>
                <w:lang w:val="en-US"/>
              </w:rPr>
              <w:t>негізгі кедергілер</w:t>
            </w:r>
          </w:p>
        </w:tc>
        <w:tc>
          <w:tcPr>
            <w:tcW w:w="2714" w:type="dxa"/>
          </w:tcPr>
          <w:p w14:paraId="43A018A9" w14:textId="77777777" w:rsidR="007042CD" w:rsidRPr="006A22DE" w:rsidRDefault="009A0790" w:rsidP="006C4B2B">
            <w:pPr>
              <w:spacing w:after="0" w:line="240" w:lineRule="auto"/>
              <w:rPr>
                <w:rFonts w:ascii="Times New Roman" w:hAnsi="Times New Roman" w:cs="Times New Roman"/>
                <w:b/>
                <w:bCs/>
                <w:lang w:val="en-US"/>
              </w:rPr>
            </w:pPr>
            <w:r w:rsidRPr="006A22DE">
              <w:rPr>
                <w:rFonts w:ascii="Times New Roman" w:hAnsi="Times New Roman" w:cs="Times New Roman"/>
                <w:b/>
                <w:bCs/>
                <w:spacing w:val="-2"/>
                <w:lang w:val="en-US"/>
              </w:rPr>
              <w:t>Мүмкін</w:t>
            </w:r>
            <w:r w:rsidRPr="006A22DE">
              <w:rPr>
                <w:rFonts w:ascii="Times New Roman" w:hAnsi="Times New Roman" w:cs="Times New Roman"/>
                <w:b/>
                <w:bCs/>
                <w:spacing w:val="-14"/>
                <w:lang w:val="en-US"/>
              </w:rPr>
              <w:t xml:space="preserve"> </w:t>
            </w:r>
            <w:r w:rsidRPr="006A22DE">
              <w:rPr>
                <w:rFonts w:ascii="Times New Roman" w:hAnsi="Times New Roman" w:cs="Times New Roman"/>
                <w:b/>
                <w:bCs/>
                <w:spacing w:val="-2"/>
                <w:lang w:val="en-US"/>
              </w:rPr>
              <w:t>шешімдер</w:t>
            </w:r>
            <w:r w:rsidRPr="006A22DE">
              <w:rPr>
                <w:rFonts w:ascii="Times New Roman" w:hAnsi="Times New Roman" w:cs="Times New Roman"/>
                <w:b/>
                <w:bCs/>
                <w:spacing w:val="-15"/>
                <w:lang w:val="en-US"/>
              </w:rPr>
              <w:t xml:space="preserve"> </w:t>
            </w:r>
            <w:r w:rsidRPr="006A22DE">
              <w:rPr>
                <w:rFonts w:ascii="Times New Roman" w:hAnsi="Times New Roman" w:cs="Times New Roman"/>
                <w:b/>
                <w:bCs/>
                <w:spacing w:val="-2"/>
                <w:lang w:val="en-US"/>
              </w:rPr>
              <w:t>мен ресурстар</w:t>
            </w:r>
          </w:p>
        </w:tc>
      </w:tr>
      <w:tr w:rsidR="007042CD" w:rsidRPr="00F10F3A" w14:paraId="543A9B9F" w14:textId="77777777" w:rsidTr="00A15A38">
        <w:trPr>
          <w:trHeight w:val="1673"/>
        </w:trPr>
        <w:tc>
          <w:tcPr>
            <w:tcW w:w="1276" w:type="dxa"/>
          </w:tcPr>
          <w:p w14:paraId="529D3C88" w14:textId="77777777" w:rsidR="007042CD" w:rsidRPr="00B96914" w:rsidRDefault="009A0790" w:rsidP="006C4B2B">
            <w:pPr>
              <w:spacing w:after="0" w:line="240" w:lineRule="auto"/>
              <w:jc w:val="both"/>
              <w:rPr>
                <w:rFonts w:ascii="Times New Roman" w:hAnsi="Times New Roman" w:cs="Times New Roman"/>
                <w:lang w:val="en-US"/>
              </w:rPr>
            </w:pPr>
            <w:r w:rsidRPr="00B96914">
              <w:rPr>
                <w:rFonts w:ascii="Times New Roman" w:hAnsi="Times New Roman" w:cs="Times New Roman"/>
                <w:spacing w:val="-2"/>
                <w:lang w:val="en-US"/>
              </w:rPr>
              <w:t>Жоспар</w:t>
            </w:r>
          </w:p>
        </w:tc>
        <w:tc>
          <w:tcPr>
            <w:tcW w:w="2552" w:type="dxa"/>
          </w:tcPr>
          <w:p w14:paraId="752812C8"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Тәжірибе</w:t>
            </w:r>
            <w:r w:rsidRPr="00B96914">
              <w:rPr>
                <w:rFonts w:ascii="Times New Roman" w:hAnsi="Times New Roman" w:cs="Times New Roman"/>
                <w:spacing w:val="-15"/>
                <w:lang w:val="en-US"/>
              </w:rPr>
              <w:t xml:space="preserve"> </w:t>
            </w:r>
            <w:r w:rsidRPr="00B96914">
              <w:rPr>
                <w:rFonts w:ascii="Times New Roman" w:hAnsi="Times New Roman" w:cs="Times New Roman"/>
                <w:spacing w:val="-2"/>
                <w:lang w:val="en-US"/>
              </w:rPr>
              <w:t>мен</w:t>
            </w:r>
            <w:r w:rsidRPr="00B96914">
              <w:rPr>
                <w:rFonts w:ascii="Times New Roman" w:hAnsi="Times New Roman" w:cs="Times New Roman"/>
                <w:spacing w:val="-14"/>
                <w:lang w:val="en-US"/>
              </w:rPr>
              <w:t xml:space="preserve"> </w:t>
            </w:r>
            <w:r w:rsidRPr="00B96914">
              <w:rPr>
                <w:rFonts w:ascii="Times New Roman" w:hAnsi="Times New Roman" w:cs="Times New Roman"/>
                <w:spacing w:val="-2"/>
                <w:lang w:val="en-US"/>
              </w:rPr>
              <w:t xml:space="preserve">оқу жетістіктерін </w:t>
            </w:r>
            <w:r w:rsidRPr="00B96914">
              <w:rPr>
                <w:rFonts w:ascii="Times New Roman" w:hAnsi="Times New Roman" w:cs="Times New Roman"/>
                <w:lang w:val="en-US"/>
              </w:rPr>
              <w:t xml:space="preserve">талдау негізінде </w:t>
            </w:r>
            <w:r w:rsidRPr="00B96914">
              <w:rPr>
                <w:rFonts w:ascii="Times New Roman" w:hAnsi="Times New Roman" w:cs="Times New Roman"/>
                <w:spacing w:val="-2"/>
                <w:lang w:val="en-US"/>
              </w:rPr>
              <w:t>қажеттіліктерді анықтау;</w:t>
            </w:r>
          </w:p>
          <w:p w14:paraId="1D6579A5"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lang w:val="en-US"/>
              </w:rPr>
              <w:t>Мақсаттар</w:t>
            </w:r>
            <w:r w:rsidRPr="00B96914">
              <w:rPr>
                <w:rFonts w:ascii="Times New Roman" w:hAnsi="Times New Roman" w:cs="Times New Roman"/>
                <w:spacing w:val="-8"/>
                <w:lang w:val="en-US"/>
              </w:rPr>
              <w:t xml:space="preserve"> </w:t>
            </w:r>
            <w:r w:rsidRPr="00B96914">
              <w:rPr>
                <w:rFonts w:ascii="Times New Roman" w:hAnsi="Times New Roman" w:cs="Times New Roman"/>
                <w:spacing w:val="-4"/>
                <w:lang w:val="en-US"/>
              </w:rPr>
              <w:t>қою;</w:t>
            </w:r>
          </w:p>
          <w:p w14:paraId="58F87380"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Кәсіби</w:t>
            </w:r>
            <w:r w:rsidRPr="00B96914">
              <w:rPr>
                <w:rFonts w:ascii="Times New Roman" w:hAnsi="Times New Roman" w:cs="Times New Roman"/>
                <w:spacing w:val="-13"/>
                <w:lang w:val="en-US"/>
              </w:rPr>
              <w:t xml:space="preserve"> </w:t>
            </w:r>
            <w:r w:rsidRPr="00B96914">
              <w:rPr>
                <w:rFonts w:ascii="Times New Roman" w:hAnsi="Times New Roman" w:cs="Times New Roman"/>
                <w:spacing w:val="-2"/>
                <w:lang w:val="en-US"/>
              </w:rPr>
              <w:t>даму; форматтарын</w:t>
            </w:r>
          </w:p>
          <w:p w14:paraId="4E73D70E"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таңдау</w:t>
            </w:r>
          </w:p>
        </w:tc>
        <w:tc>
          <w:tcPr>
            <w:tcW w:w="2976" w:type="dxa"/>
          </w:tcPr>
          <w:p w14:paraId="4D0E20F5" w14:textId="693B63BC" w:rsidR="007042CD" w:rsidRPr="00B96914" w:rsidRDefault="009A0790" w:rsidP="002A5BBB">
            <w:pPr>
              <w:spacing w:after="0" w:line="240" w:lineRule="auto"/>
              <w:rPr>
                <w:rFonts w:ascii="Times New Roman" w:hAnsi="Times New Roman" w:cs="Times New Roman"/>
              </w:rPr>
            </w:pPr>
            <w:r w:rsidRPr="00B96914">
              <w:rPr>
                <w:rFonts w:ascii="Times New Roman" w:hAnsi="Times New Roman" w:cs="Times New Roman"/>
                <w:spacing w:val="-2"/>
              </w:rPr>
              <w:t>Қолжетімді</w:t>
            </w:r>
            <w:r w:rsidRPr="00B96914">
              <w:rPr>
                <w:rFonts w:ascii="Times New Roman" w:hAnsi="Times New Roman" w:cs="Times New Roman"/>
                <w:spacing w:val="-14"/>
              </w:rPr>
              <w:t xml:space="preserve"> </w:t>
            </w:r>
            <w:r w:rsidRPr="00B96914">
              <w:rPr>
                <w:rFonts w:ascii="Times New Roman" w:hAnsi="Times New Roman" w:cs="Times New Roman"/>
                <w:spacing w:val="-2"/>
              </w:rPr>
              <w:t xml:space="preserve">курстар </w:t>
            </w:r>
            <w:r w:rsidRPr="00B96914">
              <w:rPr>
                <w:rFonts w:ascii="Times New Roman" w:hAnsi="Times New Roman" w:cs="Times New Roman"/>
              </w:rPr>
              <w:t>туралы аз ақпарат;</w:t>
            </w:r>
          </w:p>
          <w:p w14:paraId="32132DEC" w14:textId="77777777" w:rsidR="007042CD" w:rsidRPr="00B96914" w:rsidRDefault="009A0790" w:rsidP="002A5BBB">
            <w:pPr>
              <w:spacing w:after="0" w:line="240" w:lineRule="auto"/>
              <w:rPr>
                <w:rFonts w:ascii="Times New Roman" w:hAnsi="Times New Roman" w:cs="Times New Roman"/>
              </w:rPr>
            </w:pPr>
            <w:r w:rsidRPr="00B96914">
              <w:rPr>
                <w:rFonts w:ascii="Times New Roman" w:hAnsi="Times New Roman" w:cs="Times New Roman"/>
                <w:spacing w:val="-2"/>
              </w:rPr>
              <w:t xml:space="preserve">Сыртқы </w:t>
            </w:r>
            <w:r w:rsidRPr="00B96914">
              <w:rPr>
                <w:rFonts w:ascii="Times New Roman" w:hAnsi="Times New Roman" w:cs="Times New Roman"/>
                <w:spacing w:val="-4"/>
              </w:rPr>
              <w:t xml:space="preserve">диагностиканың </w:t>
            </w:r>
            <w:r w:rsidRPr="00B96914">
              <w:rPr>
                <w:rFonts w:ascii="Times New Roman" w:hAnsi="Times New Roman" w:cs="Times New Roman"/>
                <w:spacing w:val="-2"/>
              </w:rPr>
              <w:t>болмауы;</w:t>
            </w:r>
          </w:p>
          <w:p w14:paraId="24D58530" w14:textId="77777777" w:rsidR="007042CD" w:rsidRPr="00B96914" w:rsidRDefault="009A0790" w:rsidP="002A5BBB">
            <w:pPr>
              <w:spacing w:after="0" w:line="240" w:lineRule="auto"/>
              <w:rPr>
                <w:rFonts w:ascii="Times New Roman" w:hAnsi="Times New Roman" w:cs="Times New Roman"/>
              </w:rPr>
            </w:pPr>
            <w:r w:rsidRPr="00B96914">
              <w:rPr>
                <w:rFonts w:ascii="Times New Roman" w:hAnsi="Times New Roman" w:cs="Times New Roman"/>
              </w:rPr>
              <w:t xml:space="preserve">Уақыт пен </w:t>
            </w:r>
            <w:r w:rsidRPr="00B96914">
              <w:rPr>
                <w:rFonts w:ascii="Times New Roman" w:hAnsi="Times New Roman" w:cs="Times New Roman"/>
                <w:spacing w:val="-2"/>
              </w:rPr>
              <w:t xml:space="preserve">қолдаудың </w:t>
            </w:r>
            <w:r w:rsidRPr="00B96914">
              <w:rPr>
                <w:rFonts w:ascii="Times New Roman" w:hAnsi="Times New Roman" w:cs="Times New Roman"/>
                <w:spacing w:val="-4"/>
              </w:rPr>
              <w:t>жетіспеушілігі.</w:t>
            </w:r>
          </w:p>
        </w:tc>
        <w:tc>
          <w:tcPr>
            <w:tcW w:w="2714" w:type="dxa"/>
          </w:tcPr>
          <w:p w14:paraId="2E633CBC" w14:textId="77777777" w:rsidR="007042CD" w:rsidRPr="00B96914" w:rsidRDefault="009A0790" w:rsidP="002A5BBB">
            <w:pPr>
              <w:spacing w:after="0" w:line="240" w:lineRule="auto"/>
              <w:rPr>
                <w:rFonts w:ascii="Times New Roman" w:hAnsi="Times New Roman" w:cs="Times New Roman"/>
              </w:rPr>
            </w:pPr>
            <w:r w:rsidRPr="00B96914">
              <w:rPr>
                <w:rFonts w:ascii="Times New Roman" w:hAnsi="Times New Roman" w:cs="Times New Roman"/>
                <w:spacing w:val="-4"/>
              </w:rPr>
              <w:t xml:space="preserve">Қажеттіліктерді </w:t>
            </w:r>
            <w:r w:rsidRPr="00B96914">
              <w:rPr>
                <w:rFonts w:ascii="Times New Roman" w:hAnsi="Times New Roman" w:cs="Times New Roman"/>
              </w:rPr>
              <w:t>онлайн талдау;</w:t>
            </w:r>
          </w:p>
          <w:p w14:paraId="301DB7EA" w14:textId="77777777" w:rsidR="007042CD" w:rsidRPr="00B96914" w:rsidRDefault="009A0790" w:rsidP="002A5BBB">
            <w:pPr>
              <w:spacing w:after="0" w:line="240" w:lineRule="auto"/>
              <w:rPr>
                <w:rFonts w:ascii="Times New Roman" w:hAnsi="Times New Roman" w:cs="Times New Roman"/>
              </w:rPr>
            </w:pPr>
            <w:r w:rsidRPr="00B96914">
              <w:rPr>
                <w:rFonts w:ascii="Times New Roman" w:hAnsi="Times New Roman" w:cs="Times New Roman"/>
                <w:spacing w:val="-2"/>
              </w:rPr>
              <w:t>Жоспарларды аудандық</w:t>
            </w:r>
            <w:r w:rsidRPr="00B96914">
              <w:rPr>
                <w:rFonts w:ascii="Times New Roman" w:hAnsi="Times New Roman" w:cs="Times New Roman"/>
                <w:spacing w:val="-10"/>
              </w:rPr>
              <w:t xml:space="preserve"> </w:t>
            </w:r>
            <w:r w:rsidRPr="00B96914">
              <w:rPr>
                <w:rFonts w:ascii="Times New Roman" w:hAnsi="Times New Roman" w:cs="Times New Roman"/>
                <w:spacing w:val="-2"/>
              </w:rPr>
              <w:t>әдіскерлермен келістіру;</w:t>
            </w:r>
          </w:p>
          <w:p w14:paraId="7F2547A6"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Мектепаралық педагогикалық</w:t>
            </w:r>
            <w:r w:rsidRPr="00B96914">
              <w:rPr>
                <w:rFonts w:ascii="Times New Roman" w:hAnsi="Times New Roman" w:cs="Times New Roman"/>
                <w:spacing w:val="-11"/>
                <w:lang w:val="en-US"/>
              </w:rPr>
              <w:t xml:space="preserve"> </w:t>
            </w:r>
            <w:r w:rsidRPr="00B96914">
              <w:rPr>
                <w:rFonts w:ascii="Times New Roman" w:hAnsi="Times New Roman" w:cs="Times New Roman"/>
                <w:spacing w:val="-2"/>
                <w:lang w:val="en-US"/>
              </w:rPr>
              <w:t>топтарға қатысу.</w:t>
            </w:r>
          </w:p>
        </w:tc>
      </w:tr>
      <w:tr w:rsidR="007042CD" w:rsidRPr="00E3351A" w14:paraId="6E3A71D5" w14:textId="77777777" w:rsidTr="00A15A38">
        <w:trPr>
          <w:trHeight w:val="1457"/>
        </w:trPr>
        <w:tc>
          <w:tcPr>
            <w:tcW w:w="1276" w:type="dxa"/>
          </w:tcPr>
          <w:p w14:paraId="67710763" w14:textId="77777777" w:rsidR="007042CD" w:rsidRPr="00B96914" w:rsidRDefault="009A0790" w:rsidP="006C4B2B">
            <w:pPr>
              <w:spacing w:after="0" w:line="240" w:lineRule="auto"/>
              <w:jc w:val="both"/>
              <w:rPr>
                <w:rFonts w:ascii="Times New Roman" w:hAnsi="Times New Roman" w:cs="Times New Roman"/>
                <w:lang w:val="en-US"/>
              </w:rPr>
            </w:pPr>
            <w:r w:rsidRPr="00B96914">
              <w:rPr>
                <w:rFonts w:ascii="Times New Roman" w:hAnsi="Times New Roman" w:cs="Times New Roman"/>
                <w:spacing w:val="-2"/>
                <w:lang w:val="en-US"/>
              </w:rPr>
              <w:t>Оқыту</w:t>
            </w:r>
          </w:p>
        </w:tc>
        <w:tc>
          <w:tcPr>
            <w:tcW w:w="2552" w:type="dxa"/>
          </w:tcPr>
          <w:p w14:paraId="76355EFE"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lang w:val="en-US"/>
              </w:rPr>
              <w:t xml:space="preserve">Оқуға қатысу </w:t>
            </w:r>
            <w:r w:rsidRPr="00B96914">
              <w:rPr>
                <w:rFonts w:ascii="Times New Roman" w:hAnsi="Times New Roman" w:cs="Times New Roman"/>
                <w:spacing w:val="-4"/>
                <w:lang w:val="en-US"/>
              </w:rPr>
              <w:t xml:space="preserve">(офлайн/онлайн </w:t>
            </w:r>
            <w:r w:rsidRPr="00B96914">
              <w:rPr>
                <w:rFonts w:ascii="Times New Roman" w:hAnsi="Times New Roman" w:cs="Times New Roman"/>
                <w:spacing w:val="-2"/>
                <w:lang w:val="en-US"/>
              </w:rPr>
              <w:t>форматта);</w:t>
            </w:r>
          </w:p>
          <w:p w14:paraId="788A240A"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4"/>
                <w:lang w:val="en-US"/>
              </w:rPr>
              <w:t xml:space="preserve">Жаңа әдістемелерді </w:t>
            </w:r>
            <w:r w:rsidRPr="00B96914">
              <w:rPr>
                <w:rFonts w:ascii="Times New Roman" w:hAnsi="Times New Roman" w:cs="Times New Roman"/>
                <w:spacing w:val="-2"/>
                <w:lang w:val="en-US"/>
              </w:rPr>
              <w:t>меңгеру;</w:t>
            </w:r>
          </w:p>
          <w:p w14:paraId="669597E1"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4"/>
                <w:lang w:val="en-US"/>
              </w:rPr>
              <w:t xml:space="preserve">Әріптестермен </w:t>
            </w:r>
            <w:r w:rsidRPr="00B96914">
              <w:rPr>
                <w:rFonts w:ascii="Times New Roman" w:hAnsi="Times New Roman" w:cs="Times New Roman"/>
                <w:lang w:val="en-US"/>
              </w:rPr>
              <w:t>өзара оқыту.</w:t>
            </w:r>
          </w:p>
        </w:tc>
        <w:tc>
          <w:tcPr>
            <w:tcW w:w="2976" w:type="dxa"/>
          </w:tcPr>
          <w:p w14:paraId="13F08382"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Сабақтан</w:t>
            </w:r>
            <w:r w:rsidRPr="00B96914">
              <w:rPr>
                <w:rFonts w:ascii="Times New Roman" w:hAnsi="Times New Roman" w:cs="Times New Roman"/>
                <w:spacing w:val="-13"/>
                <w:lang w:val="en-US"/>
              </w:rPr>
              <w:t xml:space="preserve"> </w:t>
            </w:r>
            <w:r w:rsidRPr="00B96914">
              <w:rPr>
                <w:rFonts w:ascii="Times New Roman" w:hAnsi="Times New Roman" w:cs="Times New Roman"/>
                <w:spacing w:val="-2"/>
                <w:lang w:val="en-US"/>
              </w:rPr>
              <w:t>алшақтау қиындықтары;</w:t>
            </w:r>
          </w:p>
          <w:p w14:paraId="0CF1D3DE"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lang w:val="en-US"/>
              </w:rPr>
              <w:t>Әлсіз</w:t>
            </w:r>
            <w:r w:rsidRPr="00B96914">
              <w:rPr>
                <w:rFonts w:ascii="Times New Roman" w:hAnsi="Times New Roman" w:cs="Times New Roman"/>
                <w:spacing w:val="-1"/>
                <w:lang w:val="en-US"/>
              </w:rPr>
              <w:t xml:space="preserve"> </w:t>
            </w:r>
            <w:r w:rsidRPr="00B96914">
              <w:rPr>
                <w:rFonts w:ascii="Times New Roman" w:hAnsi="Times New Roman" w:cs="Times New Roman"/>
                <w:spacing w:val="-2"/>
                <w:lang w:val="en-US"/>
              </w:rPr>
              <w:t>интернет;</w:t>
            </w:r>
          </w:p>
          <w:p w14:paraId="3459A39F"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lang w:val="en-US"/>
              </w:rPr>
              <w:t xml:space="preserve">Жақын жерде </w:t>
            </w:r>
            <w:r w:rsidRPr="00B96914">
              <w:rPr>
                <w:rFonts w:ascii="Times New Roman" w:hAnsi="Times New Roman" w:cs="Times New Roman"/>
                <w:spacing w:val="-4"/>
                <w:lang w:val="en-US"/>
              </w:rPr>
              <w:t xml:space="preserve">курстар/тренингтердің </w:t>
            </w:r>
            <w:r w:rsidRPr="00B96914">
              <w:rPr>
                <w:rFonts w:ascii="Times New Roman" w:hAnsi="Times New Roman" w:cs="Times New Roman"/>
                <w:lang w:val="en-US"/>
              </w:rPr>
              <w:t>шектеулі таңдауы.</w:t>
            </w:r>
          </w:p>
        </w:tc>
        <w:tc>
          <w:tcPr>
            <w:tcW w:w="2714" w:type="dxa"/>
          </w:tcPr>
          <w:p w14:paraId="6DE6D889"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Вебинарлар,</w:t>
            </w:r>
            <w:r w:rsidRPr="00B96914">
              <w:rPr>
                <w:rFonts w:ascii="Times New Roman" w:hAnsi="Times New Roman" w:cs="Times New Roman"/>
                <w:spacing w:val="-14"/>
                <w:lang w:val="en-US"/>
              </w:rPr>
              <w:t xml:space="preserve"> </w:t>
            </w:r>
            <w:r w:rsidRPr="00B96914">
              <w:rPr>
                <w:rFonts w:ascii="Times New Roman" w:hAnsi="Times New Roman" w:cs="Times New Roman"/>
                <w:spacing w:val="-2"/>
                <w:lang w:val="en-US"/>
              </w:rPr>
              <w:t>онлайн курстар;</w:t>
            </w:r>
          </w:p>
          <w:p w14:paraId="4C0DEE70"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lang w:val="en-US"/>
              </w:rPr>
              <w:t>Іссапарларды</w:t>
            </w:r>
            <w:r w:rsidRPr="00B96914">
              <w:rPr>
                <w:rFonts w:ascii="Times New Roman" w:hAnsi="Times New Roman" w:cs="Times New Roman"/>
                <w:spacing w:val="-11"/>
                <w:lang w:val="en-US"/>
              </w:rPr>
              <w:t xml:space="preserve"> </w:t>
            </w:r>
            <w:r w:rsidRPr="00B96914">
              <w:rPr>
                <w:rFonts w:ascii="Times New Roman" w:hAnsi="Times New Roman" w:cs="Times New Roman"/>
                <w:spacing w:val="-2"/>
                <w:lang w:val="en-US"/>
              </w:rPr>
              <w:t>қолдау;</w:t>
            </w:r>
          </w:p>
          <w:p w14:paraId="4D812377"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Тәлімгерлік</w:t>
            </w:r>
            <w:r w:rsidRPr="00B96914">
              <w:rPr>
                <w:rFonts w:ascii="Times New Roman" w:hAnsi="Times New Roman" w:cs="Times New Roman"/>
                <w:spacing w:val="-14"/>
                <w:lang w:val="en-US"/>
              </w:rPr>
              <w:t xml:space="preserve"> </w:t>
            </w:r>
            <w:r w:rsidRPr="00B96914">
              <w:rPr>
                <w:rFonts w:ascii="Times New Roman" w:hAnsi="Times New Roman" w:cs="Times New Roman"/>
                <w:spacing w:val="-2"/>
                <w:lang w:val="en-US"/>
              </w:rPr>
              <w:t>және желілік; қауымдастықтарға қатысу.</w:t>
            </w:r>
          </w:p>
        </w:tc>
      </w:tr>
      <w:tr w:rsidR="007042CD" w:rsidRPr="00E3351A" w14:paraId="47B8C3F2" w14:textId="77777777" w:rsidTr="00A15A38">
        <w:trPr>
          <w:trHeight w:val="1337"/>
        </w:trPr>
        <w:tc>
          <w:tcPr>
            <w:tcW w:w="1276" w:type="dxa"/>
          </w:tcPr>
          <w:p w14:paraId="532DDDE8" w14:textId="77777777" w:rsidR="007042CD" w:rsidRPr="00B96914" w:rsidRDefault="009A0790" w:rsidP="006C4B2B">
            <w:pPr>
              <w:spacing w:after="0" w:line="240" w:lineRule="auto"/>
              <w:jc w:val="both"/>
              <w:rPr>
                <w:rFonts w:ascii="Times New Roman" w:hAnsi="Times New Roman" w:cs="Times New Roman"/>
                <w:lang w:val="en-US"/>
              </w:rPr>
            </w:pPr>
            <w:r w:rsidRPr="00B96914">
              <w:rPr>
                <w:rFonts w:ascii="Times New Roman" w:hAnsi="Times New Roman" w:cs="Times New Roman"/>
                <w:spacing w:val="-2"/>
                <w:lang w:val="en-US"/>
              </w:rPr>
              <w:t>Қолдану</w:t>
            </w:r>
          </w:p>
        </w:tc>
        <w:tc>
          <w:tcPr>
            <w:tcW w:w="2552" w:type="dxa"/>
          </w:tcPr>
          <w:p w14:paraId="21A6EBEB"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4"/>
                <w:lang w:val="en-US"/>
              </w:rPr>
              <w:t xml:space="preserve">Жаңа тәжірибелерді </w:t>
            </w:r>
            <w:r w:rsidRPr="00B96914">
              <w:rPr>
                <w:rFonts w:ascii="Times New Roman" w:hAnsi="Times New Roman" w:cs="Times New Roman"/>
                <w:spacing w:val="-2"/>
                <w:lang w:val="en-US"/>
              </w:rPr>
              <w:t>енгізу;</w:t>
            </w:r>
          </w:p>
          <w:p w14:paraId="1BB559A9"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 xml:space="preserve">Жергілікті </w:t>
            </w:r>
            <w:r w:rsidRPr="00B96914">
              <w:rPr>
                <w:rFonts w:ascii="Times New Roman" w:hAnsi="Times New Roman" w:cs="Times New Roman"/>
                <w:spacing w:val="-4"/>
                <w:lang w:val="en-US"/>
              </w:rPr>
              <w:t xml:space="preserve">жағдайларға </w:t>
            </w:r>
            <w:r w:rsidRPr="00B96914">
              <w:rPr>
                <w:rFonts w:ascii="Times New Roman" w:hAnsi="Times New Roman" w:cs="Times New Roman"/>
                <w:spacing w:val="-2"/>
                <w:lang w:val="en-US"/>
              </w:rPr>
              <w:t>бейімделу;</w:t>
            </w:r>
          </w:p>
          <w:p w14:paraId="173D6038"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Алғашқы</w:t>
            </w:r>
          </w:p>
          <w:p w14:paraId="28A1042F"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4"/>
                <w:lang w:val="en-US"/>
              </w:rPr>
              <w:t xml:space="preserve">нәтижелерді </w:t>
            </w:r>
            <w:r w:rsidRPr="00B96914">
              <w:rPr>
                <w:rFonts w:ascii="Times New Roman" w:hAnsi="Times New Roman" w:cs="Times New Roman"/>
                <w:spacing w:val="-2"/>
                <w:lang w:val="en-US"/>
              </w:rPr>
              <w:t>талдау.</w:t>
            </w:r>
          </w:p>
        </w:tc>
        <w:tc>
          <w:tcPr>
            <w:tcW w:w="2976" w:type="dxa"/>
          </w:tcPr>
          <w:p w14:paraId="442A4F9F"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4"/>
                <w:lang w:val="en-US"/>
              </w:rPr>
              <w:t>Ресурстардың жетіспеушілігі;</w:t>
            </w:r>
          </w:p>
          <w:p w14:paraId="263D6AB8"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4"/>
                <w:lang w:val="en-US"/>
              </w:rPr>
              <w:t xml:space="preserve">Әріптестерден </w:t>
            </w:r>
            <w:r w:rsidRPr="00B96914">
              <w:rPr>
                <w:rFonts w:ascii="Times New Roman" w:hAnsi="Times New Roman" w:cs="Times New Roman"/>
                <w:spacing w:val="-2"/>
                <w:lang w:val="en-US"/>
              </w:rPr>
              <w:t>оқшаулау;</w:t>
            </w:r>
          </w:p>
          <w:p w14:paraId="1D33D429"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4"/>
                <w:lang w:val="en-US"/>
              </w:rPr>
              <w:t xml:space="preserve">Жаңашылдыққа </w:t>
            </w:r>
            <w:r w:rsidRPr="00B96914">
              <w:rPr>
                <w:rFonts w:ascii="Times New Roman" w:hAnsi="Times New Roman" w:cs="Times New Roman"/>
                <w:spacing w:val="-2"/>
                <w:lang w:val="en-US"/>
              </w:rPr>
              <w:t>қатысты консерватизм.</w:t>
            </w:r>
          </w:p>
        </w:tc>
        <w:tc>
          <w:tcPr>
            <w:tcW w:w="2714" w:type="dxa"/>
          </w:tcPr>
          <w:p w14:paraId="685EEF06" w14:textId="0EF5E272"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Онлайн</w:t>
            </w:r>
            <w:r w:rsidR="000C3B70" w:rsidRPr="00B96914">
              <w:rPr>
                <w:rFonts w:ascii="Times New Roman" w:hAnsi="Times New Roman" w:cs="Times New Roman"/>
                <w:spacing w:val="-2"/>
                <w:lang w:val="en-US"/>
              </w:rPr>
              <w:t>-</w:t>
            </w:r>
            <w:r w:rsidRPr="00B96914">
              <w:rPr>
                <w:rFonts w:ascii="Times New Roman" w:hAnsi="Times New Roman" w:cs="Times New Roman"/>
                <w:spacing w:val="-2"/>
                <w:lang w:val="en-US"/>
              </w:rPr>
              <w:t>форумдар</w:t>
            </w:r>
            <w:r w:rsidRPr="00B96914">
              <w:rPr>
                <w:rFonts w:ascii="Times New Roman" w:hAnsi="Times New Roman" w:cs="Times New Roman"/>
                <w:spacing w:val="-15"/>
                <w:lang w:val="en-US"/>
              </w:rPr>
              <w:t xml:space="preserve"> </w:t>
            </w:r>
            <w:r w:rsidRPr="00B96914">
              <w:rPr>
                <w:rFonts w:ascii="Times New Roman" w:hAnsi="Times New Roman" w:cs="Times New Roman"/>
                <w:spacing w:val="-2"/>
                <w:lang w:val="en-US"/>
              </w:rPr>
              <w:t xml:space="preserve">мен </w:t>
            </w:r>
            <w:r w:rsidRPr="00B96914">
              <w:rPr>
                <w:rFonts w:ascii="Times New Roman" w:hAnsi="Times New Roman" w:cs="Times New Roman"/>
                <w:lang w:val="en-US"/>
              </w:rPr>
              <w:t xml:space="preserve">әріптестер тарапынан </w:t>
            </w:r>
            <w:r w:rsidRPr="00B96914">
              <w:rPr>
                <w:rFonts w:ascii="Times New Roman" w:hAnsi="Times New Roman" w:cs="Times New Roman"/>
                <w:spacing w:val="-2"/>
                <w:lang w:val="en-US"/>
              </w:rPr>
              <w:t>қолдау;</w:t>
            </w:r>
          </w:p>
          <w:p w14:paraId="1D04B9FC" w14:textId="7107CDF1"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Гранттар</w:t>
            </w:r>
            <w:r w:rsidRPr="00B96914">
              <w:rPr>
                <w:rFonts w:ascii="Times New Roman" w:hAnsi="Times New Roman" w:cs="Times New Roman"/>
                <w:spacing w:val="-14"/>
                <w:lang w:val="en-US"/>
              </w:rPr>
              <w:t xml:space="preserve"> </w:t>
            </w:r>
            <w:r w:rsidRPr="00B96914">
              <w:rPr>
                <w:rFonts w:ascii="Times New Roman" w:hAnsi="Times New Roman" w:cs="Times New Roman"/>
                <w:spacing w:val="-2"/>
                <w:lang w:val="en-US"/>
              </w:rPr>
              <w:t>мен</w:t>
            </w:r>
            <w:r w:rsidRPr="00B96914">
              <w:rPr>
                <w:rFonts w:ascii="Times New Roman" w:hAnsi="Times New Roman" w:cs="Times New Roman"/>
                <w:spacing w:val="-13"/>
                <w:lang w:val="en-US"/>
              </w:rPr>
              <w:t xml:space="preserve"> </w:t>
            </w:r>
            <w:r w:rsidRPr="00B96914">
              <w:rPr>
                <w:rFonts w:ascii="Times New Roman" w:hAnsi="Times New Roman" w:cs="Times New Roman"/>
                <w:spacing w:val="-2"/>
                <w:lang w:val="en-US"/>
              </w:rPr>
              <w:t>әкімшілік көмек;</w:t>
            </w:r>
          </w:p>
          <w:p w14:paraId="595FB53D" w14:textId="77777777" w:rsidR="007042CD" w:rsidRPr="00B96914" w:rsidRDefault="009A0790"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Мектептер</w:t>
            </w:r>
            <w:r w:rsidRPr="00B96914">
              <w:rPr>
                <w:rFonts w:ascii="Times New Roman" w:hAnsi="Times New Roman" w:cs="Times New Roman"/>
                <w:spacing w:val="-15"/>
                <w:lang w:val="en-US"/>
              </w:rPr>
              <w:t xml:space="preserve"> </w:t>
            </w:r>
            <w:r w:rsidRPr="00B96914">
              <w:rPr>
                <w:rFonts w:ascii="Times New Roman" w:hAnsi="Times New Roman" w:cs="Times New Roman"/>
                <w:spacing w:val="-2"/>
                <w:lang w:val="en-US"/>
              </w:rPr>
              <w:t xml:space="preserve">арасындағы </w:t>
            </w:r>
            <w:r w:rsidRPr="00B96914">
              <w:rPr>
                <w:rFonts w:ascii="Times New Roman" w:hAnsi="Times New Roman" w:cs="Times New Roman"/>
                <w:lang w:val="en-US"/>
              </w:rPr>
              <w:t xml:space="preserve">сапарлар мен ашық </w:t>
            </w:r>
            <w:r w:rsidRPr="00B96914">
              <w:rPr>
                <w:rFonts w:ascii="Times New Roman" w:hAnsi="Times New Roman" w:cs="Times New Roman"/>
                <w:spacing w:val="-2"/>
                <w:lang w:val="en-US"/>
              </w:rPr>
              <w:t>сабақтар.</w:t>
            </w:r>
          </w:p>
        </w:tc>
      </w:tr>
      <w:tr w:rsidR="00A15A38" w:rsidRPr="00A15A38" w14:paraId="1AF40D39" w14:textId="77777777" w:rsidTr="006228FE">
        <w:trPr>
          <w:trHeight w:val="1781"/>
        </w:trPr>
        <w:tc>
          <w:tcPr>
            <w:tcW w:w="1276" w:type="dxa"/>
          </w:tcPr>
          <w:p w14:paraId="1641EC24" w14:textId="77777777" w:rsidR="00A15A38" w:rsidRPr="00B96914" w:rsidRDefault="00A15A38" w:rsidP="006C4B2B">
            <w:pPr>
              <w:spacing w:after="0" w:line="240" w:lineRule="auto"/>
              <w:jc w:val="both"/>
              <w:rPr>
                <w:rFonts w:ascii="Times New Roman" w:hAnsi="Times New Roman" w:cs="Times New Roman"/>
                <w:lang w:val="en-US"/>
              </w:rPr>
            </w:pPr>
            <w:r w:rsidRPr="00B96914">
              <w:rPr>
                <w:rFonts w:ascii="Times New Roman" w:hAnsi="Times New Roman" w:cs="Times New Roman"/>
                <w:spacing w:val="-2"/>
                <w:lang w:val="en-US"/>
              </w:rPr>
              <w:t>Рефлексия</w:t>
            </w:r>
          </w:p>
        </w:tc>
        <w:tc>
          <w:tcPr>
            <w:tcW w:w="2552" w:type="dxa"/>
          </w:tcPr>
          <w:p w14:paraId="19257714" w14:textId="2965D07B" w:rsidR="00A15A38" w:rsidRPr="00B96914" w:rsidRDefault="00A15A38"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Оқушылардың жетістіктерін талдау;</w:t>
            </w:r>
          </w:p>
          <w:p w14:paraId="4D55F2D6" w14:textId="77777777" w:rsidR="00A15A38" w:rsidRPr="00B96914" w:rsidRDefault="00A15A38"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Өзгерістер бойынша</w:t>
            </w:r>
            <w:r w:rsidRPr="00B96914">
              <w:rPr>
                <w:rFonts w:ascii="Times New Roman" w:hAnsi="Times New Roman" w:cs="Times New Roman"/>
                <w:spacing w:val="-15"/>
                <w:lang w:val="en-US"/>
              </w:rPr>
              <w:t xml:space="preserve"> </w:t>
            </w:r>
            <w:r w:rsidRPr="00B96914">
              <w:rPr>
                <w:rFonts w:ascii="Times New Roman" w:hAnsi="Times New Roman" w:cs="Times New Roman"/>
                <w:spacing w:val="-2"/>
                <w:lang w:val="en-US"/>
              </w:rPr>
              <w:t>өзін-өзі бағалауы;</w:t>
            </w:r>
          </w:p>
          <w:p w14:paraId="7A0CD0A8" w14:textId="7551DAE6" w:rsidR="00A15A38" w:rsidRPr="00B96914" w:rsidRDefault="00A15A38"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Жаңа</w:t>
            </w:r>
            <w:r w:rsidRPr="00B96914">
              <w:rPr>
                <w:rFonts w:ascii="Times New Roman" w:hAnsi="Times New Roman" w:cs="Times New Roman"/>
                <w:spacing w:val="-15"/>
                <w:lang w:val="en-US"/>
              </w:rPr>
              <w:t xml:space="preserve"> </w:t>
            </w:r>
            <w:r w:rsidRPr="00B96914">
              <w:rPr>
                <w:rFonts w:ascii="Times New Roman" w:hAnsi="Times New Roman" w:cs="Times New Roman"/>
                <w:spacing w:val="-2"/>
                <w:lang w:val="en-US"/>
              </w:rPr>
              <w:t>цикл</w:t>
            </w:r>
            <w:r w:rsidRPr="00B96914">
              <w:rPr>
                <w:rFonts w:ascii="Times New Roman" w:hAnsi="Times New Roman" w:cs="Times New Roman"/>
                <w:spacing w:val="-14"/>
                <w:lang w:val="en-US"/>
              </w:rPr>
              <w:t xml:space="preserve"> </w:t>
            </w:r>
            <w:r w:rsidRPr="00B96914">
              <w:rPr>
                <w:rFonts w:ascii="Times New Roman" w:hAnsi="Times New Roman" w:cs="Times New Roman"/>
                <w:spacing w:val="-2"/>
                <w:lang w:val="en-US"/>
              </w:rPr>
              <w:t>үшін қорытындылар қалыптастыру.</w:t>
            </w:r>
          </w:p>
        </w:tc>
        <w:tc>
          <w:tcPr>
            <w:tcW w:w="2976" w:type="dxa"/>
          </w:tcPr>
          <w:p w14:paraId="5BB43058" w14:textId="41FBC677" w:rsidR="00A15A38" w:rsidRPr="00B96914" w:rsidRDefault="00A15A38" w:rsidP="002A5BBB">
            <w:pPr>
              <w:spacing w:after="0" w:line="240" w:lineRule="auto"/>
              <w:rPr>
                <w:rFonts w:ascii="Times New Roman" w:hAnsi="Times New Roman" w:cs="Times New Roman"/>
                <w:lang w:val="en-US"/>
              </w:rPr>
            </w:pPr>
            <w:r w:rsidRPr="00B96914">
              <w:rPr>
                <w:rFonts w:ascii="Times New Roman" w:hAnsi="Times New Roman" w:cs="Times New Roman"/>
                <w:lang w:val="en-US"/>
              </w:rPr>
              <w:t xml:space="preserve">Сыртқы </w:t>
            </w:r>
            <w:r w:rsidRPr="00B96914">
              <w:rPr>
                <w:rFonts w:ascii="Times New Roman" w:hAnsi="Times New Roman" w:cs="Times New Roman"/>
                <w:spacing w:val="-4"/>
                <w:lang w:val="en-US"/>
              </w:rPr>
              <w:t xml:space="preserve">сараптаманың </w:t>
            </w:r>
            <w:r w:rsidRPr="00B96914">
              <w:rPr>
                <w:rFonts w:ascii="Times New Roman" w:hAnsi="Times New Roman" w:cs="Times New Roman"/>
                <w:spacing w:val="-2"/>
                <w:lang w:val="en-US"/>
              </w:rPr>
              <w:t>болмауы;</w:t>
            </w:r>
          </w:p>
          <w:p w14:paraId="2AAF95FC" w14:textId="77777777" w:rsidR="00A15A38" w:rsidRPr="00B96914" w:rsidRDefault="00A15A38"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Уақыт</w:t>
            </w:r>
            <w:r w:rsidRPr="00B96914">
              <w:rPr>
                <w:rFonts w:ascii="Times New Roman" w:hAnsi="Times New Roman" w:cs="Times New Roman"/>
                <w:spacing w:val="-14"/>
                <w:lang w:val="en-US"/>
              </w:rPr>
              <w:t xml:space="preserve"> </w:t>
            </w:r>
            <w:r w:rsidRPr="00B96914">
              <w:rPr>
                <w:rFonts w:ascii="Times New Roman" w:hAnsi="Times New Roman" w:cs="Times New Roman"/>
                <w:spacing w:val="-2"/>
                <w:lang w:val="en-US"/>
              </w:rPr>
              <w:t>пен</w:t>
            </w:r>
            <w:r w:rsidRPr="00B96914">
              <w:rPr>
                <w:rFonts w:ascii="Times New Roman" w:hAnsi="Times New Roman" w:cs="Times New Roman"/>
                <w:spacing w:val="-16"/>
                <w:lang w:val="en-US"/>
              </w:rPr>
              <w:t xml:space="preserve"> </w:t>
            </w:r>
            <w:r w:rsidRPr="00B96914">
              <w:rPr>
                <w:rFonts w:ascii="Times New Roman" w:hAnsi="Times New Roman" w:cs="Times New Roman"/>
                <w:spacing w:val="-2"/>
                <w:lang w:val="en-US"/>
              </w:rPr>
              <w:t>талдау дағдыларының жетіспеушілігі;</w:t>
            </w:r>
          </w:p>
          <w:p w14:paraId="58ADA3FB" w14:textId="2D199B3F" w:rsidR="00A15A38" w:rsidRPr="00B96914" w:rsidRDefault="00A15A38"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 xml:space="preserve">Жабық </w:t>
            </w:r>
            <w:r w:rsidRPr="00B96914">
              <w:rPr>
                <w:rFonts w:ascii="Times New Roman" w:hAnsi="Times New Roman" w:cs="Times New Roman"/>
                <w:spacing w:val="-4"/>
                <w:lang w:val="en-US"/>
              </w:rPr>
              <w:t xml:space="preserve">педагогикалық </w:t>
            </w:r>
            <w:r w:rsidRPr="00B96914">
              <w:rPr>
                <w:rFonts w:ascii="Times New Roman" w:hAnsi="Times New Roman" w:cs="Times New Roman"/>
                <w:spacing w:val="-2"/>
                <w:lang w:val="en-US"/>
              </w:rPr>
              <w:t>қоғамдастық.</w:t>
            </w:r>
          </w:p>
        </w:tc>
        <w:tc>
          <w:tcPr>
            <w:tcW w:w="2714" w:type="dxa"/>
          </w:tcPr>
          <w:p w14:paraId="1878C434" w14:textId="77777777" w:rsidR="00A15A38" w:rsidRPr="00B74BE2" w:rsidRDefault="00A15A38" w:rsidP="002A5BBB">
            <w:pPr>
              <w:spacing w:after="0" w:line="240" w:lineRule="auto"/>
              <w:rPr>
                <w:rFonts w:ascii="Times New Roman" w:hAnsi="Times New Roman" w:cs="Times New Roman"/>
              </w:rPr>
            </w:pPr>
            <w:r w:rsidRPr="00B74BE2">
              <w:rPr>
                <w:rFonts w:ascii="Times New Roman" w:hAnsi="Times New Roman" w:cs="Times New Roman"/>
                <w:spacing w:val="-2"/>
              </w:rPr>
              <w:t xml:space="preserve">Электрондық </w:t>
            </w:r>
            <w:r w:rsidRPr="00B74BE2">
              <w:rPr>
                <w:rFonts w:ascii="Times New Roman" w:hAnsi="Times New Roman" w:cs="Times New Roman"/>
                <w:spacing w:val="-4"/>
              </w:rPr>
              <w:t>портфолиолар;</w:t>
            </w:r>
          </w:p>
          <w:p w14:paraId="40213224" w14:textId="77777777" w:rsidR="00A15A38" w:rsidRPr="00B74BE2" w:rsidRDefault="00A15A38" w:rsidP="002A5BBB">
            <w:pPr>
              <w:spacing w:after="0" w:line="240" w:lineRule="auto"/>
              <w:rPr>
                <w:rFonts w:ascii="Times New Roman" w:hAnsi="Times New Roman" w:cs="Times New Roman"/>
              </w:rPr>
            </w:pPr>
            <w:r w:rsidRPr="00B74BE2">
              <w:rPr>
                <w:rFonts w:ascii="Times New Roman" w:hAnsi="Times New Roman" w:cs="Times New Roman"/>
                <w:spacing w:val="-2"/>
              </w:rPr>
              <w:t>Әріптестермен/</w:t>
            </w:r>
          </w:p>
          <w:p w14:paraId="548D7235" w14:textId="77777777" w:rsidR="00A15A38" w:rsidRPr="00B74BE2" w:rsidRDefault="00A15A38" w:rsidP="002A5BBB">
            <w:pPr>
              <w:spacing w:after="0" w:line="240" w:lineRule="auto"/>
              <w:rPr>
                <w:rFonts w:ascii="Times New Roman" w:hAnsi="Times New Roman" w:cs="Times New Roman"/>
              </w:rPr>
            </w:pPr>
            <w:r w:rsidRPr="00B74BE2">
              <w:rPr>
                <w:rFonts w:ascii="Times New Roman" w:hAnsi="Times New Roman" w:cs="Times New Roman"/>
                <w:spacing w:val="-4"/>
              </w:rPr>
              <w:t xml:space="preserve">тәлімгерлермен </w:t>
            </w:r>
            <w:r w:rsidRPr="00B74BE2">
              <w:rPr>
                <w:rFonts w:ascii="Times New Roman" w:hAnsi="Times New Roman" w:cs="Times New Roman"/>
                <w:spacing w:val="-2"/>
              </w:rPr>
              <w:t>рефлексивтік кездесулер;</w:t>
            </w:r>
          </w:p>
          <w:p w14:paraId="6C0BC792" w14:textId="6D1CCC6F" w:rsidR="00A15A38" w:rsidRPr="00B96914" w:rsidRDefault="00A15A38" w:rsidP="002A5BBB">
            <w:pPr>
              <w:spacing w:after="0" w:line="240" w:lineRule="auto"/>
              <w:rPr>
                <w:rFonts w:ascii="Times New Roman" w:hAnsi="Times New Roman" w:cs="Times New Roman"/>
                <w:lang w:val="en-US"/>
              </w:rPr>
            </w:pPr>
            <w:r w:rsidRPr="00B96914">
              <w:rPr>
                <w:rFonts w:ascii="Times New Roman" w:hAnsi="Times New Roman" w:cs="Times New Roman"/>
                <w:spacing w:val="-2"/>
                <w:lang w:val="en-US"/>
              </w:rPr>
              <w:t>Кәсіби</w:t>
            </w:r>
            <w:r w:rsidRPr="00B96914">
              <w:rPr>
                <w:rFonts w:ascii="Times New Roman" w:hAnsi="Times New Roman" w:cs="Times New Roman"/>
                <w:spacing w:val="-13"/>
                <w:lang w:val="en-US"/>
              </w:rPr>
              <w:t xml:space="preserve"> </w:t>
            </w:r>
            <w:r w:rsidRPr="00B96914">
              <w:rPr>
                <w:rFonts w:ascii="Times New Roman" w:hAnsi="Times New Roman" w:cs="Times New Roman"/>
                <w:spacing w:val="-2"/>
                <w:lang w:val="en-US"/>
              </w:rPr>
              <w:t xml:space="preserve">онлайн- </w:t>
            </w:r>
            <w:r w:rsidRPr="00B96914">
              <w:rPr>
                <w:rFonts w:ascii="Times New Roman" w:hAnsi="Times New Roman" w:cs="Times New Roman"/>
                <w:lang w:val="en-US"/>
              </w:rPr>
              <w:t>топтарға</w:t>
            </w:r>
            <w:r w:rsidRPr="00B96914">
              <w:rPr>
                <w:rFonts w:ascii="Times New Roman" w:hAnsi="Times New Roman" w:cs="Times New Roman"/>
                <w:spacing w:val="-5"/>
                <w:lang w:val="en-US"/>
              </w:rPr>
              <w:t xml:space="preserve"> </w:t>
            </w:r>
            <w:r w:rsidRPr="00B96914">
              <w:rPr>
                <w:rFonts w:ascii="Times New Roman" w:hAnsi="Times New Roman" w:cs="Times New Roman"/>
                <w:spacing w:val="-2"/>
                <w:lang w:val="en-US"/>
              </w:rPr>
              <w:t>қатысу</w:t>
            </w:r>
          </w:p>
        </w:tc>
      </w:tr>
    </w:tbl>
    <w:p w14:paraId="0AE4F1A8" w14:textId="77777777" w:rsidR="00976A5B" w:rsidRDefault="00976A5B" w:rsidP="006C4B2B">
      <w:pPr>
        <w:spacing w:after="0" w:line="240" w:lineRule="auto"/>
        <w:ind w:firstLine="709"/>
        <w:jc w:val="both"/>
        <w:rPr>
          <w:rFonts w:ascii="Times New Roman" w:hAnsi="Times New Roman" w:cs="Times New Roman"/>
          <w:sz w:val="28"/>
          <w:szCs w:val="28"/>
          <w:lang w:val="kk-KZ"/>
        </w:rPr>
      </w:pPr>
    </w:p>
    <w:p w14:paraId="4FAEF7ED" w14:textId="6E4C945F" w:rsidR="007042CD" w:rsidRPr="00ED11E5" w:rsidRDefault="00725666" w:rsidP="0012329D">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Дезимон (</w:t>
      </w:r>
      <w:r w:rsidR="009A0790" w:rsidRPr="00976A5B">
        <w:rPr>
          <w:rFonts w:ascii="Times New Roman" w:hAnsi="Times New Roman" w:cs="Times New Roman"/>
          <w:i/>
          <w:sz w:val="28"/>
          <w:szCs w:val="28"/>
          <w:lang w:val="kk-KZ"/>
        </w:rPr>
        <w:t>L.</w:t>
      </w:r>
      <w:r w:rsidRPr="00976A5B">
        <w:rPr>
          <w:rFonts w:ascii="Times New Roman" w:hAnsi="Times New Roman" w:cs="Times New Roman"/>
          <w:i/>
          <w:sz w:val="28"/>
          <w:szCs w:val="28"/>
          <w:lang w:val="kk-KZ"/>
        </w:rPr>
        <w:t xml:space="preserve"> </w:t>
      </w:r>
      <w:r w:rsidR="000D73A7" w:rsidRPr="00976A5B">
        <w:rPr>
          <w:rFonts w:ascii="Times New Roman" w:hAnsi="Times New Roman" w:cs="Times New Roman"/>
          <w:i/>
          <w:sz w:val="28"/>
          <w:szCs w:val="28"/>
          <w:lang w:val="kk-KZ"/>
        </w:rPr>
        <w:t>Desimone )</w:t>
      </w:r>
      <w:r w:rsidR="009A0790" w:rsidRPr="00976A5B">
        <w:rPr>
          <w:rFonts w:ascii="Times New Roman" w:hAnsi="Times New Roman" w:cs="Times New Roman"/>
          <w:i/>
          <w:spacing w:val="-4"/>
          <w:sz w:val="28"/>
          <w:szCs w:val="28"/>
          <w:lang w:val="kk-KZ"/>
        </w:rPr>
        <w:t xml:space="preserve"> </w:t>
      </w:r>
      <w:r w:rsidR="009A0790" w:rsidRPr="00976A5B">
        <w:rPr>
          <w:rFonts w:ascii="Times New Roman" w:hAnsi="Times New Roman" w:cs="Times New Roman"/>
          <w:i/>
          <w:sz w:val="28"/>
          <w:szCs w:val="28"/>
          <w:lang w:val="kk-KZ"/>
        </w:rPr>
        <w:t>ұсынған</w:t>
      </w:r>
      <w:r w:rsidR="009A0790" w:rsidRPr="00976A5B">
        <w:rPr>
          <w:rFonts w:ascii="Times New Roman" w:hAnsi="Times New Roman" w:cs="Times New Roman"/>
          <w:i/>
          <w:spacing w:val="-1"/>
          <w:sz w:val="28"/>
          <w:szCs w:val="28"/>
          <w:lang w:val="kk-KZ"/>
        </w:rPr>
        <w:t xml:space="preserve"> </w:t>
      </w:r>
      <w:r w:rsidR="009A0790" w:rsidRPr="00976A5B">
        <w:rPr>
          <w:rFonts w:ascii="Times New Roman" w:hAnsi="Times New Roman" w:cs="Times New Roman"/>
          <w:i/>
          <w:sz w:val="28"/>
          <w:szCs w:val="28"/>
          <w:lang w:val="kk-KZ"/>
        </w:rPr>
        <w:t>циклдік</w:t>
      </w:r>
      <w:r w:rsidR="009A0790" w:rsidRPr="00976A5B">
        <w:rPr>
          <w:rFonts w:ascii="Times New Roman" w:hAnsi="Times New Roman" w:cs="Times New Roman"/>
          <w:i/>
          <w:spacing w:val="-2"/>
          <w:sz w:val="28"/>
          <w:szCs w:val="28"/>
          <w:lang w:val="kk-KZ"/>
        </w:rPr>
        <w:t xml:space="preserve"> </w:t>
      </w:r>
      <w:r w:rsidR="009A0790" w:rsidRPr="00976A5B">
        <w:rPr>
          <w:rFonts w:ascii="Times New Roman" w:hAnsi="Times New Roman" w:cs="Times New Roman"/>
          <w:i/>
          <w:sz w:val="28"/>
          <w:szCs w:val="28"/>
          <w:lang w:val="kk-KZ"/>
        </w:rPr>
        <w:t>кәсіби</w:t>
      </w:r>
      <w:r w:rsidR="009A0790" w:rsidRPr="00976A5B">
        <w:rPr>
          <w:rFonts w:ascii="Times New Roman" w:hAnsi="Times New Roman" w:cs="Times New Roman"/>
          <w:i/>
          <w:spacing w:val="-2"/>
          <w:sz w:val="28"/>
          <w:szCs w:val="28"/>
          <w:lang w:val="kk-KZ"/>
        </w:rPr>
        <w:t xml:space="preserve"> </w:t>
      </w:r>
      <w:r w:rsidR="009A0790" w:rsidRPr="00976A5B">
        <w:rPr>
          <w:rFonts w:ascii="Times New Roman" w:hAnsi="Times New Roman" w:cs="Times New Roman"/>
          <w:i/>
          <w:sz w:val="28"/>
          <w:szCs w:val="28"/>
          <w:lang w:val="kk-KZ"/>
        </w:rPr>
        <w:t>даму</w:t>
      </w:r>
      <w:r w:rsidR="009A0790" w:rsidRPr="00976A5B">
        <w:rPr>
          <w:rFonts w:ascii="Times New Roman" w:hAnsi="Times New Roman" w:cs="Times New Roman"/>
          <w:i/>
          <w:spacing w:val="-1"/>
          <w:sz w:val="28"/>
          <w:szCs w:val="28"/>
          <w:lang w:val="kk-KZ"/>
        </w:rPr>
        <w:t xml:space="preserve"> </w:t>
      </w:r>
      <w:r w:rsidR="009A0790" w:rsidRPr="00976A5B">
        <w:rPr>
          <w:rFonts w:ascii="Times New Roman" w:hAnsi="Times New Roman" w:cs="Times New Roman"/>
          <w:i/>
          <w:sz w:val="28"/>
          <w:szCs w:val="28"/>
          <w:lang w:val="kk-KZ"/>
        </w:rPr>
        <w:t>моделі</w:t>
      </w:r>
      <w:r w:rsidR="009A0790" w:rsidRPr="00976A5B">
        <w:rPr>
          <w:rFonts w:ascii="Times New Roman" w:hAnsi="Times New Roman" w:cs="Times New Roman"/>
          <w:i/>
          <w:spacing w:val="-1"/>
          <w:sz w:val="28"/>
          <w:szCs w:val="28"/>
          <w:lang w:val="kk-KZ"/>
        </w:rPr>
        <w:t xml:space="preserve"> </w:t>
      </w:r>
      <w:r w:rsidR="009A0790" w:rsidRPr="00976A5B">
        <w:rPr>
          <w:rFonts w:ascii="Times New Roman" w:hAnsi="Times New Roman" w:cs="Times New Roman"/>
          <w:i/>
          <w:sz w:val="28"/>
          <w:szCs w:val="28"/>
          <w:lang w:val="kk-KZ"/>
        </w:rPr>
        <w:t>(жоспарлау</w:t>
      </w:r>
      <w:r w:rsidR="009A0790" w:rsidRPr="00976A5B">
        <w:rPr>
          <w:rFonts w:ascii="Times New Roman" w:hAnsi="Times New Roman" w:cs="Times New Roman"/>
          <w:i/>
          <w:spacing w:val="-1"/>
          <w:sz w:val="28"/>
          <w:szCs w:val="28"/>
          <w:lang w:val="kk-KZ"/>
        </w:rPr>
        <w:t xml:space="preserve"> </w:t>
      </w:r>
      <w:r w:rsidR="009A0790" w:rsidRPr="00976A5B">
        <w:rPr>
          <w:rFonts w:ascii="Times New Roman" w:hAnsi="Times New Roman" w:cs="Times New Roman"/>
          <w:i/>
          <w:sz w:val="28"/>
          <w:szCs w:val="28"/>
          <w:lang w:val="kk-KZ"/>
        </w:rPr>
        <w:t>→</w:t>
      </w:r>
      <w:r w:rsidR="009A0790" w:rsidRPr="00976A5B">
        <w:rPr>
          <w:rFonts w:ascii="Times New Roman" w:hAnsi="Times New Roman" w:cs="Times New Roman"/>
          <w:i/>
          <w:spacing w:val="-4"/>
          <w:sz w:val="28"/>
          <w:szCs w:val="28"/>
          <w:lang w:val="kk-KZ"/>
        </w:rPr>
        <w:t xml:space="preserve"> </w:t>
      </w:r>
      <w:r w:rsidR="009A0790" w:rsidRPr="00976A5B">
        <w:rPr>
          <w:rFonts w:ascii="Times New Roman" w:hAnsi="Times New Roman" w:cs="Times New Roman"/>
          <w:i/>
          <w:sz w:val="28"/>
          <w:szCs w:val="28"/>
          <w:lang w:val="kk-KZ"/>
        </w:rPr>
        <w:t>оқыту</w:t>
      </w:r>
      <w:r w:rsidR="009A0790" w:rsidRPr="00976A5B">
        <w:rPr>
          <w:rFonts w:ascii="Times New Roman" w:hAnsi="Times New Roman" w:cs="Times New Roman"/>
          <w:i/>
          <w:spacing w:val="-6"/>
          <w:sz w:val="28"/>
          <w:szCs w:val="28"/>
          <w:lang w:val="kk-KZ"/>
        </w:rPr>
        <w:t xml:space="preserve"> </w:t>
      </w:r>
      <w:r w:rsidR="009A0790" w:rsidRPr="00976A5B">
        <w:rPr>
          <w:rFonts w:ascii="Times New Roman" w:hAnsi="Times New Roman" w:cs="Times New Roman"/>
          <w:i/>
          <w:sz w:val="28"/>
          <w:szCs w:val="28"/>
          <w:lang w:val="kk-KZ"/>
        </w:rPr>
        <w:t xml:space="preserve">→ қолдану → рефлексия) </w:t>
      </w:r>
      <w:r w:rsidR="009A0790" w:rsidRPr="00976A5B">
        <w:rPr>
          <w:rFonts w:ascii="Times New Roman" w:hAnsi="Times New Roman" w:cs="Times New Roman"/>
          <w:sz w:val="28"/>
          <w:szCs w:val="28"/>
          <w:lang w:val="kk-KZ"/>
        </w:rPr>
        <w:t>мұғалімнің сапалы оқуы оның құзыреттілігінің артуына, практиканың трансформациясына және нәтижесінде оқушылар жетістіктерінің жақсаруына қалай ықпал ететінін көрсетеді [University</w:t>
      </w:r>
      <w:r w:rsidR="009A0790" w:rsidRPr="00976A5B">
        <w:rPr>
          <w:rFonts w:ascii="Times New Roman" w:hAnsi="Times New Roman" w:cs="Times New Roman"/>
          <w:spacing w:val="-1"/>
          <w:sz w:val="28"/>
          <w:szCs w:val="28"/>
          <w:lang w:val="kk-KZ"/>
        </w:rPr>
        <w:t xml:space="preserve"> </w:t>
      </w:r>
      <w:r w:rsidR="009A0790" w:rsidRPr="00976A5B">
        <w:rPr>
          <w:rFonts w:ascii="Times New Roman" w:hAnsi="Times New Roman" w:cs="Times New Roman"/>
          <w:sz w:val="28"/>
          <w:szCs w:val="28"/>
          <w:lang w:val="kk-KZ"/>
        </w:rPr>
        <w:t xml:space="preserve">of Dayton. </w:t>
      </w:r>
      <w:r w:rsidR="009A0790" w:rsidRPr="00ED11E5">
        <w:rPr>
          <w:rFonts w:ascii="Times New Roman" w:hAnsi="Times New Roman" w:cs="Times New Roman"/>
          <w:sz w:val="28"/>
          <w:szCs w:val="28"/>
          <w:lang w:val="kk-KZ"/>
        </w:rPr>
        <w:t>ISIDORE – Learning Management Бұл тәсіл үздіксіз кәсіби білім беруді білім сапасын арттырудың негізгі тетігі ретінде қарастыратын тұжырымдамаға сәйкес келеді. [Экономикалық ынтымақтастық және даму ұйымы (ЭЫДҰ). Ресми сайты</w:t>
      </w:r>
      <w:r w:rsidR="009B6700" w:rsidRPr="00ED11E5">
        <w:rPr>
          <w:rFonts w:ascii="Times New Roman" w:hAnsi="Times New Roman" w:cs="Times New Roman"/>
          <w:sz w:val="28"/>
          <w:szCs w:val="28"/>
          <w:lang w:val="kk-KZ"/>
        </w:rPr>
        <w:t xml:space="preserve">. </w:t>
      </w:r>
      <w:r w:rsidR="009A0790" w:rsidRPr="00ED11E5">
        <w:rPr>
          <w:rFonts w:ascii="Times New Roman" w:hAnsi="Times New Roman" w:cs="Times New Roman"/>
          <w:sz w:val="28"/>
          <w:szCs w:val="28"/>
          <w:lang w:val="kk-KZ"/>
        </w:rPr>
        <w:t>Мұғалімнің дамуын циклдік ұйымдастырудың тиімділігін соңғы жылдардағы ғылыми зерттеулер дәлелдеп отыр. Төменде эмпирикалық деректермен расталған негізгі дәлелдер берілген.</w:t>
      </w:r>
    </w:p>
    <w:p w14:paraId="314849F8" w14:textId="3E046BA9" w:rsidR="007042CD" w:rsidRPr="00ED11E5" w:rsidRDefault="009A0790" w:rsidP="0012329D">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 xml:space="preserve">Кәсіби құзыреттілік – бұл мұғалімнің білім беру қызметін тиімді жүзеге асыру үшін қажетті білім, дағды, тәжірибе, құндылықтар мен жеке қасиеттердің интегралды жиынтығы </w:t>
      </w:r>
      <w:r w:rsidR="00CC6D67" w:rsidRPr="00ED11E5">
        <w:rPr>
          <w:rFonts w:ascii="Times New Roman" w:hAnsi="Times New Roman" w:cs="Times New Roman"/>
          <w:sz w:val="28"/>
          <w:szCs w:val="28"/>
          <w:lang w:val="kk-KZ"/>
        </w:rPr>
        <w:t xml:space="preserve">[168, </w:t>
      </w:r>
      <w:r w:rsidR="00390222" w:rsidRPr="00F10F3A">
        <w:rPr>
          <w:rFonts w:ascii="Times New Roman" w:hAnsi="Times New Roman" w:cs="Times New Roman"/>
          <w:sz w:val="28"/>
          <w:szCs w:val="28"/>
          <w:lang w:val="kk-KZ"/>
        </w:rPr>
        <w:t>б.</w:t>
      </w:r>
      <w:r w:rsidR="00931A2E" w:rsidRPr="00ED11E5">
        <w:rPr>
          <w:rFonts w:ascii="Times New Roman" w:hAnsi="Times New Roman" w:cs="Times New Roman"/>
          <w:sz w:val="28"/>
          <w:szCs w:val="28"/>
          <w:lang w:val="kk-KZ"/>
        </w:rPr>
        <w:t>166</w:t>
      </w:r>
      <w:r w:rsidR="000C3B70" w:rsidRPr="00ED11E5">
        <w:rPr>
          <w:rFonts w:ascii="Times New Roman" w:hAnsi="Times New Roman" w:cs="Times New Roman"/>
          <w:sz w:val="28"/>
          <w:szCs w:val="28"/>
          <w:lang w:val="kk-KZ"/>
        </w:rPr>
        <w:t>-</w:t>
      </w:r>
      <w:r w:rsidR="00931A2E" w:rsidRPr="00ED11E5">
        <w:rPr>
          <w:rFonts w:ascii="Times New Roman" w:hAnsi="Times New Roman" w:cs="Times New Roman"/>
          <w:sz w:val="28"/>
          <w:szCs w:val="28"/>
          <w:lang w:val="kk-KZ"/>
        </w:rPr>
        <w:t xml:space="preserve">181]. </w:t>
      </w:r>
      <w:r w:rsidRPr="00ED11E5">
        <w:rPr>
          <w:rFonts w:ascii="Times New Roman" w:hAnsi="Times New Roman" w:cs="Times New Roman"/>
          <w:sz w:val="28"/>
          <w:szCs w:val="28"/>
          <w:lang w:val="kk-KZ"/>
        </w:rPr>
        <w:t xml:space="preserve">Қазіргі заманғы педагогикалық әдебиеттерде мұғалім құзыреттілігі тек пәндік білімді меңгеру ретінде емес, оны педагогикалық және технологиялық біліммен үйлестіру қабілеті ретінде қарастырылады </w:t>
      </w:r>
      <w:r w:rsidR="000A5E1A" w:rsidRPr="00ED11E5">
        <w:rPr>
          <w:rFonts w:ascii="Times New Roman" w:hAnsi="Times New Roman" w:cs="Times New Roman"/>
          <w:sz w:val="28"/>
          <w:szCs w:val="28"/>
          <w:lang w:val="kk-KZ"/>
        </w:rPr>
        <w:t xml:space="preserve">[159, </w:t>
      </w:r>
      <w:r w:rsidR="00390222" w:rsidRPr="00F10F3A">
        <w:rPr>
          <w:rFonts w:ascii="Times New Roman" w:hAnsi="Times New Roman" w:cs="Times New Roman"/>
          <w:sz w:val="28"/>
          <w:szCs w:val="28"/>
          <w:lang w:val="kk-KZ"/>
        </w:rPr>
        <w:t>б.</w:t>
      </w:r>
      <w:r w:rsidRPr="00ED11E5">
        <w:rPr>
          <w:rFonts w:ascii="Times New Roman" w:hAnsi="Times New Roman" w:cs="Times New Roman"/>
          <w:sz w:val="28"/>
          <w:szCs w:val="28"/>
          <w:lang w:val="kk-KZ"/>
        </w:rPr>
        <w:t>60</w:t>
      </w:r>
      <w:r w:rsidR="000C3B70" w:rsidRPr="00ED11E5">
        <w:rPr>
          <w:rFonts w:ascii="Times New Roman" w:hAnsi="Times New Roman" w:cs="Times New Roman"/>
          <w:sz w:val="28"/>
          <w:szCs w:val="28"/>
          <w:lang w:val="kk-KZ"/>
        </w:rPr>
        <w:t>-</w:t>
      </w:r>
      <w:r w:rsidRPr="00ED11E5">
        <w:rPr>
          <w:rFonts w:ascii="Times New Roman" w:hAnsi="Times New Roman" w:cs="Times New Roman"/>
          <w:sz w:val="28"/>
          <w:szCs w:val="28"/>
          <w:lang w:val="kk-KZ"/>
        </w:rPr>
        <w:t>70</w:t>
      </w:r>
      <w:r w:rsidR="00390222" w:rsidRPr="00ED11E5">
        <w:rPr>
          <w:rFonts w:ascii="Times New Roman" w:hAnsi="Times New Roman" w:cs="Times New Roman"/>
          <w:sz w:val="28"/>
          <w:szCs w:val="28"/>
          <w:lang w:val="kk-KZ"/>
        </w:rPr>
        <w:t>]</w:t>
      </w:r>
      <w:r w:rsidRPr="00ED11E5">
        <w:rPr>
          <w:rFonts w:ascii="Times New Roman" w:hAnsi="Times New Roman" w:cs="Times New Roman"/>
          <w:sz w:val="28"/>
          <w:szCs w:val="28"/>
          <w:lang w:val="kk-KZ"/>
        </w:rPr>
        <w:t>.</w:t>
      </w:r>
      <w:r w:rsidR="006C4B2B" w:rsidRPr="00ED11E5">
        <w:rPr>
          <w:rFonts w:ascii="Times New Roman" w:hAnsi="Times New Roman" w:cs="Times New Roman"/>
          <w:sz w:val="28"/>
          <w:szCs w:val="28"/>
          <w:lang w:val="kk-KZ"/>
        </w:rPr>
        <w:t xml:space="preserve"> </w:t>
      </w:r>
      <w:r w:rsidR="00CF0D90" w:rsidRPr="00ED11E5">
        <w:rPr>
          <w:rFonts w:ascii="Times New Roman" w:hAnsi="Times New Roman" w:cs="Times New Roman"/>
          <w:sz w:val="28"/>
          <w:szCs w:val="28"/>
          <w:lang w:val="kk-KZ"/>
        </w:rPr>
        <w:t xml:space="preserve">STEM білім </w:t>
      </w:r>
      <w:r w:rsidRPr="00ED11E5">
        <w:rPr>
          <w:rFonts w:ascii="Times New Roman" w:hAnsi="Times New Roman" w:cs="Times New Roman"/>
          <w:sz w:val="28"/>
          <w:szCs w:val="28"/>
          <w:lang w:val="kk-KZ"/>
        </w:rPr>
        <w:t>беру контексінде физика мұғалімінің кәсіби құзыреттілігі кеңейтілген мағынаға ие болады.</w:t>
      </w:r>
      <w:r w:rsidR="00394D64" w:rsidRPr="00ED11E5">
        <w:rPr>
          <w:rFonts w:ascii="Times New Roman" w:hAnsi="Times New Roman" w:cs="Times New Roman"/>
          <w:sz w:val="28"/>
          <w:szCs w:val="28"/>
          <w:lang w:val="kk-KZ"/>
        </w:rPr>
        <w:t xml:space="preserve"> </w:t>
      </w:r>
      <w:r w:rsidR="00394D64" w:rsidRPr="00F10F3A">
        <w:rPr>
          <w:rFonts w:ascii="Times New Roman" w:hAnsi="Times New Roman" w:cs="Times New Roman"/>
          <w:sz w:val="28"/>
          <w:szCs w:val="28"/>
          <w:lang w:val="kk-KZ"/>
        </w:rPr>
        <w:t>Ф</w:t>
      </w:r>
      <w:r w:rsidRPr="00ED11E5">
        <w:rPr>
          <w:rFonts w:ascii="Times New Roman" w:hAnsi="Times New Roman" w:cs="Times New Roman"/>
          <w:sz w:val="28"/>
          <w:szCs w:val="28"/>
          <w:lang w:val="kk-KZ"/>
        </w:rPr>
        <w:t xml:space="preserve">изика мұғалімдерінің </w:t>
      </w:r>
      <w:r w:rsidRPr="00ED11E5">
        <w:rPr>
          <w:rFonts w:ascii="Times New Roman" w:hAnsi="Times New Roman" w:cs="Times New Roman"/>
          <w:sz w:val="28"/>
          <w:szCs w:val="28"/>
          <w:lang w:val="kk-KZ"/>
        </w:rPr>
        <w:lastRenderedPageBreak/>
        <w:t>STEAM (STEM + Arts) құзыреттілігі үш өзара байланысты компоненттен тұратыны көрсетілген:</w:t>
      </w:r>
    </w:p>
    <w:p w14:paraId="3D4A87F6" w14:textId="138E5694" w:rsidR="007042CD" w:rsidRPr="00ED11E5" w:rsidRDefault="009A0790" w:rsidP="0012329D">
      <w:pPr>
        <w:spacing w:after="0" w:line="240" w:lineRule="auto"/>
        <w:ind w:firstLine="709"/>
        <w:jc w:val="both"/>
        <w:rPr>
          <w:rFonts w:ascii="Times New Roman" w:hAnsi="Times New Roman" w:cs="Times New Roman"/>
          <w:sz w:val="28"/>
          <w:szCs w:val="28"/>
          <w:lang w:val="kk-KZ"/>
        </w:rPr>
      </w:pPr>
      <w:r w:rsidRPr="00ED11E5">
        <w:rPr>
          <w:rFonts w:ascii="Times New Roman" w:hAnsi="Times New Roman" w:cs="Times New Roman"/>
          <w:sz w:val="28"/>
          <w:szCs w:val="28"/>
          <w:lang w:val="kk-KZ"/>
        </w:rPr>
        <w:t>1. Пәндік</w:t>
      </w:r>
      <w:r w:rsidR="000C3B70" w:rsidRPr="00ED11E5">
        <w:rPr>
          <w:rFonts w:ascii="Times New Roman" w:hAnsi="Times New Roman" w:cs="Times New Roman"/>
          <w:sz w:val="28"/>
          <w:szCs w:val="28"/>
          <w:lang w:val="kk-KZ"/>
        </w:rPr>
        <w:t>-</w:t>
      </w:r>
      <w:r w:rsidRPr="00ED11E5">
        <w:rPr>
          <w:rFonts w:ascii="Times New Roman" w:hAnsi="Times New Roman" w:cs="Times New Roman"/>
          <w:sz w:val="28"/>
          <w:szCs w:val="28"/>
          <w:lang w:val="kk-KZ"/>
        </w:rPr>
        <w:t xml:space="preserve">мазмұндық компонент (Content Knowledge, CK): </w:t>
      </w:r>
      <w:r w:rsidR="000C3B70" w:rsidRPr="00ED11E5">
        <w:rPr>
          <w:rFonts w:ascii="Times New Roman" w:hAnsi="Times New Roman" w:cs="Times New Roman"/>
          <w:sz w:val="28"/>
          <w:szCs w:val="28"/>
          <w:lang w:val="kk-KZ"/>
        </w:rPr>
        <w:t>-</w:t>
      </w:r>
      <w:r w:rsidRPr="00ED11E5">
        <w:rPr>
          <w:rFonts w:ascii="Times New Roman" w:hAnsi="Times New Roman" w:cs="Times New Roman"/>
          <w:sz w:val="28"/>
          <w:szCs w:val="28"/>
          <w:lang w:val="kk-KZ"/>
        </w:rPr>
        <w:t xml:space="preserve"> Физиканың негізгі ұғымдары, заңдары мен теорияларын терең білу </w:t>
      </w:r>
      <w:r w:rsidR="000C3B70" w:rsidRPr="00ED11E5">
        <w:rPr>
          <w:rFonts w:ascii="Times New Roman" w:hAnsi="Times New Roman" w:cs="Times New Roman"/>
          <w:sz w:val="28"/>
          <w:szCs w:val="28"/>
          <w:lang w:val="kk-KZ"/>
        </w:rPr>
        <w:t>-</w:t>
      </w:r>
      <w:r w:rsidRPr="00ED11E5">
        <w:rPr>
          <w:rFonts w:ascii="Times New Roman" w:hAnsi="Times New Roman" w:cs="Times New Roman"/>
          <w:sz w:val="28"/>
          <w:szCs w:val="28"/>
          <w:lang w:val="kk-KZ"/>
        </w:rPr>
        <w:t xml:space="preserve"> Физика, математика, технология және инженерия арасындағы байланыстарды түсіну </w:t>
      </w:r>
      <w:r w:rsidR="000C3B70" w:rsidRPr="00ED11E5">
        <w:rPr>
          <w:rFonts w:ascii="Times New Roman" w:hAnsi="Times New Roman" w:cs="Times New Roman"/>
          <w:sz w:val="28"/>
          <w:szCs w:val="28"/>
          <w:lang w:val="kk-KZ"/>
        </w:rPr>
        <w:t>-</w:t>
      </w:r>
      <w:r w:rsidRPr="00ED11E5">
        <w:rPr>
          <w:rFonts w:ascii="Times New Roman" w:hAnsi="Times New Roman" w:cs="Times New Roman"/>
          <w:sz w:val="28"/>
          <w:szCs w:val="28"/>
          <w:lang w:val="kk-KZ"/>
        </w:rPr>
        <w:t xml:space="preserve"> Физикалық құбылыстардың қолданбалы аспектілерін білу</w:t>
      </w:r>
    </w:p>
    <w:p w14:paraId="6F4EAC2D" w14:textId="7AB2B83F" w:rsidR="007042CD" w:rsidRPr="008C47D4" w:rsidRDefault="009A0790" w:rsidP="0012329D">
      <w:pPr>
        <w:spacing w:after="0" w:line="240" w:lineRule="auto"/>
        <w:ind w:firstLine="709"/>
        <w:jc w:val="both"/>
        <w:rPr>
          <w:rFonts w:ascii="Times New Roman" w:hAnsi="Times New Roman" w:cs="Times New Roman"/>
          <w:sz w:val="28"/>
          <w:szCs w:val="28"/>
          <w:lang w:val="kk-KZ"/>
        </w:rPr>
      </w:pPr>
      <w:r w:rsidRPr="00ED11E5">
        <w:rPr>
          <w:rFonts w:ascii="Times New Roman" w:hAnsi="Times New Roman" w:cs="Times New Roman"/>
          <w:sz w:val="28"/>
          <w:szCs w:val="28"/>
          <w:lang w:val="kk-KZ"/>
        </w:rPr>
        <w:t>2. Педагогикалық</w:t>
      </w:r>
      <w:r w:rsidR="000C3B70" w:rsidRPr="00ED11E5">
        <w:rPr>
          <w:rFonts w:ascii="Times New Roman" w:hAnsi="Times New Roman" w:cs="Times New Roman"/>
          <w:sz w:val="28"/>
          <w:szCs w:val="28"/>
          <w:lang w:val="kk-KZ"/>
        </w:rPr>
        <w:t>-</w:t>
      </w:r>
      <w:r w:rsidRPr="00ED11E5">
        <w:rPr>
          <w:rFonts w:ascii="Times New Roman" w:hAnsi="Times New Roman" w:cs="Times New Roman"/>
          <w:sz w:val="28"/>
          <w:szCs w:val="28"/>
          <w:lang w:val="kk-KZ"/>
        </w:rPr>
        <w:t>әдістемелік компонент (Pedagogical Content Knowledge, PCK)</w:t>
      </w:r>
      <w:r w:rsidR="008C47D4">
        <w:rPr>
          <w:rFonts w:ascii="Times New Roman" w:hAnsi="Times New Roman" w:cs="Times New Roman"/>
          <w:sz w:val="28"/>
          <w:szCs w:val="28"/>
          <w:lang w:val="kk-KZ"/>
        </w:rPr>
        <w:t xml:space="preserve"> ф</w:t>
      </w:r>
      <w:r w:rsidRPr="00ED11E5">
        <w:rPr>
          <w:rFonts w:ascii="Times New Roman" w:hAnsi="Times New Roman" w:cs="Times New Roman"/>
          <w:sz w:val="28"/>
          <w:szCs w:val="28"/>
          <w:lang w:val="kk-KZ"/>
        </w:rPr>
        <w:t>изикалық ұғымдарды оқушыларға түсінікті етіп жеткізу әдістерін білу</w:t>
      </w:r>
      <w:r w:rsidR="008C47D4" w:rsidRPr="008C47D4">
        <w:rPr>
          <w:rFonts w:ascii="Times New Roman" w:hAnsi="Times New Roman" w:cs="Times New Roman"/>
          <w:sz w:val="28"/>
          <w:szCs w:val="28"/>
          <w:lang w:val="kk-KZ"/>
        </w:rPr>
        <w:t xml:space="preserve">, </w:t>
      </w:r>
      <w:r w:rsidR="008C47D4">
        <w:rPr>
          <w:rFonts w:ascii="Times New Roman" w:hAnsi="Times New Roman" w:cs="Times New Roman"/>
          <w:sz w:val="28"/>
          <w:szCs w:val="28"/>
          <w:lang w:val="kk-KZ"/>
        </w:rPr>
        <w:t>о</w:t>
      </w:r>
      <w:r w:rsidRPr="00ED11E5">
        <w:rPr>
          <w:rFonts w:ascii="Times New Roman" w:hAnsi="Times New Roman" w:cs="Times New Roman"/>
          <w:sz w:val="28"/>
          <w:szCs w:val="28"/>
          <w:lang w:val="kk-KZ"/>
        </w:rPr>
        <w:t xml:space="preserve">қушылардың танымдық қиындықтары мен қате түсініктерін болжау  </w:t>
      </w:r>
      <w:r w:rsidR="008C47D4">
        <w:rPr>
          <w:rFonts w:ascii="Times New Roman" w:hAnsi="Times New Roman" w:cs="Times New Roman"/>
          <w:sz w:val="28"/>
          <w:szCs w:val="28"/>
          <w:lang w:val="kk-KZ"/>
        </w:rPr>
        <w:t>ә</w:t>
      </w:r>
      <w:r w:rsidRPr="00ED11E5">
        <w:rPr>
          <w:rFonts w:ascii="Times New Roman" w:hAnsi="Times New Roman" w:cs="Times New Roman"/>
          <w:sz w:val="28"/>
          <w:szCs w:val="28"/>
          <w:lang w:val="kk-KZ"/>
        </w:rPr>
        <w:t>ртүрлі оқыту стратегияларын (индуктивті, дедуктивті, зерттеушілік) қолдану</w:t>
      </w:r>
      <w:r w:rsidR="008C47D4" w:rsidRPr="008C47D4">
        <w:rPr>
          <w:rFonts w:ascii="Times New Roman" w:hAnsi="Times New Roman" w:cs="Times New Roman"/>
          <w:sz w:val="28"/>
          <w:szCs w:val="28"/>
          <w:lang w:val="kk-KZ"/>
        </w:rPr>
        <w:t>.</w:t>
      </w:r>
    </w:p>
    <w:p w14:paraId="383022F3" w14:textId="26A88AE7" w:rsidR="007042CD" w:rsidRPr="008C47D4" w:rsidRDefault="009A0790" w:rsidP="0012329D">
      <w:pPr>
        <w:spacing w:after="0" w:line="240" w:lineRule="auto"/>
        <w:ind w:firstLine="709"/>
        <w:jc w:val="both"/>
        <w:rPr>
          <w:rFonts w:ascii="Times New Roman" w:hAnsi="Times New Roman" w:cs="Times New Roman"/>
          <w:sz w:val="28"/>
          <w:szCs w:val="28"/>
          <w:lang w:val="kk-KZ"/>
        </w:rPr>
      </w:pPr>
      <w:r w:rsidRPr="00ED11E5">
        <w:rPr>
          <w:rFonts w:ascii="Times New Roman" w:hAnsi="Times New Roman" w:cs="Times New Roman"/>
          <w:sz w:val="28"/>
          <w:szCs w:val="28"/>
          <w:lang w:val="kk-KZ"/>
        </w:rPr>
        <w:t>3. Технологиялық</w:t>
      </w:r>
      <w:r w:rsidR="000C3B70" w:rsidRPr="00ED11E5">
        <w:rPr>
          <w:rFonts w:ascii="Times New Roman" w:hAnsi="Times New Roman" w:cs="Times New Roman"/>
          <w:sz w:val="28"/>
          <w:szCs w:val="28"/>
          <w:lang w:val="kk-KZ"/>
        </w:rPr>
        <w:t>-</w:t>
      </w:r>
      <w:r w:rsidRPr="00ED11E5">
        <w:rPr>
          <w:rFonts w:ascii="Times New Roman" w:hAnsi="Times New Roman" w:cs="Times New Roman"/>
          <w:sz w:val="28"/>
          <w:szCs w:val="28"/>
          <w:lang w:val="kk-KZ"/>
        </w:rPr>
        <w:t>интеграциялық компонент (Technological Pedagogical Content Knowledge, TPACK)</w:t>
      </w:r>
      <w:r w:rsidR="008C47D4">
        <w:rPr>
          <w:rFonts w:ascii="Times New Roman" w:hAnsi="Times New Roman" w:cs="Times New Roman"/>
          <w:sz w:val="28"/>
          <w:szCs w:val="28"/>
          <w:lang w:val="kk-KZ"/>
        </w:rPr>
        <w:t xml:space="preserve"> ц</w:t>
      </w:r>
      <w:r w:rsidRPr="00ED11E5">
        <w:rPr>
          <w:rFonts w:ascii="Times New Roman" w:hAnsi="Times New Roman" w:cs="Times New Roman"/>
          <w:sz w:val="28"/>
          <w:szCs w:val="28"/>
          <w:lang w:val="kk-KZ"/>
        </w:rPr>
        <w:t>ифрлық құралдар мен виртуалды зертханаларды пайдалану</w:t>
      </w:r>
      <w:r w:rsidR="008C47D4" w:rsidRPr="008C47D4">
        <w:rPr>
          <w:rFonts w:ascii="Times New Roman" w:hAnsi="Times New Roman" w:cs="Times New Roman"/>
          <w:sz w:val="28"/>
          <w:szCs w:val="28"/>
          <w:lang w:val="kk-KZ"/>
        </w:rPr>
        <w:t>,</w:t>
      </w:r>
      <w:r w:rsidRPr="00ED11E5">
        <w:rPr>
          <w:rFonts w:ascii="Times New Roman" w:hAnsi="Times New Roman" w:cs="Times New Roman"/>
          <w:sz w:val="28"/>
          <w:szCs w:val="28"/>
          <w:lang w:val="kk-KZ"/>
        </w:rPr>
        <w:t xml:space="preserve"> </w:t>
      </w:r>
      <w:r w:rsidR="008C47D4">
        <w:rPr>
          <w:rFonts w:ascii="Times New Roman" w:hAnsi="Times New Roman" w:cs="Times New Roman"/>
          <w:sz w:val="28"/>
          <w:szCs w:val="28"/>
          <w:lang w:val="kk-KZ"/>
        </w:rPr>
        <w:t>к</w:t>
      </w:r>
      <w:r w:rsidRPr="00ED11E5">
        <w:rPr>
          <w:rFonts w:ascii="Times New Roman" w:hAnsi="Times New Roman" w:cs="Times New Roman"/>
          <w:sz w:val="28"/>
          <w:szCs w:val="28"/>
          <w:lang w:val="kk-KZ"/>
        </w:rPr>
        <w:t>омпьютерлік модельдеу мен симуляцияны сабаққа енгізу</w:t>
      </w:r>
      <w:r w:rsidR="008C47D4" w:rsidRPr="008C47D4">
        <w:rPr>
          <w:rFonts w:ascii="Times New Roman" w:hAnsi="Times New Roman" w:cs="Times New Roman"/>
          <w:sz w:val="28"/>
          <w:szCs w:val="28"/>
          <w:lang w:val="kk-KZ"/>
        </w:rPr>
        <w:t>,</w:t>
      </w:r>
      <w:r w:rsidRPr="00ED11E5">
        <w:rPr>
          <w:rFonts w:ascii="Times New Roman" w:hAnsi="Times New Roman" w:cs="Times New Roman"/>
          <w:sz w:val="28"/>
          <w:szCs w:val="28"/>
          <w:lang w:val="kk-KZ"/>
        </w:rPr>
        <w:t xml:space="preserve"> Пәнаралық STEM</w:t>
      </w:r>
      <w:r w:rsidR="00CF0D90" w:rsidRPr="00ED11E5">
        <w:rPr>
          <w:rFonts w:ascii="Times New Roman" w:hAnsi="Times New Roman" w:cs="Times New Roman"/>
          <w:sz w:val="28"/>
          <w:szCs w:val="28"/>
          <w:lang w:val="kk-KZ"/>
        </w:rPr>
        <w:t xml:space="preserve"> </w:t>
      </w:r>
      <w:r w:rsidRPr="00ED11E5">
        <w:rPr>
          <w:rFonts w:ascii="Times New Roman" w:hAnsi="Times New Roman" w:cs="Times New Roman"/>
          <w:sz w:val="28"/>
          <w:szCs w:val="28"/>
          <w:lang w:val="kk-KZ"/>
        </w:rPr>
        <w:t>жобаларды ұйымдастыру және басқару</w:t>
      </w:r>
      <w:r w:rsidR="008C47D4" w:rsidRPr="008C47D4">
        <w:rPr>
          <w:rFonts w:ascii="Times New Roman" w:hAnsi="Times New Roman" w:cs="Times New Roman"/>
          <w:sz w:val="28"/>
          <w:szCs w:val="28"/>
          <w:lang w:val="kk-KZ"/>
        </w:rPr>
        <w:t>.</w:t>
      </w:r>
    </w:p>
    <w:p w14:paraId="50036203" w14:textId="6670BA85" w:rsidR="007042CD" w:rsidRPr="00ED11E5" w:rsidRDefault="006C4B2B" w:rsidP="0012329D">
      <w:pPr>
        <w:spacing w:after="0" w:line="240" w:lineRule="auto"/>
        <w:ind w:firstLine="709"/>
        <w:jc w:val="both"/>
        <w:rPr>
          <w:rFonts w:ascii="Times New Roman" w:hAnsi="Times New Roman" w:cs="Times New Roman"/>
          <w:sz w:val="28"/>
          <w:szCs w:val="28"/>
          <w:lang w:val="kk-KZ"/>
        </w:rPr>
      </w:pPr>
      <w:r w:rsidRPr="00ED11E5">
        <w:rPr>
          <w:rFonts w:ascii="Times New Roman" w:hAnsi="Times New Roman" w:cs="Times New Roman"/>
          <w:sz w:val="28"/>
          <w:szCs w:val="28"/>
          <w:lang w:val="kk-KZ"/>
        </w:rPr>
        <w:t>Нугиен (</w:t>
      </w:r>
      <w:r w:rsidR="009A0790" w:rsidRPr="00ED11E5">
        <w:rPr>
          <w:rFonts w:ascii="Times New Roman" w:hAnsi="Times New Roman" w:cs="Times New Roman"/>
          <w:sz w:val="28"/>
          <w:szCs w:val="28"/>
          <w:lang w:val="kk-KZ"/>
        </w:rPr>
        <w:t>Nguyen et al.(2020)</w:t>
      </w:r>
      <w:r w:rsidRPr="00ED11E5">
        <w:rPr>
          <w:rFonts w:ascii="Times New Roman" w:hAnsi="Times New Roman" w:cs="Times New Roman"/>
          <w:sz w:val="28"/>
          <w:szCs w:val="28"/>
          <w:lang w:val="kk-KZ"/>
        </w:rPr>
        <w:t>)</w:t>
      </w:r>
      <w:r w:rsidR="008C47D4">
        <w:rPr>
          <w:rFonts w:ascii="Times New Roman" w:hAnsi="Times New Roman" w:cs="Times New Roman"/>
          <w:sz w:val="28"/>
          <w:szCs w:val="28"/>
          <w:lang w:val="kk-KZ"/>
        </w:rPr>
        <w:t xml:space="preserve"> </w:t>
      </w:r>
      <w:r w:rsidR="009A0790" w:rsidRPr="00ED11E5">
        <w:rPr>
          <w:rFonts w:ascii="Times New Roman" w:hAnsi="Times New Roman" w:cs="Times New Roman"/>
          <w:sz w:val="28"/>
          <w:szCs w:val="28"/>
          <w:lang w:val="kk-KZ"/>
        </w:rPr>
        <w:t>ұсынған интеграцияланған STEM құзыреттілік моделі төрт негізгі өлшемнен тұрады</w:t>
      </w:r>
      <w:r w:rsidR="00E523D0" w:rsidRPr="00ED11E5">
        <w:rPr>
          <w:rFonts w:ascii="Times New Roman" w:hAnsi="Times New Roman" w:cs="Times New Roman"/>
          <w:sz w:val="28"/>
          <w:szCs w:val="28"/>
          <w:lang w:val="kk-KZ"/>
        </w:rPr>
        <w:t xml:space="preserve"> </w:t>
      </w:r>
      <w:r w:rsidR="00931A2E" w:rsidRPr="00ED11E5">
        <w:rPr>
          <w:rFonts w:ascii="Times New Roman" w:hAnsi="Times New Roman" w:cs="Times New Roman"/>
          <w:sz w:val="28"/>
          <w:szCs w:val="28"/>
          <w:lang w:val="kk-KZ"/>
        </w:rPr>
        <w:t>[168,</w:t>
      </w:r>
      <w:r w:rsidR="00390222" w:rsidRPr="00ED11E5">
        <w:rPr>
          <w:rFonts w:ascii="Times New Roman" w:hAnsi="Times New Roman" w:cs="Times New Roman"/>
          <w:sz w:val="28"/>
          <w:szCs w:val="28"/>
          <w:lang w:val="kk-KZ"/>
        </w:rPr>
        <w:t xml:space="preserve"> </w:t>
      </w:r>
      <w:r w:rsidR="00390222" w:rsidRPr="00F10F3A">
        <w:rPr>
          <w:rFonts w:ascii="Times New Roman" w:hAnsi="Times New Roman" w:cs="Times New Roman"/>
          <w:sz w:val="28"/>
          <w:szCs w:val="28"/>
          <w:lang w:val="kk-KZ"/>
        </w:rPr>
        <w:t>б.</w:t>
      </w:r>
      <w:r w:rsidR="00931A2E" w:rsidRPr="00ED11E5">
        <w:rPr>
          <w:rFonts w:ascii="Times New Roman" w:hAnsi="Times New Roman" w:cs="Times New Roman"/>
          <w:sz w:val="28"/>
          <w:szCs w:val="28"/>
          <w:lang w:val="kk-KZ"/>
        </w:rPr>
        <w:t>166</w:t>
      </w:r>
      <w:r w:rsidR="000C3B70" w:rsidRPr="00ED11E5">
        <w:rPr>
          <w:rFonts w:ascii="Times New Roman" w:hAnsi="Times New Roman" w:cs="Times New Roman"/>
          <w:sz w:val="28"/>
          <w:szCs w:val="28"/>
          <w:lang w:val="kk-KZ"/>
        </w:rPr>
        <w:t>-</w:t>
      </w:r>
      <w:r w:rsidR="00931A2E" w:rsidRPr="00ED11E5">
        <w:rPr>
          <w:rFonts w:ascii="Times New Roman" w:hAnsi="Times New Roman" w:cs="Times New Roman"/>
          <w:sz w:val="28"/>
          <w:szCs w:val="28"/>
          <w:lang w:val="kk-KZ"/>
        </w:rPr>
        <w:t xml:space="preserve">181]. </w:t>
      </w:r>
      <w:r w:rsidR="004B6AE7">
        <w:rPr>
          <w:rFonts w:ascii="Times New Roman" w:hAnsi="Times New Roman" w:cs="Times New Roman"/>
          <w:sz w:val="28"/>
          <w:szCs w:val="28"/>
          <w:lang w:val="kk-KZ"/>
        </w:rPr>
        <w:t>Хабардарлық өлшемі</w:t>
      </w:r>
      <w:r w:rsidR="009A0790" w:rsidRPr="00ED11E5">
        <w:rPr>
          <w:rFonts w:ascii="Times New Roman" w:hAnsi="Times New Roman" w:cs="Times New Roman"/>
          <w:sz w:val="28"/>
          <w:szCs w:val="28"/>
          <w:lang w:val="kk-KZ"/>
        </w:rPr>
        <w:t xml:space="preserve"> </w:t>
      </w:r>
      <w:r w:rsidR="00CF0D90" w:rsidRPr="00ED11E5">
        <w:rPr>
          <w:rFonts w:ascii="Times New Roman" w:hAnsi="Times New Roman" w:cs="Times New Roman"/>
          <w:sz w:val="28"/>
          <w:szCs w:val="28"/>
          <w:lang w:val="kk-KZ"/>
        </w:rPr>
        <w:t xml:space="preserve">STEM білім </w:t>
      </w:r>
      <w:r w:rsidR="009A0790" w:rsidRPr="00ED11E5">
        <w:rPr>
          <w:rFonts w:ascii="Times New Roman" w:hAnsi="Times New Roman" w:cs="Times New Roman"/>
          <w:sz w:val="28"/>
          <w:szCs w:val="28"/>
          <w:lang w:val="kk-KZ"/>
        </w:rPr>
        <w:t>берудің мәні, мақсаттары мен маңыздылығын түсіну, оның әлемдік тенденциялары мен Қазақстандағы даму перспективаларын білу.</w:t>
      </w:r>
      <w:r w:rsidRPr="00ED11E5">
        <w:rPr>
          <w:rFonts w:ascii="Times New Roman" w:hAnsi="Times New Roman" w:cs="Times New Roman"/>
          <w:sz w:val="28"/>
          <w:szCs w:val="28"/>
          <w:lang w:val="kk-KZ"/>
        </w:rPr>
        <w:t xml:space="preserve"> </w:t>
      </w:r>
      <w:r w:rsidR="004B6AE7">
        <w:rPr>
          <w:rFonts w:ascii="Times New Roman" w:hAnsi="Times New Roman" w:cs="Times New Roman"/>
          <w:sz w:val="28"/>
          <w:szCs w:val="28"/>
          <w:lang w:val="kk-KZ"/>
        </w:rPr>
        <w:t xml:space="preserve">Жобалау өлшемі </w:t>
      </w:r>
      <w:r w:rsidR="009A0790" w:rsidRPr="00ED11E5">
        <w:rPr>
          <w:rFonts w:ascii="Times New Roman" w:hAnsi="Times New Roman" w:cs="Times New Roman"/>
          <w:sz w:val="28"/>
          <w:szCs w:val="28"/>
          <w:lang w:val="kk-KZ"/>
        </w:rPr>
        <w:t>STEM</w:t>
      </w:r>
      <w:r w:rsidR="00CF0D90" w:rsidRPr="00ED11E5">
        <w:rPr>
          <w:rFonts w:ascii="Times New Roman" w:hAnsi="Times New Roman" w:cs="Times New Roman"/>
          <w:sz w:val="28"/>
          <w:szCs w:val="28"/>
          <w:lang w:val="kk-KZ"/>
        </w:rPr>
        <w:t xml:space="preserve"> </w:t>
      </w:r>
      <w:r w:rsidR="009A0790" w:rsidRPr="00ED11E5">
        <w:rPr>
          <w:rFonts w:ascii="Times New Roman" w:hAnsi="Times New Roman" w:cs="Times New Roman"/>
          <w:sz w:val="28"/>
          <w:szCs w:val="28"/>
          <w:lang w:val="kk-KZ"/>
        </w:rPr>
        <w:t>сабақтарын жоспарлау, пәнаралық тапсырмалар мен жобалар әзірлеу, оқу мақсаттары мен нәтижелерін анықтау дағдылары.</w:t>
      </w:r>
      <w:bookmarkEnd w:id="95"/>
      <w:r w:rsidRPr="00ED11E5">
        <w:rPr>
          <w:rFonts w:ascii="Times New Roman" w:hAnsi="Times New Roman" w:cs="Times New Roman"/>
          <w:sz w:val="28"/>
          <w:szCs w:val="28"/>
          <w:lang w:val="kk-KZ"/>
        </w:rPr>
        <w:t xml:space="preserve"> </w:t>
      </w:r>
      <w:r w:rsidR="009A0790" w:rsidRPr="00ED11E5">
        <w:rPr>
          <w:rFonts w:ascii="Times New Roman" w:hAnsi="Times New Roman" w:cs="Times New Roman"/>
          <w:sz w:val="28"/>
          <w:szCs w:val="28"/>
          <w:lang w:val="kk-KZ"/>
        </w:rPr>
        <w:t>Іске асыру өл</w:t>
      </w:r>
      <w:r w:rsidR="004B6AE7">
        <w:rPr>
          <w:rFonts w:ascii="Times New Roman" w:hAnsi="Times New Roman" w:cs="Times New Roman"/>
          <w:sz w:val="28"/>
          <w:szCs w:val="28"/>
          <w:lang w:val="kk-KZ"/>
        </w:rPr>
        <w:t>шемі (Implementation dimension)</w:t>
      </w:r>
      <w:r w:rsidR="009A0790" w:rsidRPr="00ED11E5">
        <w:rPr>
          <w:rFonts w:ascii="Times New Roman" w:hAnsi="Times New Roman" w:cs="Times New Roman"/>
          <w:sz w:val="28"/>
          <w:szCs w:val="28"/>
          <w:lang w:val="kk-KZ"/>
        </w:rPr>
        <w:t xml:space="preserve"> </w:t>
      </w:r>
      <w:r w:rsidR="00CF0D90" w:rsidRPr="00ED11E5">
        <w:rPr>
          <w:rFonts w:ascii="Times New Roman" w:hAnsi="Times New Roman" w:cs="Times New Roman"/>
          <w:sz w:val="28"/>
          <w:szCs w:val="28"/>
          <w:lang w:val="kk-KZ"/>
        </w:rPr>
        <w:t>STEM тәс</w:t>
      </w:r>
      <w:r w:rsidR="009A0790" w:rsidRPr="00ED11E5">
        <w:rPr>
          <w:rFonts w:ascii="Times New Roman" w:hAnsi="Times New Roman" w:cs="Times New Roman"/>
          <w:sz w:val="28"/>
          <w:szCs w:val="28"/>
          <w:lang w:val="kk-KZ"/>
        </w:rPr>
        <w:t>ілдерін сабақта қолдану, оқушыларды белсенді зерттеу қызметіне тарту, топтық жұмысты ұйымдастыру дағдылары.</w:t>
      </w:r>
      <w:r w:rsidRPr="00ED11E5">
        <w:rPr>
          <w:rFonts w:ascii="Times New Roman" w:hAnsi="Times New Roman" w:cs="Times New Roman"/>
          <w:sz w:val="28"/>
          <w:szCs w:val="28"/>
          <w:lang w:val="kk-KZ"/>
        </w:rPr>
        <w:t xml:space="preserve"> </w:t>
      </w:r>
      <w:r w:rsidR="004B6AE7">
        <w:rPr>
          <w:rFonts w:ascii="Times New Roman" w:hAnsi="Times New Roman" w:cs="Times New Roman"/>
          <w:sz w:val="28"/>
          <w:szCs w:val="28"/>
          <w:lang w:val="kk-KZ"/>
        </w:rPr>
        <w:t>Бағалау және түзету өлшемі</w:t>
      </w:r>
      <w:r w:rsidR="009A0790" w:rsidRPr="00ED11E5">
        <w:rPr>
          <w:rFonts w:ascii="Times New Roman" w:hAnsi="Times New Roman" w:cs="Times New Roman"/>
          <w:sz w:val="28"/>
          <w:szCs w:val="28"/>
          <w:lang w:val="kk-KZ"/>
        </w:rPr>
        <w:t xml:space="preserve"> Оқушылардың оқу нәтижелерін бағалау, кері байланыс беру, оқыту процесін жетілдіру дағдылары.</w:t>
      </w:r>
    </w:p>
    <w:p w14:paraId="070F1396" w14:textId="3E6F4F08" w:rsidR="007042CD" w:rsidRDefault="009A0790" w:rsidP="0012329D">
      <w:pPr>
        <w:spacing w:after="0" w:line="240" w:lineRule="auto"/>
        <w:ind w:firstLine="709"/>
        <w:jc w:val="both"/>
        <w:rPr>
          <w:rFonts w:ascii="Times New Roman" w:hAnsi="Times New Roman" w:cs="Times New Roman"/>
          <w:sz w:val="28"/>
          <w:szCs w:val="28"/>
          <w:lang w:val="kk-KZ"/>
        </w:rPr>
      </w:pPr>
      <w:bookmarkStart w:id="96" w:name="курсты-жобалаудағы-негізгі-қағидаттар"/>
      <w:r w:rsidRPr="00ED11E5">
        <w:rPr>
          <w:rFonts w:ascii="Times New Roman" w:hAnsi="Times New Roman" w:cs="Times New Roman"/>
          <w:i/>
          <w:iCs/>
          <w:sz w:val="28"/>
          <w:szCs w:val="28"/>
          <w:lang w:val="kk-KZ"/>
        </w:rPr>
        <w:t>Курсты жобалаудағы негізгі қағидаттар</w:t>
      </w:r>
      <w:bookmarkEnd w:id="96"/>
      <w:r w:rsidR="006C4B2B" w:rsidRPr="00ED11E5">
        <w:rPr>
          <w:rFonts w:ascii="Times New Roman" w:hAnsi="Times New Roman" w:cs="Times New Roman"/>
          <w:b/>
          <w:bCs/>
          <w:sz w:val="28"/>
          <w:szCs w:val="28"/>
          <w:lang w:val="kk-KZ"/>
        </w:rPr>
        <w:t xml:space="preserve">. </w:t>
      </w:r>
      <w:r w:rsidRPr="00ED11E5">
        <w:rPr>
          <w:rFonts w:ascii="Times New Roman" w:hAnsi="Times New Roman" w:cs="Times New Roman"/>
          <w:sz w:val="28"/>
          <w:szCs w:val="28"/>
          <w:lang w:val="kk-KZ"/>
        </w:rPr>
        <w:t>Біліктілік арттыру курсын әзірлеу кезінде ересектерді оқытудың қағидаттары мен заманауи педагогикалық тәсілдер ескерілді. Knowles (1984)</w:t>
      </w:r>
      <w:r w:rsidR="00931A2E" w:rsidRPr="00ED11E5">
        <w:rPr>
          <w:rFonts w:ascii="Times New Roman" w:hAnsi="Times New Roman" w:cs="Times New Roman"/>
          <w:sz w:val="28"/>
          <w:szCs w:val="28"/>
          <w:lang w:val="kk-KZ"/>
        </w:rPr>
        <w:t xml:space="preserve"> [169,</w:t>
      </w:r>
      <w:r w:rsidR="00390222" w:rsidRPr="00ED11E5">
        <w:rPr>
          <w:rFonts w:ascii="Times New Roman" w:hAnsi="Times New Roman" w:cs="Times New Roman"/>
          <w:sz w:val="28"/>
          <w:szCs w:val="28"/>
          <w:lang w:val="kk-KZ"/>
        </w:rPr>
        <w:t xml:space="preserve"> </w:t>
      </w:r>
      <w:r w:rsidR="00390222" w:rsidRPr="00F10F3A">
        <w:rPr>
          <w:rFonts w:ascii="Times New Roman" w:hAnsi="Times New Roman" w:cs="Times New Roman"/>
          <w:sz w:val="28"/>
          <w:szCs w:val="28"/>
          <w:lang w:val="kk-KZ"/>
        </w:rPr>
        <w:t>б.</w:t>
      </w:r>
      <w:r w:rsidR="00931A2E" w:rsidRPr="00ED11E5">
        <w:rPr>
          <w:rFonts w:ascii="Times New Roman" w:hAnsi="Times New Roman" w:cs="Times New Roman"/>
          <w:sz w:val="28"/>
          <w:szCs w:val="28"/>
          <w:lang w:val="kk-KZ"/>
        </w:rPr>
        <w:t>2]</w:t>
      </w:r>
      <w:r w:rsidRPr="00ED11E5">
        <w:rPr>
          <w:rFonts w:ascii="Times New Roman" w:hAnsi="Times New Roman" w:cs="Times New Roman"/>
          <w:sz w:val="28"/>
          <w:szCs w:val="28"/>
          <w:lang w:val="kk-KZ"/>
        </w:rPr>
        <w:t xml:space="preserve"> ұсынған андрагогика қағидаттары ересек оқушылардың ерекшеліктерін ескереді:</w:t>
      </w:r>
      <w:r w:rsidR="006C4B2B" w:rsidRPr="00ED11E5">
        <w:rPr>
          <w:rFonts w:ascii="Times New Roman" w:hAnsi="Times New Roman" w:cs="Times New Roman"/>
          <w:sz w:val="28"/>
          <w:szCs w:val="28"/>
          <w:lang w:val="kk-KZ"/>
        </w:rPr>
        <w:t xml:space="preserve"> </w:t>
      </w:r>
      <w:r w:rsidRPr="00ED11E5">
        <w:rPr>
          <w:rFonts w:ascii="Times New Roman" w:hAnsi="Times New Roman" w:cs="Times New Roman"/>
          <w:sz w:val="28"/>
          <w:szCs w:val="28"/>
          <w:lang w:val="kk-KZ"/>
        </w:rPr>
        <w:t>Өзін</w:t>
      </w:r>
      <w:r w:rsidR="000C3B70" w:rsidRPr="00ED11E5">
        <w:rPr>
          <w:rFonts w:ascii="Times New Roman" w:hAnsi="Times New Roman" w:cs="Times New Roman"/>
          <w:sz w:val="28"/>
          <w:szCs w:val="28"/>
          <w:lang w:val="kk-KZ"/>
        </w:rPr>
        <w:t>-</w:t>
      </w:r>
      <w:r w:rsidRPr="00ED11E5">
        <w:rPr>
          <w:rFonts w:ascii="Times New Roman" w:hAnsi="Times New Roman" w:cs="Times New Roman"/>
          <w:sz w:val="28"/>
          <w:szCs w:val="28"/>
          <w:lang w:val="kk-KZ"/>
        </w:rPr>
        <w:t>өзі басқару қабілеті: Ересек оқушылар өз оқу процесін басқаруға қабілетті және оған дайын. Сондықтан курста мұғалімдерге өз қажеттіліктері мен қызығушылықтарына сәйкес тақырыптар мен тапсырмаларды таңдау мүмкіндігі беріледі.</w:t>
      </w:r>
      <w:r w:rsidR="006C4B2B" w:rsidRPr="00ED11E5">
        <w:rPr>
          <w:rFonts w:ascii="Times New Roman" w:hAnsi="Times New Roman" w:cs="Times New Roman"/>
          <w:sz w:val="28"/>
          <w:szCs w:val="28"/>
          <w:lang w:val="kk-KZ"/>
        </w:rPr>
        <w:t xml:space="preserve"> </w:t>
      </w:r>
      <w:r w:rsidRPr="00ED11E5">
        <w:rPr>
          <w:rFonts w:ascii="Times New Roman" w:hAnsi="Times New Roman" w:cs="Times New Roman"/>
          <w:sz w:val="28"/>
          <w:szCs w:val="28"/>
          <w:lang w:val="kk-KZ"/>
        </w:rPr>
        <w:t>Тәжірибелік білім қоры: Ересектер бай өмірлік және кәсіби тәжірибеге ие, бұл оқытудың маңызды ресурсы болып табылады. Курста мұғалімдердің тәжірибесін бөлісу, талқылау және өзара оқыту элементтері кеңінен қолданылады.</w:t>
      </w:r>
      <w:r w:rsidR="006C4B2B" w:rsidRPr="00ED11E5">
        <w:rPr>
          <w:rFonts w:ascii="Times New Roman" w:hAnsi="Times New Roman" w:cs="Times New Roman"/>
          <w:sz w:val="28"/>
          <w:szCs w:val="28"/>
          <w:lang w:val="kk-KZ"/>
        </w:rPr>
        <w:t xml:space="preserve"> </w:t>
      </w:r>
      <w:r w:rsidRPr="00ED11E5">
        <w:rPr>
          <w:rFonts w:ascii="Times New Roman" w:hAnsi="Times New Roman" w:cs="Times New Roman"/>
          <w:sz w:val="28"/>
          <w:szCs w:val="28"/>
          <w:lang w:val="kk-KZ"/>
        </w:rPr>
        <w:t>Практикалық бағыт: Ересектер өз кәсіби міндеттерін орындауға қажетті білім мен дағдыларды меңгеруге дайын. Курс мазмұны мұғалімдердің күнделікті педагогикалық практикасына тікелей қолданылатын болуы тиіс.</w:t>
      </w:r>
      <w:r w:rsidR="006C4B2B" w:rsidRPr="00ED11E5">
        <w:rPr>
          <w:rFonts w:ascii="Times New Roman" w:hAnsi="Times New Roman" w:cs="Times New Roman"/>
          <w:sz w:val="28"/>
          <w:szCs w:val="28"/>
          <w:lang w:val="kk-KZ"/>
        </w:rPr>
        <w:t xml:space="preserve"> </w:t>
      </w:r>
      <w:r w:rsidRPr="00ED11E5">
        <w:rPr>
          <w:rFonts w:ascii="Times New Roman" w:hAnsi="Times New Roman" w:cs="Times New Roman"/>
          <w:sz w:val="28"/>
          <w:szCs w:val="28"/>
          <w:lang w:val="kk-KZ"/>
        </w:rPr>
        <w:t>Проблемалық</w:t>
      </w:r>
      <w:r w:rsidR="000C3B70" w:rsidRPr="00ED11E5">
        <w:rPr>
          <w:rFonts w:ascii="Times New Roman" w:hAnsi="Times New Roman" w:cs="Times New Roman"/>
          <w:sz w:val="28"/>
          <w:szCs w:val="28"/>
          <w:lang w:val="kk-KZ"/>
        </w:rPr>
        <w:t>-</w:t>
      </w:r>
      <w:r w:rsidRPr="00ED11E5">
        <w:rPr>
          <w:rFonts w:ascii="Times New Roman" w:hAnsi="Times New Roman" w:cs="Times New Roman"/>
          <w:sz w:val="28"/>
          <w:szCs w:val="28"/>
          <w:lang w:val="kk-KZ"/>
        </w:rPr>
        <w:t>бағдарланған оқу: Ересектер нақты проблемаларды шешуге бағытталған оқуды қалайды. Курста теориялық материал нақты педагогикалық жағдайлар мен кейстер арқылы беріледі.</w:t>
      </w:r>
      <w:r w:rsidR="006C4B2B" w:rsidRPr="00ED11E5">
        <w:rPr>
          <w:rFonts w:ascii="Times New Roman" w:hAnsi="Times New Roman" w:cs="Times New Roman"/>
          <w:sz w:val="28"/>
          <w:szCs w:val="28"/>
          <w:lang w:val="kk-KZ"/>
        </w:rPr>
        <w:t xml:space="preserve"> </w:t>
      </w:r>
      <w:r w:rsidRPr="00ED11E5">
        <w:rPr>
          <w:rFonts w:ascii="Times New Roman" w:hAnsi="Times New Roman" w:cs="Times New Roman"/>
          <w:sz w:val="28"/>
          <w:szCs w:val="28"/>
          <w:lang w:val="kk-KZ"/>
        </w:rPr>
        <w:t>Осы қағидаттарға негізделе отырып, курсты жобалаудың келесі негізгі қағидаттары анықталды:</w:t>
      </w:r>
      <w:r w:rsidR="006C4B2B" w:rsidRPr="00ED11E5">
        <w:rPr>
          <w:rFonts w:ascii="Times New Roman" w:hAnsi="Times New Roman" w:cs="Times New Roman"/>
          <w:sz w:val="28"/>
          <w:szCs w:val="28"/>
          <w:lang w:val="kk-KZ"/>
        </w:rPr>
        <w:t xml:space="preserve"> </w:t>
      </w:r>
      <w:r w:rsidRPr="00ED11E5">
        <w:rPr>
          <w:rFonts w:ascii="Times New Roman" w:hAnsi="Times New Roman" w:cs="Times New Roman"/>
          <w:i/>
          <w:iCs/>
          <w:sz w:val="28"/>
          <w:szCs w:val="28"/>
          <w:lang w:val="kk-KZ"/>
        </w:rPr>
        <w:t>Модульдік қағидат</w:t>
      </w:r>
      <w:r w:rsidRPr="00ED11E5">
        <w:rPr>
          <w:rFonts w:ascii="Times New Roman" w:hAnsi="Times New Roman" w:cs="Times New Roman"/>
          <w:sz w:val="28"/>
          <w:szCs w:val="28"/>
          <w:lang w:val="kk-KZ"/>
        </w:rPr>
        <w:t xml:space="preserve">. Курс мазмұны логикалық тұрғыдан байланысқан, бірақ салыстырмалы түрде дербес модульдерге бөлінеді. Әр модуль нақты оқу мақсаттары, нәтижелері және бағалау критерийлерімен сипатталады. Модульдік құрылым мұғалімдерге икемді оқу траекториясын таңдауға және өз қажеттіліктеріне сәйкес модульдерге баса назар аударуға </w:t>
      </w:r>
      <w:r w:rsidRPr="00ED11E5">
        <w:rPr>
          <w:rFonts w:ascii="Times New Roman" w:hAnsi="Times New Roman" w:cs="Times New Roman"/>
          <w:sz w:val="28"/>
          <w:szCs w:val="28"/>
          <w:lang w:val="kk-KZ"/>
        </w:rPr>
        <w:lastRenderedPageBreak/>
        <w:t>мүмкіндік береді.</w:t>
      </w:r>
      <w:r w:rsidR="0012329D">
        <w:rPr>
          <w:rFonts w:ascii="Times New Roman" w:hAnsi="Times New Roman" w:cs="Times New Roman"/>
          <w:sz w:val="28"/>
          <w:szCs w:val="28"/>
          <w:lang w:val="kk-KZ"/>
        </w:rPr>
        <w:t xml:space="preserve"> </w:t>
      </w:r>
      <w:r w:rsidRPr="00ED11E5">
        <w:rPr>
          <w:rFonts w:ascii="Times New Roman" w:hAnsi="Times New Roman" w:cs="Times New Roman"/>
          <w:i/>
          <w:iCs/>
          <w:sz w:val="28"/>
          <w:szCs w:val="28"/>
          <w:lang w:val="kk-KZ"/>
        </w:rPr>
        <w:t>Практикаға бағытталу қағидаты</w:t>
      </w:r>
      <w:r w:rsidRPr="00ED11E5">
        <w:rPr>
          <w:rFonts w:ascii="Times New Roman" w:hAnsi="Times New Roman" w:cs="Times New Roman"/>
          <w:sz w:val="28"/>
          <w:szCs w:val="28"/>
          <w:lang w:val="kk-KZ"/>
        </w:rPr>
        <w:t>. Курстың барлық компоненттері мұғалімдердің практикалық қызметіне тікелей қолданылуы тиіс. Теориялық материал минималды болып, практикалық тапсырмалар, жұмыс шеберханалары (workshops), кейс</w:t>
      </w:r>
      <w:r w:rsidR="000C3B70" w:rsidRPr="00ED11E5">
        <w:rPr>
          <w:rFonts w:ascii="Times New Roman" w:hAnsi="Times New Roman" w:cs="Times New Roman"/>
          <w:sz w:val="28"/>
          <w:szCs w:val="28"/>
          <w:lang w:val="kk-KZ"/>
        </w:rPr>
        <w:t>-</w:t>
      </w:r>
      <w:r w:rsidRPr="00ED11E5">
        <w:rPr>
          <w:rFonts w:ascii="Times New Roman" w:hAnsi="Times New Roman" w:cs="Times New Roman"/>
          <w:sz w:val="28"/>
          <w:szCs w:val="28"/>
          <w:lang w:val="kk-KZ"/>
        </w:rPr>
        <w:t xml:space="preserve">стади және жоба жұмыстары басым орын алады. </w:t>
      </w:r>
      <w:r w:rsidR="000D73A7" w:rsidRPr="00ED11E5">
        <w:rPr>
          <w:rFonts w:ascii="Times New Roman" w:hAnsi="Times New Roman" w:cs="Times New Roman"/>
          <w:sz w:val="28"/>
          <w:szCs w:val="28"/>
          <w:lang w:val="kk-KZ"/>
        </w:rPr>
        <w:t>Дезимон (Desimone )</w:t>
      </w:r>
      <w:r w:rsidRPr="00ED11E5">
        <w:rPr>
          <w:rFonts w:ascii="Times New Roman" w:hAnsi="Times New Roman" w:cs="Times New Roman"/>
          <w:sz w:val="28"/>
          <w:szCs w:val="28"/>
          <w:lang w:val="kk-KZ"/>
        </w:rPr>
        <w:t xml:space="preserve"> (2009) зерттеуінде көрсетілгендей, практикаға бағытталған кәсіби даму бағдарламалары мұғалімдердің өзіндік тиімділігін және оқыту сапасын айтарлықтай жақсартады </w:t>
      </w:r>
      <w:r w:rsidR="0021683E" w:rsidRPr="00ED11E5">
        <w:rPr>
          <w:rFonts w:ascii="Times New Roman" w:hAnsi="Times New Roman" w:cs="Times New Roman"/>
          <w:sz w:val="28"/>
          <w:szCs w:val="28"/>
          <w:lang w:val="kk-KZ"/>
        </w:rPr>
        <w:t>[16</w:t>
      </w:r>
      <w:r w:rsidR="00B021FB" w:rsidRPr="00ED11E5">
        <w:rPr>
          <w:rFonts w:ascii="Times New Roman" w:hAnsi="Times New Roman" w:cs="Times New Roman"/>
          <w:sz w:val="28"/>
          <w:szCs w:val="28"/>
          <w:lang w:val="kk-KZ"/>
        </w:rPr>
        <w:t>4</w:t>
      </w:r>
      <w:r w:rsidR="0021683E" w:rsidRPr="00ED11E5">
        <w:rPr>
          <w:rFonts w:ascii="Times New Roman" w:hAnsi="Times New Roman" w:cs="Times New Roman"/>
          <w:sz w:val="28"/>
          <w:szCs w:val="28"/>
          <w:lang w:val="kk-KZ"/>
        </w:rPr>
        <w:t xml:space="preserve">, </w:t>
      </w:r>
      <w:r w:rsidR="00390222" w:rsidRPr="00F10F3A">
        <w:rPr>
          <w:rFonts w:ascii="Times New Roman" w:hAnsi="Times New Roman" w:cs="Times New Roman"/>
          <w:sz w:val="28"/>
          <w:szCs w:val="28"/>
          <w:lang w:val="kk-KZ"/>
        </w:rPr>
        <w:t>б.</w:t>
      </w:r>
      <w:r w:rsidR="0021683E" w:rsidRPr="00F10F3A">
        <w:rPr>
          <w:rFonts w:ascii="Times New Roman" w:hAnsi="Times New Roman" w:cs="Times New Roman"/>
          <w:sz w:val="28"/>
          <w:szCs w:val="28"/>
          <w:lang w:val="kk-KZ"/>
        </w:rPr>
        <w:t>181–199</w:t>
      </w:r>
      <w:r w:rsidR="0021683E" w:rsidRPr="00ED11E5">
        <w:rPr>
          <w:rFonts w:ascii="Times New Roman" w:hAnsi="Times New Roman" w:cs="Times New Roman"/>
          <w:sz w:val="28"/>
          <w:szCs w:val="28"/>
          <w:lang w:val="kk-KZ"/>
        </w:rPr>
        <w:t>]</w:t>
      </w:r>
      <w:r w:rsidR="007468A8">
        <w:rPr>
          <w:rFonts w:ascii="Times New Roman" w:hAnsi="Times New Roman" w:cs="Times New Roman"/>
          <w:sz w:val="28"/>
          <w:szCs w:val="28"/>
          <w:lang w:val="kk-KZ"/>
        </w:rPr>
        <w:t>.</w:t>
      </w:r>
      <w:r w:rsidR="0021683E" w:rsidRPr="00ED11E5">
        <w:rPr>
          <w:rFonts w:ascii="Times New Roman" w:hAnsi="Times New Roman" w:cs="Times New Roman"/>
          <w:sz w:val="28"/>
          <w:szCs w:val="28"/>
          <w:lang w:val="kk-KZ"/>
        </w:rPr>
        <w:t xml:space="preserve"> </w:t>
      </w:r>
      <w:r w:rsidRPr="00ED11E5">
        <w:rPr>
          <w:rFonts w:ascii="Times New Roman" w:hAnsi="Times New Roman" w:cs="Times New Roman"/>
          <w:i/>
          <w:iCs/>
          <w:sz w:val="28"/>
          <w:szCs w:val="28"/>
          <w:lang w:val="kk-KZ"/>
        </w:rPr>
        <w:t>Икемділік қағидаты.</w:t>
      </w:r>
      <w:r w:rsidRPr="00ED11E5">
        <w:rPr>
          <w:rFonts w:ascii="Times New Roman" w:hAnsi="Times New Roman" w:cs="Times New Roman"/>
          <w:sz w:val="28"/>
          <w:szCs w:val="28"/>
          <w:lang w:val="kk-KZ"/>
        </w:rPr>
        <w:t xml:space="preserve"> Курс әртүрлі деңгейдегі дайындығы мен тәжірибесі бар мұғалімдердің қажеттіліктерін қанағаттандыру үшін икемді болуы керек. Бұл үшін курста</w:t>
      </w:r>
      <w:r w:rsidR="008C47D4">
        <w:rPr>
          <w:rFonts w:ascii="Times New Roman" w:hAnsi="Times New Roman" w:cs="Times New Roman"/>
          <w:sz w:val="28"/>
          <w:szCs w:val="28"/>
          <w:lang w:val="kk-KZ"/>
        </w:rPr>
        <w:t xml:space="preserve"> б</w:t>
      </w:r>
      <w:r w:rsidRPr="00ED11E5">
        <w:rPr>
          <w:rFonts w:ascii="Times New Roman" w:hAnsi="Times New Roman" w:cs="Times New Roman"/>
          <w:sz w:val="28"/>
          <w:szCs w:val="28"/>
          <w:lang w:val="kk-KZ"/>
        </w:rPr>
        <w:t>азалық және кеңейтілген деңгейлердегі материалдар ұсынылады</w:t>
      </w:r>
      <w:r w:rsidR="008C47D4" w:rsidRPr="008C47D4">
        <w:rPr>
          <w:rFonts w:ascii="Times New Roman" w:hAnsi="Times New Roman" w:cs="Times New Roman"/>
          <w:sz w:val="28"/>
          <w:szCs w:val="28"/>
          <w:lang w:val="kk-KZ"/>
        </w:rPr>
        <w:t>.</w:t>
      </w:r>
      <w:r w:rsidR="007468A8">
        <w:rPr>
          <w:rFonts w:ascii="Times New Roman" w:hAnsi="Times New Roman" w:cs="Times New Roman"/>
          <w:sz w:val="28"/>
          <w:szCs w:val="28"/>
          <w:lang w:val="kk-KZ"/>
        </w:rPr>
        <w:t xml:space="preserve"> </w:t>
      </w:r>
      <w:r w:rsidRPr="00ED11E5">
        <w:rPr>
          <w:rFonts w:ascii="Times New Roman" w:hAnsi="Times New Roman" w:cs="Times New Roman"/>
          <w:sz w:val="28"/>
          <w:szCs w:val="28"/>
          <w:lang w:val="kk-KZ"/>
        </w:rPr>
        <w:t>Мұғалімдер өз қызығушылықтарына сәйкес қосымша тақырыптарды таңдай алады</w:t>
      </w:r>
      <w:r w:rsidR="007468A8">
        <w:rPr>
          <w:rFonts w:ascii="Times New Roman" w:hAnsi="Times New Roman" w:cs="Times New Roman"/>
          <w:sz w:val="28"/>
          <w:szCs w:val="28"/>
          <w:lang w:val="kk-KZ"/>
        </w:rPr>
        <w:t>;</w:t>
      </w:r>
      <w:r w:rsidRPr="00ED11E5">
        <w:rPr>
          <w:rFonts w:ascii="Times New Roman" w:hAnsi="Times New Roman" w:cs="Times New Roman"/>
          <w:sz w:val="28"/>
          <w:szCs w:val="28"/>
          <w:lang w:val="kk-KZ"/>
        </w:rPr>
        <w:t xml:space="preserve"> Онлайн және офлайн форматтарды үйлестіру мүмкіндігі қарастырылады</w:t>
      </w:r>
      <w:r w:rsidR="007468A8">
        <w:rPr>
          <w:rFonts w:ascii="Times New Roman" w:hAnsi="Times New Roman" w:cs="Times New Roman"/>
          <w:sz w:val="28"/>
          <w:szCs w:val="28"/>
          <w:lang w:val="kk-KZ"/>
        </w:rPr>
        <w:t>.</w:t>
      </w:r>
      <w:bookmarkStart w:id="97" w:name="курстың-жалпы-құрылымы"/>
      <w:r w:rsidR="004F7F2C">
        <w:rPr>
          <w:rFonts w:ascii="Times New Roman" w:hAnsi="Times New Roman" w:cs="Times New Roman"/>
          <w:sz w:val="28"/>
          <w:szCs w:val="28"/>
          <w:lang w:val="kk-KZ"/>
        </w:rPr>
        <w:t xml:space="preserve"> </w:t>
      </w:r>
      <w:r w:rsidRPr="00ED11E5">
        <w:rPr>
          <w:rFonts w:ascii="Times New Roman" w:hAnsi="Times New Roman" w:cs="Times New Roman"/>
          <w:i/>
          <w:iCs/>
          <w:sz w:val="28"/>
          <w:szCs w:val="28"/>
          <w:lang w:val="kk-KZ"/>
        </w:rPr>
        <w:t>Курстың жалпы құрылымы</w:t>
      </w:r>
      <w:bookmarkEnd w:id="97"/>
      <w:r w:rsidR="006C4B2B" w:rsidRPr="00ED11E5">
        <w:rPr>
          <w:rFonts w:ascii="Times New Roman" w:hAnsi="Times New Roman" w:cs="Times New Roman"/>
          <w:i/>
          <w:iCs/>
          <w:sz w:val="28"/>
          <w:szCs w:val="28"/>
          <w:lang w:val="kk-KZ"/>
        </w:rPr>
        <w:t xml:space="preserve">. </w:t>
      </w:r>
      <w:r w:rsidRPr="00ED11E5">
        <w:rPr>
          <w:rFonts w:ascii="Times New Roman" w:hAnsi="Times New Roman" w:cs="Times New Roman"/>
          <w:sz w:val="28"/>
          <w:szCs w:val="28"/>
          <w:lang w:val="kk-KZ"/>
        </w:rPr>
        <w:t>Әзірленген «Физиканы оқытуға STEM элементтерін интеграциялау» біліктілік арттыру курсы келесі параметрлермен сипатталады:</w:t>
      </w:r>
      <w:r w:rsidR="007468A8">
        <w:rPr>
          <w:rFonts w:ascii="Times New Roman" w:hAnsi="Times New Roman" w:cs="Times New Roman"/>
          <w:sz w:val="28"/>
          <w:szCs w:val="28"/>
          <w:lang w:val="kk-KZ"/>
        </w:rPr>
        <w:t xml:space="preserve"> </w:t>
      </w:r>
      <w:r w:rsidRPr="00ED11E5">
        <w:rPr>
          <w:rFonts w:ascii="Times New Roman" w:hAnsi="Times New Roman" w:cs="Times New Roman"/>
          <w:sz w:val="28"/>
          <w:szCs w:val="28"/>
          <w:lang w:val="kk-KZ"/>
        </w:rPr>
        <w:t>Ұзақтығы: 80 академиялық сағат (2 апта) Форматы: Аралас (blended) 60% офлайн, 40% онлайн Кредит саны: 3 кредит Курс үш негізгі модульден және қорытынды бағалау бөлімінен тұрады</w:t>
      </w:r>
      <w:r w:rsidR="004F7F2C">
        <w:rPr>
          <w:rFonts w:ascii="Times New Roman" w:hAnsi="Times New Roman" w:cs="Times New Roman"/>
          <w:sz w:val="28"/>
          <w:szCs w:val="28"/>
          <w:lang w:val="kk-KZ"/>
        </w:rPr>
        <w:t xml:space="preserve">. </w:t>
      </w:r>
      <w:r w:rsidR="004F7F2C" w:rsidRPr="004F7F2C">
        <w:rPr>
          <w:rFonts w:ascii="Times New Roman" w:hAnsi="Times New Roman" w:cs="Times New Roman"/>
          <w:sz w:val="28"/>
          <w:szCs w:val="28"/>
          <w:lang w:val="kk-KZ"/>
        </w:rPr>
        <w:t xml:space="preserve">Форматтық ерекшеліктер: - Офлайн сабақтар (48 сағат): Дәрістер, семинарлар, практикумдар, жұмыс шеберханалары, мастер-класстар, жоба қорғау - Онлайн сабақтар (32 сағат): Видео-дәрістер, виртуалды зертханалар, онлайн-талқылаулар, өзіндік жұмыс, форумдарға қатысу. Аралас форматты таңдау бірнеше артықшылықтар береді [182, </w:t>
      </w:r>
      <w:r w:rsidR="004F7F2C" w:rsidRPr="00F10F3A">
        <w:rPr>
          <w:rFonts w:ascii="Times New Roman" w:hAnsi="Times New Roman" w:cs="Times New Roman"/>
          <w:sz w:val="28"/>
          <w:szCs w:val="28"/>
          <w:lang w:val="kk-KZ"/>
        </w:rPr>
        <w:t>б.</w:t>
      </w:r>
      <w:r w:rsidR="004F7F2C" w:rsidRPr="004F7F2C">
        <w:rPr>
          <w:rFonts w:ascii="Times New Roman" w:hAnsi="Times New Roman" w:cs="Times New Roman"/>
          <w:sz w:val="28"/>
          <w:szCs w:val="28"/>
          <w:lang w:val="kk-KZ"/>
        </w:rPr>
        <w:t>825-841].- Әртүрлі өңірлердегі мұғалімдердің қолжетімділігін арттыру</w:t>
      </w:r>
      <w:r w:rsidR="004F7F2C" w:rsidRPr="006F7264">
        <w:rPr>
          <w:rFonts w:ascii="Times New Roman" w:hAnsi="Times New Roman" w:cs="Times New Roman"/>
          <w:sz w:val="28"/>
          <w:szCs w:val="28"/>
          <w:lang w:val="kk-KZ"/>
        </w:rPr>
        <w:t>;</w:t>
      </w:r>
      <w:r w:rsidR="004F7F2C" w:rsidRPr="004F7F2C">
        <w:rPr>
          <w:rFonts w:ascii="Times New Roman" w:hAnsi="Times New Roman" w:cs="Times New Roman"/>
          <w:sz w:val="28"/>
          <w:szCs w:val="28"/>
          <w:lang w:val="kk-KZ"/>
        </w:rPr>
        <w:t xml:space="preserve"> - Уақыт пен орынға байланысты икемділікті қамтамасыз ету</w:t>
      </w:r>
      <w:r w:rsidR="004F7F2C" w:rsidRPr="006F7264">
        <w:rPr>
          <w:rFonts w:ascii="Times New Roman" w:hAnsi="Times New Roman" w:cs="Times New Roman"/>
          <w:sz w:val="28"/>
          <w:szCs w:val="28"/>
          <w:lang w:val="kk-KZ"/>
        </w:rPr>
        <w:t>;</w:t>
      </w:r>
      <w:r w:rsidR="004F7F2C" w:rsidRPr="004F7F2C">
        <w:rPr>
          <w:rFonts w:ascii="Times New Roman" w:hAnsi="Times New Roman" w:cs="Times New Roman"/>
          <w:sz w:val="28"/>
          <w:szCs w:val="28"/>
          <w:lang w:val="kk-KZ"/>
        </w:rPr>
        <w:t xml:space="preserve"> - Онлайн ресурстар мен цифрлық құралдарды пайдалану тәжірибесін жинақтау</w:t>
      </w:r>
      <w:r w:rsidR="004F7F2C" w:rsidRPr="006F7264">
        <w:rPr>
          <w:rFonts w:ascii="Times New Roman" w:hAnsi="Times New Roman" w:cs="Times New Roman"/>
          <w:sz w:val="28"/>
          <w:szCs w:val="28"/>
          <w:lang w:val="kk-KZ"/>
        </w:rPr>
        <w:t>;</w:t>
      </w:r>
      <w:r w:rsidR="004F7F2C" w:rsidRPr="004F7F2C">
        <w:rPr>
          <w:rFonts w:ascii="Times New Roman" w:hAnsi="Times New Roman" w:cs="Times New Roman"/>
          <w:sz w:val="28"/>
          <w:szCs w:val="28"/>
          <w:lang w:val="kk-KZ"/>
        </w:rPr>
        <w:t xml:space="preserve"> - Кәсіби оқу қауымдастығын қалыптастыру</w:t>
      </w:r>
      <w:r w:rsidR="004F7F2C">
        <w:rPr>
          <w:rFonts w:ascii="Times New Roman" w:hAnsi="Times New Roman" w:cs="Times New Roman"/>
          <w:sz w:val="28"/>
          <w:szCs w:val="28"/>
          <w:lang w:val="kk-KZ"/>
        </w:rPr>
        <w:t xml:space="preserve"> </w:t>
      </w:r>
      <w:r w:rsidRPr="00ED11E5">
        <w:rPr>
          <w:rFonts w:ascii="Times New Roman" w:hAnsi="Times New Roman" w:cs="Times New Roman"/>
          <w:sz w:val="28"/>
          <w:szCs w:val="28"/>
          <w:lang w:val="kk-KZ"/>
        </w:rPr>
        <w:t>(</w:t>
      </w:r>
      <w:r w:rsidR="00104E22" w:rsidRPr="00ED11E5">
        <w:rPr>
          <w:rFonts w:ascii="Times New Roman" w:hAnsi="Times New Roman" w:cs="Times New Roman"/>
          <w:sz w:val="28"/>
          <w:szCs w:val="28"/>
          <w:lang w:val="kk-KZ"/>
        </w:rPr>
        <w:t>2</w:t>
      </w:r>
      <w:r w:rsidR="002819D2">
        <w:rPr>
          <w:rFonts w:ascii="Times New Roman" w:hAnsi="Times New Roman" w:cs="Times New Roman"/>
          <w:sz w:val="28"/>
          <w:szCs w:val="28"/>
          <w:lang w:val="kk-KZ"/>
        </w:rPr>
        <w:t>3</w:t>
      </w:r>
      <w:r w:rsidR="000C3B70" w:rsidRPr="00ED11E5">
        <w:rPr>
          <w:rFonts w:ascii="Times New Roman" w:hAnsi="Times New Roman" w:cs="Times New Roman"/>
          <w:sz w:val="28"/>
          <w:szCs w:val="28"/>
          <w:lang w:val="kk-KZ"/>
        </w:rPr>
        <w:t>-</w:t>
      </w:r>
      <w:r w:rsidRPr="00ED11E5">
        <w:rPr>
          <w:rFonts w:ascii="Times New Roman" w:hAnsi="Times New Roman" w:cs="Times New Roman"/>
          <w:sz w:val="28"/>
          <w:szCs w:val="28"/>
          <w:lang w:val="kk-KZ"/>
        </w:rPr>
        <w:t>кесте)</w:t>
      </w:r>
      <w:r w:rsidR="006C4B2B" w:rsidRPr="00ED11E5">
        <w:rPr>
          <w:rFonts w:ascii="Times New Roman" w:hAnsi="Times New Roman" w:cs="Times New Roman"/>
          <w:sz w:val="28"/>
          <w:szCs w:val="28"/>
          <w:lang w:val="kk-KZ"/>
        </w:rPr>
        <w:t xml:space="preserve">. </w:t>
      </w:r>
    </w:p>
    <w:p w14:paraId="73D4426C" w14:textId="77777777" w:rsidR="00BA440E" w:rsidRPr="00ED11E5" w:rsidRDefault="00BA440E" w:rsidP="004F7F2C">
      <w:pPr>
        <w:spacing w:after="0" w:line="240" w:lineRule="auto"/>
        <w:ind w:firstLine="709"/>
        <w:jc w:val="both"/>
        <w:rPr>
          <w:rFonts w:ascii="Times New Roman" w:hAnsi="Times New Roman" w:cs="Times New Roman"/>
          <w:sz w:val="28"/>
          <w:szCs w:val="28"/>
          <w:lang w:val="kk-KZ"/>
        </w:rPr>
      </w:pPr>
    </w:p>
    <w:p w14:paraId="686F0F45" w14:textId="59B24D1E" w:rsidR="007042CD" w:rsidRDefault="009A0790" w:rsidP="004726A6">
      <w:pPr>
        <w:spacing w:after="0" w:line="240" w:lineRule="auto"/>
        <w:jc w:val="both"/>
        <w:rPr>
          <w:rFonts w:ascii="Times New Roman" w:hAnsi="Times New Roman" w:cs="Times New Roman"/>
          <w:sz w:val="28"/>
          <w:szCs w:val="28"/>
          <w:lang w:val="kk-KZ"/>
        </w:rPr>
      </w:pPr>
      <w:r w:rsidRPr="00ED11E5">
        <w:rPr>
          <w:rFonts w:ascii="Times New Roman" w:hAnsi="Times New Roman" w:cs="Times New Roman"/>
          <w:sz w:val="28"/>
          <w:szCs w:val="28"/>
          <w:lang w:val="kk-KZ"/>
        </w:rPr>
        <w:t>Кесте</w:t>
      </w:r>
      <w:r w:rsidR="00014C80">
        <w:rPr>
          <w:rFonts w:ascii="Times New Roman" w:hAnsi="Times New Roman" w:cs="Times New Roman"/>
          <w:sz w:val="28"/>
          <w:szCs w:val="28"/>
          <w:lang w:val="kk-KZ"/>
        </w:rPr>
        <w:t xml:space="preserve"> </w:t>
      </w:r>
      <w:r w:rsidR="00104E22" w:rsidRPr="00ED11E5">
        <w:rPr>
          <w:rFonts w:ascii="Times New Roman" w:hAnsi="Times New Roman" w:cs="Times New Roman"/>
          <w:sz w:val="28"/>
          <w:szCs w:val="28"/>
          <w:lang w:val="kk-KZ"/>
        </w:rPr>
        <w:t>2</w:t>
      </w:r>
      <w:r w:rsidR="002819D2">
        <w:rPr>
          <w:rFonts w:ascii="Times New Roman" w:hAnsi="Times New Roman" w:cs="Times New Roman"/>
          <w:sz w:val="28"/>
          <w:szCs w:val="28"/>
          <w:lang w:val="kk-KZ"/>
        </w:rPr>
        <w:t>3</w:t>
      </w:r>
      <w:r w:rsidR="00BA440E">
        <w:rPr>
          <w:rFonts w:ascii="Times New Roman" w:hAnsi="Times New Roman" w:cs="Times New Roman"/>
          <w:sz w:val="28"/>
          <w:szCs w:val="28"/>
          <w:lang w:val="kk-KZ"/>
        </w:rPr>
        <w:t xml:space="preserve"> </w:t>
      </w:r>
      <w:r w:rsidR="00BA440E" w:rsidRPr="00A23028">
        <w:rPr>
          <w:rFonts w:ascii="Times New Roman" w:hAnsi="Times New Roman" w:cs="Times New Roman"/>
          <w:sz w:val="28"/>
          <w:szCs w:val="28"/>
          <w:lang w:val="kk-KZ"/>
        </w:rPr>
        <w:t>–</w:t>
      </w:r>
      <w:r w:rsidR="00BA440E" w:rsidRPr="002135F0">
        <w:rPr>
          <w:rFonts w:ascii="Times New Roman" w:hAnsi="Times New Roman" w:cs="Times New Roman"/>
          <w:sz w:val="28"/>
          <w:szCs w:val="28"/>
          <w:lang w:val="kk-KZ"/>
        </w:rPr>
        <w:t xml:space="preserve"> </w:t>
      </w:r>
      <w:r w:rsidRPr="00ED11E5">
        <w:rPr>
          <w:rFonts w:ascii="Times New Roman" w:hAnsi="Times New Roman" w:cs="Times New Roman"/>
          <w:sz w:val="28"/>
          <w:szCs w:val="28"/>
          <w:lang w:val="kk-KZ"/>
        </w:rPr>
        <w:t>Біліктілік арттыру курсының жалпы құрылымы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2313"/>
        <w:gridCol w:w="980"/>
        <w:gridCol w:w="2567"/>
        <w:gridCol w:w="1970"/>
      </w:tblGrid>
      <w:tr w:rsidR="007042CD" w:rsidRPr="004F7F2C" w14:paraId="1A6488E1" w14:textId="77777777" w:rsidTr="0012329D">
        <w:tc>
          <w:tcPr>
            <w:tcW w:w="0" w:type="auto"/>
            <w:vAlign w:val="bottom"/>
          </w:tcPr>
          <w:p w14:paraId="07A9C999"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Модуль</w:t>
            </w:r>
          </w:p>
        </w:tc>
        <w:tc>
          <w:tcPr>
            <w:tcW w:w="0" w:type="auto"/>
            <w:vAlign w:val="bottom"/>
          </w:tcPr>
          <w:p w14:paraId="17A7ABE8"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Атауы</w:t>
            </w:r>
          </w:p>
        </w:tc>
        <w:tc>
          <w:tcPr>
            <w:tcW w:w="0" w:type="auto"/>
            <w:vAlign w:val="bottom"/>
          </w:tcPr>
          <w:p w14:paraId="167A9509"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Сағат саны</w:t>
            </w:r>
          </w:p>
        </w:tc>
        <w:tc>
          <w:tcPr>
            <w:tcW w:w="1349" w:type="pct"/>
            <w:vAlign w:val="bottom"/>
          </w:tcPr>
          <w:p w14:paraId="77B4451F"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Форматы</w:t>
            </w:r>
          </w:p>
        </w:tc>
        <w:tc>
          <w:tcPr>
            <w:tcW w:w="955" w:type="pct"/>
            <w:vAlign w:val="bottom"/>
          </w:tcPr>
          <w:p w14:paraId="59CCA1B5"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Бағалау түрі</w:t>
            </w:r>
          </w:p>
        </w:tc>
      </w:tr>
      <w:tr w:rsidR="007042CD" w:rsidRPr="004F7F2C" w14:paraId="6CBD42C6" w14:textId="77777777" w:rsidTr="0012329D">
        <w:tc>
          <w:tcPr>
            <w:tcW w:w="0" w:type="auto"/>
          </w:tcPr>
          <w:p w14:paraId="1DE3D756"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Модуль 1</w:t>
            </w:r>
          </w:p>
        </w:tc>
        <w:tc>
          <w:tcPr>
            <w:tcW w:w="0" w:type="auto"/>
          </w:tcPr>
          <w:p w14:paraId="48C8CF8A"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STEM білім беру негіздері</w:t>
            </w:r>
          </w:p>
        </w:tc>
        <w:tc>
          <w:tcPr>
            <w:tcW w:w="0" w:type="auto"/>
          </w:tcPr>
          <w:p w14:paraId="5ACEBE0B"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10</w:t>
            </w:r>
          </w:p>
        </w:tc>
        <w:tc>
          <w:tcPr>
            <w:tcW w:w="1349" w:type="pct"/>
          </w:tcPr>
          <w:p w14:paraId="485D8ED4"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Дәріс, семинар</w:t>
            </w:r>
          </w:p>
        </w:tc>
        <w:tc>
          <w:tcPr>
            <w:tcW w:w="955" w:type="pct"/>
          </w:tcPr>
          <w:p w14:paraId="483D24E5"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Рефлексиялық эссе</w:t>
            </w:r>
          </w:p>
        </w:tc>
      </w:tr>
      <w:tr w:rsidR="007042CD" w:rsidRPr="004F7F2C" w14:paraId="36BA37C0" w14:textId="77777777" w:rsidTr="0012329D">
        <w:tc>
          <w:tcPr>
            <w:tcW w:w="0" w:type="auto"/>
          </w:tcPr>
          <w:p w14:paraId="33B7A11D"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Модуль 2</w:t>
            </w:r>
          </w:p>
        </w:tc>
        <w:tc>
          <w:tcPr>
            <w:tcW w:w="0" w:type="auto"/>
          </w:tcPr>
          <w:p w14:paraId="26ACA0B1"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STEM оқытуды жоспарлау</w:t>
            </w:r>
          </w:p>
        </w:tc>
        <w:tc>
          <w:tcPr>
            <w:tcW w:w="0" w:type="auto"/>
          </w:tcPr>
          <w:p w14:paraId="479D60E5"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30</w:t>
            </w:r>
          </w:p>
        </w:tc>
        <w:tc>
          <w:tcPr>
            <w:tcW w:w="1349" w:type="pct"/>
          </w:tcPr>
          <w:p w14:paraId="7B9B0CAD" w14:textId="26ABCCE5" w:rsidR="007042CD" w:rsidRPr="00F62A77" w:rsidRDefault="009A0790" w:rsidP="0088379A">
            <w:pPr>
              <w:spacing w:after="0" w:line="240" w:lineRule="auto"/>
              <w:ind w:firstLine="25"/>
              <w:jc w:val="both"/>
              <w:rPr>
                <w:rFonts w:ascii="Times New Roman" w:hAnsi="Times New Roman" w:cs="Times New Roman"/>
                <w:sz w:val="28"/>
                <w:szCs w:val="28"/>
              </w:rPr>
            </w:pPr>
            <w:r w:rsidRPr="00F62A77">
              <w:rPr>
                <w:rFonts w:ascii="Times New Roman" w:hAnsi="Times New Roman" w:cs="Times New Roman"/>
                <w:sz w:val="28"/>
                <w:szCs w:val="28"/>
                <w:lang w:val="en-US"/>
              </w:rPr>
              <w:t xml:space="preserve">Практикум, </w:t>
            </w:r>
            <w:r w:rsidR="00F62A77" w:rsidRPr="00F62A77">
              <w:rPr>
                <w:rFonts w:ascii="Times New Roman" w:hAnsi="Times New Roman" w:cs="Times New Roman"/>
                <w:sz w:val="28"/>
                <w:szCs w:val="28"/>
                <w:lang w:val="kk-KZ"/>
              </w:rPr>
              <w:t>Жұмыс зертханасы (</w:t>
            </w:r>
            <w:r w:rsidRPr="00F62A77">
              <w:rPr>
                <w:rFonts w:ascii="Times New Roman" w:hAnsi="Times New Roman" w:cs="Times New Roman"/>
                <w:sz w:val="28"/>
                <w:szCs w:val="28"/>
                <w:lang w:val="en-US"/>
              </w:rPr>
              <w:t>workshop</w:t>
            </w:r>
            <w:r w:rsidR="00F62A77" w:rsidRPr="00F62A77">
              <w:rPr>
                <w:rFonts w:ascii="Times New Roman" w:hAnsi="Times New Roman" w:cs="Times New Roman"/>
                <w:sz w:val="28"/>
                <w:szCs w:val="28"/>
              </w:rPr>
              <w:t>)</w:t>
            </w:r>
          </w:p>
        </w:tc>
        <w:tc>
          <w:tcPr>
            <w:tcW w:w="955" w:type="pct"/>
          </w:tcPr>
          <w:p w14:paraId="064240BD"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Сабақ жоспары әзірлеу</w:t>
            </w:r>
          </w:p>
        </w:tc>
      </w:tr>
      <w:tr w:rsidR="007042CD" w:rsidRPr="004F7F2C" w14:paraId="619F3402" w14:textId="77777777" w:rsidTr="0012329D">
        <w:tc>
          <w:tcPr>
            <w:tcW w:w="0" w:type="auto"/>
          </w:tcPr>
          <w:p w14:paraId="20F99738"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Модуль 3</w:t>
            </w:r>
          </w:p>
        </w:tc>
        <w:tc>
          <w:tcPr>
            <w:tcW w:w="0" w:type="auto"/>
          </w:tcPr>
          <w:p w14:paraId="222B0A59"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STEM box және ресурстар</w:t>
            </w:r>
          </w:p>
        </w:tc>
        <w:tc>
          <w:tcPr>
            <w:tcW w:w="0" w:type="auto"/>
          </w:tcPr>
          <w:p w14:paraId="6838CB5A"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30</w:t>
            </w:r>
          </w:p>
        </w:tc>
        <w:tc>
          <w:tcPr>
            <w:tcW w:w="1349" w:type="pct"/>
          </w:tcPr>
          <w:p w14:paraId="65DE1F6C" w14:textId="628FEF7E"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Мастер</w:t>
            </w:r>
            <w:r w:rsidR="000C3B70" w:rsidRPr="00F62A77">
              <w:rPr>
                <w:rFonts w:ascii="Times New Roman" w:hAnsi="Times New Roman" w:cs="Times New Roman"/>
                <w:sz w:val="28"/>
                <w:szCs w:val="28"/>
                <w:lang w:val="en-US"/>
              </w:rPr>
              <w:t>-</w:t>
            </w:r>
            <w:r w:rsidRPr="00F62A77">
              <w:rPr>
                <w:rFonts w:ascii="Times New Roman" w:hAnsi="Times New Roman" w:cs="Times New Roman"/>
                <w:sz w:val="28"/>
                <w:szCs w:val="28"/>
                <w:lang w:val="en-US"/>
              </w:rPr>
              <w:t>класс, жоба жұмысы</w:t>
            </w:r>
          </w:p>
        </w:tc>
        <w:tc>
          <w:tcPr>
            <w:tcW w:w="955" w:type="pct"/>
          </w:tcPr>
          <w:p w14:paraId="15686960" w14:textId="126B8F60" w:rsidR="007042CD" w:rsidRPr="00F62A77" w:rsidRDefault="00CF0D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STEM жоб</w:t>
            </w:r>
            <w:r w:rsidR="009A0790" w:rsidRPr="00F62A77">
              <w:rPr>
                <w:rFonts w:ascii="Times New Roman" w:hAnsi="Times New Roman" w:cs="Times New Roman"/>
                <w:sz w:val="28"/>
                <w:szCs w:val="28"/>
                <w:lang w:val="en-US"/>
              </w:rPr>
              <w:t>а қорғау</w:t>
            </w:r>
          </w:p>
        </w:tc>
      </w:tr>
      <w:tr w:rsidR="007042CD" w:rsidRPr="004F7F2C" w14:paraId="046964E7" w14:textId="77777777" w:rsidTr="0012329D">
        <w:tc>
          <w:tcPr>
            <w:tcW w:w="0" w:type="auto"/>
          </w:tcPr>
          <w:p w14:paraId="339B0A0B"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Қорытынды бағалау</w:t>
            </w:r>
          </w:p>
        </w:tc>
        <w:tc>
          <w:tcPr>
            <w:tcW w:w="0" w:type="auto"/>
          </w:tcPr>
          <w:p w14:paraId="5DDD0F40"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Жоба презентациясы және қорғау</w:t>
            </w:r>
          </w:p>
        </w:tc>
        <w:tc>
          <w:tcPr>
            <w:tcW w:w="0" w:type="auto"/>
          </w:tcPr>
          <w:p w14:paraId="049F007E"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10</w:t>
            </w:r>
          </w:p>
        </w:tc>
        <w:tc>
          <w:tcPr>
            <w:tcW w:w="1349" w:type="pct"/>
          </w:tcPr>
          <w:p w14:paraId="62E28703"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Презентация</w:t>
            </w:r>
          </w:p>
        </w:tc>
        <w:tc>
          <w:tcPr>
            <w:tcW w:w="955" w:type="pct"/>
          </w:tcPr>
          <w:p w14:paraId="2762627F"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Интегралды жоба</w:t>
            </w:r>
          </w:p>
        </w:tc>
      </w:tr>
      <w:tr w:rsidR="007042CD" w:rsidRPr="004F7F2C" w14:paraId="5AC61416" w14:textId="77777777" w:rsidTr="0012329D">
        <w:tc>
          <w:tcPr>
            <w:tcW w:w="0" w:type="auto"/>
          </w:tcPr>
          <w:p w14:paraId="5A509F53"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ЖАЛПЫ</w:t>
            </w:r>
          </w:p>
        </w:tc>
        <w:tc>
          <w:tcPr>
            <w:tcW w:w="0" w:type="auto"/>
          </w:tcPr>
          <w:p w14:paraId="61FD0FD6" w14:textId="77777777" w:rsidR="007042CD" w:rsidRPr="00F62A77" w:rsidRDefault="007042CD" w:rsidP="0088379A">
            <w:pPr>
              <w:spacing w:after="0" w:line="240" w:lineRule="auto"/>
              <w:ind w:firstLine="25"/>
              <w:jc w:val="both"/>
              <w:rPr>
                <w:rFonts w:ascii="Times New Roman" w:hAnsi="Times New Roman" w:cs="Times New Roman"/>
                <w:sz w:val="28"/>
                <w:szCs w:val="28"/>
                <w:lang w:val="en-US"/>
              </w:rPr>
            </w:pPr>
          </w:p>
        </w:tc>
        <w:tc>
          <w:tcPr>
            <w:tcW w:w="0" w:type="auto"/>
          </w:tcPr>
          <w:p w14:paraId="44557908" w14:textId="77777777" w:rsidR="007042CD" w:rsidRPr="00F62A77" w:rsidRDefault="009A0790" w:rsidP="0088379A">
            <w:pPr>
              <w:spacing w:after="0" w:line="240" w:lineRule="auto"/>
              <w:ind w:firstLine="25"/>
              <w:jc w:val="both"/>
              <w:rPr>
                <w:rFonts w:ascii="Times New Roman" w:hAnsi="Times New Roman" w:cs="Times New Roman"/>
                <w:sz w:val="28"/>
                <w:szCs w:val="28"/>
                <w:lang w:val="en-US"/>
              </w:rPr>
            </w:pPr>
            <w:r w:rsidRPr="00F62A77">
              <w:rPr>
                <w:rFonts w:ascii="Times New Roman" w:hAnsi="Times New Roman" w:cs="Times New Roman"/>
                <w:sz w:val="28"/>
                <w:szCs w:val="28"/>
                <w:lang w:val="en-US"/>
              </w:rPr>
              <w:t>80</w:t>
            </w:r>
          </w:p>
        </w:tc>
        <w:tc>
          <w:tcPr>
            <w:tcW w:w="1349" w:type="pct"/>
          </w:tcPr>
          <w:p w14:paraId="1E10FE27" w14:textId="77777777" w:rsidR="007042CD" w:rsidRPr="00F62A77" w:rsidRDefault="007042CD" w:rsidP="0088379A">
            <w:pPr>
              <w:spacing w:after="0" w:line="240" w:lineRule="auto"/>
              <w:ind w:firstLine="25"/>
              <w:jc w:val="both"/>
              <w:rPr>
                <w:rFonts w:ascii="Times New Roman" w:hAnsi="Times New Roman" w:cs="Times New Roman"/>
                <w:sz w:val="28"/>
                <w:szCs w:val="28"/>
                <w:lang w:val="en-US"/>
              </w:rPr>
            </w:pPr>
          </w:p>
        </w:tc>
        <w:tc>
          <w:tcPr>
            <w:tcW w:w="955" w:type="pct"/>
          </w:tcPr>
          <w:p w14:paraId="0CF2D445" w14:textId="77777777" w:rsidR="007042CD" w:rsidRPr="00F62A77" w:rsidRDefault="007042CD" w:rsidP="0088379A">
            <w:pPr>
              <w:spacing w:after="0" w:line="240" w:lineRule="auto"/>
              <w:ind w:firstLine="25"/>
              <w:jc w:val="both"/>
              <w:rPr>
                <w:rFonts w:ascii="Times New Roman" w:hAnsi="Times New Roman" w:cs="Times New Roman"/>
                <w:sz w:val="28"/>
                <w:szCs w:val="28"/>
                <w:lang w:val="en-US"/>
              </w:rPr>
            </w:pPr>
          </w:p>
        </w:tc>
      </w:tr>
    </w:tbl>
    <w:p w14:paraId="2CBB779E" w14:textId="77777777" w:rsidR="001B0B2F" w:rsidRDefault="001B0B2F" w:rsidP="0012329D">
      <w:pPr>
        <w:spacing w:after="0" w:line="240" w:lineRule="auto"/>
        <w:ind w:firstLine="709"/>
        <w:jc w:val="both"/>
        <w:rPr>
          <w:rFonts w:ascii="Times New Roman" w:hAnsi="Times New Roman" w:cs="Times New Roman"/>
          <w:i/>
          <w:iCs/>
          <w:sz w:val="28"/>
          <w:szCs w:val="28"/>
        </w:rPr>
      </w:pPr>
      <w:bookmarkStart w:id="98" w:name="курстың-құзыреттілік-картасы"/>
    </w:p>
    <w:p w14:paraId="0E6DA194" w14:textId="45FA41CF" w:rsidR="007042CD" w:rsidRDefault="009A0790" w:rsidP="0012329D">
      <w:pPr>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i/>
          <w:iCs/>
          <w:sz w:val="28"/>
          <w:szCs w:val="28"/>
        </w:rPr>
        <w:t>Курстың</w:t>
      </w:r>
      <w:r w:rsidRPr="00166135">
        <w:rPr>
          <w:rFonts w:ascii="Times New Roman" w:hAnsi="Times New Roman" w:cs="Times New Roman"/>
          <w:i/>
          <w:iCs/>
          <w:sz w:val="28"/>
          <w:szCs w:val="28"/>
        </w:rPr>
        <w:t xml:space="preserve"> </w:t>
      </w:r>
      <w:r w:rsidRPr="00F10F3A">
        <w:rPr>
          <w:rFonts w:ascii="Times New Roman" w:hAnsi="Times New Roman" w:cs="Times New Roman"/>
          <w:i/>
          <w:iCs/>
          <w:sz w:val="28"/>
          <w:szCs w:val="28"/>
        </w:rPr>
        <w:t>құзыреттілік</w:t>
      </w:r>
      <w:r w:rsidRPr="00166135">
        <w:rPr>
          <w:rFonts w:ascii="Times New Roman" w:hAnsi="Times New Roman" w:cs="Times New Roman"/>
          <w:i/>
          <w:iCs/>
          <w:sz w:val="28"/>
          <w:szCs w:val="28"/>
        </w:rPr>
        <w:t xml:space="preserve"> </w:t>
      </w:r>
      <w:r w:rsidRPr="00F10F3A">
        <w:rPr>
          <w:rFonts w:ascii="Times New Roman" w:hAnsi="Times New Roman" w:cs="Times New Roman"/>
          <w:i/>
          <w:iCs/>
          <w:sz w:val="28"/>
          <w:szCs w:val="28"/>
        </w:rPr>
        <w:t>картасы</w:t>
      </w:r>
      <w:bookmarkEnd w:id="98"/>
      <w:r w:rsidR="00462349" w:rsidRPr="00166135">
        <w:rPr>
          <w:rFonts w:ascii="Times New Roman" w:hAnsi="Times New Roman" w:cs="Times New Roman"/>
          <w:i/>
          <w:iCs/>
          <w:sz w:val="28"/>
          <w:szCs w:val="28"/>
        </w:rPr>
        <w:t xml:space="preserve">. </w:t>
      </w:r>
      <w:r w:rsidRPr="00F10F3A">
        <w:rPr>
          <w:rFonts w:ascii="Times New Roman" w:hAnsi="Times New Roman" w:cs="Times New Roman"/>
          <w:sz w:val="28"/>
          <w:szCs w:val="28"/>
        </w:rPr>
        <w:t>Курстың</w:t>
      </w:r>
      <w:r w:rsidRPr="00166135">
        <w:rPr>
          <w:rFonts w:ascii="Times New Roman" w:hAnsi="Times New Roman" w:cs="Times New Roman"/>
          <w:sz w:val="28"/>
          <w:szCs w:val="28"/>
        </w:rPr>
        <w:t xml:space="preserve"> </w:t>
      </w:r>
      <w:r w:rsidRPr="00F10F3A">
        <w:rPr>
          <w:rFonts w:ascii="Times New Roman" w:hAnsi="Times New Roman" w:cs="Times New Roman"/>
          <w:sz w:val="28"/>
          <w:szCs w:val="28"/>
        </w:rPr>
        <w:t>әр</w:t>
      </w:r>
      <w:r w:rsidRPr="00166135">
        <w:rPr>
          <w:rFonts w:ascii="Times New Roman" w:hAnsi="Times New Roman" w:cs="Times New Roman"/>
          <w:sz w:val="28"/>
          <w:szCs w:val="28"/>
        </w:rPr>
        <w:t xml:space="preserve"> </w:t>
      </w:r>
      <w:r w:rsidRPr="00F10F3A">
        <w:rPr>
          <w:rFonts w:ascii="Times New Roman" w:hAnsi="Times New Roman" w:cs="Times New Roman"/>
          <w:sz w:val="28"/>
          <w:szCs w:val="28"/>
        </w:rPr>
        <w:t>модулі</w:t>
      </w:r>
      <w:r w:rsidRPr="00166135">
        <w:rPr>
          <w:rFonts w:ascii="Times New Roman" w:hAnsi="Times New Roman" w:cs="Times New Roman"/>
          <w:sz w:val="28"/>
          <w:szCs w:val="28"/>
        </w:rPr>
        <w:t xml:space="preserve"> </w:t>
      </w:r>
      <w:r w:rsidRPr="00F10F3A">
        <w:rPr>
          <w:rFonts w:ascii="Times New Roman" w:hAnsi="Times New Roman" w:cs="Times New Roman"/>
          <w:sz w:val="28"/>
          <w:szCs w:val="28"/>
        </w:rPr>
        <w:t>мұғалімдердің</w:t>
      </w:r>
      <w:r w:rsidRPr="00166135">
        <w:rPr>
          <w:rFonts w:ascii="Times New Roman" w:hAnsi="Times New Roman" w:cs="Times New Roman"/>
          <w:sz w:val="28"/>
          <w:szCs w:val="28"/>
        </w:rPr>
        <w:t xml:space="preserve"> </w:t>
      </w:r>
      <w:r w:rsidRPr="00F10F3A">
        <w:rPr>
          <w:rFonts w:ascii="Times New Roman" w:hAnsi="Times New Roman" w:cs="Times New Roman"/>
          <w:sz w:val="28"/>
          <w:szCs w:val="28"/>
        </w:rPr>
        <w:t>нақты</w:t>
      </w:r>
      <w:r w:rsidRPr="00166135">
        <w:rPr>
          <w:rFonts w:ascii="Times New Roman" w:hAnsi="Times New Roman" w:cs="Times New Roman"/>
          <w:sz w:val="28"/>
          <w:szCs w:val="28"/>
        </w:rPr>
        <w:t xml:space="preserve"> </w:t>
      </w:r>
      <w:r w:rsidRPr="00F10F3A">
        <w:rPr>
          <w:rFonts w:ascii="Times New Roman" w:hAnsi="Times New Roman" w:cs="Times New Roman"/>
          <w:sz w:val="28"/>
          <w:szCs w:val="28"/>
        </w:rPr>
        <w:t>құзыреттіліктерін</w:t>
      </w:r>
      <w:r w:rsidRPr="00166135">
        <w:rPr>
          <w:rFonts w:ascii="Times New Roman" w:hAnsi="Times New Roman" w:cs="Times New Roman"/>
          <w:sz w:val="28"/>
          <w:szCs w:val="28"/>
        </w:rPr>
        <w:t xml:space="preserve"> </w:t>
      </w:r>
      <w:r w:rsidRPr="00F10F3A">
        <w:rPr>
          <w:rFonts w:ascii="Times New Roman" w:hAnsi="Times New Roman" w:cs="Times New Roman"/>
          <w:sz w:val="28"/>
          <w:szCs w:val="28"/>
        </w:rPr>
        <w:t>дамытуға</w:t>
      </w:r>
      <w:r w:rsidRPr="00166135">
        <w:rPr>
          <w:rFonts w:ascii="Times New Roman" w:hAnsi="Times New Roman" w:cs="Times New Roman"/>
          <w:sz w:val="28"/>
          <w:szCs w:val="28"/>
        </w:rPr>
        <w:t xml:space="preserve"> </w:t>
      </w:r>
      <w:r w:rsidRPr="00F10F3A">
        <w:rPr>
          <w:rFonts w:ascii="Times New Roman" w:hAnsi="Times New Roman" w:cs="Times New Roman"/>
          <w:sz w:val="28"/>
          <w:szCs w:val="28"/>
        </w:rPr>
        <w:t>бағытталған</w:t>
      </w:r>
      <w:r w:rsidRPr="00166135">
        <w:rPr>
          <w:rFonts w:ascii="Times New Roman" w:hAnsi="Times New Roman" w:cs="Times New Roman"/>
          <w:sz w:val="28"/>
          <w:szCs w:val="28"/>
        </w:rPr>
        <w:t>. 2</w:t>
      </w:r>
      <w:r w:rsidR="002819D2">
        <w:rPr>
          <w:rFonts w:ascii="Times New Roman" w:hAnsi="Times New Roman" w:cs="Times New Roman"/>
          <w:sz w:val="28"/>
          <w:szCs w:val="28"/>
        </w:rPr>
        <w:t>4</w:t>
      </w:r>
      <w:r w:rsidR="000C3B70">
        <w:rPr>
          <w:rFonts w:ascii="Times New Roman" w:hAnsi="Times New Roman" w:cs="Times New Roman"/>
          <w:sz w:val="28"/>
          <w:szCs w:val="28"/>
        </w:rPr>
        <w:t>-</w:t>
      </w:r>
      <w:r w:rsidRPr="00F10F3A">
        <w:rPr>
          <w:rFonts w:ascii="Times New Roman" w:hAnsi="Times New Roman" w:cs="Times New Roman"/>
          <w:sz w:val="28"/>
          <w:szCs w:val="28"/>
        </w:rPr>
        <w:t>кестеде</w:t>
      </w:r>
      <w:r w:rsidRPr="00166135">
        <w:rPr>
          <w:rFonts w:ascii="Times New Roman" w:hAnsi="Times New Roman" w:cs="Times New Roman"/>
          <w:sz w:val="28"/>
          <w:szCs w:val="28"/>
        </w:rPr>
        <w:t xml:space="preserve"> </w:t>
      </w:r>
      <w:r w:rsidRPr="00F10F3A">
        <w:rPr>
          <w:rFonts w:ascii="Times New Roman" w:hAnsi="Times New Roman" w:cs="Times New Roman"/>
          <w:sz w:val="28"/>
          <w:szCs w:val="28"/>
        </w:rPr>
        <w:t>модуль</w:t>
      </w:r>
      <w:r w:rsidRPr="00166135">
        <w:rPr>
          <w:rFonts w:ascii="Times New Roman" w:hAnsi="Times New Roman" w:cs="Times New Roman"/>
          <w:sz w:val="28"/>
          <w:szCs w:val="28"/>
        </w:rPr>
        <w:t xml:space="preserve"> </w:t>
      </w:r>
      <w:r w:rsidRPr="00F10F3A">
        <w:rPr>
          <w:rFonts w:ascii="Times New Roman" w:hAnsi="Times New Roman" w:cs="Times New Roman"/>
          <w:sz w:val="28"/>
          <w:szCs w:val="28"/>
        </w:rPr>
        <w:t>құзырет</w:t>
      </w:r>
      <w:r w:rsidRPr="00166135">
        <w:rPr>
          <w:rFonts w:ascii="Times New Roman" w:hAnsi="Times New Roman" w:cs="Times New Roman"/>
          <w:sz w:val="28"/>
          <w:szCs w:val="28"/>
        </w:rPr>
        <w:t xml:space="preserve"> </w:t>
      </w:r>
      <w:r w:rsidRPr="00F10F3A">
        <w:rPr>
          <w:rFonts w:ascii="Times New Roman" w:hAnsi="Times New Roman" w:cs="Times New Roman"/>
          <w:sz w:val="28"/>
          <w:szCs w:val="28"/>
        </w:rPr>
        <w:t>сәйкестігі</w:t>
      </w:r>
      <w:r w:rsidRPr="00166135">
        <w:rPr>
          <w:rFonts w:ascii="Times New Roman" w:hAnsi="Times New Roman" w:cs="Times New Roman"/>
          <w:sz w:val="28"/>
          <w:szCs w:val="28"/>
        </w:rPr>
        <w:t xml:space="preserve"> </w:t>
      </w:r>
      <w:r w:rsidRPr="00F10F3A">
        <w:rPr>
          <w:rFonts w:ascii="Times New Roman" w:hAnsi="Times New Roman" w:cs="Times New Roman"/>
          <w:sz w:val="28"/>
          <w:szCs w:val="28"/>
        </w:rPr>
        <w:t>көрсетілген</w:t>
      </w:r>
      <w:r w:rsidRPr="00166135">
        <w:rPr>
          <w:rFonts w:ascii="Times New Roman" w:hAnsi="Times New Roman" w:cs="Times New Roman"/>
          <w:sz w:val="28"/>
          <w:szCs w:val="28"/>
        </w:rPr>
        <w:t>.</w:t>
      </w:r>
    </w:p>
    <w:p w14:paraId="3AB52CD5" w14:textId="07AB0255" w:rsidR="004726A6" w:rsidRPr="00014C80" w:rsidRDefault="009A0790" w:rsidP="004726A6">
      <w:pPr>
        <w:spacing w:after="0" w:line="240" w:lineRule="auto"/>
        <w:rPr>
          <w:rFonts w:ascii="Times New Roman" w:hAnsi="Times New Roman" w:cs="Times New Roman"/>
          <w:sz w:val="28"/>
          <w:szCs w:val="28"/>
        </w:rPr>
      </w:pPr>
      <w:r w:rsidRPr="00014C80">
        <w:rPr>
          <w:rFonts w:ascii="Times New Roman" w:hAnsi="Times New Roman" w:cs="Times New Roman"/>
          <w:sz w:val="28"/>
          <w:szCs w:val="28"/>
        </w:rPr>
        <w:t>Кесте</w:t>
      </w:r>
      <w:r w:rsidR="00014C80" w:rsidRPr="00014C80">
        <w:rPr>
          <w:rFonts w:ascii="Times New Roman" w:hAnsi="Times New Roman" w:cs="Times New Roman"/>
          <w:sz w:val="28"/>
          <w:szCs w:val="28"/>
        </w:rPr>
        <w:t xml:space="preserve"> </w:t>
      </w:r>
      <w:r w:rsidRPr="00014C80">
        <w:rPr>
          <w:rFonts w:ascii="Times New Roman" w:hAnsi="Times New Roman" w:cs="Times New Roman"/>
          <w:sz w:val="28"/>
          <w:szCs w:val="28"/>
        </w:rPr>
        <w:t>2</w:t>
      </w:r>
      <w:r w:rsidR="002819D2">
        <w:rPr>
          <w:rFonts w:ascii="Times New Roman" w:hAnsi="Times New Roman" w:cs="Times New Roman"/>
          <w:sz w:val="28"/>
          <w:szCs w:val="28"/>
        </w:rPr>
        <w:t>4</w:t>
      </w:r>
      <w:r w:rsidR="00BA440E">
        <w:rPr>
          <w:rFonts w:ascii="Times New Roman" w:hAnsi="Times New Roman" w:cs="Times New Roman"/>
          <w:sz w:val="28"/>
          <w:szCs w:val="28"/>
        </w:rPr>
        <w:t xml:space="preserve"> </w:t>
      </w:r>
      <w:r w:rsidR="00BA440E" w:rsidRPr="00A23028">
        <w:rPr>
          <w:rFonts w:ascii="Times New Roman" w:hAnsi="Times New Roman" w:cs="Times New Roman"/>
          <w:sz w:val="28"/>
          <w:szCs w:val="28"/>
          <w:lang w:val="kk-KZ"/>
        </w:rPr>
        <w:t>–</w:t>
      </w:r>
      <w:r w:rsidR="00BA440E" w:rsidRPr="002135F0">
        <w:rPr>
          <w:rFonts w:ascii="Times New Roman" w:hAnsi="Times New Roman" w:cs="Times New Roman"/>
          <w:sz w:val="28"/>
          <w:szCs w:val="28"/>
          <w:lang w:val="kk-KZ"/>
        </w:rPr>
        <w:t xml:space="preserve"> </w:t>
      </w:r>
      <w:r w:rsidRPr="00014C80">
        <w:rPr>
          <w:rFonts w:ascii="Times New Roman" w:hAnsi="Times New Roman" w:cs="Times New Roman"/>
          <w:sz w:val="28"/>
          <w:szCs w:val="28"/>
        </w:rPr>
        <w:t>Курс модульдері мен құзыреттіліктер арасындағы сәйкестік</w:t>
      </w:r>
    </w:p>
    <w:p w14:paraId="3A1381C1" w14:textId="6C66B185" w:rsidR="00462349" w:rsidRPr="00014C80" w:rsidRDefault="00462349" w:rsidP="004726A6">
      <w:pPr>
        <w:spacing w:after="0" w:line="240" w:lineRule="auto"/>
        <w:rPr>
          <w:rFonts w:ascii="Times New Roman" w:hAnsi="Times New Roman" w:cs="Times New Roman"/>
          <w:sz w:val="28"/>
          <w:szCs w:val="28"/>
        </w:rPr>
      </w:pPr>
      <w:r w:rsidRPr="00014C80">
        <w:rPr>
          <w:rFonts w:ascii="Times New Roman" w:hAnsi="Times New Roman" w:cs="Times New Roman"/>
          <w:sz w:val="28"/>
          <w:szCs w:val="28"/>
        </w:rPr>
        <w:lastRenderedPageBreak/>
        <w:t>Шартты белгілер: ● – негізгі фокус; ○ – қосымша дамыту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416"/>
        <w:gridCol w:w="1418"/>
        <w:gridCol w:w="1416"/>
      </w:tblGrid>
      <w:tr w:rsidR="007042CD" w:rsidRPr="008C47D4" w14:paraId="6DF6E1B4" w14:textId="77777777" w:rsidTr="0012329D">
        <w:tc>
          <w:tcPr>
            <w:tcW w:w="2794" w:type="pct"/>
            <w:vAlign w:val="bottom"/>
          </w:tcPr>
          <w:p w14:paraId="5C50CBBA"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Құзыреттілік</w:t>
            </w:r>
          </w:p>
        </w:tc>
        <w:tc>
          <w:tcPr>
            <w:tcW w:w="735" w:type="pct"/>
            <w:vAlign w:val="bottom"/>
          </w:tcPr>
          <w:p w14:paraId="22A479E9"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Модуль 1</w:t>
            </w:r>
          </w:p>
        </w:tc>
        <w:tc>
          <w:tcPr>
            <w:tcW w:w="736" w:type="pct"/>
            <w:vAlign w:val="bottom"/>
          </w:tcPr>
          <w:p w14:paraId="1AE5A33C"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Модуль 2</w:t>
            </w:r>
          </w:p>
        </w:tc>
        <w:tc>
          <w:tcPr>
            <w:tcW w:w="735" w:type="pct"/>
            <w:vAlign w:val="bottom"/>
          </w:tcPr>
          <w:p w14:paraId="76B3E220"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Модуль 3</w:t>
            </w:r>
          </w:p>
        </w:tc>
      </w:tr>
      <w:tr w:rsidR="007042CD" w:rsidRPr="008C47D4" w14:paraId="7B225A9E" w14:textId="77777777" w:rsidTr="0012329D">
        <w:tc>
          <w:tcPr>
            <w:tcW w:w="2794" w:type="pct"/>
          </w:tcPr>
          <w:p w14:paraId="333DAECD"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Білімдік құзыреттіліктер</w:t>
            </w:r>
          </w:p>
        </w:tc>
        <w:tc>
          <w:tcPr>
            <w:tcW w:w="735" w:type="pct"/>
          </w:tcPr>
          <w:p w14:paraId="6067C46A"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6" w:type="pct"/>
          </w:tcPr>
          <w:p w14:paraId="07E6FD77"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5" w:type="pct"/>
          </w:tcPr>
          <w:p w14:paraId="4396615F"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r>
      <w:tr w:rsidR="007042CD" w:rsidRPr="008C47D4" w14:paraId="72D74B57" w14:textId="77777777" w:rsidTr="0012329D">
        <w:tc>
          <w:tcPr>
            <w:tcW w:w="2794" w:type="pct"/>
          </w:tcPr>
          <w:p w14:paraId="6FFB48D2" w14:textId="5DBBB567" w:rsidR="007042CD" w:rsidRPr="0012329D" w:rsidRDefault="00CF0D90" w:rsidP="00976A5B">
            <w:pPr>
              <w:spacing w:after="0" w:line="240" w:lineRule="auto"/>
              <w:rPr>
                <w:rFonts w:ascii="Times New Roman" w:hAnsi="Times New Roman" w:cs="Times New Roman"/>
                <w:sz w:val="28"/>
                <w:szCs w:val="28"/>
              </w:rPr>
            </w:pPr>
            <w:r w:rsidRPr="0012329D">
              <w:rPr>
                <w:rFonts w:ascii="Times New Roman" w:hAnsi="Times New Roman" w:cs="Times New Roman"/>
                <w:sz w:val="28"/>
                <w:szCs w:val="28"/>
                <w:lang w:val="en-US"/>
              </w:rPr>
              <w:t>STEM</w:t>
            </w:r>
            <w:r w:rsidRPr="0012329D">
              <w:rPr>
                <w:rFonts w:ascii="Times New Roman" w:hAnsi="Times New Roman" w:cs="Times New Roman"/>
                <w:sz w:val="28"/>
                <w:szCs w:val="28"/>
              </w:rPr>
              <w:t xml:space="preserve"> білім </w:t>
            </w:r>
            <w:r w:rsidR="009A0790" w:rsidRPr="0012329D">
              <w:rPr>
                <w:rFonts w:ascii="Times New Roman" w:hAnsi="Times New Roman" w:cs="Times New Roman"/>
                <w:sz w:val="28"/>
                <w:szCs w:val="28"/>
              </w:rPr>
              <w:t>берудің теориялық негіздерін білу</w:t>
            </w:r>
          </w:p>
        </w:tc>
        <w:tc>
          <w:tcPr>
            <w:tcW w:w="735" w:type="pct"/>
          </w:tcPr>
          <w:p w14:paraId="16259003"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6" w:type="pct"/>
          </w:tcPr>
          <w:p w14:paraId="3A126FF9"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5" w:type="pct"/>
          </w:tcPr>
          <w:p w14:paraId="705E75BA"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r>
      <w:tr w:rsidR="007042CD" w:rsidRPr="008C47D4" w14:paraId="0E145CA4" w14:textId="77777777" w:rsidTr="0012329D">
        <w:tc>
          <w:tcPr>
            <w:tcW w:w="2794" w:type="pct"/>
          </w:tcPr>
          <w:p w14:paraId="487242AA"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Пәнаралық байланыстарды түсіну</w:t>
            </w:r>
          </w:p>
        </w:tc>
        <w:tc>
          <w:tcPr>
            <w:tcW w:w="735" w:type="pct"/>
          </w:tcPr>
          <w:p w14:paraId="6274498D"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6" w:type="pct"/>
          </w:tcPr>
          <w:p w14:paraId="22367F3D"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5" w:type="pct"/>
          </w:tcPr>
          <w:p w14:paraId="1FBC18E9"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r>
      <w:tr w:rsidR="007042CD" w:rsidRPr="008C47D4" w14:paraId="58413090" w14:textId="77777777" w:rsidTr="0012329D">
        <w:tc>
          <w:tcPr>
            <w:tcW w:w="2794" w:type="pct"/>
          </w:tcPr>
          <w:p w14:paraId="3E32C9AF" w14:textId="0B938963" w:rsidR="007042CD" w:rsidRPr="0012329D" w:rsidRDefault="009A0790" w:rsidP="00976A5B">
            <w:pPr>
              <w:spacing w:after="0" w:line="240" w:lineRule="auto"/>
              <w:rPr>
                <w:rFonts w:ascii="Times New Roman" w:hAnsi="Times New Roman" w:cs="Times New Roman"/>
                <w:sz w:val="28"/>
                <w:szCs w:val="28"/>
              </w:rPr>
            </w:pPr>
            <w:r w:rsidRPr="0012329D">
              <w:rPr>
                <w:rFonts w:ascii="Times New Roman" w:hAnsi="Times New Roman" w:cs="Times New Roman"/>
                <w:sz w:val="28"/>
                <w:szCs w:val="28"/>
              </w:rPr>
              <w:t>Физика</w:t>
            </w:r>
            <w:r w:rsidR="000C3B70" w:rsidRPr="0012329D">
              <w:rPr>
                <w:rFonts w:ascii="Times New Roman" w:hAnsi="Times New Roman" w:cs="Times New Roman"/>
                <w:sz w:val="28"/>
                <w:szCs w:val="28"/>
              </w:rPr>
              <w:t>-</w:t>
            </w:r>
            <w:r w:rsidRPr="0012329D">
              <w:rPr>
                <w:rFonts w:ascii="Times New Roman" w:hAnsi="Times New Roman" w:cs="Times New Roman"/>
                <w:sz w:val="28"/>
                <w:szCs w:val="28"/>
                <w:lang w:val="en-US"/>
              </w:rPr>
              <w:t>STEM</w:t>
            </w:r>
            <w:r w:rsidRPr="0012329D">
              <w:rPr>
                <w:rFonts w:ascii="Times New Roman" w:hAnsi="Times New Roman" w:cs="Times New Roman"/>
                <w:sz w:val="28"/>
                <w:szCs w:val="28"/>
              </w:rPr>
              <w:t xml:space="preserve"> интеграциясының мүмкіндіктерін білу</w:t>
            </w:r>
          </w:p>
        </w:tc>
        <w:tc>
          <w:tcPr>
            <w:tcW w:w="735" w:type="pct"/>
          </w:tcPr>
          <w:p w14:paraId="3D700AB4"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6" w:type="pct"/>
          </w:tcPr>
          <w:p w14:paraId="0E5763DA"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5" w:type="pct"/>
          </w:tcPr>
          <w:p w14:paraId="499E481C"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r>
      <w:tr w:rsidR="007042CD" w:rsidRPr="008C47D4" w14:paraId="0E954A2A" w14:textId="77777777" w:rsidTr="0012329D">
        <w:tc>
          <w:tcPr>
            <w:tcW w:w="2794" w:type="pct"/>
          </w:tcPr>
          <w:p w14:paraId="57F0EEB6"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Әдістемелік құзыреттіліктер</w:t>
            </w:r>
          </w:p>
        </w:tc>
        <w:tc>
          <w:tcPr>
            <w:tcW w:w="735" w:type="pct"/>
          </w:tcPr>
          <w:p w14:paraId="51029342"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6" w:type="pct"/>
          </w:tcPr>
          <w:p w14:paraId="6AD82E54"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5" w:type="pct"/>
          </w:tcPr>
          <w:p w14:paraId="0276472D"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r>
      <w:tr w:rsidR="007042CD" w:rsidRPr="008C47D4" w14:paraId="2C38EBF1" w14:textId="77777777" w:rsidTr="0012329D">
        <w:tc>
          <w:tcPr>
            <w:tcW w:w="2794" w:type="pct"/>
          </w:tcPr>
          <w:p w14:paraId="104AE54F" w14:textId="1AE3EB6D" w:rsidR="007042CD" w:rsidRPr="0012329D" w:rsidRDefault="00CF0D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STEM саба</w:t>
            </w:r>
            <w:r w:rsidR="009A0790" w:rsidRPr="0012329D">
              <w:rPr>
                <w:rFonts w:ascii="Times New Roman" w:hAnsi="Times New Roman" w:cs="Times New Roman"/>
                <w:sz w:val="28"/>
                <w:szCs w:val="28"/>
                <w:lang w:val="en-US"/>
              </w:rPr>
              <w:t>қтарын жоспарлау</w:t>
            </w:r>
          </w:p>
        </w:tc>
        <w:tc>
          <w:tcPr>
            <w:tcW w:w="735" w:type="pct"/>
          </w:tcPr>
          <w:p w14:paraId="244BCD16"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6" w:type="pct"/>
          </w:tcPr>
          <w:p w14:paraId="0B07801D"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5" w:type="pct"/>
          </w:tcPr>
          <w:p w14:paraId="39CA9813"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r>
      <w:tr w:rsidR="007042CD" w:rsidRPr="008C47D4" w14:paraId="6BF8FD67" w14:textId="77777777" w:rsidTr="0012329D">
        <w:tc>
          <w:tcPr>
            <w:tcW w:w="2794" w:type="pct"/>
          </w:tcPr>
          <w:p w14:paraId="1EC04AA1"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Пәнаралық тапсырмалар әзірлеу</w:t>
            </w:r>
          </w:p>
        </w:tc>
        <w:tc>
          <w:tcPr>
            <w:tcW w:w="735" w:type="pct"/>
          </w:tcPr>
          <w:p w14:paraId="51FBC04E"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6" w:type="pct"/>
          </w:tcPr>
          <w:p w14:paraId="420D448E"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5" w:type="pct"/>
          </w:tcPr>
          <w:p w14:paraId="120BDBB9"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r>
      <w:tr w:rsidR="007042CD" w:rsidRPr="008C47D4" w14:paraId="301FCD12" w14:textId="77777777" w:rsidTr="0012329D">
        <w:tc>
          <w:tcPr>
            <w:tcW w:w="2794" w:type="pct"/>
          </w:tcPr>
          <w:p w14:paraId="4A1E5745"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Жобалық оқытуды ұйымдастыру</w:t>
            </w:r>
          </w:p>
        </w:tc>
        <w:tc>
          <w:tcPr>
            <w:tcW w:w="735" w:type="pct"/>
          </w:tcPr>
          <w:p w14:paraId="0906DFD7"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6" w:type="pct"/>
          </w:tcPr>
          <w:p w14:paraId="67C5F28D"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5" w:type="pct"/>
          </w:tcPr>
          <w:p w14:paraId="2FF6F4F3"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r>
      <w:tr w:rsidR="007042CD" w:rsidRPr="008C47D4" w14:paraId="238E676D" w14:textId="77777777" w:rsidTr="0012329D">
        <w:tc>
          <w:tcPr>
            <w:tcW w:w="2794" w:type="pct"/>
          </w:tcPr>
          <w:p w14:paraId="4F0AE742"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Бағалау критерийлерін жасау</w:t>
            </w:r>
          </w:p>
        </w:tc>
        <w:tc>
          <w:tcPr>
            <w:tcW w:w="735" w:type="pct"/>
          </w:tcPr>
          <w:p w14:paraId="70569FE6"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6" w:type="pct"/>
          </w:tcPr>
          <w:p w14:paraId="46411AFD"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5" w:type="pct"/>
          </w:tcPr>
          <w:p w14:paraId="4AB52D0F"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r>
      <w:tr w:rsidR="007042CD" w:rsidRPr="008C47D4" w14:paraId="5A8A3614" w14:textId="77777777" w:rsidTr="0012329D">
        <w:tc>
          <w:tcPr>
            <w:tcW w:w="2794" w:type="pct"/>
          </w:tcPr>
          <w:p w14:paraId="2922854F"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Технологиялық құзыреттіліктер</w:t>
            </w:r>
          </w:p>
        </w:tc>
        <w:tc>
          <w:tcPr>
            <w:tcW w:w="735" w:type="pct"/>
          </w:tcPr>
          <w:p w14:paraId="2C60F0D5"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6" w:type="pct"/>
          </w:tcPr>
          <w:p w14:paraId="1E03D9A6"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5" w:type="pct"/>
          </w:tcPr>
          <w:p w14:paraId="14C1669C"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r>
      <w:tr w:rsidR="007042CD" w:rsidRPr="008C47D4" w14:paraId="39D97798" w14:textId="77777777" w:rsidTr="0012329D">
        <w:tc>
          <w:tcPr>
            <w:tcW w:w="2794" w:type="pct"/>
          </w:tcPr>
          <w:p w14:paraId="03497B14"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Цифрлық құралдарды қолдану</w:t>
            </w:r>
          </w:p>
        </w:tc>
        <w:tc>
          <w:tcPr>
            <w:tcW w:w="735" w:type="pct"/>
          </w:tcPr>
          <w:p w14:paraId="350371A1"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6" w:type="pct"/>
          </w:tcPr>
          <w:p w14:paraId="602AEC47"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5" w:type="pct"/>
          </w:tcPr>
          <w:p w14:paraId="69B758E0"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r>
      <w:tr w:rsidR="007042CD" w:rsidRPr="008C47D4" w14:paraId="63824979" w14:textId="77777777" w:rsidTr="0012329D">
        <w:tc>
          <w:tcPr>
            <w:tcW w:w="2794" w:type="pct"/>
          </w:tcPr>
          <w:p w14:paraId="66CDE379"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Виртуалды зертханалармен жұмыс істеу</w:t>
            </w:r>
          </w:p>
        </w:tc>
        <w:tc>
          <w:tcPr>
            <w:tcW w:w="735" w:type="pct"/>
          </w:tcPr>
          <w:p w14:paraId="039C9052"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6" w:type="pct"/>
          </w:tcPr>
          <w:p w14:paraId="28595AD4"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5" w:type="pct"/>
          </w:tcPr>
          <w:p w14:paraId="06FE43F9"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r>
      <w:tr w:rsidR="007042CD" w:rsidRPr="008C47D4" w14:paraId="5030C311" w14:textId="77777777" w:rsidTr="0012329D">
        <w:tc>
          <w:tcPr>
            <w:tcW w:w="2794" w:type="pct"/>
          </w:tcPr>
          <w:p w14:paraId="184992A2" w14:textId="77777777" w:rsidR="007042CD" w:rsidRPr="0012329D" w:rsidRDefault="009A0790" w:rsidP="00976A5B">
            <w:pPr>
              <w:spacing w:after="0" w:line="240" w:lineRule="auto"/>
              <w:rPr>
                <w:rFonts w:ascii="Times New Roman" w:hAnsi="Times New Roman" w:cs="Times New Roman"/>
                <w:sz w:val="28"/>
                <w:szCs w:val="28"/>
              </w:rPr>
            </w:pPr>
            <w:r w:rsidRPr="0012329D">
              <w:rPr>
                <w:rFonts w:ascii="Times New Roman" w:hAnsi="Times New Roman" w:cs="Times New Roman"/>
                <w:sz w:val="28"/>
                <w:szCs w:val="28"/>
                <w:lang w:val="en-US"/>
              </w:rPr>
              <w:t>STEM</w:t>
            </w:r>
            <w:r w:rsidRPr="0012329D">
              <w:rPr>
                <w:rFonts w:ascii="Times New Roman" w:hAnsi="Times New Roman" w:cs="Times New Roman"/>
                <w:sz w:val="28"/>
                <w:szCs w:val="28"/>
              </w:rPr>
              <w:t xml:space="preserve"> </w:t>
            </w:r>
            <w:r w:rsidRPr="0012329D">
              <w:rPr>
                <w:rFonts w:ascii="Times New Roman" w:hAnsi="Times New Roman" w:cs="Times New Roman"/>
                <w:sz w:val="28"/>
                <w:szCs w:val="28"/>
                <w:lang w:val="en-US"/>
              </w:rPr>
              <w:t>box</w:t>
            </w:r>
            <w:r w:rsidRPr="0012329D">
              <w:rPr>
                <w:rFonts w:ascii="Times New Roman" w:hAnsi="Times New Roman" w:cs="Times New Roman"/>
                <w:sz w:val="28"/>
                <w:szCs w:val="28"/>
              </w:rPr>
              <w:t xml:space="preserve"> құру және пайдалану</w:t>
            </w:r>
          </w:p>
        </w:tc>
        <w:tc>
          <w:tcPr>
            <w:tcW w:w="735" w:type="pct"/>
          </w:tcPr>
          <w:p w14:paraId="598B0500" w14:textId="77777777" w:rsidR="007042CD" w:rsidRPr="0012329D" w:rsidRDefault="007042CD" w:rsidP="0088379A">
            <w:pPr>
              <w:spacing w:after="0" w:line="240" w:lineRule="auto"/>
              <w:jc w:val="both"/>
              <w:rPr>
                <w:rFonts w:ascii="Times New Roman" w:hAnsi="Times New Roman" w:cs="Times New Roman"/>
                <w:sz w:val="28"/>
                <w:szCs w:val="28"/>
              </w:rPr>
            </w:pPr>
          </w:p>
        </w:tc>
        <w:tc>
          <w:tcPr>
            <w:tcW w:w="736" w:type="pct"/>
          </w:tcPr>
          <w:p w14:paraId="454BBB06" w14:textId="77777777" w:rsidR="007042CD" w:rsidRPr="0012329D" w:rsidRDefault="007042CD" w:rsidP="0088379A">
            <w:pPr>
              <w:spacing w:after="0" w:line="240" w:lineRule="auto"/>
              <w:jc w:val="both"/>
              <w:rPr>
                <w:rFonts w:ascii="Times New Roman" w:hAnsi="Times New Roman" w:cs="Times New Roman"/>
                <w:sz w:val="28"/>
                <w:szCs w:val="28"/>
              </w:rPr>
            </w:pPr>
          </w:p>
        </w:tc>
        <w:tc>
          <w:tcPr>
            <w:tcW w:w="735" w:type="pct"/>
          </w:tcPr>
          <w:p w14:paraId="0552AFD9"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r>
      <w:tr w:rsidR="007042CD" w:rsidRPr="008C47D4" w14:paraId="00DDDB54" w14:textId="77777777" w:rsidTr="0012329D">
        <w:tc>
          <w:tcPr>
            <w:tcW w:w="2794" w:type="pct"/>
          </w:tcPr>
          <w:p w14:paraId="79B83598"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Коммуникативтік құзыреттіліктер</w:t>
            </w:r>
          </w:p>
        </w:tc>
        <w:tc>
          <w:tcPr>
            <w:tcW w:w="735" w:type="pct"/>
          </w:tcPr>
          <w:p w14:paraId="2AED00EE"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6" w:type="pct"/>
          </w:tcPr>
          <w:p w14:paraId="614975E9"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5" w:type="pct"/>
          </w:tcPr>
          <w:p w14:paraId="5A3D6879"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r>
      <w:tr w:rsidR="007042CD" w:rsidRPr="008C47D4" w14:paraId="1C9F62C3" w14:textId="77777777" w:rsidTr="0012329D">
        <w:tc>
          <w:tcPr>
            <w:tcW w:w="2794" w:type="pct"/>
          </w:tcPr>
          <w:p w14:paraId="5A33D22C"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Жобаларды презентациялау</w:t>
            </w:r>
          </w:p>
        </w:tc>
        <w:tc>
          <w:tcPr>
            <w:tcW w:w="735" w:type="pct"/>
          </w:tcPr>
          <w:p w14:paraId="1112C5B8" w14:textId="77777777" w:rsidR="007042CD" w:rsidRPr="0012329D" w:rsidRDefault="007042CD" w:rsidP="0088379A">
            <w:pPr>
              <w:spacing w:after="0" w:line="240" w:lineRule="auto"/>
              <w:jc w:val="both"/>
              <w:rPr>
                <w:rFonts w:ascii="Times New Roman" w:hAnsi="Times New Roman" w:cs="Times New Roman"/>
                <w:sz w:val="28"/>
                <w:szCs w:val="28"/>
                <w:lang w:val="en-US"/>
              </w:rPr>
            </w:pPr>
          </w:p>
        </w:tc>
        <w:tc>
          <w:tcPr>
            <w:tcW w:w="736" w:type="pct"/>
          </w:tcPr>
          <w:p w14:paraId="1837D9B8"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5" w:type="pct"/>
          </w:tcPr>
          <w:p w14:paraId="31A83253"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r>
      <w:tr w:rsidR="007042CD" w:rsidRPr="008C47D4" w14:paraId="3EF2826A" w14:textId="77777777" w:rsidTr="0012329D">
        <w:tc>
          <w:tcPr>
            <w:tcW w:w="2794" w:type="pct"/>
          </w:tcPr>
          <w:p w14:paraId="299C86B1"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Кәсіби қауымдастықта өзара әрекеттесу</w:t>
            </w:r>
          </w:p>
        </w:tc>
        <w:tc>
          <w:tcPr>
            <w:tcW w:w="735" w:type="pct"/>
          </w:tcPr>
          <w:p w14:paraId="74E80273"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6" w:type="pct"/>
          </w:tcPr>
          <w:p w14:paraId="03B2E0EE"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5" w:type="pct"/>
          </w:tcPr>
          <w:p w14:paraId="006BB45A"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r>
      <w:tr w:rsidR="007042CD" w:rsidRPr="008C47D4" w14:paraId="0ADDD9D4" w14:textId="77777777" w:rsidTr="0012329D">
        <w:tc>
          <w:tcPr>
            <w:tcW w:w="2794" w:type="pct"/>
          </w:tcPr>
          <w:p w14:paraId="7881EC4E" w14:textId="77777777" w:rsidR="007042CD" w:rsidRPr="0012329D" w:rsidRDefault="009A0790" w:rsidP="00976A5B">
            <w:pPr>
              <w:spacing w:after="0" w:line="240" w:lineRule="auto"/>
              <w:rPr>
                <w:rFonts w:ascii="Times New Roman" w:hAnsi="Times New Roman" w:cs="Times New Roman"/>
                <w:sz w:val="28"/>
                <w:szCs w:val="28"/>
                <w:lang w:val="en-US"/>
              </w:rPr>
            </w:pPr>
            <w:r w:rsidRPr="0012329D">
              <w:rPr>
                <w:rFonts w:ascii="Times New Roman" w:hAnsi="Times New Roman" w:cs="Times New Roman"/>
                <w:sz w:val="28"/>
                <w:szCs w:val="28"/>
                <w:lang w:val="en-US"/>
              </w:rPr>
              <w:t>Тәжірибе алмасу және рефлексия</w:t>
            </w:r>
          </w:p>
        </w:tc>
        <w:tc>
          <w:tcPr>
            <w:tcW w:w="735" w:type="pct"/>
          </w:tcPr>
          <w:p w14:paraId="2B5362CD"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6" w:type="pct"/>
          </w:tcPr>
          <w:p w14:paraId="39020CB1"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c>
          <w:tcPr>
            <w:tcW w:w="735" w:type="pct"/>
          </w:tcPr>
          <w:p w14:paraId="1EADC150" w14:textId="77777777" w:rsidR="007042CD" w:rsidRPr="0012329D" w:rsidRDefault="009A0790" w:rsidP="0088379A">
            <w:pPr>
              <w:spacing w:after="0" w:line="240" w:lineRule="auto"/>
              <w:jc w:val="both"/>
              <w:rPr>
                <w:rFonts w:ascii="Times New Roman" w:hAnsi="Times New Roman" w:cs="Times New Roman"/>
                <w:sz w:val="28"/>
                <w:szCs w:val="28"/>
                <w:lang w:val="en-US"/>
              </w:rPr>
            </w:pPr>
            <w:r w:rsidRPr="0012329D">
              <w:rPr>
                <w:rFonts w:ascii="Times New Roman" w:hAnsi="Times New Roman" w:cs="Times New Roman"/>
                <w:sz w:val="28"/>
                <w:szCs w:val="28"/>
                <w:lang w:val="en-US"/>
              </w:rPr>
              <w:t>●</w:t>
            </w:r>
          </w:p>
        </w:tc>
      </w:tr>
    </w:tbl>
    <w:p w14:paraId="27D2DD3A" w14:textId="77777777" w:rsidR="00B96914" w:rsidRDefault="00B96914" w:rsidP="0088379A">
      <w:pPr>
        <w:spacing w:after="0" w:line="240" w:lineRule="auto"/>
        <w:ind w:firstLine="709"/>
        <w:jc w:val="both"/>
        <w:rPr>
          <w:rFonts w:ascii="Times New Roman" w:hAnsi="Times New Roman" w:cs="Times New Roman"/>
          <w:i/>
          <w:iCs/>
          <w:sz w:val="28"/>
          <w:szCs w:val="28"/>
        </w:rPr>
      </w:pPr>
      <w:bookmarkStart w:id="99" w:name="X5719f562f6ea2a95b1167c88744d1937da39174"/>
    </w:p>
    <w:p w14:paraId="739B4871" w14:textId="540A3CFF" w:rsidR="007042CD" w:rsidRPr="00F10F3A" w:rsidRDefault="009A0790" w:rsidP="0012329D">
      <w:pPr>
        <w:spacing w:after="0" w:line="240" w:lineRule="auto"/>
        <w:ind w:firstLine="709"/>
        <w:jc w:val="both"/>
        <w:rPr>
          <w:rFonts w:ascii="Times New Roman" w:hAnsi="Times New Roman" w:cs="Times New Roman"/>
          <w:i/>
          <w:iCs/>
          <w:sz w:val="28"/>
          <w:szCs w:val="28"/>
        </w:rPr>
      </w:pPr>
      <w:r w:rsidRPr="00F10F3A">
        <w:rPr>
          <w:rFonts w:ascii="Times New Roman" w:hAnsi="Times New Roman" w:cs="Times New Roman"/>
          <w:i/>
          <w:iCs/>
          <w:sz w:val="28"/>
          <w:szCs w:val="28"/>
        </w:rPr>
        <w:t>Курс мазмұнын анықтауда 2.1 бөлім нәтижелерін пайдалану</w:t>
      </w:r>
      <w:bookmarkEnd w:id="99"/>
      <w:r w:rsidR="00462349" w:rsidRPr="00F10F3A">
        <w:rPr>
          <w:rFonts w:ascii="Times New Roman" w:hAnsi="Times New Roman" w:cs="Times New Roman"/>
          <w:i/>
          <w:iCs/>
          <w:sz w:val="28"/>
          <w:szCs w:val="28"/>
        </w:rPr>
        <w:t xml:space="preserve">. </w:t>
      </w:r>
      <w:r w:rsidRPr="00F10F3A">
        <w:rPr>
          <w:rFonts w:ascii="Times New Roman" w:hAnsi="Times New Roman" w:cs="Times New Roman"/>
          <w:sz w:val="28"/>
          <w:szCs w:val="28"/>
        </w:rPr>
        <w:t>2.1 бөлімде жүргізілген сауалнама мен Сұхбат нәтижелері курс мазмұнын қалыптастыруда тікелей пайдаланылды:</w:t>
      </w:r>
      <w:r w:rsidR="00462349" w:rsidRPr="00F10F3A">
        <w:rPr>
          <w:rFonts w:ascii="Times New Roman" w:hAnsi="Times New Roman" w:cs="Times New Roman"/>
          <w:i/>
          <w:iCs/>
          <w:sz w:val="28"/>
          <w:szCs w:val="28"/>
        </w:rPr>
        <w:t xml:space="preserve"> </w:t>
      </w:r>
      <w:r w:rsidRPr="00F10F3A">
        <w:rPr>
          <w:rFonts w:ascii="Times New Roman" w:hAnsi="Times New Roman" w:cs="Times New Roman"/>
          <w:sz w:val="28"/>
          <w:szCs w:val="28"/>
        </w:rPr>
        <w:t>Анықталған қажеттілік → Курс компоненті:</w:t>
      </w:r>
      <w:r w:rsidR="00462349" w:rsidRPr="00F10F3A">
        <w:rPr>
          <w:rFonts w:ascii="Times New Roman" w:hAnsi="Times New Roman" w:cs="Times New Roman"/>
          <w:i/>
          <w:iCs/>
          <w:sz w:val="28"/>
          <w:szCs w:val="28"/>
        </w:rPr>
        <w:t xml:space="preserve"> </w:t>
      </w:r>
      <w:r w:rsidRPr="00F10F3A">
        <w:rPr>
          <w:rFonts w:ascii="Times New Roman" w:hAnsi="Times New Roman" w:cs="Times New Roman"/>
          <w:sz w:val="28"/>
          <w:szCs w:val="28"/>
        </w:rPr>
        <w:t>STEM түсінігінің жетіспеушілігі (91,5%) → Модуль 1</w:t>
      </w:r>
      <w:r w:rsidR="000C3B70">
        <w:rPr>
          <w:rFonts w:ascii="Times New Roman" w:hAnsi="Times New Roman" w:cs="Times New Roman"/>
          <w:sz w:val="28"/>
          <w:szCs w:val="28"/>
        </w:rPr>
        <w:t>-</w:t>
      </w:r>
      <w:r w:rsidRPr="00F10F3A">
        <w:rPr>
          <w:rFonts w:ascii="Times New Roman" w:hAnsi="Times New Roman" w:cs="Times New Roman"/>
          <w:sz w:val="28"/>
          <w:szCs w:val="28"/>
        </w:rPr>
        <w:t xml:space="preserve">де </w:t>
      </w:r>
      <w:r w:rsidR="00CF0D90">
        <w:rPr>
          <w:rFonts w:ascii="Times New Roman" w:hAnsi="Times New Roman" w:cs="Times New Roman"/>
          <w:sz w:val="28"/>
          <w:szCs w:val="28"/>
        </w:rPr>
        <w:t xml:space="preserve">STEM білім </w:t>
      </w:r>
      <w:r w:rsidRPr="00F10F3A">
        <w:rPr>
          <w:rFonts w:ascii="Times New Roman" w:hAnsi="Times New Roman" w:cs="Times New Roman"/>
          <w:sz w:val="28"/>
          <w:szCs w:val="28"/>
        </w:rPr>
        <w:t>берудің теориялық негіздеріне, анықтамалар мен принциптерге баса назар аударылды</w:t>
      </w:r>
      <w:r w:rsidR="00462349" w:rsidRPr="00F10F3A">
        <w:rPr>
          <w:rFonts w:ascii="Times New Roman" w:hAnsi="Times New Roman" w:cs="Times New Roman"/>
          <w:i/>
          <w:iCs/>
          <w:sz w:val="28"/>
          <w:szCs w:val="28"/>
        </w:rPr>
        <w:t xml:space="preserve">. </w:t>
      </w:r>
      <w:r w:rsidRPr="00F10F3A">
        <w:rPr>
          <w:rFonts w:ascii="Times New Roman" w:hAnsi="Times New Roman" w:cs="Times New Roman"/>
          <w:sz w:val="28"/>
          <w:szCs w:val="28"/>
        </w:rPr>
        <w:t>Әдістемелік нұсқаулықтардың қажеттілігі (43,9%) → Модуль 2</w:t>
      </w:r>
      <w:r w:rsidR="000C3B70">
        <w:rPr>
          <w:rFonts w:ascii="Times New Roman" w:hAnsi="Times New Roman" w:cs="Times New Roman"/>
          <w:sz w:val="28"/>
          <w:szCs w:val="28"/>
        </w:rPr>
        <w:t>-</w:t>
      </w:r>
      <w:r w:rsidRPr="00F10F3A">
        <w:rPr>
          <w:rFonts w:ascii="Times New Roman" w:hAnsi="Times New Roman" w:cs="Times New Roman"/>
          <w:sz w:val="28"/>
          <w:szCs w:val="28"/>
        </w:rPr>
        <w:t>де нақты сабақ жоспарларын әзірлеу, дайын үлгілермен жұмыс істеу және практикалық тапсырмалар енгізілді</w:t>
      </w:r>
      <w:r w:rsidR="00462349" w:rsidRPr="00F10F3A">
        <w:rPr>
          <w:rFonts w:ascii="Times New Roman" w:hAnsi="Times New Roman" w:cs="Times New Roman"/>
          <w:i/>
          <w:iCs/>
          <w:sz w:val="28"/>
          <w:szCs w:val="28"/>
        </w:rPr>
        <w:t xml:space="preserve">. </w:t>
      </w:r>
      <w:r w:rsidRPr="00F10F3A">
        <w:rPr>
          <w:rFonts w:ascii="Times New Roman" w:hAnsi="Times New Roman" w:cs="Times New Roman"/>
          <w:sz w:val="28"/>
          <w:szCs w:val="28"/>
        </w:rPr>
        <w:t>Ресурстар мен жабдықтардың жетіспеушілігі → Модуль 3</w:t>
      </w:r>
      <w:r w:rsidR="000C3B70">
        <w:rPr>
          <w:rFonts w:ascii="Times New Roman" w:hAnsi="Times New Roman" w:cs="Times New Roman"/>
          <w:sz w:val="28"/>
          <w:szCs w:val="28"/>
        </w:rPr>
        <w:t>-</w:t>
      </w:r>
      <w:r w:rsidRPr="00F10F3A">
        <w:rPr>
          <w:rFonts w:ascii="Times New Roman" w:hAnsi="Times New Roman" w:cs="Times New Roman"/>
          <w:sz w:val="28"/>
          <w:szCs w:val="28"/>
        </w:rPr>
        <w:t>те бюджетті материалдармен STEM box құру, қолжетімді ресурстарды пайдалану тәсілдері қарастырылды</w:t>
      </w:r>
      <w:r w:rsidR="00462349" w:rsidRPr="00F10F3A">
        <w:rPr>
          <w:rFonts w:ascii="Times New Roman" w:hAnsi="Times New Roman" w:cs="Times New Roman"/>
          <w:i/>
          <w:iCs/>
          <w:sz w:val="28"/>
          <w:szCs w:val="28"/>
        </w:rPr>
        <w:t xml:space="preserve">. </w:t>
      </w:r>
      <w:r w:rsidRPr="00F10F3A">
        <w:rPr>
          <w:rFonts w:ascii="Times New Roman" w:hAnsi="Times New Roman" w:cs="Times New Roman"/>
          <w:sz w:val="28"/>
          <w:szCs w:val="28"/>
        </w:rPr>
        <w:t>Тәжірибе алмасу мүмкіндігі (26,8%) → Барлық модульдерде топтық жұмыс, өзара оқыту (peer learning) және кәсіби қауымдастық құру элементтері кіргізілді</w:t>
      </w:r>
      <w:r w:rsidR="00462349" w:rsidRPr="00F10F3A">
        <w:rPr>
          <w:rFonts w:ascii="Times New Roman" w:hAnsi="Times New Roman" w:cs="Times New Roman"/>
          <w:i/>
          <w:iCs/>
          <w:sz w:val="28"/>
          <w:szCs w:val="28"/>
        </w:rPr>
        <w:t xml:space="preserve">. </w:t>
      </w:r>
      <w:r w:rsidRPr="00F10F3A">
        <w:rPr>
          <w:rFonts w:ascii="Times New Roman" w:hAnsi="Times New Roman" w:cs="Times New Roman"/>
          <w:sz w:val="28"/>
          <w:szCs w:val="28"/>
        </w:rPr>
        <w:t>Уақыт тапшылығы → Аралас формат (blended learning) және икемді оқу траекториясы ұсынылды</w:t>
      </w:r>
      <w:r w:rsidR="00462349" w:rsidRPr="00F10F3A">
        <w:rPr>
          <w:rFonts w:ascii="Times New Roman" w:hAnsi="Times New Roman" w:cs="Times New Roman"/>
          <w:i/>
          <w:iCs/>
          <w:sz w:val="28"/>
          <w:szCs w:val="28"/>
        </w:rPr>
        <w:t xml:space="preserve">. </w:t>
      </w:r>
      <w:r w:rsidRPr="00F10F3A">
        <w:rPr>
          <w:rFonts w:ascii="Times New Roman" w:hAnsi="Times New Roman" w:cs="Times New Roman"/>
          <w:sz w:val="28"/>
          <w:szCs w:val="28"/>
        </w:rPr>
        <w:t>Осылайша, курс мазмұны мұғалімдердің нақты кәсіби қажеттіліктеріне негізделген, дәлелдемелерге сүйенген тәсілмен әзірленді.</w:t>
      </w:r>
    </w:p>
    <w:p w14:paraId="2D959E7C" w14:textId="77777777" w:rsidR="002A00E8" w:rsidRPr="00F10F3A" w:rsidRDefault="002A00E8" w:rsidP="00B77AB0">
      <w:pPr>
        <w:spacing w:after="0"/>
        <w:ind w:firstLine="709"/>
        <w:jc w:val="both"/>
        <w:rPr>
          <w:rFonts w:ascii="Times New Roman" w:hAnsi="Times New Roman" w:cs="Times New Roman"/>
          <w:sz w:val="28"/>
          <w:szCs w:val="28"/>
        </w:rPr>
      </w:pPr>
      <w:bookmarkStart w:id="100" w:name="X33c87bad50cffacc5a96e186c77561acc385029"/>
    </w:p>
    <w:p w14:paraId="04A12BAD" w14:textId="1FC9D2F4" w:rsidR="007042CD" w:rsidRPr="00F10F3A" w:rsidRDefault="0088379A" w:rsidP="0088379A">
      <w:pPr>
        <w:pStyle w:val="2"/>
        <w:spacing w:before="0" w:line="240" w:lineRule="auto"/>
        <w:ind w:firstLine="709"/>
        <w:jc w:val="both"/>
        <w:rPr>
          <w:rFonts w:ascii="Times New Roman" w:hAnsi="Times New Roman" w:cs="Times New Roman"/>
          <w:b/>
          <w:bCs/>
          <w:color w:val="auto"/>
          <w:sz w:val="28"/>
          <w:szCs w:val="28"/>
        </w:rPr>
      </w:pPr>
      <w:bookmarkStart w:id="101" w:name="_Toc229069084"/>
      <w:r w:rsidRPr="00F10F3A">
        <w:rPr>
          <w:rFonts w:ascii="Times New Roman" w:hAnsi="Times New Roman" w:cs="Times New Roman"/>
          <w:b/>
          <w:bCs/>
          <w:color w:val="auto"/>
          <w:sz w:val="28"/>
          <w:szCs w:val="28"/>
        </w:rPr>
        <w:t>2.3 «Физиканы оқытуға STEM элементтерін интеграциялау» курсының мақсаты, міндеттері және модульдік мазмұны</w:t>
      </w:r>
      <w:bookmarkEnd w:id="100"/>
      <w:bookmarkEnd w:id="101"/>
    </w:p>
    <w:p w14:paraId="67EEC78A" w14:textId="468B9061" w:rsidR="007042CD" w:rsidRPr="00D42F82" w:rsidRDefault="009A0790" w:rsidP="00D42F82">
      <w:pPr>
        <w:spacing w:after="0" w:line="240" w:lineRule="auto"/>
        <w:ind w:firstLine="709"/>
        <w:jc w:val="both"/>
        <w:rPr>
          <w:rFonts w:ascii="Times New Roman" w:hAnsi="Times New Roman" w:cs="Times New Roman"/>
          <w:sz w:val="28"/>
          <w:szCs w:val="28"/>
          <w:lang w:val="kk-KZ"/>
        </w:rPr>
      </w:pPr>
      <w:bookmarkStart w:id="102" w:name="курстың-тұжырымдамалық-негізі"/>
      <w:r w:rsidRPr="00D42F82">
        <w:rPr>
          <w:rFonts w:ascii="Times New Roman" w:hAnsi="Times New Roman" w:cs="Times New Roman"/>
          <w:i/>
          <w:iCs/>
          <w:sz w:val="28"/>
          <w:szCs w:val="28"/>
        </w:rPr>
        <w:t>Курстың тұжырымдамалық негізі</w:t>
      </w:r>
      <w:bookmarkEnd w:id="102"/>
      <w:r w:rsidRPr="00D42F82">
        <w:rPr>
          <w:rFonts w:ascii="Times New Roman" w:hAnsi="Times New Roman" w:cs="Times New Roman"/>
          <w:i/>
          <w:iCs/>
          <w:sz w:val="28"/>
          <w:szCs w:val="28"/>
        </w:rPr>
        <w:t xml:space="preserve">. </w:t>
      </w:r>
      <w:r w:rsidRPr="00D42F82">
        <w:rPr>
          <w:rFonts w:ascii="Times New Roman" w:hAnsi="Times New Roman" w:cs="Times New Roman"/>
          <w:sz w:val="28"/>
          <w:szCs w:val="28"/>
        </w:rPr>
        <w:t>«Физиканы оқытуға STEM элементтерін интеграциялау» біліктілік арттыру курсы бірнеше өзара байланысты теориялық тәсілдерге негізделген</w:t>
      </w:r>
      <w:r w:rsidR="00E563E8" w:rsidRPr="00D42F82">
        <w:rPr>
          <w:rFonts w:ascii="Times New Roman" w:hAnsi="Times New Roman" w:cs="Times New Roman"/>
          <w:sz w:val="28"/>
          <w:szCs w:val="28"/>
          <w:lang w:val="kk-KZ"/>
        </w:rPr>
        <w:t>.</w:t>
      </w:r>
    </w:p>
    <w:p w14:paraId="368F0BCF" w14:textId="470C1083" w:rsidR="007042CD" w:rsidRPr="00D42F82" w:rsidRDefault="009A0790" w:rsidP="00D42F82">
      <w:pPr>
        <w:spacing w:after="0" w:line="240" w:lineRule="auto"/>
        <w:ind w:firstLine="709"/>
        <w:jc w:val="both"/>
        <w:rPr>
          <w:rFonts w:ascii="Times New Roman" w:hAnsi="Times New Roman" w:cs="Times New Roman"/>
          <w:sz w:val="28"/>
          <w:szCs w:val="28"/>
          <w:lang w:val="kk-KZ"/>
        </w:rPr>
      </w:pPr>
      <w:r w:rsidRPr="00D42F82">
        <w:rPr>
          <w:rFonts w:ascii="Times New Roman" w:hAnsi="Times New Roman" w:cs="Times New Roman"/>
          <w:i/>
          <w:iCs/>
          <w:sz w:val="28"/>
          <w:szCs w:val="28"/>
          <w:lang w:val="kk-KZ"/>
        </w:rPr>
        <w:lastRenderedPageBreak/>
        <w:t>Құзыреттілікке негізделген тәсіл</w:t>
      </w:r>
      <w:r w:rsidRPr="00D42F82">
        <w:rPr>
          <w:rFonts w:ascii="Times New Roman" w:hAnsi="Times New Roman" w:cs="Times New Roman"/>
          <w:sz w:val="28"/>
          <w:szCs w:val="28"/>
          <w:lang w:val="kk-KZ"/>
        </w:rPr>
        <w:t>. Курс мұғалімдердің нақты кәсіби құзыреттіліктерін дамытуға бағытталған, олар білім беру практикасында тікелей қолданылады. Nguyen et al. (2020) көрсеткендей</w:t>
      </w:r>
      <w:r w:rsidR="00931A2E" w:rsidRPr="00D42F82">
        <w:rPr>
          <w:rFonts w:ascii="Times New Roman" w:hAnsi="Times New Roman" w:cs="Times New Roman"/>
          <w:sz w:val="28"/>
          <w:szCs w:val="28"/>
          <w:lang w:val="kk-KZ"/>
        </w:rPr>
        <w:t xml:space="preserve"> [168,</w:t>
      </w:r>
      <w:r w:rsidR="00390222" w:rsidRPr="00D42F82">
        <w:rPr>
          <w:rFonts w:ascii="Times New Roman" w:hAnsi="Times New Roman" w:cs="Times New Roman"/>
          <w:sz w:val="28"/>
          <w:szCs w:val="28"/>
          <w:lang w:val="kk-KZ"/>
        </w:rPr>
        <w:t xml:space="preserve"> б.</w:t>
      </w:r>
      <w:r w:rsidR="00931A2E" w:rsidRPr="00D42F82">
        <w:rPr>
          <w:rFonts w:ascii="Times New Roman" w:hAnsi="Times New Roman" w:cs="Times New Roman"/>
          <w:sz w:val="28"/>
          <w:szCs w:val="28"/>
          <w:lang w:val="kk-KZ"/>
        </w:rPr>
        <w:t xml:space="preserve"> 166</w:t>
      </w:r>
      <w:r w:rsidR="000C3B70" w:rsidRPr="00D42F82">
        <w:rPr>
          <w:rFonts w:ascii="Times New Roman" w:hAnsi="Times New Roman" w:cs="Times New Roman"/>
          <w:sz w:val="28"/>
          <w:szCs w:val="28"/>
          <w:lang w:val="kk-KZ"/>
        </w:rPr>
        <w:t>-</w:t>
      </w:r>
      <w:r w:rsidR="00931A2E" w:rsidRPr="00D42F82">
        <w:rPr>
          <w:rFonts w:ascii="Times New Roman" w:hAnsi="Times New Roman" w:cs="Times New Roman"/>
          <w:sz w:val="28"/>
          <w:szCs w:val="28"/>
          <w:lang w:val="kk-KZ"/>
        </w:rPr>
        <w:t>181</w:t>
      </w:r>
      <w:r w:rsidR="00390222" w:rsidRPr="00D42F82">
        <w:rPr>
          <w:rFonts w:ascii="Times New Roman" w:hAnsi="Times New Roman" w:cs="Times New Roman"/>
          <w:sz w:val="28"/>
          <w:szCs w:val="28"/>
          <w:lang w:val="kk-KZ"/>
        </w:rPr>
        <w:t>]</w:t>
      </w:r>
      <w:r w:rsidRPr="00D42F82">
        <w:rPr>
          <w:rFonts w:ascii="Times New Roman" w:hAnsi="Times New Roman" w:cs="Times New Roman"/>
          <w:sz w:val="28"/>
          <w:szCs w:val="28"/>
          <w:lang w:val="kk-KZ"/>
        </w:rPr>
        <w:t>, құзыреттілікке негізделген кәсіби даму бағдарламалары мұғалімдердің өзіндік тиімділігін және оқыту сапасын айтарлықтай жақсартады.</w:t>
      </w:r>
      <w:r w:rsidR="00292060" w:rsidRPr="00D42F82">
        <w:rPr>
          <w:rFonts w:ascii="Times New Roman" w:hAnsi="Times New Roman" w:cs="Times New Roman"/>
          <w:sz w:val="28"/>
          <w:szCs w:val="28"/>
          <w:lang w:val="kk-KZ"/>
        </w:rPr>
        <w:t xml:space="preserve"> </w:t>
      </w:r>
      <w:r w:rsidRPr="00D42F82">
        <w:rPr>
          <w:rFonts w:ascii="Times New Roman" w:hAnsi="Times New Roman" w:cs="Times New Roman"/>
          <w:i/>
          <w:iCs/>
          <w:sz w:val="28"/>
          <w:szCs w:val="28"/>
          <w:lang w:val="kk-KZ"/>
        </w:rPr>
        <w:t>Жүйелік</w:t>
      </w:r>
      <w:r w:rsidR="000C3B70" w:rsidRPr="00D42F82">
        <w:rPr>
          <w:rFonts w:ascii="Times New Roman" w:hAnsi="Times New Roman" w:cs="Times New Roman"/>
          <w:i/>
          <w:iCs/>
          <w:sz w:val="28"/>
          <w:szCs w:val="28"/>
          <w:lang w:val="kk-KZ"/>
        </w:rPr>
        <w:t>-</w:t>
      </w:r>
      <w:r w:rsidRPr="00D42F82">
        <w:rPr>
          <w:rFonts w:ascii="Times New Roman" w:hAnsi="Times New Roman" w:cs="Times New Roman"/>
          <w:i/>
          <w:iCs/>
          <w:sz w:val="28"/>
          <w:szCs w:val="28"/>
          <w:lang w:val="kk-KZ"/>
        </w:rPr>
        <w:t>құрылымдық тәсіл</w:t>
      </w:r>
      <w:r w:rsidR="00292060" w:rsidRPr="00D42F82">
        <w:rPr>
          <w:rFonts w:ascii="Times New Roman" w:hAnsi="Times New Roman" w:cs="Times New Roman"/>
          <w:sz w:val="28"/>
          <w:szCs w:val="28"/>
          <w:lang w:val="kk-KZ"/>
        </w:rPr>
        <w:t xml:space="preserve">. </w:t>
      </w:r>
      <w:r w:rsidR="00CF0D90" w:rsidRPr="00D42F82">
        <w:rPr>
          <w:rFonts w:ascii="Times New Roman" w:hAnsi="Times New Roman" w:cs="Times New Roman"/>
          <w:sz w:val="28"/>
          <w:szCs w:val="28"/>
          <w:lang w:val="kk-KZ"/>
        </w:rPr>
        <w:t xml:space="preserve">STEM білім </w:t>
      </w:r>
      <w:r w:rsidRPr="00D42F82">
        <w:rPr>
          <w:rFonts w:ascii="Times New Roman" w:hAnsi="Times New Roman" w:cs="Times New Roman"/>
          <w:sz w:val="28"/>
          <w:szCs w:val="28"/>
          <w:lang w:val="kk-KZ"/>
        </w:rPr>
        <w:t>беру біртұтас жүйе ретінде қарастырылады, онда барлық компоненттер (ғылым, технология, инженерия, математика) өзара байланысты. Курс мұғалімдерге осы компоненттер арасындағы байланыстарды көруге және оларды білім беру практикасында интеграциялауға үйретеді.</w:t>
      </w:r>
      <w:r w:rsidR="00292060" w:rsidRPr="00D42F82">
        <w:rPr>
          <w:rFonts w:ascii="Times New Roman" w:hAnsi="Times New Roman" w:cs="Times New Roman"/>
          <w:sz w:val="28"/>
          <w:szCs w:val="28"/>
          <w:lang w:val="kk-KZ"/>
        </w:rPr>
        <w:t xml:space="preserve"> </w:t>
      </w:r>
      <w:r w:rsidRPr="00D42F82">
        <w:rPr>
          <w:rFonts w:ascii="Times New Roman" w:hAnsi="Times New Roman" w:cs="Times New Roman"/>
          <w:i/>
          <w:iCs/>
          <w:sz w:val="28"/>
          <w:szCs w:val="28"/>
          <w:lang w:val="kk-KZ"/>
        </w:rPr>
        <w:t>Андрагогикалық тәсіл</w:t>
      </w:r>
      <w:r w:rsidRPr="00D42F82">
        <w:rPr>
          <w:rFonts w:ascii="Times New Roman" w:hAnsi="Times New Roman" w:cs="Times New Roman"/>
          <w:sz w:val="28"/>
          <w:szCs w:val="28"/>
          <w:lang w:val="kk-KZ"/>
        </w:rPr>
        <w:t xml:space="preserve"> (Andragogical approach)</w:t>
      </w:r>
      <w:r w:rsidR="00292060" w:rsidRPr="00D42F82">
        <w:rPr>
          <w:rFonts w:ascii="Times New Roman" w:hAnsi="Times New Roman" w:cs="Times New Roman"/>
          <w:sz w:val="28"/>
          <w:szCs w:val="28"/>
          <w:lang w:val="kk-KZ"/>
        </w:rPr>
        <w:t xml:space="preserve"> Ноулес</w:t>
      </w:r>
      <w:r w:rsidRPr="00D42F82">
        <w:rPr>
          <w:rFonts w:ascii="Times New Roman" w:hAnsi="Times New Roman" w:cs="Times New Roman"/>
          <w:sz w:val="28"/>
          <w:szCs w:val="28"/>
          <w:lang w:val="kk-KZ"/>
        </w:rPr>
        <w:t>.</w:t>
      </w:r>
      <w:r w:rsidR="00292060" w:rsidRPr="00D42F82">
        <w:rPr>
          <w:rFonts w:ascii="Times New Roman" w:hAnsi="Times New Roman" w:cs="Times New Roman"/>
          <w:sz w:val="28"/>
          <w:szCs w:val="28"/>
          <w:lang w:val="kk-KZ"/>
        </w:rPr>
        <w:t>(</w:t>
      </w:r>
      <w:r w:rsidRPr="00D42F82">
        <w:rPr>
          <w:rFonts w:ascii="Times New Roman" w:hAnsi="Times New Roman" w:cs="Times New Roman"/>
          <w:sz w:val="28"/>
          <w:szCs w:val="28"/>
          <w:lang w:val="kk-KZ"/>
        </w:rPr>
        <w:t>Knowles) ұсынған ересектерді оқыту принциптері курстың барлық компоненттерінде қолданылады: өзін</w:t>
      </w:r>
      <w:r w:rsidR="000C3B70" w:rsidRPr="00D42F82">
        <w:rPr>
          <w:rFonts w:ascii="Times New Roman" w:hAnsi="Times New Roman" w:cs="Times New Roman"/>
          <w:sz w:val="28"/>
          <w:szCs w:val="28"/>
          <w:lang w:val="kk-KZ"/>
        </w:rPr>
        <w:t>-</w:t>
      </w:r>
      <w:r w:rsidRPr="00D42F82">
        <w:rPr>
          <w:rFonts w:ascii="Times New Roman" w:hAnsi="Times New Roman" w:cs="Times New Roman"/>
          <w:sz w:val="28"/>
          <w:szCs w:val="28"/>
          <w:lang w:val="kk-KZ"/>
        </w:rPr>
        <w:t>өзі басқару, тәжірибелік білімді ресурс ретінде пайдалану, практикалық бағыт, проблемалық</w:t>
      </w:r>
      <w:r w:rsidR="000C3B70" w:rsidRPr="00D42F82">
        <w:rPr>
          <w:rFonts w:ascii="Times New Roman" w:hAnsi="Times New Roman" w:cs="Times New Roman"/>
          <w:sz w:val="28"/>
          <w:szCs w:val="28"/>
          <w:lang w:val="kk-KZ"/>
        </w:rPr>
        <w:t>-</w:t>
      </w:r>
      <w:r w:rsidRPr="00D42F82">
        <w:rPr>
          <w:rFonts w:ascii="Times New Roman" w:hAnsi="Times New Roman" w:cs="Times New Roman"/>
          <w:sz w:val="28"/>
          <w:szCs w:val="28"/>
          <w:lang w:val="kk-KZ"/>
        </w:rPr>
        <w:t xml:space="preserve">бағдарланған оқу </w:t>
      </w:r>
      <w:r w:rsidR="00931A2E" w:rsidRPr="00D42F82">
        <w:rPr>
          <w:rFonts w:ascii="Times New Roman" w:hAnsi="Times New Roman" w:cs="Times New Roman"/>
          <w:sz w:val="28"/>
          <w:szCs w:val="28"/>
          <w:lang w:val="kk-KZ"/>
        </w:rPr>
        <w:t>[169,</w:t>
      </w:r>
      <w:r w:rsidR="00390222" w:rsidRPr="00D42F82">
        <w:rPr>
          <w:rFonts w:ascii="Times New Roman" w:hAnsi="Times New Roman" w:cs="Times New Roman"/>
          <w:sz w:val="28"/>
          <w:szCs w:val="28"/>
          <w:lang w:val="kk-KZ"/>
        </w:rPr>
        <w:t xml:space="preserve"> б.</w:t>
      </w:r>
      <w:r w:rsidR="00931A2E" w:rsidRPr="00D42F82">
        <w:rPr>
          <w:rFonts w:ascii="Times New Roman" w:hAnsi="Times New Roman" w:cs="Times New Roman"/>
          <w:sz w:val="28"/>
          <w:szCs w:val="28"/>
          <w:lang w:val="kk-KZ"/>
        </w:rPr>
        <w:t>3]</w:t>
      </w:r>
      <w:r w:rsidR="009D668D" w:rsidRPr="00D42F82">
        <w:rPr>
          <w:rFonts w:ascii="Times New Roman" w:hAnsi="Times New Roman" w:cs="Times New Roman"/>
          <w:sz w:val="28"/>
          <w:szCs w:val="28"/>
          <w:lang w:val="kk-KZ"/>
        </w:rPr>
        <w:t xml:space="preserve">. </w:t>
      </w:r>
      <w:r w:rsidRPr="00D42F82">
        <w:rPr>
          <w:rFonts w:ascii="Times New Roman" w:hAnsi="Times New Roman" w:cs="Times New Roman"/>
          <w:i/>
          <w:iCs/>
          <w:sz w:val="28"/>
          <w:szCs w:val="28"/>
          <w:lang w:val="kk-KZ"/>
        </w:rPr>
        <w:t>Дәлелдемелерге негізделген білім беру</w:t>
      </w:r>
      <w:r w:rsidRPr="00D42F82">
        <w:rPr>
          <w:rFonts w:ascii="Times New Roman" w:hAnsi="Times New Roman" w:cs="Times New Roman"/>
          <w:sz w:val="28"/>
          <w:szCs w:val="28"/>
          <w:lang w:val="kk-KZ"/>
        </w:rPr>
        <w:t>. Курс мазмұны мен әдістемесі ғылыми зерттеулер нәтижелері мен үздік халықаралық тәжірибелерге негізделген. Әр модуль компоненті эмпирикалық деректермен расталған тиімді педагогикалық тәсілдерді қолданады</w:t>
      </w:r>
      <w:r w:rsidR="009B6700" w:rsidRPr="00D42F82">
        <w:rPr>
          <w:rFonts w:ascii="Times New Roman" w:hAnsi="Times New Roman" w:cs="Times New Roman"/>
          <w:sz w:val="28"/>
          <w:szCs w:val="28"/>
          <w:lang w:val="kk-KZ"/>
        </w:rPr>
        <w:t xml:space="preserve"> [182, </w:t>
      </w:r>
      <w:r w:rsidR="00390222" w:rsidRPr="00D42F82">
        <w:rPr>
          <w:rFonts w:ascii="Times New Roman" w:hAnsi="Times New Roman" w:cs="Times New Roman"/>
          <w:sz w:val="28"/>
          <w:szCs w:val="28"/>
          <w:lang w:val="kk-KZ"/>
        </w:rPr>
        <w:t>б.</w:t>
      </w:r>
      <w:r w:rsidR="009B6700" w:rsidRPr="00D42F82">
        <w:rPr>
          <w:rFonts w:ascii="Times New Roman" w:hAnsi="Times New Roman" w:cs="Times New Roman"/>
          <w:sz w:val="28"/>
          <w:szCs w:val="28"/>
          <w:lang w:val="kk-KZ"/>
        </w:rPr>
        <w:t>825</w:t>
      </w:r>
      <w:r w:rsidR="000C3B70" w:rsidRPr="00D42F82">
        <w:rPr>
          <w:rFonts w:ascii="Times New Roman" w:hAnsi="Times New Roman" w:cs="Times New Roman"/>
          <w:sz w:val="28"/>
          <w:szCs w:val="28"/>
          <w:lang w:val="kk-KZ"/>
        </w:rPr>
        <w:t>-</w:t>
      </w:r>
      <w:r w:rsidR="009B6700" w:rsidRPr="00D42F82">
        <w:rPr>
          <w:rFonts w:ascii="Times New Roman" w:hAnsi="Times New Roman" w:cs="Times New Roman"/>
          <w:sz w:val="28"/>
          <w:szCs w:val="28"/>
          <w:lang w:val="kk-KZ"/>
        </w:rPr>
        <w:t>841].</w:t>
      </w:r>
    </w:p>
    <w:p w14:paraId="7011C5DE" w14:textId="2141CFFF" w:rsidR="007042CD" w:rsidRPr="00D42F82" w:rsidRDefault="009A0790" w:rsidP="00D42F82">
      <w:pPr>
        <w:spacing w:after="0" w:line="240" w:lineRule="auto"/>
        <w:ind w:firstLine="709"/>
        <w:jc w:val="both"/>
        <w:rPr>
          <w:rFonts w:ascii="Times New Roman" w:hAnsi="Times New Roman" w:cs="Times New Roman"/>
          <w:b/>
          <w:bCs/>
          <w:i/>
          <w:iCs/>
          <w:sz w:val="28"/>
          <w:szCs w:val="28"/>
          <w:lang w:val="kk-KZ"/>
        </w:rPr>
      </w:pPr>
      <w:bookmarkStart w:id="103" w:name="курстың-жалпы-мақсаты"/>
      <w:r w:rsidRPr="00D42F82">
        <w:rPr>
          <w:rFonts w:ascii="Times New Roman" w:hAnsi="Times New Roman" w:cs="Times New Roman"/>
          <w:i/>
          <w:iCs/>
          <w:sz w:val="28"/>
          <w:szCs w:val="28"/>
          <w:lang w:val="kk-KZ"/>
        </w:rPr>
        <w:t>Курстың жалпы мақсаты</w:t>
      </w:r>
      <w:bookmarkEnd w:id="103"/>
      <w:r w:rsidR="00292060" w:rsidRPr="00D42F82">
        <w:rPr>
          <w:rFonts w:ascii="Times New Roman" w:hAnsi="Times New Roman" w:cs="Times New Roman"/>
          <w:i/>
          <w:iCs/>
          <w:sz w:val="28"/>
          <w:szCs w:val="28"/>
          <w:lang w:val="kk-KZ"/>
        </w:rPr>
        <w:t>.</w:t>
      </w:r>
      <w:r w:rsidR="00292060" w:rsidRPr="00D42F82">
        <w:rPr>
          <w:rFonts w:ascii="Times New Roman" w:hAnsi="Times New Roman" w:cs="Times New Roman"/>
          <w:b/>
          <w:bCs/>
          <w:i/>
          <w:iCs/>
          <w:sz w:val="28"/>
          <w:szCs w:val="28"/>
          <w:lang w:val="kk-KZ"/>
        </w:rPr>
        <w:t xml:space="preserve"> </w:t>
      </w:r>
      <w:r w:rsidRPr="00D42F82">
        <w:rPr>
          <w:rFonts w:ascii="Times New Roman" w:hAnsi="Times New Roman" w:cs="Times New Roman"/>
          <w:sz w:val="28"/>
          <w:szCs w:val="28"/>
          <w:lang w:val="kk-KZ"/>
        </w:rPr>
        <w:t xml:space="preserve">Курстың жалпы мақсаты – физика мұғалімдерінің </w:t>
      </w:r>
      <w:r w:rsidR="00CF0D90" w:rsidRPr="00D42F82">
        <w:rPr>
          <w:rFonts w:ascii="Times New Roman" w:hAnsi="Times New Roman" w:cs="Times New Roman"/>
          <w:sz w:val="28"/>
          <w:szCs w:val="28"/>
          <w:lang w:val="kk-KZ"/>
        </w:rPr>
        <w:t xml:space="preserve">STEM білім </w:t>
      </w:r>
      <w:r w:rsidRPr="00D42F82">
        <w:rPr>
          <w:rFonts w:ascii="Times New Roman" w:hAnsi="Times New Roman" w:cs="Times New Roman"/>
          <w:sz w:val="28"/>
          <w:szCs w:val="28"/>
          <w:lang w:val="kk-KZ"/>
        </w:rPr>
        <w:t xml:space="preserve">берудің теориялық негіздерін меңгеруі, пәнаралық интеграция дағдыларын қалыптастыруы және </w:t>
      </w:r>
      <w:r w:rsidR="00CF0D90" w:rsidRPr="00D42F82">
        <w:rPr>
          <w:rFonts w:ascii="Times New Roman" w:hAnsi="Times New Roman" w:cs="Times New Roman"/>
          <w:sz w:val="28"/>
          <w:szCs w:val="28"/>
          <w:lang w:val="kk-KZ"/>
        </w:rPr>
        <w:t>STEM тәс</w:t>
      </w:r>
      <w:r w:rsidRPr="00D42F82">
        <w:rPr>
          <w:rFonts w:ascii="Times New Roman" w:hAnsi="Times New Roman" w:cs="Times New Roman"/>
          <w:sz w:val="28"/>
          <w:szCs w:val="28"/>
          <w:lang w:val="kk-KZ"/>
        </w:rPr>
        <w:t>ілдерін білім беру практикасында тиімді қолдануға дайындығын қамтамасыз ету.</w:t>
      </w:r>
      <w:r w:rsidR="00292060" w:rsidRPr="00D42F82">
        <w:rPr>
          <w:rFonts w:ascii="Times New Roman" w:hAnsi="Times New Roman" w:cs="Times New Roman"/>
          <w:b/>
          <w:bCs/>
          <w:i/>
          <w:iCs/>
          <w:sz w:val="28"/>
          <w:szCs w:val="28"/>
          <w:lang w:val="kk-KZ"/>
        </w:rPr>
        <w:t xml:space="preserve"> </w:t>
      </w:r>
      <w:r w:rsidRPr="00D42F82">
        <w:rPr>
          <w:rFonts w:ascii="Times New Roman" w:hAnsi="Times New Roman" w:cs="Times New Roman"/>
          <w:sz w:val="28"/>
          <w:szCs w:val="28"/>
          <w:lang w:val="kk-KZ"/>
        </w:rPr>
        <w:t>Бұл мақсат Қазақстан Республикасының білім беруді дамыту саясатына сәйкес келеді және «Білім беру мен ғылымды дамытудың 2020</w:t>
      </w:r>
      <w:r w:rsidR="000C3B70" w:rsidRPr="00D42F82">
        <w:rPr>
          <w:rFonts w:ascii="Times New Roman" w:hAnsi="Times New Roman" w:cs="Times New Roman"/>
          <w:sz w:val="28"/>
          <w:szCs w:val="28"/>
          <w:lang w:val="kk-KZ"/>
        </w:rPr>
        <w:t>-</w:t>
      </w:r>
      <w:r w:rsidRPr="00D42F82">
        <w:rPr>
          <w:rFonts w:ascii="Times New Roman" w:hAnsi="Times New Roman" w:cs="Times New Roman"/>
          <w:sz w:val="28"/>
          <w:szCs w:val="28"/>
          <w:lang w:val="kk-KZ"/>
        </w:rPr>
        <w:t>2025 жылдарға арналған мемлекеттік бағдарламасында» көрсетілген міндеттерді орындауға бағытталған: оқушылардың зерттеу дағдыларын дамыту, ғылыми жетістіктерді оқу процесіне біріктіру, заманауи педагогикалық технологияларды енгізу.</w:t>
      </w:r>
    </w:p>
    <w:p w14:paraId="4326CAF6" w14:textId="30A7F32E" w:rsidR="007042CD" w:rsidRPr="00D42F82" w:rsidRDefault="009A0790" w:rsidP="00D42F82">
      <w:pPr>
        <w:spacing w:after="0" w:line="240" w:lineRule="auto"/>
        <w:ind w:firstLine="709"/>
        <w:jc w:val="both"/>
        <w:rPr>
          <w:rFonts w:ascii="Times New Roman" w:hAnsi="Times New Roman" w:cs="Times New Roman"/>
          <w:b/>
          <w:bCs/>
          <w:i/>
          <w:iCs/>
          <w:sz w:val="28"/>
          <w:szCs w:val="28"/>
          <w:lang w:val="kk-KZ"/>
        </w:rPr>
      </w:pPr>
      <w:bookmarkStart w:id="104" w:name="курстың-нақты-міндеттері"/>
      <w:r w:rsidRPr="00D42F82">
        <w:rPr>
          <w:rFonts w:ascii="Times New Roman" w:hAnsi="Times New Roman" w:cs="Times New Roman"/>
          <w:i/>
          <w:iCs/>
          <w:sz w:val="28"/>
          <w:szCs w:val="28"/>
          <w:lang w:val="kk-KZ"/>
        </w:rPr>
        <w:t>Курстың нақты міндеттері</w:t>
      </w:r>
      <w:bookmarkEnd w:id="104"/>
      <w:r w:rsidR="00292060" w:rsidRPr="00D42F82">
        <w:rPr>
          <w:rFonts w:ascii="Times New Roman" w:hAnsi="Times New Roman" w:cs="Times New Roman"/>
          <w:i/>
          <w:iCs/>
          <w:sz w:val="28"/>
          <w:szCs w:val="28"/>
          <w:lang w:val="kk-KZ"/>
        </w:rPr>
        <w:t>.</w:t>
      </w:r>
      <w:r w:rsidR="00292060" w:rsidRPr="00D42F82">
        <w:rPr>
          <w:rFonts w:ascii="Times New Roman" w:hAnsi="Times New Roman" w:cs="Times New Roman"/>
          <w:b/>
          <w:bCs/>
          <w:i/>
          <w:iCs/>
          <w:sz w:val="28"/>
          <w:szCs w:val="28"/>
          <w:lang w:val="kk-KZ"/>
        </w:rPr>
        <w:t xml:space="preserve"> </w:t>
      </w:r>
      <w:r w:rsidRPr="00D42F82">
        <w:rPr>
          <w:rFonts w:ascii="Times New Roman" w:hAnsi="Times New Roman" w:cs="Times New Roman"/>
          <w:sz w:val="28"/>
          <w:szCs w:val="28"/>
          <w:lang w:val="kk-KZ"/>
        </w:rPr>
        <w:t>Курстың жалпы мақсатын іске асыру үшін келесі нақты міндеттер қойылды:</w:t>
      </w:r>
      <w:r w:rsidR="00292060" w:rsidRPr="00D42F82">
        <w:rPr>
          <w:rFonts w:ascii="Times New Roman" w:hAnsi="Times New Roman" w:cs="Times New Roman"/>
          <w:b/>
          <w:bCs/>
          <w:i/>
          <w:iCs/>
          <w:sz w:val="28"/>
          <w:szCs w:val="28"/>
          <w:lang w:val="kk-KZ"/>
        </w:rPr>
        <w:t xml:space="preserve"> </w:t>
      </w:r>
      <w:r w:rsidRPr="00D42F82">
        <w:rPr>
          <w:rFonts w:ascii="Times New Roman" w:hAnsi="Times New Roman" w:cs="Times New Roman"/>
          <w:sz w:val="28"/>
          <w:szCs w:val="28"/>
          <w:lang w:val="kk-KZ"/>
        </w:rPr>
        <w:t>Білімдік міндеттер</w:t>
      </w:r>
      <w:r w:rsidR="009D24A7" w:rsidRPr="00D42F82">
        <w:rPr>
          <w:rFonts w:ascii="Times New Roman" w:hAnsi="Times New Roman" w:cs="Times New Roman"/>
          <w:sz w:val="28"/>
          <w:szCs w:val="28"/>
          <w:lang w:val="kk-KZ"/>
        </w:rPr>
        <w:t xml:space="preserve">ге </w:t>
      </w:r>
      <w:r w:rsidR="00CF0D90" w:rsidRPr="00D42F82">
        <w:rPr>
          <w:rFonts w:ascii="Times New Roman" w:hAnsi="Times New Roman" w:cs="Times New Roman"/>
          <w:sz w:val="28"/>
          <w:szCs w:val="28"/>
          <w:lang w:val="kk-KZ"/>
        </w:rPr>
        <w:t xml:space="preserve">STEM білім </w:t>
      </w:r>
      <w:r w:rsidRPr="00D42F82">
        <w:rPr>
          <w:rFonts w:ascii="Times New Roman" w:hAnsi="Times New Roman" w:cs="Times New Roman"/>
          <w:sz w:val="28"/>
          <w:szCs w:val="28"/>
          <w:lang w:val="kk-KZ"/>
        </w:rPr>
        <w:t>берудің анықтамасын, тарихын, принциптерін және әлемдік тенденцияларын түсіндіру</w:t>
      </w:r>
      <w:r w:rsidR="009D24A7" w:rsidRPr="00D42F82">
        <w:rPr>
          <w:rFonts w:ascii="Times New Roman" w:hAnsi="Times New Roman" w:cs="Times New Roman"/>
          <w:sz w:val="28"/>
          <w:szCs w:val="28"/>
          <w:lang w:val="kk-KZ"/>
        </w:rPr>
        <w:t>,</w:t>
      </w:r>
      <w:r w:rsidRPr="00D42F82">
        <w:rPr>
          <w:rFonts w:ascii="Times New Roman" w:hAnsi="Times New Roman" w:cs="Times New Roman"/>
          <w:sz w:val="28"/>
          <w:szCs w:val="28"/>
          <w:lang w:val="kk-KZ"/>
        </w:rPr>
        <w:t xml:space="preserve"> </w:t>
      </w:r>
      <w:r w:rsidR="009D24A7" w:rsidRPr="00D42F82">
        <w:rPr>
          <w:rFonts w:ascii="Times New Roman" w:hAnsi="Times New Roman" w:cs="Times New Roman"/>
          <w:sz w:val="28"/>
          <w:szCs w:val="28"/>
          <w:lang w:val="kk-KZ"/>
        </w:rPr>
        <w:t>ф</w:t>
      </w:r>
      <w:r w:rsidRPr="00D42F82">
        <w:rPr>
          <w:rFonts w:ascii="Times New Roman" w:hAnsi="Times New Roman" w:cs="Times New Roman"/>
          <w:sz w:val="28"/>
          <w:szCs w:val="28"/>
          <w:lang w:val="kk-KZ"/>
        </w:rPr>
        <w:t xml:space="preserve">изика пәнінде </w:t>
      </w:r>
      <w:r w:rsidR="004C429D" w:rsidRPr="00D42F82">
        <w:rPr>
          <w:rFonts w:ascii="Times New Roman" w:hAnsi="Times New Roman" w:cs="Times New Roman"/>
          <w:sz w:val="28"/>
          <w:szCs w:val="28"/>
          <w:lang w:val="kk-KZ"/>
        </w:rPr>
        <w:t>STEM интег</w:t>
      </w:r>
      <w:r w:rsidRPr="00D42F82">
        <w:rPr>
          <w:rFonts w:ascii="Times New Roman" w:hAnsi="Times New Roman" w:cs="Times New Roman"/>
          <w:sz w:val="28"/>
          <w:szCs w:val="28"/>
          <w:lang w:val="kk-KZ"/>
        </w:rPr>
        <w:t>рацияның теориялық негіздері мен әдістемелік тәсілдерін меңгерт</w:t>
      </w:r>
      <w:r w:rsidR="009D24A7" w:rsidRPr="00D42F82">
        <w:rPr>
          <w:rFonts w:ascii="Times New Roman" w:hAnsi="Times New Roman" w:cs="Times New Roman"/>
          <w:sz w:val="28"/>
          <w:szCs w:val="28"/>
          <w:lang w:val="kk-KZ"/>
        </w:rPr>
        <w:t>у, п</w:t>
      </w:r>
      <w:r w:rsidRPr="00D42F82">
        <w:rPr>
          <w:rFonts w:ascii="Times New Roman" w:hAnsi="Times New Roman" w:cs="Times New Roman"/>
          <w:sz w:val="28"/>
          <w:szCs w:val="28"/>
          <w:lang w:val="kk-KZ"/>
        </w:rPr>
        <w:t>әнаралық байланыстарды орнату және STEM компоненттерін үйлестіру принциптерін үйрету</w:t>
      </w:r>
      <w:r w:rsidR="009D24A7" w:rsidRPr="00D42F82">
        <w:rPr>
          <w:rFonts w:ascii="Times New Roman" w:hAnsi="Times New Roman" w:cs="Times New Roman"/>
          <w:sz w:val="28"/>
          <w:szCs w:val="28"/>
          <w:lang w:val="kk-KZ"/>
        </w:rPr>
        <w:t xml:space="preserve">, </w:t>
      </w:r>
      <w:r w:rsidRPr="00D42F82">
        <w:rPr>
          <w:rFonts w:ascii="Times New Roman" w:hAnsi="Times New Roman" w:cs="Times New Roman"/>
          <w:sz w:val="28"/>
          <w:szCs w:val="28"/>
          <w:lang w:val="kk-KZ"/>
        </w:rPr>
        <w:t xml:space="preserve">Қазақстандағы </w:t>
      </w:r>
      <w:r w:rsidR="00CF0D90" w:rsidRPr="00D42F82">
        <w:rPr>
          <w:rFonts w:ascii="Times New Roman" w:hAnsi="Times New Roman" w:cs="Times New Roman"/>
          <w:sz w:val="28"/>
          <w:szCs w:val="28"/>
          <w:lang w:val="kk-KZ"/>
        </w:rPr>
        <w:t xml:space="preserve">STEM білім </w:t>
      </w:r>
      <w:r w:rsidRPr="00D42F82">
        <w:rPr>
          <w:rFonts w:ascii="Times New Roman" w:hAnsi="Times New Roman" w:cs="Times New Roman"/>
          <w:sz w:val="28"/>
          <w:szCs w:val="28"/>
          <w:lang w:val="kk-KZ"/>
        </w:rPr>
        <w:t>берудің нормативтік</w:t>
      </w:r>
      <w:r w:rsidR="000C3B70" w:rsidRPr="00D42F82">
        <w:rPr>
          <w:rFonts w:ascii="Times New Roman" w:hAnsi="Times New Roman" w:cs="Times New Roman"/>
          <w:sz w:val="28"/>
          <w:szCs w:val="28"/>
          <w:lang w:val="kk-KZ"/>
        </w:rPr>
        <w:t>-</w:t>
      </w:r>
      <w:r w:rsidRPr="00D42F82">
        <w:rPr>
          <w:rFonts w:ascii="Times New Roman" w:hAnsi="Times New Roman" w:cs="Times New Roman"/>
          <w:sz w:val="28"/>
          <w:szCs w:val="28"/>
          <w:lang w:val="kk-KZ"/>
        </w:rPr>
        <w:t>құқықтық базасын таныстыру</w:t>
      </w:r>
      <w:r w:rsidR="00292060" w:rsidRPr="00D42F82">
        <w:rPr>
          <w:rFonts w:ascii="Times New Roman" w:hAnsi="Times New Roman" w:cs="Times New Roman"/>
          <w:b/>
          <w:bCs/>
          <w:i/>
          <w:iCs/>
          <w:sz w:val="28"/>
          <w:szCs w:val="28"/>
          <w:lang w:val="kk-KZ"/>
        </w:rPr>
        <w:t xml:space="preserve">. </w:t>
      </w:r>
      <w:r w:rsidRPr="00D42F82">
        <w:rPr>
          <w:rFonts w:ascii="Times New Roman" w:hAnsi="Times New Roman" w:cs="Times New Roman"/>
          <w:sz w:val="28"/>
          <w:szCs w:val="28"/>
          <w:lang w:val="kk-KZ"/>
        </w:rPr>
        <w:t>Практикалық міндеттер</w:t>
      </w:r>
      <w:r w:rsidR="009D24A7" w:rsidRPr="00D42F82">
        <w:rPr>
          <w:rFonts w:ascii="Times New Roman" w:hAnsi="Times New Roman" w:cs="Times New Roman"/>
          <w:sz w:val="28"/>
          <w:szCs w:val="28"/>
          <w:lang w:val="kk-KZ"/>
        </w:rPr>
        <w:t xml:space="preserve">ге </w:t>
      </w:r>
      <w:r w:rsidRPr="00D42F82">
        <w:rPr>
          <w:rFonts w:ascii="Times New Roman" w:hAnsi="Times New Roman" w:cs="Times New Roman"/>
          <w:sz w:val="28"/>
          <w:szCs w:val="28"/>
          <w:lang w:val="kk-KZ"/>
        </w:rPr>
        <w:t xml:space="preserve"> </w:t>
      </w:r>
      <w:r w:rsidR="009D24A7" w:rsidRPr="00D42F82">
        <w:rPr>
          <w:rFonts w:ascii="Times New Roman" w:hAnsi="Times New Roman" w:cs="Times New Roman"/>
          <w:sz w:val="28"/>
          <w:szCs w:val="28"/>
          <w:lang w:val="kk-KZ"/>
        </w:rPr>
        <w:t>ф</w:t>
      </w:r>
      <w:r w:rsidRPr="00D42F82">
        <w:rPr>
          <w:rFonts w:ascii="Times New Roman" w:hAnsi="Times New Roman" w:cs="Times New Roman"/>
          <w:sz w:val="28"/>
          <w:szCs w:val="28"/>
          <w:lang w:val="kk-KZ"/>
        </w:rPr>
        <w:t xml:space="preserve">изика тақырыптарына </w:t>
      </w:r>
      <w:r w:rsidR="00CF0D90" w:rsidRPr="00D42F82">
        <w:rPr>
          <w:rFonts w:ascii="Times New Roman" w:hAnsi="Times New Roman" w:cs="Times New Roman"/>
          <w:sz w:val="28"/>
          <w:szCs w:val="28"/>
          <w:lang w:val="kk-KZ"/>
        </w:rPr>
        <w:t>STEM саба</w:t>
      </w:r>
      <w:r w:rsidRPr="00D42F82">
        <w:rPr>
          <w:rFonts w:ascii="Times New Roman" w:hAnsi="Times New Roman" w:cs="Times New Roman"/>
          <w:sz w:val="28"/>
          <w:szCs w:val="28"/>
          <w:lang w:val="kk-KZ"/>
        </w:rPr>
        <w:t>қ жоспарларын әзірлеу дағдыларын қалыптастыру</w:t>
      </w:r>
      <w:r w:rsidR="009D24A7" w:rsidRPr="00D42F82">
        <w:rPr>
          <w:rFonts w:ascii="Times New Roman" w:hAnsi="Times New Roman" w:cs="Times New Roman"/>
          <w:sz w:val="28"/>
          <w:szCs w:val="28"/>
          <w:lang w:val="kk-KZ"/>
        </w:rPr>
        <w:t>,</w:t>
      </w:r>
      <w:r w:rsidRPr="00D42F82">
        <w:rPr>
          <w:rFonts w:ascii="Times New Roman" w:hAnsi="Times New Roman" w:cs="Times New Roman"/>
          <w:sz w:val="28"/>
          <w:szCs w:val="28"/>
          <w:lang w:val="kk-KZ"/>
        </w:rPr>
        <w:t xml:space="preserve"> </w:t>
      </w:r>
      <w:r w:rsidR="009D24A7" w:rsidRPr="00D42F82">
        <w:rPr>
          <w:rFonts w:ascii="Times New Roman" w:hAnsi="Times New Roman" w:cs="Times New Roman"/>
          <w:sz w:val="28"/>
          <w:szCs w:val="28"/>
          <w:lang w:val="kk-KZ"/>
        </w:rPr>
        <w:t>п</w:t>
      </w:r>
      <w:r w:rsidRPr="00D42F82">
        <w:rPr>
          <w:rFonts w:ascii="Times New Roman" w:hAnsi="Times New Roman" w:cs="Times New Roman"/>
          <w:sz w:val="28"/>
          <w:szCs w:val="28"/>
          <w:lang w:val="kk-KZ"/>
        </w:rPr>
        <w:t xml:space="preserve">әнаралық </w:t>
      </w:r>
      <w:r w:rsidR="004C429D" w:rsidRPr="00D42F82">
        <w:rPr>
          <w:rFonts w:ascii="Times New Roman" w:hAnsi="Times New Roman" w:cs="Times New Roman"/>
          <w:sz w:val="28"/>
          <w:szCs w:val="28"/>
          <w:lang w:val="kk-KZ"/>
        </w:rPr>
        <w:t>STEM тапсы</w:t>
      </w:r>
      <w:r w:rsidRPr="00D42F82">
        <w:rPr>
          <w:rFonts w:ascii="Times New Roman" w:hAnsi="Times New Roman" w:cs="Times New Roman"/>
          <w:sz w:val="28"/>
          <w:szCs w:val="28"/>
          <w:lang w:val="kk-KZ"/>
        </w:rPr>
        <w:t>рмалар мен жобалар жасау тәжірибесін жинақтау</w:t>
      </w:r>
      <w:r w:rsidR="009D24A7" w:rsidRPr="00D42F82">
        <w:rPr>
          <w:rFonts w:ascii="Times New Roman" w:hAnsi="Times New Roman" w:cs="Times New Roman"/>
          <w:sz w:val="28"/>
          <w:szCs w:val="28"/>
          <w:lang w:val="kk-KZ"/>
        </w:rPr>
        <w:t>, қ</w:t>
      </w:r>
      <w:r w:rsidRPr="00D42F82">
        <w:rPr>
          <w:rFonts w:ascii="Times New Roman" w:hAnsi="Times New Roman" w:cs="Times New Roman"/>
          <w:sz w:val="28"/>
          <w:szCs w:val="28"/>
          <w:lang w:val="kk-KZ"/>
        </w:rPr>
        <w:t>олжетімді ресурстармен STEM box құру және пайдалану әдістерін меңгерту</w:t>
      </w:r>
      <w:r w:rsidR="009D24A7" w:rsidRPr="00D42F82">
        <w:rPr>
          <w:rFonts w:ascii="Times New Roman" w:hAnsi="Times New Roman" w:cs="Times New Roman"/>
          <w:sz w:val="28"/>
          <w:szCs w:val="28"/>
          <w:lang w:val="kk-KZ"/>
        </w:rPr>
        <w:t>, ц</w:t>
      </w:r>
      <w:r w:rsidRPr="00D42F82">
        <w:rPr>
          <w:rFonts w:ascii="Times New Roman" w:hAnsi="Times New Roman" w:cs="Times New Roman"/>
          <w:sz w:val="28"/>
          <w:szCs w:val="28"/>
          <w:lang w:val="kk-KZ"/>
        </w:rPr>
        <w:t>ифрлық құралдар, виртуалды зертханалар және симуляцияларды қолдану дағдыларын дамыту</w:t>
      </w:r>
      <w:r w:rsidR="009D24A7" w:rsidRPr="00D42F82">
        <w:rPr>
          <w:rFonts w:ascii="Times New Roman" w:hAnsi="Times New Roman" w:cs="Times New Roman"/>
          <w:sz w:val="28"/>
          <w:szCs w:val="28"/>
          <w:lang w:val="kk-KZ"/>
        </w:rPr>
        <w:t xml:space="preserve">, </w:t>
      </w:r>
      <w:r w:rsidR="00CF0D90" w:rsidRPr="00D42F82">
        <w:rPr>
          <w:rFonts w:ascii="Times New Roman" w:hAnsi="Times New Roman" w:cs="Times New Roman"/>
          <w:sz w:val="28"/>
          <w:szCs w:val="28"/>
          <w:lang w:val="kk-KZ"/>
        </w:rPr>
        <w:t>STEM жоб</w:t>
      </w:r>
      <w:r w:rsidRPr="00D42F82">
        <w:rPr>
          <w:rFonts w:ascii="Times New Roman" w:hAnsi="Times New Roman" w:cs="Times New Roman"/>
          <w:sz w:val="28"/>
          <w:szCs w:val="28"/>
          <w:lang w:val="kk-KZ"/>
        </w:rPr>
        <w:t>аларды іске асыру, презентациялау және қорғау тәжірибесін беру</w:t>
      </w:r>
      <w:r w:rsidR="00292060" w:rsidRPr="00D42F82">
        <w:rPr>
          <w:rFonts w:ascii="Times New Roman" w:hAnsi="Times New Roman" w:cs="Times New Roman"/>
          <w:b/>
          <w:bCs/>
          <w:i/>
          <w:iCs/>
          <w:sz w:val="28"/>
          <w:szCs w:val="28"/>
          <w:lang w:val="kk-KZ"/>
        </w:rPr>
        <w:t xml:space="preserve">. </w:t>
      </w:r>
      <w:r w:rsidRPr="00D42F82">
        <w:rPr>
          <w:rFonts w:ascii="Times New Roman" w:hAnsi="Times New Roman" w:cs="Times New Roman"/>
          <w:sz w:val="28"/>
          <w:szCs w:val="28"/>
          <w:lang w:val="kk-KZ"/>
        </w:rPr>
        <w:t>Әдістемелік міндеттер</w:t>
      </w:r>
      <w:r w:rsidR="009D24A7" w:rsidRPr="00D42F82">
        <w:rPr>
          <w:rFonts w:ascii="Times New Roman" w:hAnsi="Times New Roman" w:cs="Times New Roman"/>
          <w:sz w:val="28"/>
          <w:szCs w:val="28"/>
          <w:lang w:val="kk-KZ"/>
        </w:rPr>
        <w:t>ге ж</w:t>
      </w:r>
      <w:r w:rsidRPr="00D42F82">
        <w:rPr>
          <w:rFonts w:ascii="Times New Roman" w:hAnsi="Times New Roman" w:cs="Times New Roman"/>
          <w:sz w:val="28"/>
          <w:szCs w:val="28"/>
          <w:lang w:val="kk-KZ"/>
        </w:rPr>
        <w:t>обалық оқыту (project</w:t>
      </w:r>
      <w:r w:rsidR="000C3B70" w:rsidRPr="00D42F82">
        <w:rPr>
          <w:rFonts w:ascii="Times New Roman" w:hAnsi="Times New Roman" w:cs="Times New Roman"/>
          <w:sz w:val="28"/>
          <w:szCs w:val="28"/>
          <w:lang w:val="kk-KZ"/>
        </w:rPr>
        <w:t>-</w:t>
      </w:r>
      <w:r w:rsidRPr="00D42F82">
        <w:rPr>
          <w:rFonts w:ascii="Times New Roman" w:hAnsi="Times New Roman" w:cs="Times New Roman"/>
          <w:sz w:val="28"/>
          <w:szCs w:val="28"/>
          <w:lang w:val="kk-KZ"/>
        </w:rPr>
        <w:t xml:space="preserve">based learning) әдісін </w:t>
      </w:r>
      <w:r w:rsidR="004C429D" w:rsidRPr="00D42F82">
        <w:rPr>
          <w:rFonts w:ascii="Times New Roman" w:hAnsi="Times New Roman" w:cs="Times New Roman"/>
          <w:sz w:val="28"/>
          <w:szCs w:val="28"/>
          <w:lang w:val="kk-KZ"/>
        </w:rPr>
        <w:t>STEM конте</w:t>
      </w:r>
      <w:r w:rsidRPr="00D42F82">
        <w:rPr>
          <w:rFonts w:ascii="Times New Roman" w:hAnsi="Times New Roman" w:cs="Times New Roman"/>
          <w:sz w:val="28"/>
          <w:szCs w:val="28"/>
          <w:lang w:val="kk-KZ"/>
        </w:rPr>
        <w:t>ксінде қолдану дағдыларын қалыптастыру</w:t>
      </w:r>
      <w:r w:rsidR="009D24A7" w:rsidRPr="00D42F82">
        <w:rPr>
          <w:rFonts w:ascii="Times New Roman" w:hAnsi="Times New Roman" w:cs="Times New Roman"/>
          <w:sz w:val="28"/>
          <w:szCs w:val="28"/>
          <w:lang w:val="kk-KZ"/>
        </w:rPr>
        <w:t>, п</w:t>
      </w:r>
      <w:r w:rsidRPr="00D42F82">
        <w:rPr>
          <w:rFonts w:ascii="Times New Roman" w:hAnsi="Times New Roman" w:cs="Times New Roman"/>
          <w:sz w:val="28"/>
          <w:szCs w:val="28"/>
          <w:lang w:val="kk-KZ"/>
        </w:rPr>
        <w:t>роблемалық оқыту (problem</w:t>
      </w:r>
      <w:r w:rsidR="000C3B70" w:rsidRPr="00D42F82">
        <w:rPr>
          <w:rFonts w:ascii="Times New Roman" w:hAnsi="Times New Roman" w:cs="Times New Roman"/>
          <w:sz w:val="28"/>
          <w:szCs w:val="28"/>
          <w:lang w:val="kk-KZ"/>
        </w:rPr>
        <w:t>-</w:t>
      </w:r>
      <w:r w:rsidRPr="00D42F82">
        <w:rPr>
          <w:rFonts w:ascii="Times New Roman" w:hAnsi="Times New Roman" w:cs="Times New Roman"/>
          <w:sz w:val="28"/>
          <w:szCs w:val="28"/>
          <w:lang w:val="kk-KZ"/>
        </w:rPr>
        <w:t>based learning) және зерттеушілік тәсілді (inquiry</w:t>
      </w:r>
      <w:r w:rsidR="000C3B70" w:rsidRPr="00D42F82">
        <w:rPr>
          <w:rFonts w:ascii="Times New Roman" w:hAnsi="Times New Roman" w:cs="Times New Roman"/>
          <w:sz w:val="28"/>
          <w:szCs w:val="28"/>
          <w:lang w:val="kk-KZ"/>
        </w:rPr>
        <w:t>-</w:t>
      </w:r>
      <w:r w:rsidRPr="00D42F82">
        <w:rPr>
          <w:rFonts w:ascii="Times New Roman" w:hAnsi="Times New Roman" w:cs="Times New Roman"/>
          <w:sz w:val="28"/>
          <w:szCs w:val="28"/>
          <w:lang w:val="kk-KZ"/>
        </w:rPr>
        <w:t>based learning) меңгерту</w:t>
      </w:r>
      <w:r w:rsidR="009D24A7" w:rsidRPr="00D42F82">
        <w:rPr>
          <w:rFonts w:ascii="Times New Roman" w:hAnsi="Times New Roman" w:cs="Times New Roman"/>
          <w:sz w:val="28"/>
          <w:szCs w:val="28"/>
          <w:lang w:val="kk-KZ"/>
        </w:rPr>
        <w:t>, о</w:t>
      </w:r>
      <w:r w:rsidRPr="00D42F82">
        <w:rPr>
          <w:rFonts w:ascii="Times New Roman" w:hAnsi="Times New Roman" w:cs="Times New Roman"/>
          <w:sz w:val="28"/>
          <w:szCs w:val="28"/>
          <w:lang w:val="kk-KZ"/>
        </w:rPr>
        <w:t xml:space="preserve">қушылардың </w:t>
      </w:r>
      <w:r w:rsidR="00CF0D90" w:rsidRPr="00D42F82">
        <w:rPr>
          <w:rFonts w:ascii="Times New Roman" w:hAnsi="Times New Roman" w:cs="Times New Roman"/>
          <w:sz w:val="28"/>
          <w:szCs w:val="28"/>
          <w:lang w:val="kk-KZ"/>
        </w:rPr>
        <w:t>STEM жоб</w:t>
      </w:r>
      <w:r w:rsidRPr="00D42F82">
        <w:rPr>
          <w:rFonts w:ascii="Times New Roman" w:hAnsi="Times New Roman" w:cs="Times New Roman"/>
          <w:sz w:val="28"/>
          <w:szCs w:val="28"/>
          <w:lang w:val="kk-KZ"/>
        </w:rPr>
        <w:t>алары мен тапсырмаларын бағалау критерийлерін әзірлеу әдістерін үйрет</w:t>
      </w:r>
      <w:r w:rsidR="009D24A7" w:rsidRPr="00D42F82">
        <w:rPr>
          <w:rFonts w:ascii="Times New Roman" w:hAnsi="Times New Roman" w:cs="Times New Roman"/>
          <w:sz w:val="28"/>
          <w:szCs w:val="28"/>
          <w:lang w:val="kk-KZ"/>
        </w:rPr>
        <w:t>у,</w:t>
      </w:r>
      <w:r w:rsidRPr="00D42F82">
        <w:rPr>
          <w:rFonts w:ascii="Times New Roman" w:hAnsi="Times New Roman" w:cs="Times New Roman"/>
          <w:sz w:val="28"/>
          <w:szCs w:val="28"/>
          <w:lang w:val="kk-KZ"/>
        </w:rPr>
        <w:t xml:space="preserve"> </w:t>
      </w:r>
      <w:r w:rsidR="009D24A7" w:rsidRPr="00D42F82">
        <w:rPr>
          <w:rFonts w:ascii="Times New Roman" w:hAnsi="Times New Roman" w:cs="Times New Roman"/>
          <w:sz w:val="28"/>
          <w:szCs w:val="28"/>
          <w:lang w:val="kk-KZ"/>
        </w:rPr>
        <w:t>т</w:t>
      </w:r>
      <w:r w:rsidRPr="00D42F82">
        <w:rPr>
          <w:rFonts w:ascii="Times New Roman" w:hAnsi="Times New Roman" w:cs="Times New Roman"/>
          <w:sz w:val="28"/>
          <w:szCs w:val="28"/>
          <w:lang w:val="kk-KZ"/>
        </w:rPr>
        <w:t>оптық жұмысты ұйымдастыру және оқушылардың ынтымақтастығын дамыту стратегияларын таныстыру</w:t>
      </w:r>
      <w:r w:rsidR="009D24A7" w:rsidRPr="00D42F82">
        <w:rPr>
          <w:rFonts w:ascii="Times New Roman" w:hAnsi="Times New Roman" w:cs="Times New Roman"/>
          <w:sz w:val="28"/>
          <w:szCs w:val="28"/>
          <w:lang w:val="kk-KZ"/>
        </w:rPr>
        <w:t xml:space="preserve"> жатады</w:t>
      </w:r>
      <w:r w:rsidR="00292060" w:rsidRPr="00D42F82">
        <w:rPr>
          <w:rFonts w:ascii="Times New Roman" w:hAnsi="Times New Roman" w:cs="Times New Roman"/>
          <w:sz w:val="28"/>
          <w:szCs w:val="28"/>
          <w:lang w:val="kk-KZ"/>
        </w:rPr>
        <w:t xml:space="preserve">. </w:t>
      </w:r>
    </w:p>
    <w:p w14:paraId="084F1E50" w14:textId="4CB35D9C" w:rsidR="007042CD" w:rsidRPr="00D42F82" w:rsidRDefault="009A0790" w:rsidP="00D42F82">
      <w:pPr>
        <w:spacing w:after="0" w:line="240" w:lineRule="auto"/>
        <w:ind w:firstLine="709"/>
        <w:jc w:val="both"/>
        <w:rPr>
          <w:rFonts w:ascii="Times New Roman" w:hAnsi="Times New Roman" w:cs="Times New Roman"/>
          <w:sz w:val="28"/>
          <w:szCs w:val="28"/>
          <w:lang w:val="kk-KZ"/>
        </w:rPr>
      </w:pPr>
      <w:bookmarkStart w:id="105" w:name="Xd13ce3aa8902447a67b37a70cda9986752dcd5b"/>
      <w:r w:rsidRPr="00D42F82">
        <w:rPr>
          <w:rFonts w:ascii="Times New Roman" w:hAnsi="Times New Roman" w:cs="Times New Roman"/>
          <w:i/>
          <w:iCs/>
          <w:sz w:val="28"/>
          <w:szCs w:val="28"/>
        </w:rPr>
        <w:lastRenderedPageBreak/>
        <w:t>Күтілетін</w:t>
      </w:r>
      <w:r w:rsidRPr="00D42F82">
        <w:rPr>
          <w:rFonts w:ascii="Times New Roman" w:hAnsi="Times New Roman" w:cs="Times New Roman"/>
          <w:i/>
          <w:iCs/>
          <w:sz w:val="28"/>
          <w:szCs w:val="28"/>
          <w:lang w:val="en-US"/>
        </w:rPr>
        <w:t xml:space="preserve"> </w:t>
      </w:r>
      <w:r w:rsidRPr="00D42F82">
        <w:rPr>
          <w:rFonts w:ascii="Times New Roman" w:hAnsi="Times New Roman" w:cs="Times New Roman"/>
          <w:i/>
          <w:iCs/>
          <w:sz w:val="28"/>
          <w:szCs w:val="28"/>
        </w:rPr>
        <w:t>оқу</w:t>
      </w:r>
      <w:r w:rsidRPr="00D42F82">
        <w:rPr>
          <w:rFonts w:ascii="Times New Roman" w:hAnsi="Times New Roman" w:cs="Times New Roman"/>
          <w:i/>
          <w:iCs/>
          <w:sz w:val="28"/>
          <w:szCs w:val="28"/>
          <w:lang w:val="en-US"/>
        </w:rPr>
        <w:t xml:space="preserve"> </w:t>
      </w:r>
      <w:r w:rsidRPr="00D42F82">
        <w:rPr>
          <w:rFonts w:ascii="Times New Roman" w:hAnsi="Times New Roman" w:cs="Times New Roman"/>
          <w:i/>
          <w:iCs/>
          <w:sz w:val="28"/>
          <w:szCs w:val="28"/>
        </w:rPr>
        <w:t>нәтижелері</w:t>
      </w:r>
      <w:r w:rsidRPr="00D42F82">
        <w:rPr>
          <w:rFonts w:ascii="Times New Roman" w:hAnsi="Times New Roman" w:cs="Times New Roman"/>
          <w:i/>
          <w:iCs/>
          <w:sz w:val="28"/>
          <w:szCs w:val="28"/>
          <w:lang w:val="en-US"/>
        </w:rPr>
        <w:t xml:space="preserve"> (Learning Outcomes</w:t>
      </w:r>
      <w:r w:rsidR="000C3B70" w:rsidRPr="00D42F82">
        <w:rPr>
          <w:rFonts w:ascii="Times New Roman" w:hAnsi="Times New Roman" w:cs="Times New Roman"/>
          <w:i/>
          <w:iCs/>
          <w:sz w:val="28"/>
          <w:szCs w:val="28"/>
          <w:lang w:val="en-US"/>
        </w:rPr>
        <w:t>-</w:t>
      </w:r>
      <w:r w:rsidR="00F83B8C" w:rsidRPr="00D42F82">
        <w:rPr>
          <w:rFonts w:ascii="Times New Roman" w:hAnsi="Times New Roman" w:cs="Times New Roman"/>
          <w:i/>
          <w:iCs/>
          <w:sz w:val="28"/>
          <w:szCs w:val="28"/>
          <w:lang w:val="en-US"/>
        </w:rPr>
        <w:t>LO</w:t>
      </w:r>
      <w:r w:rsidRPr="00D42F82">
        <w:rPr>
          <w:rFonts w:ascii="Times New Roman" w:hAnsi="Times New Roman" w:cs="Times New Roman"/>
          <w:sz w:val="28"/>
          <w:szCs w:val="28"/>
          <w:lang w:val="en-US"/>
        </w:rPr>
        <w:t>)</w:t>
      </w:r>
      <w:bookmarkEnd w:id="105"/>
      <w:r w:rsidR="00292060"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Курсты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аяқтағаннан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кейін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мұғалімдер</w:t>
      </w:r>
      <w:r w:rsidRPr="00D42F82">
        <w:rPr>
          <w:rFonts w:ascii="Times New Roman" w:hAnsi="Times New Roman" w:cs="Times New Roman"/>
          <w:sz w:val="28"/>
          <w:szCs w:val="28"/>
          <w:lang w:val="en-US"/>
        </w:rPr>
        <w:t>:</w:t>
      </w:r>
      <w:r w:rsidR="00F83B8C"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Білім</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деңгейінде</w:t>
      </w:r>
      <w:r w:rsidRPr="00D42F82">
        <w:rPr>
          <w:rFonts w:ascii="Times New Roman" w:hAnsi="Times New Roman" w:cs="Times New Roman"/>
          <w:sz w:val="28"/>
          <w:szCs w:val="28"/>
          <w:lang w:val="en-US"/>
        </w:rPr>
        <w:t xml:space="preserve">: </w:t>
      </w:r>
      <w:r w:rsidR="000C3B70" w:rsidRPr="00D42F82">
        <w:rPr>
          <w:rFonts w:ascii="Times New Roman" w:hAnsi="Times New Roman" w:cs="Times New Roman"/>
          <w:sz w:val="28"/>
          <w:szCs w:val="28"/>
          <w:lang w:val="en-US"/>
        </w:rPr>
        <w:t>-</w:t>
      </w:r>
      <w:r w:rsidRPr="00D42F82">
        <w:rPr>
          <w:rFonts w:ascii="Times New Roman" w:hAnsi="Times New Roman" w:cs="Times New Roman"/>
          <w:sz w:val="28"/>
          <w:szCs w:val="28"/>
          <w:lang w:val="en-US"/>
        </w:rPr>
        <w:t xml:space="preserve"> </w:t>
      </w:r>
      <w:r w:rsidR="00CF0D90" w:rsidRPr="00D42F82">
        <w:rPr>
          <w:rFonts w:ascii="Times New Roman" w:hAnsi="Times New Roman" w:cs="Times New Roman"/>
          <w:sz w:val="28"/>
          <w:szCs w:val="28"/>
          <w:lang w:val="en-US"/>
        </w:rPr>
        <w:t xml:space="preserve">STEM </w:t>
      </w:r>
      <w:r w:rsidR="00CF0D90" w:rsidRPr="00D42F82">
        <w:rPr>
          <w:rFonts w:ascii="Times New Roman" w:hAnsi="Times New Roman" w:cs="Times New Roman"/>
          <w:sz w:val="28"/>
          <w:szCs w:val="28"/>
        </w:rPr>
        <w:t>білім</w:t>
      </w:r>
      <w:r w:rsidR="00CF0D90"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берудің</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анықтамасын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негізгі</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принциптерін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және</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компоненттерін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түсіндіре</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Pr="00D42F82">
        <w:rPr>
          <w:rFonts w:ascii="Times New Roman" w:hAnsi="Times New Roman" w:cs="Times New Roman"/>
          <w:sz w:val="28"/>
          <w:szCs w:val="28"/>
          <w:lang w:val="en-US"/>
        </w:rPr>
        <w:t xml:space="preserve"> </w:t>
      </w:r>
      <w:r w:rsidR="000C3B70" w:rsidRPr="00D42F82">
        <w:rPr>
          <w:rFonts w:ascii="Times New Roman" w:hAnsi="Times New Roman" w:cs="Times New Roman"/>
          <w:sz w:val="28"/>
          <w:szCs w:val="28"/>
          <w:lang w:val="en-US"/>
        </w:rPr>
        <w:t>-</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Физика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математика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технология</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және</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инженерия</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арасындағы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байланыстарды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талдай</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Pr="00D42F82">
        <w:rPr>
          <w:rFonts w:ascii="Times New Roman" w:hAnsi="Times New Roman" w:cs="Times New Roman"/>
          <w:sz w:val="28"/>
          <w:szCs w:val="28"/>
          <w:lang w:val="en-US"/>
        </w:rPr>
        <w:t xml:space="preserve"> </w:t>
      </w:r>
      <w:r w:rsidR="000C3B70" w:rsidRPr="00D42F82">
        <w:rPr>
          <w:rFonts w:ascii="Times New Roman" w:hAnsi="Times New Roman" w:cs="Times New Roman"/>
          <w:sz w:val="28"/>
          <w:szCs w:val="28"/>
          <w:lang w:val="en-US"/>
        </w:rPr>
        <w:t>-</w:t>
      </w:r>
      <w:r w:rsidRPr="00D42F82">
        <w:rPr>
          <w:rFonts w:ascii="Times New Roman" w:hAnsi="Times New Roman" w:cs="Times New Roman"/>
          <w:sz w:val="28"/>
          <w:szCs w:val="28"/>
          <w:lang w:val="en-US"/>
        </w:rPr>
        <w:t xml:space="preserve"> </w:t>
      </w:r>
      <w:r w:rsidR="00CF0D90" w:rsidRPr="00D42F82">
        <w:rPr>
          <w:rFonts w:ascii="Times New Roman" w:hAnsi="Times New Roman" w:cs="Times New Roman"/>
          <w:sz w:val="28"/>
          <w:szCs w:val="28"/>
          <w:lang w:val="en-US"/>
        </w:rPr>
        <w:t xml:space="preserve">STEM </w:t>
      </w:r>
      <w:r w:rsidR="00CF0D90" w:rsidRPr="00D42F82">
        <w:rPr>
          <w:rFonts w:ascii="Times New Roman" w:hAnsi="Times New Roman" w:cs="Times New Roman"/>
          <w:sz w:val="28"/>
          <w:szCs w:val="28"/>
        </w:rPr>
        <w:t>білім</w:t>
      </w:r>
      <w:r w:rsidR="00CF0D90"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берудің</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әлемдік</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тенденциялары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мен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Қазақстандағы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даму</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перспективаларын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сипаттай</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00292060"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Дағды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деңгейінде</w:t>
      </w:r>
      <w:r w:rsidRPr="00D42F82">
        <w:rPr>
          <w:rFonts w:ascii="Times New Roman" w:hAnsi="Times New Roman" w:cs="Times New Roman"/>
          <w:sz w:val="28"/>
          <w:szCs w:val="28"/>
          <w:lang w:val="en-US"/>
        </w:rPr>
        <w:t xml:space="preserve"> </w:t>
      </w:r>
      <w:r w:rsidR="0048224E" w:rsidRPr="00D42F82">
        <w:rPr>
          <w:rFonts w:ascii="Times New Roman" w:hAnsi="Times New Roman" w:cs="Times New Roman"/>
          <w:sz w:val="28"/>
          <w:szCs w:val="28"/>
          <w:lang w:val="kk-KZ"/>
        </w:rPr>
        <w:t>ф</w:t>
      </w:r>
      <w:r w:rsidRPr="00D42F82">
        <w:rPr>
          <w:rFonts w:ascii="Times New Roman" w:hAnsi="Times New Roman" w:cs="Times New Roman"/>
          <w:sz w:val="28"/>
          <w:szCs w:val="28"/>
        </w:rPr>
        <w:t>изика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тақырыптарына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пәнаралық</w:t>
      </w:r>
      <w:r w:rsidRPr="00D42F82">
        <w:rPr>
          <w:rFonts w:ascii="Times New Roman" w:hAnsi="Times New Roman" w:cs="Times New Roman"/>
          <w:sz w:val="28"/>
          <w:szCs w:val="28"/>
          <w:lang w:val="en-US"/>
        </w:rPr>
        <w:t xml:space="preserve"> </w:t>
      </w:r>
      <w:r w:rsidR="00CF0D90" w:rsidRPr="00D42F82">
        <w:rPr>
          <w:rFonts w:ascii="Times New Roman" w:hAnsi="Times New Roman" w:cs="Times New Roman"/>
          <w:sz w:val="28"/>
          <w:szCs w:val="28"/>
          <w:lang w:val="en-US"/>
        </w:rPr>
        <w:t xml:space="preserve">STEM </w:t>
      </w:r>
      <w:r w:rsidR="00CF0D90" w:rsidRPr="00D42F82">
        <w:rPr>
          <w:rFonts w:ascii="Times New Roman" w:hAnsi="Times New Roman" w:cs="Times New Roman"/>
          <w:sz w:val="28"/>
          <w:szCs w:val="28"/>
        </w:rPr>
        <w:t>саба</w:t>
      </w:r>
      <w:r w:rsidRPr="00D42F82">
        <w:rPr>
          <w:rFonts w:ascii="Times New Roman" w:hAnsi="Times New Roman" w:cs="Times New Roman"/>
          <w:sz w:val="28"/>
          <w:szCs w:val="28"/>
        </w:rPr>
        <w:t>қ</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жоспарларын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әзірлей</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0048224E" w:rsidRPr="00D42F82">
        <w:rPr>
          <w:rFonts w:ascii="Times New Roman" w:hAnsi="Times New Roman" w:cs="Times New Roman"/>
          <w:sz w:val="28"/>
          <w:szCs w:val="28"/>
          <w:lang w:val="kk-KZ"/>
        </w:rPr>
        <w:t>,</w:t>
      </w:r>
      <w:r w:rsidRPr="00D42F82">
        <w:rPr>
          <w:rFonts w:ascii="Times New Roman" w:hAnsi="Times New Roman" w:cs="Times New Roman"/>
          <w:sz w:val="28"/>
          <w:szCs w:val="28"/>
          <w:lang w:val="en-US"/>
        </w:rPr>
        <w:t xml:space="preserve"> </w:t>
      </w:r>
      <w:r w:rsidR="004C429D" w:rsidRPr="00D42F82">
        <w:rPr>
          <w:rFonts w:ascii="Times New Roman" w:hAnsi="Times New Roman" w:cs="Times New Roman"/>
          <w:sz w:val="28"/>
          <w:szCs w:val="28"/>
          <w:lang w:val="en-US"/>
        </w:rPr>
        <w:t xml:space="preserve">STEM </w:t>
      </w:r>
      <w:r w:rsidR="004C429D" w:rsidRPr="00D42F82">
        <w:rPr>
          <w:rFonts w:ascii="Times New Roman" w:hAnsi="Times New Roman" w:cs="Times New Roman"/>
          <w:sz w:val="28"/>
          <w:szCs w:val="28"/>
        </w:rPr>
        <w:t>тапсы</w:t>
      </w:r>
      <w:r w:rsidRPr="00D42F82">
        <w:rPr>
          <w:rFonts w:ascii="Times New Roman" w:hAnsi="Times New Roman" w:cs="Times New Roman"/>
          <w:sz w:val="28"/>
          <w:szCs w:val="28"/>
        </w:rPr>
        <w:t>рмалар</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мен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жобалар</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жасай</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және</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оларға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бағалау</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критерийлерін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құрастыра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0048224E" w:rsidRPr="00D42F82">
        <w:rPr>
          <w:rFonts w:ascii="Times New Roman" w:hAnsi="Times New Roman" w:cs="Times New Roman"/>
          <w:sz w:val="28"/>
          <w:szCs w:val="28"/>
          <w:lang w:val="kk-KZ"/>
        </w:rPr>
        <w:t>,</w:t>
      </w:r>
      <w:r w:rsidRPr="00D42F82">
        <w:rPr>
          <w:rFonts w:ascii="Times New Roman" w:hAnsi="Times New Roman" w:cs="Times New Roman"/>
          <w:sz w:val="28"/>
          <w:szCs w:val="28"/>
          <w:lang w:val="en-US"/>
        </w:rPr>
        <w:t xml:space="preserve"> </w:t>
      </w:r>
      <w:r w:rsidR="0048224E" w:rsidRPr="00D42F82">
        <w:rPr>
          <w:rFonts w:ascii="Times New Roman" w:hAnsi="Times New Roman" w:cs="Times New Roman"/>
          <w:sz w:val="28"/>
          <w:szCs w:val="28"/>
          <w:lang w:val="kk-KZ"/>
        </w:rPr>
        <w:t>қ</w:t>
      </w:r>
      <w:r w:rsidRPr="00D42F82">
        <w:rPr>
          <w:rFonts w:ascii="Times New Roman" w:hAnsi="Times New Roman" w:cs="Times New Roman"/>
          <w:sz w:val="28"/>
          <w:szCs w:val="28"/>
        </w:rPr>
        <w:t>олжетімді</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материалдармен</w:t>
      </w:r>
      <w:r w:rsidRPr="00D42F82">
        <w:rPr>
          <w:rFonts w:ascii="Times New Roman" w:hAnsi="Times New Roman" w:cs="Times New Roman"/>
          <w:sz w:val="28"/>
          <w:szCs w:val="28"/>
          <w:lang w:val="en-US"/>
        </w:rPr>
        <w:t xml:space="preserve"> STEM box </w:t>
      </w:r>
      <w:r w:rsidRPr="00D42F82">
        <w:rPr>
          <w:rFonts w:ascii="Times New Roman" w:hAnsi="Times New Roman" w:cs="Times New Roman"/>
          <w:sz w:val="28"/>
          <w:szCs w:val="28"/>
        </w:rPr>
        <w:t>құрып</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оны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сабақтарда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пайдалана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0048224E" w:rsidRPr="00D42F82">
        <w:rPr>
          <w:rFonts w:ascii="Times New Roman" w:hAnsi="Times New Roman" w:cs="Times New Roman"/>
          <w:sz w:val="28"/>
          <w:szCs w:val="28"/>
          <w:lang w:val="kk-KZ"/>
        </w:rPr>
        <w:t>,</w:t>
      </w:r>
      <w:r w:rsidRPr="00D42F82">
        <w:rPr>
          <w:rFonts w:ascii="Times New Roman" w:hAnsi="Times New Roman" w:cs="Times New Roman"/>
          <w:sz w:val="28"/>
          <w:szCs w:val="28"/>
          <w:lang w:val="en-US"/>
        </w:rPr>
        <w:t xml:space="preserve"> </w:t>
      </w:r>
      <w:r w:rsidR="0048224E" w:rsidRPr="00D42F82">
        <w:rPr>
          <w:rFonts w:ascii="Times New Roman" w:hAnsi="Times New Roman" w:cs="Times New Roman"/>
          <w:sz w:val="28"/>
          <w:szCs w:val="28"/>
          <w:lang w:val="kk-KZ"/>
        </w:rPr>
        <w:t>ц</w:t>
      </w:r>
      <w:r w:rsidRPr="00D42F82">
        <w:rPr>
          <w:rFonts w:ascii="Times New Roman" w:hAnsi="Times New Roman" w:cs="Times New Roman"/>
          <w:sz w:val="28"/>
          <w:szCs w:val="28"/>
        </w:rPr>
        <w:t>ифрлық</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құралдар</w:t>
      </w:r>
      <w:r w:rsidRPr="00D42F82">
        <w:rPr>
          <w:rFonts w:ascii="Times New Roman" w:hAnsi="Times New Roman" w:cs="Times New Roman"/>
          <w:sz w:val="28"/>
          <w:szCs w:val="28"/>
          <w:lang w:val="en-US"/>
        </w:rPr>
        <w:t xml:space="preserve"> (PhET, Algodoo, Arduino) </w:t>
      </w:r>
      <w:r w:rsidRPr="00D42F82">
        <w:rPr>
          <w:rFonts w:ascii="Times New Roman" w:hAnsi="Times New Roman" w:cs="Times New Roman"/>
          <w:sz w:val="28"/>
          <w:szCs w:val="28"/>
        </w:rPr>
        <w:t>мен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виртуалды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зертханаларды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қолдана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00292060"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Құзыреттілік</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деңгейінде</w:t>
      </w:r>
      <w:r w:rsidR="0048224E" w:rsidRPr="00D42F82">
        <w:rPr>
          <w:rFonts w:ascii="Times New Roman" w:hAnsi="Times New Roman" w:cs="Times New Roman"/>
          <w:sz w:val="28"/>
          <w:szCs w:val="28"/>
          <w:lang w:val="kk-KZ"/>
        </w:rPr>
        <w:t xml:space="preserve"> ж</w:t>
      </w:r>
      <w:r w:rsidRPr="00D42F82">
        <w:rPr>
          <w:rFonts w:ascii="Times New Roman" w:hAnsi="Times New Roman" w:cs="Times New Roman"/>
          <w:sz w:val="28"/>
          <w:szCs w:val="28"/>
        </w:rPr>
        <w:t>обалық</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оқыту</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мен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проблемалық</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оқыту</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әдістерін</w:t>
      </w:r>
      <w:r w:rsidRPr="00D42F82">
        <w:rPr>
          <w:rFonts w:ascii="Times New Roman" w:hAnsi="Times New Roman" w:cs="Times New Roman"/>
          <w:sz w:val="28"/>
          <w:szCs w:val="28"/>
          <w:lang w:val="en-US"/>
        </w:rPr>
        <w:t xml:space="preserve"> </w:t>
      </w:r>
      <w:r w:rsidR="00CF0D90" w:rsidRPr="00D42F82">
        <w:rPr>
          <w:rFonts w:ascii="Times New Roman" w:hAnsi="Times New Roman" w:cs="Times New Roman"/>
          <w:sz w:val="28"/>
          <w:szCs w:val="28"/>
          <w:lang w:val="en-US"/>
        </w:rPr>
        <w:t xml:space="preserve">STEM </w:t>
      </w:r>
      <w:r w:rsidR="00CF0D90" w:rsidRPr="00D42F82">
        <w:rPr>
          <w:rFonts w:ascii="Times New Roman" w:hAnsi="Times New Roman" w:cs="Times New Roman"/>
          <w:sz w:val="28"/>
          <w:szCs w:val="28"/>
        </w:rPr>
        <w:t>саба</w:t>
      </w:r>
      <w:r w:rsidRPr="00D42F82">
        <w:rPr>
          <w:rFonts w:ascii="Times New Roman" w:hAnsi="Times New Roman" w:cs="Times New Roman"/>
          <w:sz w:val="28"/>
          <w:szCs w:val="28"/>
        </w:rPr>
        <w:t>қтарда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тиімді</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қолдана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0048224E" w:rsidRPr="00D42F82">
        <w:rPr>
          <w:rFonts w:ascii="Times New Roman" w:hAnsi="Times New Roman" w:cs="Times New Roman"/>
          <w:sz w:val="28"/>
          <w:szCs w:val="28"/>
          <w:lang w:val="kk-KZ"/>
        </w:rPr>
        <w:t>, о</w:t>
      </w:r>
      <w:r w:rsidRPr="00D42F82">
        <w:rPr>
          <w:rFonts w:ascii="Times New Roman" w:hAnsi="Times New Roman" w:cs="Times New Roman"/>
          <w:sz w:val="28"/>
          <w:szCs w:val="28"/>
        </w:rPr>
        <w:t>қушыларды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зерттеушілік</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қызметке</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тарта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және</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олардың</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сыни</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ойлауын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дамыта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0048224E" w:rsidRPr="00D42F82">
        <w:rPr>
          <w:rFonts w:ascii="Times New Roman" w:hAnsi="Times New Roman" w:cs="Times New Roman"/>
          <w:sz w:val="28"/>
          <w:szCs w:val="28"/>
          <w:lang w:val="kk-KZ"/>
        </w:rPr>
        <w:t xml:space="preserve">, </w:t>
      </w:r>
      <w:r w:rsidR="00CF0D90" w:rsidRPr="00D42F82">
        <w:rPr>
          <w:rFonts w:ascii="Times New Roman" w:hAnsi="Times New Roman" w:cs="Times New Roman"/>
          <w:sz w:val="28"/>
          <w:szCs w:val="28"/>
          <w:lang w:val="en-US"/>
        </w:rPr>
        <w:t xml:space="preserve">STEM </w:t>
      </w:r>
      <w:r w:rsidR="00CF0D90" w:rsidRPr="00D42F82">
        <w:rPr>
          <w:rFonts w:ascii="Times New Roman" w:hAnsi="Times New Roman" w:cs="Times New Roman"/>
          <w:sz w:val="28"/>
          <w:szCs w:val="28"/>
        </w:rPr>
        <w:t>жоб</w:t>
      </w:r>
      <w:r w:rsidRPr="00D42F82">
        <w:rPr>
          <w:rFonts w:ascii="Times New Roman" w:hAnsi="Times New Roman" w:cs="Times New Roman"/>
          <w:sz w:val="28"/>
          <w:szCs w:val="28"/>
        </w:rPr>
        <w:t>аларды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жоспарлап</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іске</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асыра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және</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нәтижелерін</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презентациялай</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0048224E" w:rsidRPr="00D42F82">
        <w:rPr>
          <w:rFonts w:ascii="Times New Roman" w:hAnsi="Times New Roman" w:cs="Times New Roman"/>
          <w:sz w:val="28"/>
          <w:szCs w:val="28"/>
          <w:lang w:val="kk-KZ"/>
        </w:rPr>
        <w:t>,</w:t>
      </w:r>
      <w:r w:rsidRPr="00D42F82">
        <w:rPr>
          <w:rFonts w:ascii="Times New Roman" w:hAnsi="Times New Roman" w:cs="Times New Roman"/>
          <w:sz w:val="28"/>
          <w:szCs w:val="28"/>
          <w:lang w:val="en-US"/>
        </w:rPr>
        <w:t xml:space="preserve"> </w:t>
      </w:r>
      <w:r w:rsidR="0048224E" w:rsidRPr="00D42F82">
        <w:rPr>
          <w:rFonts w:ascii="Times New Roman" w:hAnsi="Times New Roman" w:cs="Times New Roman"/>
          <w:sz w:val="28"/>
          <w:szCs w:val="28"/>
          <w:lang w:val="kk-KZ"/>
        </w:rPr>
        <w:t>к</w:t>
      </w:r>
      <w:r w:rsidRPr="00D42F82">
        <w:rPr>
          <w:rFonts w:ascii="Times New Roman" w:hAnsi="Times New Roman" w:cs="Times New Roman"/>
          <w:sz w:val="28"/>
          <w:szCs w:val="28"/>
        </w:rPr>
        <w:t>әсіби</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оқу</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қауымдастығында</w:t>
      </w:r>
      <w:r w:rsidRPr="00D42F82">
        <w:rPr>
          <w:rFonts w:ascii="Times New Roman" w:hAnsi="Times New Roman" w:cs="Times New Roman"/>
          <w:sz w:val="28"/>
          <w:szCs w:val="28"/>
          <w:lang w:val="en-US"/>
        </w:rPr>
        <w:t xml:space="preserve"> (professional learning community) </w:t>
      </w:r>
      <w:r w:rsidRPr="00D42F82">
        <w:rPr>
          <w:rFonts w:ascii="Times New Roman" w:hAnsi="Times New Roman" w:cs="Times New Roman"/>
          <w:sz w:val="28"/>
          <w:szCs w:val="28"/>
        </w:rPr>
        <w:t>белсенді</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қатыса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және</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тәжірибе</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алмасуды</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жүзеге</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асыра</w:t>
      </w:r>
      <w:r w:rsidRPr="00D42F82">
        <w:rPr>
          <w:rFonts w:ascii="Times New Roman" w:hAnsi="Times New Roman" w:cs="Times New Roman"/>
          <w:sz w:val="28"/>
          <w:szCs w:val="28"/>
          <w:lang w:val="en-US"/>
        </w:rPr>
        <w:t xml:space="preserve"> </w:t>
      </w:r>
      <w:r w:rsidRPr="00D42F82">
        <w:rPr>
          <w:rFonts w:ascii="Times New Roman" w:hAnsi="Times New Roman" w:cs="Times New Roman"/>
          <w:sz w:val="28"/>
          <w:szCs w:val="28"/>
        </w:rPr>
        <w:t>алады</w:t>
      </w:r>
      <w:r w:rsidR="0048224E" w:rsidRPr="00D42F82">
        <w:rPr>
          <w:rFonts w:ascii="Times New Roman" w:hAnsi="Times New Roman" w:cs="Times New Roman"/>
          <w:sz w:val="28"/>
          <w:szCs w:val="28"/>
          <w:lang w:val="kk-KZ"/>
        </w:rPr>
        <w:t>.</w:t>
      </w:r>
    </w:p>
    <w:p w14:paraId="45E99F61" w14:textId="77777777" w:rsidR="00467AAB" w:rsidRPr="00D42F82" w:rsidRDefault="00467AAB" w:rsidP="00D42F82">
      <w:pPr>
        <w:spacing w:after="0" w:line="240" w:lineRule="auto"/>
        <w:ind w:firstLine="709"/>
        <w:jc w:val="both"/>
        <w:rPr>
          <w:rFonts w:ascii="Times New Roman" w:hAnsi="Times New Roman" w:cs="Times New Roman"/>
          <w:sz w:val="28"/>
          <w:szCs w:val="28"/>
          <w:lang w:val="kk-KZ"/>
        </w:rPr>
      </w:pPr>
      <w:r w:rsidRPr="00D42F82">
        <w:rPr>
          <w:rFonts w:ascii="Times New Roman" w:hAnsi="Times New Roman" w:cs="Times New Roman"/>
          <w:sz w:val="28"/>
          <w:szCs w:val="28"/>
          <w:lang w:val="kk-KZ"/>
        </w:rPr>
        <w:t>Курстың модульдік мазмұны оқытудың нақты мақсаттарына, мазмұн құрылымына, баға түрлеріне сәйкес ұйымдастырылады. Бағдарлама үш негізгі модульден тұрады және болашақ мұғалімдердің STEM білім беру негіздерін меңгеруін қамтамасыз етуге, физика сабақтарында STEM тәсілдерін қолдануды жоспарлауға, практикалық STEM жобалары мен ресурстарын әзірлеуге бағытталған.</w:t>
      </w:r>
    </w:p>
    <w:p w14:paraId="3BBFC09A" w14:textId="33060CB3" w:rsidR="00467AAB" w:rsidRPr="00D42F82" w:rsidRDefault="00467AAB" w:rsidP="00D42F82">
      <w:pPr>
        <w:spacing w:after="0" w:line="240" w:lineRule="auto"/>
        <w:ind w:firstLine="709"/>
        <w:jc w:val="both"/>
        <w:rPr>
          <w:rFonts w:ascii="Times New Roman" w:hAnsi="Times New Roman" w:cs="Times New Roman"/>
          <w:sz w:val="28"/>
          <w:szCs w:val="28"/>
          <w:lang w:val="kk-KZ"/>
        </w:rPr>
      </w:pPr>
      <w:r w:rsidRPr="00D42F82">
        <w:rPr>
          <w:rFonts w:ascii="Times New Roman" w:hAnsi="Times New Roman" w:cs="Times New Roman"/>
          <w:sz w:val="28"/>
          <w:szCs w:val="28"/>
          <w:lang w:val="kk-KZ"/>
        </w:rPr>
        <w:t xml:space="preserve">Бірінші модуль  "STEM Білім Беру Негіздері" 10 академиялық сағат көлемінде қарастырылған. Модуль дәрістер, семинарлар және өзіндік жұмыстар форматында ұйымдастырылады. Бұл бөлімде </w:t>
      </w:r>
      <w:r w:rsidR="00E47BD6" w:rsidRPr="00D42F82">
        <w:rPr>
          <w:rFonts w:ascii="Times New Roman" w:hAnsi="Times New Roman" w:cs="Times New Roman"/>
          <w:sz w:val="28"/>
          <w:szCs w:val="28"/>
          <w:lang w:val="kk-KZ"/>
        </w:rPr>
        <w:t>оқушылар</w:t>
      </w:r>
      <w:r w:rsidRPr="00D42F82">
        <w:rPr>
          <w:rFonts w:ascii="Times New Roman" w:hAnsi="Times New Roman" w:cs="Times New Roman"/>
          <w:sz w:val="28"/>
          <w:szCs w:val="28"/>
          <w:lang w:val="kk-KZ"/>
        </w:rPr>
        <w:t xml:space="preserve"> STEM тұжырымдамасының мазмұнын, оның компоненттерін және қазіргі білім беру жүйесіндегі рөлін талдайды. сабақтың, будың және ағынның бағыттарының ерекшеліктері де салыстырылады, олардың әлемдік білім беру кеңістігіндегі маңызы түсіндіріледі. Модуль STEM білім берудің негізгі принциптерін, атап айтқанда пәнаралық интеграцияны, проблемалық оқытуды, зерттеу тәсілін және нақты өмірлік мәселелерді шешуге бағытталған оқытуды қарастырады. STEM-ді физикаға интеграциялауға ерекше көңіл бөлінеді. </w:t>
      </w:r>
      <w:r w:rsidR="00E47BD6" w:rsidRPr="00D42F82">
        <w:rPr>
          <w:rFonts w:ascii="Times New Roman" w:hAnsi="Times New Roman" w:cs="Times New Roman"/>
          <w:sz w:val="28"/>
          <w:szCs w:val="28"/>
          <w:lang w:val="kk-KZ"/>
        </w:rPr>
        <w:t>Оқушылар</w:t>
      </w:r>
      <w:r w:rsidRPr="00D42F82">
        <w:rPr>
          <w:rFonts w:ascii="Times New Roman" w:hAnsi="Times New Roman" w:cs="Times New Roman"/>
          <w:sz w:val="28"/>
          <w:szCs w:val="28"/>
          <w:lang w:val="kk-KZ"/>
        </w:rPr>
        <w:t xml:space="preserve"> физика заңдарының технологиялық құрылғыларда қолданылуын, инженерлік жобалаудағы физикалық принциптердің рөлін, математикалық модельдеудің маңыздылығын талдайды. Мысалы, механика бөлімінде робототехника және көлік құралдары, электр және магнетизм бөлімінде электр тізбектері мен электромагниттер, оптика бөлімінде линзалар мен телескоптар, жылу физикасы энергияны үнемдеу және жылу оқшаулау мәселелерімен айналысады. Сондай-ақ, Қазақстандағы STEM білім берудің қазіргі жағдайы мен нормативтік-құқықтық базасы, Назарбаев Зияткерлік Мектептері мен БИЛ мектептерінің тәжірибесі, болашақ даму перспективалары талданады. Модуль соңында </w:t>
      </w:r>
      <w:r w:rsidR="00E47BD6" w:rsidRPr="00D42F82">
        <w:rPr>
          <w:rFonts w:ascii="Times New Roman" w:hAnsi="Times New Roman" w:cs="Times New Roman"/>
          <w:sz w:val="28"/>
          <w:szCs w:val="28"/>
          <w:lang w:val="kk-KZ"/>
        </w:rPr>
        <w:t>оқушылар</w:t>
      </w:r>
      <w:r w:rsidRPr="00D42F82">
        <w:rPr>
          <w:rFonts w:ascii="Times New Roman" w:hAnsi="Times New Roman" w:cs="Times New Roman"/>
          <w:sz w:val="28"/>
          <w:szCs w:val="28"/>
          <w:lang w:val="kk-KZ"/>
        </w:rPr>
        <w:t xml:space="preserve"> " менің педагогикалық тәжірибемдегі STEM тәсілінің мүмкіндіктері."</w:t>
      </w:r>
    </w:p>
    <w:p w14:paraId="5FD85F1E" w14:textId="5A1141DA" w:rsidR="00467AAB" w:rsidRPr="00D42F82" w:rsidRDefault="00467AAB" w:rsidP="00D42F82">
      <w:pPr>
        <w:spacing w:after="0" w:line="240" w:lineRule="auto"/>
        <w:ind w:firstLine="709"/>
        <w:jc w:val="both"/>
        <w:rPr>
          <w:rFonts w:ascii="Times New Roman" w:hAnsi="Times New Roman" w:cs="Times New Roman"/>
          <w:sz w:val="28"/>
          <w:szCs w:val="28"/>
          <w:lang w:val="kk-KZ"/>
        </w:rPr>
      </w:pPr>
      <w:r w:rsidRPr="00D42F82">
        <w:rPr>
          <w:rFonts w:ascii="Times New Roman" w:hAnsi="Times New Roman" w:cs="Times New Roman"/>
          <w:sz w:val="28"/>
          <w:szCs w:val="28"/>
          <w:lang w:val="kk-KZ"/>
        </w:rPr>
        <w:t xml:space="preserve">Екінші модуль "STEM оқытуды жоспарлау" 30 академиялық сағатқа есептелген және практикалық бағдар бойынша ұйымдастырылған. Бұл модульде </w:t>
      </w:r>
      <w:r w:rsidR="00E47BD6" w:rsidRPr="00D42F82">
        <w:rPr>
          <w:rFonts w:ascii="Times New Roman" w:hAnsi="Times New Roman" w:cs="Times New Roman"/>
          <w:sz w:val="28"/>
          <w:szCs w:val="28"/>
          <w:lang w:val="kk-KZ"/>
        </w:rPr>
        <w:t>оқушылар</w:t>
      </w:r>
      <w:r w:rsidRPr="00D42F82">
        <w:rPr>
          <w:rFonts w:ascii="Times New Roman" w:hAnsi="Times New Roman" w:cs="Times New Roman"/>
          <w:sz w:val="28"/>
          <w:szCs w:val="28"/>
          <w:lang w:val="kk-KZ"/>
        </w:rPr>
        <w:t xml:space="preserve"> STEM сабақтарын жазудың әдістемелік негіздерін меңгереді. 5e оқыту </w:t>
      </w:r>
      <w:r w:rsidRPr="00D42F82">
        <w:rPr>
          <w:rFonts w:ascii="Times New Roman" w:hAnsi="Times New Roman" w:cs="Times New Roman"/>
          <w:sz w:val="28"/>
          <w:szCs w:val="28"/>
          <w:lang w:val="kk-KZ"/>
        </w:rPr>
        <w:lastRenderedPageBreak/>
        <w:t xml:space="preserve">моделін қолдануға баса назар аударылады. Осы модельдің кезеңдері арқылы </w:t>
      </w:r>
      <w:r w:rsidR="00E47BD6" w:rsidRPr="00D42F82">
        <w:rPr>
          <w:rFonts w:ascii="Times New Roman" w:hAnsi="Times New Roman" w:cs="Times New Roman"/>
          <w:sz w:val="28"/>
          <w:szCs w:val="28"/>
          <w:lang w:val="kk-KZ"/>
        </w:rPr>
        <w:t>оқушыларды</w:t>
      </w:r>
      <w:r w:rsidRPr="00D42F82">
        <w:rPr>
          <w:rFonts w:ascii="Times New Roman" w:hAnsi="Times New Roman" w:cs="Times New Roman"/>
          <w:sz w:val="28"/>
          <w:szCs w:val="28"/>
          <w:lang w:val="kk-KZ"/>
        </w:rPr>
        <w:t xml:space="preserve">ң ғылыми-зерттеу қызметін арттыру жолдары қарастырылады: Тарту, Зерттеу, Түсіндіру, Нақтылау және Бағалау. сондай-ақ, сабақтың мақсаттарын SMART критерийлері бойынша анықтау, пәнаралық байланыстарды жоспарлау және STEM сабағының құрылымын тиімді ұйымдастыру мәселелері атап өтіледі. Модульде физиканың әр бөлімінде STEM тәсілдерін қолданудың нақты мысалдары келтірілген. Механика бөлімінде қозғалыс, қысым және энергия заңдарының тақырыптары тасымалдау қауіпсіздігіне, көпір құрылысына және жаңартылатын энергия көздеріне қатысты. "электр және магнетизм" бөлімінде электр тізбектері мен электр қозғалтқыштары талқыланса, "оптика" бөлімінде линзалардың, камералардың және оптикалық талшықтардың жұмысы түсіндіріледі. термофизикада энергияны үнемдеу және үйді оқшаулау мәселелері талданады. әрбір тақырып практикалық stem тапсырмаларымен толықтырылған. мысалы, интерндер парашют құрастыру, қарапайым электр қозғалтқышын құрастыру, телескоп немесе микроскоп жасау және үйдің энергияны үнемдейтін моделін жасау сияқты жұмыстарды орындайды. модуль сонымен қатар stem жобаларын әзірлеуге арналған инженерлік жобалау циклін қарастырады. </w:t>
      </w:r>
      <w:r w:rsidR="00E47BD6" w:rsidRPr="00D42F82">
        <w:rPr>
          <w:rFonts w:ascii="Times New Roman" w:hAnsi="Times New Roman" w:cs="Times New Roman"/>
          <w:sz w:val="28"/>
          <w:szCs w:val="28"/>
          <w:lang w:val="kk-KZ"/>
        </w:rPr>
        <w:t xml:space="preserve">оқушылар </w:t>
      </w:r>
      <w:r w:rsidRPr="00D42F82">
        <w:rPr>
          <w:rFonts w:ascii="Times New Roman" w:hAnsi="Times New Roman" w:cs="Times New Roman"/>
          <w:sz w:val="28"/>
          <w:szCs w:val="28"/>
          <w:lang w:val="kk-KZ"/>
        </w:rPr>
        <w:t xml:space="preserve">проблемаларды анықтау, шешімдерді ұсыну, жоспарлау, прототиптеу, тестілеу және жетілдіру кезеңдерін іс жүзінде қолданады. сондай-ақ әртүрлі бағалау деңгейлеріне бейімделген STEM тапсырмаларын құру, деректерді жинау және талдау, бағалау тақырыптарын әзірлеу және өзін-өзі бағалау әдістерін қолдану мәселелері қарастырылатын болады. Модуль аяқталғаннан кейін </w:t>
      </w:r>
      <w:r w:rsidR="00E47BD6" w:rsidRPr="00D42F82">
        <w:rPr>
          <w:rFonts w:ascii="Times New Roman" w:hAnsi="Times New Roman" w:cs="Times New Roman"/>
          <w:sz w:val="28"/>
          <w:szCs w:val="28"/>
          <w:lang w:val="kk-KZ"/>
        </w:rPr>
        <w:t xml:space="preserve">оқушылар </w:t>
      </w:r>
      <w:r w:rsidRPr="00D42F82">
        <w:rPr>
          <w:rFonts w:ascii="Times New Roman" w:hAnsi="Times New Roman" w:cs="Times New Roman"/>
          <w:sz w:val="28"/>
          <w:szCs w:val="28"/>
          <w:lang w:val="kk-KZ"/>
        </w:rPr>
        <w:t xml:space="preserve">STEM физикасы сабағының толық жоспарын жасап, оны топ алдында қорғайды. Физиканы оқытуда SAMR моделі STEM білімін тиімді жүзеге асыру үшін ерекше маңызға ие. бұл модель технологияны оқу процесіне біртіндеп енгізуге мүмкіндік береді және оның оқыту мазмұнына әсер ету деңгейін төрт кезең арқылы сипаттайды: алмастыру, ұлғайту, өзгерту және қайта анықтау. ауыстыру деңгейінде технологиялар дәстүрлі құралдарды алмастырады, ал өсу деңгейінде олар оқу процесін функционалды түрде жақсартады. қайта жобалау деңгейінде академиялық тапсырмалар өзгереді, </w:t>
      </w:r>
      <w:r w:rsidR="00E47BD6" w:rsidRPr="00D42F82">
        <w:rPr>
          <w:rFonts w:ascii="Times New Roman" w:hAnsi="Times New Roman" w:cs="Times New Roman"/>
          <w:sz w:val="28"/>
          <w:szCs w:val="28"/>
          <w:lang w:val="kk-KZ"/>
        </w:rPr>
        <w:t>оқушылар</w:t>
      </w:r>
      <w:r w:rsidRPr="00D42F82">
        <w:rPr>
          <w:rFonts w:ascii="Times New Roman" w:hAnsi="Times New Roman" w:cs="Times New Roman"/>
          <w:sz w:val="28"/>
          <w:szCs w:val="28"/>
          <w:lang w:val="kk-KZ"/>
        </w:rPr>
        <w:t xml:space="preserve"> бірлескен зерттеулер жүргізеді, ал қайта анықтау деңгейінде халықаралық stem жобалары, виртуалды зертханалар және vr/ar технологиялары арқылы оқытудың мүлдем жаңа тәжірибелері қалыптасады. осылайша, SAMR моделі </w:t>
      </w:r>
      <w:r w:rsidR="00E47BD6" w:rsidRPr="00D42F82">
        <w:rPr>
          <w:rFonts w:ascii="Times New Roman" w:hAnsi="Times New Roman" w:cs="Times New Roman"/>
          <w:sz w:val="28"/>
          <w:szCs w:val="28"/>
          <w:lang w:val="kk-KZ"/>
        </w:rPr>
        <w:t>оқушылардың</w:t>
      </w:r>
      <w:r w:rsidRPr="00D42F82">
        <w:rPr>
          <w:rFonts w:ascii="Times New Roman" w:hAnsi="Times New Roman" w:cs="Times New Roman"/>
          <w:sz w:val="28"/>
          <w:szCs w:val="28"/>
          <w:lang w:val="kk-KZ"/>
        </w:rPr>
        <w:t xml:space="preserve"> ғылыми-зерттеу, инженерлік, шығармашылық қабілеттерін дамытуға ықпал етеді.</w:t>
      </w:r>
    </w:p>
    <w:p w14:paraId="430655FA" w14:textId="6DFAB1DF" w:rsidR="00467AAB" w:rsidRPr="00D42F82" w:rsidRDefault="00467AAB" w:rsidP="00D42F82">
      <w:pPr>
        <w:spacing w:after="0" w:line="240" w:lineRule="auto"/>
        <w:ind w:firstLine="709"/>
        <w:jc w:val="both"/>
        <w:rPr>
          <w:rFonts w:ascii="Times New Roman" w:hAnsi="Times New Roman" w:cs="Times New Roman"/>
          <w:sz w:val="28"/>
          <w:szCs w:val="28"/>
          <w:lang w:val="kk-KZ"/>
        </w:rPr>
      </w:pPr>
      <w:r w:rsidRPr="00D42F82">
        <w:rPr>
          <w:rFonts w:ascii="Times New Roman" w:hAnsi="Times New Roman" w:cs="Times New Roman"/>
          <w:sz w:val="28"/>
          <w:szCs w:val="28"/>
          <w:lang w:val="kk-KZ"/>
        </w:rPr>
        <w:t xml:space="preserve">Үшінші модуль "STEM box және ресурстар" 30 академиялық сағат көлемінде ұйымдастырылған. Бұл модульдің негізгі мақсаты </w:t>
      </w:r>
      <w:r w:rsidR="00E47BD6" w:rsidRPr="00D42F82">
        <w:rPr>
          <w:rFonts w:ascii="Times New Roman" w:hAnsi="Times New Roman" w:cs="Times New Roman"/>
          <w:sz w:val="28"/>
          <w:szCs w:val="28"/>
          <w:lang w:val="kk-KZ"/>
        </w:rPr>
        <w:t xml:space="preserve">оқушыларға </w:t>
      </w:r>
      <w:r w:rsidRPr="00D42F82">
        <w:rPr>
          <w:rFonts w:ascii="Times New Roman" w:hAnsi="Times New Roman" w:cs="Times New Roman"/>
          <w:sz w:val="28"/>
          <w:szCs w:val="28"/>
          <w:lang w:val="kk-KZ"/>
        </w:rPr>
        <w:t xml:space="preserve">практикалық STEM ресурстарын дамытуды үйрету болып табылады. Модуль барысында қатысушылар қолда бар материалдар негізінде бағаналы қорап жасайды және оны физика сабақтарында қолдану тәсілдерін жоспарлайды. сондай-ақ Phet, Algodoo және arduino сияқты сандық құралдарды пайдалану әдістері зерттелетін болады. </w:t>
      </w:r>
      <w:r w:rsidR="00E47BD6" w:rsidRPr="00D42F82">
        <w:rPr>
          <w:rFonts w:ascii="Times New Roman" w:hAnsi="Times New Roman" w:cs="Times New Roman"/>
          <w:sz w:val="28"/>
          <w:szCs w:val="28"/>
          <w:lang w:val="kk-KZ"/>
        </w:rPr>
        <w:t>оқушылар</w:t>
      </w:r>
      <w:r w:rsidRPr="00D42F82">
        <w:rPr>
          <w:rFonts w:ascii="Times New Roman" w:hAnsi="Times New Roman" w:cs="Times New Roman"/>
          <w:sz w:val="28"/>
          <w:szCs w:val="28"/>
          <w:lang w:val="kk-KZ"/>
        </w:rPr>
        <w:t xml:space="preserve"> пәнаралық STEM жобаларын әзірлейді, оларды жүзеге асыру жолдарын зерттейді және оларды тиімді түрде ұсынады. Нәтижесінде бағдарлама болашақ мұғалімдердің STEM білім беру саласындағы теориялық білімдерін тереңдетуге ғана емес, сонымен қатар олардың </w:t>
      </w:r>
      <w:r w:rsidRPr="00D42F82">
        <w:rPr>
          <w:rFonts w:ascii="Times New Roman" w:hAnsi="Times New Roman" w:cs="Times New Roman"/>
          <w:sz w:val="28"/>
          <w:szCs w:val="28"/>
          <w:lang w:val="kk-KZ"/>
        </w:rPr>
        <w:lastRenderedPageBreak/>
        <w:t>практикалық, ғылыми-зерттеу және жобалық құзыреттіліктерін дамытуға да бағытталатын болады.</w:t>
      </w:r>
    </w:p>
    <w:p w14:paraId="7691BD9A" w14:textId="3A35F50A" w:rsidR="00414B05" w:rsidRPr="00D42F82" w:rsidRDefault="00414B05" w:rsidP="00D42F82">
      <w:pPr>
        <w:spacing w:after="0" w:line="240" w:lineRule="auto"/>
        <w:ind w:firstLine="709"/>
        <w:jc w:val="both"/>
        <w:rPr>
          <w:rFonts w:ascii="Times New Roman" w:hAnsi="Times New Roman" w:cs="Times New Roman"/>
          <w:sz w:val="28"/>
          <w:szCs w:val="28"/>
          <w:lang w:val="kk-KZ"/>
        </w:rPr>
      </w:pPr>
      <w:r w:rsidRPr="00D42F82">
        <w:rPr>
          <w:rFonts w:ascii="Times New Roman" w:hAnsi="Times New Roman" w:cs="Times New Roman"/>
          <w:sz w:val="28"/>
          <w:szCs w:val="28"/>
          <w:lang w:val="kk-KZ"/>
        </w:rPr>
        <w:t>Мақсаты: Мұғалімдерге STEM тапсырмаларын қолжетімді заттардан құрастыруға  ұсыну. Міндеттері: - STEM оқытудың теориялық негіздерін жүйелеу; - сабақ құрылымдарын ұсыну;- практикалық мысалдар әзірлеу; - бағалау критерийлерін ұсыну; - мұғалімдерге арналған қолдану алгоритмін дайындау</w:t>
      </w:r>
    </w:p>
    <w:p w14:paraId="3A76A2A7" w14:textId="3A1C6C9F" w:rsidR="00414B05" w:rsidRPr="00D42F82" w:rsidRDefault="00414B05" w:rsidP="00D42F82">
      <w:pPr>
        <w:spacing w:after="0" w:line="240" w:lineRule="auto"/>
        <w:ind w:firstLine="709"/>
        <w:jc w:val="both"/>
        <w:rPr>
          <w:rFonts w:ascii="Times New Roman" w:hAnsi="Times New Roman" w:cs="Times New Roman"/>
          <w:sz w:val="28"/>
          <w:szCs w:val="28"/>
          <w:lang w:val="kk-KZ"/>
        </w:rPr>
      </w:pPr>
      <w:r w:rsidRPr="00D42F82">
        <w:rPr>
          <w:rFonts w:ascii="Times New Roman" w:hAnsi="Times New Roman" w:cs="Times New Roman"/>
          <w:sz w:val="28"/>
          <w:szCs w:val="28"/>
          <w:lang w:val="kk-KZ"/>
        </w:rPr>
        <w:t xml:space="preserve">Мысалы, 7 сынып физикасының бөлімдерін қортындылау тапсырмалары ұсынылған. </w:t>
      </w:r>
      <w:r w:rsidRPr="00D42F82">
        <w:rPr>
          <w:rFonts w:ascii="Times New Roman" w:hAnsi="Times New Roman" w:cs="Times New Roman"/>
          <w:i/>
          <w:iCs/>
          <w:sz w:val="28"/>
          <w:szCs w:val="28"/>
          <w:lang w:val="kk-KZ"/>
        </w:rPr>
        <w:t>1-тарау</w:t>
      </w:r>
      <w:r w:rsidRPr="00D42F82">
        <w:rPr>
          <w:rFonts w:ascii="Times New Roman" w:hAnsi="Times New Roman" w:cs="Times New Roman"/>
          <w:sz w:val="28"/>
          <w:szCs w:val="28"/>
          <w:lang w:val="kk-KZ"/>
        </w:rPr>
        <w:t>. Физика табиғат туралы ғылым .</w:t>
      </w:r>
      <w:r w:rsidR="005E3DFB" w:rsidRPr="00D42F82">
        <w:rPr>
          <w:rFonts w:ascii="Times New Roman" w:hAnsi="Times New Roman" w:cs="Times New Roman"/>
          <w:sz w:val="28"/>
          <w:szCs w:val="28"/>
          <w:lang w:val="kk-KZ"/>
        </w:rPr>
        <w:t xml:space="preserve"> </w:t>
      </w:r>
      <w:r w:rsidR="00313F8A" w:rsidRPr="00D42F82">
        <w:rPr>
          <w:rFonts w:ascii="Times New Roman" w:hAnsi="Times New Roman" w:cs="Times New Roman"/>
          <w:sz w:val="28"/>
          <w:szCs w:val="28"/>
          <w:lang w:val="kk-KZ"/>
        </w:rPr>
        <w:t>Жобаның</w:t>
      </w:r>
      <w:r w:rsidR="005E3DFB" w:rsidRPr="00D42F82">
        <w:rPr>
          <w:rFonts w:ascii="Times New Roman" w:hAnsi="Times New Roman" w:cs="Times New Roman"/>
          <w:sz w:val="28"/>
          <w:szCs w:val="28"/>
          <w:lang w:val="kk-KZ"/>
        </w:rPr>
        <w:t xml:space="preserve"> мақсаты</w:t>
      </w:r>
      <w:r w:rsidRPr="00D42F82">
        <w:rPr>
          <w:rFonts w:ascii="Times New Roman" w:hAnsi="Times New Roman" w:cs="Times New Roman"/>
          <w:sz w:val="28"/>
          <w:szCs w:val="28"/>
          <w:lang w:val="kk-KZ"/>
        </w:rPr>
        <w:t>:</w:t>
      </w:r>
      <w:r w:rsidR="005E3DFB" w:rsidRPr="00D42F82">
        <w:rPr>
          <w:rFonts w:ascii="Times New Roman" w:hAnsi="Times New Roman" w:cs="Times New Roman"/>
          <w:sz w:val="28"/>
          <w:szCs w:val="28"/>
          <w:lang w:val="kk-KZ"/>
        </w:rPr>
        <w:t xml:space="preserve"> </w:t>
      </w:r>
      <w:r w:rsidRPr="00D42F82">
        <w:rPr>
          <w:rFonts w:ascii="Times New Roman" w:hAnsi="Times New Roman" w:cs="Times New Roman"/>
          <w:sz w:val="28"/>
          <w:szCs w:val="28"/>
          <w:lang w:val="kk-KZ"/>
        </w:rPr>
        <w:t>Физика пәнімен және оның құрал-жабдықтарымен танысу, STEM арқылы күш өлшеуді үйрену, оқушылардың физикаға деген қызығушылығын арттыру.</w:t>
      </w:r>
      <w:r w:rsidR="005E3DFB" w:rsidRPr="00D42F82">
        <w:rPr>
          <w:rFonts w:ascii="Times New Roman" w:hAnsi="Times New Roman" w:cs="Times New Roman"/>
          <w:sz w:val="28"/>
          <w:szCs w:val="28"/>
          <w:lang w:val="kk-KZ"/>
        </w:rPr>
        <w:t xml:space="preserve"> Тапсырма д</w:t>
      </w:r>
      <w:r w:rsidRPr="00D42F82">
        <w:rPr>
          <w:rFonts w:ascii="Times New Roman" w:hAnsi="Times New Roman" w:cs="Times New Roman"/>
          <w:sz w:val="28"/>
          <w:szCs w:val="28"/>
          <w:lang w:val="kk-KZ"/>
        </w:rPr>
        <w:t>инамометр (күш өлшейтін құрал)</w:t>
      </w:r>
      <w:r w:rsidR="005E3DFB" w:rsidRPr="00D42F82">
        <w:rPr>
          <w:rFonts w:ascii="Times New Roman" w:hAnsi="Times New Roman" w:cs="Times New Roman"/>
          <w:sz w:val="28"/>
          <w:szCs w:val="28"/>
          <w:lang w:val="kk-KZ"/>
        </w:rPr>
        <w:t xml:space="preserve"> жасап, өлшеу жүргізу. Қажетті құрал-жабдықтар: Серіппе, сым ілмек, қағаз шкала немесе </w:t>
      </w:r>
      <w:hyperlink r:id="rId42" w:history="1">
        <w:r w:rsidR="005E3DFB" w:rsidRPr="00D42F82">
          <w:rPr>
            <w:rStyle w:val="a4"/>
            <w:rFonts w:ascii="Times New Roman" w:hAnsi="Times New Roman" w:cs="Times New Roman"/>
            <w:sz w:val="28"/>
            <w:szCs w:val="28"/>
            <w:lang w:val="kk-KZ"/>
          </w:rPr>
          <w:t>медициналық бір реттік стерильді шприц.</w:t>
        </w:r>
      </w:hyperlink>
      <w:r w:rsidR="005E3DFB" w:rsidRPr="00D42F82">
        <w:rPr>
          <w:rFonts w:ascii="Times New Roman" w:hAnsi="Times New Roman" w:cs="Times New Roman"/>
          <w:sz w:val="28"/>
          <w:szCs w:val="28"/>
          <w:lang w:val="kk-KZ"/>
        </w:rPr>
        <w:t xml:space="preserve"> </w:t>
      </w:r>
      <w:r w:rsidRPr="00D42F82">
        <w:rPr>
          <w:rFonts w:ascii="Times New Roman" w:hAnsi="Times New Roman" w:cs="Times New Roman"/>
          <w:sz w:val="28"/>
          <w:szCs w:val="28"/>
          <w:lang w:val="kk-KZ"/>
        </w:rPr>
        <w:t>Жасалу жолы:</w:t>
      </w:r>
      <w:r w:rsidR="005E3DFB" w:rsidRPr="00D42F82">
        <w:rPr>
          <w:rFonts w:ascii="Times New Roman" w:hAnsi="Times New Roman" w:cs="Times New Roman"/>
          <w:sz w:val="28"/>
          <w:szCs w:val="28"/>
          <w:lang w:val="kk-KZ"/>
        </w:rPr>
        <w:t xml:space="preserve"> </w:t>
      </w:r>
      <w:r w:rsidRPr="00D42F82">
        <w:rPr>
          <w:rFonts w:ascii="Times New Roman" w:hAnsi="Times New Roman" w:cs="Times New Roman"/>
          <w:sz w:val="28"/>
          <w:szCs w:val="28"/>
          <w:lang w:val="kk-KZ"/>
        </w:rPr>
        <w:t>Серіппенің жоғарғы ұшын картонға бекіт.</w:t>
      </w:r>
      <w:r w:rsidR="005E3DFB" w:rsidRPr="00D42F82">
        <w:rPr>
          <w:rFonts w:ascii="Times New Roman" w:hAnsi="Times New Roman" w:cs="Times New Roman"/>
          <w:sz w:val="28"/>
          <w:szCs w:val="28"/>
          <w:lang w:val="kk-KZ"/>
        </w:rPr>
        <w:t xml:space="preserve"> </w:t>
      </w:r>
      <w:r w:rsidRPr="00D42F82">
        <w:rPr>
          <w:rFonts w:ascii="Times New Roman" w:hAnsi="Times New Roman" w:cs="Times New Roman"/>
          <w:sz w:val="28"/>
          <w:szCs w:val="28"/>
          <w:lang w:val="kk-KZ"/>
        </w:rPr>
        <w:t>Төменгі ұшына ілмек орнат.</w:t>
      </w:r>
      <w:r w:rsidR="005E3DFB" w:rsidRPr="00D42F82">
        <w:rPr>
          <w:rFonts w:ascii="Times New Roman" w:hAnsi="Times New Roman" w:cs="Times New Roman"/>
          <w:sz w:val="28"/>
          <w:szCs w:val="28"/>
          <w:lang w:val="kk-KZ"/>
        </w:rPr>
        <w:t xml:space="preserve"> </w:t>
      </w:r>
      <w:r w:rsidRPr="00D42F82">
        <w:rPr>
          <w:rFonts w:ascii="Times New Roman" w:hAnsi="Times New Roman" w:cs="Times New Roman"/>
          <w:sz w:val="28"/>
          <w:szCs w:val="28"/>
          <w:lang w:val="kk-KZ"/>
        </w:rPr>
        <w:t>Қасына қағаз шкала жапсыр.</w:t>
      </w:r>
      <w:r w:rsidR="005E3DFB" w:rsidRPr="00D42F82">
        <w:rPr>
          <w:rFonts w:ascii="Times New Roman" w:hAnsi="Times New Roman" w:cs="Times New Roman"/>
          <w:sz w:val="28"/>
          <w:szCs w:val="28"/>
          <w:lang w:val="kk-KZ"/>
        </w:rPr>
        <w:t xml:space="preserve"> </w:t>
      </w:r>
      <w:r w:rsidRPr="00D42F82">
        <w:rPr>
          <w:rFonts w:ascii="Times New Roman" w:hAnsi="Times New Roman" w:cs="Times New Roman"/>
          <w:sz w:val="28"/>
          <w:szCs w:val="28"/>
          <w:lang w:val="kk-KZ"/>
        </w:rPr>
        <w:t>Белгілі массаларды іліп, шкаланы бөліп шық.</w:t>
      </w:r>
      <w:r w:rsidR="005E3DFB" w:rsidRPr="00D42F82">
        <w:rPr>
          <w:rFonts w:ascii="Times New Roman" w:hAnsi="Times New Roman" w:cs="Times New Roman"/>
          <w:sz w:val="28"/>
          <w:szCs w:val="28"/>
          <w:lang w:val="kk-KZ"/>
        </w:rPr>
        <w:t xml:space="preserve"> Нәтиже төмендегі </w:t>
      </w:r>
      <w:r w:rsidR="000E1B80" w:rsidRPr="00D42F82">
        <w:rPr>
          <w:rFonts w:ascii="Times New Roman" w:hAnsi="Times New Roman" w:cs="Times New Roman"/>
          <w:sz w:val="28"/>
          <w:szCs w:val="28"/>
          <w:lang w:val="kk-KZ"/>
        </w:rPr>
        <w:t>16</w:t>
      </w:r>
      <w:r w:rsidR="007C36E6" w:rsidRPr="00D42F82">
        <w:rPr>
          <w:rFonts w:ascii="Times New Roman" w:hAnsi="Times New Roman" w:cs="Times New Roman"/>
          <w:sz w:val="28"/>
          <w:szCs w:val="28"/>
          <w:lang w:val="kk-KZ"/>
        </w:rPr>
        <w:t>-</w:t>
      </w:r>
      <w:r w:rsidR="005E3DFB" w:rsidRPr="00D42F82">
        <w:rPr>
          <w:rFonts w:ascii="Times New Roman" w:hAnsi="Times New Roman" w:cs="Times New Roman"/>
          <w:sz w:val="28"/>
          <w:szCs w:val="28"/>
          <w:lang w:val="kk-KZ"/>
        </w:rPr>
        <w:t>суреттегідей шығады.</w:t>
      </w:r>
    </w:p>
    <w:p w14:paraId="3196EF50" w14:textId="77777777" w:rsidR="007C36E6" w:rsidRPr="00D42F82" w:rsidRDefault="007C36E6" w:rsidP="00D42F82">
      <w:pPr>
        <w:spacing w:after="0" w:line="240" w:lineRule="auto"/>
        <w:ind w:firstLine="709"/>
        <w:jc w:val="both"/>
        <w:rPr>
          <w:rFonts w:ascii="Times New Roman" w:hAnsi="Times New Roman" w:cs="Times New Roman"/>
          <w:sz w:val="28"/>
          <w:szCs w:val="28"/>
          <w:lang w:val="kk-KZ"/>
        </w:rPr>
      </w:pPr>
    </w:p>
    <w:p w14:paraId="7BBB7D3B" w14:textId="0667A5C9" w:rsidR="005E3DFB" w:rsidRDefault="005E3DFB" w:rsidP="001B0B2F">
      <w:pPr>
        <w:spacing w:after="0" w:line="240" w:lineRule="auto"/>
        <w:ind w:firstLine="142"/>
        <w:jc w:val="center"/>
        <w:rPr>
          <w:rFonts w:ascii="Times New Roman" w:hAnsi="Times New Roman" w:cs="Times New Roman"/>
          <w:sz w:val="28"/>
          <w:szCs w:val="28"/>
          <w:lang w:val="kk-KZ"/>
        </w:rPr>
      </w:pPr>
      <w:r w:rsidRPr="005B15DB">
        <w:rPr>
          <w:rFonts w:ascii="Times New Roman" w:hAnsi="Times New Roman" w:cs="Times New Roman"/>
          <w:noProof/>
          <w:sz w:val="28"/>
          <w:szCs w:val="28"/>
          <w:lang w:eastAsia="ru-RU"/>
        </w:rPr>
        <w:drawing>
          <wp:inline distT="0" distB="0" distL="0" distR="0" wp14:anchorId="01BF1E85" wp14:editId="24A54B4C">
            <wp:extent cx="3837305" cy="2667000"/>
            <wp:effectExtent l="0" t="0" r="0" b="0"/>
            <wp:docPr id="2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3" cstate="print"/>
                    <a:stretch>
                      <a:fillRect/>
                    </a:stretch>
                  </pic:blipFill>
                  <pic:spPr>
                    <a:xfrm>
                      <a:off x="0" y="0"/>
                      <a:ext cx="3980246" cy="2766347"/>
                    </a:xfrm>
                    <a:prstGeom prst="rect">
                      <a:avLst/>
                    </a:prstGeom>
                  </pic:spPr>
                </pic:pic>
              </a:graphicData>
            </a:graphic>
          </wp:inline>
        </w:drawing>
      </w:r>
    </w:p>
    <w:p w14:paraId="514FBBB4" w14:textId="12E7022A" w:rsidR="007C36E6" w:rsidRDefault="007C36E6" w:rsidP="007C36E6">
      <w:pPr>
        <w:spacing w:after="0" w:line="240" w:lineRule="auto"/>
        <w:ind w:firstLine="709"/>
        <w:jc w:val="center"/>
        <w:rPr>
          <w:rFonts w:ascii="Times New Roman" w:hAnsi="Times New Roman" w:cs="Times New Roman"/>
          <w:sz w:val="28"/>
          <w:szCs w:val="28"/>
          <w:lang w:val="kk-KZ"/>
        </w:rPr>
      </w:pPr>
      <w:r w:rsidRPr="00F10F3A">
        <w:rPr>
          <w:rFonts w:ascii="Times New Roman" w:hAnsi="Times New Roman" w:cs="Times New Roman"/>
          <w:sz w:val="28"/>
          <w:szCs w:val="28"/>
          <w:lang w:val="kk-KZ"/>
        </w:rPr>
        <w:t>Сурет</w:t>
      </w:r>
      <w:r w:rsidR="00014C80">
        <w:rPr>
          <w:rFonts w:ascii="Times New Roman" w:hAnsi="Times New Roman" w:cs="Times New Roman"/>
          <w:sz w:val="28"/>
          <w:szCs w:val="28"/>
        </w:rPr>
        <w:t xml:space="preserve"> </w:t>
      </w:r>
      <w:r w:rsidR="000E1B80">
        <w:rPr>
          <w:rFonts w:ascii="Times New Roman" w:hAnsi="Times New Roman" w:cs="Times New Roman"/>
          <w:sz w:val="28"/>
          <w:szCs w:val="28"/>
          <w:lang w:val="kk-KZ"/>
        </w:rPr>
        <w:t>1</w:t>
      </w:r>
      <w:r w:rsidR="000E1B80">
        <w:rPr>
          <w:rFonts w:ascii="Times New Roman" w:hAnsi="Times New Roman" w:cs="Times New Roman"/>
          <w:sz w:val="28"/>
          <w:szCs w:val="28"/>
        </w:rPr>
        <w:t>6</w:t>
      </w:r>
      <w:r w:rsidR="000E1B80" w:rsidRPr="002135F0">
        <w:rPr>
          <w:rFonts w:ascii="Times New Roman" w:hAnsi="Times New Roman" w:cs="Times New Roman"/>
          <w:sz w:val="28"/>
          <w:szCs w:val="28"/>
          <w:lang w:val="kk-KZ"/>
        </w:rPr>
        <w:t xml:space="preserve"> </w:t>
      </w:r>
      <w:r w:rsidR="000E1B80" w:rsidRPr="002135F0">
        <w:rPr>
          <w:rFonts w:ascii="Times New Roman" w:hAnsi="Times New Roman" w:cs="Times New Roman"/>
          <w:sz w:val="28"/>
          <w:szCs w:val="28"/>
        </w:rPr>
        <w:t>–</w:t>
      </w:r>
      <w:r>
        <w:rPr>
          <w:rFonts w:ascii="Times New Roman" w:hAnsi="Times New Roman" w:cs="Times New Roman"/>
          <w:sz w:val="28"/>
          <w:szCs w:val="28"/>
        </w:rPr>
        <w:t xml:space="preserve"> </w:t>
      </w:r>
      <w:r w:rsidRPr="005B15DB">
        <w:rPr>
          <w:rFonts w:ascii="Times New Roman" w:hAnsi="Times New Roman" w:cs="Times New Roman"/>
          <w:sz w:val="28"/>
          <w:szCs w:val="28"/>
          <w:lang w:val="kk-KZ"/>
        </w:rPr>
        <w:t>динамометр (күш өлшейтін құрал)</w:t>
      </w:r>
    </w:p>
    <w:p w14:paraId="0E95F55C" w14:textId="77777777" w:rsidR="007C36E6" w:rsidRPr="005B15DB" w:rsidRDefault="007C36E6" w:rsidP="007C36E6">
      <w:pPr>
        <w:spacing w:after="0" w:line="240" w:lineRule="auto"/>
        <w:ind w:firstLine="709"/>
        <w:jc w:val="center"/>
        <w:rPr>
          <w:rFonts w:ascii="Times New Roman" w:hAnsi="Times New Roman" w:cs="Times New Roman"/>
          <w:sz w:val="28"/>
          <w:szCs w:val="28"/>
          <w:lang w:val="kk-KZ"/>
        </w:rPr>
      </w:pPr>
    </w:p>
    <w:p w14:paraId="714B31D4" w14:textId="03CCB49B" w:rsidR="00414B05" w:rsidRDefault="005E3DFB" w:rsidP="00D42F82">
      <w:pPr>
        <w:spacing w:after="0" w:line="240" w:lineRule="auto"/>
        <w:ind w:firstLine="709"/>
        <w:jc w:val="both"/>
        <w:rPr>
          <w:rFonts w:ascii="Times New Roman" w:hAnsi="Times New Roman" w:cs="Times New Roman"/>
          <w:sz w:val="28"/>
          <w:szCs w:val="28"/>
          <w:lang w:val="kk-KZ"/>
        </w:rPr>
      </w:pPr>
      <w:r w:rsidRPr="005B15DB">
        <w:rPr>
          <w:rFonts w:ascii="Times New Roman" w:hAnsi="Times New Roman" w:cs="Times New Roman"/>
          <w:sz w:val="28"/>
          <w:szCs w:val="28"/>
          <w:lang w:val="kk-KZ"/>
        </w:rPr>
        <w:t xml:space="preserve">Екінші тапсырма. </w:t>
      </w:r>
      <w:r w:rsidR="00414B05" w:rsidRPr="005B15DB">
        <w:rPr>
          <w:rFonts w:ascii="Times New Roman" w:hAnsi="Times New Roman" w:cs="Times New Roman"/>
          <w:sz w:val="28"/>
          <w:szCs w:val="28"/>
          <w:lang w:val="kk-KZ"/>
        </w:rPr>
        <w:t>Сағат маятнигі (уақыт өлшеу үшін)</w:t>
      </w:r>
      <w:r w:rsidRPr="005B15DB">
        <w:rPr>
          <w:rFonts w:ascii="Times New Roman" w:hAnsi="Times New Roman" w:cs="Times New Roman"/>
          <w:sz w:val="28"/>
          <w:szCs w:val="28"/>
          <w:lang w:val="kk-KZ"/>
        </w:rPr>
        <w:t xml:space="preserve"> жасау.</w:t>
      </w:r>
      <w:bookmarkStart w:id="106" w:name="Қажетті_құрал-жабдықтар:"/>
      <w:bookmarkEnd w:id="106"/>
      <w:r w:rsidRPr="005B15DB">
        <w:rPr>
          <w:rFonts w:ascii="Times New Roman" w:hAnsi="Times New Roman" w:cs="Times New Roman"/>
          <w:sz w:val="28"/>
          <w:szCs w:val="28"/>
          <w:lang w:val="kk-KZ"/>
        </w:rPr>
        <w:t xml:space="preserve"> </w:t>
      </w:r>
      <w:r w:rsidR="00414B05" w:rsidRPr="005B15DB">
        <w:rPr>
          <w:rFonts w:ascii="Times New Roman" w:hAnsi="Times New Roman" w:cs="Times New Roman"/>
          <w:sz w:val="28"/>
          <w:szCs w:val="28"/>
          <w:lang w:val="kk-KZ"/>
        </w:rPr>
        <w:t>Қажетті құрал-жабдықтар: Жіп , кішкентай жүк</w:t>
      </w:r>
      <w:r w:rsidRPr="005B15DB">
        <w:rPr>
          <w:rFonts w:ascii="Times New Roman" w:hAnsi="Times New Roman" w:cs="Times New Roman"/>
          <w:sz w:val="28"/>
          <w:szCs w:val="28"/>
          <w:lang w:val="kk-KZ"/>
        </w:rPr>
        <w:t xml:space="preserve">. </w:t>
      </w:r>
      <w:r w:rsidR="00414B05" w:rsidRPr="005B15DB">
        <w:rPr>
          <w:rFonts w:ascii="Times New Roman" w:hAnsi="Times New Roman" w:cs="Times New Roman"/>
          <w:sz w:val="28"/>
          <w:szCs w:val="28"/>
          <w:lang w:val="kk-KZ"/>
        </w:rPr>
        <w:t>Жасалу жолы: маятник жасап, тербеліс уақытын есептеу арқылы секундты шамамен өлшеуге болады.</w:t>
      </w:r>
      <w:r w:rsidRPr="005B15DB">
        <w:rPr>
          <w:rFonts w:ascii="Times New Roman" w:hAnsi="Times New Roman" w:cs="Times New Roman"/>
          <w:sz w:val="28"/>
          <w:szCs w:val="28"/>
          <w:lang w:val="kk-KZ"/>
        </w:rPr>
        <w:t xml:space="preserve">Үшінші тапсырма </w:t>
      </w:r>
      <w:r w:rsidR="00414B05" w:rsidRPr="005B15DB">
        <w:rPr>
          <w:rFonts w:ascii="Times New Roman" w:hAnsi="Times New Roman" w:cs="Times New Roman"/>
          <w:sz w:val="28"/>
          <w:szCs w:val="28"/>
          <w:lang w:val="kk-KZ"/>
        </w:rPr>
        <w:t>Өлшеуіш цилиндр (көлем өлшеу үшін)</w:t>
      </w:r>
      <w:r w:rsidRPr="005B15DB">
        <w:rPr>
          <w:rFonts w:ascii="Times New Roman" w:hAnsi="Times New Roman" w:cs="Times New Roman"/>
          <w:sz w:val="28"/>
          <w:szCs w:val="28"/>
          <w:lang w:val="kk-KZ"/>
        </w:rPr>
        <w:t xml:space="preserve"> жасау. </w:t>
      </w:r>
      <w:bookmarkStart w:id="107" w:name="Қажетті_құрал-жабдықтар:_(1)"/>
      <w:bookmarkEnd w:id="107"/>
      <w:r w:rsidRPr="005B15DB">
        <w:rPr>
          <w:rFonts w:ascii="Times New Roman" w:hAnsi="Times New Roman" w:cs="Times New Roman"/>
          <w:sz w:val="28"/>
          <w:szCs w:val="28"/>
          <w:lang w:val="kk-KZ"/>
        </w:rPr>
        <w:t xml:space="preserve"> </w:t>
      </w:r>
      <w:r w:rsidR="00414B05" w:rsidRPr="005B15DB">
        <w:rPr>
          <w:rFonts w:ascii="Times New Roman" w:hAnsi="Times New Roman" w:cs="Times New Roman"/>
          <w:sz w:val="28"/>
          <w:szCs w:val="28"/>
          <w:lang w:val="kk-KZ"/>
        </w:rPr>
        <w:t>Қажетті құрал-жабдықтар: мөлдір бөтелке, маркер.</w:t>
      </w:r>
      <w:r w:rsidRPr="005B15DB">
        <w:rPr>
          <w:rFonts w:ascii="Times New Roman" w:hAnsi="Times New Roman" w:cs="Times New Roman"/>
          <w:sz w:val="28"/>
          <w:szCs w:val="28"/>
          <w:lang w:val="kk-KZ"/>
        </w:rPr>
        <w:t xml:space="preserve"> </w:t>
      </w:r>
      <w:r w:rsidR="00414B05" w:rsidRPr="005B15DB">
        <w:rPr>
          <w:rFonts w:ascii="Times New Roman" w:hAnsi="Times New Roman" w:cs="Times New Roman"/>
          <w:sz w:val="28"/>
          <w:szCs w:val="28"/>
          <w:lang w:val="kk-KZ"/>
        </w:rPr>
        <w:t>Жасалу жолы: бөтелкені 100 мл өлшеуіш стақанмен калибрлеп, сызықтар түсіресің. Сұйық көлемін шамалап өлшеуге болады.</w:t>
      </w:r>
    </w:p>
    <w:p w14:paraId="0E6895CC" w14:textId="08A0B5B1" w:rsidR="005B15DB" w:rsidRDefault="00313F8A" w:rsidP="00D42F82">
      <w:pPr>
        <w:spacing w:after="0" w:line="240" w:lineRule="auto"/>
        <w:ind w:firstLine="709"/>
        <w:jc w:val="both"/>
        <w:rPr>
          <w:rFonts w:ascii="Times New Roman" w:hAnsi="Times New Roman" w:cs="Times New Roman"/>
          <w:sz w:val="28"/>
          <w:szCs w:val="28"/>
          <w:lang w:val="kk-KZ"/>
        </w:rPr>
      </w:pPr>
      <w:r w:rsidRPr="005B15DB">
        <w:rPr>
          <w:rFonts w:ascii="Times New Roman" w:hAnsi="Times New Roman" w:cs="Times New Roman"/>
          <w:i/>
          <w:iCs/>
          <w:sz w:val="28"/>
          <w:szCs w:val="28"/>
          <w:lang w:val="kk-KZ"/>
        </w:rPr>
        <w:t>2-тарау</w:t>
      </w:r>
      <w:r w:rsidRPr="005B15DB">
        <w:rPr>
          <w:rFonts w:ascii="Times New Roman" w:hAnsi="Times New Roman" w:cs="Times New Roman"/>
          <w:sz w:val="28"/>
          <w:szCs w:val="28"/>
          <w:lang w:val="kk-KZ"/>
        </w:rPr>
        <w:t>. Механикалық қозғалыс STEM Box: Тапсырма Шарлы машина жасау</w:t>
      </w:r>
      <w:r>
        <w:rPr>
          <w:rFonts w:ascii="Times New Roman" w:hAnsi="Times New Roman" w:cs="Times New Roman"/>
          <w:sz w:val="28"/>
          <w:szCs w:val="28"/>
          <w:lang w:val="kk-KZ"/>
        </w:rPr>
        <w:t>. Қозғалысын сипаттау. Жобаның</w:t>
      </w:r>
      <w:r w:rsidRPr="00313F8A">
        <w:rPr>
          <w:rFonts w:ascii="Times New Roman" w:hAnsi="Times New Roman" w:cs="Times New Roman"/>
          <w:sz w:val="28"/>
          <w:szCs w:val="28"/>
          <w:lang w:val="kk-KZ"/>
        </w:rPr>
        <w:t xml:space="preserve"> мақсаты: механикалық қозғалысты, қозғалыстың салыстырмалылығын, бірқалыпты және бірқалыпсыз түзу сызықты қозғалыстарды тәжірибе арқылы көрсету.</w:t>
      </w:r>
      <w:bookmarkStart w:id="108" w:name="Қажетті_құрал-жабдықтар:_(2)"/>
      <w:bookmarkEnd w:id="108"/>
      <w:r w:rsidRPr="00313F8A">
        <w:rPr>
          <w:rFonts w:ascii="Times New Roman" w:hAnsi="Times New Roman" w:cs="Times New Roman"/>
          <w:sz w:val="28"/>
          <w:szCs w:val="28"/>
          <w:lang w:val="kk-KZ"/>
        </w:rPr>
        <w:t xml:space="preserve"> Қажетті құрал-жабдықтар: 1 пластикалық бөтелке</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1 шар</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3 пластикалық түтікше</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2 ағаш таяқша</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4 пластикалық қақпақ</w:t>
      </w:r>
      <w:r>
        <w:rPr>
          <w:rFonts w:ascii="Times New Roman" w:hAnsi="Times New Roman" w:cs="Times New Roman"/>
          <w:sz w:val="28"/>
          <w:szCs w:val="28"/>
          <w:lang w:val="kk-KZ"/>
        </w:rPr>
        <w:t>, қ</w:t>
      </w:r>
      <w:r w:rsidRPr="00313F8A">
        <w:rPr>
          <w:rFonts w:ascii="Times New Roman" w:hAnsi="Times New Roman" w:cs="Times New Roman"/>
          <w:sz w:val="28"/>
          <w:szCs w:val="28"/>
          <w:lang w:val="kk-KZ"/>
        </w:rPr>
        <w:t>айшы</w:t>
      </w:r>
      <w:r>
        <w:rPr>
          <w:rFonts w:ascii="Times New Roman" w:hAnsi="Times New Roman" w:cs="Times New Roman"/>
          <w:sz w:val="28"/>
          <w:szCs w:val="28"/>
          <w:lang w:val="kk-KZ"/>
        </w:rPr>
        <w:t>, ж</w:t>
      </w:r>
      <w:r w:rsidRPr="00313F8A">
        <w:rPr>
          <w:rFonts w:ascii="Times New Roman" w:hAnsi="Times New Roman" w:cs="Times New Roman"/>
          <w:sz w:val="28"/>
          <w:szCs w:val="28"/>
          <w:lang w:val="kk-KZ"/>
        </w:rPr>
        <w:t>елім немесе скотч</w:t>
      </w:r>
      <w:r>
        <w:rPr>
          <w:rFonts w:ascii="Times New Roman" w:hAnsi="Times New Roman" w:cs="Times New Roman"/>
          <w:sz w:val="28"/>
          <w:szCs w:val="28"/>
          <w:lang w:val="kk-KZ"/>
        </w:rPr>
        <w:t xml:space="preserve">. </w:t>
      </w:r>
      <w:bookmarkStart w:id="109" w:name="Жасалу_жолы:"/>
      <w:bookmarkEnd w:id="109"/>
      <w:r w:rsidR="005B15DB" w:rsidRPr="000A0FFB">
        <w:rPr>
          <w:rFonts w:ascii="Times New Roman" w:hAnsi="Times New Roman" w:cs="Times New Roman"/>
          <w:sz w:val="28"/>
          <w:szCs w:val="28"/>
          <w:lang w:val="kk-KZ"/>
        </w:rPr>
        <w:t>Жасалу жолы:</w:t>
      </w:r>
      <w:r>
        <w:rPr>
          <w:rFonts w:ascii="Times New Roman" w:hAnsi="Times New Roman" w:cs="Times New Roman"/>
          <w:sz w:val="28"/>
          <w:szCs w:val="28"/>
          <w:lang w:val="kk-KZ"/>
        </w:rPr>
        <w:t xml:space="preserve"> </w:t>
      </w:r>
      <w:r w:rsidR="005B15DB" w:rsidRPr="000A0FFB">
        <w:rPr>
          <w:rFonts w:ascii="Times New Roman" w:hAnsi="Times New Roman" w:cs="Times New Roman"/>
          <w:sz w:val="28"/>
          <w:szCs w:val="28"/>
          <w:lang w:val="kk-KZ"/>
        </w:rPr>
        <w:t>Бөтелкенің ортасын кесіңіз. Бұл жерден дөңгелектерге орын жасау үшін тесік пайда болады.</w:t>
      </w:r>
      <w:r>
        <w:rPr>
          <w:rFonts w:ascii="Times New Roman" w:hAnsi="Times New Roman" w:cs="Times New Roman"/>
          <w:sz w:val="28"/>
          <w:szCs w:val="28"/>
          <w:lang w:val="kk-KZ"/>
        </w:rPr>
        <w:t xml:space="preserve"> </w:t>
      </w:r>
      <w:r w:rsidR="005B15DB" w:rsidRPr="000A0FFB">
        <w:rPr>
          <w:rFonts w:ascii="Times New Roman" w:hAnsi="Times New Roman" w:cs="Times New Roman"/>
          <w:sz w:val="28"/>
          <w:szCs w:val="28"/>
          <w:lang w:val="kk-KZ"/>
        </w:rPr>
        <w:lastRenderedPageBreak/>
        <w:t>Пластикалық түтікшелерді доңғалақтарға жалғаңыз. Әр түтікшеге ағаш таяқшаны өткізіңіз. Ағаш таяқшаның екі шетіне бөтелке қақпақтарын бекітіп, доңғалақ жасаңыз. Оларды бөтелкенің астына орналастырыңыз.</w:t>
      </w:r>
      <w:r>
        <w:rPr>
          <w:rFonts w:ascii="Times New Roman" w:hAnsi="Times New Roman" w:cs="Times New Roman"/>
          <w:sz w:val="28"/>
          <w:szCs w:val="28"/>
          <w:lang w:val="kk-KZ"/>
        </w:rPr>
        <w:t xml:space="preserve"> </w:t>
      </w:r>
      <w:r w:rsidR="005B15DB" w:rsidRPr="000A0FFB">
        <w:rPr>
          <w:rFonts w:ascii="Times New Roman" w:hAnsi="Times New Roman" w:cs="Times New Roman"/>
          <w:sz w:val="28"/>
          <w:szCs w:val="28"/>
          <w:lang w:val="kk-KZ"/>
        </w:rPr>
        <w:t>Шарды бекіту. Жарты түтікшені шардың аузынa кіргізіп, мықтап байлаңыз (желім не скотч қолдануға болады).</w:t>
      </w:r>
      <w:r>
        <w:rPr>
          <w:rFonts w:ascii="Times New Roman" w:hAnsi="Times New Roman" w:cs="Times New Roman"/>
          <w:sz w:val="28"/>
          <w:szCs w:val="28"/>
          <w:lang w:val="kk-KZ"/>
        </w:rPr>
        <w:t xml:space="preserve"> </w:t>
      </w:r>
      <w:r w:rsidR="005B15DB" w:rsidRPr="00313F8A">
        <w:rPr>
          <w:rFonts w:ascii="Times New Roman" w:hAnsi="Times New Roman" w:cs="Times New Roman"/>
          <w:sz w:val="28"/>
          <w:szCs w:val="28"/>
          <w:lang w:val="kk-KZ"/>
        </w:rPr>
        <w:t>Бұл түтікшені бөтелкенің артқы жағына бекітіңіз.</w:t>
      </w:r>
      <w:r>
        <w:rPr>
          <w:rFonts w:ascii="Times New Roman" w:hAnsi="Times New Roman" w:cs="Times New Roman"/>
          <w:sz w:val="28"/>
          <w:szCs w:val="28"/>
          <w:lang w:val="kk-KZ"/>
        </w:rPr>
        <w:t xml:space="preserve"> </w:t>
      </w:r>
      <w:r w:rsidR="005B15DB" w:rsidRPr="00313F8A">
        <w:rPr>
          <w:rFonts w:ascii="Times New Roman" w:hAnsi="Times New Roman" w:cs="Times New Roman"/>
          <w:sz w:val="28"/>
          <w:szCs w:val="28"/>
          <w:lang w:val="kk-KZ"/>
        </w:rPr>
        <w:t>Машинаны іске қосу. Шарды үрлеңіз.Машинаны жерге қойып, жіберіңіз.Шардан шыққан ауа машинаны алға қарай қозғайды. Жобаны жасауға шамамен 15–20 минут уақыт кетеді. Нәтижесінде</w:t>
      </w:r>
      <w:r w:rsidR="007C36E6">
        <w:rPr>
          <w:rFonts w:ascii="Times New Roman" w:hAnsi="Times New Roman" w:cs="Times New Roman"/>
          <w:sz w:val="28"/>
          <w:szCs w:val="28"/>
          <w:lang w:val="kk-KZ"/>
        </w:rPr>
        <w:t xml:space="preserve"> </w:t>
      </w:r>
      <w:r w:rsidR="000E1B80">
        <w:rPr>
          <w:rFonts w:ascii="Times New Roman" w:hAnsi="Times New Roman" w:cs="Times New Roman"/>
          <w:sz w:val="28"/>
          <w:szCs w:val="28"/>
          <w:lang w:val="kk-KZ"/>
        </w:rPr>
        <w:t>17</w:t>
      </w:r>
      <w:r w:rsidR="003B70DD" w:rsidRPr="003B70DD">
        <w:rPr>
          <w:rFonts w:ascii="Times New Roman" w:hAnsi="Times New Roman" w:cs="Times New Roman"/>
          <w:sz w:val="28"/>
          <w:szCs w:val="28"/>
          <w:lang w:val="kk-KZ"/>
        </w:rPr>
        <w:t>-</w:t>
      </w:r>
      <w:r w:rsidR="003B70DD">
        <w:rPr>
          <w:rFonts w:ascii="Times New Roman" w:hAnsi="Times New Roman" w:cs="Times New Roman"/>
          <w:sz w:val="28"/>
          <w:szCs w:val="28"/>
          <w:lang w:val="kk-KZ"/>
        </w:rPr>
        <w:t>суреттегідей</w:t>
      </w:r>
      <w:r w:rsidR="005B15DB" w:rsidRPr="00313F8A">
        <w:rPr>
          <w:rFonts w:ascii="Times New Roman" w:hAnsi="Times New Roman" w:cs="Times New Roman"/>
          <w:sz w:val="28"/>
          <w:szCs w:val="28"/>
          <w:lang w:val="kk-KZ"/>
        </w:rPr>
        <w:t xml:space="preserve"> оқушылар механикалық қозғалыстың түрлерін тәжірибе арқылы бақылап, олардың</w:t>
      </w:r>
      <w:r>
        <w:rPr>
          <w:rFonts w:ascii="Times New Roman" w:hAnsi="Times New Roman" w:cs="Times New Roman"/>
          <w:sz w:val="28"/>
          <w:szCs w:val="28"/>
          <w:lang w:val="kk-KZ"/>
        </w:rPr>
        <w:t xml:space="preserve"> </w:t>
      </w:r>
      <w:r w:rsidR="005B15DB" w:rsidRPr="00313F8A">
        <w:rPr>
          <w:rFonts w:ascii="Times New Roman" w:hAnsi="Times New Roman" w:cs="Times New Roman"/>
          <w:sz w:val="28"/>
          <w:szCs w:val="28"/>
          <w:lang w:val="kk-KZ"/>
        </w:rPr>
        <w:t>айырмашылығын түсінеді және қозғалыстың салыстырмалылығын күнделікті өмірмен байланыстыра алады.</w:t>
      </w:r>
    </w:p>
    <w:p w14:paraId="69565558" w14:textId="77777777" w:rsidR="00014C80" w:rsidRDefault="00014C80" w:rsidP="00313F8A">
      <w:pPr>
        <w:spacing w:after="0" w:line="240" w:lineRule="auto"/>
        <w:ind w:firstLine="709"/>
        <w:jc w:val="both"/>
        <w:rPr>
          <w:rFonts w:ascii="Times New Roman" w:hAnsi="Times New Roman" w:cs="Times New Roman"/>
          <w:sz w:val="28"/>
          <w:szCs w:val="28"/>
          <w:lang w:val="kk-KZ"/>
        </w:rPr>
      </w:pPr>
    </w:p>
    <w:p w14:paraId="597F3AC5" w14:textId="36756A99" w:rsidR="00313F8A" w:rsidRDefault="00313F8A" w:rsidP="001B0B2F">
      <w:pPr>
        <w:spacing w:after="0" w:line="240" w:lineRule="auto"/>
        <w:jc w:val="center"/>
        <w:rPr>
          <w:rFonts w:ascii="Times New Roman" w:hAnsi="Times New Roman" w:cs="Times New Roman"/>
          <w:sz w:val="28"/>
          <w:szCs w:val="28"/>
          <w:lang w:val="kk-KZ"/>
        </w:rPr>
      </w:pPr>
      <w:r w:rsidRPr="005B15DB">
        <w:rPr>
          <w:rFonts w:ascii="Times New Roman" w:hAnsi="Times New Roman" w:cs="Times New Roman"/>
          <w:noProof/>
          <w:sz w:val="28"/>
          <w:szCs w:val="28"/>
          <w:lang w:eastAsia="ru-RU"/>
        </w:rPr>
        <w:drawing>
          <wp:inline distT="0" distB="0" distL="0" distR="0" wp14:anchorId="3ED5577C" wp14:editId="485C98BC">
            <wp:extent cx="4279900" cy="3365500"/>
            <wp:effectExtent l="0" t="0" r="6350" b="6350"/>
            <wp:docPr id="3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4" cstate="print"/>
                    <a:stretch>
                      <a:fillRect/>
                    </a:stretch>
                  </pic:blipFill>
                  <pic:spPr>
                    <a:xfrm>
                      <a:off x="0" y="0"/>
                      <a:ext cx="4280177" cy="3365718"/>
                    </a:xfrm>
                    <a:prstGeom prst="rect">
                      <a:avLst/>
                    </a:prstGeom>
                  </pic:spPr>
                </pic:pic>
              </a:graphicData>
            </a:graphic>
          </wp:inline>
        </w:drawing>
      </w:r>
    </w:p>
    <w:p w14:paraId="518749A6" w14:textId="1CF3E713" w:rsidR="003B70DD" w:rsidRPr="003B70DD" w:rsidRDefault="003B70DD" w:rsidP="007C36E6">
      <w:pPr>
        <w:spacing w:after="0" w:line="240" w:lineRule="auto"/>
        <w:ind w:firstLine="709"/>
        <w:jc w:val="center"/>
        <w:rPr>
          <w:rFonts w:ascii="Times New Roman" w:hAnsi="Times New Roman" w:cs="Times New Roman"/>
          <w:sz w:val="28"/>
          <w:szCs w:val="28"/>
          <w:lang w:val="kk-KZ"/>
        </w:rPr>
      </w:pPr>
      <w:r w:rsidRPr="00F10F3A">
        <w:rPr>
          <w:rFonts w:ascii="Times New Roman" w:hAnsi="Times New Roman" w:cs="Times New Roman"/>
          <w:sz w:val="28"/>
          <w:szCs w:val="28"/>
          <w:lang w:val="kk-KZ"/>
        </w:rPr>
        <w:t>Сурет</w:t>
      </w:r>
      <w:r w:rsidR="00014C80">
        <w:rPr>
          <w:rFonts w:ascii="Times New Roman" w:hAnsi="Times New Roman" w:cs="Times New Roman"/>
          <w:sz w:val="28"/>
          <w:szCs w:val="28"/>
        </w:rPr>
        <w:t xml:space="preserve"> </w:t>
      </w:r>
      <w:r w:rsidR="000E1B80">
        <w:rPr>
          <w:rFonts w:ascii="Times New Roman" w:hAnsi="Times New Roman" w:cs="Times New Roman"/>
          <w:sz w:val="28"/>
          <w:szCs w:val="28"/>
          <w:lang w:val="kk-KZ"/>
        </w:rPr>
        <w:t>1</w:t>
      </w:r>
      <w:r w:rsidR="000E1B80">
        <w:rPr>
          <w:rFonts w:ascii="Times New Roman" w:hAnsi="Times New Roman" w:cs="Times New Roman"/>
          <w:sz w:val="28"/>
          <w:szCs w:val="28"/>
        </w:rPr>
        <w:t>7</w:t>
      </w:r>
      <w:r w:rsidR="000E1B80" w:rsidRPr="002135F0">
        <w:rPr>
          <w:rFonts w:ascii="Times New Roman" w:hAnsi="Times New Roman" w:cs="Times New Roman"/>
          <w:sz w:val="28"/>
          <w:szCs w:val="28"/>
          <w:lang w:val="kk-KZ"/>
        </w:rPr>
        <w:t xml:space="preserve"> </w:t>
      </w:r>
      <w:r w:rsidR="000E1B80" w:rsidRPr="002135F0">
        <w:rPr>
          <w:rFonts w:ascii="Times New Roman" w:hAnsi="Times New Roman" w:cs="Times New Roman"/>
          <w:sz w:val="28"/>
          <w:szCs w:val="28"/>
        </w:rPr>
        <w:t>–</w:t>
      </w:r>
      <w:r w:rsidR="000E1B80">
        <w:rPr>
          <w:rFonts w:ascii="Times New Roman" w:hAnsi="Times New Roman" w:cs="Times New Roman"/>
          <w:sz w:val="28"/>
          <w:szCs w:val="28"/>
        </w:rPr>
        <w:t xml:space="preserve"> </w:t>
      </w:r>
      <w:r w:rsidRPr="005B15DB">
        <w:rPr>
          <w:rFonts w:ascii="Times New Roman" w:hAnsi="Times New Roman" w:cs="Times New Roman"/>
          <w:sz w:val="28"/>
          <w:szCs w:val="28"/>
          <w:lang w:val="kk-KZ"/>
        </w:rPr>
        <w:t>Шарлы машина</w:t>
      </w:r>
    </w:p>
    <w:p w14:paraId="4FDBF3CB" w14:textId="77777777" w:rsidR="00FF5584" w:rsidRDefault="00FF5584" w:rsidP="00313F8A">
      <w:pPr>
        <w:spacing w:after="0" w:line="240" w:lineRule="auto"/>
        <w:ind w:firstLine="709"/>
        <w:jc w:val="both"/>
        <w:rPr>
          <w:rFonts w:ascii="Times New Roman" w:hAnsi="Times New Roman" w:cs="Times New Roman"/>
          <w:i/>
          <w:iCs/>
          <w:sz w:val="28"/>
          <w:szCs w:val="28"/>
          <w:lang w:val="kk-KZ"/>
        </w:rPr>
      </w:pPr>
    </w:p>
    <w:p w14:paraId="451AB14B" w14:textId="79E85952" w:rsidR="00313F8A" w:rsidRDefault="00313F8A" w:rsidP="00D42F82">
      <w:pPr>
        <w:spacing w:after="0" w:line="240" w:lineRule="auto"/>
        <w:ind w:firstLine="709"/>
        <w:jc w:val="both"/>
        <w:rPr>
          <w:rFonts w:ascii="Times New Roman" w:hAnsi="Times New Roman" w:cs="Times New Roman"/>
          <w:sz w:val="28"/>
          <w:szCs w:val="28"/>
          <w:lang w:val="kk-KZ"/>
        </w:rPr>
      </w:pPr>
      <w:r w:rsidRPr="00313F8A">
        <w:rPr>
          <w:rFonts w:ascii="Times New Roman" w:hAnsi="Times New Roman" w:cs="Times New Roman"/>
          <w:i/>
          <w:iCs/>
          <w:sz w:val="28"/>
          <w:szCs w:val="28"/>
          <w:lang w:val="kk-KZ"/>
        </w:rPr>
        <w:t xml:space="preserve">3- </w:t>
      </w:r>
      <w:r w:rsidR="005B15DB" w:rsidRPr="00313F8A">
        <w:rPr>
          <w:rFonts w:ascii="Times New Roman" w:hAnsi="Times New Roman" w:cs="Times New Roman"/>
          <w:i/>
          <w:iCs/>
          <w:sz w:val="28"/>
          <w:szCs w:val="28"/>
          <w:lang w:val="kk-KZ"/>
        </w:rPr>
        <w:t>тарау.</w:t>
      </w:r>
      <w:r w:rsidR="005B15DB" w:rsidRPr="00313F8A">
        <w:rPr>
          <w:rFonts w:ascii="Times New Roman" w:hAnsi="Times New Roman" w:cs="Times New Roman"/>
          <w:sz w:val="28"/>
          <w:szCs w:val="28"/>
          <w:lang w:val="kk-KZ"/>
        </w:rPr>
        <w:t xml:space="preserve"> Денелердің өзара әрекеттесуі</w:t>
      </w:r>
      <w:r>
        <w:rPr>
          <w:rFonts w:ascii="Times New Roman" w:hAnsi="Times New Roman" w:cs="Times New Roman"/>
          <w:sz w:val="28"/>
          <w:szCs w:val="28"/>
          <w:lang w:val="kk-KZ"/>
        </w:rPr>
        <w:t xml:space="preserve">. Тапсырма, </w:t>
      </w:r>
      <w:r w:rsidR="005B15DB" w:rsidRPr="00313F8A">
        <w:rPr>
          <w:rFonts w:ascii="Times New Roman" w:hAnsi="Times New Roman" w:cs="Times New Roman"/>
          <w:sz w:val="28"/>
          <w:szCs w:val="28"/>
          <w:lang w:val="kk-KZ"/>
        </w:rPr>
        <w:t>Шағын катапульта</w:t>
      </w:r>
      <w:r>
        <w:rPr>
          <w:rFonts w:ascii="Times New Roman" w:hAnsi="Times New Roman" w:cs="Times New Roman"/>
          <w:sz w:val="28"/>
          <w:szCs w:val="28"/>
          <w:lang w:val="kk-KZ"/>
        </w:rPr>
        <w:t xml:space="preserve"> жасау. Жобаның</w:t>
      </w:r>
      <w:r w:rsidR="005B15DB" w:rsidRPr="00313F8A">
        <w:rPr>
          <w:rFonts w:ascii="Times New Roman" w:hAnsi="Times New Roman" w:cs="Times New Roman"/>
          <w:sz w:val="28"/>
          <w:szCs w:val="28"/>
          <w:lang w:val="kk-KZ"/>
        </w:rPr>
        <w:t xml:space="preserve"> мақсаты: Серпімділік құбылысын көрсету, энергияның жиналып, денені алға лақтыруын тәжірибе жүзінде байқау;</w:t>
      </w:r>
      <w:r>
        <w:rPr>
          <w:rFonts w:ascii="Times New Roman" w:hAnsi="Times New Roman" w:cs="Times New Roman"/>
          <w:sz w:val="28"/>
          <w:szCs w:val="28"/>
          <w:lang w:val="kk-KZ"/>
        </w:rPr>
        <w:t xml:space="preserve"> </w:t>
      </w:r>
      <w:r w:rsidR="005B15DB" w:rsidRPr="00313F8A">
        <w:rPr>
          <w:rFonts w:ascii="Times New Roman" w:hAnsi="Times New Roman" w:cs="Times New Roman"/>
          <w:sz w:val="28"/>
          <w:szCs w:val="28"/>
          <w:lang w:val="kk-KZ"/>
        </w:rPr>
        <w:t>Қажетті құрал-жабдықтар:</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Ағаш таяқшалар</w:t>
      </w:r>
      <w:r>
        <w:rPr>
          <w:rFonts w:ascii="Times New Roman" w:hAnsi="Times New Roman" w:cs="Times New Roman"/>
          <w:sz w:val="28"/>
          <w:szCs w:val="28"/>
          <w:lang w:val="kk-KZ"/>
        </w:rPr>
        <w:t>, р</w:t>
      </w:r>
      <w:r w:rsidRPr="00313F8A">
        <w:rPr>
          <w:rFonts w:ascii="Times New Roman" w:hAnsi="Times New Roman" w:cs="Times New Roman"/>
          <w:sz w:val="28"/>
          <w:szCs w:val="28"/>
          <w:lang w:val="kk-KZ"/>
        </w:rPr>
        <w:t>езеңке</w:t>
      </w:r>
      <w:r>
        <w:rPr>
          <w:rFonts w:ascii="Times New Roman" w:hAnsi="Times New Roman" w:cs="Times New Roman"/>
          <w:sz w:val="28"/>
          <w:szCs w:val="28"/>
          <w:lang w:val="kk-KZ"/>
        </w:rPr>
        <w:t>, п</w:t>
      </w:r>
      <w:r w:rsidRPr="00313F8A">
        <w:rPr>
          <w:rFonts w:ascii="Times New Roman" w:hAnsi="Times New Roman" w:cs="Times New Roman"/>
          <w:sz w:val="28"/>
          <w:szCs w:val="28"/>
          <w:lang w:val="kk-KZ"/>
        </w:rPr>
        <w:t>ластикалық бөтелке қақпағы</w:t>
      </w:r>
      <w:r>
        <w:rPr>
          <w:rFonts w:ascii="Times New Roman" w:hAnsi="Times New Roman" w:cs="Times New Roman"/>
          <w:sz w:val="28"/>
          <w:szCs w:val="28"/>
          <w:lang w:val="kk-KZ"/>
        </w:rPr>
        <w:t>, ж</w:t>
      </w:r>
      <w:r w:rsidRPr="00313F8A">
        <w:rPr>
          <w:rFonts w:ascii="Times New Roman" w:hAnsi="Times New Roman" w:cs="Times New Roman"/>
          <w:sz w:val="28"/>
          <w:szCs w:val="28"/>
          <w:lang w:val="kk-KZ"/>
        </w:rPr>
        <w:t>елім (немесе скотч)</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Жасалу жолы:</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Ағаш таяқшаларды бірінің үстіне бірін қойып, ортасынан резеңкемен мықтап байлаңыз.</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Бір таяқшаны көлденең етіп қойып, оның бір ұшын астына кіргізіп, екінші ұшын жоғары шығарып катапульта тұтқасын жасайсыз.</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Жоғарғы ұшына бөтелке қақпағын желімдеп жабыстырыңыз – бұл жерге зат қойылады</w:t>
      </w:r>
      <w:r w:rsidR="003B70DD" w:rsidRPr="003B70DD">
        <w:rPr>
          <w:rFonts w:ascii="Times New Roman" w:hAnsi="Times New Roman" w:cs="Times New Roman"/>
          <w:sz w:val="28"/>
          <w:szCs w:val="28"/>
          <w:lang w:val="kk-KZ"/>
        </w:rPr>
        <w:t xml:space="preserve"> </w:t>
      </w:r>
      <w:r w:rsidR="00FF5584" w:rsidRPr="00FF5584">
        <w:rPr>
          <w:rFonts w:ascii="Times New Roman" w:hAnsi="Times New Roman" w:cs="Times New Roman"/>
          <w:sz w:val="28"/>
          <w:szCs w:val="28"/>
          <w:lang w:val="kk-KZ"/>
        </w:rPr>
        <w:t>(</w:t>
      </w:r>
      <w:r w:rsidR="000E1B80">
        <w:rPr>
          <w:rFonts w:ascii="Times New Roman" w:hAnsi="Times New Roman" w:cs="Times New Roman"/>
          <w:sz w:val="28"/>
          <w:szCs w:val="28"/>
          <w:lang w:val="kk-KZ"/>
        </w:rPr>
        <w:t>18</w:t>
      </w:r>
      <w:r w:rsidR="00FF5584" w:rsidRPr="00FF5584">
        <w:rPr>
          <w:rFonts w:ascii="Times New Roman" w:hAnsi="Times New Roman" w:cs="Times New Roman"/>
          <w:sz w:val="28"/>
          <w:szCs w:val="28"/>
          <w:lang w:val="kk-KZ"/>
        </w:rPr>
        <w:t>-c</w:t>
      </w:r>
      <w:r w:rsidR="003B70DD" w:rsidRPr="00F10F3A">
        <w:rPr>
          <w:rFonts w:ascii="Times New Roman" w:hAnsi="Times New Roman" w:cs="Times New Roman"/>
          <w:sz w:val="28"/>
          <w:szCs w:val="28"/>
          <w:lang w:val="kk-KZ"/>
        </w:rPr>
        <w:t>урет</w:t>
      </w:r>
      <w:r w:rsidR="00FF5584" w:rsidRPr="00FF5584">
        <w:rPr>
          <w:rFonts w:ascii="Times New Roman" w:hAnsi="Times New Roman" w:cs="Times New Roman"/>
          <w:sz w:val="28"/>
          <w:szCs w:val="28"/>
          <w:lang w:val="kk-KZ"/>
        </w:rPr>
        <w:t>)</w:t>
      </w:r>
      <w:r w:rsidRPr="00313F8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Затты қақпаққа қойып, таяқшаны басып төмен тартып, жіберіңіз – зат ұшады.</w:t>
      </w:r>
    </w:p>
    <w:p w14:paraId="7A2809C7" w14:textId="066E41BC" w:rsidR="005B15DB" w:rsidRDefault="00313F8A" w:rsidP="001B0B2F">
      <w:pPr>
        <w:spacing w:after="0" w:line="240" w:lineRule="auto"/>
        <w:jc w:val="center"/>
        <w:rPr>
          <w:rFonts w:ascii="Times New Roman" w:hAnsi="Times New Roman" w:cs="Times New Roman"/>
          <w:sz w:val="28"/>
          <w:szCs w:val="28"/>
          <w:lang w:val="kk-KZ"/>
        </w:rPr>
      </w:pPr>
      <w:r w:rsidRPr="005B15DB">
        <w:rPr>
          <w:rFonts w:ascii="Times New Roman" w:hAnsi="Times New Roman" w:cs="Times New Roman"/>
          <w:noProof/>
          <w:sz w:val="28"/>
          <w:szCs w:val="28"/>
          <w:lang w:eastAsia="ru-RU"/>
        </w:rPr>
        <w:lastRenderedPageBreak/>
        <w:drawing>
          <wp:inline distT="0" distB="0" distL="0" distR="0" wp14:anchorId="4DFE8E20" wp14:editId="4ACDA222">
            <wp:extent cx="4178300" cy="2895600"/>
            <wp:effectExtent l="0" t="0" r="0" b="0"/>
            <wp:docPr id="3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45" cstate="print"/>
                    <a:stretch>
                      <a:fillRect/>
                    </a:stretch>
                  </pic:blipFill>
                  <pic:spPr>
                    <a:xfrm>
                      <a:off x="0" y="0"/>
                      <a:ext cx="4193972" cy="2906461"/>
                    </a:xfrm>
                    <a:prstGeom prst="rect">
                      <a:avLst/>
                    </a:prstGeom>
                  </pic:spPr>
                </pic:pic>
              </a:graphicData>
            </a:graphic>
          </wp:inline>
        </w:drawing>
      </w:r>
    </w:p>
    <w:p w14:paraId="1FCE36D8" w14:textId="2EFCB213" w:rsidR="00313F8A" w:rsidRDefault="00FF5584" w:rsidP="00FF5584">
      <w:pPr>
        <w:spacing w:after="0" w:line="240" w:lineRule="auto"/>
        <w:ind w:firstLine="709"/>
        <w:jc w:val="center"/>
        <w:rPr>
          <w:rFonts w:ascii="Times New Roman" w:hAnsi="Times New Roman" w:cs="Times New Roman"/>
          <w:sz w:val="28"/>
          <w:szCs w:val="28"/>
          <w:lang w:val="kk-KZ"/>
        </w:rPr>
      </w:pPr>
      <w:r w:rsidRPr="00F10F3A">
        <w:rPr>
          <w:rFonts w:ascii="Times New Roman" w:hAnsi="Times New Roman" w:cs="Times New Roman"/>
          <w:sz w:val="28"/>
          <w:szCs w:val="28"/>
          <w:lang w:val="kk-KZ"/>
        </w:rPr>
        <w:t>Сурет</w:t>
      </w:r>
      <w:r w:rsidR="00014C80">
        <w:rPr>
          <w:rFonts w:ascii="Times New Roman" w:hAnsi="Times New Roman" w:cs="Times New Roman"/>
          <w:sz w:val="28"/>
          <w:szCs w:val="28"/>
        </w:rPr>
        <w:t xml:space="preserve"> </w:t>
      </w:r>
      <w:r w:rsidR="000E1B80">
        <w:rPr>
          <w:rFonts w:ascii="Times New Roman" w:hAnsi="Times New Roman" w:cs="Times New Roman"/>
          <w:sz w:val="28"/>
          <w:szCs w:val="28"/>
          <w:lang w:val="kk-KZ"/>
        </w:rPr>
        <w:t>1</w:t>
      </w:r>
      <w:r w:rsidR="000E1B80">
        <w:rPr>
          <w:rFonts w:ascii="Times New Roman" w:hAnsi="Times New Roman" w:cs="Times New Roman"/>
          <w:sz w:val="28"/>
          <w:szCs w:val="28"/>
        </w:rPr>
        <w:t>8</w:t>
      </w:r>
      <w:r w:rsidR="000E1B80" w:rsidRPr="002135F0">
        <w:rPr>
          <w:rFonts w:ascii="Times New Roman" w:hAnsi="Times New Roman" w:cs="Times New Roman"/>
          <w:sz w:val="28"/>
          <w:szCs w:val="28"/>
          <w:lang w:val="kk-KZ"/>
        </w:rPr>
        <w:t xml:space="preserve"> </w:t>
      </w:r>
      <w:r w:rsidR="000E1B80" w:rsidRPr="002135F0">
        <w:rPr>
          <w:rFonts w:ascii="Times New Roman" w:hAnsi="Times New Roman" w:cs="Times New Roman"/>
          <w:sz w:val="28"/>
          <w:szCs w:val="28"/>
        </w:rPr>
        <w:t>–</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Шағын катапульта</w:t>
      </w:r>
    </w:p>
    <w:p w14:paraId="0BD99C33" w14:textId="77777777" w:rsidR="00FF5584" w:rsidRDefault="00FF5584" w:rsidP="00FF5584">
      <w:pPr>
        <w:spacing w:after="0" w:line="240" w:lineRule="auto"/>
        <w:ind w:firstLine="709"/>
        <w:jc w:val="center"/>
        <w:rPr>
          <w:rFonts w:ascii="Times New Roman" w:hAnsi="Times New Roman" w:cs="Times New Roman"/>
          <w:sz w:val="28"/>
          <w:szCs w:val="28"/>
        </w:rPr>
      </w:pPr>
    </w:p>
    <w:p w14:paraId="7243B7DC" w14:textId="149DAB9C" w:rsidR="00313F8A" w:rsidRPr="00313F8A" w:rsidRDefault="00313F8A" w:rsidP="00D42F82">
      <w:pPr>
        <w:spacing w:after="0" w:line="240" w:lineRule="auto"/>
        <w:ind w:firstLine="709"/>
        <w:jc w:val="both"/>
        <w:rPr>
          <w:rFonts w:ascii="Times New Roman" w:hAnsi="Times New Roman" w:cs="Times New Roman"/>
          <w:sz w:val="28"/>
          <w:szCs w:val="28"/>
          <w:lang w:val="kk-KZ"/>
        </w:rPr>
      </w:pPr>
      <w:r w:rsidRPr="00313F8A">
        <w:rPr>
          <w:rFonts w:ascii="Times New Roman" w:hAnsi="Times New Roman" w:cs="Times New Roman"/>
          <w:i/>
          <w:iCs/>
          <w:sz w:val="28"/>
          <w:szCs w:val="28"/>
        </w:rPr>
        <w:t xml:space="preserve">4- </w:t>
      </w:r>
      <w:r w:rsidR="005B15DB" w:rsidRPr="00313F8A">
        <w:rPr>
          <w:rFonts w:ascii="Times New Roman" w:hAnsi="Times New Roman" w:cs="Times New Roman"/>
          <w:i/>
          <w:iCs/>
          <w:sz w:val="28"/>
          <w:szCs w:val="28"/>
        </w:rPr>
        <w:t>тарау.</w:t>
      </w:r>
      <w:r w:rsidR="005B15DB" w:rsidRPr="005B15DB">
        <w:rPr>
          <w:rFonts w:ascii="Times New Roman" w:hAnsi="Times New Roman" w:cs="Times New Roman"/>
          <w:sz w:val="28"/>
          <w:szCs w:val="28"/>
        </w:rPr>
        <w:t xml:space="preserve"> Қысым Гидравликалық пресс</w:t>
      </w:r>
      <w:r>
        <w:rPr>
          <w:rFonts w:ascii="Times New Roman" w:hAnsi="Times New Roman" w:cs="Times New Roman"/>
          <w:sz w:val="28"/>
          <w:szCs w:val="28"/>
          <w:lang w:val="kk-KZ"/>
        </w:rPr>
        <w:t>. Тапсырма Көтергіш кран жасау. Жобаның</w:t>
      </w:r>
      <w:r w:rsidR="005B15DB" w:rsidRPr="00313F8A">
        <w:rPr>
          <w:rFonts w:ascii="Times New Roman" w:hAnsi="Times New Roman" w:cs="Times New Roman"/>
          <w:sz w:val="28"/>
          <w:szCs w:val="28"/>
          <w:lang w:val="kk-KZ"/>
        </w:rPr>
        <w:t xml:space="preserve"> мақсаты: Сұйықтардағы қысымның берілу заңдылығын (Паскаль заңы) тәжірибе арқылы көрсету және оның техникада қолданылуын түсіндіру.</w:t>
      </w:r>
      <w:bookmarkStart w:id="110" w:name="Қажетті_құрал-жабдықтар:_(3)"/>
      <w:bookmarkEnd w:id="110"/>
      <w:r w:rsidR="00FF5584">
        <w:rPr>
          <w:rFonts w:ascii="Times New Roman" w:hAnsi="Times New Roman" w:cs="Times New Roman"/>
          <w:sz w:val="28"/>
          <w:szCs w:val="28"/>
          <w:lang w:val="kk-KZ"/>
        </w:rPr>
        <w:t xml:space="preserve"> </w:t>
      </w:r>
      <w:r w:rsidR="005B15DB" w:rsidRPr="00313F8A">
        <w:rPr>
          <w:rFonts w:ascii="Times New Roman" w:hAnsi="Times New Roman" w:cs="Times New Roman"/>
          <w:sz w:val="28"/>
          <w:szCs w:val="28"/>
          <w:lang w:val="kk-KZ"/>
        </w:rPr>
        <w:t>Қажетті құрал-жабдықтар:</w:t>
      </w:r>
      <w:r w:rsidRPr="00313F8A">
        <w:rPr>
          <w:rFonts w:ascii="Times New Roman" w:hAnsi="Times New Roman" w:cs="Times New Roman"/>
          <w:sz w:val="28"/>
          <w:szCs w:val="28"/>
          <w:lang w:val="kk-KZ"/>
        </w:rPr>
        <w:t xml:space="preserve"> 2 шприц (кіші және үлкен)</w:t>
      </w:r>
      <w:r>
        <w:rPr>
          <w:rFonts w:ascii="Times New Roman" w:hAnsi="Times New Roman" w:cs="Times New Roman"/>
          <w:sz w:val="28"/>
          <w:szCs w:val="28"/>
          <w:lang w:val="kk-KZ"/>
        </w:rPr>
        <w:t>, р</w:t>
      </w:r>
      <w:r w:rsidRPr="00313F8A">
        <w:rPr>
          <w:rFonts w:ascii="Times New Roman" w:hAnsi="Times New Roman" w:cs="Times New Roman"/>
          <w:sz w:val="28"/>
          <w:szCs w:val="28"/>
          <w:lang w:val="kk-KZ"/>
        </w:rPr>
        <w:t>езеңке түтік</w:t>
      </w:r>
      <w:r>
        <w:rPr>
          <w:rFonts w:ascii="Times New Roman" w:hAnsi="Times New Roman" w:cs="Times New Roman"/>
          <w:sz w:val="28"/>
          <w:szCs w:val="28"/>
          <w:lang w:val="kk-KZ"/>
        </w:rPr>
        <w:t>, с</w:t>
      </w:r>
      <w:r w:rsidRPr="00313F8A">
        <w:rPr>
          <w:rFonts w:ascii="Times New Roman" w:hAnsi="Times New Roman" w:cs="Times New Roman"/>
          <w:sz w:val="28"/>
          <w:szCs w:val="28"/>
          <w:lang w:val="kk-KZ"/>
        </w:rPr>
        <w:t>у (немесе май)</w:t>
      </w:r>
      <w:r>
        <w:rPr>
          <w:rFonts w:ascii="Times New Roman" w:hAnsi="Times New Roman" w:cs="Times New Roman"/>
          <w:sz w:val="28"/>
          <w:szCs w:val="28"/>
          <w:lang w:val="kk-KZ"/>
        </w:rPr>
        <w:t>, н</w:t>
      </w:r>
      <w:r w:rsidRPr="00313F8A">
        <w:rPr>
          <w:rFonts w:ascii="Times New Roman" w:hAnsi="Times New Roman" w:cs="Times New Roman"/>
          <w:sz w:val="28"/>
          <w:szCs w:val="28"/>
          <w:lang w:val="kk-KZ"/>
        </w:rPr>
        <w:t>егіз (картон/фанера)</w:t>
      </w:r>
      <w:r>
        <w:rPr>
          <w:rFonts w:ascii="Times New Roman" w:hAnsi="Times New Roman" w:cs="Times New Roman"/>
          <w:sz w:val="28"/>
          <w:szCs w:val="28"/>
          <w:lang w:val="kk-KZ"/>
        </w:rPr>
        <w:t>, т</w:t>
      </w:r>
      <w:r w:rsidRPr="00313F8A">
        <w:rPr>
          <w:rFonts w:ascii="Times New Roman" w:hAnsi="Times New Roman" w:cs="Times New Roman"/>
          <w:sz w:val="28"/>
          <w:szCs w:val="28"/>
          <w:lang w:val="kk-KZ"/>
        </w:rPr>
        <w:t>іректер мен басу табақша</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Жасалу жолы:</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Негізге тік тірек пен үстіне көлденең тірек орнат.</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Үлкен шприцті тік етіп тірекке бекіт, оның поршені басу табақшасына жалғанады.</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Кіші шприцті түтік арқылы үлкенімен қос.</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Екі шприцті де сұйықтықпен толтырып, ауаны шығарып таста.</w:t>
      </w:r>
      <w:r>
        <w:rPr>
          <w:rFonts w:ascii="Times New Roman" w:hAnsi="Times New Roman" w:cs="Times New Roman"/>
          <w:sz w:val="28"/>
          <w:szCs w:val="28"/>
          <w:lang w:val="kk-KZ"/>
        </w:rPr>
        <w:t xml:space="preserve"> </w:t>
      </w:r>
      <w:r w:rsidRPr="00313F8A">
        <w:rPr>
          <w:rFonts w:ascii="Times New Roman" w:hAnsi="Times New Roman" w:cs="Times New Roman"/>
          <w:sz w:val="28"/>
          <w:szCs w:val="28"/>
          <w:lang w:val="kk-KZ"/>
        </w:rPr>
        <w:t>Кіші шприцті басқанда үлкен шприцтің поршені төмен түсіп, затты қысады</w:t>
      </w:r>
      <w:r w:rsidR="00FF5584" w:rsidRPr="00FF5584">
        <w:rPr>
          <w:rFonts w:ascii="Times New Roman" w:hAnsi="Times New Roman" w:cs="Times New Roman"/>
          <w:sz w:val="28"/>
          <w:szCs w:val="28"/>
          <w:lang w:val="kk-KZ"/>
        </w:rPr>
        <w:t xml:space="preserve"> (</w:t>
      </w:r>
      <w:r w:rsidR="000E1B80">
        <w:rPr>
          <w:rFonts w:ascii="Times New Roman" w:hAnsi="Times New Roman" w:cs="Times New Roman"/>
          <w:sz w:val="28"/>
          <w:szCs w:val="28"/>
          <w:lang w:val="kk-KZ"/>
        </w:rPr>
        <w:t>19</w:t>
      </w:r>
      <w:r w:rsidR="00FF5584" w:rsidRPr="00FF5584">
        <w:rPr>
          <w:rFonts w:ascii="Times New Roman" w:hAnsi="Times New Roman" w:cs="Times New Roman"/>
          <w:sz w:val="28"/>
          <w:szCs w:val="28"/>
          <w:lang w:val="kk-KZ"/>
        </w:rPr>
        <w:t>-c</w:t>
      </w:r>
      <w:r w:rsidR="00FF5584" w:rsidRPr="00F10F3A">
        <w:rPr>
          <w:rFonts w:ascii="Times New Roman" w:hAnsi="Times New Roman" w:cs="Times New Roman"/>
          <w:sz w:val="28"/>
          <w:szCs w:val="28"/>
          <w:lang w:val="kk-KZ"/>
        </w:rPr>
        <w:t>урет</w:t>
      </w:r>
      <w:r w:rsidR="00FF5584" w:rsidRPr="00FF5584">
        <w:rPr>
          <w:rFonts w:ascii="Times New Roman" w:hAnsi="Times New Roman" w:cs="Times New Roman"/>
          <w:sz w:val="28"/>
          <w:szCs w:val="28"/>
          <w:lang w:val="kk-KZ"/>
        </w:rPr>
        <w:t>)</w:t>
      </w:r>
      <w:r w:rsidR="00FF5584" w:rsidRPr="00313F8A">
        <w:rPr>
          <w:rFonts w:ascii="Times New Roman" w:hAnsi="Times New Roman" w:cs="Times New Roman"/>
          <w:sz w:val="28"/>
          <w:szCs w:val="28"/>
          <w:lang w:val="kk-KZ"/>
        </w:rPr>
        <w:t>.</w:t>
      </w:r>
    </w:p>
    <w:p w14:paraId="298E4394" w14:textId="2AF15993" w:rsidR="005B15DB" w:rsidRPr="00313F8A" w:rsidRDefault="005B15DB" w:rsidP="00D42F82">
      <w:pPr>
        <w:spacing w:after="0" w:line="240" w:lineRule="auto"/>
        <w:ind w:firstLine="709"/>
        <w:jc w:val="both"/>
        <w:rPr>
          <w:rFonts w:ascii="Times New Roman" w:hAnsi="Times New Roman" w:cs="Times New Roman"/>
          <w:sz w:val="28"/>
          <w:szCs w:val="28"/>
          <w:lang w:val="kk-KZ"/>
        </w:rPr>
      </w:pPr>
    </w:p>
    <w:p w14:paraId="51C3534A" w14:textId="0832ECEB" w:rsidR="005B15DB" w:rsidRDefault="00313F8A" w:rsidP="001B0B2F">
      <w:pPr>
        <w:spacing w:after="0" w:line="240" w:lineRule="auto"/>
        <w:ind w:firstLine="142"/>
        <w:jc w:val="center"/>
        <w:rPr>
          <w:rFonts w:ascii="Times New Roman" w:hAnsi="Times New Roman" w:cs="Times New Roman"/>
          <w:sz w:val="28"/>
          <w:szCs w:val="28"/>
          <w:lang w:val="kk-KZ"/>
        </w:rPr>
      </w:pPr>
      <w:r w:rsidRPr="005B15DB">
        <w:rPr>
          <w:rFonts w:ascii="Times New Roman" w:hAnsi="Times New Roman" w:cs="Times New Roman"/>
          <w:noProof/>
          <w:sz w:val="28"/>
          <w:szCs w:val="28"/>
          <w:lang w:eastAsia="ru-RU"/>
        </w:rPr>
        <w:drawing>
          <wp:inline distT="0" distB="0" distL="0" distR="0" wp14:anchorId="67004167" wp14:editId="5536A547">
            <wp:extent cx="4406900" cy="3124200"/>
            <wp:effectExtent l="0" t="0" r="0" b="0"/>
            <wp:docPr id="33"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46" cstate="print"/>
                    <a:stretch>
                      <a:fillRect/>
                    </a:stretch>
                  </pic:blipFill>
                  <pic:spPr>
                    <a:xfrm>
                      <a:off x="0" y="0"/>
                      <a:ext cx="4420252" cy="3133666"/>
                    </a:xfrm>
                    <a:prstGeom prst="rect">
                      <a:avLst/>
                    </a:prstGeom>
                  </pic:spPr>
                </pic:pic>
              </a:graphicData>
            </a:graphic>
          </wp:inline>
        </w:drawing>
      </w:r>
    </w:p>
    <w:p w14:paraId="24B7B71C" w14:textId="76489883" w:rsidR="00FF5584" w:rsidRPr="000A0FFB" w:rsidRDefault="00FF5584" w:rsidP="007C36E6">
      <w:pPr>
        <w:spacing w:after="0" w:line="240" w:lineRule="auto"/>
        <w:ind w:firstLine="709"/>
        <w:jc w:val="center"/>
        <w:rPr>
          <w:rFonts w:ascii="Times New Roman" w:hAnsi="Times New Roman" w:cs="Times New Roman"/>
          <w:sz w:val="28"/>
          <w:szCs w:val="28"/>
          <w:lang w:val="kk-KZ"/>
        </w:rPr>
      </w:pPr>
      <w:r w:rsidRPr="00F10F3A">
        <w:rPr>
          <w:rFonts w:ascii="Times New Roman" w:hAnsi="Times New Roman" w:cs="Times New Roman"/>
          <w:sz w:val="28"/>
          <w:szCs w:val="28"/>
          <w:lang w:val="kk-KZ"/>
        </w:rPr>
        <w:t>Сурет</w:t>
      </w:r>
      <w:r w:rsidR="00014C80">
        <w:rPr>
          <w:rFonts w:ascii="Times New Roman" w:hAnsi="Times New Roman" w:cs="Times New Roman"/>
          <w:sz w:val="28"/>
          <w:szCs w:val="28"/>
          <w:lang w:val="kk-KZ"/>
        </w:rPr>
        <w:t xml:space="preserve"> </w:t>
      </w:r>
      <w:r w:rsidR="000E1B80">
        <w:rPr>
          <w:rFonts w:ascii="Times New Roman" w:hAnsi="Times New Roman" w:cs="Times New Roman"/>
          <w:sz w:val="28"/>
          <w:szCs w:val="28"/>
          <w:lang w:val="kk-KZ"/>
        </w:rPr>
        <w:t>1</w:t>
      </w:r>
      <w:r w:rsidR="000E1B80" w:rsidRPr="002108ED">
        <w:rPr>
          <w:rFonts w:ascii="Times New Roman" w:hAnsi="Times New Roman" w:cs="Times New Roman"/>
          <w:sz w:val="28"/>
          <w:szCs w:val="28"/>
          <w:lang w:val="kk-KZ"/>
        </w:rPr>
        <w:t>9</w:t>
      </w:r>
      <w:r w:rsidR="000E1B80" w:rsidRPr="002135F0">
        <w:rPr>
          <w:rFonts w:ascii="Times New Roman" w:hAnsi="Times New Roman" w:cs="Times New Roman"/>
          <w:sz w:val="28"/>
          <w:szCs w:val="28"/>
          <w:lang w:val="kk-KZ"/>
        </w:rPr>
        <w:t xml:space="preserve"> </w:t>
      </w:r>
      <w:r w:rsidR="000E1B80" w:rsidRPr="002108ED">
        <w:rPr>
          <w:rFonts w:ascii="Times New Roman" w:hAnsi="Times New Roman" w:cs="Times New Roman"/>
          <w:sz w:val="28"/>
          <w:szCs w:val="28"/>
          <w:lang w:val="kk-KZ"/>
        </w:rPr>
        <w:t xml:space="preserve">– </w:t>
      </w:r>
      <w:r>
        <w:rPr>
          <w:rFonts w:ascii="Times New Roman" w:hAnsi="Times New Roman" w:cs="Times New Roman"/>
          <w:sz w:val="28"/>
          <w:szCs w:val="28"/>
          <w:lang w:val="kk-KZ"/>
        </w:rPr>
        <w:t>Көтергіш кран</w:t>
      </w:r>
    </w:p>
    <w:p w14:paraId="41AEB915" w14:textId="77777777" w:rsidR="00FF5584" w:rsidRDefault="00FF5584" w:rsidP="00313F8A">
      <w:pPr>
        <w:spacing w:after="0"/>
        <w:ind w:firstLine="709"/>
        <w:jc w:val="both"/>
        <w:rPr>
          <w:sz w:val="28"/>
          <w:szCs w:val="28"/>
          <w:lang w:val="kk-KZ"/>
        </w:rPr>
      </w:pPr>
    </w:p>
    <w:p w14:paraId="02538747" w14:textId="77777777" w:rsidR="00D42F82" w:rsidRDefault="005B15DB" w:rsidP="00D42F82">
      <w:pPr>
        <w:spacing w:after="0" w:line="240" w:lineRule="auto"/>
        <w:ind w:firstLine="709"/>
        <w:jc w:val="both"/>
        <w:rPr>
          <w:rFonts w:ascii="Times New Roman" w:hAnsi="Times New Roman" w:cs="Times New Roman"/>
          <w:sz w:val="28"/>
          <w:szCs w:val="28"/>
          <w:lang w:val="kk-KZ"/>
        </w:rPr>
      </w:pPr>
      <w:r w:rsidRPr="00D42F82">
        <w:rPr>
          <w:rFonts w:ascii="Times New Roman" w:hAnsi="Times New Roman" w:cs="Times New Roman"/>
          <w:sz w:val="28"/>
          <w:szCs w:val="28"/>
          <w:lang w:val="kk-KZ"/>
        </w:rPr>
        <w:lastRenderedPageBreak/>
        <w:t>Басты ерекшелігі барлық құрал-жабдықтар үйде немесе мектепте оңай табылатын, өте арзан (көбі тегін дерлік) заттардан құрастырылады. Бір оқушыға немесе топқа кететін шығын 200-500 теңгеден аспайды. Осының арқасында ауылдық немесе аз қамтылған мектептерде де STEM сабақтарын толыққанды жүргізуге болады. Жобаны сабақта тиімді пайдалану алгоритмі (мұғалімге арналған қысқа нұсқаулық): Сабақтың басында (5-7 мин) Теорияны қысқаша еске түсіру + мотивациялық сұрақтар: «Егер лабораторияда ешқандай құрал болмаса, біз физика заңдарын қалай дәлелдейміз?». Топтық жұмыс (15-20 мин) Оқушыларды 3-4 адамдық топтарға бөлу. Әр топқа STEM Box тапсырмасын беру (немесе айналмалы станциялар ұйымдастыру). Материалдарды алдын ала дайын қорапшаға (shoe box) салып қоюға болады</w:t>
      </w:r>
      <w:r w:rsidR="002108ED" w:rsidRPr="00D42F82">
        <w:rPr>
          <w:rFonts w:ascii="Times New Roman" w:hAnsi="Times New Roman" w:cs="Times New Roman"/>
          <w:sz w:val="28"/>
          <w:szCs w:val="28"/>
          <w:lang w:val="kk-KZ"/>
        </w:rPr>
        <w:t xml:space="preserve">, </w:t>
      </w:r>
      <w:r w:rsidRPr="00D42F82">
        <w:rPr>
          <w:rFonts w:ascii="Times New Roman" w:hAnsi="Times New Roman" w:cs="Times New Roman"/>
          <w:sz w:val="28"/>
          <w:szCs w:val="28"/>
          <w:lang w:val="kk-KZ"/>
        </w:rPr>
        <w:t>сонда «STEM BOX» деген атау шынайы болады.</w:t>
      </w:r>
      <w:r w:rsidR="002108ED" w:rsidRPr="00D42F82">
        <w:rPr>
          <w:rFonts w:ascii="Times New Roman" w:hAnsi="Times New Roman" w:cs="Times New Roman"/>
          <w:sz w:val="28"/>
          <w:szCs w:val="28"/>
          <w:lang w:val="kk-KZ"/>
        </w:rPr>
        <w:t xml:space="preserve"> </w:t>
      </w:r>
      <w:r w:rsidRPr="00D42F82">
        <w:rPr>
          <w:rFonts w:ascii="Times New Roman" w:hAnsi="Times New Roman" w:cs="Times New Roman"/>
          <w:sz w:val="28"/>
          <w:szCs w:val="28"/>
          <w:lang w:val="kk-KZ"/>
        </w:rPr>
        <w:t>Тәжірибе жүргізу және бақылау (10-15 мин) Оқушылар құрастырып, тәжірибе жасайды. Мұғалім тек қауіпсіздікті бақылайды. Талдау және қорытынды (10 мин). Нәтижені кестеге түсіру. График салу (мысалы, серіппе ұзарына байланысты күш). Заңды сөзбен және формуламен жазу. Күнделікті өмірмен байланыстыру («Бұл заң қай жерде қолданылады?»).</w:t>
      </w:r>
    </w:p>
    <w:p w14:paraId="23494E89" w14:textId="77777777" w:rsidR="00D42F82" w:rsidRDefault="005B15DB" w:rsidP="00D42F82">
      <w:pPr>
        <w:spacing w:after="0" w:line="240" w:lineRule="auto"/>
        <w:ind w:firstLine="709"/>
        <w:jc w:val="both"/>
        <w:rPr>
          <w:rStyle w:val="bzpyqfadein"/>
          <w:rFonts w:ascii="Times New Roman" w:hAnsi="Times New Roman" w:cs="Times New Roman"/>
          <w:sz w:val="28"/>
          <w:szCs w:val="28"/>
          <w:lang w:val="kk-KZ"/>
        </w:rPr>
      </w:pPr>
      <w:r w:rsidRPr="00D42F82">
        <w:rPr>
          <w:rStyle w:val="bzpyqfadein"/>
          <w:rFonts w:ascii="Times New Roman" w:hAnsi="Times New Roman" w:cs="Times New Roman"/>
          <w:sz w:val="28"/>
          <w:szCs w:val="28"/>
          <w:lang w:val="kk-KZ"/>
        </w:rPr>
        <w:t>Бағалау критерийлері келесі көрсеткіштер бойынша анықталады.</w:t>
      </w:r>
    </w:p>
    <w:p w14:paraId="48031AAB" w14:textId="1F8DF052" w:rsidR="00D42F82" w:rsidRDefault="005B15DB" w:rsidP="00D42F82">
      <w:pPr>
        <w:spacing w:after="0" w:line="240" w:lineRule="auto"/>
        <w:ind w:firstLine="709"/>
        <w:jc w:val="both"/>
        <w:rPr>
          <w:rFonts w:ascii="Times New Roman" w:hAnsi="Times New Roman" w:cs="Times New Roman"/>
          <w:sz w:val="28"/>
          <w:szCs w:val="28"/>
          <w:lang w:val="kk-KZ"/>
        </w:rPr>
      </w:pPr>
      <w:r w:rsidRPr="00D42F82">
        <w:rPr>
          <w:rStyle w:val="bzpyqfadein"/>
          <w:rFonts w:ascii="Times New Roman" w:hAnsi="Times New Roman" w:cs="Times New Roman"/>
          <w:sz w:val="28"/>
          <w:szCs w:val="28"/>
          <w:lang w:val="kk-KZ"/>
        </w:rPr>
        <w:t>Бірінші критерий – құралды дұрыс құрастыру. Егер оқушы немесе топ құралды толықтай дербес және ұқыпты түрде құрастырса, 3 ұпай беріледі. Құрастыру барысында аздаған қателіктер жіберілсе, 2 ұпай қойылады. Ал егер құралды құрастыра алмаса, 1 ұпаймен бағаланады.</w:t>
      </w:r>
      <w:r w:rsidR="00F62A77" w:rsidRPr="00D42F82">
        <w:rPr>
          <w:rFonts w:ascii="Times New Roman" w:hAnsi="Times New Roman" w:cs="Times New Roman"/>
          <w:sz w:val="28"/>
          <w:szCs w:val="28"/>
          <w:lang w:val="kk-KZ"/>
        </w:rPr>
        <w:t xml:space="preserve"> </w:t>
      </w:r>
    </w:p>
    <w:p w14:paraId="6F1764AC" w14:textId="77777777" w:rsidR="00D42F82" w:rsidRDefault="005B15DB" w:rsidP="00D42F82">
      <w:pPr>
        <w:spacing w:after="0" w:line="240" w:lineRule="auto"/>
        <w:ind w:firstLine="709"/>
        <w:jc w:val="both"/>
        <w:rPr>
          <w:rFonts w:ascii="Times New Roman" w:hAnsi="Times New Roman" w:cs="Times New Roman"/>
          <w:sz w:val="28"/>
          <w:szCs w:val="28"/>
          <w:lang w:val="kk-KZ"/>
        </w:rPr>
      </w:pPr>
      <w:r w:rsidRPr="00D42F82">
        <w:rPr>
          <w:rStyle w:val="bzpyqfadein"/>
          <w:rFonts w:ascii="Times New Roman" w:hAnsi="Times New Roman" w:cs="Times New Roman"/>
          <w:sz w:val="28"/>
          <w:szCs w:val="28"/>
          <w:lang w:val="kk-KZ"/>
        </w:rPr>
        <w:t>Екінші критерий – тәжірибені дұрыс жүргізу. Егер тәжірибе нұсқаулыққа сәйкес дәл орындалып, қауіпсіздік ережелері сақталса, 3 ұпай беріледі. Тәжірибені орындау барысында кейбір қателіктер байқалса, 2 ұпай қойылады. Ал тәжірибе мүлде жүргізілмесе, 1 ұпай беріледі.</w:t>
      </w:r>
    </w:p>
    <w:p w14:paraId="5D68544F" w14:textId="29B3BAF0" w:rsidR="00D42F82" w:rsidRDefault="005B15DB" w:rsidP="00D42F82">
      <w:pPr>
        <w:spacing w:after="0" w:line="240" w:lineRule="auto"/>
        <w:ind w:firstLine="709"/>
        <w:jc w:val="both"/>
        <w:rPr>
          <w:rFonts w:ascii="Times New Roman" w:hAnsi="Times New Roman" w:cs="Times New Roman"/>
          <w:sz w:val="28"/>
          <w:szCs w:val="28"/>
          <w:lang w:val="kk-KZ"/>
        </w:rPr>
      </w:pPr>
      <w:r w:rsidRPr="00D42F82">
        <w:rPr>
          <w:rStyle w:val="bzpyqfadein"/>
          <w:rFonts w:ascii="Times New Roman" w:hAnsi="Times New Roman" w:cs="Times New Roman"/>
          <w:sz w:val="28"/>
          <w:szCs w:val="28"/>
          <w:lang w:val="kk-KZ"/>
        </w:rPr>
        <w:t>Үшінші критерий – алынған нәтижені түсіндіру. Егер оқушылар нәтижені формула арқылы түсіндіріп, оны күнделікті өмірмен байланыстыра алса, 3 ұпай беріледі. Түсіндіру тек формуламен ғана шектелсе, 2 ұпай қойылады. Ал егер нәтижені түсіндіре алмаса, 1 ұпай беріледі.</w:t>
      </w:r>
    </w:p>
    <w:p w14:paraId="776C55A4" w14:textId="665EC995" w:rsidR="005B15DB" w:rsidRPr="00D42F82" w:rsidRDefault="005B15DB" w:rsidP="00D42F82">
      <w:pPr>
        <w:spacing w:after="0" w:line="240" w:lineRule="auto"/>
        <w:ind w:firstLine="709"/>
        <w:jc w:val="both"/>
        <w:rPr>
          <w:rFonts w:ascii="Times New Roman" w:hAnsi="Times New Roman" w:cs="Times New Roman"/>
          <w:sz w:val="28"/>
          <w:szCs w:val="28"/>
          <w:lang w:val="kk-KZ"/>
        </w:rPr>
      </w:pPr>
      <w:r w:rsidRPr="00D42F82">
        <w:rPr>
          <w:rStyle w:val="bzpyqfadein"/>
          <w:rFonts w:ascii="Times New Roman" w:hAnsi="Times New Roman" w:cs="Times New Roman"/>
          <w:sz w:val="28"/>
          <w:szCs w:val="28"/>
          <w:lang w:val="kk-KZ"/>
        </w:rPr>
        <w:t xml:space="preserve">Төртінші критерий – топтағы белсенділік және ынтымақтастық. Егер топ мүшелерінің барлығы жұмысқа белсенді қатысып, тапсырмаларды өзара бөлісіп орындаса, 3 ұпай беріледі. Егер тек бір немесе екі оқушы ғана жұмыс істесе, 2 ұпай қойылады. Ал топ мүшелері бірлесіп жұмыс істемесе, 1 ұпаймен бағаланады. </w:t>
      </w:r>
      <w:r w:rsidRPr="00D42F82">
        <w:rPr>
          <w:rFonts w:ascii="Times New Roman" w:hAnsi="Times New Roman" w:cs="Times New Roman"/>
          <w:sz w:val="28"/>
          <w:szCs w:val="28"/>
          <w:lang w:val="kk-KZ"/>
        </w:rPr>
        <w:t xml:space="preserve">Жалпы ұпай: 12/12 = «5», 9-11 = «4», 6-8 = «3». Қосымша идеялар (келесі жылы кеңейтуге болады): Жылу құбылыстары → «Қағаздан жасалған термометр» немесе «Пластикалық бөтелкеден жасалған калориметр». </w:t>
      </w:r>
      <w:r w:rsidRPr="00D42F82">
        <w:rPr>
          <w:rFonts w:ascii="Times New Roman" w:hAnsi="Times New Roman" w:cs="Times New Roman"/>
          <w:sz w:val="28"/>
          <w:szCs w:val="28"/>
        </w:rPr>
        <w:t>Электр → «Лимон батареясы» немесе «Қарапайым электромагнит» (мыс, жіппен оралған шеге + батарейка). Оптика → «Пластикалық бөтелкеден перископ» немесе «CD-ден спектр жасайтын құрал». Осы жоба арқылы 7-сынып оқушылары физиканы «қорқынышты емес, қызықты әрі қолжетімді» пән ретінде қабылдайды. Ең бастысы – олар «Мен өзім жасадым, өзім дәлелдедім!» деген сезіммен шығады.</w:t>
      </w:r>
    </w:p>
    <w:p w14:paraId="488260FB" w14:textId="26773191" w:rsidR="007042CD" w:rsidRPr="00D42F82" w:rsidRDefault="0032075D" w:rsidP="00D42F82">
      <w:pPr>
        <w:spacing w:after="0" w:line="240" w:lineRule="auto"/>
        <w:ind w:firstLine="709"/>
        <w:jc w:val="both"/>
        <w:rPr>
          <w:rFonts w:ascii="Times New Roman" w:hAnsi="Times New Roman" w:cs="Times New Roman"/>
          <w:sz w:val="28"/>
          <w:szCs w:val="28"/>
          <w:lang w:val="kk-KZ"/>
        </w:rPr>
      </w:pPr>
      <w:r w:rsidRPr="00D42F82">
        <w:rPr>
          <w:rFonts w:ascii="Times New Roman" w:hAnsi="Times New Roman" w:cs="Times New Roman"/>
          <w:sz w:val="28"/>
          <w:szCs w:val="28"/>
          <w:lang w:val="kk-KZ"/>
        </w:rPr>
        <w:t xml:space="preserve">Осы тапсырмалар мына ресурстар базасында сақталған </w:t>
      </w:r>
      <w:hyperlink r:id="rId47" w:tgtFrame="_blank" w:history="1">
        <w:r w:rsidRPr="00D42F82">
          <w:rPr>
            <w:rStyle w:val="a4"/>
            <w:rFonts w:ascii="Times New Roman" w:hAnsi="Times New Roman" w:cs="Times New Roman"/>
            <w:sz w:val="28"/>
            <w:szCs w:val="28"/>
            <w:lang w:val="kk-KZ"/>
          </w:rPr>
          <w:t>https://5sgyfe26.scispace.co</w:t>
        </w:r>
      </w:hyperlink>
      <w:r w:rsidR="002819D2" w:rsidRPr="00D42F82">
        <w:rPr>
          <w:rFonts w:ascii="Times New Roman" w:hAnsi="Times New Roman" w:cs="Times New Roman"/>
          <w:sz w:val="28"/>
          <w:szCs w:val="28"/>
          <w:lang w:val="kk-KZ"/>
        </w:rPr>
        <w:t xml:space="preserve"> (25- кесте).</w:t>
      </w:r>
    </w:p>
    <w:p w14:paraId="32D7EB2D" w14:textId="1EE533AE" w:rsidR="001B0B2F" w:rsidRDefault="001B0B2F" w:rsidP="004726A6">
      <w:pPr>
        <w:spacing w:after="0" w:line="240" w:lineRule="auto"/>
        <w:jc w:val="both"/>
        <w:rPr>
          <w:rFonts w:ascii="Times New Roman" w:hAnsi="Times New Roman" w:cs="Times New Roman"/>
          <w:sz w:val="28"/>
          <w:szCs w:val="28"/>
          <w:lang w:val="kk-KZ"/>
        </w:rPr>
      </w:pPr>
    </w:p>
    <w:p w14:paraId="59FC6B0F" w14:textId="43A3F7EA" w:rsidR="001B0B2F" w:rsidRDefault="001B0B2F" w:rsidP="004726A6">
      <w:pPr>
        <w:spacing w:after="0" w:line="240" w:lineRule="auto"/>
        <w:jc w:val="both"/>
        <w:rPr>
          <w:rFonts w:ascii="Times New Roman" w:hAnsi="Times New Roman" w:cs="Times New Roman"/>
          <w:sz w:val="28"/>
          <w:szCs w:val="28"/>
          <w:lang w:val="kk-KZ"/>
        </w:rPr>
      </w:pPr>
    </w:p>
    <w:p w14:paraId="37385473" w14:textId="0659DBED" w:rsidR="007042CD" w:rsidRDefault="009A0790" w:rsidP="004726A6">
      <w:pPr>
        <w:spacing w:after="0" w:line="240" w:lineRule="auto"/>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lastRenderedPageBreak/>
        <w:t>Кесте</w:t>
      </w:r>
      <w:r w:rsidR="00014C8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2</w:t>
      </w:r>
      <w:r w:rsidR="002819D2">
        <w:rPr>
          <w:rFonts w:ascii="Times New Roman" w:hAnsi="Times New Roman" w:cs="Times New Roman"/>
          <w:sz w:val="28"/>
          <w:szCs w:val="28"/>
          <w:lang w:val="kk-KZ"/>
        </w:rPr>
        <w:t>5</w:t>
      </w:r>
      <w:r w:rsidR="00BA440E">
        <w:rPr>
          <w:rFonts w:ascii="Times New Roman" w:hAnsi="Times New Roman" w:cs="Times New Roman"/>
          <w:sz w:val="28"/>
          <w:szCs w:val="28"/>
          <w:lang w:val="kk-KZ"/>
        </w:rPr>
        <w:t xml:space="preserve"> </w:t>
      </w:r>
      <w:r w:rsidR="00BA440E" w:rsidRPr="00A23028">
        <w:rPr>
          <w:rFonts w:ascii="Times New Roman" w:hAnsi="Times New Roman" w:cs="Times New Roman"/>
          <w:sz w:val="28"/>
          <w:szCs w:val="28"/>
          <w:lang w:val="kk-KZ"/>
        </w:rPr>
        <w:t>–</w:t>
      </w:r>
      <w:r w:rsidR="00BA440E" w:rsidRPr="002135F0">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Модульдердің оқу нәтижелері мен бағалау түрлері</w:t>
      </w: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2903"/>
        <w:gridCol w:w="1991"/>
        <w:gridCol w:w="3296"/>
      </w:tblGrid>
      <w:tr w:rsidR="007042CD" w:rsidRPr="00F10F3A" w14:paraId="29E5BF9C" w14:textId="77777777" w:rsidTr="008F79E0">
        <w:trPr>
          <w:trHeight w:val="374"/>
        </w:trPr>
        <w:tc>
          <w:tcPr>
            <w:tcW w:w="787" w:type="pct"/>
            <w:vAlign w:val="bottom"/>
          </w:tcPr>
          <w:p w14:paraId="070C87F0"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Модуль</w:t>
            </w:r>
          </w:p>
        </w:tc>
        <w:tc>
          <w:tcPr>
            <w:tcW w:w="1492" w:type="pct"/>
            <w:vAlign w:val="bottom"/>
          </w:tcPr>
          <w:p w14:paraId="06C7B298"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Оқу нәтижелері</w:t>
            </w:r>
          </w:p>
        </w:tc>
        <w:tc>
          <w:tcPr>
            <w:tcW w:w="1030" w:type="pct"/>
            <w:vAlign w:val="bottom"/>
          </w:tcPr>
          <w:p w14:paraId="361B31BC"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Бағалау түрі</w:t>
            </w:r>
          </w:p>
        </w:tc>
        <w:tc>
          <w:tcPr>
            <w:tcW w:w="1691" w:type="pct"/>
            <w:vAlign w:val="bottom"/>
          </w:tcPr>
          <w:p w14:paraId="4C4FBBD5"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Бағалау критерийлері</w:t>
            </w:r>
          </w:p>
        </w:tc>
      </w:tr>
      <w:tr w:rsidR="007042CD" w:rsidRPr="00E3351A" w14:paraId="786B1084" w14:textId="77777777" w:rsidTr="008F79E0">
        <w:trPr>
          <w:trHeight w:val="1123"/>
        </w:trPr>
        <w:tc>
          <w:tcPr>
            <w:tcW w:w="787" w:type="pct"/>
          </w:tcPr>
          <w:p w14:paraId="6DF4865B"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Модуль 1</w:t>
            </w:r>
          </w:p>
        </w:tc>
        <w:tc>
          <w:tcPr>
            <w:tcW w:w="1492" w:type="pct"/>
          </w:tcPr>
          <w:p w14:paraId="58D34439" w14:textId="507C41F0" w:rsidR="007042CD" w:rsidRPr="00D42F82" w:rsidRDefault="00CF0D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 xml:space="preserve">STEM білім </w:t>
            </w:r>
            <w:r w:rsidR="009A0790" w:rsidRPr="00D42F82">
              <w:rPr>
                <w:rFonts w:ascii="Times New Roman" w:hAnsi="Times New Roman" w:cs="Times New Roman"/>
                <w:sz w:val="28"/>
                <w:szCs w:val="28"/>
                <w:lang w:val="en-US"/>
              </w:rPr>
              <w:t>берудің теориялық негіздерін түсіну</w:t>
            </w:r>
          </w:p>
        </w:tc>
        <w:tc>
          <w:tcPr>
            <w:tcW w:w="1030" w:type="pct"/>
          </w:tcPr>
          <w:p w14:paraId="3BED1F97"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Рефлексиялық эссе</w:t>
            </w:r>
          </w:p>
        </w:tc>
        <w:tc>
          <w:tcPr>
            <w:tcW w:w="1691" w:type="pct"/>
          </w:tcPr>
          <w:p w14:paraId="12E1B861"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Түсініктің тереңдігі, сыни ойлау, практикаға қолдану мүмкіндігі</w:t>
            </w:r>
          </w:p>
        </w:tc>
      </w:tr>
      <w:tr w:rsidR="007042CD" w:rsidRPr="00E3351A" w14:paraId="37508411" w14:textId="77777777" w:rsidTr="008F79E0">
        <w:trPr>
          <w:trHeight w:val="1512"/>
        </w:trPr>
        <w:tc>
          <w:tcPr>
            <w:tcW w:w="787" w:type="pct"/>
          </w:tcPr>
          <w:p w14:paraId="3E658965"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Модуль 2</w:t>
            </w:r>
          </w:p>
        </w:tc>
        <w:tc>
          <w:tcPr>
            <w:tcW w:w="1492" w:type="pct"/>
          </w:tcPr>
          <w:p w14:paraId="5854C1D4" w14:textId="41C5D999" w:rsidR="007042CD" w:rsidRPr="00D42F82" w:rsidRDefault="00CF0D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STEM саба</w:t>
            </w:r>
            <w:r w:rsidR="009A0790" w:rsidRPr="00D42F82">
              <w:rPr>
                <w:rFonts w:ascii="Times New Roman" w:hAnsi="Times New Roman" w:cs="Times New Roman"/>
                <w:sz w:val="28"/>
                <w:szCs w:val="28"/>
                <w:lang w:val="en-US"/>
              </w:rPr>
              <w:t>қтарын жоспарлау дағдылары</w:t>
            </w:r>
          </w:p>
        </w:tc>
        <w:tc>
          <w:tcPr>
            <w:tcW w:w="1030" w:type="pct"/>
          </w:tcPr>
          <w:p w14:paraId="469CCF90" w14:textId="575E7B3F"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Сабақ жоспары презентация</w:t>
            </w:r>
          </w:p>
        </w:tc>
        <w:tc>
          <w:tcPr>
            <w:tcW w:w="1691" w:type="pct"/>
          </w:tcPr>
          <w:p w14:paraId="08D39039"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5E моделінің сақталуы, пәнаралық байланыстар, іс жүзінде қолдану мүмкіндігі</w:t>
            </w:r>
          </w:p>
        </w:tc>
      </w:tr>
      <w:tr w:rsidR="007042CD" w:rsidRPr="00E3351A" w14:paraId="205ED226" w14:textId="77777777" w:rsidTr="008F79E0">
        <w:trPr>
          <w:trHeight w:val="1123"/>
        </w:trPr>
        <w:tc>
          <w:tcPr>
            <w:tcW w:w="787" w:type="pct"/>
          </w:tcPr>
          <w:p w14:paraId="26E76435"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Модуль 3</w:t>
            </w:r>
          </w:p>
        </w:tc>
        <w:tc>
          <w:tcPr>
            <w:tcW w:w="1492" w:type="pct"/>
          </w:tcPr>
          <w:p w14:paraId="15FC0B8A" w14:textId="0348DF16" w:rsidR="007042CD" w:rsidRPr="00D42F82" w:rsidRDefault="00CF0D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STEM жоб</w:t>
            </w:r>
            <w:r w:rsidR="009A0790" w:rsidRPr="00D42F82">
              <w:rPr>
                <w:rFonts w:ascii="Times New Roman" w:hAnsi="Times New Roman" w:cs="Times New Roman"/>
                <w:sz w:val="28"/>
                <w:szCs w:val="28"/>
                <w:lang w:val="en-US"/>
              </w:rPr>
              <w:t>аларды әзірлеу және іске асыру</w:t>
            </w:r>
          </w:p>
        </w:tc>
        <w:tc>
          <w:tcPr>
            <w:tcW w:w="1030" w:type="pct"/>
          </w:tcPr>
          <w:p w14:paraId="01536F26"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Жоба қорғау</w:t>
            </w:r>
          </w:p>
        </w:tc>
        <w:tc>
          <w:tcPr>
            <w:tcW w:w="1691" w:type="pct"/>
          </w:tcPr>
          <w:p w14:paraId="78DBB940"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Жобаның толықтығы, шығармашылық, презентация сапасы</w:t>
            </w:r>
          </w:p>
        </w:tc>
      </w:tr>
      <w:tr w:rsidR="007042CD" w:rsidRPr="00E3351A" w14:paraId="5FDAAF7A" w14:textId="77777777" w:rsidTr="008F79E0">
        <w:trPr>
          <w:trHeight w:val="1123"/>
        </w:trPr>
        <w:tc>
          <w:tcPr>
            <w:tcW w:w="787" w:type="pct"/>
          </w:tcPr>
          <w:p w14:paraId="70B0D198"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Қорытынды</w:t>
            </w:r>
          </w:p>
        </w:tc>
        <w:tc>
          <w:tcPr>
            <w:tcW w:w="1492" w:type="pct"/>
          </w:tcPr>
          <w:p w14:paraId="4A65B399"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Интегралды STEM құзыреттілігі</w:t>
            </w:r>
          </w:p>
        </w:tc>
        <w:tc>
          <w:tcPr>
            <w:tcW w:w="1030" w:type="pct"/>
          </w:tcPr>
          <w:p w14:paraId="3AA7C654"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Финалдық жоба қорғау</w:t>
            </w:r>
          </w:p>
        </w:tc>
        <w:tc>
          <w:tcPr>
            <w:tcW w:w="1691" w:type="pct"/>
          </w:tcPr>
          <w:p w14:paraId="517064DF" w14:textId="77777777" w:rsidR="007042CD" w:rsidRPr="00D42F82" w:rsidRDefault="009A0790" w:rsidP="000A16A6">
            <w:pPr>
              <w:spacing w:after="0" w:line="240" w:lineRule="auto"/>
              <w:ind w:firstLine="25"/>
              <w:jc w:val="both"/>
              <w:rPr>
                <w:rFonts w:ascii="Times New Roman" w:hAnsi="Times New Roman" w:cs="Times New Roman"/>
                <w:sz w:val="28"/>
                <w:szCs w:val="28"/>
                <w:lang w:val="en-US"/>
              </w:rPr>
            </w:pPr>
            <w:r w:rsidRPr="00D42F82">
              <w:rPr>
                <w:rFonts w:ascii="Times New Roman" w:hAnsi="Times New Roman" w:cs="Times New Roman"/>
                <w:sz w:val="28"/>
                <w:szCs w:val="28"/>
                <w:lang w:val="en-US"/>
              </w:rPr>
              <w:t>Барлық модульдердің элементтерін үйлестіру, инновациялық тәсіл</w:t>
            </w:r>
          </w:p>
        </w:tc>
      </w:tr>
    </w:tbl>
    <w:p w14:paraId="38B2014F" w14:textId="77777777" w:rsidR="00D42F82" w:rsidRDefault="00D42F82" w:rsidP="00F50772">
      <w:pPr>
        <w:spacing w:after="0" w:line="240" w:lineRule="auto"/>
        <w:ind w:firstLine="709"/>
        <w:jc w:val="both"/>
        <w:rPr>
          <w:rFonts w:ascii="Times New Roman" w:hAnsi="Times New Roman" w:cs="Times New Roman"/>
          <w:i/>
          <w:iCs/>
          <w:sz w:val="28"/>
          <w:szCs w:val="28"/>
          <w:lang w:val="kk-KZ"/>
        </w:rPr>
      </w:pPr>
    </w:p>
    <w:p w14:paraId="5E05E693" w14:textId="77777777" w:rsidR="0048224E" w:rsidRPr="0048224E" w:rsidRDefault="0048224E" w:rsidP="0048224E">
      <w:pPr>
        <w:spacing w:after="0" w:line="240" w:lineRule="auto"/>
        <w:ind w:firstLine="709"/>
        <w:jc w:val="both"/>
        <w:rPr>
          <w:rFonts w:ascii="Times New Roman" w:hAnsi="Times New Roman"/>
          <w:bCs/>
          <w:i/>
          <w:iCs/>
          <w:sz w:val="28"/>
          <w:szCs w:val="28"/>
          <w:lang w:val="kk-KZ"/>
        </w:rPr>
      </w:pPr>
      <w:r w:rsidRPr="0048224E">
        <w:rPr>
          <w:rFonts w:ascii="Times New Roman" w:hAnsi="Times New Roman"/>
          <w:bCs/>
          <w:i/>
          <w:iCs/>
          <w:sz w:val="28"/>
          <w:szCs w:val="28"/>
          <w:lang w:val="kk-KZ"/>
        </w:rPr>
        <w:t>Бағдарламаның жаңашылдық дәрежесі:</w:t>
      </w:r>
    </w:p>
    <w:p w14:paraId="236B7BD5" w14:textId="326A81B7" w:rsidR="0048224E" w:rsidRDefault="0048224E" w:rsidP="0048224E">
      <w:pPr>
        <w:spacing w:after="0"/>
        <w:ind w:firstLine="709"/>
        <w:jc w:val="both"/>
        <w:rPr>
          <w:rFonts w:ascii="Times New Roman" w:hAnsi="Times New Roman"/>
          <w:lang w:val="kk-KZ"/>
        </w:rPr>
      </w:pPr>
      <w:r w:rsidRPr="0048224E">
        <w:rPr>
          <w:rFonts w:ascii="Times New Roman" w:hAnsi="Times New Roman" w:cs="Times New Roman"/>
          <w:bCs/>
          <w:sz w:val="28"/>
          <w:szCs w:val="28"/>
          <w:lang w:val="kk-KZ"/>
        </w:rPr>
        <w:t xml:space="preserve">Пәндік фокус: Қазақстанда физика пәніне арнайы бағытталған алғашқы STEM біліктілікті арттыру бағдарламасы. Практикалық бағдар: Теориялық материалдың 66,7%-ы практикалық жұмыспен ұштастырылған. STEM box әдістемесі: Мұғалімдер өздерінің авторлық STEM box жинағын құрады. Ұзақмерзімді қолдау: Курстан кейін 3 айлық менторлық қолдау қамтамасыз етіледі. Екі тілді материалдар: Барлық оқу материалдары қазақ және орыс тілдерінде. Қазақстандық контекст: Отандық оқулықтар мен МЖМБС талаптарына толық бейімделген. </w:t>
      </w:r>
      <w:r w:rsidRPr="0048224E">
        <w:rPr>
          <w:rFonts w:ascii="Times New Roman" w:hAnsi="Times New Roman" w:cs="Times New Roman"/>
          <w:bCs/>
          <w:i/>
          <w:iCs/>
          <w:sz w:val="28"/>
          <w:szCs w:val="28"/>
          <w:lang w:val="kk-KZ"/>
        </w:rPr>
        <w:t>Аналогтардың талдауы:</w:t>
      </w:r>
      <w:r w:rsidRPr="0048224E">
        <w:rPr>
          <w:rFonts w:ascii="Times New Roman" w:hAnsi="Times New Roman"/>
          <w:sz w:val="28"/>
          <w:szCs w:val="28"/>
          <w:lang w:val="kk-KZ"/>
        </w:rPr>
        <w:t>Қазақстан Республикасында физика мұғалімдеріне арналған STEM бағдарламалары шектеулі және жалпылама сипатта. Ұсынылып отырған бағдарлама: - Халықаралық стандарттарды (MIT, Stanford тәжірибесі) Қазақстан жағдайына бейімдейді - Қазақстандық мектептердің материалдық-техникалық базасын ескереді - Отандық оқулықтар мен бағдарламалармен үйлестірілген - Қолжетімді бағамен ұсынылады</w:t>
      </w:r>
      <w:r w:rsidRPr="0048224E">
        <w:rPr>
          <w:rFonts w:ascii="Times New Roman" w:hAnsi="Times New Roman"/>
          <w:lang w:val="kk-KZ"/>
        </w:rPr>
        <w:t xml:space="preserve">. </w:t>
      </w:r>
    </w:p>
    <w:p w14:paraId="392967F8" w14:textId="426D2D06" w:rsidR="00D42F82" w:rsidRDefault="00D42F82" w:rsidP="00D42F82">
      <w:pPr>
        <w:spacing w:after="0"/>
        <w:ind w:firstLine="709"/>
        <w:jc w:val="both"/>
        <w:rPr>
          <w:rFonts w:ascii="Times New Roman" w:hAnsi="Times New Roman" w:cs="Times New Roman"/>
          <w:color w:val="000000" w:themeColor="text1"/>
          <w:sz w:val="28"/>
          <w:szCs w:val="28"/>
          <w:lang w:val="kk-KZ"/>
        </w:rPr>
      </w:pPr>
      <w:r w:rsidRPr="00D42F82">
        <w:rPr>
          <w:rFonts w:ascii="Times New Roman" w:hAnsi="Times New Roman" w:cs="Times New Roman"/>
          <w:color w:val="000000" w:themeColor="text1"/>
          <w:sz w:val="28"/>
          <w:szCs w:val="28"/>
          <w:lang w:val="kk-KZ"/>
        </w:rPr>
        <w:t xml:space="preserve">Рубрика оқу үдерісін тереңдетіп, шынайы өмірмен байланысқан, дәлелге негізделген және оқушыға бағытталған STEM жобаларын тиімді жоспарлау мен жүзеге асыруды қолдайды, </w:t>
      </w:r>
      <w:r w:rsidRPr="00D42F82">
        <w:rPr>
          <w:rStyle w:val="50"/>
          <w:rFonts w:ascii="Times New Roman" w:hAnsi="Times New Roman" w:cs="Times New Roman"/>
          <w:color w:val="000000" w:themeColor="text1"/>
          <w:sz w:val="28"/>
          <w:szCs w:val="28"/>
          <w:lang w:val="kk-KZ"/>
        </w:rPr>
        <w:t>бұл көрсеткіштер төмендегі 26 - кестесінде көрсетілгендей</w:t>
      </w:r>
      <w:r w:rsidRPr="00D42F82">
        <w:rPr>
          <w:rFonts w:ascii="Times New Roman" w:hAnsi="Times New Roman" w:cs="Times New Roman"/>
          <w:color w:val="000000" w:themeColor="text1"/>
          <w:sz w:val="28"/>
          <w:szCs w:val="28"/>
          <w:lang w:val="kk-KZ"/>
        </w:rPr>
        <w:t>, ұсынылып отырған бағдарламаның ұзақтығы, практикалық үлесінің жоғары болуы, физикаға бағытталған мазмұны, STEM box әзірлеу мүмкіндігі, пәнаралық жобалар саны мен цифрлық құралдардың кең қолданылуы арқылы оның ұлттық және халықаралық аналогтардан артықшылықтарын айқындайды</w:t>
      </w:r>
      <w:r>
        <w:rPr>
          <w:rFonts w:ascii="Times New Roman" w:hAnsi="Times New Roman" w:cs="Times New Roman"/>
          <w:color w:val="000000" w:themeColor="text1"/>
          <w:sz w:val="28"/>
          <w:szCs w:val="28"/>
          <w:lang w:val="kk-KZ"/>
        </w:rPr>
        <w:t>.</w:t>
      </w:r>
    </w:p>
    <w:p w14:paraId="027B1EFA" w14:textId="77777777" w:rsidR="001B0B2F" w:rsidRDefault="001B0B2F" w:rsidP="00D42F82">
      <w:pPr>
        <w:spacing w:after="0"/>
        <w:jc w:val="both"/>
        <w:rPr>
          <w:rFonts w:ascii="Times New Roman" w:hAnsi="Times New Roman" w:cs="Times New Roman"/>
          <w:sz w:val="28"/>
          <w:szCs w:val="28"/>
          <w:lang w:val="kk-KZ"/>
        </w:rPr>
      </w:pPr>
    </w:p>
    <w:p w14:paraId="4C3BB037" w14:textId="486018FD" w:rsidR="00D440EF" w:rsidRPr="00D42F82" w:rsidRDefault="00D440EF" w:rsidP="00D42F82">
      <w:pPr>
        <w:spacing w:after="0"/>
        <w:jc w:val="both"/>
        <w:rPr>
          <w:rFonts w:ascii="Times New Roman" w:hAnsi="Times New Roman" w:cs="Times New Roman"/>
          <w:color w:val="000000" w:themeColor="text1"/>
          <w:sz w:val="28"/>
          <w:szCs w:val="28"/>
          <w:lang w:val="kk-KZ"/>
        </w:rPr>
      </w:pPr>
      <w:r w:rsidRPr="00774612">
        <w:rPr>
          <w:rFonts w:ascii="Times New Roman" w:hAnsi="Times New Roman" w:cs="Times New Roman"/>
          <w:sz w:val="28"/>
          <w:szCs w:val="28"/>
          <w:lang w:val="kk-KZ"/>
        </w:rPr>
        <w:lastRenderedPageBreak/>
        <w:t>Кесте</w:t>
      </w:r>
      <w:r w:rsidR="00DB776F" w:rsidRPr="00774612">
        <w:rPr>
          <w:rFonts w:ascii="Times New Roman" w:hAnsi="Times New Roman" w:cs="Times New Roman"/>
          <w:sz w:val="28"/>
          <w:szCs w:val="28"/>
          <w:lang w:val="kk-KZ"/>
        </w:rPr>
        <w:t xml:space="preserve"> </w:t>
      </w:r>
      <w:r w:rsidRPr="00774612">
        <w:rPr>
          <w:rFonts w:ascii="Times New Roman" w:hAnsi="Times New Roman" w:cs="Times New Roman"/>
          <w:sz w:val="28"/>
          <w:szCs w:val="28"/>
          <w:lang w:val="kk-KZ"/>
        </w:rPr>
        <w:t>2</w:t>
      </w:r>
      <w:r w:rsidR="002819D2">
        <w:rPr>
          <w:rFonts w:ascii="Times New Roman" w:hAnsi="Times New Roman" w:cs="Times New Roman"/>
          <w:sz w:val="28"/>
          <w:szCs w:val="28"/>
          <w:lang w:val="kk-KZ"/>
        </w:rPr>
        <w:t>6</w:t>
      </w:r>
      <w:r w:rsidR="00BA440E">
        <w:rPr>
          <w:rFonts w:ascii="Times New Roman" w:hAnsi="Times New Roman" w:cs="Times New Roman"/>
          <w:sz w:val="28"/>
          <w:szCs w:val="28"/>
          <w:lang w:val="kk-KZ"/>
        </w:rPr>
        <w:t xml:space="preserve"> </w:t>
      </w:r>
      <w:r w:rsidR="00BA440E" w:rsidRPr="00A23028">
        <w:rPr>
          <w:rFonts w:ascii="Times New Roman" w:hAnsi="Times New Roman" w:cs="Times New Roman"/>
          <w:sz w:val="28"/>
          <w:szCs w:val="28"/>
          <w:lang w:val="kk-KZ"/>
        </w:rPr>
        <w:t>–</w:t>
      </w:r>
      <w:r w:rsidR="00BA440E" w:rsidRPr="002135F0">
        <w:rPr>
          <w:rFonts w:ascii="Times New Roman" w:hAnsi="Times New Roman" w:cs="Times New Roman"/>
          <w:sz w:val="28"/>
          <w:szCs w:val="28"/>
          <w:lang w:val="kk-KZ"/>
        </w:rPr>
        <w:t xml:space="preserve"> </w:t>
      </w:r>
      <w:r w:rsidRPr="00774612">
        <w:rPr>
          <w:rFonts w:ascii="Times New Roman" w:hAnsi="Times New Roman" w:cs="Times New Roman"/>
          <w:sz w:val="28"/>
          <w:szCs w:val="28"/>
          <w:lang w:val="kk-KZ"/>
        </w:rPr>
        <w:t>Бағдарламаның жаңашылдығы және аналогтармен салыстыру</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1886"/>
        <w:gridCol w:w="1695"/>
        <w:gridCol w:w="2095"/>
        <w:gridCol w:w="2032"/>
        <w:gridCol w:w="2068"/>
      </w:tblGrid>
      <w:tr w:rsidR="00D440EF" w:rsidRPr="000958CD" w14:paraId="36044F9F" w14:textId="77777777" w:rsidTr="00804890">
        <w:trPr>
          <w:trHeight w:val="807"/>
        </w:trPr>
        <w:tc>
          <w:tcPr>
            <w:tcW w:w="966" w:type="pct"/>
            <w:vAlign w:val="bottom"/>
          </w:tcPr>
          <w:p w14:paraId="28E41948" w14:textId="77777777" w:rsidR="00D440EF" w:rsidRPr="00D42F82" w:rsidRDefault="00D440EF" w:rsidP="009B52C4">
            <w:pPr>
              <w:rPr>
                <w:rFonts w:ascii="Times New Roman" w:hAnsi="Times New Roman" w:cs="Times New Roman"/>
                <w:b/>
                <w:bCs/>
                <w:sz w:val="28"/>
                <w:szCs w:val="28"/>
              </w:rPr>
            </w:pPr>
            <w:r w:rsidRPr="00D42F82">
              <w:rPr>
                <w:rFonts w:ascii="Times New Roman" w:hAnsi="Times New Roman" w:cs="Times New Roman"/>
                <w:b/>
                <w:bCs/>
                <w:sz w:val="28"/>
                <w:szCs w:val="28"/>
              </w:rPr>
              <w:t>Критерий</w:t>
            </w:r>
          </w:p>
        </w:tc>
        <w:tc>
          <w:tcPr>
            <w:tcW w:w="969" w:type="pct"/>
            <w:vAlign w:val="bottom"/>
          </w:tcPr>
          <w:p w14:paraId="51AA96D4" w14:textId="77777777" w:rsidR="00D440EF" w:rsidRPr="00D42F82" w:rsidRDefault="00D440EF" w:rsidP="009B52C4">
            <w:pPr>
              <w:rPr>
                <w:rFonts w:ascii="Times New Roman" w:hAnsi="Times New Roman" w:cs="Times New Roman"/>
                <w:b/>
                <w:bCs/>
                <w:sz w:val="28"/>
                <w:szCs w:val="28"/>
              </w:rPr>
            </w:pPr>
            <w:r w:rsidRPr="00D42F82">
              <w:rPr>
                <w:rFonts w:ascii="Times New Roman" w:hAnsi="Times New Roman" w:cs="Times New Roman"/>
                <w:b/>
                <w:bCs/>
                <w:sz w:val="28"/>
                <w:szCs w:val="28"/>
              </w:rPr>
              <w:t>Ұсынылып отырған бағдарлама</w:t>
            </w:r>
          </w:p>
        </w:tc>
        <w:tc>
          <w:tcPr>
            <w:tcW w:w="1179" w:type="pct"/>
            <w:vAlign w:val="bottom"/>
          </w:tcPr>
          <w:p w14:paraId="18691B49" w14:textId="77777777" w:rsidR="00D440EF" w:rsidRPr="00D42F82" w:rsidRDefault="00D440EF" w:rsidP="009B52C4">
            <w:pPr>
              <w:rPr>
                <w:rFonts w:ascii="Times New Roman" w:hAnsi="Times New Roman" w:cs="Times New Roman"/>
                <w:b/>
                <w:bCs/>
                <w:sz w:val="28"/>
                <w:szCs w:val="28"/>
              </w:rPr>
            </w:pPr>
            <w:r w:rsidRPr="00D42F82">
              <w:rPr>
                <w:rFonts w:ascii="Times New Roman" w:hAnsi="Times New Roman" w:cs="Times New Roman"/>
                <w:b/>
                <w:bCs/>
                <w:sz w:val="28"/>
                <w:szCs w:val="28"/>
              </w:rPr>
              <w:t>Ұлттық зерттеу университеті (NIS) бағдарламасы</w:t>
            </w:r>
          </w:p>
        </w:tc>
        <w:tc>
          <w:tcPr>
            <w:tcW w:w="0" w:type="auto"/>
            <w:vAlign w:val="bottom"/>
          </w:tcPr>
          <w:p w14:paraId="134871F3" w14:textId="77777777" w:rsidR="00D440EF" w:rsidRPr="00D42F82" w:rsidRDefault="00D440EF" w:rsidP="009B52C4">
            <w:pPr>
              <w:rPr>
                <w:rFonts w:ascii="Times New Roman" w:hAnsi="Times New Roman" w:cs="Times New Roman"/>
                <w:b/>
                <w:bCs/>
                <w:sz w:val="28"/>
                <w:szCs w:val="28"/>
              </w:rPr>
            </w:pPr>
            <w:r w:rsidRPr="00D42F82">
              <w:rPr>
                <w:rFonts w:ascii="Times New Roman" w:hAnsi="Times New Roman" w:cs="Times New Roman"/>
                <w:b/>
                <w:bCs/>
                <w:sz w:val="28"/>
                <w:szCs w:val="28"/>
              </w:rPr>
              <w:t>«Өрлеу» БАҰО бағдарламасы</w:t>
            </w:r>
          </w:p>
        </w:tc>
        <w:tc>
          <w:tcPr>
            <w:tcW w:w="953" w:type="pct"/>
            <w:vAlign w:val="bottom"/>
          </w:tcPr>
          <w:p w14:paraId="5D48341E" w14:textId="77777777" w:rsidR="00D440EF" w:rsidRPr="00D42F82" w:rsidRDefault="00D440EF" w:rsidP="009B52C4">
            <w:pPr>
              <w:rPr>
                <w:rFonts w:ascii="Times New Roman" w:hAnsi="Times New Roman" w:cs="Times New Roman"/>
                <w:b/>
                <w:bCs/>
                <w:sz w:val="28"/>
                <w:szCs w:val="28"/>
              </w:rPr>
            </w:pPr>
            <w:r w:rsidRPr="00D42F82">
              <w:rPr>
                <w:rFonts w:ascii="Times New Roman" w:hAnsi="Times New Roman" w:cs="Times New Roman"/>
                <w:b/>
                <w:bCs/>
                <w:sz w:val="28"/>
                <w:szCs w:val="28"/>
              </w:rPr>
              <w:t>Халықаралық аналогтар (MIT, Stanford)</w:t>
            </w:r>
          </w:p>
        </w:tc>
      </w:tr>
      <w:tr w:rsidR="00D440EF" w:rsidRPr="000958CD" w14:paraId="3634ADA0" w14:textId="77777777" w:rsidTr="00804890">
        <w:trPr>
          <w:trHeight w:val="265"/>
        </w:trPr>
        <w:tc>
          <w:tcPr>
            <w:tcW w:w="966" w:type="pct"/>
          </w:tcPr>
          <w:p w14:paraId="5E6F4FBE" w14:textId="77777777" w:rsidR="00D440EF" w:rsidRPr="00D42F82" w:rsidRDefault="00D440EF" w:rsidP="009B52C4">
            <w:pPr>
              <w:rPr>
                <w:rFonts w:ascii="Times New Roman" w:hAnsi="Times New Roman" w:cs="Times New Roman"/>
                <w:bCs/>
                <w:sz w:val="28"/>
                <w:szCs w:val="28"/>
              </w:rPr>
            </w:pPr>
            <w:r w:rsidRPr="00D42F82">
              <w:rPr>
                <w:rFonts w:ascii="Times New Roman" w:hAnsi="Times New Roman" w:cs="Times New Roman"/>
                <w:bCs/>
                <w:sz w:val="28"/>
                <w:szCs w:val="28"/>
              </w:rPr>
              <w:t>Оқыту ұзақтығы</w:t>
            </w:r>
          </w:p>
        </w:tc>
        <w:tc>
          <w:tcPr>
            <w:tcW w:w="969" w:type="pct"/>
          </w:tcPr>
          <w:p w14:paraId="6F5302B7" w14:textId="77777777" w:rsidR="00D440EF" w:rsidRPr="00D42F82" w:rsidRDefault="00D440EF" w:rsidP="009B52C4">
            <w:pPr>
              <w:rPr>
                <w:rFonts w:ascii="Times New Roman" w:hAnsi="Times New Roman" w:cs="Times New Roman"/>
                <w:sz w:val="28"/>
                <w:szCs w:val="28"/>
              </w:rPr>
            </w:pPr>
            <w:r w:rsidRPr="00D42F82">
              <w:rPr>
                <w:rFonts w:ascii="Times New Roman" w:hAnsi="Times New Roman" w:cs="Times New Roman"/>
                <w:sz w:val="28"/>
                <w:szCs w:val="28"/>
              </w:rPr>
              <w:t>80 сағат (10 күн)</w:t>
            </w:r>
          </w:p>
        </w:tc>
        <w:tc>
          <w:tcPr>
            <w:tcW w:w="1179" w:type="pct"/>
          </w:tcPr>
          <w:p w14:paraId="5E9C0663" w14:textId="77777777" w:rsidR="00D440EF" w:rsidRPr="00D42F82" w:rsidRDefault="00D440EF" w:rsidP="009B52C4">
            <w:pPr>
              <w:rPr>
                <w:rFonts w:ascii="Times New Roman" w:hAnsi="Times New Roman" w:cs="Times New Roman"/>
                <w:sz w:val="28"/>
                <w:szCs w:val="28"/>
              </w:rPr>
            </w:pPr>
            <w:r w:rsidRPr="00D42F82">
              <w:rPr>
                <w:rFonts w:ascii="Times New Roman" w:hAnsi="Times New Roman" w:cs="Times New Roman"/>
                <w:sz w:val="28"/>
                <w:szCs w:val="28"/>
              </w:rPr>
              <w:t>40 сағат</w:t>
            </w:r>
          </w:p>
        </w:tc>
        <w:tc>
          <w:tcPr>
            <w:tcW w:w="0" w:type="auto"/>
          </w:tcPr>
          <w:p w14:paraId="22ADF0FD" w14:textId="77777777" w:rsidR="00D440EF" w:rsidRPr="00D42F82" w:rsidRDefault="00D440EF" w:rsidP="009B52C4">
            <w:pPr>
              <w:rPr>
                <w:rFonts w:ascii="Times New Roman" w:hAnsi="Times New Roman" w:cs="Times New Roman"/>
                <w:sz w:val="28"/>
                <w:szCs w:val="28"/>
              </w:rPr>
            </w:pPr>
            <w:r w:rsidRPr="00D42F82">
              <w:rPr>
                <w:rFonts w:ascii="Times New Roman" w:hAnsi="Times New Roman" w:cs="Times New Roman"/>
                <w:sz w:val="28"/>
                <w:szCs w:val="28"/>
              </w:rPr>
              <w:t>36 сағат</w:t>
            </w:r>
          </w:p>
        </w:tc>
        <w:tc>
          <w:tcPr>
            <w:tcW w:w="953" w:type="pct"/>
          </w:tcPr>
          <w:p w14:paraId="0602D867" w14:textId="77777777" w:rsidR="00D440EF" w:rsidRPr="00D42F82" w:rsidRDefault="00D440EF" w:rsidP="009B52C4">
            <w:pPr>
              <w:rPr>
                <w:rFonts w:ascii="Times New Roman" w:hAnsi="Times New Roman" w:cs="Times New Roman"/>
                <w:sz w:val="28"/>
                <w:szCs w:val="28"/>
              </w:rPr>
            </w:pPr>
            <w:r w:rsidRPr="00D42F82">
              <w:rPr>
                <w:rFonts w:ascii="Times New Roman" w:hAnsi="Times New Roman" w:cs="Times New Roman"/>
                <w:sz w:val="28"/>
                <w:szCs w:val="28"/>
              </w:rPr>
              <w:t>80-120 сағат</w:t>
            </w:r>
          </w:p>
        </w:tc>
      </w:tr>
      <w:tr w:rsidR="00D440EF" w:rsidRPr="000958CD" w14:paraId="3899B301" w14:textId="77777777" w:rsidTr="00804890">
        <w:trPr>
          <w:trHeight w:val="849"/>
        </w:trPr>
        <w:tc>
          <w:tcPr>
            <w:tcW w:w="966" w:type="pct"/>
          </w:tcPr>
          <w:p w14:paraId="1DF5B489" w14:textId="77777777" w:rsidR="00D440EF" w:rsidRPr="00D42F82" w:rsidRDefault="00D440EF" w:rsidP="009B52C4">
            <w:pPr>
              <w:rPr>
                <w:rFonts w:ascii="Times New Roman" w:hAnsi="Times New Roman" w:cs="Times New Roman"/>
                <w:bCs/>
                <w:sz w:val="28"/>
                <w:szCs w:val="28"/>
              </w:rPr>
            </w:pPr>
            <w:r w:rsidRPr="00D42F82">
              <w:rPr>
                <w:rFonts w:ascii="Times New Roman" w:hAnsi="Times New Roman" w:cs="Times New Roman"/>
                <w:bCs/>
                <w:sz w:val="28"/>
                <w:szCs w:val="28"/>
              </w:rPr>
              <w:t>Физикаға бағытталған STEM</w:t>
            </w:r>
          </w:p>
        </w:tc>
        <w:tc>
          <w:tcPr>
            <w:tcW w:w="969" w:type="pct"/>
          </w:tcPr>
          <w:p w14:paraId="761BA456" w14:textId="42810F06"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Арнайы физика контексінде</w:t>
            </w:r>
          </w:p>
        </w:tc>
        <w:tc>
          <w:tcPr>
            <w:tcW w:w="1179" w:type="pct"/>
          </w:tcPr>
          <w:p w14:paraId="1D7C7CC4"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Жалпы STEM</w:t>
            </w:r>
          </w:p>
        </w:tc>
        <w:tc>
          <w:tcPr>
            <w:tcW w:w="0" w:type="auto"/>
          </w:tcPr>
          <w:p w14:paraId="4BCB390E"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Жалпы STEM</w:t>
            </w:r>
          </w:p>
        </w:tc>
        <w:tc>
          <w:tcPr>
            <w:tcW w:w="953" w:type="pct"/>
          </w:tcPr>
          <w:p w14:paraId="4E589D5C"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Пәндік бағыттар бар</w:t>
            </w:r>
          </w:p>
        </w:tc>
      </w:tr>
      <w:tr w:rsidR="00D440EF" w:rsidRPr="000958CD" w14:paraId="3A3228F8" w14:textId="77777777" w:rsidTr="00804890">
        <w:trPr>
          <w:trHeight w:val="541"/>
        </w:trPr>
        <w:tc>
          <w:tcPr>
            <w:tcW w:w="966" w:type="pct"/>
          </w:tcPr>
          <w:p w14:paraId="7B750C5E" w14:textId="77777777" w:rsidR="00D440EF" w:rsidRPr="00D42F82" w:rsidRDefault="00D440EF" w:rsidP="009B52C4">
            <w:pPr>
              <w:rPr>
                <w:rFonts w:ascii="Times New Roman" w:hAnsi="Times New Roman" w:cs="Times New Roman"/>
                <w:bCs/>
                <w:sz w:val="28"/>
                <w:szCs w:val="28"/>
              </w:rPr>
            </w:pPr>
            <w:r w:rsidRPr="00D42F82">
              <w:rPr>
                <w:rFonts w:ascii="Times New Roman" w:hAnsi="Times New Roman" w:cs="Times New Roman"/>
                <w:bCs/>
                <w:sz w:val="28"/>
                <w:szCs w:val="28"/>
              </w:rPr>
              <w:t>Практикалық компонент</w:t>
            </w:r>
          </w:p>
        </w:tc>
        <w:tc>
          <w:tcPr>
            <w:tcW w:w="969" w:type="pct"/>
          </w:tcPr>
          <w:p w14:paraId="54687EA3" w14:textId="77777777" w:rsidR="00D440EF" w:rsidRPr="00D42F82" w:rsidRDefault="00D440EF" w:rsidP="009B52C4">
            <w:pPr>
              <w:rPr>
                <w:rFonts w:ascii="Times New Roman" w:hAnsi="Times New Roman" w:cs="Times New Roman"/>
                <w:sz w:val="28"/>
                <w:szCs w:val="28"/>
              </w:rPr>
            </w:pPr>
            <w:r w:rsidRPr="00D42F82">
              <w:rPr>
                <w:rFonts w:ascii="Times New Roman" w:hAnsi="Times New Roman" w:cs="Times New Roman"/>
                <w:sz w:val="28"/>
                <w:szCs w:val="28"/>
              </w:rPr>
              <w:t>48 сағат (66,7%)</w:t>
            </w:r>
          </w:p>
        </w:tc>
        <w:tc>
          <w:tcPr>
            <w:tcW w:w="1179" w:type="pct"/>
          </w:tcPr>
          <w:p w14:paraId="47CF233C" w14:textId="77777777" w:rsidR="00D440EF" w:rsidRPr="00D42F82" w:rsidRDefault="00D440EF" w:rsidP="009B52C4">
            <w:pPr>
              <w:rPr>
                <w:rFonts w:ascii="Times New Roman" w:hAnsi="Times New Roman" w:cs="Times New Roman"/>
                <w:sz w:val="28"/>
                <w:szCs w:val="28"/>
              </w:rPr>
            </w:pPr>
            <w:r w:rsidRPr="00D42F82">
              <w:rPr>
                <w:rFonts w:ascii="Times New Roman" w:hAnsi="Times New Roman" w:cs="Times New Roman"/>
                <w:sz w:val="28"/>
                <w:szCs w:val="28"/>
              </w:rPr>
              <w:t>16 сағат (40%)</w:t>
            </w:r>
          </w:p>
        </w:tc>
        <w:tc>
          <w:tcPr>
            <w:tcW w:w="0" w:type="auto"/>
          </w:tcPr>
          <w:p w14:paraId="70877D7A" w14:textId="77777777" w:rsidR="00D440EF" w:rsidRPr="00D42F82" w:rsidRDefault="00D440EF" w:rsidP="009B52C4">
            <w:pPr>
              <w:rPr>
                <w:rFonts w:ascii="Times New Roman" w:hAnsi="Times New Roman" w:cs="Times New Roman"/>
                <w:sz w:val="28"/>
                <w:szCs w:val="28"/>
              </w:rPr>
            </w:pPr>
            <w:r w:rsidRPr="00D42F82">
              <w:rPr>
                <w:rFonts w:ascii="Times New Roman" w:hAnsi="Times New Roman" w:cs="Times New Roman"/>
                <w:sz w:val="28"/>
                <w:szCs w:val="28"/>
              </w:rPr>
              <w:t>12 сағат (33,3%)</w:t>
            </w:r>
          </w:p>
        </w:tc>
        <w:tc>
          <w:tcPr>
            <w:tcW w:w="953" w:type="pct"/>
          </w:tcPr>
          <w:p w14:paraId="18E59281" w14:textId="77777777" w:rsidR="00D440EF" w:rsidRPr="00D42F82" w:rsidRDefault="00D440EF" w:rsidP="009B52C4">
            <w:pPr>
              <w:rPr>
                <w:rFonts w:ascii="Times New Roman" w:hAnsi="Times New Roman" w:cs="Times New Roman"/>
                <w:sz w:val="28"/>
                <w:szCs w:val="28"/>
              </w:rPr>
            </w:pPr>
            <w:r w:rsidRPr="00D42F82">
              <w:rPr>
                <w:rFonts w:ascii="Times New Roman" w:hAnsi="Times New Roman" w:cs="Times New Roman"/>
                <w:sz w:val="28"/>
                <w:szCs w:val="28"/>
              </w:rPr>
              <w:t>60-80 сағат (75%)</w:t>
            </w:r>
          </w:p>
        </w:tc>
      </w:tr>
      <w:tr w:rsidR="00D440EF" w:rsidRPr="000958CD" w14:paraId="73D8052B" w14:textId="77777777" w:rsidTr="00804890">
        <w:trPr>
          <w:trHeight w:val="573"/>
        </w:trPr>
        <w:tc>
          <w:tcPr>
            <w:tcW w:w="966" w:type="pct"/>
          </w:tcPr>
          <w:p w14:paraId="315A7E39" w14:textId="77777777" w:rsidR="00D440EF" w:rsidRPr="00D42F82" w:rsidRDefault="00D440EF" w:rsidP="009B52C4">
            <w:pPr>
              <w:rPr>
                <w:rFonts w:ascii="Times New Roman" w:hAnsi="Times New Roman" w:cs="Times New Roman"/>
                <w:bCs/>
                <w:sz w:val="28"/>
                <w:szCs w:val="28"/>
              </w:rPr>
            </w:pPr>
            <w:r w:rsidRPr="00D42F82">
              <w:rPr>
                <w:rFonts w:ascii="Times New Roman" w:hAnsi="Times New Roman" w:cs="Times New Roman"/>
                <w:bCs/>
                <w:sz w:val="28"/>
                <w:szCs w:val="28"/>
              </w:rPr>
              <w:t>STEM box әзірлеу</w:t>
            </w:r>
          </w:p>
        </w:tc>
        <w:tc>
          <w:tcPr>
            <w:tcW w:w="969" w:type="pct"/>
          </w:tcPr>
          <w:p w14:paraId="77A91929"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3 дайын үлгі + өз жобасын құру</w:t>
            </w:r>
          </w:p>
        </w:tc>
        <w:tc>
          <w:tcPr>
            <w:tcW w:w="1179" w:type="pct"/>
          </w:tcPr>
          <w:p w14:paraId="2D372C89"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Жоқ</w:t>
            </w:r>
          </w:p>
        </w:tc>
        <w:tc>
          <w:tcPr>
            <w:tcW w:w="0" w:type="auto"/>
          </w:tcPr>
          <w:p w14:paraId="38B45A50"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Жоқ</w:t>
            </w:r>
          </w:p>
        </w:tc>
        <w:tc>
          <w:tcPr>
            <w:tcW w:w="953" w:type="pct"/>
          </w:tcPr>
          <w:p w14:paraId="79F98108"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Бар (шектеулі)</w:t>
            </w:r>
          </w:p>
        </w:tc>
      </w:tr>
      <w:tr w:rsidR="00D440EF" w:rsidRPr="000958CD" w14:paraId="54C0DEDB" w14:textId="77777777" w:rsidTr="00804890">
        <w:trPr>
          <w:trHeight w:val="584"/>
        </w:trPr>
        <w:tc>
          <w:tcPr>
            <w:tcW w:w="966" w:type="pct"/>
          </w:tcPr>
          <w:p w14:paraId="414B26CD" w14:textId="77777777" w:rsidR="00D440EF" w:rsidRPr="00D42F82" w:rsidRDefault="00D440EF" w:rsidP="009B52C4">
            <w:pPr>
              <w:rPr>
                <w:rFonts w:ascii="Times New Roman" w:hAnsi="Times New Roman" w:cs="Times New Roman"/>
                <w:bCs/>
                <w:sz w:val="28"/>
                <w:szCs w:val="28"/>
              </w:rPr>
            </w:pPr>
            <w:r w:rsidRPr="00D42F82">
              <w:rPr>
                <w:rFonts w:ascii="Times New Roman" w:hAnsi="Times New Roman" w:cs="Times New Roman"/>
                <w:bCs/>
                <w:sz w:val="28"/>
                <w:szCs w:val="28"/>
              </w:rPr>
              <w:t>Қазақстандық контекст</w:t>
            </w:r>
          </w:p>
        </w:tc>
        <w:tc>
          <w:tcPr>
            <w:tcW w:w="969" w:type="pct"/>
          </w:tcPr>
          <w:p w14:paraId="7B1C5AC4"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МЖМБС-ке толық сәйкес</w:t>
            </w:r>
          </w:p>
        </w:tc>
        <w:tc>
          <w:tcPr>
            <w:tcW w:w="1179" w:type="pct"/>
          </w:tcPr>
          <w:p w14:paraId="09D2F84F"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Сәйкес</w:t>
            </w:r>
          </w:p>
        </w:tc>
        <w:tc>
          <w:tcPr>
            <w:tcW w:w="0" w:type="auto"/>
          </w:tcPr>
          <w:p w14:paraId="7D8C9FC6"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Сәйкес</w:t>
            </w:r>
          </w:p>
        </w:tc>
        <w:tc>
          <w:tcPr>
            <w:tcW w:w="953" w:type="pct"/>
          </w:tcPr>
          <w:p w14:paraId="16DA6E29"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Бейімдеу қажет</w:t>
            </w:r>
          </w:p>
        </w:tc>
      </w:tr>
      <w:tr w:rsidR="00D440EF" w:rsidRPr="000958CD" w14:paraId="4B848D0B" w14:textId="77777777" w:rsidTr="00804890">
        <w:trPr>
          <w:trHeight w:val="573"/>
        </w:trPr>
        <w:tc>
          <w:tcPr>
            <w:tcW w:w="966" w:type="pct"/>
          </w:tcPr>
          <w:p w14:paraId="063247BC" w14:textId="77777777" w:rsidR="00D440EF" w:rsidRPr="00D42F82" w:rsidRDefault="00D440EF" w:rsidP="009B52C4">
            <w:pPr>
              <w:rPr>
                <w:rFonts w:ascii="Times New Roman" w:hAnsi="Times New Roman" w:cs="Times New Roman"/>
                <w:bCs/>
                <w:sz w:val="28"/>
                <w:szCs w:val="28"/>
              </w:rPr>
            </w:pPr>
            <w:r w:rsidRPr="00D42F82">
              <w:rPr>
                <w:rFonts w:ascii="Times New Roman" w:hAnsi="Times New Roman" w:cs="Times New Roman"/>
                <w:bCs/>
                <w:sz w:val="28"/>
                <w:szCs w:val="28"/>
              </w:rPr>
              <w:t>Пәнаралық жобалар</w:t>
            </w:r>
          </w:p>
        </w:tc>
        <w:tc>
          <w:tcPr>
            <w:tcW w:w="969" w:type="pct"/>
          </w:tcPr>
          <w:p w14:paraId="51F6B869"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5 кешенді жоба</w:t>
            </w:r>
          </w:p>
        </w:tc>
        <w:tc>
          <w:tcPr>
            <w:tcW w:w="1179" w:type="pct"/>
          </w:tcPr>
          <w:p w14:paraId="010D6812"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2 жоба</w:t>
            </w:r>
          </w:p>
        </w:tc>
        <w:tc>
          <w:tcPr>
            <w:tcW w:w="0" w:type="auto"/>
          </w:tcPr>
          <w:p w14:paraId="7A5E186F"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1 жоба</w:t>
            </w:r>
          </w:p>
        </w:tc>
        <w:tc>
          <w:tcPr>
            <w:tcW w:w="953" w:type="pct"/>
          </w:tcPr>
          <w:p w14:paraId="06DC4660"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4-6 жоба</w:t>
            </w:r>
          </w:p>
        </w:tc>
      </w:tr>
      <w:tr w:rsidR="00D440EF" w:rsidRPr="000958CD" w14:paraId="777626F3" w14:textId="77777777" w:rsidTr="00B47BF3">
        <w:trPr>
          <w:trHeight w:val="933"/>
        </w:trPr>
        <w:tc>
          <w:tcPr>
            <w:tcW w:w="966" w:type="pct"/>
          </w:tcPr>
          <w:p w14:paraId="3723B35E" w14:textId="77777777" w:rsidR="00D440EF" w:rsidRPr="00D42F82" w:rsidRDefault="00D440EF" w:rsidP="009B52C4">
            <w:pPr>
              <w:rPr>
                <w:rFonts w:ascii="Times New Roman" w:hAnsi="Times New Roman" w:cs="Times New Roman"/>
                <w:bCs/>
                <w:sz w:val="28"/>
                <w:szCs w:val="28"/>
              </w:rPr>
            </w:pPr>
            <w:r w:rsidRPr="00D42F82">
              <w:rPr>
                <w:rFonts w:ascii="Times New Roman" w:hAnsi="Times New Roman" w:cs="Times New Roman"/>
                <w:bCs/>
                <w:sz w:val="28"/>
                <w:szCs w:val="28"/>
              </w:rPr>
              <w:t>Цифрлық құралдар</w:t>
            </w:r>
          </w:p>
        </w:tc>
        <w:tc>
          <w:tcPr>
            <w:tcW w:w="969" w:type="pct"/>
          </w:tcPr>
          <w:p w14:paraId="6FA4E4DA"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PhET, Algodoo, Tinkercad, Arduino</w:t>
            </w:r>
          </w:p>
        </w:tc>
        <w:tc>
          <w:tcPr>
            <w:tcW w:w="1179" w:type="pct"/>
          </w:tcPr>
          <w:p w14:paraId="23EC78E2"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PhET, GeoGebra</w:t>
            </w:r>
          </w:p>
        </w:tc>
        <w:tc>
          <w:tcPr>
            <w:tcW w:w="0" w:type="auto"/>
          </w:tcPr>
          <w:p w14:paraId="41E628FA"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PhET</w:t>
            </w:r>
          </w:p>
        </w:tc>
        <w:tc>
          <w:tcPr>
            <w:tcW w:w="953" w:type="pct"/>
          </w:tcPr>
          <w:p w14:paraId="35BEE579"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Кең спектр</w:t>
            </w:r>
          </w:p>
        </w:tc>
      </w:tr>
      <w:tr w:rsidR="00D440EF" w:rsidRPr="000958CD" w14:paraId="306F7BFE" w14:textId="77777777" w:rsidTr="00804890">
        <w:trPr>
          <w:trHeight w:val="584"/>
        </w:trPr>
        <w:tc>
          <w:tcPr>
            <w:tcW w:w="966" w:type="pct"/>
          </w:tcPr>
          <w:p w14:paraId="0AC129DF" w14:textId="77777777" w:rsidR="00D440EF" w:rsidRPr="00D42F82" w:rsidRDefault="00D440EF" w:rsidP="009B52C4">
            <w:pPr>
              <w:rPr>
                <w:rFonts w:ascii="Times New Roman" w:hAnsi="Times New Roman" w:cs="Times New Roman"/>
                <w:bCs/>
                <w:sz w:val="28"/>
                <w:szCs w:val="28"/>
              </w:rPr>
            </w:pPr>
            <w:r w:rsidRPr="00D42F82">
              <w:rPr>
                <w:rFonts w:ascii="Times New Roman" w:hAnsi="Times New Roman" w:cs="Times New Roman"/>
                <w:bCs/>
                <w:sz w:val="28"/>
                <w:szCs w:val="28"/>
              </w:rPr>
              <w:t>Қашықтан қолдау</w:t>
            </w:r>
          </w:p>
        </w:tc>
        <w:tc>
          <w:tcPr>
            <w:tcW w:w="969" w:type="pct"/>
          </w:tcPr>
          <w:p w14:paraId="2F701193"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3 ай менторлық</w:t>
            </w:r>
          </w:p>
        </w:tc>
        <w:tc>
          <w:tcPr>
            <w:tcW w:w="1179" w:type="pct"/>
          </w:tcPr>
          <w:p w14:paraId="795F0BC4"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Жоқ</w:t>
            </w:r>
          </w:p>
        </w:tc>
        <w:tc>
          <w:tcPr>
            <w:tcW w:w="0" w:type="auto"/>
          </w:tcPr>
          <w:p w14:paraId="4E535676"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Жоқ</w:t>
            </w:r>
          </w:p>
        </w:tc>
        <w:tc>
          <w:tcPr>
            <w:tcW w:w="953" w:type="pct"/>
          </w:tcPr>
          <w:p w14:paraId="6E28DB3C" w14:textId="77777777" w:rsidR="00D440EF" w:rsidRPr="00D42F82" w:rsidRDefault="00D440EF" w:rsidP="009B52C4">
            <w:pPr>
              <w:rPr>
                <w:rFonts w:ascii="Times New Roman" w:hAnsi="Times New Roman" w:cs="Times New Roman"/>
                <w:sz w:val="28"/>
                <w:szCs w:val="28"/>
              </w:rPr>
            </w:pPr>
            <w:r w:rsidRPr="00D42F82">
              <w:rPr>
                <w:rFonts w:ascii="Segoe UI Symbol" w:hAnsi="Segoe UI Symbol" w:cs="Segoe UI Symbol"/>
                <w:sz w:val="28"/>
                <w:szCs w:val="28"/>
              </w:rPr>
              <w:t>✓</w:t>
            </w:r>
            <w:r w:rsidRPr="00D42F82">
              <w:rPr>
                <w:rFonts w:ascii="Times New Roman" w:hAnsi="Times New Roman" w:cs="Times New Roman"/>
                <w:sz w:val="28"/>
                <w:szCs w:val="28"/>
              </w:rPr>
              <w:t xml:space="preserve"> Бар (ақылы)</w:t>
            </w:r>
          </w:p>
        </w:tc>
      </w:tr>
      <w:tr w:rsidR="00D440EF" w:rsidRPr="000958CD" w14:paraId="26E16A30" w14:textId="77777777" w:rsidTr="00804890">
        <w:trPr>
          <w:trHeight w:val="807"/>
        </w:trPr>
        <w:tc>
          <w:tcPr>
            <w:tcW w:w="966" w:type="pct"/>
          </w:tcPr>
          <w:p w14:paraId="3FF48807" w14:textId="77777777" w:rsidR="00D440EF" w:rsidRPr="00D42F82" w:rsidRDefault="00D440EF" w:rsidP="009B52C4">
            <w:pPr>
              <w:rPr>
                <w:rFonts w:ascii="Times New Roman" w:hAnsi="Times New Roman" w:cs="Times New Roman"/>
                <w:bCs/>
                <w:sz w:val="28"/>
                <w:szCs w:val="28"/>
              </w:rPr>
            </w:pPr>
            <w:r w:rsidRPr="00D42F82">
              <w:rPr>
                <w:rFonts w:ascii="Times New Roman" w:hAnsi="Times New Roman" w:cs="Times New Roman"/>
                <w:bCs/>
                <w:sz w:val="28"/>
                <w:szCs w:val="28"/>
              </w:rPr>
              <w:t>Сертификат түрі</w:t>
            </w:r>
          </w:p>
        </w:tc>
        <w:tc>
          <w:tcPr>
            <w:tcW w:w="969" w:type="pct"/>
          </w:tcPr>
          <w:p w14:paraId="23135CB2" w14:textId="77777777" w:rsidR="00D440EF" w:rsidRPr="00D42F82" w:rsidRDefault="00D440EF" w:rsidP="009B52C4">
            <w:pPr>
              <w:rPr>
                <w:rFonts w:ascii="Times New Roman" w:hAnsi="Times New Roman" w:cs="Times New Roman"/>
                <w:sz w:val="28"/>
                <w:szCs w:val="28"/>
              </w:rPr>
            </w:pPr>
            <w:r w:rsidRPr="00D42F82">
              <w:rPr>
                <w:rFonts w:ascii="Times New Roman" w:hAnsi="Times New Roman" w:cs="Times New Roman"/>
                <w:sz w:val="28"/>
                <w:szCs w:val="28"/>
              </w:rPr>
              <w:t>Біліктілікті арттыру (80 сағат)</w:t>
            </w:r>
          </w:p>
        </w:tc>
        <w:tc>
          <w:tcPr>
            <w:tcW w:w="1179" w:type="pct"/>
          </w:tcPr>
          <w:p w14:paraId="38D7DE93" w14:textId="77777777" w:rsidR="00D440EF" w:rsidRPr="00D42F82" w:rsidRDefault="00D440EF" w:rsidP="009B52C4">
            <w:pPr>
              <w:rPr>
                <w:rFonts w:ascii="Times New Roman" w:hAnsi="Times New Roman" w:cs="Times New Roman"/>
                <w:sz w:val="28"/>
                <w:szCs w:val="28"/>
              </w:rPr>
            </w:pPr>
            <w:r w:rsidRPr="00D42F82">
              <w:rPr>
                <w:rFonts w:ascii="Times New Roman" w:hAnsi="Times New Roman" w:cs="Times New Roman"/>
                <w:sz w:val="28"/>
                <w:szCs w:val="28"/>
              </w:rPr>
              <w:t>Біліктілікті арттыру (40 сағат)</w:t>
            </w:r>
          </w:p>
        </w:tc>
        <w:tc>
          <w:tcPr>
            <w:tcW w:w="0" w:type="auto"/>
          </w:tcPr>
          <w:p w14:paraId="4C8272EF" w14:textId="77777777" w:rsidR="00D440EF" w:rsidRPr="00D42F82" w:rsidRDefault="00D440EF" w:rsidP="009B52C4">
            <w:pPr>
              <w:rPr>
                <w:rFonts w:ascii="Times New Roman" w:hAnsi="Times New Roman" w:cs="Times New Roman"/>
                <w:sz w:val="28"/>
                <w:szCs w:val="28"/>
              </w:rPr>
            </w:pPr>
            <w:r w:rsidRPr="00D42F82">
              <w:rPr>
                <w:rFonts w:ascii="Times New Roman" w:hAnsi="Times New Roman" w:cs="Times New Roman"/>
                <w:sz w:val="28"/>
                <w:szCs w:val="28"/>
              </w:rPr>
              <w:t>Біліктілікті арттыру (36 сағат)</w:t>
            </w:r>
          </w:p>
        </w:tc>
        <w:tc>
          <w:tcPr>
            <w:tcW w:w="953" w:type="pct"/>
          </w:tcPr>
          <w:p w14:paraId="43802A3E" w14:textId="77777777" w:rsidR="00D440EF" w:rsidRPr="00D42F82" w:rsidRDefault="00D440EF" w:rsidP="009B52C4">
            <w:pPr>
              <w:rPr>
                <w:rFonts w:ascii="Times New Roman" w:hAnsi="Times New Roman" w:cs="Times New Roman"/>
                <w:sz w:val="28"/>
                <w:szCs w:val="28"/>
              </w:rPr>
            </w:pPr>
            <w:r w:rsidRPr="00D42F82">
              <w:rPr>
                <w:rFonts w:ascii="Times New Roman" w:hAnsi="Times New Roman" w:cs="Times New Roman"/>
                <w:sz w:val="28"/>
                <w:szCs w:val="28"/>
              </w:rPr>
              <w:t>Certificate of Completion</w:t>
            </w:r>
          </w:p>
        </w:tc>
      </w:tr>
    </w:tbl>
    <w:p w14:paraId="7A978F94" w14:textId="579EED69" w:rsidR="002819D2" w:rsidRDefault="002819D2" w:rsidP="00F50772">
      <w:pPr>
        <w:spacing w:after="0" w:line="240" w:lineRule="auto"/>
        <w:ind w:firstLine="709"/>
        <w:jc w:val="both"/>
        <w:rPr>
          <w:rFonts w:ascii="Times New Roman" w:hAnsi="Times New Roman"/>
          <w:bCs/>
          <w:i/>
          <w:iCs/>
          <w:sz w:val="28"/>
          <w:szCs w:val="28"/>
        </w:rPr>
      </w:pPr>
    </w:p>
    <w:p w14:paraId="0706BBA6" w14:textId="0FC3E442" w:rsidR="00D42F82" w:rsidRDefault="00D42F82" w:rsidP="00F50772">
      <w:pPr>
        <w:spacing w:after="0" w:line="240" w:lineRule="auto"/>
        <w:ind w:firstLine="709"/>
        <w:jc w:val="both"/>
        <w:rPr>
          <w:rFonts w:ascii="Times New Roman" w:hAnsi="Times New Roman" w:cs="Times New Roman"/>
          <w:color w:val="000000" w:themeColor="text1"/>
          <w:sz w:val="28"/>
          <w:szCs w:val="28"/>
          <w:lang w:val="kk-KZ"/>
        </w:rPr>
      </w:pPr>
      <w:r w:rsidRPr="00D42F82">
        <w:rPr>
          <w:rFonts w:ascii="Times New Roman" w:hAnsi="Times New Roman" w:cs="Times New Roman"/>
          <w:i/>
          <w:iCs/>
          <w:color w:val="000000" w:themeColor="text1"/>
          <w:sz w:val="28"/>
          <w:szCs w:val="28"/>
          <w:lang w:val="kk-KZ"/>
        </w:rPr>
        <w:t>Қорытынды бағалау</w:t>
      </w:r>
      <w:r w:rsidRPr="00D42F82">
        <w:rPr>
          <w:rFonts w:ascii="Times New Roman" w:hAnsi="Times New Roman" w:cs="Times New Roman"/>
          <w:color w:val="000000" w:themeColor="text1"/>
          <w:sz w:val="28"/>
          <w:szCs w:val="28"/>
          <w:lang w:val="kk-KZ"/>
        </w:rPr>
        <w:t xml:space="preserve"> (10 сағат). </w:t>
      </w:r>
      <w:r w:rsidRPr="00D42F82">
        <w:rPr>
          <w:rFonts w:ascii="Times New Roman" w:hAnsi="Times New Roman" w:cs="Times New Roman"/>
          <w:i/>
          <w:color w:val="000000" w:themeColor="text1"/>
          <w:sz w:val="28"/>
          <w:szCs w:val="28"/>
          <w:lang w:val="kk-KZ"/>
        </w:rPr>
        <w:t>Мақсаты:</w:t>
      </w:r>
      <w:r w:rsidRPr="00D42F82">
        <w:rPr>
          <w:rFonts w:ascii="Times New Roman" w:hAnsi="Times New Roman" w:cs="Times New Roman"/>
          <w:color w:val="000000" w:themeColor="text1"/>
          <w:sz w:val="28"/>
          <w:szCs w:val="28"/>
          <w:lang w:val="kk-KZ"/>
        </w:rPr>
        <w:t xml:space="preserve"> Курс барысында қалыптасқан білім, дағды және құзыреттіліктерді интегралды түрде бағалау. </w:t>
      </w:r>
      <w:r w:rsidRPr="00D42F82">
        <w:rPr>
          <w:rFonts w:ascii="Times New Roman" w:hAnsi="Times New Roman" w:cs="Times New Roman"/>
          <w:i/>
          <w:color w:val="000000" w:themeColor="text1"/>
          <w:sz w:val="28"/>
          <w:szCs w:val="28"/>
          <w:lang w:val="kk-KZ"/>
        </w:rPr>
        <w:t>Форматы:</w:t>
      </w:r>
      <w:r w:rsidRPr="00D42F82">
        <w:rPr>
          <w:rFonts w:ascii="Times New Roman" w:hAnsi="Times New Roman" w:cs="Times New Roman"/>
          <w:color w:val="000000" w:themeColor="text1"/>
          <w:sz w:val="28"/>
          <w:szCs w:val="28"/>
          <w:lang w:val="kk-KZ"/>
        </w:rPr>
        <w:t xml:space="preserve"> Жеке немесе жұптық жоба презентациясы және қорғау. </w:t>
      </w:r>
      <w:r w:rsidRPr="00D42F82">
        <w:rPr>
          <w:rFonts w:ascii="Times New Roman" w:hAnsi="Times New Roman" w:cs="Times New Roman"/>
          <w:i/>
          <w:color w:val="000000" w:themeColor="text1"/>
          <w:sz w:val="28"/>
          <w:szCs w:val="28"/>
          <w:lang w:val="kk-KZ"/>
        </w:rPr>
        <w:t>Талаптар:</w:t>
      </w:r>
      <w:r w:rsidRPr="00D42F82">
        <w:rPr>
          <w:rFonts w:ascii="Times New Roman" w:hAnsi="Times New Roman" w:cs="Times New Roman"/>
          <w:color w:val="000000" w:themeColor="text1"/>
          <w:sz w:val="28"/>
          <w:szCs w:val="28"/>
          <w:lang w:val="kk-KZ"/>
        </w:rPr>
        <w:t xml:space="preserve"> 1. Физика тақырыбына толық STEM сабақ жоспарын әзірлеу (5E моделі бойынша) 2. </w:t>
      </w:r>
      <w:r w:rsidRPr="00D42F82">
        <w:rPr>
          <w:rFonts w:ascii="Times New Roman" w:hAnsi="Times New Roman" w:cs="Times New Roman"/>
          <w:color w:val="000000" w:themeColor="text1"/>
          <w:sz w:val="28"/>
          <w:szCs w:val="28"/>
          <w:lang w:val="kk-KZ"/>
        </w:rPr>
        <w:lastRenderedPageBreak/>
        <w:t xml:space="preserve">Сабаққа қажетті STEM box компоненттерін сипаттау 3. Пәнаралық байланыстарды нақты көрсету 4. Бағалау критерийлерін (рубрика) әзірлеу 5. Сабақтың бір элементін (тапсырма немесе демонстрация) іс жүзінде көрсету 6. Презентация жасап, қорғау (10-15 минут). </w:t>
      </w:r>
      <w:r w:rsidRPr="00D42F82">
        <w:rPr>
          <w:rFonts w:ascii="Times New Roman" w:hAnsi="Times New Roman" w:cs="Times New Roman"/>
          <w:i/>
          <w:color w:val="000000" w:themeColor="text1"/>
          <w:sz w:val="28"/>
          <w:szCs w:val="28"/>
          <w:lang w:val="kk-KZ"/>
        </w:rPr>
        <w:t>Бағалау критерийлері:</w:t>
      </w:r>
      <w:r w:rsidRPr="00D42F82">
        <w:rPr>
          <w:rFonts w:ascii="Times New Roman" w:hAnsi="Times New Roman" w:cs="Times New Roman"/>
          <w:color w:val="000000" w:themeColor="text1"/>
          <w:sz w:val="28"/>
          <w:szCs w:val="28"/>
          <w:lang w:val="kk-KZ"/>
        </w:rPr>
        <w:t xml:space="preserve"> - STEM интеграцияның толықтығы мен сапасы (30%) - Әдістемелік негізделу және іс жүзінде қолдану мүмкіндігі (25%) - Шығармашылық тәсіл және инновациялық элементтер (20%) - Презентация сапасы және қорғау (15%) - Пәнаралық байланыстардың нақтылығы (10%).</w:t>
      </w:r>
      <w:bookmarkStart w:id="111" w:name="Xa7dcdf63b31197275f91229fa8893080cd3b2a3"/>
      <w:r w:rsidRPr="00D42F82">
        <w:rPr>
          <w:rFonts w:ascii="Times New Roman" w:hAnsi="Times New Roman" w:cs="Times New Roman"/>
          <w:color w:val="000000" w:themeColor="text1"/>
          <w:sz w:val="28"/>
          <w:szCs w:val="28"/>
          <w:lang w:val="kk-KZ"/>
        </w:rPr>
        <w:t xml:space="preserve"> Модульдердің оқу нәтижелері мен бағалау түрлері</w:t>
      </w:r>
      <w:bookmarkEnd w:id="111"/>
      <w:r w:rsidRPr="00D42F82">
        <w:rPr>
          <w:rFonts w:ascii="Times New Roman" w:hAnsi="Times New Roman" w:cs="Times New Roman"/>
          <w:color w:val="000000" w:themeColor="text1"/>
          <w:sz w:val="28"/>
          <w:szCs w:val="28"/>
          <w:lang w:val="kk-KZ"/>
        </w:rPr>
        <w:t xml:space="preserve"> бойынша 23-кестеде әр модульдің оқу нәтижелері мен бағалау түрлерінің сәйкестігі көрсетілген. </w:t>
      </w:r>
      <w:r w:rsidRPr="00D42F82">
        <w:rPr>
          <w:rFonts w:ascii="Times New Roman" w:eastAsia="Times New Roman" w:hAnsi="Times New Roman" w:cs="Times New Roman"/>
          <w:color w:val="000000" w:themeColor="text1"/>
          <w:sz w:val="28"/>
          <w:szCs w:val="28"/>
          <w:lang w:val="kk-KZ" w:eastAsia="ru-RU"/>
        </w:rPr>
        <w:t xml:space="preserve">STEM PBL рубрикасының конфигурациясы STE(A)M PBL шеңберіндегі оқу дизайнын бағалау және санаттау құралы ретінде қызмет етеді. Бұл құрылым аясында 21 критерий 6 өлшемге бөлінген. Әрбір критерий үшін ең жоғары күрделілік деңгейі ұсынылған. </w:t>
      </w:r>
      <w:r w:rsidRPr="00D42F82">
        <w:rPr>
          <w:rFonts w:ascii="Times New Roman" w:hAnsi="Times New Roman" w:cs="Times New Roman"/>
          <w:color w:val="000000" w:themeColor="text1"/>
          <w:sz w:val="28"/>
          <w:szCs w:val="28"/>
          <w:lang w:val="kk-KZ"/>
        </w:rPr>
        <w:t>STEM PBL рубрикасының конфигурациясы STE(A)M PBL аясында оқу дизайнын жүйелі бағалау мен санаттаудың кешенді құралы болып табылады. Алты өлшемге біріктірілген 21 критерий жобаның мақсаттарын, мазмұнын, мәнмәтінін, әрекет сипатын, ғылым және инженерлік тәжірибелерді, сондай-ақ бағалау, АКТ және ынтымақтастықты тұтас қамтиды.</w:t>
      </w:r>
    </w:p>
    <w:p w14:paraId="691878CA" w14:textId="77777777" w:rsidR="00D42F82" w:rsidRPr="00D42F82" w:rsidRDefault="00D42F82" w:rsidP="00F50772">
      <w:pPr>
        <w:spacing w:after="0" w:line="240" w:lineRule="auto"/>
        <w:ind w:firstLine="709"/>
        <w:jc w:val="both"/>
        <w:rPr>
          <w:rFonts w:ascii="Times New Roman" w:hAnsi="Times New Roman"/>
          <w:bCs/>
          <w:i/>
          <w:iCs/>
          <w:sz w:val="28"/>
          <w:szCs w:val="28"/>
          <w:lang w:val="kk-KZ"/>
        </w:rPr>
      </w:pPr>
    </w:p>
    <w:p w14:paraId="37FC8970" w14:textId="4FECCA49" w:rsidR="007042CD" w:rsidRPr="00B74BE2" w:rsidRDefault="00CD565E" w:rsidP="00E35E6D">
      <w:pPr>
        <w:pStyle w:val="2"/>
        <w:spacing w:before="0" w:line="240" w:lineRule="auto"/>
        <w:ind w:firstLine="709"/>
        <w:jc w:val="both"/>
        <w:rPr>
          <w:rFonts w:ascii="Times New Roman" w:hAnsi="Times New Roman" w:cs="Times New Roman"/>
          <w:b/>
          <w:bCs/>
          <w:color w:val="auto"/>
          <w:sz w:val="28"/>
          <w:szCs w:val="28"/>
          <w:lang w:val="kk-KZ"/>
        </w:rPr>
      </w:pPr>
      <w:bookmarkStart w:id="112" w:name="_Toc229069085"/>
      <w:r w:rsidRPr="00B74BE2">
        <w:rPr>
          <w:rFonts w:ascii="Times New Roman" w:hAnsi="Times New Roman" w:cs="Times New Roman"/>
          <w:b/>
          <w:bCs/>
          <w:color w:val="auto"/>
          <w:sz w:val="28"/>
          <w:szCs w:val="28"/>
          <w:lang w:val="kk-KZ"/>
        </w:rPr>
        <w:t xml:space="preserve">2.4 </w:t>
      </w:r>
      <w:r w:rsidR="00806B3A" w:rsidRPr="00B74BE2">
        <w:rPr>
          <w:rFonts w:ascii="Times New Roman" w:hAnsi="Times New Roman" w:cs="Times New Roman"/>
          <w:b/>
          <w:bCs/>
          <w:color w:val="auto"/>
          <w:sz w:val="28"/>
          <w:szCs w:val="28"/>
          <w:lang w:val="kk-KZ"/>
        </w:rPr>
        <w:t>Ек</w:t>
      </w:r>
      <w:r w:rsidR="00806B3A" w:rsidRPr="00CD565E">
        <w:rPr>
          <w:rFonts w:ascii="Times New Roman" w:hAnsi="Times New Roman" w:cs="Times New Roman"/>
          <w:b/>
          <w:bCs/>
          <w:color w:val="auto"/>
          <w:sz w:val="28"/>
          <w:szCs w:val="28"/>
          <w:lang w:val="kk-KZ"/>
        </w:rPr>
        <w:t xml:space="preserve">інші </w:t>
      </w:r>
      <w:r w:rsidRPr="00B74BE2">
        <w:rPr>
          <w:rFonts w:ascii="Times New Roman" w:hAnsi="Times New Roman" w:cs="Times New Roman"/>
          <w:b/>
          <w:bCs/>
          <w:color w:val="auto"/>
          <w:sz w:val="28"/>
          <w:szCs w:val="28"/>
          <w:lang w:val="kk-KZ"/>
        </w:rPr>
        <w:t>бөлім бойынша қорытынды</w:t>
      </w:r>
      <w:bookmarkEnd w:id="112"/>
    </w:p>
    <w:p w14:paraId="2398F757" w14:textId="28CCB889" w:rsidR="00CB20BB" w:rsidRPr="00B74BE2" w:rsidRDefault="00CB20BB" w:rsidP="00E35E6D">
      <w:pPr>
        <w:spacing w:after="0" w:line="240" w:lineRule="auto"/>
        <w:ind w:firstLine="709"/>
        <w:jc w:val="both"/>
        <w:rPr>
          <w:rFonts w:ascii="Times New Roman" w:hAnsi="Times New Roman" w:cs="Times New Roman"/>
          <w:sz w:val="28"/>
          <w:szCs w:val="28"/>
          <w:lang w:val="kk-KZ"/>
        </w:rPr>
      </w:pPr>
      <w:r w:rsidRPr="00B74BE2">
        <w:rPr>
          <w:rFonts w:ascii="Times New Roman" w:hAnsi="Times New Roman" w:cs="Times New Roman"/>
          <w:sz w:val="28"/>
          <w:szCs w:val="28"/>
          <w:lang w:val="kk-KZ"/>
        </w:rPr>
        <w:t xml:space="preserve">Екінші бөлімде мұғалім біліктілігін арттыруға бағытталған </w:t>
      </w:r>
      <w:r w:rsidR="004C429D" w:rsidRPr="00B74BE2">
        <w:rPr>
          <w:rFonts w:ascii="Times New Roman" w:hAnsi="Times New Roman" w:cs="Times New Roman"/>
          <w:sz w:val="28"/>
          <w:szCs w:val="28"/>
          <w:lang w:val="kk-KZ"/>
        </w:rPr>
        <w:t>STEM бағыт</w:t>
      </w:r>
      <w:r w:rsidRPr="00B74BE2">
        <w:rPr>
          <w:rFonts w:ascii="Times New Roman" w:hAnsi="Times New Roman" w:cs="Times New Roman"/>
          <w:sz w:val="28"/>
          <w:szCs w:val="28"/>
          <w:lang w:val="kk-KZ"/>
        </w:rPr>
        <w:t>тағы оқыту бағдарламасын әзірлеу процесі жүйелі түрде ұсынылды. Бөлімде физика мұғалімдеріне арналған «Физиканы оқытуға STEM элементтерін интеграциялау» біліктілік арттыру курсын әзірлеудің барлық кезеңдері егжей</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тегжейлі баяндалды.</w:t>
      </w:r>
    </w:p>
    <w:p w14:paraId="3E5577A2" w14:textId="6451386C" w:rsidR="00CB20BB" w:rsidRPr="00B74BE2" w:rsidRDefault="00CB20BB" w:rsidP="00E35E6D">
      <w:pPr>
        <w:spacing w:after="0" w:line="240" w:lineRule="auto"/>
        <w:ind w:firstLine="709"/>
        <w:jc w:val="both"/>
        <w:rPr>
          <w:rFonts w:ascii="Times New Roman" w:hAnsi="Times New Roman" w:cs="Times New Roman"/>
          <w:sz w:val="28"/>
          <w:szCs w:val="28"/>
          <w:lang w:val="kk-KZ"/>
        </w:rPr>
      </w:pPr>
      <w:r w:rsidRPr="00B74BE2">
        <w:rPr>
          <w:rFonts w:ascii="Times New Roman" w:hAnsi="Times New Roman" w:cs="Times New Roman"/>
          <w:sz w:val="28"/>
          <w:szCs w:val="28"/>
          <w:lang w:val="kk-KZ"/>
        </w:rPr>
        <w:t>Бөлімнің басында физика мұғалімдерінің STEM элементтерін меңгеруге кәсіби қажеттіліктерін анықтау мақсатында кешенді эмпирикалық зерттеу жүргізілді. Қазақстанның әртүрлі аймақтарынан 164 физика мұғалімінің қатысуымен сауалнама және 20 мұғаліммен жартылай құрылымдалған сұхбат өткізілді. Зерттеу нәтижелері мұғалімдердің STEM білім беру туралы білімінің төмен деңгейін айқын көрсетті: респонденттердің 91,5%</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ы STEM тұжырымдамасы туралы білімінің жоқ немесе шамалы екенін мойындады, тек 8,5%</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ы ғана өздерін STEM педагогикасында құзыретті деп санады. Сондай</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ақ, мұғалімдердің 76,8%</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ы STEM элементтерін физика сабақтарында қолданбайтынын, ал 43,9%</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 xml:space="preserve">ы STEM бойынша арнайы біліктілік арттыру курстарына деген жоғары сұранысын білдірді. Сұхбат нәтижелері мұғалімдердің әдістемелік қолдауға, практикалық тренингтерге және нақты оқу материалдарына деген өткір қажеттілігін анықтады. Бұл деректер Қазақстанда физика мұғалімдеріне арналған </w:t>
      </w:r>
      <w:r w:rsidR="004C429D" w:rsidRPr="00B74BE2">
        <w:rPr>
          <w:rFonts w:ascii="Times New Roman" w:hAnsi="Times New Roman" w:cs="Times New Roman"/>
          <w:sz w:val="28"/>
          <w:szCs w:val="28"/>
          <w:lang w:val="kk-KZ"/>
        </w:rPr>
        <w:t>STEM бағыт</w:t>
      </w:r>
      <w:r w:rsidRPr="00B74BE2">
        <w:rPr>
          <w:rFonts w:ascii="Times New Roman" w:hAnsi="Times New Roman" w:cs="Times New Roman"/>
          <w:sz w:val="28"/>
          <w:szCs w:val="28"/>
          <w:lang w:val="kk-KZ"/>
        </w:rPr>
        <w:t>талған біліктілік арттыру бағдарламасын әзірлеудің өзектілігін эмпирикалық тұрғыдан негіздеді.</w:t>
      </w:r>
    </w:p>
    <w:p w14:paraId="6FDB5013" w14:textId="6C2A1F3C" w:rsidR="00CB20BB" w:rsidRPr="00B74BE2" w:rsidRDefault="00CB20BB" w:rsidP="00E35E6D">
      <w:pPr>
        <w:spacing w:after="0" w:line="240" w:lineRule="auto"/>
        <w:ind w:firstLine="709"/>
        <w:jc w:val="both"/>
        <w:rPr>
          <w:rFonts w:ascii="Times New Roman" w:hAnsi="Times New Roman" w:cs="Times New Roman"/>
          <w:sz w:val="28"/>
          <w:szCs w:val="28"/>
          <w:lang w:val="kk-KZ"/>
        </w:rPr>
      </w:pPr>
      <w:r w:rsidRPr="00B74BE2">
        <w:rPr>
          <w:rFonts w:ascii="Times New Roman" w:hAnsi="Times New Roman" w:cs="Times New Roman"/>
          <w:sz w:val="28"/>
          <w:szCs w:val="28"/>
          <w:lang w:val="kk-KZ"/>
        </w:rPr>
        <w:t xml:space="preserve">Мұғалімдердің кәсіби құзыреттілігін дамытуға бағытталған біліктілік арттыру курсының құрылымы мен мазмұны әзірленді. Курс модульдік қағидат, практикаға бағытталу, икемділік және дифференциациялау принциптеріне негізделген. Жалпы көлемі 80 академиялық сағатты құрайтын курс үш негізгі модульден тұрады: бірінші модуль «STEM білім беру негіздері» (24 сағат) STEM </w:t>
      </w:r>
      <w:r w:rsidRPr="00B74BE2">
        <w:rPr>
          <w:rFonts w:ascii="Times New Roman" w:hAnsi="Times New Roman" w:cs="Times New Roman"/>
          <w:sz w:val="28"/>
          <w:szCs w:val="28"/>
          <w:lang w:val="kk-KZ"/>
        </w:rPr>
        <w:lastRenderedPageBreak/>
        <w:t>тұжырымдамасының теориялық негіздерін, халықаралық тәжірибені және физика пәнінің STEM контексіндегі рөлін қамтиды; екінші модуль «STEM оқытуды жоспарлау» (32 сағат) интеграцияланған STEM сабақтарын әзірлеу әдістемесін, жобалық және зерттеуге негізделген оқытуды, инженерлік дизайн циклін және бағалау жүйесін қарастырады; үшінші модуль «STEM box және ресурстар» (24 сағат) цифрлық құралдарды, виртуалды зертханаларды, робототехниканы және оқу материалдарын әзірлеуді қамтиды. Әр модуль теориялық дәрістер (30%), практикалық тренингтер (50%) және өзіндік жұмыс (20%) арқылы жүзеге асырылады.</w:t>
      </w:r>
    </w:p>
    <w:p w14:paraId="4B9BDB05" w14:textId="26FD3AA2" w:rsidR="00CB20BB" w:rsidRPr="00B74BE2" w:rsidRDefault="00CB20BB" w:rsidP="00E35E6D">
      <w:pPr>
        <w:spacing w:after="0" w:line="240" w:lineRule="auto"/>
        <w:ind w:firstLine="709"/>
        <w:jc w:val="both"/>
        <w:rPr>
          <w:rFonts w:ascii="Times New Roman" w:hAnsi="Times New Roman" w:cs="Times New Roman"/>
          <w:sz w:val="28"/>
          <w:szCs w:val="28"/>
          <w:lang w:val="kk-KZ"/>
        </w:rPr>
      </w:pPr>
      <w:r w:rsidRPr="00B74BE2">
        <w:rPr>
          <w:rFonts w:ascii="Times New Roman" w:hAnsi="Times New Roman" w:cs="Times New Roman"/>
          <w:sz w:val="28"/>
          <w:szCs w:val="28"/>
          <w:lang w:val="kk-KZ"/>
        </w:rPr>
        <w:t>«Физиканы оқытуға STEM элементтерін интеграциялау» курсының мақсаты, міндеттері және модульдік мазмұны егжей</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тегжейлі анықталды. Курстың жалпы мақсаты физика мұғалімдерінің STEM құзыреттілігін қалыптастыру және оларды STEM тәсілдерін білім беру практикасында тиімді қолдануға дайындау болып табылады. Курстың негізгі міндеттері STEM білім берудің теориялық негіздері мен әдіснамасын меңгертуді, физика пәнін STEM контексінде оқытудың әдістемелік дағдыларын қалыптастыруды, заманауи технологияларды білім беру процесінде қолдану құзыреттілігін дамытуды, интеграцияланған STEM сабақтарын жоспарлау және өткізу қабілетін дамытуды, инженерлік дизайн циклін оқытуда қолдану дағдыларын қалыптастыруды және оқушылардың зерттеушілік және проблемаларды шығармашылықпен шешу дағдыларын дамытудың әдістемесін меңгертуді қамтиды. Әр модуль үшін Блум таксономиясына негізделген нақты оқу нәтижелері және SMART критерийлеріне сәйкес келетін бағалау көрсеткіштері әзірленді. Курс мазмұны Қазақстан Республикасының «Педагог мәртебесі туралы» Заңына, ҰБА</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ның Кәсіби стандартына және Назарбаев Зияткерлік мектептері STEM білім беру тұжырымдамасына сәйкес келеді.</w:t>
      </w:r>
    </w:p>
    <w:p w14:paraId="352E1ADF" w14:textId="073F5E5E" w:rsidR="00CB20BB" w:rsidRPr="00B74BE2" w:rsidRDefault="00CB20BB" w:rsidP="00E35E6D">
      <w:pPr>
        <w:spacing w:after="0" w:line="240" w:lineRule="auto"/>
        <w:ind w:firstLine="709"/>
        <w:jc w:val="both"/>
        <w:rPr>
          <w:rFonts w:ascii="Times New Roman" w:hAnsi="Times New Roman" w:cs="Times New Roman"/>
          <w:sz w:val="28"/>
          <w:szCs w:val="28"/>
          <w:lang w:val="kk-KZ"/>
        </w:rPr>
      </w:pPr>
      <w:r w:rsidRPr="00B74BE2">
        <w:rPr>
          <w:rFonts w:ascii="Times New Roman" w:hAnsi="Times New Roman" w:cs="Times New Roman"/>
          <w:sz w:val="28"/>
          <w:szCs w:val="28"/>
          <w:lang w:val="kk-KZ"/>
        </w:rPr>
        <w:t>Курсты жүзеге асыру әдістемесі және оқу материалдарын әзірлеу стратегиясы жасалды. Курста интерактивті дәрістер, практикалық семинарлар, шеберлік сабақтары, кейс</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стади әдісі, микросабақтар, рефлексивтік сессиялар және онлайн</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оффлайн аралас оқыту форматы қолданылады. Оқыту әдістемесі конструктивистік оқыту теориясына, Колб тәжірибелік оқыту циклына және әлеуметтік оқыту теориясына негізделген. Курс үшін кешенді оқу</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әдістемелік кешен әзірленді: электронды оқулық, видеодәрістер, интерактивті модульдер, виртуалды зертханалар, STEM жобаларының банкі, сабақ жоспарларының үлгілері және бағалау құралдары. Цифрлық платформа ретінде Moodle LMS қолданылады, ал қосымша ресурстар ретінде PhET симуляциялары, Arduino және Raspberry Pi бағдарламалау ортасы, 3D модельдеу құралдары және Google Workspace біріктірілді.</w:t>
      </w:r>
    </w:p>
    <w:p w14:paraId="05D264E7" w14:textId="09C72830" w:rsidR="00CB20BB" w:rsidRPr="00F6299A" w:rsidRDefault="00CB20BB" w:rsidP="00E35E6D">
      <w:pPr>
        <w:spacing w:after="0" w:line="240" w:lineRule="auto"/>
        <w:ind w:firstLine="709"/>
        <w:jc w:val="both"/>
        <w:rPr>
          <w:rFonts w:ascii="Times New Roman" w:hAnsi="Times New Roman" w:cs="Times New Roman"/>
          <w:sz w:val="28"/>
          <w:szCs w:val="28"/>
          <w:lang w:val="kk-KZ"/>
        </w:rPr>
      </w:pPr>
      <w:r w:rsidRPr="00B74BE2">
        <w:rPr>
          <w:rFonts w:ascii="Times New Roman" w:hAnsi="Times New Roman" w:cs="Times New Roman"/>
          <w:sz w:val="28"/>
          <w:szCs w:val="28"/>
          <w:lang w:val="kk-KZ"/>
        </w:rPr>
        <w:t xml:space="preserve">Курс мазмұнын педагогикалық талаптарға сәйкестендіру және сараптамалық бағалау жүргізілді. Курстың сапасын қамтамасыз ету үшін үш деңгейлі сараптама жүзеге асырылды: ішкі сараптама – пән әдістемесі және педагогика саласындағы мамандардың бағалауы; сыртқы сараптама – халықаралық STEM білім беру сарапшыларының қорытындысы; </w:t>
      </w:r>
      <w:r w:rsidR="00986CFE" w:rsidRPr="00B74BE2">
        <w:rPr>
          <w:rFonts w:ascii="Times New Roman" w:hAnsi="Times New Roman" w:cs="Times New Roman"/>
          <w:sz w:val="28"/>
          <w:szCs w:val="28"/>
          <w:lang w:val="kk-KZ"/>
        </w:rPr>
        <w:t>курс</w:t>
      </w:r>
      <w:r w:rsidRPr="00B74BE2">
        <w:rPr>
          <w:rFonts w:ascii="Times New Roman" w:hAnsi="Times New Roman" w:cs="Times New Roman"/>
          <w:sz w:val="28"/>
          <w:szCs w:val="28"/>
          <w:lang w:val="kk-KZ"/>
        </w:rPr>
        <w:t xml:space="preserve"> – 32 мұғаліммен тәжірибелік курс өткізу. Сараптамалық бағалау курстың мазмұны мен құрылымының педагогикалық мақсаттарға сәйкестігін, оқу </w:t>
      </w:r>
      <w:r w:rsidRPr="00B74BE2">
        <w:rPr>
          <w:rFonts w:ascii="Times New Roman" w:hAnsi="Times New Roman" w:cs="Times New Roman"/>
          <w:sz w:val="28"/>
          <w:szCs w:val="28"/>
          <w:lang w:val="kk-KZ"/>
        </w:rPr>
        <w:lastRenderedPageBreak/>
        <w:t xml:space="preserve">материалдарының сапасын, әдістемелік тәсілдердің тиімділігін және бағалау жүйесінің объективтілігін растады. </w:t>
      </w:r>
      <w:r w:rsidR="00986CFE" w:rsidRPr="00B74BE2">
        <w:rPr>
          <w:rFonts w:ascii="Times New Roman" w:hAnsi="Times New Roman" w:cs="Times New Roman"/>
          <w:sz w:val="28"/>
          <w:szCs w:val="28"/>
          <w:lang w:val="kk-KZ"/>
        </w:rPr>
        <w:t>Курс</w:t>
      </w:r>
      <w:r w:rsidRPr="00B74BE2">
        <w:rPr>
          <w:rFonts w:ascii="Times New Roman" w:hAnsi="Times New Roman" w:cs="Times New Roman"/>
          <w:sz w:val="28"/>
          <w:szCs w:val="28"/>
          <w:lang w:val="kk-KZ"/>
        </w:rPr>
        <w:t xml:space="preserve"> нәтижелері бойынша мұғалімдердің 87,5%</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ы курсты «өте пайдалы» деп бағалады, 78,1%</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ы STEM элементтерін өз сабақтарында қолдана бастағанын, ал 93,8%</w:t>
      </w:r>
      <w:r w:rsidR="000C3B70" w:rsidRPr="00B74BE2">
        <w:rPr>
          <w:rFonts w:ascii="Times New Roman" w:hAnsi="Times New Roman" w:cs="Times New Roman"/>
          <w:sz w:val="28"/>
          <w:szCs w:val="28"/>
          <w:lang w:val="kk-KZ"/>
        </w:rPr>
        <w:t>-</w:t>
      </w:r>
      <w:r w:rsidRPr="00B74BE2">
        <w:rPr>
          <w:rFonts w:ascii="Times New Roman" w:hAnsi="Times New Roman" w:cs="Times New Roman"/>
          <w:sz w:val="28"/>
          <w:szCs w:val="28"/>
          <w:lang w:val="kk-KZ"/>
        </w:rPr>
        <w:t>ы курсты әріптестеріне ұсынатынын білдірді. Курс аяқталғаннан кейін мұғалімдердің STEM құзыреттілігі бастапқы деңгейден жоғары деңгейге көтерілді, бұл статистикалық тұрғыдан мәнді өсім болып табылады.</w:t>
      </w:r>
      <w:r w:rsidR="0048224E">
        <w:rPr>
          <w:rFonts w:ascii="Times New Roman" w:hAnsi="Times New Roman" w:cs="Times New Roman"/>
          <w:sz w:val="28"/>
          <w:szCs w:val="28"/>
          <w:lang w:val="kk-KZ"/>
        </w:rPr>
        <w:t xml:space="preserve"> </w:t>
      </w:r>
      <w:r w:rsidRPr="0048224E">
        <w:rPr>
          <w:rFonts w:ascii="Times New Roman" w:hAnsi="Times New Roman" w:cs="Times New Roman"/>
          <w:sz w:val="28"/>
          <w:szCs w:val="28"/>
          <w:lang w:val="kk-KZ"/>
        </w:rPr>
        <w:t xml:space="preserve">Бөлімде сонымен қатар STEM білім беруде жобалық оқытудың рөлі мен маңызы қарастырылды. </w:t>
      </w:r>
      <w:r w:rsidRPr="00F6299A">
        <w:rPr>
          <w:rFonts w:ascii="Times New Roman" w:hAnsi="Times New Roman" w:cs="Times New Roman"/>
          <w:sz w:val="28"/>
          <w:szCs w:val="28"/>
          <w:lang w:val="kk-KZ"/>
        </w:rPr>
        <w:t>Жобалық оқыту (Project</w:t>
      </w:r>
      <w:r w:rsidR="000C3B70" w:rsidRPr="00F6299A">
        <w:rPr>
          <w:rFonts w:ascii="Times New Roman" w:hAnsi="Times New Roman" w:cs="Times New Roman"/>
          <w:sz w:val="28"/>
          <w:szCs w:val="28"/>
          <w:lang w:val="kk-KZ"/>
        </w:rPr>
        <w:t>-</w:t>
      </w:r>
      <w:r w:rsidRPr="00F6299A">
        <w:rPr>
          <w:rFonts w:ascii="Times New Roman" w:hAnsi="Times New Roman" w:cs="Times New Roman"/>
          <w:sz w:val="28"/>
          <w:szCs w:val="28"/>
          <w:lang w:val="kk-KZ"/>
        </w:rPr>
        <w:t>Based Learning, PBL) STEM білім берудің негізгі әдістемелік тәсілдерінің бірі ретінде анықталды. STEM PBL тәсілі оқушыларға нақты өмірлік проблемаларды шешуге, пәнаралық байланыстарды түсінуге және ХХІ ғасыр дағдыларын (сыни ойлау, шығармашылық, ынтымақтастық, коммуникация) дамытуға мүмкіндік береді. Жобалық оқытудың негізгі компоненттері анықталды: нақты мәселені қою, зерттеу және ақпарат жинау, шешім әзірлеу және прототип жасау, сынау және бағалау, нәтижелерді ұсыну және рефлексия. STEM жобаларын жоспарлау және іске асыру үшін арнайы әдістемелік құралдар әзірленді, соның ішінде STEM PBL рубрикасы алты негізгі өлшем бойынша жобаларды бағалауға мүмкіндік береді: жобаның мақсаттары мен мәселелері, жобаның мазмұны мен мәнмәтіні, әрекет сипаты, ғылым және инженерлік тәжірибелер, бағалау механизмдері, АКТ ресурстарын пайдалану және топтық жұмысты реттеу. Бұл рубрика оқушылардың ғылыми сауаттылығын, зерттеушілік және инженерлік ойлауын, әлеуметтік жауапкершілігін және ХХІ ғасыр дағдыларын дамытуға бағытталған жобалардың сапасын анықтауға және мұғалімдерге тиімді кері байланыс беруге көмектеседі.</w:t>
      </w:r>
    </w:p>
    <w:p w14:paraId="7375A192" w14:textId="385D79F4" w:rsidR="00CB20BB" w:rsidRPr="00F6299A" w:rsidRDefault="00CB20BB" w:rsidP="00E35E6D">
      <w:pPr>
        <w:spacing w:after="0" w:line="240" w:lineRule="auto"/>
        <w:ind w:firstLine="709"/>
        <w:jc w:val="both"/>
        <w:rPr>
          <w:rFonts w:ascii="Times New Roman" w:hAnsi="Times New Roman" w:cs="Times New Roman"/>
          <w:sz w:val="28"/>
          <w:szCs w:val="28"/>
          <w:lang w:val="kk-KZ"/>
        </w:rPr>
      </w:pPr>
      <w:r w:rsidRPr="00F6299A">
        <w:rPr>
          <w:rFonts w:ascii="Times New Roman" w:hAnsi="Times New Roman" w:cs="Times New Roman"/>
          <w:sz w:val="28"/>
          <w:szCs w:val="28"/>
          <w:lang w:val="kk-KZ"/>
        </w:rPr>
        <w:t>Жалпы алғанда, екінші бөлімде жүргізілген жұмыс Қазақстанда физика мұғалімдерінің STEM құзыреттілігін дамытуға бағытталған біліктілік арттыру жүйесінің қажеттілігін эмпирикалық деректермен растады және осы қажеттілікті қанағаттандыру үшін ғылыми негізделген, практикаға бағдарланған біліктілік арттыру курсын әзірледі. Әзірленген «Физиканы оқытуға STEM элементтерін интеграциялау» курсы модульдік құрылымы, практикаға бағытталған әдістемесі және кешенді оқу</w:t>
      </w:r>
      <w:r w:rsidR="000C3B70" w:rsidRPr="00F6299A">
        <w:rPr>
          <w:rFonts w:ascii="Times New Roman" w:hAnsi="Times New Roman" w:cs="Times New Roman"/>
          <w:sz w:val="28"/>
          <w:szCs w:val="28"/>
          <w:lang w:val="kk-KZ"/>
        </w:rPr>
        <w:t>-</w:t>
      </w:r>
      <w:r w:rsidRPr="00F6299A">
        <w:rPr>
          <w:rFonts w:ascii="Times New Roman" w:hAnsi="Times New Roman" w:cs="Times New Roman"/>
          <w:sz w:val="28"/>
          <w:szCs w:val="28"/>
          <w:lang w:val="kk-KZ"/>
        </w:rPr>
        <w:t xml:space="preserve">әдістемелік қамтамасыз етуі арқылы мұғалімдердің STEM құзыреттілігін тиімді дамытуға мүмкіндік береді. </w:t>
      </w:r>
      <w:r w:rsidR="00986CFE" w:rsidRPr="00F6299A">
        <w:rPr>
          <w:rFonts w:ascii="Times New Roman" w:hAnsi="Times New Roman" w:cs="Times New Roman"/>
          <w:sz w:val="28"/>
          <w:szCs w:val="28"/>
          <w:lang w:val="kk-KZ"/>
        </w:rPr>
        <w:t>Курс</w:t>
      </w:r>
      <w:r w:rsidRPr="00F6299A">
        <w:rPr>
          <w:rFonts w:ascii="Times New Roman" w:hAnsi="Times New Roman" w:cs="Times New Roman"/>
          <w:sz w:val="28"/>
          <w:szCs w:val="28"/>
          <w:lang w:val="kk-KZ"/>
        </w:rPr>
        <w:t xml:space="preserve"> және сараптамалық бағалау нәтижелері курстың педагогикалық тиімділігін және практикалық қолданылуын дәлелдеді. </w:t>
      </w:r>
    </w:p>
    <w:p w14:paraId="4D74D885" w14:textId="16A34255" w:rsidR="009728B7" w:rsidRPr="00F10F3A" w:rsidRDefault="009728B7" w:rsidP="00E35E6D">
      <w:pPr>
        <w:spacing w:after="0" w:line="240" w:lineRule="auto"/>
        <w:ind w:firstLine="709"/>
        <w:jc w:val="both"/>
        <w:rPr>
          <w:rFonts w:ascii="Times New Roman" w:hAnsi="Times New Roman" w:cs="Times New Roman"/>
          <w:b/>
          <w:sz w:val="28"/>
          <w:szCs w:val="28"/>
          <w:lang w:val="kk-KZ"/>
        </w:rPr>
      </w:pPr>
    </w:p>
    <w:p w14:paraId="7219D242" w14:textId="2A8F452D" w:rsidR="00E35E6D" w:rsidRDefault="00E35E6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22F1EB0C" w14:textId="0FB5C6F8" w:rsidR="007042CD" w:rsidRPr="00F63E1B" w:rsidRDefault="00A42E68" w:rsidP="004F3CC3">
      <w:pPr>
        <w:pStyle w:val="1"/>
        <w:spacing w:before="0" w:line="240" w:lineRule="auto"/>
        <w:ind w:firstLine="709"/>
        <w:jc w:val="both"/>
        <w:rPr>
          <w:rFonts w:ascii="Times New Roman" w:hAnsi="Times New Roman" w:cs="Times New Roman"/>
          <w:b/>
          <w:bCs/>
          <w:color w:val="auto"/>
          <w:sz w:val="28"/>
          <w:szCs w:val="28"/>
          <w:lang w:val="kk-KZ"/>
        </w:rPr>
      </w:pPr>
      <w:bookmarkStart w:id="113" w:name="_Toc229069086"/>
      <w:bookmarkStart w:id="114" w:name="_Hlk221043470"/>
      <w:r w:rsidRPr="00F10F3A">
        <w:rPr>
          <w:rFonts w:ascii="Times New Roman" w:hAnsi="Times New Roman" w:cs="Times New Roman"/>
          <w:b/>
          <w:bCs/>
          <w:color w:val="auto"/>
          <w:sz w:val="28"/>
          <w:szCs w:val="28"/>
          <w:lang w:val="kk-KZ"/>
        </w:rPr>
        <w:lastRenderedPageBreak/>
        <w:t>3</w:t>
      </w:r>
      <w:r w:rsidR="009A0790" w:rsidRPr="00F10F3A">
        <w:rPr>
          <w:rFonts w:ascii="Times New Roman" w:hAnsi="Times New Roman" w:cs="Times New Roman"/>
          <w:b/>
          <w:bCs/>
          <w:color w:val="auto"/>
          <w:sz w:val="28"/>
          <w:szCs w:val="28"/>
          <w:lang w:val="kk-KZ"/>
        </w:rPr>
        <w:t xml:space="preserve"> БІЛІКТІЛІК АРТТЫРУ КУРСЫНЫҢ ТИІМДІЛІГІН  БАҒАЛАУ ЖӘНЕ </w:t>
      </w:r>
      <w:r w:rsidR="00F63E1B">
        <w:rPr>
          <w:rFonts w:ascii="Times New Roman" w:hAnsi="Times New Roman" w:cs="Times New Roman"/>
          <w:b/>
          <w:bCs/>
          <w:color w:val="auto"/>
          <w:sz w:val="28"/>
          <w:szCs w:val="28"/>
          <w:lang w:val="kk-KZ"/>
        </w:rPr>
        <w:t>МҰҒАЛІМДЕРДІҢ STEM БІЛІМ БЕРУ БОЙЫНША КӘСІБИ ҚҰЗЫРЕТТІЛІГІНІҢ ҚАЛЫПТАСУЫ</w:t>
      </w:r>
      <w:bookmarkEnd w:id="113"/>
    </w:p>
    <w:p w14:paraId="35D2ED39" w14:textId="77777777" w:rsidR="007042CD" w:rsidRPr="00F10F3A" w:rsidRDefault="007042CD" w:rsidP="004F3CC3">
      <w:pPr>
        <w:spacing w:after="0" w:line="240" w:lineRule="auto"/>
        <w:ind w:firstLine="709"/>
        <w:jc w:val="both"/>
        <w:rPr>
          <w:rFonts w:ascii="Times New Roman" w:hAnsi="Times New Roman" w:cs="Times New Roman"/>
          <w:lang w:val="kk-KZ"/>
        </w:rPr>
      </w:pPr>
    </w:p>
    <w:p w14:paraId="77E37095" w14:textId="5C003AD4" w:rsidR="007042CD" w:rsidRPr="00F10F3A" w:rsidRDefault="009A0790" w:rsidP="004F3CC3">
      <w:pPr>
        <w:pStyle w:val="2"/>
        <w:spacing w:before="0" w:line="240" w:lineRule="auto"/>
        <w:ind w:firstLine="709"/>
        <w:jc w:val="both"/>
        <w:rPr>
          <w:rFonts w:ascii="Times New Roman" w:hAnsi="Times New Roman" w:cs="Times New Roman"/>
          <w:b/>
          <w:bCs/>
          <w:color w:val="auto"/>
          <w:sz w:val="28"/>
          <w:szCs w:val="28"/>
          <w:lang w:val="kk-KZ"/>
        </w:rPr>
      </w:pPr>
      <w:bookmarkStart w:id="115" w:name="_Toc229069087"/>
      <w:bookmarkStart w:id="116" w:name="_Hlk225600364"/>
      <w:r w:rsidRPr="00F10F3A">
        <w:rPr>
          <w:rFonts w:ascii="Times New Roman" w:hAnsi="Times New Roman" w:cs="Times New Roman"/>
          <w:b/>
          <w:bCs/>
          <w:color w:val="auto"/>
          <w:sz w:val="28"/>
          <w:szCs w:val="28"/>
          <w:lang w:val="kk-KZ"/>
        </w:rPr>
        <w:t xml:space="preserve">3.1 </w:t>
      </w:r>
      <w:r w:rsidR="00FE33D5" w:rsidRPr="00F10F3A">
        <w:rPr>
          <w:rFonts w:ascii="Times New Roman" w:hAnsi="Times New Roman" w:cs="Times New Roman"/>
          <w:b/>
          <w:bCs/>
          <w:color w:val="auto"/>
          <w:sz w:val="28"/>
          <w:szCs w:val="28"/>
          <w:lang w:val="kk-KZ"/>
        </w:rPr>
        <w:t>Курсты жүзеге асыру әдістемесі және оқу материалдарын әзірлеу стратегиясы</w:t>
      </w:r>
      <w:r w:rsidR="00BB1BF5">
        <w:rPr>
          <w:rFonts w:ascii="Times New Roman" w:hAnsi="Times New Roman" w:cs="Times New Roman"/>
          <w:b/>
          <w:bCs/>
          <w:color w:val="auto"/>
          <w:sz w:val="28"/>
          <w:szCs w:val="28"/>
          <w:lang w:val="kk-KZ"/>
        </w:rPr>
        <w:t>. П</w:t>
      </w:r>
      <w:r w:rsidR="00BB1BF5" w:rsidRPr="00EC4BC8">
        <w:rPr>
          <w:rFonts w:ascii="Times New Roman" w:hAnsi="Times New Roman" w:cs="Times New Roman"/>
          <w:b/>
          <w:bCs/>
          <w:color w:val="auto"/>
          <w:sz w:val="28"/>
          <w:szCs w:val="28"/>
          <w:lang w:val="kk-KZ"/>
        </w:rPr>
        <w:t>едагогикалық талаптарға сәйкестендіру және сараптамалық бағалау</w:t>
      </w:r>
      <w:bookmarkEnd w:id="115"/>
    </w:p>
    <w:p w14:paraId="20E0683F" w14:textId="1FC67C6D" w:rsidR="002108ED" w:rsidRPr="002108ED" w:rsidRDefault="009A0790" w:rsidP="004F3CC3">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Біліктілік арттыру курсын жүзеге асыру кезінде ересектерді оқытудың қағидаттары мен заманауи педагогикалық тәсілдер үйлесімді түрде қолданылды. Knowles (1984) ұсынған андрагогика моделі бойынша, ересек оқушылар балалардан бірнеше маңызды ерекшеліктермен айырмашыланады, олар оқыту процесін ұйымдастыруда ескерілуі тиіс</w:t>
      </w:r>
      <w:r w:rsidR="009D668D">
        <w:rPr>
          <w:rFonts w:ascii="Times New Roman" w:hAnsi="Times New Roman" w:cs="Times New Roman"/>
          <w:sz w:val="28"/>
          <w:szCs w:val="28"/>
          <w:lang w:val="kk-KZ"/>
        </w:rPr>
        <w:t xml:space="preserve"> </w:t>
      </w:r>
      <w:r w:rsidR="00931A2E" w:rsidRPr="00F10F3A">
        <w:rPr>
          <w:rFonts w:ascii="Times New Roman" w:hAnsi="Times New Roman" w:cs="Times New Roman"/>
          <w:sz w:val="28"/>
          <w:szCs w:val="28"/>
          <w:lang w:val="kk-KZ"/>
        </w:rPr>
        <w:t>[169,</w:t>
      </w:r>
      <w:r w:rsidR="00390222" w:rsidRPr="00F10F3A">
        <w:rPr>
          <w:rFonts w:ascii="Times New Roman" w:hAnsi="Times New Roman" w:cs="Times New Roman"/>
          <w:sz w:val="28"/>
          <w:szCs w:val="28"/>
          <w:lang w:val="kk-KZ"/>
        </w:rPr>
        <w:t xml:space="preserve"> б.</w:t>
      </w:r>
      <w:r w:rsidR="00931A2E" w:rsidRPr="00F10F3A">
        <w:rPr>
          <w:rFonts w:ascii="Times New Roman" w:hAnsi="Times New Roman" w:cs="Times New Roman"/>
          <w:sz w:val="28"/>
          <w:szCs w:val="28"/>
          <w:lang w:val="kk-KZ"/>
        </w:rPr>
        <w:t>3</w:t>
      </w:r>
      <w:r w:rsidR="00390222" w:rsidRPr="00F10F3A">
        <w:rPr>
          <w:rFonts w:ascii="Times New Roman" w:hAnsi="Times New Roman" w:cs="Times New Roman"/>
          <w:sz w:val="28"/>
          <w:szCs w:val="28"/>
          <w:lang w:val="kk-KZ"/>
        </w:rPr>
        <w:t>]</w:t>
      </w:r>
      <w:r w:rsidR="009D668D">
        <w:rPr>
          <w:rFonts w:ascii="Times New Roman" w:hAnsi="Times New Roman" w:cs="Times New Roman"/>
          <w:sz w:val="28"/>
          <w:szCs w:val="28"/>
          <w:lang w:val="kk-KZ"/>
        </w:rPr>
        <w:t>.</w:t>
      </w:r>
      <w:r w:rsidR="00390222"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Өзін</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өзі басқару қабілеті. </w:t>
      </w:r>
      <w:r w:rsidRPr="00EC4BC8">
        <w:rPr>
          <w:rFonts w:ascii="Times New Roman" w:hAnsi="Times New Roman" w:cs="Times New Roman"/>
          <w:sz w:val="28"/>
          <w:szCs w:val="28"/>
          <w:lang w:val="kk-KZ"/>
        </w:rPr>
        <w:t>Ересек оқушылар өз оқу процесін өз бетінше басқаруға қабілетті және оған дайын. Сондықтан курста мұғалімдерге:</w:t>
      </w:r>
      <w:r w:rsidR="0052679E">
        <w:rPr>
          <w:rFonts w:ascii="Times New Roman" w:hAnsi="Times New Roman" w:cs="Times New Roman"/>
          <w:sz w:val="28"/>
          <w:szCs w:val="28"/>
          <w:lang w:val="kk-KZ"/>
        </w:rPr>
        <w:t xml:space="preserve"> </w:t>
      </w:r>
      <w:r w:rsidR="00E80764">
        <w:rPr>
          <w:rFonts w:ascii="Times New Roman" w:hAnsi="Times New Roman" w:cs="Times New Roman"/>
          <w:sz w:val="28"/>
          <w:szCs w:val="28"/>
          <w:lang w:val="kk-KZ"/>
        </w:rPr>
        <w:t>ө</w:t>
      </w:r>
      <w:r w:rsidRPr="00EC4BC8">
        <w:rPr>
          <w:rFonts w:ascii="Times New Roman" w:hAnsi="Times New Roman" w:cs="Times New Roman"/>
          <w:sz w:val="28"/>
          <w:szCs w:val="28"/>
          <w:lang w:val="kk-KZ"/>
        </w:rPr>
        <w:t>з қажеттіліктері мен қызығушылықтарына сәйкес тақырыптар таңдау мүмкіндігі беріледі</w:t>
      </w:r>
      <w:r w:rsidR="00E80764">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 </w:t>
      </w:r>
      <w:r w:rsidR="00E80764">
        <w:rPr>
          <w:rFonts w:ascii="Times New Roman" w:hAnsi="Times New Roman" w:cs="Times New Roman"/>
          <w:sz w:val="28"/>
          <w:szCs w:val="28"/>
          <w:lang w:val="kk-KZ"/>
        </w:rPr>
        <w:t>ө</w:t>
      </w:r>
      <w:r w:rsidRPr="00EC4BC8">
        <w:rPr>
          <w:rFonts w:ascii="Times New Roman" w:hAnsi="Times New Roman" w:cs="Times New Roman"/>
          <w:sz w:val="28"/>
          <w:szCs w:val="28"/>
          <w:lang w:val="kk-KZ"/>
        </w:rPr>
        <w:t>зіндік жұмыстың көлемі мен форматын өздері анықтайды</w:t>
      </w:r>
      <w:r w:rsidR="00E80764">
        <w:rPr>
          <w:rFonts w:ascii="Times New Roman" w:hAnsi="Times New Roman" w:cs="Times New Roman"/>
          <w:sz w:val="28"/>
          <w:szCs w:val="28"/>
          <w:lang w:val="kk-KZ"/>
        </w:rPr>
        <w:t>; о</w:t>
      </w:r>
      <w:r w:rsidRPr="00EC4BC8">
        <w:rPr>
          <w:rFonts w:ascii="Times New Roman" w:hAnsi="Times New Roman" w:cs="Times New Roman"/>
          <w:sz w:val="28"/>
          <w:szCs w:val="28"/>
          <w:lang w:val="kk-KZ"/>
        </w:rPr>
        <w:t>қу траекториясын икемді түрде құрастыра алады</w:t>
      </w:r>
      <w:r w:rsidR="00FE33D5" w:rsidRPr="00F10F3A">
        <w:rPr>
          <w:rFonts w:ascii="Times New Roman" w:hAnsi="Times New Roman" w:cs="Times New Roman"/>
          <w:sz w:val="28"/>
          <w:szCs w:val="28"/>
          <w:lang w:val="kk-KZ"/>
        </w:rPr>
        <w:t>. Мусина (</w:t>
      </w:r>
      <w:r w:rsidRPr="00F10F3A">
        <w:rPr>
          <w:rFonts w:ascii="Times New Roman" w:hAnsi="Times New Roman" w:cs="Times New Roman"/>
          <w:sz w:val="28"/>
          <w:szCs w:val="28"/>
          <w:lang w:val="kk-KZ"/>
        </w:rPr>
        <w:t>Musina) зерттеуінде көрсетілгендей, өзін</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өзі басқаруға негізделген кәсіби даму бағдарламалары мұғалімдердің мотивациясын және оқу нәтижелерін айтарлықтай жақсартады</w:t>
      </w:r>
      <w:r w:rsidR="009D668D">
        <w:rPr>
          <w:rFonts w:ascii="Times New Roman" w:hAnsi="Times New Roman" w:cs="Times New Roman"/>
          <w:sz w:val="28"/>
          <w:szCs w:val="28"/>
          <w:lang w:val="kk-KZ"/>
        </w:rPr>
        <w:t xml:space="preserve"> </w:t>
      </w:r>
      <w:r w:rsidR="00AA74C5" w:rsidRPr="00F10F3A">
        <w:rPr>
          <w:rFonts w:ascii="Times New Roman" w:hAnsi="Times New Roman" w:cs="Times New Roman"/>
          <w:sz w:val="28"/>
          <w:szCs w:val="28"/>
          <w:lang w:val="kk-KZ"/>
        </w:rPr>
        <w:t>[68,</w:t>
      </w:r>
      <w:r w:rsidR="00390222" w:rsidRPr="00F10F3A">
        <w:rPr>
          <w:rFonts w:ascii="Times New Roman" w:hAnsi="Times New Roman" w:cs="Times New Roman"/>
          <w:sz w:val="28"/>
          <w:szCs w:val="28"/>
          <w:lang w:val="kk-KZ"/>
        </w:rPr>
        <w:t xml:space="preserve"> б.</w:t>
      </w:r>
      <w:r w:rsidR="00AA74C5" w:rsidRPr="00F10F3A">
        <w:rPr>
          <w:rFonts w:ascii="Times New Roman" w:hAnsi="Times New Roman" w:cs="Times New Roman"/>
          <w:sz w:val="28"/>
          <w:szCs w:val="28"/>
          <w:lang w:val="kk-KZ"/>
        </w:rPr>
        <w:t>825</w:t>
      </w:r>
      <w:r w:rsidR="000C3B70">
        <w:rPr>
          <w:rFonts w:ascii="Times New Roman" w:hAnsi="Times New Roman" w:cs="Times New Roman"/>
          <w:sz w:val="28"/>
          <w:szCs w:val="28"/>
          <w:lang w:val="kk-KZ"/>
        </w:rPr>
        <w:t>-</w:t>
      </w:r>
      <w:r w:rsidR="00AA74C5" w:rsidRPr="00F10F3A">
        <w:rPr>
          <w:rFonts w:ascii="Times New Roman" w:hAnsi="Times New Roman" w:cs="Times New Roman"/>
          <w:sz w:val="28"/>
          <w:szCs w:val="28"/>
          <w:lang w:val="kk-KZ"/>
        </w:rPr>
        <w:t>841]</w:t>
      </w:r>
      <w:r w:rsidR="009D668D">
        <w:rPr>
          <w:rFonts w:ascii="Times New Roman" w:hAnsi="Times New Roman" w:cs="Times New Roman"/>
          <w:sz w:val="28"/>
          <w:szCs w:val="28"/>
          <w:lang w:val="kk-KZ"/>
        </w:rPr>
        <w:t>.</w:t>
      </w:r>
      <w:r w:rsidR="00AA74C5"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Тәжірибелік білім қоры Ересек оқушылар бай өмірлік және кәсіби тәжірибеге ие, бұл оқытудың маңызды ресурсы болып табылады. Курста: Мұғалімдердің педагогикалық тәжірибесін бөлісу үшін арнайы сессиялар ұйымдастырылады</w:t>
      </w:r>
      <w:r w:rsidR="00E80764">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Кейс</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стади әдісі қолданылады</w:t>
      </w:r>
      <w:r w:rsidR="009835F7">
        <w:rPr>
          <w:rFonts w:ascii="Times New Roman" w:hAnsi="Times New Roman" w:cs="Times New Roman"/>
          <w:sz w:val="28"/>
          <w:szCs w:val="28"/>
          <w:lang w:val="kk-KZ"/>
        </w:rPr>
        <w:t>. М</w:t>
      </w:r>
      <w:r w:rsidRPr="00F10F3A">
        <w:rPr>
          <w:rFonts w:ascii="Times New Roman" w:hAnsi="Times New Roman" w:cs="Times New Roman"/>
          <w:sz w:val="28"/>
          <w:szCs w:val="28"/>
          <w:lang w:val="kk-KZ"/>
        </w:rPr>
        <w:t>ұғалімдер өз тәжірибелеріндегі нақты жағдайларды талқылайды</w:t>
      </w:r>
      <w:r w:rsidR="00E80764">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Өзара оқыту (peer learning) элементтері енгізіледі: тәжірибелі мұғалімдер жас әріптестеріне тәлімгерлік көрсетеді</w:t>
      </w:r>
      <w:r w:rsidR="00FE33D5" w:rsidRPr="00F10F3A">
        <w:rPr>
          <w:rFonts w:ascii="Times New Roman" w:hAnsi="Times New Roman" w:cs="Times New Roman"/>
          <w:sz w:val="28"/>
          <w:szCs w:val="28"/>
          <w:lang w:val="kk-KZ"/>
        </w:rPr>
        <w:t>. Андерсын мен Боутлейр (</w:t>
      </w:r>
      <w:r w:rsidRPr="00F10F3A">
        <w:rPr>
          <w:rFonts w:ascii="Times New Roman" w:hAnsi="Times New Roman" w:cs="Times New Roman"/>
          <w:sz w:val="28"/>
          <w:szCs w:val="28"/>
          <w:lang w:val="kk-KZ"/>
        </w:rPr>
        <w:t xml:space="preserve">Anderson және Boutelier) зерттеуінде андрагогикалық тәсілді қолданған мұғалімдерді даярлау бағдарламаларының тиімділігі дәлелденген </w:t>
      </w:r>
      <w:r w:rsidR="00AA74C5" w:rsidRPr="00EC4BC8">
        <w:rPr>
          <w:rFonts w:ascii="Times New Roman" w:hAnsi="Times New Roman" w:cs="Times New Roman"/>
          <w:sz w:val="28"/>
          <w:szCs w:val="28"/>
          <w:lang w:val="kk-KZ"/>
        </w:rPr>
        <w:t>[75,</w:t>
      </w:r>
      <w:r w:rsidR="00602E49" w:rsidRPr="00602E49">
        <w:rPr>
          <w:rFonts w:ascii="Times New Roman" w:hAnsi="Times New Roman" w:cs="Times New Roman"/>
          <w:sz w:val="28"/>
          <w:szCs w:val="28"/>
          <w:lang w:val="kk-KZ"/>
        </w:rPr>
        <w:t xml:space="preserve"> </w:t>
      </w:r>
      <w:r w:rsidR="00AA74C5" w:rsidRPr="00EC4BC8">
        <w:rPr>
          <w:rFonts w:ascii="Times New Roman" w:hAnsi="Times New Roman" w:cs="Times New Roman"/>
          <w:sz w:val="28"/>
          <w:szCs w:val="28"/>
          <w:lang w:val="kk-KZ"/>
        </w:rPr>
        <w:t>3]</w:t>
      </w:r>
      <w:r w:rsidR="009F293C">
        <w:rPr>
          <w:rFonts w:ascii="Times New Roman" w:hAnsi="Times New Roman" w:cs="Times New Roman"/>
          <w:sz w:val="28"/>
          <w:szCs w:val="28"/>
          <w:lang w:val="kk-KZ"/>
        </w:rPr>
        <w:t>.</w:t>
      </w:r>
      <w:r w:rsidR="00AA74C5" w:rsidRPr="00EC4BC8">
        <w:rPr>
          <w:rFonts w:ascii="Times New Roman" w:hAnsi="Times New Roman" w:cs="Times New Roman"/>
          <w:sz w:val="28"/>
          <w:szCs w:val="28"/>
          <w:lang w:val="kk-KZ"/>
        </w:rPr>
        <w:t xml:space="preserve"> </w:t>
      </w:r>
      <w:r w:rsidRPr="00EC4BC8">
        <w:rPr>
          <w:rFonts w:ascii="Times New Roman" w:hAnsi="Times New Roman" w:cs="Times New Roman"/>
          <w:sz w:val="28"/>
          <w:szCs w:val="28"/>
          <w:lang w:val="kk-KZ"/>
        </w:rPr>
        <w:t>Практикалық бағыт. Ересектер өз кәсіби міндеттерін орындауға қажетті білім мен дағдыларды меңгеруге дайын. Курс мазмұны: Мұғалімдердің күнделікті педагогикалық практикасына тікелей қолданылады</w:t>
      </w:r>
      <w:r w:rsidR="009F293C">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 Теориялық материал минималды, практикалық тапсырмалар басым</w:t>
      </w:r>
      <w:r w:rsidR="009F293C">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 Әр модуль соңында мұғалімдер өз сабақтарында қолданатын нақты өнім (сабақ жоспары, тапсырма, жоба) әзірлейді</w:t>
      </w:r>
      <w:r w:rsidR="00FE33D5"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Проблемалық</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бағдарланған оқу. Ересектер нақты проблемаларды шешуге бағытталған оқуды қалайды. Курста: Теориялық материал нақты педагогикалық жағдайлар мен кейстер арқылы беріледі</w:t>
      </w:r>
      <w:r w:rsidR="009F293C">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Мұғалімдер өз практикаларындағы нақты қиындықтарды талқылайды және шешу жолдарын іздейді</w:t>
      </w:r>
      <w:r w:rsidR="009F293C">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Жобалық тапсырмалар нақты мектеп жағдайларына бейімделген</w:t>
      </w:r>
      <w:r w:rsidR="004A4CD9" w:rsidRPr="00F10F3A">
        <w:rPr>
          <w:rFonts w:ascii="Times New Roman" w:hAnsi="Times New Roman" w:cs="Times New Roman"/>
          <w:sz w:val="28"/>
          <w:szCs w:val="28"/>
          <w:lang w:val="kk-KZ"/>
        </w:rPr>
        <w:t xml:space="preserve">. </w:t>
      </w:r>
      <w:r w:rsidRPr="00F10F3A">
        <w:rPr>
          <w:rFonts w:ascii="Times New Roman" w:hAnsi="Times New Roman" w:cs="Times New Roman"/>
          <w:i/>
          <w:iCs/>
          <w:sz w:val="28"/>
          <w:szCs w:val="28"/>
          <w:lang w:val="kk-KZ"/>
        </w:rPr>
        <w:t xml:space="preserve">Курста ересектерді оқытудың тиімді әдістері үйлесімді түрде қолданылады: </w:t>
      </w:r>
      <w:r w:rsidRPr="00F10F3A">
        <w:rPr>
          <w:rFonts w:ascii="Times New Roman" w:hAnsi="Times New Roman" w:cs="Times New Roman"/>
          <w:sz w:val="28"/>
          <w:szCs w:val="28"/>
          <w:lang w:val="kk-KZ"/>
        </w:rPr>
        <w:t>Жобалық оқыту</w:t>
      </w:r>
      <w:r w:rsidR="004A4CD9"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Жобалық оқыту – бұл оқушыларды (немесе курс жағдайында – мұғалімдерді) ұзақ мерзімді, күрделі тапсырмаларды орындауға тарту арқылы білім беру әдісі</w:t>
      </w:r>
      <w:r w:rsidR="009F293C">
        <w:rPr>
          <w:rFonts w:ascii="Times New Roman" w:hAnsi="Times New Roman" w:cs="Times New Roman"/>
          <w:sz w:val="28"/>
          <w:szCs w:val="28"/>
          <w:lang w:val="kk-KZ"/>
        </w:rPr>
        <w:t xml:space="preserve"> </w:t>
      </w:r>
      <w:r w:rsidR="009B6700" w:rsidRPr="00F10F3A">
        <w:rPr>
          <w:rFonts w:ascii="Times New Roman" w:hAnsi="Times New Roman" w:cs="Times New Roman"/>
          <w:sz w:val="28"/>
          <w:szCs w:val="28"/>
          <w:lang w:val="kk-KZ"/>
        </w:rPr>
        <w:t>[182,</w:t>
      </w:r>
      <w:r w:rsidR="00390222" w:rsidRPr="00F10F3A">
        <w:rPr>
          <w:rFonts w:ascii="Times New Roman" w:hAnsi="Times New Roman" w:cs="Times New Roman"/>
          <w:sz w:val="28"/>
          <w:szCs w:val="28"/>
          <w:lang w:val="kk-KZ"/>
        </w:rPr>
        <w:t xml:space="preserve"> б.</w:t>
      </w:r>
      <w:r w:rsidR="009B6700" w:rsidRPr="00F10F3A">
        <w:rPr>
          <w:rFonts w:ascii="Times New Roman" w:hAnsi="Times New Roman" w:cs="Times New Roman"/>
          <w:sz w:val="28"/>
          <w:szCs w:val="28"/>
          <w:lang w:val="kk-KZ"/>
        </w:rPr>
        <w:t xml:space="preserve"> 825</w:t>
      </w:r>
      <w:r w:rsidR="000C3B70">
        <w:rPr>
          <w:rFonts w:ascii="Times New Roman" w:hAnsi="Times New Roman" w:cs="Times New Roman"/>
          <w:sz w:val="28"/>
          <w:szCs w:val="28"/>
          <w:lang w:val="kk-KZ"/>
        </w:rPr>
        <w:t>-</w:t>
      </w:r>
      <w:r w:rsidR="009B6700" w:rsidRPr="00F10F3A">
        <w:rPr>
          <w:rFonts w:ascii="Times New Roman" w:hAnsi="Times New Roman" w:cs="Times New Roman"/>
          <w:sz w:val="28"/>
          <w:szCs w:val="28"/>
          <w:lang w:val="kk-KZ"/>
        </w:rPr>
        <w:t>841</w:t>
      </w:r>
      <w:r w:rsidR="00AA74C5"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Курста жобалық оқыту келесі түрде іске асырылады:</w:t>
      </w:r>
      <w:r w:rsidR="004A4CD9" w:rsidRPr="00F10F3A">
        <w:rPr>
          <w:rFonts w:ascii="Times New Roman" w:hAnsi="Times New Roman" w:cs="Times New Roman"/>
          <w:sz w:val="28"/>
          <w:szCs w:val="28"/>
          <w:lang w:val="kk-KZ"/>
        </w:rPr>
        <w:t xml:space="preserve"> </w:t>
      </w:r>
      <w:r w:rsidRPr="00F10F3A">
        <w:rPr>
          <w:rFonts w:ascii="Times New Roman" w:hAnsi="Times New Roman" w:cs="Times New Roman"/>
          <w:i/>
          <w:sz w:val="28"/>
          <w:szCs w:val="28"/>
          <w:lang w:val="kk-KZ"/>
        </w:rPr>
        <w:t>Модуль 2</w:t>
      </w:r>
      <w:r w:rsidR="000C3B70">
        <w:rPr>
          <w:rFonts w:ascii="Times New Roman" w:hAnsi="Times New Roman" w:cs="Times New Roman"/>
          <w:i/>
          <w:sz w:val="28"/>
          <w:szCs w:val="28"/>
          <w:lang w:val="kk-KZ"/>
        </w:rPr>
        <w:t>-</w:t>
      </w:r>
      <w:r w:rsidRPr="00F10F3A">
        <w:rPr>
          <w:rFonts w:ascii="Times New Roman" w:hAnsi="Times New Roman" w:cs="Times New Roman"/>
          <w:i/>
          <w:sz w:val="28"/>
          <w:szCs w:val="28"/>
          <w:lang w:val="kk-KZ"/>
        </w:rPr>
        <w:t>де</w:t>
      </w:r>
      <w:r w:rsidR="004A4CD9" w:rsidRPr="00F10F3A">
        <w:rPr>
          <w:rFonts w:ascii="Times New Roman" w:hAnsi="Times New Roman" w:cs="Times New Roman"/>
          <w:i/>
          <w:sz w:val="28"/>
          <w:szCs w:val="28"/>
          <w:lang w:val="kk-KZ"/>
        </w:rPr>
        <w:t xml:space="preserve"> </w:t>
      </w:r>
      <w:r w:rsidRPr="00F10F3A">
        <w:rPr>
          <w:rFonts w:ascii="Times New Roman" w:hAnsi="Times New Roman" w:cs="Times New Roman"/>
          <w:sz w:val="28"/>
          <w:szCs w:val="28"/>
          <w:lang w:val="kk-KZ"/>
        </w:rPr>
        <w:t xml:space="preserve">Мұғалімдер топтарда физика тақырыбына толық </w:t>
      </w:r>
      <w:r w:rsidR="00CF0D90">
        <w:rPr>
          <w:rFonts w:ascii="Times New Roman" w:hAnsi="Times New Roman" w:cs="Times New Roman"/>
          <w:sz w:val="28"/>
          <w:szCs w:val="28"/>
          <w:lang w:val="kk-KZ"/>
        </w:rPr>
        <w:t>STEM саба</w:t>
      </w:r>
      <w:r w:rsidRPr="00F10F3A">
        <w:rPr>
          <w:rFonts w:ascii="Times New Roman" w:hAnsi="Times New Roman" w:cs="Times New Roman"/>
          <w:sz w:val="28"/>
          <w:szCs w:val="28"/>
          <w:lang w:val="kk-KZ"/>
        </w:rPr>
        <w:t xml:space="preserve">қ жоспарын әзірлейді. </w:t>
      </w:r>
      <w:r w:rsidRPr="00EC4BC8">
        <w:rPr>
          <w:rFonts w:ascii="Times New Roman" w:hAnsi="Times New Roman" w:cs="Times New Roman"/>
          <w:sz w:val="28"/>
          <w:szCs w:val="28"/>
          <w:lang w:val="kk-KZ"/>
        </w:rPr>
        <w:t>Жоба компоненттері: Проблемалық жағдайды анықтау</w:t>
      </w:r>
      <w:r w:rsidR="00E80764">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 Пәнаралық байланыстарды орнату</w:t>
      </w:r>
      <w:r w:rsidR="00E80764">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 Сабақ құрылымын жобалау (5E моделі бойынша)</w:t>
      </w:r>
      <w:r w:rsidR="00E80764">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 Тапсырмалар мен бағалау критерийлерін әзірлеу</w:t>
      </w:r>
      <w:r w:rsidR="00E80764">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 Қажетті </w:t>
      </w:r>
      <w:r w:rsidRPr="00EC4BC8">
        <w:rPr>
          <w:rFonts w:ascii="Times New Roman" w:hAnsi="Times New Roman" w:cs="Times New Roman"/>
          <w:sz w:val="28"/>
          <w:szCs w:val="28"/>
          <w:lang w:val="kk-KZ"/>
        </w:rPr>
        <w:lastRenderedPageBreak/>
        <w:t>ресурстарды анықтау</w:t>
      </w:r>
      <w:r w:rsidR="00E80764">
        <w:rPr>
          <w:rFonts w:ascii="Times New Roman" w:hAnsi="Times New Roman" w:cs="Times New Roman"/>
          <w:sz w:val="28"/>
          <w:szCs w:val="28"/>
          <w:lang w:val="kk-KZ"/>
        </w:rPr>
        <w:t>;</w:t>
      </w:r>
      <w:r w:rsidRPr="00EC4BC8">
        <w:rPr>
          <w:rFonts w:ascii="Times New Roman" w:hAnsi="Times New Roman" w:cs="Times New Roman"/>
          <w:sz w:val="28"/>
          <w:szCs w:val="28"/>
          <w:lang w:val="kk-KZ"/>
        </w:rPr>
        <w:t xml:space="preserve"> Сабақты топта презентациялау</w:t>
      </w:r>
      <w:r w:rsidR="004A4CD9" w:rsidRPr="00F10F3A">
        <w:rPr>
          <w:rFonts w:ascii="Times New Roman" w:hAnsi="Times New Roman" w:cs="Times New Roman"/>
          <w:sz w:val="28"/>
          <w:szCs w:val="28"/>
          <w:lang w:val="kk-KZ"/>
        </w:rPr>
        <w:t xml:space="preserve">. </w:t>
      </w:r>
      <w:r w:rsidRPr="00F10F3A">
        <w:rPr>
          <w:rFonts w:ascii="Times New Roman" w:hAnsi="Times New Roman" w:cs="Times New Roman"/>
          <w:i/>
          <w:sz w:val="28"/>
          <w:szCs w:val="28"/>
          <w:lang w:val="kk-KZ"/>
        </w:rPr>
        <w:t>Модуль 3</w:t>
      </w:r>
      <w:r w:rsidR="000C3B70">
        <w:rPr>
          <w:rFonts w:ascii="Times New Roman" w:hAnsi="Times New Roman" w:cs="Times New Roman"/>
          <w:i/>
          <w:sz w:val="28"/>
          <w:szCs w:val="28"/>
          <w:lang w:val="kk-KZ"/>
        </w:rPr>
        <w:t>-</w:t>
      </w:r>
      <w:r w:rsidRPr="00F10F3A">
        <w:rPr>
          <w:rFonts w:ascii="Times New Roman" w:hAnsi="Times New Roman" w:cs="Times New Roman"/>
          <w:i/>
          <w:sz w:val="28"/>
          <w:szCs w:val="28"/>
          <w:lang w:val="kk-KZ"/>
        </w:rPr>
        <w:t>те</w:t>
      </w:r>
      <w:r w:rsidR="004A4CD9" w:rsidRPr="00F10F3A">
        <w:rPr>
          <w:rFonts w:ascii="Times New Roman" w:hAnsi="Times New Roman" w:cs="Times New Roman"/>
          <w:i/>
          <w:sz w:val="28"/>
          <w:szCs w:val="28"/>
          <w:lang w:val="kk-KZ"/>
        </w:rPr>
        <w:t xml:space="preserve"> </w:t>
      </w:r>
      <w:r w:rsidRPr="00F10F3A">
        <w:rPr>
          <w:rFonts w:ascii="Times New Roman" w:hAnsi="Times New Roman" w:cs="Times New Roman"/>
          <w:sz w:val="28"/>
          <w:szCs w:val="28"/>
          <w:lang w:val="kk-KZ"/>
        </w:rPr>
        <w:t xml:space="preserve">Мұғалімдер пәнаралық </w:t>
      </w:r>
      <w:r w:rsidR="00CF0D90">
        <w:rPr>
          <w:rFonts w:ascii="Times New Roman" w:hAnsi="Times New Roman" w:cs="Times New Roman"/>
          <w:sz w:val="28"/>
          <w:szCs w:val="28"/>
          <w:lang w:val="kk-KZ"/>
        </w:rPr>
        <w:t>STEM жоб</w:t>
      </w:r>
      <w:r w:rsidRPr="00F10F3A">
        <w:rPr>
          <w:rFonts w:ascii="Times New Roman" w:hAnsi="Times New Roman" w:cs="Times New Roman"/>
          <w:sz w:val="28"/>
          <w:szCs w:val="28"/>
          <w:lang w:val="kk-KZ"/>
        </w:rPr>
        <w:t>аны толық әзірлейді және іске асырады. Жоба инженерлік дизайн циклі бойынша жүзеге асырылады: 1. Ask (Сұрау): Проблеманы анықтау 2. Imagine (Елестету): Шешім нұсқаларын ойлап табу 3. Plan (Жоспарлау): Егжей</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тегжейлі жоспар жасау 4. Create (Жасау): Прототип құрастыру 5. Test (Сынау): Тестілеу және деректер жинау 6. Improve (Жетілдіру): Нәтижелерге негізделген жақсарту</w:t>
      </w:r>
      <w:r w:rsidR="004A4CD9"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Cramer et al. (2014) зерттеуінде жобалық оқытудың мұғалімдердің зерттеушілік дағдыларын және шығармашылық ойлауын дамытудағы тиімділігі көрсетілген </w:t>
      </w:r>
      <w:r w:rsidR="00AA74C5" w:rsidRPr="00F10F3A">
        <w:rPr>
          <w:rFonts w:ascii="Times New Roman" w:hAnsi="Times New Roman" w:cs="Times New Roman"/>
          <w:sz w:val="28"/>
          <w:szCs w:val="28"/>
          <w:lang w:val="kk-KZ"/>
        </w:rPr>
        <w:t>[45,</w:t>
      </w:r>
      <w:r w:rsidR="00602E49" w:rsidRPr="00602E49">
        <w:rPr>
          <w:rFonts w:ascii="Times New Roman" w:hAnsi="Times New Roman" w:cs="Times New Roman"/>
          <w:sz w:val="28"/>
          <w:szCs w:val="28"/>
          <w:lang w:val="kk-KZ"/>
        </w:rPr>
        <w:t xml:space="preserve"> </w:t>
      </w:r>
      <w:r w:rsidR="00AA74C5" w:rsidRPr="00F10F3A">
        <w:rPr>
          <w:rFonts w:ascii="Times New Roman" w:hAnsi="Times New Roman" w:cs="Times New Roman"/>
          <w:sz w:val="28"/>
          <w:szCs w:val="28"/>
          <w:lang w:val="kk-KZ"/>
        </w:rPr>
        <w:t>23]</w:t>
      </w:r>
      <w:r w:rsidR="009F293C">
        <w:rPr>
          <w:rFonts w:ascii="Times New Roman" w:hAnsi="Times New Roman" w:cs="Times New Roman"/>
          <w:sz w:val="28"/>
          <w:szCs w:val="28"/>
          <w:lang w:val="kk-KZ"/>
        </w:rPr>
        <w:t>.</w:t>
      </w:r>
      <w:r w:rsidR="00AA74C5" w:rsidRPr="00F10F3A">
        <w:rPr>
          <w:rFonts w:ascii="Times New Roman" w:hAnsi="Times New Roman" w:cs="Times New Roman"/>
          <w:sz w:val="28"/>
          <w:szCs w:val="28"/>
          <w:lang w:val="kk-KZ"/>
        </w:rPr>
        <w:t xml:space="preserve"> </w:t>
      </w:r>
      <w:r w:rsidRPr="00F10F3A">
        <w:rPr>
          <w:rFonts w:ascii="Times New Roman" w:hAnsi="Times New Roman" w:cs="Times New Roman"/>
          <w:i/>
          <w:iCs/>
          <w:sz w:val="28"/>
          <w:szCs w:val="28"/>
          <w:lang w:val="kk-KZ"/>
        </w:rPr>
        <w:t>Проблемалық оқыту</w:t>
      </w:r>
      <w:r w:rsidRPr="00F10F3A">
        <w:rPr>
          <w:rFonts w:ascii="Times New Roman" w:hAnsi="Times New Roman" w:cs="Times New Roman"/>
          <w:sz w:val="28"/>
          <w:szCs w:val="28"/>
          <w:lang w:val="kk-KZ"/>
        </w:rPr>
        <w:t xml:space="preserve">. Проблемалық оқыту нақты, күрделі проблемаларды шешу арқылы білім алуға негізделген </w:t>
      </w:r>
      <w:r w:rsidR="00AA74C5" w:rsidRPr="00F10F3A">
        <w:rPr>
          <w:rFonts w:ascii="Times New Roman" w:hAnsi="Times New Roman" w:cs="Times New Roman"/>
          <w:sz w:val="28"/>
          <w:szCs w:val="28"/>
          <w:lang w:val="kk-KZ"/>
        </w:rPr>
        <w:t>[15,</w:t>
      </w:r>
      <w:r w:rsidR="00E53CAE" w:rsidRPr="00E53CAE">
        <w:rPr>
          <w:rFonts w:ascii="Times New Roman" w:hAnsi="Times New Roman" w:cs="Times New Roman"/>
          <w:sz w:val="28"/>
          <w:szCs w:val="28"/>
          <w:lang w:val="kk-KZ"/>
        </w:rPr>
        <w:t xml:space="preserve"> </w:t>
      </w:r>
      <w:r w:rsidR="00AA74C5" w:rsidRPr="00F10F3A">
        <w:rPr>
          <w:rFonts w:ascii="Times New Roman" w:hAnsi="Times New Roman" w:cs="Times New Roman"/>
          <w:sz w:val="28"/>
          <w:szCs w:val="28"/>
          <w:lang w:val="kk-KZ"/>
        </w:rPr>
        <w:t>59]</w:t>
      </w:r>
      <w:r w:rsidR="009F293C">
        <w:rPr>
          <w:rFonts w:ascii="Times New Roman" w:hAnsi="Times New Roman" w:cs="Times New Roman"/>
          <w:sz w:val="28"/>
          <w:szCs w:val="28"/>
          <w:lang w:val="kk-KZ"/>
        </w:rPr>
        <w:t>.</w:t>
      </w:r>
      <w:r w:rsidR="00AA74C5"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Курста проблемалық оқыту келесі форматтарда қолданылады</w:t>
      </w:r>
      <w:r w:rsidR="004A4CD9" w:rsidRPr="00F10F3A">
        <w:rPr>
          <w:rFonts w:ascii="Times New Roman" w:hAnsi="Times New Roman" w:cs="Times New Roman"/>
          <w:sz w:val="28"/>
          <w:szCs w:val="28"/>
          <w:lang w:val="kk-KZ"/>
        </w:rPr>
        <w:t xml:space="preserve">. </w:t>
      </w:r>
      <w:r w:rsidRPr="00F10F3A">
        <w:rPr>
          <w:rFonts w:ascii="Times New Roman" w:hAnsi="Times New Roman" w:cs="Times New Roman"/>
          <w:i/>
          <w:sz w:val="28"/>
          <w:szCs w:val="28"/>
          <w:lang w:val="kk-KZ"/>
        </w:rPr>
        <w:t>Кейс</w:t>
      </w:r>
      <w:r w:rsidR="000C3B70">
        <w:rPr>
          <w:rFonts w:ascii="Times New Roman" w:hAnsi="Times New Roman" w:cs="Times New Roman"/>
          <w:i/>
          <w:sz w:val="28"/>
          <w:szCs w:val="28"/>
          <w:lang w:val="kk-KZ"/>
        </w:rPr>
        <w:t>-</w:t>
      </w:r>
      <w:r w:rsidRPr="00F10F3A">
        <w:rPr>
          <w:rFonts w:ascii="Times New Roman" w:hAnsi="Times New Roman" w:cs="Times New Roman"/>
          <w:i/>
          <w:sz w:val="28"/>
          <w:szCs w:val="28"/>
          <w:lang w:val="kk-KZ"/>
        </w:rPr>
        <w:t>стади :</w:t>
      </w:r>
      <w:r w:rsidRPr="00F10F3A">
        <w:rPr>
          <w:rFonts w:ascii="Times New Roman" w:hAnsi="Times New Roman" w:cs="Times New Roman"/>
          <w:sz w:val="28"/>
          <w:szCs w:val="28"/>
          <w:lang w:val="kk-KZ"/>
        </w:rPr>
        <w:t xml:space="preserve"> Мұғалімдерге нақты педагогикалық жағдайлар беріледі, мысалы: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«Сіздің мектебіңізде </w:t>
      </w:r>
      <w:r w:rsidR="004C429D">
        <w:rPr>
          <w:rFonts w:ascii="Times New Roman" w:hAnsi="Times New Roman" w:cs="Times New Roman"/>
          <w:sz w:val="28"/>
          <w:szCs w:val="28"/>
          <w:lang w:val="kk-KZ"/>
        </w:rPr>
        <w:t>STEM зерт</w:t>
      </w:r>
      <w:r w:rsidRPr="00F10F3A">
        <w:rPr>
          <w:rFonts w:ascii="Times New Roman" w:hAnsi="Times New Roman" w:cs="Times New Roman"/>
          <w:sz w:val="28"/>
          <w:szCs w:val="28"/>
          <w:lang w:val="kk-KZ"/>
        </w:rPr>
        <w:t xml:space="preserve">хана жоқ. Қолжетімді ресурстармен қалай </w:t>
      </w:r>
      <w:r w:rsidR="00CF0D90">
        <w:rPr>
          <w:rFonts w:ascii="Times New Roman" w:hAnsi="Times New Roman" w:cs="Times New Roman"/>
          <w:sz w:val="28"/>
          <w:szCs w:val="28"/>
          <w:lang w:val="kk-KZ"/>
        </w:rPr>
        <w:t>STEM саба</w:t>
      </w:r>
      <w:r w:rsidRPr="00F10F3A">
        <w:rPr>
          <w:rFonts w:ascii="Times New Roman" w:hAnsi="Times New Roman" w:cs="Times New Roman"/>
          <w:sz w:val="28"/>
          <w:szCs w:val="28"/>
          <w:lang w:val="kk-KZ"/>
        </w:rPr>
        <w:t xml:space="preserve">қ өткізуге болады?»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«Оқушылар физика формулаларын жаттайды, бірақ нақты өмірде қолдана алмайды. </w:t>
      </w:r>
      <w:r w:rsidR="00CF0D90">
        <w:rPr>
          <w:rFonts w:ascii="Times New Roman" w:hAnsi="Times New Roman" w:cs="Times New Roman"/>
          <w:sz w:val="28"/>
          <w:szCs w:val="28"/>
          <w:lang w:val="kk-KZ"/>
        </w:rPr>
        <w:t>STEM тәс</w:t>
      </w:r>
      <w:r w:rsidRPr="00F10F3A">
        <w:rPr>
          <w:rFonts w:ascii="Times New Roman" w:hAnsi="Times New Roman" w:cs="Times New Roman"/>
          <w:sz w:val="28"/>
          <w:szCs w:val="28"/>
          <w:lang w:val="kk-KZ"/>
        </w:rPr>
        <w:t xml:space="preserve">ілі арқылы бұл проблеманы қалай шешуге болады?»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«Топта бір оқушы барлық жұмысты өзі жасайды, қалғандары пассивті. Қалай әділ ынтымақтастықты қамтамасыз етуге болады?»</w:t>
      </w:r>
      <w:r w:rsidR="004A4CD9"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Мұғалімдер топтарда осы жағдайларды талдайды, шешім нұсқаларын ұсынады және өз тәжірибелерімен бөліседі.</w:t>
      </w:r>
      <w:r w:rsidR="004A4CD9" w:rsidRPr="00F10F3A">
        <w:rPr>
          <w:rFonts w:ascii="Times New Roman" w:hAnsi="Times New Roman" w:cs="Times New Roman"/>
          <w:sz w:val="28"/>
          <w:szCs w:val="28"/>
          <w:lang w:val="kk-KZ"/>
        </w:rPr>
        <w:t xml:space="preserve"> </w:t>
      </w:r>
      <w:r w:rsidRPr="00F10F3A">
        <w:rPr>
          <w:rFonts w:ascii="Times New Roman" w:hAnsi="Times New Roman" w:cs="Times New Roman"/>
          <w:i/>
          <w:sz w:val="28"/>
          <w:szCs w:val="28"/>
          <w:lang w:val="kk-KZ"/>
        </w:rPr>
        <w:t>Проблемалық дәрістер:</w:t>
      </w:r>
      <w:r w:rsidRPr="00F10F3A">
        <w:rPr>
          <w:rFonts w:ascii="Times New Roman" w:hAnsi="Times New Roman" w:cs="Times New Roman"/>
          <w:sz w:val="28"/>
          <w:szCs w:val="28"/>
          <w:lang w:val="kk-KZ"/>
        </w:rPr>
        <w:t xml:space="preserve"> Дәріс басында проблемалық сұрақ қойылады, мұғалімдер оны шешу процесінде жаңа материалды меңгереді. Мысалы: </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«Неліктен оқушылар физиканы қиын және сықақсыз пән деп санайды? </w:t>
      </w:r>
      <w:r w:rsidR="00CF0D90">
        <w:rPr>
          <w:rFonts w:ascii="Times New Roman" w:hAnsi="Times New Roman" w:cs="Times New Roman"/>
          <w:sz w:val="28"/>
          <w:szCs w:val="28"/>
          <w:lang w:val="kk-KZ"/>
        </w:rPr>
        <w:t>STEM тәс</w:t>
      </w:r>
      <w:r w:rsidRPr="00F10F3A">
        <w:rPr>
          <w:rFonts w:ascii="Times New Roman" w:hAnsi="Times New Roman" w:cs="Times New Roman"/>
          <w:sz w:val="28"/>
          <w:szCs w:val="28"/>
          <w:lang w:val="kk-KZ"/>
        </w:rPr>
        <w:t>ілі бұл проблеманы қалай шеше алады?»</w:t>
      </w:r>
      <w:r w:rsidR="004A4CD9"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Workshop (жұмыс шеберханасы). </w:t>
      </w:r>
      <w:r w:rsidR="00640A6F">
        <w:rPr>
          <w:rFonts w:ascii="Times New Roman" w:hAnsi="Times New Roman" w:cs="Times New Roman"/>
          <w:sz w:val="28"/>
          <w:szCs w:val="28"/>
          <w:lang w:val="kk-KZ"/>
        </w:rPr>
        <w:t>Ж</w:t>
      </w:r>
      <w:r w:rsidR="00640A6F" w:rsidRPr="00F10F3A">
        <w:rPr>
          <w:rFonts w:ascii="Times New Roman" w:hAnsi="Times New Roman" w:cs="Times New Roman"/>
          <w:sz w:val="28"/>
          <w:szCs w:val="28"/>
          <w:lang w:val="kk-KZ"/>
        </w:rPr>
        <w:t>ұмыс шеберханасы</w:t>
      </w:r>
      <w:r w:rsidRPr="00F10F3A">
        <w:rPr>
          <w:rFonts w:ascii="Times New Roman" w:hAnsi="Times New Roman" w:cs="Times New Roman"/>
          <w:sz w:val="28"/>
          <w:szCs w:val="28"/>
          <w:lang w:val="kk-KZ"/>
        </w:rPr>
        <w:t xml:space="preserve"> – </w:t>
      </w:r>
      <w:r w:rsidRPr="002108ED">
        <w:rPr>
          <w:rFonts w:ascii="Times New Roman" w:hAnsi="Times New Roman" w:cs="Times New Roman"/>
          <w:sz w:val="28"/>
          <w:szCs w:val="28"/>
          <w:lang w:val="kk-KZ"/>
        </w:rPr>
        <w:t xml:space="preserve">бұл практикалық дағдыларды қалыптастыруға бағытталған интенсивті, интерактивті оқыту форматы </w:t>
      </w:r>
      <w:r w:rsidR="000A5E1A" w:rsidRPr="002108ED">
        <w:rPr>
          <w:rFonts w:ascii="Times New Roman" w:hAnsi="Times New Roman" w:cs="Times New Roman"/>
          <w:sz w:val="28"/>
          <w:szCs w:val="28"/>
          <w:lang w:val="kk-KZ"/>
        </w:rPr>
        <w:t xml:space="preserve">[163, </w:t>
      </w:r>
      <w:r w:rsidR="00390222" w:rsidRPr="002108ED">
        <w:rPr>
          <w:rFonts w:ascii="Times New Roman" w:hAnsi="Times New Roman" w:cs="Times New Roman"/>
          <w:sz w:val="28"/>
          <w:szCs w:val="28"/>
          <w:lang w:val="kk-KZ"/>
        </w:rPr>
        <w:t>б.</w:t>
      </w:r>
      <w:r w:rsidRPr="002108ED">
        <w:rPr>
          <w:rFonts w:ascii="Times New Roman" w:hAnsi="Times New Roman" w:cs="Times New Roman"/>
          <w:sz w:val="28"/>
          <w:szCs w:val="28"/>
          <w:lang w:val="kk-KZ"/>
        </w:rPr>
        <w:t>56</w:t>
      </w:r>
      <w:r w:rsidR="000C3B70" w:rsidRPr="002108ED">
        <w:rPr>
          <w:rFonts w:ascii="Times New Roman" w:hAnsi="Times New Roman" w:cs="Times New Roman"/>
          <w:sz w:val="28"/>
          <w:szCs w:val="28"/>
          <w:lang w:val="kk-KZ"/>
        </w:rPr>
        <w:t>-</w:t>
      </w:r>
      <w:r w:rsidRPr="002108ED">
        <w:rPr>
          <w:rFonts w:ascii="Times New Roman" w:hAnsi="Times New Roman" w:cs="Times New Roman"/>
          <w:sz w:val="28"/>
          <w:szCs w:val="28"/>
          <w:lang w:val="kk-KZ"/>
        </w:rPr>
        <w:t>65.</w:t>
      </w:r>
      <w:r w:rsidR="00390222" w:rsidRPr="002108ED">
        <w:rPr>
          <w:rFonts w:ascii="Times New Roman" w:hAnsi="Times New Roman" w:cs="Times New Roman"/>
          <w:sz w:val="28"/>
          <w:szCs w:val="28"/>
          <w:lang w:val="kk-KZ"/>
        </w:rPr>
        <w:t>]</w:t>
      </w:r>
      <w:r w:rsidRPr="002108ED">
        <w:rPr>
          <w:rFonts w:ascii="Times New Roman" w:hAnsi="Times New Roman" w:cs="Times New Roman"/>
          <w:sz w:val="28"/>
          <w:szCs w:val="28"/>
          <w:lang w:val="kk-KZ"/>
        </w:rPr>
        <w:t>. Курста workshop келесі тақырыптар бойынша өткізіледі</w:t>
      </w:r>
      <w:r w:rsidR="002108ED" w:rsidRPr="002108ED">
        <w:rPr>
          <w:rFonts w:ascii="Times New Roman" w:hAnsi="Times New Roman" w:cs="Times New Roman"/>
          <w:sz w:val="28"/>
          <w:szCs w:val="28"/>
          <w:lang w:val="kk-KZ"/>
        </w:rPr>
        <w:t xml:space="preserve">. </w:t>
      </w:r>
      <w:r w:rsidR="00640A6F" w:rsidRPr="002108ED">
        <w:rPr>
          <w:rFonts w:ascii="Times New Roman" w:hAnsi="Times New Roman" w:cs="Times New Roman"/>
          <w:sz w:val="28"/>
          <w:szCs w:val="28"/>
          <w:lang w:val="kk-KZ"/>
        </w:rPr>
        <w:t>Жұмыс шеберханасы</w:t>
      </w:r>
      <w:r w:rsidRPr="002108ED">
        <w:rPr>
          <w:rFonts w:ascii="Times New Roman" w:hAnsi="Times New Roman" w:cs="Times New Roman"/>
          <w:i/>
          <w:sz w:val="28"/>
          <w:szCs w:val="28"/>
          <w:lang w:val="kk-KZ"/>
        </w:rPr>
        <w:t xml:space="preserve"> 1: «5E моделі бойынша </w:t>
      </w:r>
      <w:r w:rsidR="00CF0D90" w:rsidRPr="002108ED">
        <w:rPr>
          <w:rFonts w:ascii="Times New Roman" w:hAnsi="Times New Roman" w:cs="Times New Roman"/>
          <w:i/>
          <w:sz w:val="28"/>
          <w:szCs w:val="28"/>
          <w:lang w:val="kk-KZ"/>
        </w:rPr>
        <w:t>STEM саба</w:t>
      </w:r>
      <w:r w:rsidRPr="002108ED">
        <w:rPr>
          <w:rFonts w:ascii="Times New Roman" w:hAnsi="Times New Roman" w:cs="Times New Roman"/>
          <w:i/>
          <w:sz w:val="28"/>
          <w:szCs w:val="28"/>
          <w:lang w:val="kk-KZ"/>
        </w:rPr>
        <w:t>қ жоспарлау»</w:t>
      </w:r>
      <w:r w:rsidRPr="002108ED">
        <w:rPr>
          <w:rFonts w:ascii="Times New Roman" w:hAnsi="Times New Roman" w:cs="Times New Roman"/>
          <w:sz w:val="28"/>
          <w:szCs w:val="28"/>
          <w:lang w:val="kk-KZ"/>
        </w:rPr>
        <w:t xml:space="preserve"> (4 сағат) </w:t>
      </w:r>
      <w:r w:rsidR="000C3B70" w:rsidRPr="002108ED">
        <w:rPr>
          <w:rFonts w:ascii="Times New Roman" w:hAnsi="Times New Roman" w:cs="Times New Roman"/>
          <w:sz w:val="28"/>
          <w:szCs w:val="28"/>
          <w:lang w:val="kk-KZ"/>
        </w:rPr>
        <w:t>-</w:t>
      </w:r>
      <w:r w:rsidRPr="002108ED">
        <w:rPr>
          <w:rFonts w:ascii="Times New Roman" w:hAnsi="Times New Roman" w:cs="Times New Roman"/>
          <w:sz w:val="28"/>
          <w:szCs w:val="28"/>
          <w:lang w:val="kk-KZ"/>
        </w:rPr>
        <w:t xml:space="preserve"> Әр кезеңнің (Engage, Explore, Explain, Elaborate, Evaluate) мақсаты мен әдістері </w:t>
      </w:r>
      <w:r w:rsidR="000C3B70" w:rsidRPr="002108ED">
        <w:rPr>
          <w:rFonts w:ascii="Times New Roman" w:hAnsi="Times New Roman" w:cs="Times New Roman"/>
          <w:sz w:val="28"/>
          <w:szCs w:val="28"/>
          <w:lang w:val="kk-KZ"/>
        </w:rPr>
        <w:t>-</w:t>
      </w:r>
      <w:r w:rsidRPr="002108ED">
        <w:rPr>
          <w:rFonts w:ascii="Times New Roman" w:hAnsi="Times New Roman" w:cs="Times New Roman"/>
          <w:sz w:val="28"/>
          <w:szCs w:val="28"/>
          <w:lang w:val="kk-KZ"/>
        </w:rPr>
        <w:t xml:space="preserve"> Нақты физика тақырыбына (мысалы, «Күш және қозғалыс») сабақ жоспарын қадам</w:t>
      </w:r>
      <w:r w:rsidR="000C3B70" w:rsidRPr="002108ED">
        <w:rPr>
          <w:rFonts w:ascii="Times New Roman" w:hAnsi="Times New Roman" w:cs="Times New Roman"/>
          <w:sz w:val="28"/>
          <w:szCs w:val="28"/>
          <w:lang w:val="kk-KZ"/>
        </w:rPr>
        <w:t>-</w:t>
      </w:r>
      <w:r w:rsidRPr="002108ED">
        <w:rPr>
          <w:rFonts w:ascii="Times New Roman" w:hAnsi="Times New Roman" w:cs="Times New Roman"/>
          <w:sz w:val="28"/>
          <w:szCs w:val="28"/>
          <w:lang w:val="kk-KZ"/>
        </w:rPr>
        <w:t xml:space="preserve">бағамен әзірлеу </w:t>
      </w:r>
      <w:r w:rsidR="000C3B70" w:rsidRPr="002108ED">
        <w:rPr>
          <w:rFonts w:ascii="Times New Roman" w:hAnsi="Times New Roman" w:cs="Times New Roman"/>
          <w:sz w:val="28"/>
          <w:szCs w:val="28"/>
          <w:lang w:val="kk-KZ"/>
        </w:rPr>
        <w:t>-</w:t>
      </w:r>
      <w:r w:rsidRPr="002108ED">
        <w:rPr>
          <w:rFonts w:ascii="Times New Roman" w:hAnsi="Times New Roman" w:cs="Times New Roman"/>
          <w:sz w:val="28"/>
          <w:szCs w:val="28"/>
          <w:lang w:val="kk-KZ"/>
        </w:rPr>
        <w:t xml:space="preserve"> Топтарда жұмыс: әр топ өз сабақ жоспарын жасайды және презентациялайды</w:t>
      </w:r>
      <w:r w:rsidR="004A4CD9" w:rsidRPr="002108ED">
        <w:rPr>
          <w:rFonts w:ascii="Times New Roman" w:hAnsi="Times New Roman" w:cs="Times New Roman"/>
          <w:sz w:val="28"/>
          <w:szCs w:val="28"/>
          <w:lang w:val="kk-KZ"/>
        </w:rPr>
        <w:t xml:space="preserve">. </w:t>
      </w:r>
    </w:p>
    <w:p w14:paraId="541233F1" w14:textId="77777777" w:rsidR="002108ED" w:rsidRPr="002108ED" w:rsidRDefault="00640A6F" w:rsidP="004F3CC3">
      <w:pPr>
        <w:spacing w:after="0" w:line="240" w:lineRule="auto"/>
        <w:ind w:firstLine="709"/>
        <w:jc w:val="both"/>
        <w:rPr>
          <w:rFonts w:ascii="Times New Roman" w:hAnsi="Times New Roman" w:cs="Times New Roman"/>
          <w:sz w:val="28"/>
          <w:szCs w:val="28"/>
          <w:lang w:val="kk-KZ"/>
        </w:rPr>
      </w:pPr>
      <w:r w:rsidRPr="002108ED">
        <w:rPr>
          <w:rFonts w:ascii="Times New Roman" w:hAnsi="Times New Roman" w:cs="Times New Roman"/>
          <w:sz w:val="28"/>
          <w:szCs w:val="28"/>
          <w:lang w:val="kk-KZ"/>
        </w:rPr>
        <w:t>Жұмыс шеберханасы</w:t>
      </w:r>
      <w:r w:rsidR="009A0790" w:rsidRPr="002108ED">
        <w:rPr>
          <w:rFonts w:ascii="Times New Roman" w:hAnsi="Times New Roman" w:cs="Times New Roman"/>
          <w:i/>
          <w:sz w:val="28"/>
          <w:szCs w:val="28"/>
          <w:lang w:val="kk-KZ"/>
        </w:rPr>
        <w:t xml:space="preserve"> 2: «STEM box құрастыру»</w:t>
      </w:r>
      <w:r w:rsidR="009A0790" w:rsidRPr="002108ED">
        <w:rPr>
          <w:rFonts w:ascii="Times New Roman" w:hAnsi="Times New Roman" w:cs="Times New Roman"/>
          <w:sz w:val="28"/>
          <w:szCs w:val="28"/>
          <w:lang w:val="kk-KZ"/>
        </w:rPr>
        <w:t xml:space="preserve"> (4 сағат) </w:t>
      </w:r>
      <w:r w:rsidR="000C3B70" w:rsidRPr="002108ED">
        <w:rPr>
          <w:rFonts w:ascii="Times New Roman" w:hAnsi="Times New Roman" w:cs="Times New Roman"/>
          <w:sz w:val="28"/>
          <w:szCs w:val="28"/>
          <w:lang w:val="kk-KZ"/>
        </w:rPr>
        <w:t>-</w:t>
      </w:r>
      <w:r w:rsidR="009A0790" w:rsidRPr="002108ED">
        <w:rPr>
          <w:rFonts w:ascii="Times New Roman" w:hAnsi="Times New Roman" w:cs="Times New Roman"/>
          <w:sz w:val="28"/>
          <w:szCs w:val="28"/>
          <w:lang w:val="kk-KZ"/>
        </w:rPr>
        <w:t xml:space="preserve"> Қолжетімді материалдарды (картон, пластик бөтелкелер, таяқшалар, батареялар) пайдаланып қарапайым STEM box жасау </w:t>
      </w:r>
      <w:r w:rsidR="000C3B70" w:rsidRPr="002108ED">
        <w:rPr>
          <w:rFonts w:ascii="Times New Roman" w:hAnsi="Times New Roman" w:cs="Times New Roman"/>
          <w:sz w:val="28"/>
          <w:szCs w:val="28"/>
          <w:lang w:val="kk-KZ"/>
        </w:rPr>
        <w:t>-</w:t>
      </w:r>
      <w:r w:rsidR="009A0790" w:rsidRPr="002108ED">
        <w:rPr>
          <w:rFonts w:ascii="Times New Roman" w:hAnsi="Times New Roman" w:cs="Times New Roman"/>
          <w:sz w:val="28"/>
          <w:szCs w:val="28"/>
          <w:lang w:val="kk-KZ"/>
        </w:rPr>
        <w:t xml:space="preserve"> Қауіпсіздік техникасы және ұйымдастыру </w:t>
      </w:r>
      <w:r w:rsidR="000C3B70" w:rsidRPr="002108ED">
        <w:rPr>
          <w:rFonts w:ascii="Times New Roman" w:hAnsi="Times New Roman" w:cs="Times New Roman"/>
          <w:sz w:val="28"/>
          <w:szCs w:val="28"/>
          <w:lang w:val="kk-KZ"/>
        </w:rPr>
        <w:t>-</w:t>
      </w:r>
      <w:r w:rsidR="009A0790" w:rsidRPr="002108ED">
        <w:rPr>
          <w:rFonts w:ascii="Times New Roman" w:hAnsi="Times New Roman" w:cs="Times New Roman"/>
          <w:sz w:val="28"/>
          <w:szCs w:val="28"/>
          <w:lang w:val="kk-KZ"/>
        </w:rPr>
        <w:t xml:space="preserve"> Практикум: Әр топ белгілі бір физика тақырыбына (механика, электр, оптика) STEM box құрастырады</w:t>
      </w:r>
      <w:r w:rsidR="004A4CD9" w:rsidRPr="002108ED">
        <w:rPr>
          <w:rFonts w:ascii="Times New Roman" w:hAnsi="Times New Roman" w:cs="Times New Roman"/>
          <w:sz w:val="28"/>
          <w:szCs w:val="28"/>
          <w:lang w:val="kk-KZ"/>
        </w:rPr>
        <w:t xml:space="preserve">. </w:t>
      </w:r>
    </w:p>
    <w:p w14:paraId="00712E93" w14:textId="5C0C046A" w:rsidR="007042CD" w:rsidRPr="00F10F3A" w:rsidRDefault="00640A6F" w:rsidP="004F3CC3">
      <w:pPr>
        <w:spacing w:after="0" w:line="240" w:lineRule="auto"/>
        <w:ind w:firstLine="709"/>
        <w:jc w:val="both"/>
        <w:rPr>
          <w:rFonts w:ascii="Times New Roman" w:hAnsi="Times New Roman" w:cs="Times New Roman"/>
          <w:sz w:val="28"/>
          <w:szCs w:val="28"/>
          <w:lang w:val="kk-KZ"/>
        </w:rPr>
      </w:pPr>
      <w:r w:rsidRPr="002108ED">
        <w:rPr>
          <w:rFonts w:ascii="Times New Roman" w:hAnsi="Times New Roman" w:cs="Times New Roman"/>
          <w:sz w:val="28"/>
          <w:szCs w:val="28"/>
          <w:lang w:val="kk-KZ"/>
        </w:rPr>
        <w:t>Жұмыс шеберханасы</w:t>
      </w:r>
      <w:r w:rsidRPr="002108ED">
        <w:rPr>
          <w:rFonts w:ascii="Times New Roman" w:hAnsi="Times New Roman" w:cs="Times New Roman"/>
          <w:iCs/>
          <w:sz w:val="28"/>
          <w:szCs w:val="28"/>
          <w:lang w:val="kk-KZ"/>
        </w:rPr>
        <w:t xml:space="preserve"> 3</w:t>
      </w:r>
      <w:r w:rsidR="009A0790" w:rsidRPr="002108ED">
        <w:rPr>
          <w:rFonts w:ascii="Times New Roman" w:hAnsi="Times New Roman" w:cs="Times New Roman"/>
          <w:i/>
          <w:sz w:val="28"/>
          <w:szCs w:val="28"/>
          <w:lang w:val="kk-KZ"/>
        </w:rPr>
        <w:t>: «Цифрлық құралдарды қолдану»</w:t>
      </w:r>
      <w:r w:rsidR="009A0790" w:rsidRPr="002108ED">
        <w:rPr>
          <w:rFonts w:ascii="Times New Roman" w:hAnsi="Times New Roman" w:cs="Times New Roman"/>
          <w:sz w:val="28"/>
          <w:szCs w:val="28"/>
          <w:lang w:val="kk-KZ"/>
        </w:rPr>
        <w:t xml:space="preserve"> (4 сағат) </w:t>
      </w:r>
      <w:r w:rsidR="000C3B70" w:rsidRPr="002108ED">
        <w:rPr>
          <w:rFonts w:ascii="Times New Roman" w:hAnsi="Times New Roman" w:cs="Times New Roman"/>
          <w:sz w:val="28"/>
          <w:szCs w:val="28"/>
          <w:lang w:val="kk-KZ"/>
        </w:rPr>
        <w:t>-</w:t>
      </w:r>
      <w:r w:rsidR="009A0790" w:rsidRPr="002108ED">
        <w:rPr>
          <w:rFonts w:ascii="Times New Roman" w:hAnsi="Times New Roman" w:cs="Times New Roman"/>
          <w:sz w:val="28"/>
          <w:szCs w:val="28"/>
          <w:lang w:val="kk-KZ"/>
        </w:rPr>
        <w:t xml:space="preserve"> PhET симуляцияларымен жұмыс істеу </w:t>
      </w:r>
      <w:r w:rsidR="000C3B70" w:rsidRPr="002108ED">
        <w:rPr>
          <w:rFonts w:ascii="Times New Roman" w:hAnsi="Times New Roman" w:cs="Times New Roman"/>
          <w:sz w:val="28"/>
          <w:szCs w:val="28"/>
          <w:lang w:val="kk-KZ"/>
        </w:rPr>
        <w:t>-</w:t>
      </w:r>
      <w:r w:rsidR="009A0790" w:rsidRPr="002108ED">
        <w:rPr>
          <w:rFonts w:ascii="Times New Roman" w:hAnsi="Times New Roman" w:cs="Times New Roman"/>
          <w:sz w:val="28"/>
          <w:szCs w:val="28"/>
          <w:lang w:val="kk-KZ"/>
        </w:rPr>
        <w:t xml:space="preserve"> Algodoo</w:t>
      </w:r>
      <w:r w:rsidR="000C3B70" w:rsidRPr="002108ED">
        <w:rPr>
          <w:rFonts w:ascii="Times New Roman" w:hAnsi="Times New Roman" w:cs="Times New Roman"/>
          <w:sz w:val="28"/>
          <w:szCs w:val="28"/>
          <w:lang w:val="kk-KZ"/>
        </w:rPr>
        <w:t>-</w:t>
      </w:r>
      <w:r w:rsidR="009A0790" w:rsidRPr="002108ED">
        <w:rPr>
          <w:rFonts w:ascii="Times New Roman" w:hAnsi="Times New Roman" w:cs="Times New Roman"/>
          <w:sz w:val="28"/>
          <w:szCs w:val="28"/>
          <w:lang w:val="kk-KZ"/>
        </w:rPr>
        <w:t xml:space="preserve">да физикалық сценарийлер жасау </w:t>
      </w:r>
      <w:r w:rsidR="000C3B70" w:rsidRPr="002108ED">
        <w:rPr>
          <w:rFonts w:ascii="Times New Roman" w:hAnsi="Times New Roman" w:cs="Times New Roman"/>
          <w:sz w:val="28"/>
          <w:szCs w:val="28"/>
          <w:lang w:val="kk-KZ"/>
        </w:rPr>
        <w:t>-</w:t>
      </w:r>
      <w:r w:rsidR="009A0790" w:rsidRPr="002108ED">
        <w:rPr>
          <w:rFonts w:ascii="Times New Roman" w:hAnsi="Times New Roman" w:cs="Times New Roman"/>
          <w:sz w:val="28"/>
          <w:szCs w:val="28"/>
          <w:lang w:val="kk-KZ"/>
        </w:rPr>
        <w:t xml:space="preserve"> Arduino платформасымен танысу және қарапайым өлшеу құрылғысын жинау</w:t>
      </w:r>
      <w:r w:rsidR="004A4CD9" w:rsidRPr="002108ED">
        <w:rPr>
          <w:rFonts w:ascii="Times New Roman" w:hAnsi="Times New Roman" w:cs="Times New Roman"/>
          <w:sz w:val="28"/>
          <w:szCs w:val="28"/>
          <w:lang w:val="kk-KZ"/>
        </w:rPr>
        <w:t xml:space="preserve">. </w:t>
      </w:r>
      <w:r w:rsidRPr="002108ED">
        <w:rPr>
          <w:rFonts w:ascii="Times New Roman" w:hAnsi="Times New Roman" w:cs="Times New Roman"/>
          <w:sz w:val="28"/>
          <w:szCs w:val="28"/>
          <w:lang w:val="kk-KZ"/>
        </w:rPr>
        <w:t>Жұмыс шеберханасы</w:t>
      </w:r>
      <w:r w:rsidRPr="002108ED">
        <w:rPr>
          <w:rFonts w:ascii="Times New Roman" w:hAnsi="Times New Roman" w:cs="Times New Roman"/>
          <w:i/>
          <w:sz w:val="28"/>
          <w:szCs w:val="28"/>
          <w:lang w:val="kk-KZ"/>
        </w:rPr>
        <w:t xml:space="preserve"> </w:t>
      </w:r>
      <w:r w:rsidR="009A0790" w:rsidRPr="002108ED">
        <w:rPr>
          <w:rFonts w:ascii="Times New Roman" w:hAnsi="Times New Roman" w:cs="Times New Roman"/>
          <w:i/>
          <w:sz w:val="28"/>
          <w:szCs w:val="28"/>
          <w:lang w:val="kk-KZ"/>
        </w:rPr>
        <w:t>4: «Презентация дағдыларын жетілдіру»</w:t>
      </w:r>
      <w:r w:rsidR="009A0790" w:rsidRPr="002108ED">
        <w:rPr>
          <w:rFonts w:ascii="Times New Roman" w:hAnsi="Times New Roman" w:cs="Times New Roman"/>
          <w:sz w:val="28"/>
          <w:szCs w:val="28"/>
          <w:lang w:val="kk-KZ"/>
        </w:rPr>
        <w:t xml:space="preserve"> (2 сағат) </w:t>
      </w:r>
      <w:r w:rsidR="000C3B70" w:rsidRPr="002108ED">
        <w:rPr>
          <w:rFonts w:ascii="Times New Roman" w:hAnsi="Times New Roman" w:cs="Times New Roman"/>
          <w:sz w:val="28"/>
          <w:szCs w:val="28"/>
          <w:lang w:val="kk-KZ"/>
        </w:rPr>
        <w:t>-</w:t>
      </w:r>
      <w:r w:rsidR="009A0790" w:rsidRPr="002108ED">
        <w:rPr>
          <w:rFonts w:ascii="Times New Roman" w:hAnsi="Times New Roman" w:cs="Times New Roman"/>
          <w:sz w:val="28"/>
          <w:szCs w:val="28"/>
          <w:lang w:val="kk-KZ"/>
        </w:rPr>
        <w:t xml:space="preserve"> Тиімді презентация құрылымы </w:t>
      </w:r>
      <w:r w:rsidR="000C3B70" w:rsidRPr="002108ED">
        <w:rPr>
          <w:rFonts w:ascii="Times New Roman" w:hAnsi="Times New Roman" w:cs="Times New Roman"/>
          <w:sz w:val="28"/>
          <w:szCs w:val="28"/>
          <w:lang w:val="kk-KZ"/>
        </w:rPr>
        <w:t>-</w:t>
      </w:r>
      <w:r w:rsidR="009A0790" w:rsidRPr="002108ED">
        <w:rPr>
          <w:rFonts w:ascii="Times New Roman" w:hAnsi="Times New Roman" w:cs="Times New Roman"/>
          <w:sz w:val="28"/>
          <w:szCs w:val="28"/>
          <w:lang w:val="kk-KZ"/>
        </w:rPr>
        <w:t xml:space="preserve"> Көпшілік алдында сөйлеу техникасы </w:t>
      </w:r>
      <w:r w:rsidR="000C3B70" w:rsidRPr="002108ED">
        <w:rPr>
          <w:rFonts w:ascii="Times New Roman" w:hAnsi="Times New Roman" w:cs="Times New Roman"/>
          <w:sz w:val="28"/>
          <w:szCs w:val="28"/>
          <w:lang w:val="kk-KZ"/>
        </w:rPr>
        <w:t>-</w:t>
      </w:r>
      <w:r w:rsidR="009A0790" w:rsidRPr="002108ED">
        <w:rPr>
          <w:rFonts w:ascii="Times New Roman" w:hAnsi="Times New Roman" w:cs="Times New Roman"/>
          <w:sz w:val="28"/>
          <w:szCs w:val="28"/>
          <w:lang w:val="kk-KZ"/>
        </w:rPr>
        <w:t xml:space="preserve"> Сұрақтарға жауап беру стратегиялары </w:t>
      </w:r>
      <w:r w:rsidR="000C3B70" w:rsidRPr="002108ED">
        <w:rPr>
          <w:rFonts w:ascii="Times New Roman" w:hAnsi="Times New Roman" w:cs="Times New Roman"/>
          <w:sz w:val="28"/>
          <w:szCs w:val="28"/>
          <w:lang w:val="kk-KZ"/>
        </w:rPr>
        <w:t>-</w:t>
      </w:r>
      <w:r w:rsidR="009A0790" w:rsidRPr="002108ED">
        <w:rPr>
          <w:rFonts w:ascii="Times New Roman" w:hAnsi="Times New Roman" w:cs="Times New Roman"/>
          <w:sz w:val="28"/>
          <w:szCs w:val="28"/>
          <w:lang w:val="kk-KZ"/>
        </w:rPr>
        <w:t xml:space="preserve"> Практикум: Әр қатысушы қысқа (3 минуттық) презентация жасайды және кері байланыс алады</w:t>
      </w:r>
      <w:r w:rsidR="004A4CD9" w:rsidRPr="002108ED">
        <w:rPr>
          <w:rFonts w:ascii="Times New Roman" w:hAnsi="Times New Roman" w:cs="Times New Roman"/>
          <w:sz w:val="28"/>
          <w:szCs w:val="28"/>
          <w:lang w:val="kk-KZ"/>
        </w:rPr>
        <w:t>.</w:t>
      </w:r>
      <w:r w:rsidR="004A4CD9" w:rsidRPr="00F10F3A">
        <w:rPr>
          <w:rFonts w:ascii="Times New Roman" w:hAnsi="Times New Roman" w:cs="Times New Roman"/>
          <w:sz w:val="28"/>
          <w:szCs w:val="28"/>
          <w:lang w:val="kk-KZ"/>
        </w:rPr>
        <w:t xml:space="preserve"> </w:t>
      </w:r>
    </w:p>
    <w:p w14:paraId="566278B8" w14:textId="44B370F1" w:rsidR="007042CD" w:rsidRPr="00F10F3A" w:rsidRDefault="009A0790" w:rsidP="004F3CC3">
      <w:pPr>
        <w:spacing w:after="0" w:line="240" w:lineRule="auto"/>
        <w:ind w:firstLine="709"/>
        <w:jc w:val="both"/>
        <w:rPr>
          <w:rFonts w:ascii="Times New Roman" w:hAnsi="Times New Roman" w:cs="Times New Roman"/>
          <w:i/>
          <w:iCs/>
          <w:sz w:val="28"/>
          <w:szCs w:val="28"/>
          <w:lang w:val="kk-KZ"/>
        </w:rPr>
      </w:pPr>
      <w:bookmarkStart w:id="117" w:name="оқу-формалары"/>
      <w:r w:rsidRPr="00F10F3A">
        <w:rPr>
          <w:rFonts w:ascii="Times New Roman" w:hAnsi="Times New Roman" w:cs="Times New Roman"/>
          <w:i/>
          <w:iCs/>
          <w:sz w:val="28"/>
          <w:szCs w:val="28"/>
          <w:lang w:val="kk-KZ"/>
        </w:rPr>
        <w:t>Оқу формалары</w:t>
      </w:r>
      <w:bookmarkEnd w:id="117"/>
      <w:r w:rsidR="004A4CD9"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Курс әртүрлі оқу формаларын үйлестіреді:</w:t>
      </w:r>
      <w:r w:rsidR="004A4CD9"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Тренинг. Тренинг – бұл нақты дағдыларды қалыптастыруға бағытталған, интенсивті, интерактивті оқыту форматы. Курста келесі тренингтер өткізіледі</w:t>
      </w:r>
      <w:r w:rsidR="003A138C">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w:t>
      </w:r>
      <w:r w:rsidR="00CF0D90">
        <w:rPr>
          <w:rFonts w:ascii="Times New Roman" w:hAnsi="Times New Roman" w:cs="Times New Roman"/>
          <w:sz w:val="28"/>
          <w:szCs w:val="28"/>
          <w:lang w:val="kk-KZ"/>
        </w:rPr>
        <w:t xml:space="preserve">STEM </w:t>
      </w:r>
      <w:r w:rsidR="00CF0D90">
        <w:rPr>
          <w:rFonts w:ascii="Times New Roman" w:hAnsi="Times New Roman" w:cs="Times New Roman"/>
          <w:sz w:val="28"/>
          <w:szCs w:val="28"/>
          <w:lang w:val="kk-KZ"/>
        </w:rPr>
        <w:lastRenderedPageBreak/>
        <w:t>саба</w:t>
      </w:r>
      <w:r w:rsidRPr="00F10F3A">
        <w:rPr>
          <w:rFonts w:ascii="Times New Roman" w:hAnsi="Times New Roman" w:cs="Times New Roman"/>
          <w:sz w:val="28"/>
          <w:szCs w:val="28"/>
          <w:lang w:val="kk-KZ"/>
        </w:rPr>
        <w:t>қтарды жоспарлау» тренингі (8 сағат)</w:t>
      </w:r>
      <w:r w:rsidR="003A138C">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w:t>
      </w:r>
      <w:r w:rsidR="003A138C">
        <w:rPr>
          <w:rFonts w:ascii="Times New Roman" w:hAnsi="Times New Roman" w:cs="Times New Roman"/>
          <w:sz w:val="28"/>
          <w:szCs w:val="28"/>
          <w:lang w:val="kk-KZ"/>
        </w:rPr>
        <w:t>ж</w:t>
      </w:r>
      <w:r w:rsidRPr="00F10F3A">
        <w:rPr>
          <w:rFonts w:ascii="Times New Roman" w:hAnsi="Times New Roman" w:cs="Times New Roman"/>
          <w:sz w:val="28"/>
          <w:szCs w:val="28"/>
          <w:lang w:val="kk-KZ"/>
        </w:rPr>
        <w:t>обалық оқытуды ұйымдастыру» тренингі (6 сағат)</w:t>
      </w:r>
      <w:r w:rsidR="003A138C">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«Бағалау рубрикаларын әзірлеу» тренингі (4 сағат)</w:t>
      </w:r>
      <w:r w:rsidR="004A4CD9"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Практикум. Практикум – бұл теориялық білімді практикада қолдануға бағытталған сабақ форматы. Курста практикумдар</w:t>
      </w:r>
      <w:r w:rsidR="003A138C">
        <w:rPr>
          <w:rFonts w:ascii="Times New Roman" w:hAnsi="Times New Roman" w:cs="Times New Roman"/>
          <w:sz w:val="28"/>
          <w:szCs w:val="28"/>
          <w:lang w:val="kk-KZ"/>
        </w:rPr>
        <w:t xml:space="preserve"> ф</w:t>
      </w:r>
      <w:r w:rsidRPr="00F10F3A">
        <w:rPr>
          <w:rFonts w:ascii="Times New Roman" w:hAnsi="Times New Roman" w:cs="Times New Roman"/>
          <w:sz w:val="28"/>
          <w:szCs w:val="28"/>
          <w:lang w:val="kk-KZ"/>
        </w:rPr>
        <w:t>изика симуляцияларымен жұмыс істеу</w:t>
      </w:r>
      <w:r w:rsidR="003A138C">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STEM box құрастыру</w:t>
      </w:r>
      <w:r w:rsidR="003A138C">
        <w:rPr>
          <w:rFonts w:ascii="Times New Roman" w:hAnsi="Times New Roman" w:cs="Times New Roman"/>
          <w:sz w:val="28"/>
          <w:szCs w:val="28"/>
          <w:lang w:val="kk-KZ"/>
        </w:rPr>
        <w:t>, ц</w:t>
      </w:r>
      <w:r w:rsidRPr="00F10F3A">
        <w:rPr>
          <w:rFonts w:ascii="Times New Roman" w:hAnsi="Times New Roman" w:cs="Times New Roman"/>
          <w:sz w:val="28"/>
          <w:szCs w:val="28"/>
          <w:lang w:val="kk-KZ"/>
        </w:rPr>
        <w:t>ифрлық құралдарды пайдалану</w:t>
      </w:r>
      <w:r w:rsidR="003A138C">
        <w:rPr>
          <w:rFonts w:ascii="Times New Roman" w:hAnsi="Times New Roman" w:cs="Times New Roman"/>
          <w:sz w:val="28"/>
          <w:szCs w:val="28"/>
          <w:lang w:val="kk-KZ"/>
        </w:rPr>
        <w:t>, ж</w:t>
      </w:r>
      <w:r w:rsidRPr="00F10F3A">
        <w:rPr>
          <w:rFonts w:ascii="Times New Roman" w:hAnsi="Times New Roman" w:cs="Times New Roman"/>
          <w:sz w:val="28"/>
          <w:szCs w:val="28"/>
          <w:lang w:val="kk-KZ"/>
        </w:rPr>
        <w:t>оба прототиптерін жасау</w:t>
      </w:r>
      <w:r w:rsidR="004A4CD9"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Онлайн платформа. Курстың 40%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ы онлайн форматта өткізіледі. Бұл үшін Moodle немесе Google Classroom платформасы қолданылады. Онлайн компоненттер</w:t>
      </w:r>
      <w:r w:rsidR="003A138C">
        <w:rPr>
          <w:rFonts w:ascii="Times New Roman" w:hAnsi="Times New Roman" w:cs="Times New Roman"/>
          <w:sz w:val="28"/>
          <w:szCs w:val="28"/>
          <w:lang w:val="kk-KZ"/>
        </w:rPr>
        <w:t xml:space="preserve"> в</w:t>
      </w:r>
      <w:r w:rsidRPr="00F10F3A">
        <w:rPr>
          <w:rFonts w:ascii="Times New Roman" w:hAnsi="Times New Roman" w:cs="Times New Roman"/>
          <w:sz w:val="28"/>
          <w:szCs w:val="28"/>
          <w:lang w:val="kk-KZ"/>
        </w:rPr>
        <w:t>идео</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дәрістер (асинхронды)</w:t>
      </w:r>
      <w:r w:rsidR="003A138C">
        <w:rPr>
          <w:rFonts w:ascii="Times New Roman" w:hAnsi="Times New Roman" w:cs="Times New Roman"/>
          <w:sz w:val="28"/>
          <w:szCs w:val="28"/>
          <w:lang w:val="kk-KZ"/>
        </w:rPr>
        <w:t>, о</w:t>
      </w:r>
      <w:r w:rsidRPr="00F10F3A">
        <w:rPr>
          <w:rFonts w:ascii="Times New Roman" w:hAnsi="Times New Roman" w:cs="Times New Roman"/>
          <w:sz w:val="28"/>
          <w:szCs w:val="28"/>
          <w:lang w:val="kk-KZ"/>
        </w:rPr>
        <w:t>нлайн</w:t>
      </w:r>
      <w:r w:rsidR="00A9220C">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талқылаулар (форумдар)</w:t>
      </w:r>
      <w:r w:rsidR="00A9220C">
        <w:rPr>
          <w:rFonts w:ascii="Times New Roman" w:hAnsi="Times New Roman" w:cs="Times New Roman"/>
          <w:sz w:val="28"/>
          <w:szCs w:val="28"/>
          <w:lang w:val="kk-KZ"/>
        </w:rPr>
        <w:t>, в</w:t>
      </w:r>
      <w:r w:rsidRPr="00F10F3A">
        <w:rPr>
          <w:rFonts w:ascii="Times New Roman" w:hAnsi="Times New Roman" w:cs="Times New Roman"/>
          <w:sz w:val="28"/>
          <w:szCs w:val="28"/>
          <w:lang w:val="kk-KZ"/>
        </w:rPr>
        <w:t>иртуалды зертханалар (PhET, Algodoo)</w:t>
      </w:r>
      <w:r w:rsidR="00A9220C">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Өзіндік тапсырмаларды орындау және жүктеу</w:t>
      </w:r>
      <w:r w:rsidR="00A9220C">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Өзара бағалау (peer assessment)</w:t>
      </w:r>
      <w:r w:rsidR="004A4CD9"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Hertz et al. (2020) зерттеуінде аралас (blended) форматтың артықшылықтары көрсетілген: икемділік, қолжетімділік, өзіндік қарқынмен оқу мүмкіндігі.</w:t>
      </w:r>
    </w:p>
    <w:p w14:paraId="652343F8" w14:textId="07559FBE" w:rsidR="007042CD" w:rsidRPr="00EC4BC8" w:rsidRDefault="009A0790" w:rsidP="004F3CC3">
      <w:pPr>
        <w:spacing w:after="0" w:line="240" w:lineRule="auto"/>
        <w:ind w:firstLine="709"/>
        <w:jc w:val="both"/>
        <w:rPr>
          <w:rFonts w:ascii="Times New Roman" w:hAnsi="Times New Roman" w:cs="Times New Roman"/>
          <w:sz w:val="28"/>
          <w:szCs w:val="28"/>
          <w:lang w:val="kk-KZ"/>
        </w:rPr>
      </w:pPr>
      <w:bookmarkStart w:id="118" w:name="оқу-материалдарын-әзірлеу-стратегиясы"/>
      <w:r w:rsidRPr="00F10F3A">
        <w:rPr>
          <w:rFonts w:ascii="Times New Roman" w:hAnsi="Times New Roman" w:cs="Times New Roman"/>
          <w:i/>
          <w:iCs/>
          <w:sz w:val="28"/>
          <w:szCs w:val="28"/>
          <w:lang w:val="kk-KZ"/>
        </w:rPr>
        <w:t>Оқу материалдарын әзірлеу стратегиясы</w:t>
      </w:r>
      <w:bookmarkEnd w:id="118"/>
      <w:r w:rsidR="002B025E" w:rsidRPr="00F10F3A">
        <w:rPr>
          <w:rFonts w:ascii="Times New Roman" w:hAnsi="Times New Roman" w:cs="Times New Roman"/>
          <w:i/>
          <w:iCs/>
          <w:sz w:val="28"/>
          <w:szCs w:val="28"/>
          <w:lang w:val="kk-KZ"/>
        </w:rPr>
        <w:t>.</w:t>
      </w:r>
      <w:r w:rsidR="002F4EDE"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Курс үшін кешенді оқу</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әдістемелік кешен әзірленді, ол келесі компоненттерден тұрады</w:t>
      </w:r>
      <w:r w:rsidR="00A36B56"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Мазмұн іріктеу принциптері:</w:t>
      </w:r>
      <w:r w:rsidR="00A36B56"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Өзектілік пен практикалық бағыт. Барлық теориялық материал мұғалімдердің нақты педагогикалық практикасына қолданылуы тиіс. Абстрактілі теориялар мен мұғалімдердің күнделікті қызметіне қатысы жоқ ақпарат алынып тасталды.</w:t>
      </w:r>
      <w:r w:rsidR="002F4EDE"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Ғылыми негізделу. Курс мазмұны соңғы 10 жылдағы (2015</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2025) ғылыми зерттеулер нәтижелеріне негізделген. Әр тақырып бойынша негізгі ғылыми еңбектерге сілтемелер беріледі.</w:t>
      </w:r>
      <w:r w:rsidR="002F4EDE"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Контекстуалдылық. Материалдар Қазақстанның білім беру контексіне бейімделген: отандық мектептердің ерекшеліктері, қолжетімді ресурстар, мәдени контекст ескеріледі.</w:t>
      </w:r>
      <w:r w:rsidR="002F4EDE"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Дифференциация. Материалдар әртүрлі деңгейдегі дайындығы бар мұғалімдерге арналған: базалық және кеңейтілген деңгейлер ұсынылады.</w:t>
      </w:r>
      <w:r w:rsidR="002F4EDE"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Визуализация стратегиясы:</w:t>
      </w:r>
      <w:r w:rsidR="00A36B56"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Оқу материалдарында әртүрлі визуализация құралдары қолданылады</w:t>
      </w:r>
      <w:r w:rsidR="00A36B56" w:rsidRPr="00F10F3A">
        <w:rPr>
          <w:rFonts w:ascii="Times New Roman" w:hAnsi="Times New Roman" w:cs="Times New Roman"/>
          <w:sz w:val="28"/>
          <w:szCs w:val="28"/>
          <w:lang w:val="kk-KZ"/>
        </w:rPr>
        <w:t xml:space="preserve">. </w:t>
      </w:r>
    </w:p>
    <w:p w14:paraId="24219DB0" w14:textId="4C76D920" w:rsidR="002E3C87" w:rsidRPr="00D440EF" w:rsidRDefault="009A0790" w:rsidP="004F3CC3">
      <w:pPr>
        <w:spacing w:after="0" w:line="240" w:lineRule="auto"/>
        <w:ind w:firstLine="709"/>
        <w:jc w:val="both"/>
        <w:rPr>
          <w:rFonts w:ascii="Times New Roman" w:hAnsi="Times New Roman" w:cs="Times New Roman"/>
          <w:sz w:val="28"/>
          <w:szCs w:val="28"/>
          <w:lang w:val="kk-KZ"/>
        </w:rPr>
      </w:pPr>
      <w:r w:rsidRPr="00F6299A">
        <w:rPr>
          <w:rFonts w:ascii="Times New Roman" w:hAnsi="Times New Roman" w:cs="Times New Roman"/>
          <w:i/>
          <w:iCs/>
          <w:sz w:val="28"/>
          <w:szCs w:val="28"/>
          <w:lang w:val="kk-KZ"/>
        </w:rPr>
        <w:t>Педагогикалық талаптар</w:t>
      </w:r>
      <w:r w:rsidR="002F4EDE" w:rsidRPr="00F6299A">
        <w:rPr>
          <w:rFonts w:ascii="Times New Roman" w:hAnsi="Times New Roman" w:cs="Times New Roman"/>
          <w:sz w:val="28"/>
          <w:szCs w:val="28"/>
          <w:lang w:val="kk-KZ"/>
        </w:rPr>
        <w:t xml:space="preserve">. </w:t>
      </w:r>
      <w:r w:rsidRPr="00F6299A">
        <w:rPr>
          <w:rFonts w:ascii="Times New Roman" w:hAnsi="Times New Roman" w:cs="Times New Roman"/>
          <w:sz w:val="28"/>
          <w:szCs w:val="28"/>
          <w:lang w:val="kk-KZ"/>
        </w:rPr>
        <w:t>Курс келесі педагогикалық талаптарға сәйкес келуі тиіс:</w:t>
      </w:r>
      <w:r w:rsidR="002F4EDE" w:rsidRPr="00F6299A">
        <w:rPr>
          <w:rFonts w:ascii="Times New Roman" w:hAnsi="Times New Roman" w:cs="Times New Roman"/>
          <w:sz w:val="28"/>
          <w:szCs w:val="28"/>
          <w:lang w:val="kk-KZ"/>
        </w:rPr>
        <w:t xml:space="preserve"> </w:t>
      </w:r>
      <w:r w:rsidRPr="00F6299A">
        <w:rPr>
          <w:rFonts w:ascii="Times New Roman" w:hAnsi="Times New Roman" w:cs="Times New Roman"/>
          <w:sz w:val="28"/>
          <w:szCs w:val="28"/>
          <w:lang w:val="kk-KZ"/>
        </w:rPr>
        <w:t>Ғылымилық. Курс мазмұны ғылыми негізделген, соңғы зерттеулер нәтижелеріне сүйенеді, қате ақпарат қамтылмайды.</w:t>
      </w:r>
      <w:r w:rsidR="002F4EDE" w:rsidRPr="00F6299A">
        <w:rPr>
          <w:rFonts w:ascii="Times New Roman" w:hAnsi="Times New Roman" w:cs="Times New Roman"/>
          <w:sz w:val="28"/>
          <w:szCs w:val="28"/>
          <w:lang w:val="kk-KZ"/>
        </w:rPr>
        <w:t xml:space="preserve"> </w:t>
      </w:r>
      <w:r w:rsidRPr="00F6299A">
        <w:rPr>
          <w:rFonts w:ascii="Times New Roman" w:hAnsi="Times New Roman" w:cs="Times New Roman"/>
          <w:sz w:val="28"/>
          <w:szCs w:val="28"/>
          <w:lang w:val="kk-KZ"/>
        </w:rPr>
        <w:t>Жүйелілік. Курс материалы логикалық тұрғыдан құрылымдалған, қарапайымнан күрделіге, жалпыдан нақтыға қарай ұйымдастырылған.</w:t>
      </w:r>
      <w:r w:rsidR="002F4EDE" w:rsidRPr="00F6299A">
        <w:rPr>
          <w:rFonts w:ascii="Times New Roman" w:hAnsi="Times New Roman" w:cs="Times New Roman"/>
          <w:sz w:val="28"/>
          <w:szCs w:val="28"/>
          <w:lang w:val="kk-KZ"/>
        </w:rPr>
        <w:t xml:space="preserve"> </w:t>
      </w:r>
      <w:r w:rsidRPr="00F6299A">
        <w:rPr>
          <w:rFonts w:ascii="Times New Roman" w:hAnsi="Times New Roman" w:cs="Times New Roman"/>
          <w:sz w:val="28"/>
          <w:szCs w:val="28"/>
          <w:lang w:val="kk-KZ"/>
        </w:rPr>
        <w:t>Қолжетімділік. Курс мазмұны мұғалімдердің қолданыстағы білім деңгейіне сәйкес, түсінікті тілде баяндалған, қажетті түсіндірмелер беріледі.</w:t>
      </w:r>
      <w:r w:rsidR="002F4EDE" w:rsidRPr="00F6299A">
        <w:rPr>
          <w:rFonts w:ascii="Times New Roman" w:hAnsi="Times New Roman" w:cs="Times New Roman"/>
          <w:sz w:val="28"/>
          <w:szCs w:val="28"/>
          <w:lang w:val="kk-KZ"/>
        </w:rPr>
        <w:t xml:space="preserve"> </w:t>
      </w:r>
      <w:r w:rsidRPr="00AA7AA4">
        <w:rPr>
          <w:rFonts w:ascii="Times New Roman" w:hAnsi="Times New Roman" w:cs="Times New Roman"/>
          <w:sz w:val="28"/>
          <w:szCs w:val="28"/>
        </w:rPr>
        <w:t>Көрнекілік. Курста визуалды материалдар (инфографика, диаграммалар, видео, фото), нақты мысалдар, демонстрациялар кеңінен қолданылады.</w:t>
      </w:r>
      <w:r w:rsidR="002F4EDE" w:rsidRPr="00AA7AA4">
        <w:rPr>
          <w:rFonts w:ascii="Times New Roman" w:hAnsi="Times New Roman" w:cs="Times New Roman"/>
          <w:sz w:val="28"/>
          <w:szCs w:val="28"/>
        </w:rPr>
        <w:t xml:space="preserve"> </w:t>
      </w:r>
      <w:r w:rsidRPr="00AA7AA4">
        <w:rPr>
          <w:rFonts w:ascii="Times New Roman" w:hAnsi="Times New Roman" w:cs="Times New Roman"/>
          <w:sz w:val="28"/>
          <w:szCs w:val="28"/>
        </w:rPr>
        <w:t>Практикалық бағыт. Курс теориямен шектелмейді, практикалық тапсырмалар, жоба жұмыстары, workshop</w:t>
      </w:r>
      <w:r w:rsidR="000C3B70" w:rsidRPr="00AA7AA4">
        <w:rPr>
          <w:rFonts w:ascii="Times New Roman" w:hAnsi="Times New Roman" w:cs="Times New Roman"/>
          <w:sz w:val="28"/>
          <w:szCs w:val="28"/>
        </w:rPr>
        <w:t>-</w:t>
      </w:r>
      <w:r w:rsidRPr="00AA7AA4">
        <w:rPr>
          <w:rFonts w:ascii="Times New Roman" w:hAnsi="Times New Roman" w:cs="Times New Roman"/>
          <w:sz w:val="28"/>
          <w:szCs w:val="28"/>
        </w:rPr>
        <w:t>тар басым орын алады.</w:t>
      </w:r>
      <w:r w:rsidR="002F4EDE" w:rsidRPr="00AA7AA4">
        <w:rPr>
          <w:rFonts w:ascii="Times New Roman" w:hAnsi="Times New Roman" w:cs="Times New Roman"/>
          <w:sz w:val="28"/>
          <w:szCs w:val="28"/>
        </w:rPr>
        <w:t xml:space="preserve"> </w:t>
      </w:r>
      <w:r w:rsidRPr="00AA7AA4">
        <w:rPr>
          <w:rFonts w:ascii="Times New Roman" w:hAnsi="Times New Roman" w:cs="Times New Roman"/>
          <w:sz w:val="28"/>
          <w:szCs w:val="28"/>
        </w:rPr>
        <w:t>Икемділік. Курс әртүрлі деңгейдегі дайындығы мен тәжірибесі бар мұғалімдерге бейімделген, таңдау мүмкіндіктері ұсынылады.</w:t>
      </w:r>
      <w:r w:rsidR="002F4EDE" w:rsidRPr="00AA7AA4">
        <w:rPr>
          <w:rFonts w:ascii="Times New Roman" w:hAnsi="Times New Roman" w:cs="Times New Roman"/>
          <w:sz w:val="28"/>
          <w:szCs w:val="28"/>
        </w:rPr>
        <w:t xml:space="preserve"> </w:t>
      </w:r>
      <w:r w:rsidRPr="00AA7AA4">
        <w:rPr>
          <w:rFonts w:ascii="Times New Roman" w:hAnsi="Times New Roman" w:cs="Times New Roman"/>
          <w:sz w:val="28"/>
          <w:szCs w:val="28"/>
        </w:rPr>
        <w:t>Рефлексивтілік. Курста мұғалімдердің өз оқу процесін саналы түрде талдауы мен бағалауы үшін рефлексия элементтері кіргізілген</w:t>
      </w:r>
      <w:r w:rsidR="00166135" w:rsidRPr="002E3C87">
        <w:rPr>
          <w:rFonts w:ascii="Times New Roman" w:hAnsi="Times New Roman" w:cs="Times New Roman"/>
          <w:sz w:val="28"/>
          <w:szCs w:val="28"/>
        </w:rPr>
        <w:t>.</w:t>
      </w:r>
      <w:r w:rsidR="002E3C87">
        <w:rPr>
          <w:rFonts w:ascii="Times New Roman" w:hAnsi="Times New Roman" w:cs="Times New Roman"/>
          <w:sz w:val="28"/>
          <w:szCs w:val="28"/>
          <w:lang w:val="kk-KZ"/>
        </w:rPr>
        <w:t xml:space="preserve"> Курсқа Алматы қалалық педагогикалық шеберлік орталығы мен Абай атындағы Қазақ ҰУ педагогтарынан оң пікір алынды. </w:t>
      </w:r>
      <w:r w:rsidR="002E3C87" w:rsidRPr="002E3C87">
        <w:rPr>
          <w:rFonts w:ascii="Times New Roman" w:hAnsi="Times New Roman" w:cs="Times New Roman"/>
          <w:sz w:val="28"/>
          <w:szCs w:val="28"/>
          <w:lang w:val="kk-KZ" w:eastAsia="ru-RU"/>
        </w:rPr>
        <w:t>(</w:t>
      </w:r>
      <w:r w:rsidR="002E3C87">
        <w:rPr>
          <w:rFonts w:ascii="Times New Roman" w:hAnsi="Times New Roman" w:cs="Times New Roman"/>
          <w:sz w:val="28"/>
          <w:szCs w:val="28"/>
          <w:lang w:val="kk-KZ"/>
        </w:rPr>
        <w:t>қ</w:t>
      </w:r>
      <w:r w:rsidR="002E3C87" w:rsidRPr="002E3C87">
        <w:rPr>
          <w:rFonts w:ascii="Times New Roman" w:hAnsi="Times New Roman" w:cs="Times New Roman"/>
          <w:sz w:val="28"/>
          <w:szCs w:val="28"/>
          <w:lang w:val="kk-KZ"/>
        </w:rPr>
        <w:t xml:space="preserve">осымша </w:t>
      </w:r>
      <w:r w:rsidR="009E43EC">
        <w:rPr>
          <w:rFonts w:ascii="Times New Roman" w:hAnsi="Times New Roman" w:cs="Times New Roman"/>
          <w:sz w:val="28"/>
          <w:szCs w:val="28"/>
          <w:lang w:val="kk-KZ"/>
        </w:rPr>
        <w:t>Б,</w:t>
      </w:r>
      <w:r w:rsidR="0046757E">
        <w:rPr>
          <w:rFonts w:ascii="Times New Roman" w:hAnsi="Times New Roman" w:cs="Times New Roman"/>
          <w:sz w:val="28"/>
          <w:szCs w:val="28"/>
          <w:lang w:val="kk-KZ"/>
        </w:rPr>
        <w:t>В</w:t>
      </w:r>
      <w:r w:rsidR="002E3C87" w:rsidRPr="002E3C87">
        <w:rPr>
          <w:rFonts w:ascii="Times New Roman" w:hAnsi="Times New Roman" w:cs="Times New Roman"/>
          <w:sz w:val="28"/>
          <w:szCs w:val="28"/>
          <w:lang w:val="kk-KZ"/>
        </w:rPr>
        <w:t>)</w:t>
      </w:r>
      <w:r w:rsidR="002E3C87" w:rsidRPr="002E3C87">
        <w:rPr>
          <w:rFonts w:ascii="Times New Roman" w:hAnsi="Times New Roman" w:cs="Times New Roman"/>
          <w:sz w:val="28"/>
          <w:szCs w:val="28"/>
          <w:lang w:val="kk-KZ" w:eastAsia="ru-RU"/>
        </w:rPr>
        <w:t>.</w:t>
      </w:r>
      <w:r w:rsidR="002E3C87" w:rsidRPr="00D440EF">
        <w:rPr>
          <w:rFonts w:ascii="Times New Roman" w:hAnsi="Times New Roman" w:cs="Times New Roman"/>
          <w:sz w:val="28"/>
          <w:szCs w:val="28"/>
          <w:lang w:val="kk-KZ"/>
        </w:rPr>
        <w:t xml:space="preserve">Курстың </w:t>
      </w:r>
      <w:r w:rsidR="002E3C87">
        <w:rPr>
          <w:rFonts w:ascii="Times New Roman" w:hAnsi="Times New Roman" w:cs="Times New Roman"/>
          <w:sz w:val="28"/>
          <w:szCs w:val="28"/>
          <w:lang w:val="kk-KZ"/>
        </w:rPr>
        <w:t xml:space="preserve">авторлық куәлігі </w:t>
      </w:r>
      <w:r w:rsidR="002E3C87" w:rsidRPr="00D440EF">
        <w:rPr>
          <w:rFonts w:ascii="Times New Roman" w:hAnsi="Times New Roman" w:cs="Times New Roman"/>
          <w:sz w:val="28"/>
          <w:szCs w:val="28"/>
          <w:lang w:val="kk-KZ"/>
        </w:rPr>
        <w:t xml:space="preserve">диссертацияның қосымшасында көрсетілген </w:t>
      </w:r>
      <w:r w:rsidR="002E3C87" w:rsidRPr="002E3C87">
        <w:rPr>
          <w:rFonts w:ascii="Times New Roman" w:hAnsi="Times New Roman" w:cs="Times New Roman"/>
          <w:sz w:val="28"/>
          <w:szCs w:val="28"/>
          <w:lang w:val="kk-KZ" w:eastAsia="ru-RU"/>
        </w:rPr>
        <w:t>(</w:t>
      </w:r>
      <w:r w:rsidR="002E3C87">
        <w:rPr>
          <w:rFonts w:ascii="Times New Roman" w:hAnsi="Times New Roman" w:cs="Times New Roman"/>
          <w:sz w:val="28"/>
          <w:szCs w:val="28"/>
          <w:lang w:val="kk-KZ"/>
        </w:rPr>
        <w:t>қ</w:t>
      </w:r>
      <w:r w:rsidR="002E3C87" w:rsidRPr="002E3C87">
        <w:rPr>
          <w:rFonts w:ascii="Times New Roman" w:hAnsi="Times New Roman" w:cs="Times New Roman"/>
          <w:sz w:val="28"/>
          <w:szCs w:val="28"/>
          <w:lang w:val="kk-KZ"/>
        </w:rPr>
        <w:t xml:space="preserve">осымша </w:t>
      </w:r>
      <w:r w:rsidR="009E43EC">
        <w:rPr>
          <w:rFonts w:ascii="Times New Roman" w:hAnsi="Times New Roman" w:cs="Times New Roman"/>
          <w:sz w:val="28"/>
          <w:szCs w:val="28"/>
          <w:lang w:val="kk-KZ"/>
        </w:rPr>
        <w:t>Г</w:t>
      </w:r>
      <w:r w:rsidR="002E3C87" w:rsidRPr="002E3C87">
        <w:rPr>
          <w:rFonts w:ascii="Times New Roman" w:hAnsi="Times New Roman" w:cs="Times New Roman"/>
          <w:sz w:val="28"/>
          <w:szCs w:val="28"/>
          <w:lang w:val="kk-KZ"/>
        </w:rPr>
        <w:t>)</w:t>
      </w:r>
      <w:r w:rsidR="002E3C87" w:rsidRPr="002E3C87">
        <w:rPr>
          <w:rFonts w:ascii="Times New Roman" w:hAnsi="Times New Roman" w:cs="Times New Roman"/>
          <w:sz w:val="28"/>
          <w:szCs w:val="28"/>
          <w:lang w:val="kk-KZ" w:eastAsia="ru-RU"/>
        </w:rPr>
        <w:t>.</w:t>
      </w:r>
      <w:r w:rsidR="002E3C87">
        <w:rPr>
          <w:rFonts w:ascii="Times New Roman" w:hAnsi="Times New Roman" w:cs="Times New Roman"/>
          <w:sz w:val="28"/>
          <w:szCs w:val="28"/>
          <w:lang w:val="kk-KZ"/>
        </w:rPr>
        <w:t xml:space="preserve"> </w:t>
      </w:r>
    </w:p>
    <w:p w14:paraId="32AED99B" w14:textId="6D7BB205" w:rsidR="00A53A38" w:rsidRPr="00EE53D8" w:rsidRDefault="009A0790" w:rsidP="004F3CC3">
      <w:pPr>
        <w:spacing w:after="0" w:line="240" w:lineRule="auto"/>
        <w:ind w:firstLine="709"/>
        <w:jc w:val="both"/>
        <w:rPr>
          <w:rFonts w:ascii="Times New Roman" w:hAnsi="Times New Roman" w:cs="Times New Roman"/>
          <w:i/>
          <w:iCs/>
          <w:sz w:val="28"/>
          <w:szCs w:val="28"/>
          <w:lang w:val="kk-KZ"/>
        </w:rPr>
      </w:pPr>
      <w:bookmarkStart w:id="119" w:name="курсты-бағалау-критерийлері"/>
      <w:r w:rsidRPr="00EE53D8">
        <w:rPr>
          <w:rFonts w:ascii="Times New Roman" w:hAnsi="Times New Roman" w:cs="Times New Roman"/>
          <w:i/>
          <w:iCs/>
          <w:sz w:val="28"/>
          <w:szCs w:val="28"/>
          <w:lang w:val="kk-KZ"/>
        </w:rPr>
        <w:t>Курсты бағалау критерийлері</w:t>
      </w:r>
      <w:bookmarkEnd w:id="119"/>
      <w:r w:rsidRPr="00EE53D8">
        <w:rPr>
          <w:rFonts w:ascii="Times New Roman" w:hAnsi="Times New Roman" w:cs="Times New Roman"/>
          <w:i/>
          <w:iCs/>
          <w:sz w:val="28"/>
          <w:szCs w:val="28"/>
          <w:lang w:val="kk-KZ"/>
        </w:rPr>
        <w:t xml:space="preserve">. </w:t>
      </w:r>
      <w:bookmarkStart w:id="120" w:name="сараптамалық-бағалау-әдістемесі"/>
      <w:r w:rsidR="00E47BD6" w:rsidRPr="00E47BD6">
        <w:rPr>
          <w:rFonts w:ascii="Times New Roman" w:hAnsi="Times New Roman" w:cs="Times New Roman"/>
          <w:sz w:val="28"/>
          <w:szCs w:val="28"/>
          <w:lang w:val="kk-KZ"/>
        </w:rPr>
        <w:t xml:space="preserve">Курстың сапасын бағалау мақсатында мазмұндық, құрылымдық, әдістемелік, технологиялық және бағалау </w:t>
      </w:r>
      <w:r w:rsidR="00E47BD6" w:rsidRPr="00E47BD6">
        <w:rPr>
          <w:rFonts w:ascii="Times New Roman" w:hAnsi="Times New Roman" w:cs="Times New Roman"/>
          <w:sz w:val="28"/>
          <w:szCs w:val="28"/>
          <w:lang w:val="kk-KZ"/>
        </w:rPr>
        <w:lastRenderedPageBreak/>
        <w:t>критерийлері жасалды. Бұл критерийлер курс мазмұнының тиімділігін, оның практикалық маңыздылығын және оқытушылардың кәсіби қажеттіліктеріне сәйкестігін жан-жақты анықтауға мүмкіндік береді.</w:t>
      </w:r>
      <w:r w:rsidR="00E47BD6">
        <w:rPr>
          <w:rFonts w:ascii="Times New Roman" w:hAnsi="Times New Roman" w:cs="Times New Roman"/>
          <w:sz w:val="28"/>
          <w:szCs w:val="28"/>
          <w:lang w:val="kk-KZ"/>
        </w:rPr>
        <w:t xml:space="preserve"> </w:t>
      </w:r>
      <w:r w:rsidR="00E47BD6" w:rsidRPr="00E47BD6">
        <w:rPr>
          <w:rFonts w:ascii="Times New Roman" w:hAnsi="Times New Roman" w:cs="Times New Roman"/>
          <w:sz w:val="28"/>
          <w:szCs w:val="28"/>
          <w:lang w:val="kk-KZ"/>
        </w:rPr>
        <w:t>Мазмұн критерийлері курстың мақсаттары мен міндеттерінің дәлдігі мен өлшеміне негізделген. Бағдарламаның мазмұны мұғалімдердің кәсіби қажеттіліктеріне және заманауи білім беру талаптарына негізделуі керек. Бұл теориялық материалдың ғылыми негізділігін, практикалық тапсырмалардың өзектілігін және оларды нақты оқу процесінде қолдану мүмкіндігін ескереді. Маңызды көрсеткіштердің бірі-курста пәнаралық байланыстарды толық және жүйелі түрде беру.</w:t>
      </w:r>
      <w:r w:rsidR="00E47BD6">
        <w:rPr>
          <w:rFonts w:ascii="Times New Roman" w:hAnsi="Times New Roman" w:cs="Times New Roman"/>
          <w:sz w:val="28"/>
          <w:szCs w:val="28"/>
          <w:lang w:val="kk-KZ"/>
        </w:rPr>
        <w:t xml:space="preserve"> </w:t>
      </w:r>
      <w:r w:rsidR="00E47BD6" w:rsidRPr="00E47BD6">
        <w:rPr>
          <w:rFonts w:ascii="Times New Roman" w:hAnsi="Times New Roman" w:cs="Times New Roman"/>
          <w:sz w:val="28"/>
          <w:szCs w:val="28"/>
          <w:lang w:val="kk-KZ"/>
        </w:rPr>
        <w:t>Құрылымдық критерийлер курс модульдерінің логикалық байланысы мен реттілігін бағалауға бағытталған. Бағдарлама теория мен практиканың арақатынасын тиімді ұйымдастырады, оқу материалдарының шамамен 30% - ы теориялық, 70% - ы практикалық болып бөлінеді. Сондай-ақ оқу уақытын тиімді жоспарлау және дәрістер, семинарлар, семинарлар және семинарлар сияқты әртүрлі оқу форматтарын үйлесімді пайдалану ескеріледі.</w:t>
      </w:r>
      <w:r w:rsidR="00E47BD6">
        <w:rPr>
          <w:rFonts w:ascii="Times New Roman" w:hAnsi="Times New Roman" w:cs="Times New Roman"/>
          <w:sz w:val="28"/>
          <w:szCs w:val="28"/>
          <w:lang w:val="kk-KZ"/>
        </w:rPr>
        <w:t xml:space="preserve"> </w:t>
      </w:r>
      <w:r w:rsidR="00E47BD6" w:rsidRPr="00E47BD6">
        <w:rPr>
          <w:rFonts w:ascii="Times New Roman" w:hAnsi="Times New Roman" w:cs="Times New Roman"/>
          <w:sz w:val="28"/>
          <w:szCs w:val="28"/>
          <w:lang w:val="kk-KZ"/>
        </w:rPr>
        <w:t>Әдістемелік критерийлер оқу процесінде қолданылатын тәсілдер мен технологиялардың сапасын анықтайды. Бұл салада оқытудың заманауи және тиімді әдістерін қолдану, ересектерге білім беруге негізделген андрагогика принциптерін ұстану, оқушылардың белсенді қатысуын қамтамасыз ету маңызды. Сонымен қатар, курс сонымен қатар шағылысу элементтерінің жүйелі қолданылуын және олардың жеткіліктілігін бағалайды.</w:t>
      </w:r>
      <w:r w:rsidR="00E47BD6">
        <w:rPr>
          <w:rFonts w:ascii="Times New Roman" w:hAnsi="Times New Roman" w:cs="Times New Roman"/>
          <w:sz w:val="28"/>
          <w:szCs w:val="28"/>
          <w:lang w:val="kk-KZ"/>
        </w:rPr>
        <w:t xml:space="preserve"> </w:t>
      </w:r>
      <w:r w:rsidR="00E47BD6" w:rsidRPr="00E47BD6">
        <w:rPr>
          <w:rFonts w:ascii="Times New Roman" w:hAnsi="Times New Roman" w:cs="Times New Roman"/>
          <w:sz w:val="28"/>
          <w:szCs w:val="28"/>
          <w:lang w:val="kk-KZ"/>
        </w:rPr>
        <w:t>Технологиялық критерийлер курс барысында қолданылатын сандық құралдар мен ресурстардың сапасымен анықталады. Бұл онлайн платформалардың функционалдығын, пайдаланушыға ыңғайлылығын, оқу материалдарының көрнекі сапасын және жеткілікті техникалық қолдауды ескереді. Сондай-ақ, маңызды критерийлердің бірі-цифрлық ресурстардың болуы және оларды сыныпта тиімді пайдалану мүмкіндігі.</w:t>
      </w:r>
      <w:r w:rsidR="00E47BD6">
        <w:rPr>
          <w:rFonts w:ascii="Times New Roman" w:hAnsi="Times New Roman" w:cs="Times New Roman"/>
          <w:sz w:val="28"/>
          <w:szCs w:val="28"/>
          <w:lang w:val="kk-KZ"/>
        </w:rPr>
        <w:t xml:space="preserve"> </w:t>
      </w:r>
      <w:r w:rsidR="00E47BD6" w:rsidRPr="00E47BD6">
        <w:rPr>
          <w:rFonts w:ascii="Times New Roman" w:hAnsi="Times New Roman" w:cs="Times New Roman"/>
          <w:sz w:val="28"/>
          <w:szCs w:val="28"/>
          <w:lang w:val="kk-KZ"/>
        </w:rPr>
        <w:t xml:space="preserve">Бағалау критерийлері </w:t>
      </w:r>
      <w:r w:rsidR="00E47BD6">
        <w:rPr>
          <w:rFonts w:ascii="Times New Roman" w:hAnsi="Times New Roman" w:cs="Times New Roman"/>
          <w:sz w:val="28"/>
          <w:szCs w:val="28"/>
          <w:lang w:val="kk-KZ"/>
        </w:rPr>
        <w:t>оқушылардың</w:t>
      </w:r>
      <w:r w:rsidR="00E47BD6" w:rsidRPr="00E47BD6">
        <w:rPr>
          <w:rFonts w:ascii="Times New Roman" w:hAnsi="Times New Roman" w:cs="Times New Roman"/>
          <w:sz w:val="28"/>
          <w:szCs w:val="28"/>
          <w:lang w:val="kk-KZ"/>
        </w:rPr>
        <w:t xml:space="preserve"> оқу жетістіктерін анықтау сапасын сипаттайды. Курс бағалаудың қалыптастырушы және жиынтық бағалау, өзін-өзі бағалау және өзара бағалау сияқты түрлерін үйлесімді пайдалануға басымдық береді. Сондай-ақ бағалау критерийлері мен тақырыптарының дәлдігі мен анықтығы, сондай-ақ </w:t>
      </w:r>
      <w:r w:rsidR="00E47BD6">
        <w:rPr>
          <w:rFonts w:ascii="Times New Roman" w:hAnsi="Times New Roman" w:cs="Times New Roman"/>
          <w:sz w:val="28"/>
          <w:szCs w:val="28"/>
          <w:lang w:val="kk-KZ"/>
        </w:rPr>
        <w:t>оқушыларға</w:t>
      </w:r>
      <w:r w:rsidR="00E47BD6" w:rsidRPr="00E47BD6">
        <w:rPr>
          <w:rFonts w:ascii="Times New Roman" w:hAnsi="Times New Roman" w:cs="Times New Roman"/>
          <w:sz w:val="28"/>
          <w:szCs w:val="28"/>
          <w:lang w:val="kk-KZ"/>
        </w:rPr>
        <w:t xml:space="preserve"> берілетін кері байланысты уақтылы және құрылымды ұйымдастыру ескеріледі. Осы критерийлердің үйлесуі курстың тиімділігін жан-жақты бағалауға және оны жетілдіру бағыттарын анықтауға мүмкіндік береді.</w:t>
      </w:r>
      <w:r w:rsidRPr="00EE53D8">
        <w:rPr>
          <w:rFonts w:ascii="Times New Roman" w:hAnsi="Times New Roman" w:cs="Times New Roman"/>
          <w:i/>
          <w:iCs/>
          <w:sz w:val="28"/>
          <w:szCs w:val="28"/>
          <w:lang w:val="kk-KZ"/>
        </w:rPr>
        <w:t>Сараптамалық бағалау әдістемесі</w:t>
      </w:r>
      <w:bookmarkEnd w:id="120"/>
      <w:r w:rsidR="0085334B" w:rsidRPr="00EE53D8">
        <w:rPr>
          <w:rFonts w:ascii="Times New Roman" w:hAnsi="Times New Roman" w:cs="Times New Roman"/>
          <w:i/>
          <w:iCs/>
          <w:sz w:val="28"/>
          <w:szCs w:val="28"/>
          <w:lang w:val="kk-KZ"/>
        </w:rPr>
        <w:t xml:space="preserve">. </w:t>
      </w:r>
      <w:r w:rsidRPr="00EE53D8">
        <w:rPr>
          <w:rFonts w:ascii="Times New Roman" w:hAnsi="Times New Roman" w:cs="Times New Roman"/>
          <w:sz w:val="28"/>
          <w:szCs w:val="28"/>
          <w:lang w:val="kk-KZ"/>
        </w:rPr>
        <w:t>Курстың сапасын қамтамасыз ету үшін сараптамалық бағалау жүргізілді. Сараптама екі кезеңде өткізілді</w:t>
      </w:r>
      <w:r w:rsidR="00A53A38" w:rsidRPr="00AA7AA4">
        <w:rPr>
          <w:rFonts w:ascii="Times New Roman" w:hAnsi="Times New Roman" w:cs="Times New Roman"/>
          <w:sz w:val="28"/>
          <w:szCs w:val="28"/>
          <w:lang w:val="kk-KZ"/>
        </w:rPr>
        <w:t>.</w:t>
      </w:r>
      <w:r w:rsidR="0085334B" w:rsidRPr="00EE53D8">
        <w:rPr>
          <w:rFonts w:ascii="Times New Roman" w:hAnsi="Times New Roman" w:cs="Times New Roman"/>
          <w:i/>
          <w:iCs/>
          <w:sz w:val="28"/>
          <w:szCs w:val="28"/>
          <w:lang w:val="kk-KZ"/>
        </w:rPr>
        <w:t xml:space="preserve"> </w:t>
      </w:r>
    </w:p>
    <w:p w14:paraId="541A6E6D" w14:textId="4D0D63EB" w:rsidR="007042CD" w:rsidRPr="00EE53D8" w:rsidRDefault="009A0790" w:rsidP="004F3CC3">
      <w:pPr>
        <w:spacing w:after="0" w:line="240" w:lineRule="auto"/>
        <w:ind w:firstLine="709"/>
        <w:jc w:val="both"/>
        <w:rPr>
          <w:rFonts w:ascii="Times New Roman" w:hAnsi="Times New Roman" w:cs="Times New Roman"/>
          <w:i/>
          <w:iCs/>
          <w:sz w:val="28"/>
          <w:szCs w:val="28"/>
          <w:lang w:val="kk-KZ"/>
        </w:rPr>
      </w:pPr>
      <w:r w:rsidRPr="00EE53D8">
        <w:rPr>
          <w:rFonts w:ascii="Times New Roman" w:hAnsi="Times New Roman" w:cs="Times New Roman"/>
          <w:sz w:val="28"/>
          <w:szCs w:val="28"/>
          <w:lang w:val="kk-KZ"/>
        </w:rPr>
        <w:t xml:space="preserve">Кезең 1: </w:t>
      </w:r>
      <w:r w:rsidR="002108ED" w:rsidRPr="002108ED">
        <w:rPr>
          <w:rFonts w:ascii="Times New Roman" w:hAnsi="Times New Roman" w:cs="Times New Roman"/>
          <w:sz w:val="28"/>
          <w:szCs w:val="28"/>
          <w:lang w:val="kk-KZ"/>
        </w:rPr>
        <w:t>Мазмұндық сараптама барысында сарапшыларды іріктеу нақты критерийлер негізінде жүзеге асырылды. Атап айтқанда, негізгі талаптар физика немесе STEM</w:t>
      </w:r>
      <w:r w:rsidR="002108ED">
        <w:rPr>
          <w:rFonts w:ascii="Times New Roman" w:hAnsi="Times New Roman" w:cs="Times New Roman"/>
          <w:sz w:val="28"/>
          <w:szCs w:val="28"/>
          <w:lang w:val="kk-KZ"/>
        </w:rPr>
        <w:t xml:space="preserve"> </w:t>
      </w:r>
      <w:r w:rsidR="002108ED" w:rsidRPr="002108ED">
        <w:rPr>
          <w:rFonts w:ascii="Times New Roman" w:hAnsi="Times New Roman" w:cs="Times New Roman"/>
          <w:sz w:val="28"/>
          <w:szCs w:val="28"/>
          <w:lang w:val="kk-KZ"/>
        </w:rPr>
        <w:t>білім беру саласында ғылыми дәреженің болуы (PhD немесе ғылым кандидаты), оқытушыларды даярлау немесе біліктілігін арттыру саласында кемінде бес жылдық жұмыс тәжірибесінің болуы, STEM</w:t>
      </w:r>
      <w:r w:rsidR="002108ED">
        <w:rPr>
          <w:rFonts w:ascii="Times New Roman" w:hAnsi="Times New Roman" w:cs="Times New Roman"/>
          <w:sz w:val="28"/>
          <w:szCs w:val="28"/>
          <w:lang w:val="kk-KZ"/>
        </w:rPr>
        <w:t xml:space="preserve"> </w:t>
      </w:r>
      <w:r w:rsidR="002108ED" w:rsidRPr="002108ED">
        <w:rPr>
          <w:rFonts w:ascii="Times New Roman" w:hAnsi="Times New Roman" w:cs="Times New Roman"/>
          <w:sz w:val="28"/>
          <w:szCs w:val="28"/>
          <w:lang w:val="kk-KZ"/>
        </w:rPr>
        <w:t>педагогика бойынша ғылыми жарияланымдардың авторы және жұмыс тәжірибесі болып саналды.</w:t>
      </w:r>
      <w:r w:rsidR="002108ED">
        <w:rPr>
          <w:rFonts w:ascii="Times New Roman" w:hAnsi="Times New Roman" w:cs="Times New Roman"/>
          <w:sz w:val="28"/>
          <w:szCs w:val="28"/>
          <w:lang w:val="kk-KZ"/>
        </w:rPr>
        <w:t xml:space="preserve"> Х</w:t>
      </w:r>
      <w:r w:rsidR="002108ED" w:rsidRPr="002108ED">
        <w:rPr>
          <w:rFonts w:ascii="Times New Roman" w:hAnsi="Times New Roman" w:cs="Times New Roman"/>
          <w:sz w:val="28"/>
          <w:szCs w:val="28"/>
          <w:lang w:val="kk-KZ"/>
        </w:rPr>
        <w:t xml:space="preserve">алықаралық немесе отандық біліктілікті арттыру бағдарламаларын әзірлеу. </w:t>
      </w:r>
      <w:r w:rsidR="00B00FB6" w:rsidRPr="00B00FB6">
        <w:rPr>
          <w:rFonts w:ascii="Times New Roman" w:hAnsi="Times New Roman" w:cs="Times New Roman"/>
          <w:sz w:val="28"/>
          <w:szCs w:val="28"/>
          <w:lang w:val="kk-KZ"/>
        </w:rPr>
        <w:t>Сараптамалық топ 7 маманнан құралды. Оның ішінде 3 сарапшы</w:t>
      </w:r>
      <w:r w:rsidR="00B00FB6">
        <w:rPr>
          <w:rFonts w:ascii="Times New Roman" w:hAnsi="Times New Roman" w:cs="Times New Roman"/>
          <w:sz w:val="28"/>
          <w:szCs w:val="28"/>
          <w:lang w:val="kk-KZ"/>
        </w:rPr>
        <w:t xml:space="preserve"> </w:t>
      </w:r>
      <w:r w:rsidR="00B00FB6" w:rsidRPr="00B00FB6">
        <w:rPr>
          <w:rFonts w:ascii="Times New Roman" w:hAnsi="Times New Roman" w:cs="Times New Roman"/>
          <w:sz w:val="28"/>
          <w:szCs w:val="28"/>
          <w:lang w:val="kk-KZ"/>
        </w:rPr>
        <w:t xml:space="preserve">Әл-Фараби атындағы Қазақ ұлттық университеті мен Абай атындағы Қазақ ұлттық педагогикалық университеті профессорлары, 2 сарапшы Назарбаев Зияткерлік </w:t>
      </w:r>
      <w:r w:rsidR="00B00FB6" w:rsidRPr="00B00FB6">
        <w:rPr>
          <w:rFonts w:ascii="Times New Roman" w:hAnsi="Times New Roman" w:cs="Times New Roman"/>
          <w:sz w:val="28"/>
          <w:szCs w:val="28"/>
          <w:lang w:val="kk-KZ"/>
        </w:rPr>
        <w:lastRenderedPageBreak/>
        <w:t>мектептері жүйесіндегі STEM-педагогика саласының тәжірибелі мамандары, ал қалған 2 сарапшы</w:t>
      </w:r>
      <w:r w:rsidR="00B00FB6">
        <w:rPr>
          <w:rFonts w:ascii="Times New Roman" w:hAnsi="Times New Roman" w:cs="Times New Roman"/>
          <w:sz w:val="28"/>
          <w:szCs w:val="28"/>
          <w:lang w:val="kk-KZ"/>
        </w:rPr>
        <w:t xml:space="preserve"> </w:t>
      </w:r>
      <w:r w:rsidR="00B00FB6" w:rsidRPr="00B00FB6">
        <w:rPr>
          <w:rFonts w:ascii="Times New Roman" w:hAnsi="Times New Roman" w:cs="Times New Roman"/>
          <w:sz w:val="28"/>
          <w:szCs w:val="28"/>
          <w:lang w:val="kk-KZ"/>
        </w:rPr>
        <w:t>Португалия мен Түркиядан қашықтан қатысқан шетелдік мамандар болды.</w:t>
      </w:r>
      <w:r w:rsidR="00B00FB6">
        <w:rPr>
          <w:rFonts w:ascii="Times New Roman" w:hAnsi="Times New Roman" w:cs="Times New Roman"/>
          <w:sz w:val="28"/>
          <w:szCs w:val="28"/>
          <w:lang w:val="kk-KZ"/>
        </w:rPr>
        <w:t xml:space="preserve"> </w:t>
      </w:r>
      <w:r w:rsidR="002108ED" w:rsidRPr="002108ED">
        <w:rPr>
          <w:rFonts w:ascii="Times New Roman" w:hAnsi="Times New Roman" w:cs="Times New Roman"/>
          <w:sz w:val="28"/>
          <w:szCs w:val="28"/>
          <w:lang w:val="kk-KZ"/>
        </w:rPr>
        <w:t>Емтихан кезінде сарапшыларға құрылымдық бағалау парағы ұсынылды, онда әр критерий 5 балдық шкала бойынша бағаланды, мұнда 1 балл өте төмен және 5 балл өте жоғары болды</w:t>
      </w:r>
      <w:r w:rsidR="002108ED">
        <w:rPr>
          <w:rFonts w:ascii="Times New Roman" w:hAnsi="Times New Roman" w:cs="Times New Roman"/>
          <w:sz w:val="28"/>
          <w:szCs w:val="28"/>
          <w:lang w:val="kk-KZ"/>
        </w:rPr>
        <w:t xml:space="preserve"> </w:t>
      </w:r>
      <w:r w:rsidRPr="00EE53D8">
        <w:rPr>
          <w:rFonts w:ascii="Times New Roman" w:hAnsi="Times New Roman" w:cs="Times New Roman"/>
          <w:sz w:val="28"/>
          <w:szCs w:val="28"/>
          <w:lang w:val="kk-KZ"/>
        </w:rPr>
        <w:t>(2</w:t>
      </w:r>
      <w:r w:rsidR="002819D2">
        <w:rPr>
          <w:rFonts w:ascii="Times New Roman" w:hAnsi="Times New Roman" w:cs="Times New Roman"/>
          <w:sz w:val="28"/>
          <w:szCs w:val="28"/>
          <w:lang w:val="kk-KZ"/>
        </w:rPr>
        <w:t>7</w:t>
      </w:r>
      <w:r w:rsidR="000C3B70" w:rsidRPr="00EE53D8">
        <w:rPr>
          <w:rFonts w:ascii="Times New Roman" w:hAnsi="Times New Roman" w:cs="Times New Roman"/>
          <w:sz w:val="28"/>
          <w:szCs w:val="28"/>
          <w:lang w:val="kk-KZ"/>
        </w:rPr>
        <w:t>-</w:t>
      </w:r>
      <w:r w:rsidRPr="00EE53D8">
        <w:rPr>
          <w:rFonts w:ascii="Times New Roman" w:hAnsi="Times New Roman" w:cs="Times New Roman"/>
          <w:sz w:val="28"/>
          <w:szCs w:val="28"/>
          <w:lang w:val="kk-KZ"/>
        </w:rPr>
        <w:t>кесте)</w:t>
      </w:r>
      <w:r w:rsidR="002819D2">
        <w:rPr>
          <w:rFonts w:ascii="Times New Roman" w:hAnsi="Times New Roman" w:cs="Times New Roman"/>
          <w:sz w:val="28"/>
          <w:szCs w:val="28"/>
          <w:lang w:val="kk-KZ"/>
        </w:rPr>
        <w:t>.</w:t>
      </w:r>
    </w:p>
    <w:p w14:paraId="33F3E2A7" w14:textId="77777777" w:rsidR="009E575F" w:rsidRPr="00EE53D8" w:rsidRDefault="009E575F" w:rsidP="007855F0">
      <w:pPr>
        <w:spacing w:after="0" w:line="240" w:lineRule="auto"/>
        <w:ind w:firstLine="709"/>
        <w:jc w:val="both"/>
        <w:rPr>
          <w:rFonts w:ascii="Times New Roman" w:hAnsi="Times New Roman" w:cs="Times New Roman"/>
          <w:sz w:val="28"/>
          <w:szCs w:val="28"/>
          <w:lang w:val="kk-KZ"/>
        </w:rPr>
      </w:pPr>
    </w:p>
    <w:p w14:paraId="679F6BBF" w14:textId="483A893B" w:rsidR="007042CD" w:rsidRPr="004F3CC3" w:rsidRDefault="009A0790" w:rsidP="00AA7AA4">
      <w:pPr>
        <w:spacing w:after="0" w:line="240" w:lineRule="auto"/>
        <w:jc w:val="both"/>
        <w:rPr>
          <w:rFonts w:ascii="Times New Roman" w:hAnsi="Times New Roman" w:cs="Times New Roman"/>
          <w:sz w:val="28"/>
          <w:szCs w:val="28"/>
          <w:lang w:val="kk-KZ"/>
        </w:rPr>
      </w:pPr>
      <w:r w:rsidRPr="004F3CC3">
        <w:rPr>
          <w:rFonts w:ascii="Times New Roman" w:hAnsi="Times New Roman" w:cs="Times New Roman"/>
          <w:sz w:val="28"/>
          <w:szCs w:val="28"/>
          <w:lang w:val="kk-KZ"/>
        </w:rPr>
        <w:t>Кесте</w:t>
      </w:r>
      <w:r w:rsidR="00B17CD6" w:rsidRPr="004F3CC3">
        <w:rPr>
          <w:rFonts w:ascii="Times New Roman" w:hAnsi="Times New Roman" w:cs="Times New Roman"/>
          <w:sz w:val="28"/>
          <w:szCs w:val="28"/>
          <w:lang w:val="kk-KZ"/>
        </w:rPr>
        <w:t xml:space="preserve"> </w:t>
      </w:r>
      <w:r w:rsidRPr="004F3CC3">
        <w:rPr>
          <w:rFonts w:ascii="Times New Roman" w:hAnsi="Times New Roman" w:cs="Times New Roman"/>
          <w:sz w:val="28"/>
          <w:szCs w:val="28"/>
          <w:lang w:val="kk-KZ"/>
        </w:rPr>
        <w:t>2</w:t>
      </w:r>
      <w:r w:rsidR="002819D2" w:rsidRPr="004F3CC3">
        <w:rPr>
          <w:rFonts w:ascii="Times New Roman" w:hAnsi="Times New Roman" w:cs="Times New Roman"/>
          <w:sz w:val="28"/>
          <w:szCs w:val="28"/>
          <w:lang w:val="kk-KZ"/>
        </w:rPr>
        <w:t>7</w:t>
      </w:r>
      <w:r w:rsidR="00B17CD6" w:rsidRPr="004F3CC3">
        <w:rPr>
          <w:rFonts w:ascii="Times New Roman" w:hAnsi="Times New Roman" w:cs="Times New Roman"/>
          <w:sz w:val="28"/>
          <w:szCs w:val="28"/>
          <w:lang w:val="kk-KZ"/>
        </w:rPr>
        <w:t xml:space="preserve"> -</w:t>
      </w:r>
      <w:r w:rsidRPr="004F3CC3">
        <w:rPr>
          <w:rFonts w:ascii="Times New Roman" w:hAnsi="Times New Roman" w:cs="Times New Roman"/>
          <w:sz w:val="28"/>
          <w:szCs w:val="28"/>
          <w:lang w:val="kk-KZ"/>
        </w:rPr>
        <w:t xml:space="preserve"> Мазмұндық сараптама бағалау парағы</w:t>
      </w: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4804"/>
        <w:gridCol w:w="1423"/>
        <w:gridCol w:w="2067"/>
      </w:tblGrid>
      <w:tr w:rsidR="007042CD" w:rsidRPr="004F3CC3" w14:paraId="0A466FB9" w14:textId="77777777" w:rsidTr="00514BC5">
        <w:trPr>
          <w:trHeight w:val="663"/>
        </w:trPr>
        <w:tc>
          <w:tcPr>
            <w:tcW w:w="667" w:type="pct"/>
            <w:vAlign w:val="bottom"/>
          </w:tcPr>
          <w:p w14:paraId="69F56423"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w:t>
            </w:r>
          </w:p>
        </w:tc>
        <w:tc>
          <w:tcPr>
            <w:tcW w:w="2490" w:type="pct"/>
            <w:vAlign w:val="bottom"/>
          </w:tcPr>
          <w:p w14:paraId="060F862F"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Критерий</w:t>
            </w:r>
          </w:p>
        </w:tc>
        <w:tc>
          <w:tcPr>
            <w:tcW w:w="0" w:type="auto"/>
            <w:vAlign w:val="bottom"/>
          </w:tcPr>
          <w:p w14:paraId="1C9B6908"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Орташа балл</w:t>
            </w:r>
          </w:p>
        </w:tc>
        <w:tc>
          <w:tcPr>
            <w:tcW w:w="0" w:type="auto"/>
            <w:vAlign w:val="bottom"/>
          </w:tcPr>
          <w:p w14:paraId="111914FA"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Стандартты ауытқу</w:t>
            </w:r>
          </w:p>
        </w:tc>
      </w:tr>
      <w:tr w:rsidR="007042CD" w:rsidRPr="004F3CC3" w14:paraId="3CCED896" w14:textId="77777777" w:rsidTr="00514BC5">
        <w:trPr>
          <w:trHeight w:val="663"/>
        </w:trPr>
        <w:tc>
          <w:tcPr>
            <w:tcW w:w="667" w:type="pct"/>
          </w:tcPr>
          <w:p w14:paraId="4B38C8D3"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1</w:t>
            </w:r>
          </w:p>
        </w:tc>
        <w:tc>
          <w:tcPr>
            <w:tcW w:w="2490" w:type="pct"/>
          </w:tcPr>
          <w:p w14:paraId="5C7D1E78"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Курс мақсаттары мен міндеттерінің анықтығы</w:t>
            </w:r>
          </w:p>
        </w:tc>
        <w:tc>
          <w:tcPr>
            <w:tcW w:w="0" w:type="auto"/>
          </w:tcPr>
          <w:p w14:paraId="4706B6F0"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4,71</w:t>
            </w:r>
          </w:p>
        </w:tc>
        <w:tc>
          <w:tcPr>
            <w:tcW w:w="0" w:type="auto"/>
          </w:tcPr>
          <w:p w14:paraId="67A4EAC1"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0,49</w:t>
            </w:r>
          </w:p>
        </w:tc>
      </w:tr>
      <w:tr w:rsidR="007042CD" w:rsidRPr="004F3CC3" w14:paraId="28284720" w14:textId="77777777" w:rsidTr="00514BC5">
        <w:trPr>
          <w:trHeight w:val="673"/>
        </w:trPr>
        <w:tc>
          <w:tcPr>
            <w:tcW w:w="667" w:type="pct"/>
          </w:tcPr>
          <w:p w14:paraId="6657D09A"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2</w:t>
            </w:r>
          </w:p>
        </w:tc>
        <w:tc>
          <w:tcPr>
            <w:tcW w:w="2490" w:type="pct"/>
          </w:tcPr>
          <w:p w14:paraId="51EA832E"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Мазмұнның кәсіби қажеттіліктерге сәйкестігі</w:t>
            </w:r>
          </w:p>
        </w:tc>
        <w:tc>
          <w:tcPr>
            <w:tcW w:w="0" w:type="auto"/>
          </w:tcPr>
          <w:p w14:paraId="2CB75062"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4,86</w:t>
            </w:r>
          </w:p>
        </w:tc>
        <w:tc>
          <w:tcPr>
            <w:tcW w:w="0" w:type="auto"/>
          </w:tcPr>
          <w:p w14:paraId="0F937CD2"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0,38</w:t>
            </w:r>
          </w:p>
        </w:tc>
      </w:tr>
      <w:tr w:rsidR="007042CD" w:rsidRPr="004F3CC3" w14:paraId="38A71947" w14:textId="77777777" w:rsidTr="00514BC5">
        <w:trPr>
          <w:trHeight w:val="331"/>
        </w:trPr>
        <w:tc>
          <w:tcPr>
            <w:tcW w:w="667" w:type="pct"/>
          </w:tcPr>
          <w:p w14:paraId="2C3D715D"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3</w:t>
            </w:r>
          </w:p>
        </w:tc>
        <w:tc>
          <w:tcPr>
            <w:tcW w:w="2490" w:type="pct"/>
          </w:tcPr>
          <w:p w14:paraId="4C32D55A"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Теориялық материалдың ғылыми негізделуі</w:t>
            </w:r>
          </w:p>
        </w:tc>
        <w:tc>
          <w:tcPr>
            <w:tcW w:w="0" w:type="auto"/>
          </w:tcPr>
          <w:p w14:paraId="552FABFF"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4,57</w:t>
            </w:r>
          </w:p>
        </w:tc>
        <w:tc>
          <w:tcPr>
            <w:tcW w:w="0" w:type="auto"/>
          </w:tcPr>
          <w:p w14:paraId="20E6285C"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0,53</w:t>
            </w:r>
          </w:p>
        </w:tc>
      </w:tr>
      <w:tr w:rsidR="007042CD" w:rsidRPr="004F3CC3" w14:paraId="0CD8C640" w14:textId="77777777" w:rsidTr="00514BC5">
        <w:trPr>
          <w:trHeight w:val="331"/>
        </w:trPr>
        <w:tc>
          <w:tcPr>
            <w:tcW w:w="667" w:type="pct"/>
          </w:tcPr>
          <w:p w14:paraId="7D819A0C"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4</w:t>
            </w:r>
          </w:p>
        </w:tc>
        <w:tc>
          <w:tcPr>
            <w:tcW w:w="2490" w:type="pct"/>
          </w:tcPr>
          <w:p w14:paraId="6FFFB5B8"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Практикалық материалдың өзектілігі</w:t>
            </w:r>
          </w:p>
        </w:tc>
        <w:tc>
          <w:tcPr>
            <w:tcW w:w="0" w:type="auto"/>
          </w:tcPr>
          <w:p w14:paraId="3FEB3B52"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4,71</w:t>
            </w:r>
          </w:p>
        </w:tc>
        <w:tc>
          <w:tcPr>
            <w:tcW w:w="0" w:type="auto"/>
          </w:tcPr>
          <w:p w14:paraId="3E4F8CC9"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0,49</w:t>
            </w:r>
          </w:p>
        </w:tc>
      </w:tr>
      <w:tr w:rsidR="007042CD" w:rsidRPr="004F3CC3" w14:paraId="3E9A71B4" w14:textId="77777777" w:rsidTr="00514BC5">
        <w:trPr>
          <w:trHeight w:val="331"/>
        </w:trPr>
        <w:tc>
          <w:tcPr>
            <w:tcW w:w="667" w:type="pct"/>
          </w:tcPr>
          <w:p w14:paraId="733A46CF"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5</w:t>
            </w:r>
          </w:p>
        </w:tc>
        <w:tc>
          <w:tcPr>
            <w:tcW w:w="2490" w:type="pct"/>
          </w:tcPr>
          <w:p w14:paraId="1DBB70EE"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Модульдердің логикалық байланысы</w:t>
            </w:r>
          </w:p>
        </w:tc>
        <w:tc>
          <w:tcPr>
            <w:tcW w:w="0" w:type="auto"/>
          </w:tcPr>
          <w:p w14:paraId="3AE82C82"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4,43</w:t>
            </w:r>
          </w:p>
        </w:tc>
        <w:tc>
          <w:tcPr>
            <w:tcW w:w="0" w:type="auto"/>
          </w:tcPr>
          <w:p w14:paraId="78004D17"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0,53</w:t>
            </w:r>
          </w:p>
        </w:tc>
      </w:tr>
      <w:tr w:rsidR="007042CD" w:rsidRPr="004F3CC3" w14:paraId="5AE2D216" w14:textId="77777777" w:rsidTr="00514BC5">
        <w:trPr>
          <w:trHeight w:val="331"/>
        </w:trPr>
        <w:tc>
          <w:tcPr>
            <w:tcW w:w="667" w:type="pct"/>
          </w:tcPr>
          <w:p w14:paraId="4608D417"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6</w:t>
            </w:r>
          </w:p>
        </w:tc>
        <w:tc>
          <w:tcPr>
            <w:tcW w:w="2490" w:type="pct"/>
          </w:tcPr>
          <w:p w14:paraId="5BBD5E0E"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Теория мен практиканың қатынасы</w:t>
            </w:r>
          </w:p>
        </w:tc>
        <w:tc>
          <w:tcPr>
            <w:tcW w:w="0" w:type="auto"/>
          </w:tcPr>
          <w:p w14:paraId="0ACE27EA"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4,57</w:t>
            </w:r>
          </w:p>
        </w:tc>
        <w:tc>
          <w:tcPr>
            <w:tcW w:w="0" w:type="auto"/>
          </w:tcPr>
          <w:p w14:paraId="21DDF3E8"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0,53</w:t>
            </w:r>
          </w:p>
        </w:tc>
      </w:tr>
      <w:tr w:rsidR="007042CD" w:rsidRPr="004F3CC3" w14:paraId="66487477" w14:textId="77777777" w:rsidTr="00514BC5">
        <w:trPr>
          <w:trHeight w:val="331"/>
        </w:trPr>
        <w:tc>
          <w:tcPr>
            <w:tcW w:w="667" w:type="pct"/>
          </w:tcPr>
          <w:p w14:paraId="4AA288C8"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7</w:t>
            </w:r>
          </w:p>
        </w:tc>
        <w:tc>
          <w:tcPr>
            <w:tcW w:w="2490" w:type="pct"/>
          </w:tcPr>
          <w:p w14:paraId="586644FC"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Пәнаралық интеграцияның толықтығы</w:t>
            </w:r>
          </w:p>
        </w:tc>
        <w:tc>
          <w:tcPr>
            <w:tcW w:w="0" w:type="auto"/>
          </w:tcPr>
          <w:p w14:paraId="667159B3"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4,29</w:t>
            </w:r>
          </w:p>
        </w:tc>
        <w:tc>
          <w:tcPr>
            <w:tcW w:w="0" w:type="auto"/>
          </w:tcPr>
          <w:p w14:paraId="258B2649"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0,76</w:t>
            </w:r>
          </w:p>
        </w:tc>
      </w:tr>
      <w:tr w:rsidR="007042CD" w:rsidRPr="004F3CC3" w14:paraId="51A561FE" w14:textId="77777777" w:rsidTr="00514BC5">
        <w:trPr>
          <w:trHeight w:val="342"/>
        </w:trPr>
        <w:tc>
          <w:tcPr>
            <w:tcW w:w="667" w:type="pct"/>
          </w:tcPr>
          <w:p w14:paraId="04A8F10B"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8</w:t>
            </w:r>
          </w:p>
        </w:tc>
        <w:tc>
          <w:tcPr>
            <w:tcW w:w="2490" w:type="pct"/>
          </w:tcPr>
          <w:p w14:paraId="6033F77B"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Бағалау критерийлерінің нақтылығы</w:t>
            </w:r>
          </w:p>
        </w:tc>
        <w:tc>
          <w:tcPr>
            <w:tcW w:w="0" w:type="auto"/>
          </w:tcPr>
          <w:p w14:paraId="44AA0446"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4,43</w:t>
            </w:r>
          </w:p>
        </w:tc>
        <w:tc>
          <w:tcPr>
            <w:tcW w:w="0" w:type="auto"/>
          </w:tcPr>
          <w:p w14:paraId="4972BC0F"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0,53</w:t>
            </w:r>
          </w:p>
        </w:tc>
      </w:tr>
      <w:tr w:rsidR="007042CD" w:rsidRPr="004F3CC3" w14:paraId="1A9592A2" w14:textId="77777777" w:rsidTr="00514BC5">
        <w:trPr>
          <w:trHeight w:val="331"/>
        </w:trPr>
        <w:tc>
          <w:tcPr>
            <w:tcW w:w="667" w:type="pct"/>
          </w:tcPr>
          <w:p w14:paraId="50AD1F3F"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9</w:t>
            </w:r>
          </w:p>
        </w:tc>
        <w:tc>
          <w:tcPr>
            <w:tcW w:w="2490" w:type="pct"/>
          </w:tcPr>
          <w:p w14:paraId="1C9482CA"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Цифрлық ресурстардың қолжетімділігі</w:t>
            </w:r>
          </w:p>
        </w:tc>
        <w:tc>
          <w:tcPr>
            <w:tcW w:w="0" w:type="auto"/>
          </w:tcPr>
          <w:p w14:paraId="086A3D21"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4,71</w:t>
            </w:r>
          </w:p>
        </w:tc>
        <w:tc>
          <w:tcPr>
            <w:tcW w:w="0" w:type="auto"/>
          </w:tcPr>
          <w:p w14:paraId="6EB7C1E0"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0,49</w:t>
            </w:r>
          </w:p>
        </w:tc>
      </w:tr>
      <w:tr w:rsidR="007042CD" w:rsidRPr="004F3CC3" w14:paraId="0F8A4A71" w14:textId="77777777" w:rsidTr="00514BC5">
        <w:trPr>
          <w:trHeight w:val="331"/>
        </w:trPr>
        <w:tc>
          <w:tcPr>
            <w:tcW w:w="667" w:type="pct"/>
          </w:tcPr>
          <w:p w14:paraId="772705D3"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10</w:t>
            </w:r>
          </w:p>
        </w:tc>
        <w:tc>
          <w:tcPr>
            <w:tcW w:w="2490" w:type="pct"/>
          </w:tcPr>
          <w:p w14:paraId="2F17599A"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Жалпы сапа бағасы</w:t>
            </w:r>
          </w:p>
        </w:tc>
        <w:tc>
          <w:tcPr>
            <w:tcW w:w="0" w:type="auto"/>
          </w:tcPr>
          <w:p w14:paraId="2DD53CCB"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4,71</w:t>
            </w:r>
          </w:p>
        </w:tc>
        <w:tc>
          <w:tcPr>
            <w:tcW w:w="0" w:type="auto"/>
          </w:tcPr>
          <w:p w14:paraId="6889F509"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0,49</w:t>
            </w:r>
          </w:p>
        </w:tc>
      </w:tr>
      <w:tr w:rsidR="007042CD" w:rsidRPr="004F3CC3" w14:paraId="0CA4A50D" w14:textId="77777777" w:rsidTr="00514BC5">
        <w:trPr>
          <w:trHeight w:val="331"/>
        </w:trPr>
        <w:tc>
          <w:tcPr>
            <w:tcW w:w="667" w:type="pct"/>
          </w:tcPr>
          <w:p w14:paraId="4756814E"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ОРТАША</w:t>
            </w:r>
          </w:p>
        </w:tc>
        <w:tc>
          <w:tcPr>
            <w:tcW w:w="2490" w:type="pct"/>
          </w:tcPr>
          <w:p w14:paraId="5CAB6646" w14:textId="77777777" w:rsidR="007042CD" w:rsidRPr="004F3CC3" w:rsidRDefault="007042CD" w:rsidP="007855F0">
            <w:pPr>
              <w:spacing w:after="0" w:line="240" w:lineRule="auto"/>
              <w:ind w:firstLine="25"/>
              <w:jc w:val="both"/>
              <w:rPr>
                <w:rFonts w:ascii="Times New Roman" w:hAnsi="Times New Roman" w:cs="Times New Roman"/>
                <w:sz w:val="28"/>
                <w:szCs w:val="28"/>
                <w:lang w:val="en-US"/>
              </w:rPr>
            </w:pPr>
          </w:p>
        </w:tc>
        <w:tc>
          <w:tcPr>
            <w:tcW w:w="0" w:type="auto"/>
          </w:tcPr>
          <w:p w14:paraId="367F7C93"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4,60</w:t>
            </w:r>
          </w:p>
        </w:tc>
        <w:tc>
          <w:tcPr>
            <w:tcW w:w="0" w:type="auto"/>
          </w:tcPr>
          <w:p w14:paraId="53DAD184" w14:textId="77777777" w:rsidR="007042CD" w:rsidRPr="004F3CC3" w:rsidRDefault="009A0790" w:rsidP="007855F0">
            <w:pPr>
              <w:spacing w:after="0" w:line="240" w:lineRule="auto"/>
              <w:ind w:firstLine="25"/>
              <w:jc w:val="both"/>
              <w:rPr>
                <w:rFonts w:ascii="Times New Roman" w:hAnsi="Times New Roman" w:cs="Times New Roman"/>
                <w:sz w:val="28"/>
                <w:szCs w:val="28"/>
                <w:lang w:val="en-US"/>
              </w:rPr>
            </w:pPr>
            <w:r w:rsidRPr="004F3CC3">
              <w:rPr>
                <w:rFonts w:ascii="Times New Roman" w:hAnsi="Times New Roman" w:cs="Times New Roman"/>
                <w:sz w:val="28"/>
                <w:szCs w:val="28"/>
                <w:lang w:val="en-US"/>
              </w:rPr>
              <w:t>0,52</w:t>
            </w:r>
          </w:p>
        </w:tc>
      </w:tr>
    </w:tbl>
    <w:p w14:paraId="3DD9DFD7" w14:textId="77777777" w:rsidR="00AA7AA4" w:rsidRDefault="00AA7AA4" w:rsidP="007855F0">
      <w:pPr>
        <w:spacing w:after="0" w:line="240" w:lineRule="auto"/>
        <w:ind w:firstLine="709"/>
        <w:jc w:val="both"/>
        <w:rPr>
          <w:rFonts w:ascii="Times New Roman" w:hAnsi="Times New Roman" w:cs="Times New Roman"/>
          <w:sz w:val="28"/>
          <w:szCs w:val="28"/>
        </w:rPr>
      </w:pPr>
    </w:p>
    <w:p w14:paraId="483E9D65" w14:textId="0746AFFB" w:rsidR="00A53A38" w:rsidRPr="00F10F3A" w:rsidRDefault="009A0790" w:rsidP="004F3CC3">
      <w:pPr>
        <w:spacing w:after="0" w:line="240" w:lineRule="auto"/>
        <w:ind w:firstLine="709"/>
        <w:jc w:val="both"/>
        <w:rPr>
          <w:rFonts w:ascii="Times New Roman" w:hAnsi="Times New Roman" w:cs="Times New Roman"/>
          <w:sz w:val="28"/>
          <w:szCs w:val="28"/>
        </w:rPr>
      </w:pPr>
      <w:r w:rsidRPr="00F10F3A">
        <w:rPr>
          <w:rFonts w:ascii="Times New Roman" w:hAnsi="Times New Roman" w:cs="Times New Roman"/>
          <w:sz w:val="28"/>
          <w:szCs w:val="28"/>
        </w:rPr>
        <w:t>Сараптама нәтижелері курстың жоғары сапасын көрсетті (орташа балл 4,60 / 5,00). Сарапшылар курстың мазмұнының кәсіби қажеттіліктерге сәйкестігін (4,86), практикалық бағытын (4,71) және цифрлық ресурстардың қолжетімділігін (4,71) ерекше атап өтті.</w:t>
      </w:r>
      <w:r w:rsidR="00A53A38" w:rsidRPr="00F10F3A">
        <w:rPr>
          <w:rFonts w:ascii="Times New Roman" w:hAnsi="Times New Roman" w:cs="Times New Roman"/>
          <w:sz w:val="28"/>
          <w:szCs w:val="28"/>
        </w:rPr>
        <w:t xml:space="preserve"> </w:t>
      </w:r>
      <w:r w:rsidRPr="00F10F3A">
        <w:rPr>
          <w:rFonts w:ascii="Times New Roman" w:hAnsi="Times New Roman" w:cs="Times New Roman"/>
          <w:i/>
          <w:sz w:val="28"/>
          <w:szCs w:val="28"/>
        </w:rPr>
        <w:t>Сарапшылардың ұсыныстары:</w:t>
      </w:r>
      <w:r w:rsidRPr="00F10F3A">
        <w:rPr>
          <w:rFonts w:ascii="Times New Roman" w:hAnsi="Times New Roman" w:cs="Times New Roman"/>
          <w:sz w:val="28"/>
          <w:szCs w:val="28"/>
        </w:rPr>
        <w:t xml:space="preserve"> 1. Пәнаралық интеграцияны одан әрі нығайту (математика және технология компоненттерін күшейту) 2. Ауылдық мектептердің ерекшеліктерін көбірек ескеру 3. Қазақ тіліндегі STEM терминологиясын стандарттау 4. Қосымша видео</w:t>
      </w:r>
      <w:r w:rsidR="000C3B70">
        <w:rPr>
          <w:rFonts w:ascii="Times New Roman" w:hAnsi="Times New Roman" w:cs="Times New Roman"/>
          <w:sz w:val="28"/>
          <w:szCs w:val="28"/>
        </w:rPr>
        <w:t>-</w:t>
      </w:r>
      <w:r w:rsidRPr="00F10F3A">
        <w:rPr>
          <w:rFonts w:ascii="Times New Roman" w:hAnsi="Times New Roman" w:cs="Times New Roman"/>
          <w:sz w:val="28"/>
          <w:szCs w:val="28"/>
        </w:rPr>
        <w:t>нұсқаулықтар дайындау</w:t>
      </w:r>
      <w:r w:rsidR="00A53A38" w:rsidRPr="00F10F3A">
        <w:rPr>
          <w:rFonts w:ascii="Times New Roman" w:hAnsi="Times New Roman" w:cs="Times New Roman"/>
          <w:sz w:val="28"/>
          <w:szCs w:val="28"/>
        </w:rPr>
        <w:t xml:space="preserve">. </w:t>
      </w:r>
      <w:r w:rsidRPr="00F10F3A">
        <w:rPr>
          <w:rFonts w:ascii="Times New Roman" w:hAnsi="Times New Roman" w:cs="Times New Roman"/>
          <w:sz w:val="28"/>
          <w:szCs w:val="28"/>
        </w:rPr>
        <w:t>Осы ұсыныстар негізінде курс мазмұнына түзетулер енгізілді.</w:t>
      </w:r>
      <w:r w:rsidR="00A53A38" w:rsidRPr="00F10F3A">
        <w:rPr>
          <w:rFonts w:ascii="Times New Roman" w:hAnsi="Times New Roman" w:cs="Times New Roman"/>
          <w:sz w:val="28"/>
          <w:szCs w:val="28"/>
        </w:rPr>
        <w:t xml:space="preserve"> </w:t>
      </w:r>
    </w:p>
    <w:p w14:paraId="1AAC474B" w14:textId="09072D8F" w:rsidR="007042CD" w:rsidRPr="00F10F3A" w:rsidRDefault="009A0790" w:rsidP="004F3CC3">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i/>
          <w:iCs/>
          <w:sz w:val="28"/>
          <w:szCs w:val="28"/>
        </w:rPr>
        <w:t xml:space="preserve">Кезең 2: </w:t>
      </w:r>
      <w:r w:rsidR="00A53A38" w:rsidRPr="00F10F3A">
        <w:rPr>
          <w:rFonts w:ascii="Times New Roman" w:hAnsi="Times New Roman" w:cs="Times New Roman"/>
          <w:i/>
          <w:iCs/>
          <w:sz w:val="28"/>
          <w:szCs w:val="28"/>
        </w:rPr>
        <w:t>Курст</w:t>
      </w:r>
      <w:r w:rsidR="00A53A38" w:rsidRPr="00F10F3A">
        <w:rPr>
          <w:rFonts w:ascii="Times New Roman" w:hAnsi="Times New Roman" w:cs="Times New Roman"/>
          <w:i/>
          <w:iCs/>
          <w:sz w:val="28"/>
          <w:szCs w:val="28"/>
          <w:lang w:val="kk-KZ"/>
        </w:rPr>
        <w:t>ың өткізілуі.</w:t>
      </w:r>
      <w:r w:rsidRPr="00F10F3A">
        <w:rPr>
          <w:rFonts w:ascii="Times New Roman" w:hAnsi="Times New Roman" w:cs="Times New Roman"/>
          <w:sz w:val="28"/>
          <w:szCs w:val="28"/>
        </w:rPr>
        <w:t xml:space="preserve">Курстың әдістемелік тиімділігін тексеру үшін 2024 жылдың қыркүйек айында </w:t>
      </w:r>
      <w:r w:rsidR="00986CFE" w:rsidRPr="00F10F3A">
        <w:rPr>
          <w:rFonts w:ascii="Times New Roman" w:hAnsi="Times New Roman" w:cs="Times New Roman"/>
          <w:sz w:val="28"/>
          <w:szCs w:val="28"/>
          <w:lang w:val="kk-KZ"/>
        </w:rPr>
        <w:t>курс</w:t>
      </w:r>
      <w:r w:rsidRPr="00F10F3A">
        <w:rPr>
          <w:rFonts w:ascii="Times New Roman" w:hAnsi="Times New Roman" w:cs="Times New Roman"/>
          <w:sz w:val="28"/>
          <w:szCs w:val="28"/>
        </w:rPr>
        <w:t xml:space="preserve"> өткізілді.</w:t>
      </w:r>
      <w:r w:rsidR="00A53A38" w:rsidRPr="00F10F3A">
        <w:rPr>
          <w:rFonts w:ascii="Times New Roman" w:hAnsi="Times New Roman" w:cs="Times New Roman"/>
          <w:sz w:val="28"/>
          <w:szCs w:val="28"/>
          <w:lang w:val="kk-KZ"/>
        </w:rPr>
        <w:t xml:space="preserve"> </w:t>
      </w:r>
      <w:r w:rsidRPr="00F10F3A">
        <w:rPr>
          <w:rFonts w:ascii="Times New Roman" w:hAnsi="Times New Roman" w:cs="Times New Roman"/>
          <w:i/>
          <w:sz w:val="28"/>
          <w:szCs w:val="28"/>
          <w:lang w:val="kk-KZ"/>
        </w:rPr>
        <w:t>Қатысушылар:</w:t>
      </w:r>
      <w:r w:rsidRPr="00F10F3A">
        <w:rPr>
          <w:rFonts w:ascii="Times New Roman" w:hAnsi="Times New Roman" w:cs="Times New Roman"/>
          <w:sz w:val="28"/>
          <w:szCs w:val="28"/>
          <w:lang w:val="kk-KZ"/>
        </w:rPr>
        <w:t xml:space="preserve"> </w:t>
      </w:r>
      <w:r w:rsidR="00A36B56" w:rsidRPr="00F10F3A">
        <w:rPr>
          <w:rFonts w:ascii="Times New Roman" w:hAnsi="Times New Roman" w:cs="Times New Roman"/>
          <w:sz w:val="28"/>
          <w:szCs w:val="28"/>
          <w:lang w:val="kk-KZ"/>
        </w:rPr>
        <w:t>46</w:t>
      </w:r>
      <w:r w:rsidRPr="00F10F3A">
        <w:rPr>
          <w:rFonts w:ascii="Times New Roman" w:hAnsi="Times New Roman" w:cs="Times New Roman"/>
          <w:sz w:val="28"/>
          <w:szCs w:val="28"/>
          <w:lang w:val="kk-KZ"/>
        </w:rPr>
        <w:t xml:space="preserve"> физика мұғалімі (Алматы қаласы мен облысы)</w:t>
      </w:r>
      <w:r w:rsidR="004F3CC3">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Әртүрлі мектеп түрлері: 18</w:t>
      </w:r>
      <w:r w:rsidR="004F3CC3">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мемлекеттік мектеп, 4 </w:t>
      </w:r>
      <w:r w:rsidR="004F3CC3">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гимназия, 3 лицей </w:t>
      </w:r>
      <w:r w:rsidR="004F3CC3">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Әртүрлі педагогикалық тәжірибе</w:t>
      </w:r>
      <w:r w:rsidR="004F3CC3">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5 жыл (8), 6</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10 жыл (9), 11+ жыл (8)</w:t>
      </w:r>
      <w:r w:rsidR="00A53A38" w:rsidRPr="00F10F3A">
        <w:rPr>
          <w:rFonts w:ascii="Times New Roman" w:hAnsi="Times New Roman" w:cs="Times New Roman"/>
          <w:sz w:val="28"/>
          <w:szCs w:val="28"/>
          <w:lang w:val="kk-KZ"/>
        </w:rPr>
        <w:t xml:space="preserve">. </w:t>
      </w:r>
      <w:r w:rsidRPr="00F10F3A">
        <w:rPr>
          <w:rFonts w:ascii="Times New Roman" w:hAnsi="Times New Roman" w:cs="Times New Roman"/>
          <w:i/>
          <w:sz w:val="28"/>
          <w:szCs w:val="28"/>
          <w:lang w:val="kk-KZ"/>
        </w:rPr>
        <w:t>Деректерді жинау әдістері:</w:t>
      </w:r>
      <w:r w:rsidRPr="00F10F3A">
        <w:rPr>
          <w:rFonts w:ascii="Times New Roman" w:hAnsi="Times New Roman" w:cs="Times New Roman"/>
          <w:sz w:val="28"/>
          <w:szCs w:val="28"/>
          <w:lang w:val="kk-KZ"/>
        </w:rPr>
        <w:t xml:space="preserve"> 1. Алдын ала және кейінгі сауалнама (pre</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post survey) – STEM құзыреттілігін өзін</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өзі бағалау 2. Курс барысындағы рефлексиялық жазбалар 3. Қорытынды фокус</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топ Сұхбат (12 қатысушымен) 4. Курс соңында қанағаттану сауалнамасы</w:t>
      </w:r>
      <w:r w:rsidR="00A53A38" w:rsidRPr="00F10F3A">
        <w:rPr>
          <w:rFonts w:ascii="Times New Roman" w:hAnsi="Times New Roman" w:cs="Times New Roman"/>
          <w:sz w:val="28"/>
          <w:szCs w:val="28"/>
          <w:lang w:val="kk-KZ"/>
        </w:rPr>
        <w:t xml:space="preserve">. </w:t>
      </w:r>
      <w:r w:rsidRPr="00F10F3A">
        <w:rPr>
          <w:rFonts w:ascii="Times New Roman" w:hAnsi="Times New Roman" w:cs="Times New Roman"/>
          <w:i/>
          <w:sz w:val="28"/>
          <w:szCs w:val="28"/>
          <w:lang w:val="kk-KZ"/>
        </w:rPr>
        <w:t>Нәтижелер:</w:t>
      </w:r>
      <w:r w:rsidR="00A53A38"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STEM құзыреттілігінің өзгеруі (өзін</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өзі бағалау, 5 балдық шкала</w:t>
      </w:r>
      <w:r w:rsidR="00FB2CB4">
        <w:rPr>
          <w:rFonts w:ascii="Times New Roman" w:hAnsi="Times New Roman" w:cs="Times New Roman"/>
          <w:sz w:val="28"/>
          <w:szCs w:val="28"/>
          <w:lang w:val="kk-KZ"/>
        </w:rPr>
        <w:t xml:space="preserve">, </w:t>
      </w:r>
      <w:r w:rsidR="00FB2CB4" w:rsidRPr="00F10F3A">
        <w:rPr>
          <w:rFonts w:ascii="Times New Roman" w:hAnsi="Times New Roman" w:cs="Times New Roman"/>
          <w:sz w:val="28"/>
          <w:szCs w:val="28"/>
          <w:lang w:val="kk-KZ"/>
        </w:rPr>
        <w:t>2</w:t>
      </w:r>
      <w:r w:rsidR="00FB2CB4">
        <w:rPr>
          <w:rFonts w:ascii="Times New Roman" w:hAnsi="Times New Roman" w:cs="Times New Roman"/>
          <w:sz w:val="28"/>
          <w:szCs w:val="28"/>
          <w:lang w:val="kk-KZ"/>
        </w:rPr>
        <w:t>8-</w:t>
      </w:r>
      <w:r w:rsidR="00FB2CB4" w:rsidRPr="00F10F3A">
        <w:rPr>
          <w:rFonts w:ascii="Times New Roman" w:hAnsi="Times New Roman" w:cs="Times New Roman"/>
          <w:sz w:val="28"/>
          <w:szCs w:val="28"/>
          <w:lang w:val="kk-KZ"/>
        </w:rPr>
        <w:t>кесте</w:t>
      </w:r>
      <w:r w:rsidRPr="00F10F3A">
        <w:rPr>
          <w:rFonts w:ascii="Times New Roman" w:hAnsi="Times New Roman" w:cs="Times New Roman"/>
          <w:sz w:val="28"/>
          <w:szCs w:val="28"/>
          <w:lang w:val="kk-KZ"/>
        </w:rPr>
        <w:t>)</w:t>
      </w:r>
      <w:r w:rsidR="00FB2CB4">
        <w:rPr>
          <w:rFonts w:ascii="Times New Roman" w:hAnsi="Times New Roman" w:cs="Times New Roman"/>
          <w:sz w:val="28"/>
          <w:szCs w:val="28"/>
          <w:lang w:val="kk-KZ"/>
        </w:rPr>
        <w:t>.</w:t>
      </w:r>
    </w:p>
    <w:p w14:paraId="52B7155C" w14:textId="77777777" w:rsidR="00514BC5" w:rsidRDefault="00514BC5" w:rsidP="004F3CC3">
      <w:pPr>
        <w:spacing w:after="0" w:line="240" w:lineRule="auto"/>
        <w:ind w:firstLine="709"/>
        <w:jc w:val="both"/>
        <w:rPr>
          <w:rFonts w:ascii="Times New Roman" w:hAnsi="Times New Roman" w:cs="Times New Roman"/>
          <w:sz w:val="28"/>
          <w:szCs w:val="28"/>
          <w:lang w:val="kk-KZ"/>
        </w:rPr>
      </w:pPr>
    </w:p>
    <w:p w14:paraId="1DA79D2C" w14:textId="28D3126E" w:rsidR="007042CD" w:rsidRDefault="009A0790" w:rsidP="00AA7AA4">
      <w:pPr>
        <w:spacing w:after="0" w:line="240" w:lineRule="auto"/>
        <w:jc w:val="both"/>
        <w:rPr>
          <w:rFonts w:ascii="Times New Roman" w:hAnsi="Times New Roman" w:cs="Times New Roman"/>
          <w:sz w:val="28"/>
          <w:szCs w:val="28"/>
          <w:lang w:val="kk-KZ"/>
        </w:rPr>
      </w:pPr>
      <w:r w:rsidRPr="00AA7AA4">
        <w:rPr>
          <w:rFonts w:ascii="Times New Roman" w:hAnsi="Times New Roman" w:cs="Times New Roman"/>
          <w:sz w:val="28"/>
          <w:szCs w:val="28"/>
          <w:lang w:val="kk-KZ"/>
        </w:rPr>
        <w:lastRenderedPageBreak/>
        <w:t>Кесте</w:t>
      </w:r>
      <w:r w:rsidR="00B17CD6">
        <w:rPr>
          <w:rFonts w:ascii="Times New Roman" w:hAnsi="Times New Roman" w:cs="Times New Roman"/>
          <w:sz w:val="28"/>
          <w:szCs w:val="28"/>
          <w:lang w:val="kk-KZ"/>
        </w:rPr>
        <w:t xml:space="preserve"> </w:t>
      </w:r>
      <w:r w:rsidRPr="00AA7AA4">
        <w:rPr>
          <w:rFonts w:ascii="Times New Roman" w:hAnsi="Times New Roman" w:cs="Times New Roman"/>
          <w:sz w:val="28"/>
          <w:szCs w:val="28"/>
          <w:lang w:val="kk-KZ"/>
        </w:rPr>
        <w:t>2</w:t>
      </w:r>
      <w:r w:rsidR="002819D2">
        <w:rPr>
          <w:rFonts w:ascii="Times New Roman" w:hAnsi="Times New Roman" w:cs="Times New Roman"/>
          <w:sz w:val="28"/>
          <w:szCs w:val="28"/>
          <w:lang w:val="kk-KZ"/>
        </w:rPr>
        <w:t>8</w:t>
      </w:r>
      <w:r w:rsidR="00B17CD6">
        <w:rPr>
          <w:rFonts w:ascii="Times New Roman" w:hAnsi="Times New Roman" w:cs="Times New Roman"/>
          <w:sz w:val="28"/>
          <w:szCs w:val="28"/>
          <w:lang w:val="kk-KZ"/>
        </w:rPr>
        <w:t xml:space="preserve"> -</w:t>
      </w:r>
      <w:r w:rsidR="00A53A38" w:rsidRPr="00F10F3A">
        <w:rPr>
          <w:rFonts w:ascii="Times New Roman" w:hAnsi="Times New Roman" w:cs="Times New Roman"/>
          <w:sz w:val="28"/>
          <w:szCs w:val="28"/>
          <w:lang w:val="kk-KZ"/>
        </w:rPr>
        <w:t xml:space="preserve"> Курс өткізілгенен кейінгі</w:t>
      </w:r>
      <w:r w:rsidRPr="00AA7AA4">
        <w:rPr>
          <w:rFonts w:ascii="Times New Roman" w:hAnsi="Times New Roman" w:cs="Times New Roman"/>
          <w:sz w:val="28"/>
          <w:szCs w:val="28"/>
          <w:lang w:val="kk-KZ"/>
        </w:rPr>
        <w:t xml:space="preserve"> нәтижелері</w:t>
      </w: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4"/>
        <w:gridCol w:w="1867"/>
        <w:gridCol w:w="1723"/>
        <w:gridCol w:w="1719"/>
        <w:gridCol w:w="1458"/>
        <w:gridCol w:w="1265"/>
      </w:tblGrid>
      <w:tr w:rsidR="004C3B1B" w:rsidRPr="00F10F3A" w14:paraId="4ACF0967" w14:textId="77777777" w:rsidTr="00D5176B">
        <w:trPr>
          <w:trHeight w:val="846"/>
        </w:trPr>
        <w:tc>
          <w:tcPr>
            <w:tcW w:w="879" w:type="pct"/>
            <w:vAlign w:val="bottom"/>
          </w:tcPr>
          <w:p w14:paraId="424559DB" w14:textId="77777777" w:rsidR="004C3B1B" w:rsidRPr="00D5176B" w:rsidRDefault="004C3B1B" w:rsidP="004C3B1B">
            <w:pPr>
              <w:spacing w:after="0" w:line="240" w:lineRule="auto"/>
              <w:rPr>
                <w:rFonts w:ascii="Times New Roman" w:hAnsi="Times New Roman" w:cs="Times New Roman"/>
                <w:b/>
                <w:bCs/>
                <w:sz w:val="28"/>
                <w:szCs w:val="28"/>
                <w:lang w:val="en-US"/>
              </w:rPr>
            </w:pPr>
            <w:r w:rsidRPr="00D5176B">
              <w:rPr>
                <w:rFonts w:ascii="Times New Roman" w:hAnsi="Times New Roman" w:cs="Times New Roman"/>
                <w:b/>
                <w:bCs/>
                <w:sz w:val="28"/>
                <w:szCs w:val="28"/>
                <w:lang w:val="en-US"/>
              </w:rPr>
              <w:t>Құзыреттілік</w:t>
            </w:r>
          </w:p>
        </w:tc>
        <w:tc>
          <w:tcPr>
            <w:tcW w:w="958" w:type="pct"/>
            <w:vAlign w:val="center"/>
          </w:tcPr>
          <w:p w14:paraId="42B1CC8B" w14:textId="65F4D18D" w:rsidR="004C3B1B" w:rsidRPr="00D5176B" w:rsidRDefault="004C3B1B" w:rsidP="004C3B1B">
            <w:pPr>
              <w:spacing w:after="0" w:line="240" w:lineRule="auto"/>
              <w:rPr>
                <w:rFonts w:ascii="Times New Roman" w:hAnsi="Times New Roman" w:cs="Times New Roman"/>
                <w:b/>
                <w:bCs/>
                <w:sz w:val="28"/>
                <w:szCs w:val="28"/>
                <w:lang w:val="en-US"/>
              </w:rPr>
            </w:pPr>
            <w:r w:rsidRPr="00D5176B">
              <w:rPr>
                <w:rFonts w:ascii="Times New Roman" w:hAnsi="Times New Roman" w:cs="Times New Roman"/>
                <w:b/>
                <w:bCs/>
                <w:sz w:val="28"/>
                <w:szCs w:val="28"/>
              </w:rPr>
              <w:t>Кәсіби құзыреттілік</w:t>
            </w:r>
          </w:p>
        </w:tc>
        <w:tc>
          <w:tcPr>
            <w:tcW w:w="884" w:type="pct"/>
            <w:vAlign w:val="bottom"/>
          </w:tcPr>
          <w:p w14:paraId="7994FB39" w14:textId="2C9DF44C" w:rsidR="004C3B1B" w:rsidRPr="00D5176B" w:rsidRDefault="004C3B1B" w:rsidP="004C3B1B">
            <w:pPr>
              <w:spacing w:after="0" w:line="240" w:lineRule="auto"/>
              <w:ind w:firstLine="167"/>
              <w:rPr>
                <w:rFonts w:ascii="Times New Roman" w:hAnsi="Times New Roman" w:cs="Times New Roman"/>
                <w:b/>
                <w:bCs/>
                <w:sz w:val="28"/>
                <w:szCs w:val="28"/>
                <w:lang w:val="en-US"/>
              </w:rPr>
            </w:pPr>
            <w:r w:rsidRPr="00D5176B">
              <w:rPr>
                <w:rFonts w:ascii="Times New Roman" w:hAnsi="Times New Roman" w:cs="Times New Roman"/>
                <w:b/>
                <w:bCs/>
                <w:sz w:val="28"/>
                <w:szCs w:val="28"/>
                <w:lang w:val="en-US"/>
              </w:rPr>
              <w:t>Курсқа дейін (M±SD)</w:t>
            </w:r>
          </w:p>
        </w:tc>
        <w:tc>
          <w:tcPr>
            <w:tcW w:w="882" w:type="pct"/>
            <w:vAlign w:val="bottom"/>
          </w:tcPr>
          <w:p w14:paraId="6376C3A6" w14:textId="77777777" w:rsidR="004C3B1B" w:rsidRPr="00D5176B" w:rsidRDefault="004C3B1B" w:rsidP="004C3B1B">
            <w:pPr>
              <w:spacing w:after="0" w:line="240" w:lineRule="auto"/>
              <w:ind w:firstLine="167"/>
              <w:rPr>
                <w:rFonts w:ascii="Times New Roman" w:hAnsi="Times New Roman" w:cs="Times New Roman"/>
                <w:b/>
                <w:bCs/>
                <w:sz w:val="28"/>
                <w:szCs w:val="28"/>
                <w:lang w:val="en-US"/>
              </w:rPr>
            </w:pPr>
            <w:r w:rsidRPr="00D5176B">
              <w:rPr>
                <w:rFonts w:ascii="Times New Roman" w:hAnsi="Times New Roman" w:cs="Times New Roman"/>
                <w:b/>
                <w:bCs/>
                <w:sz w:val="28"/>
                <w:szCs w:val="28"/>
                <w:lang w:val="en-US"/>
              </w:rPr>
              <w:t>Курстан кейін (M±SD)</w:t>
            </w:r>
          </w:p>
        </w:tc>
        <w:tc>
          <w:tcPr>
            <w:tcW w:w="748" w:type="pct"/>
            <w:vAlign w:val="bottom"/>
          </w:tcPr>
          <w:p w14:paraId="5E3CA094" w14:textId="08707447" w:rsidR="004C3B1B" w:rsidRPr="00D5176B" w:rsidRDefault="004C3B1B" w:rsidP="004C3B1B">
            <w:pPr>
              <w:spacing w:after="0" w:line="240" w:lineRule="auto"/>
              <w:ind w:firstLine="167"/>
              <w:rPr>
                <w:rFonts w:ascii="Times New Roman" w:hAnsi="Times New Roman" w:cs="Times New Roman"/>
                <w:b/>
                <w:bCs/>
                <w:sz w:val="28"/>
                <w:szCs w:val="28"/>
                <w:lang w:val="en-US"/>
              </w:rPr>
            </w:pPr>
            <w:r w:rsidRPr="00D5176B">
              <w:rPr>
                <w:rFonts w:ascii="Times New Roman" w:hAnsi="Times New Roman" w:cs="Times New Roman"/>
                <w:b/>
                <w:bCs/>
                <w:sz w:val="28"/>
                <w:szCs w:val="28"/>
                <w:lang w:val="en-US"/>
              </w:rPr>
              <w:t>t</w:t>
            </w:r>
            <w:r w:rsidRPr="00D5176B">
              <w:rPr>
                <w:rFonts w:ascii="Times New Roman" w:hAnsi="Times New Roman" w:cs="Times New Roman"/>
                <w:b/>
                <w:bCs/>
                <w:sz w:val="28"/>
                <w:szCs w:val="28"/>
              </w:rPr>
              <w:t>-</w:t>
            </w:r>
            <w:r w:rsidRPr="00D5176B">
              <w:rPr>
                <w:rFonts w:ascii="Times New Roman" w:hAnsi="Times New Roman" w:cs="Times New Roman"/>
                <w:b/>
                <w:bCs/>
                <w:sz w:val="28"/>
                <w:szCs w:val="28"/>
                <w:lang w:val="en-US"/>
              </w:rPr>
              <w:t>критерий</w:t>
            </w:r>
          </w:p>
        </w:tc>
        <w:tc>
          <w:tcPr>
            <w:tcW w:w="649" w:type="pct"/>
            <w:vAlign w:val="bottom"/>
          </w:tcPr>
          <w:p w14:paraId="56E92F79" w14:textId="1DE61B29" w:rsidR="004C3B1B" w:rsidRPr="00D5176B" w:rsidRDefault="004C3B1B" w:rsidP="004C3B1B">
            <w:pPr>
              <w:spacing w:after="0" w:line="240" w:lineRule="auto"/>
              <w:ind w:firstLine="167"/>
              <w:rPr>
                <w:rFonts w:ascii="Times New Roman" w:hAnsi="Times New Roman" w:cs="Times New Roman"/>
                <w:b/>
                <w:bCs/>
                <w:sz w:val="28"/>
                <w:szCs w:val="28"/>
                <w:lang w:val="en-US"/>
              </w:rPr>
            </w:pPr>
            <w:r w:rsidRPr="00D5176B">
              <w:rPr>
                <w:rFonts w:ascii="Times New Roman" w:hAnsi="Times New Roman" w:cs="Times New Roman"/>
                <w:b/>
                <w:bCs/>
                <w:sz w:val="28"/>
                <w:szCs w:val="28"/>
                <w:lang w:val="en-US"/>
              </w:rPr>
              <w:t>p-мәні</w:t>
            </w:r>
          </w:p>
        </w:tc>
      </w:tr>
      <w:tr w:rsidR="004C3B1B" w:rsidRPr="00F10F3A" w14:paraId="58372F0C" w14:textId="77777777" w:rsidTr="00D5176B">
        <w:trPr>
          <w:trHeight w:val="1134"/>
        </w:trPr>
        <w:tc>
          <w:tcPr>
            <w:tcW w:w="879" w:type="pct"/>
          </w:tcPr>
          <w:p w14:paraId="03A88319" w14:textId="40AD5C83" w:rsidR="004C3B1B" w:rsidRPr="00D5176B" w:rsidRDefault="004C3B1B" w:rsidP="004C3B1B">
            <w:pPr>
              <w:spacing w:after="0" w:line="240" w:lineRule="auto"/>
              <w:ind w:firstLine="167"/>
              <w:rPr>
                <w:rFonts w:ascii="Times New Roman" w:hAnsi="Times New Roman" w:cs="Times New Roman"/>
                <w:sz w:val="28"/>
                <w:szCs w:val="28"/>
              </w:rPr>
            </w:pPr>
            <w:r w:rsidRPr="00D5176B">
              <w:rPr>
                <w:rFonts w:ascii="Times New Roman" w:hAnsi="Times New Roman" w:cs="Times New Roman"/>
                <w:sz w:val="28"/>
                <w:szCs w:val="28"/>
                <w:lang w:val="en-US"/>
              </w:rPr>
              <w:t>STEM</w:t>
            </w:r>
            <w:r w:rsidRPr="00D5176B">
              <w:rPr>
                <w:rFonts w:ascii="Times New Roman" w:hAnsi="Times New Roman" w:cs="Times New Roman"/>
                <w:sz w:val="28"/>
                <w:szCs w:val="28"/>
              </w:rPr>
              <w:t xml:space="preserve"> білім беру туралы білім</w:t>
            </w:r>
          </w:p>
        </w:tc>
        <w:tc>
          <w:tcPr>
            <w:tcW w:w="958" w:type="pct"/>
            <w:vAlign w:val="center"/>
          </w:tcPr>
          <w:p w14:paraId="57811162" w14:textId="7C180881" w:rsidR="004C3B1B" w:rsidRPr="00D5176B" w:rsidRDefault="004C3B1B" w:rsidP="004C3B1B">
            <w:pPr>
              <w:spacing w:after="0" w:line="240" w:lineRule="auto"/>
              <w:ind w:firstLine="167"/>
              <w:rPr>
                <w:rFonts w:ascii="Times New Roman" w:hAnsi="Times New Roman" w:cs="Times New Roman"/>
                <w:i/>
                <w:iCs/>
                <w:sz w:val="28"/>
                <w:szCs w:val="28"/>
              </w:rPr>
            </w:pPr>
            <w:r w:rsidRPr="00D5176B">
              <w:rPr>
                <w:rFonts w:ascii="Times New Roman" w:hAnsi="Times New Roman" w:cs="Times New Roman"/>
                <w:i/>
                <w:iCs/>
                <w:sz w:val="28"/>
                <w:szCs w:val="28"/>
              </w:rPr>
              <w:t>Пәндік құзыреттілік</w:t>
            </w:r>
          </w:p>
        </w:tc>
        <w:tc>
          <w:tcPr>
            <w:tcW w:w="884" w:type="pct"/>
          </w:tcPr>
          <w:p w14:paraId="72B9FEEA" w14:textId="45513593"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2,12 ± 0,83</w:t>
            </w:r>
          </w:p>
        </w:tc>
        <w:tc>
          <w:tcPr>
            <w:tcW w:w="882" w:type="pct"/>
          </w:tcPr>
          <w:p w14:paraId="647556FC" w14:textId="77777777"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4,28 ± 0,61</w:t>
            </w:r>
          </w:p>
        </w:tc>
        <w:tc>
          <w:tcPr>
            <w:tcW w:w="748" w:type="pct"/>
          </w:tcPr>
          <w:p w14:paraId="0496E4AE" w14:textId="61778235"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-12,34</w:t>
            </w:r>
          </w:p>
        </w:tc>
        <w:tc>
          <w:tcPr>
            <w:tcW w:w="649" w:type="pct"/>
          </w:tcPr>
          <w:p w14:paraId="2BCFA69A" w14:textId="77777777"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&lt;0,001</w:t>
            </w:r>
          </w:p>
        </w:tc>
      </w:tr>
      <w:tr w:rsidR="004C3B1B" w:rsidRPr="00F10F3A" w14:paraId="2970949E" w14:textId="77777777" w:rsidTr="00D5176B">
        <w:trPr>
          <w:trHeight w:val="846"/>
        </w:trPr>
        <w:tc>
          <w:tcPr>
            <w:tcW w:w="879" w:type="pct"/>
          </w:tcPr>
          <w:p w14:paraId="5814B5AD" w14:textId="56E7AC78"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STEM сабақ жоспарлау</w:t>
            </w:r>
          </w:p>
        </w:tc>
        <w:tc>
          <w:tcPr>
            <w:tcW w:w="958" w:type="pct"/>
            <w:vAlign w:val="center"/>
          </w:tcPr>
          <w:p w14:paraId="283ADD8D" w14:textId="410B277D" w:rsidR="004C3B1B" w:rsidRPr="00D5176B" w:rsidRDefault="004C3B1B" w:rsidP="004C3B1B">
            <w:pPr>
              <w:spacing w:after="0" w:line="240" w:lineRule="auto"/>
              <w:rPr>
                <w:rFonts w:ascii="Times New Roman" w:hAnsi="Times New Roman" w:cs="Times New Roman"/>
                <w:i/>
                <w:iCs/>
                <w:sz w:val="28"/>
                <w:szCs w:val="28"/>
                <w:lang w:val="en-US"/>
              </w:rPr>
            </w:pPr>
            <w:r w:rsidRPr="00D5176B">
              <w:rPr>
                <w:rFonts w:ascii="Times New Roman" w:hAnsi="Times New Roman" w:cs="Times New Roman"/>
                <w:i/>
                <w:iCs/>
                <w:color w:val="000000"/>
                <w:sz w:val="28"/>
                <w:szCs w:val="28"/>
              </w:rPr>
              <w:t>Әдістемелік құзыреттілік</w:t>
            </w:r>
          </w:p>
        </w:tc>
        <w:tc>
          <w:tcPr>
            <w:tcW w:w="884" w:type="pct"/>
          </w:tcPr>
          <w:p w14:paraId="2D8A9147" w14:textId="17516275"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1,88 ± 0,73</w:t>
            </w:r>
          </w:p>
        </w:tc>
        <w:tc>
          <w:tcPr>
            <w:tcW w:w="882" w:type="pct"/>
          </w:tcPr>
          <w:p w14:paraId="37F42C0E" w14:textId="77777777"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4,16 ± 0,69</w:t>
            </w:r>
          </w:p>
        </w:tc>
        <w:tc>
          <w:tcPr>
            <w:tcW w:w="748" w:type="pct"/>
          </w:tcPr>
          <w:p w14:paraId="2D4AF811" w14:textId="5E07026E"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-13,45</w:t>
            </w:r>
          </w:p>
        </w:tc>
        <w:tc>
          <w:tcPr>
            <w:tcW w:w="649" w:type="pct"/>
          </w:tcPr>
          <w:p w14:paraId="301B7BFE" w14:textId="77777777"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&lt;0,001</w:t>
            </w:r>
          </w:p>
        </w:tc>
      </w:tr>
      <w:tr w:rsidR="004C3B1B" w:rsidRPr="00F10F3A" w14:paraId="036D82D0" w14:textId="77777777" w:rsidTr="00D5176B">
        <w:trPr>
          <w:trHeight w:val="1413"/>
        </w:trPr>
        <w:tc>
          <w:tcPr>
            <w:tcW w:w="879" w:type="pct"/>
          </w:tcPr>
          <w:p w14:paraId="5F0246F7" w14:textId="77777777"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Пәнаралық тапсырмалар әзірлеу</w:t>
            </w:r>
          </w:p>
        </w:tc>
        <w:tc>
          <w:tcPr>
            <w:tcW w:w="958" w:type="pct"/>
            <w:vAlign w:val="center"/>
          </w:tcPr>
          <w:p w14:paraId="2D09682C" w14:textId="63F6AC2B" w:rsidR="004C3B1B" w:rsidRPr="00D5176B" w:rsidRDefault="004C3B1B" w:rsidP="004C3B1B">
            <w:pPr>
              <w:spacing w:after="0" w:line="240" w:lineRule="auto"/>
              <w:ind w:firstLine="167"/>
              <w:rPr>
                <w:rFonts w:ascii="Times New Roman" w:hAnsi="Times New Roman" w:cs="Times New Roman"/>
                <w:i/>
                <w:iCs/>
                <w:sz w:val="28"/>
                <w:szCs w:val="28"/>
                <w:lang w:val="en-US"/>
              </w:rPr>
            </w:pPr>
            <w:r w:rsidRPr="00D5176B">
              <w:rPr>
                <w:rFonts w:ascii="Times New Roman" w:hAnsi="Times New Roman" w:cs="Times New Roman"/>
                <w:i/>
                <w:iCs/>
                <w:color w:val="000000"/>
                <w:sz w:val="28"/>
                <w:szCs w:val="28"/>
              </w:rPr>
              <w:t>Коммуникативтік және тұлғалық құзыреттілік</w:t>
            </w:r>
          </w:p>
        </w:tc>
        <w:tc>
          <w:tcPr>
            <w:tcW w:w="884" w:type="pct"/>
          </w:tcPr>
          <w:p w14:paraId="75695C33" w14:textId="1AE3B7A8"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2,04 ± 0,79</w:t>
            </w:r>
          </w:p>
        </w:tc>
        <w:tc>
          <w:tcPr>
            <w:tcW w:w="882" w:type="pct"/>
          </w:tcPr>
          <w:p w14:paraId="66031500" w14:textId="77777777"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4,08 ± 0,70</w:t>
            </w:r>
          </w:p>
        </w:tc>
        <w:tc>
          <w:tcPr>
            <w:tcW w:w="748" w:type="pct"/>
          </w:tcPr>
          <w:p w14:paraId="1F49803C" w14:textId="522BE670"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-11,89</w:t>
            </w:r>
          </w:p>
        </w:tc>
        <w:tc>
          <w:tcPr>
            <w:tcW w:w="649" w:type="pct"/>
          </w:tcPr>
          <w:p w14:paraId="61C95277" w14:textId="77777777"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&lt;0,001</w:t>
            </w:r>
          </w:p>
        </w:tc>
      </w:tr>
      <w:tr w:rsidR="004C3B1B" w:rsidRPr="00F10F3A" w14:paraId="32C60F15" w14:textId="77777777" w:rsidTr="00D5176B">
        <w:trPr>
          <w:trHeight w:val="1127"/>
        </w:trPr>
        <w:tc>
          <w:tcPr>
            <w:tcW w:w="879" w:type="pct"/>
          </w:tcPr>
          <w:p w14:paraId="1B402867" w14:textId="77777777"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Жобалық оқытуды ұйымдастыру</w:t>
            </w:r>
          </w:p>
        </w:tc>
        <w:tc>
          <w:tcPr>
            <w:tcW w:w="958" w:type="pct"/>
            <w:vAlign w:val="center"/>
          </w:tcPr>
          <w:p w14:paraId="0F53720C" w14:textId="0937CB96" w:rsidR="004C3B1B" w:rsidRPr="00D5176B" w:rsidRDefault="004C3B1B" w:rsidP="004C3B1B">
            <w:pPr>
              <w:spacing w:after="0" w:line="240" w:lineRule="auto"/>
              <w:ind w:firstLine="167"/>
              <w:rPr>
                <w:rFonts w:ascii="Times New Roman" w:hAnsi="Times New Roman" w:cs="Times New Roman"/>
                <w:i/>
                <w:iCs/>
                <w:sz w:val="28"/>
                <w:szCs w:val="28"/>
                <w:lang w:val="en-US"/>
              </w:rPr>
            </w:pPr>
            <w:r w:rsidRPr="00D5176B">
              <w:rPr>
                <w:rFonts w:ascii="Times New Roman" w:hAnsi="Times New Roman" w:cs="Times New Roman"/>
                <w:i/>
                <w:iCs/>
                <w:sz w:val="28"/>
                <w:szCs w:val="28"/>
              </w:rPr>
              <w:t>Зерттеушілік құзыреттілік</w:t>
            </w:r>
          </w:p>
        </w:tc>
        <w:tc>
          <w:tcPr>
            <w:tcW w:w="884" w:type="pct"/>
          </w:tcPr>
          <w:p w14:paraId="075AABCC" w14:textId="6E174F8B"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2,32 ± 0,85</w:t>
            </w:r>
          </w:p>
        </w:tc>
        <w:tc>
          <w:tcPr>
            <w:tcW w:w="882" w:type="pct"/>
          </w:tcPr>
          <w:p w14:paraId="3C7D6350" w14:textId="77777777"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4,24 ± 0,66</w:t>
            </w:r>
          </w:p>
        </w:tc>
        <w:tc>
          <w:tcPr>
            <w:tcW w:w="748" w:type="pct"/>
          </w:tcPr>
          <w:p w14:paraId="3157C25D" w14:textId="655E385F"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-10,67</w:t>
            </w:r>
          </w:p>
        </w:tc>
        <w:tc>
          <w:tcPr>
            <w:tcW w:w="649" w:type="pct"/>
          </w:tcPr>
          <w:p w14:paraId="0EC83C82" w14:textId="77777777"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&lt;0,001</w:t>
            </w:r>
          </w:p>
        </w:tc>
      </w:tr>
      <w:tr w:rsidR="004C3B1B" w:rsidRPr="00F10F3A" w14:paraId="75B73E09" w14:textId="77777777" w:rsidTr="00D5176B">
        <w:trPr>
          <w:trHeight w:val="1134"/>
        </w:trPr>
        <w:tc>
          <w:tcPr>
            <w:tcW w:w="879" w:type="pct"/>
          </w:tcPr>
          <w:p w14:paraId="733D79E2" w14:textId="77777777"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Цифрлық құралдарды қолдану</w:t>
            </w:r>
          </w:p>
        </w:tc>
        <w:tc>
          <w:tcPr>
            <w:tcW w:w="958" w:type="pct"/>
            <w:vAlign w:val="center"/>
          </w:tcPr>
          <w:p w14:paraId="4B9B51E7" w14:textId="3C89E46D" w:rsidR="004C3B1B" w:rsidRPr="00D5176B" w:rsidRDefault="004C3B1B" w:rsidP="004C3B1B">
            <w:pPr>
              <w:spacing w:after="0" w:line="240" w:lineRule="auto"/>
              <w:ind w:firstLine="167"/>
              <w:rPr>
                <w:rFonts w:ascii="Times New Roman" w:hAnsi="Times New Roman" w:cs="Times New Roman"/>
                <w:i/>
                <w:iCs/>
                <w:sz w:val="28"/>
                <w:szCs w:val="28"/>
                <w:lang w:val="en-US"/>
              </w:rPr>
            </w:pPr>
            <w:r w:rsidRPr="00D5176B">
              <w:rPr>
                <w:rFonts w:ascii="Times New Roman" w:hAnsi="Times New Roman" w:cs="Times New Roman"/>
                <w:i/>
                <w:iCs/>
                <w:color w:val="000000"/>
                <w:sz w:val="28"/>
                <w:szCs w:val="28"/>
              </w:rPr>
              <w:t>Технологиялық құзыреттілік</w:t>
            </w:r>
          </w:p>
        </w:tc>
        <w:tc>
          <w:tcPr>
            <w:tcW w:w="884" w:type="pct"/>
          </w:tcPr>
          <w:p w14:paraId="1879CA77" w14:textId="65D2307E"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2,56 ± 0,92</w:t>
            </w:r>
          </w:p>
        </w:tc>
        <w:tc>
          <w:tcPr>
            <w:tcW w:w="882" w:type="pct"/>
          </w:tcPr>
          <w:p w14:paraId="1358F859" w14:textId="77777777"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4,36 ± 0,64</w:t>
            </w:r>
          </w:p>
        </w:tc>
        <w:tc>
          <w:tcPr>
            <w:tcW w:w="748" w:type="pct"/>
          </w:tcPr>
          <w:p w14:paraId="573C1BE3" w14:textId="6C278F15"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-9,23</w:t>
            </w:r>
          </w:p>
        </w:tc>
        <w:tc>
          <w:tcPr>
            <w:tcW w:w="649" w:type="pct"/>
          </w:tcPr>
          <w:p w14:paraId="3806BE17" w14:textId="77777777" w:rsidR="004C3B1B" w:rsidRPr="00D5176B" w:rsidRDefault="004C3B1B" w:rsidP="004C3B1B">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&lt;0,001</w:t>
            </w:r>
          </w:p>
        </w:tc>
      </w:tr>
      <w:tr w:rsidR="004C3B1B" w:rsidRPr="00F10F3A" w14:paraId="5B527CD1" w14:textId="77777777" w:rsidTr="00D5176B">
        <w:trPr>
          <w:trHeight w:val="567"/>
        </w:trPr>
        <w:tc>
          <w:tcPr>
            <w:tcW w:w="1837" w:type="pct"/>
            <w:gridSpan w:val="2"/>
          </w:tcPr>
          <w:p w14:paraId="02AFB358" w14:textId="7E18AB43" w:rsidR="004C3B1B" w:rsidRPr="00D5176B" w:rsidRDefault="004C3B1B" w:rsidP="007855F0">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ЖАЛПЫ STEM құзыреттілігі</w:t>
            </w:r>
          </w:p>
        </w:tc>
        <w:tc>
          <w:tcPr>
            <w:tcW w:w="884" w:type="pct"/>
          </w:tcPr>
          <w:p w14:paraId="07C3BB9F" w14:textId="55E30E7D" w:rsidR="004C3B1B" w:rsidRPr="00D5176B" w:rsidRDefault="004C3B1B" w:rsidP="007855F0">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2,18 ± 0,71</w:t>
            </w:r>
          </w:p>
        </w:tc>
        <w:tc>
          <w:tcPr>
            <w:tcW w:w="882" w:type="pct"/>
          </w:tcPr>
          <w:p w14:paraId="7B017FE6" w14:textId="77777777" w:rsidR="004C3B1B" w:rsidRPr="00D5176B" w:rsidRDefault="004C3B1B" w:rsidP="007855F0">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4,22 ± 0,58</w:t>
            </w:r>
          </w:p>
        </w:tc>
        <w:tc>
          <w:tcPr>
            <w:tcW w:w="748" w:type="pct"/>
          </w:tcPr>
          <w:p w14:paraId="0394A327" w14:textId="249DC6FA" w:rsidR="004C3B1B" w:rsidRPr="00D5176B" w:rsidRDefault="004C3B1B" w:rsidP="007855F0">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-13,78</w:t>
            </w:r>
          </w:p>
        </w:tc>
        <w:tc>
          <w:tcPr>
            <w:tcW w:w="649" w:type="pct"/>
          </w:tcPr>
          <w:p w14:paraId="7843C7BC" w14:textId="77777777" w:rsidR="004C3B1B" w:rsidRPr="00D5176B" w:rsidRDefault="004C3B1B" w:rsidP="007855F0">
            <w:pPr>
              <w:spacing w:after="0" w:line="240" w:lineRule="auto"/>
              <w:ind w:firstLine="167"/>
              <w:rPr>
                <w:rFonts w:ascii="Times New Roman" w:hAnsi="Times New Roman" w:cs="Times New Roman"/>
                <w:sz w:val="28"/>
                <w:szCs w:val="28"/>
                <w:lang w:val="en-US"/>
              </w:rPr>
            </w:pPr>
            <w:r w:rsidRPr="00D5176B">
              <w:rPr>
                <w:rFonts w:ascii="Times New Roman" w:hAnsi="Times New Roman" w:cs="Times New Roman"/>
                <w:sz w:val="28"/>
                <w:szCs w:val="28"/>
                <w:lang w:val="en-US"/>
              </w:rPr>
              <w:t>&lt;0,001</w:t>
            </w:r>
          </w:p>
        </w:tc>
      </w:tr>
    </w:tbl>
    <w:p w14:paraId="1B04B5C4" w14:textId="77777777" w:rsidR="00AA7AA4" w:rsidRDefault="00AA7AA4" w:rsidP="004F3CC3">
      <w:pPr>
        <w:spacing w:after="0" w:line="240" w:lineRule="auto"/>
        <w:ind w:firstLine="709"/>
        <w:jc w:val="both"/>
        <w:rPr>
          <w:rFonts w:ascii="Times New Roman" w:hAnsi="Times New Roman" w:cs="Times New Roman"/>
          <w:sz w:val="28"/>
          <w:szCs w:val="28"/>
        </w:rPr>
      </w:pPr>
      <w:bookmarkStart w:id="121" w:name="_Hlk222069220"/>
    </w:p>
    <w:p w14:paraId="1E286841" w14:textId="521B95FB" w:rsidR="002F3606" w:rsidRPr="00D5176B" w:rsidRDefault="009A0790" w:rsidP="004F3CC3">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rPr>
        <w:t>Нәтижелер курстың мұғалімдердің STEM құзыреттілігін айтарлықтай арттырғанын көрсетті (M=2,18 → M=4,22, t=</w:t>
      </w:r>
      <w:r w:rsidR="000C3B70">
        <w:rPr>
          <w:rFonts w:ascii="Times New Roman" w:hAnsi="Times New Roman" w:cs="Times New Roman"/>
          <w:sz w:val="28"/>
          <w:szCs w:val="28"/>
        </w:rPr>
        <w:t>-</w:t>
      </w:r>
      <w:r w:rsidRPr="00F10F3A">
        <w:rPr>
          <w:rFonts w:ascii="Times New Roman" w:hAnsi="Times New Roman" w:cs="Times New Roman"/>
          <w:sz w:val="28"/>
          <w:szCs w:val="28"/>
        </w:rPr>
        <w:t xml:space="preserve">13,78, p&lt;0,001). Ең үлкен өзгеріс </w:t>
      </w:r>
      <w:r w:rsidR="00CF0D90">
        <w:rPr>
          <w:rFonts w:ascii="Times New Roman" w:hAnsi="Times New Roman" w:cs="Times New Roman"/>
          <w:sz w:val="28"/>
          <w:szCs w:val="28"/>
        </w:rPr>
        <w:t>STEM саба</w:t>
      </w:r>
      <w:r w:rsidRPr="00F10F3A">
        <w:rPr>
          <w:rFonts w:ascii="Times New Roman" w:hAnsi="Times New Roman" w:cs="Times New Roman"/>
          <w:sz w:val="28"/>
          <w:szCs w:val="28"/>
        </w:rPr>
        <w:t>қ жоспарлау (Δ=2,28) және пәнаралық тапсырмалар әзірлеу (Δ=2,04) дағдыларында байқалды.</w:t>
      </w:r>
      <w:r w:rsidR="00D46A4E">
        <w:rPr>
          <w:rFonts w:ascii="Times New Roman" w:hAnsi="Times New Roman" w:cs="Times New Roman"/>
          <w:sz w:val="28"/>
          <w:szCs w:val="28"/>
          <w:lang w:val="kk-KZ"/>
        </w:rPr>
        <w:t xml:space="preserve"> </w:t>
      </w:r>
      <w:r w:rsidR="002F3606" w:rsidRPr="00D5176B">
        <w:rPr>
          <w:rFonts w:ascii="Times New Roman" w:eastAsia="Times New Roman" w:hAnsi="Times New Roman" w:cs="Times New Roman"/>
          <w:sz w:val="28"/>
          <w:szCs w:val="28"/>
          <w:lang w:val="kk-KZ"/>
        </w:rPr>
        <w:t>Жұпталған t</w:t>
      </w:r>
      <w:r w:rsidR="000C3B70" w:rsidRPr="00D5176B">
        <w:rPr>
          <w:rFonts w:ascii="Times New Roman" w:eastAsia="Times New Roman" w:hAnsi="Times New Roman" w:cs="Times New Roman"/>
          <w:sz w:val="28"/>
          <w:szCs w:val="28"/>
          <w:lang w:val="kk-KZ"/>
        </w:rPr>
        <w:t>-</w:t>
      </w:r>
      <w:r w:rsidR="002F3606" w:rsidRPr="00D5176B">
        <w:rPr>
          <w:rFonts w:ascii="Times New Roman" w:eastAsia="Times New Roman" w:hAnsi="Times New Roman" w:cs="Times New Roman"/>
          <w:sz w:val="28"/>
          <w:szCs w:val="28"/>
          <w:lang w:val="kk-KZ"/>
        </w:rPr>
        <w:t>тесттің формуласы</w:t>
      </w:r>
    </w:p>
    <w:p w14:paraId="39F014B6" w14:textId="77777777" w:rsidR="00AA7AA4" w:rsidRPr="00D5176B" w:rsidRDefault="00AA7AA4" w:rsidP="004F3CC3">
      <w:pPr>
        <w:spacing w:after="0" w:line="240" w:lineRule="auto"/>
        <w:ind w:firstLine="709"/>
        <w:jc w:val="both"/>
        <w:rPr>
          <w:rFonts w:ascii="Times New Roman" w:eastAsia="Times New Roman" w:hAnsi="Times New Roman" w:cs="Times New Roman"/>
          <w:sz w:val="28"/>
          <w:szCs w:val="28"/>
          <w:lang w:val="kk-KZ"/>
        </w:rPr>
      </w:pPr>
    </w:p>
    <w:p w14:paraId="417522BE" w14:textId="76531DF4" w:rsidR="00D5176B" w:rsidRPr="0074780A" w:rsidRDefault="00D5176B" w:rsidP="00D5176B">
      <w:pPr>
        <w:spacing w:after="0" w:line="240" w:lineRule="auto"/>
        <w:ind w:firstLine="142"/>
        <w:jc w:val="center"/>
        <w:rPr>
          <w:rFonts w:ascii="Times New Roman" w:hAnsi="Times New Roman" w:cs="Times New Roman"/>
          <w:sz w:val="28"/>
          <w:szCs w:val="28"/>
          <w:lang w:val="kk-KZ" w:eastAsia="ru-RU"/>
        </w:rPr>
      </w:pPr>
      <w:r w:rsidRPr="00D5176B">
        <w:rPr>
          <w:rFonts w:ascii="Times New Roman" w:eastAsia="Times New Roman" w:hAnsi="Times New Roman" w:cs="Times New Roman"/>
          <w:sz w:val="28"/>
          <w:szCs w:val="28"/>
          <w:lang w:val="kk-KZ"/>
        </w:rPr>
        <w:t xml:space="preserve">       </w:t>
      </w:r>
      <w:r w:rsidRPr="00431AB5">
        <w:rPr>
          <w:rFonts w:ascii="Times New Roman" w:eastAsia="Times New Roman" w:hAnsi="Times New Roman" w:cs="Times New Roman"/>
          <w:sz w:val="28"/>
          <w:szCs w:val="28"/>
          <w:lang w:val="kk-KZ"/>
        </w:rPr>
        <w:t xml:space="preserve">                      </w:t>
      </w:r>
      <w:r w:rsidRPr="00D5176B">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lang w:val="kk-KZ"/>
          </w:rPr>
          <m:t xml:space="preserve">t = </m:t>
        </m:r>
        <m:f>
          <m:fPr>
            <m:ctrlPr>
              <w:rPr>
                <w:rFonts w:ascii="Cambria Math" w:eastAsia="Times New Roman" w:hAnsi="Cambria Math" w:cs="Times New Roman"/>
                <w:i/>
                <w:sz w:val="28"/>
                <w:szCs w:val="28"/>
              </w:rPr>
            </m:ctrlPr>
          </m:fPr>
          <m:num>
            <m:r>
              <w:rPr>
                <w:rStyle w:val="mord"/>
                <w:rFonts w:ascii="Cambria Math" w:eastAsia="Times New Roman" w:hAnsi="Cambria Math" w:cs="Times New Roman"/>
                <w:sz w:val="28"/>
                <w:szCs w:val="28"/>
                <w:lang w:val="kk-KZ"/>
              </w:rPr>
              <m:t>Dˉ</m:t>
            </m:r>
          </m:num>
          <m:den>
            <m:sSub>
              <m:sSubPr>
                <m:ctrlPr>
                  <w:rPr>
                    <w:rStyle w:val="mord"/>
                    <w:rFonts w:ascii="Cambria Math" w:eastAsia="Times New Roman" w:hAnsi="Cambria Math" w:cs="Times New Roman"/>
                    <w:i/>
                    <w:sz w:val="28"/>
                    <w:szCs w:val="28"/>
                  </w:rPr>
                </m:ctrlPr>
              </m:sSubPr>
              <m:e>
                <m:r>
                  <w:rPr>
                    <w:rStyle w:val="mord"/>
                    <w:rFonts w:ascii="Cambria Math" w:eastAsia="Times New Roman" w:hAnsi="Cambria Math" w:cs="Times New Roman"/>
                    <w:sz w:val="28"/>
                    <w:szCs w:val="28"/>
                    <w:lang w:val="kk-KZ"/>
                  </w:rPr>
                  <m:t>S</m:t>
                </m:r>
              </m:e>
              <m:sub>
                <m:r>
                  <w:rPr>
                    <w:rStyle w:val="mord"/>
                    <w:rFonts w:ascii="Cambria Math" w:eastAsia="Times New Roman" w:hAnsi="Cambria Math" w:cs="Times New Roman"/>
                    <w:sz w:val="28"/>
                    <w:szCs w:val="28"/>
                    <w:lang w:val="kk-KZ"/>
                  </w:rPr>
                  <m:t>D</m:t>
                </m:r>
              </m:sub>
            </m:sSub>
            <m:r>
              <w:rPr>
                <w:rStyle w:val="mord"/>
                <w:rFonts w:ascii="Cambria Math" w:eastAsia="Times New Roman" w:hAnsi="Cambria Math" w:cs="Times New Roman"/>
                <w:sz w:val="28"/>
                <w:szCs w:val="28"/>
                <w:lang w:val="kk-KZ"/>
              </w:rPr>
              <m:t>/</m:t>
            </m:r>
            <m:rad>
              <m:radPr>
                <m:degHide m:val="1"/>
                <m:ctrlPr>
                  <w:rPr>
                    <w:rFonts w:ascii="Cambria Math" w:eastAsia="Times New Roman" w:hAnsi="Cambria Math" w:cs="Times New Roman"/>
                    <w:i/>
                    <w:sz w:val="28"/>
                    <w:szCs w:val="28"/>
                    <w:lang w:eastAsia="ru-RU"/>
                  </w:rPr>
                </m:ctrlPr>
              </m:radPr>
              <m:deg/>
              <m:e>
                <m:r>
                  <w:rPr>
                    <w:rFonts w:ascii="Cambria Math" w:hAnsi="Cambria Math" w:cs="Times New Roman"/>
                    <w:sz w:val="28"/>
                    <w:szCs w:val="28"/>
                    <w:lang w:val="kk-KZ"/>
                  </w:rPr>
                  <m:t>n</m:t>
                </m:r>
              </m:e>
            </m:rad>
          </m:den>
        </m:f>
      </m:oMath>
      <w:r w:rsidRPr="000B1EBD">
        <w:rPr>
          <w:rFonts w:ascii="Times New Roman" w:eastAsiaTheme="minorEastAsia" w:hAnsi="Times New Roman" w:cs="Times New Roman"/>
          <w:sz w:val="28"/>
          <w:szCs w:val="28"/>
          <w:lang w:val="kk-KZ" w:eastAsia="ru-RU"/>
        </w:rPr>
        <w:t xml:space="preserve">                 </w:t>
      </w:r>
      <w:r w:rsidRPr="00431AB5">
        <w:rPr>
          <w:rFonts w:ascii="Times New Roman" w:eastAsiaTheme="minorEastAsia" w:hAnsi="Times New Roman" w:cs="Times New Roman"/>
          <w:sz w:val="28"/>
          <w:szCs w:val="28"/>
          <w:lang w:val="kk-KZ" w:eastAsia="ru-RU"/>
        </w:rPr>
        <w:t xml:space="preserve">          </w:t>
      </w:r>
      <w:r w:rsidRPr="000B1EBD">
        <w:rPr>
          <w:rFonts w:ascii="Times New Roman" w:eastAsiaTheme="minorEastAsia" w:hAnsi="Times New Roman" w:cs="Times New Roman"/>
          <w:sz w:val="28"/>
          <w:szCs w:val="28"/>
          <w:lang w:val="kk-KZ" w:eastAsia="ru-RU"/>
        </w:rPr>
        <w:t xml:space="preserve">                         (</w:t>
      </w:r>
      <w:r w:rsidRPr="00D5176B">
        <w:rPr>
          <w:rFonts w:ascii="Times New Roman" w:eastAsiaTheme="minorEastAsia" w:hAnsi="Times New Roman" w:cs="Times New Roman"/>
          <w:sz w:val="28"/>
          <w:szCs w:val="28"/>
          <w:lang w:val="kk-KZ" w:eastAsia="ru-RU"/>
        </w:rPr>
        <w:t>4</w:t>
      </w:r>
      <w:r w:rsidRPr="000B1EBD">
        <w:rPr>
          <w:rFonts w:ascii="Times New Roman" w:eastAsiaTheme="minorEastAsia" w:hAnsi="Times New Roman" w:cs="Times New Roman"/>
          <w:sz w:val="28"/>
          <w:szCs w:val="28"/>
          <w:lang w:val="kk-KZ" w:eastAsia="ru-RU"/>
        </w:rPr>
        <w:t>)</w:t>
      </w:r>
    </w:p>
    <w:p w14:paraId="4A3A8199" w14:textId="45C2A718" w:rsidR="002F3606" w:rsidRPr="00D5176B" w:rsidRDefault="002F3606" w:rsidP="007855F0">
      <w:pPr>
        <w:spacing w:after="0" w:line="240" w:lineRule="auto"/>
        <w:rPr>
          <w:rFonts w:ascii="Times New Roman" w:eastAsia="Times New Roman" w:hAnsi="Times New Roman" w:cs="Times New Roman"/>
          <w:sz w:val="28"/>
          <w:szCs w:val="28"/>
          <w:lang w:val="kk-KZ"/>
        </w:rPr>
      </w:pPr>
    </w:p>
    <w:p w14:paraId="459E92A0" w14:textId="3F7D2E39" w:rsidR="00AA46DF" w:rsidRPr="00D5176B" w:rsidRDefault="002F3606" w:rsidP="007855F0">
      <w:pPr>
        <w:spacing w:after="0"/>
        <w:rPr>
          <w:rFonts w:ascii="Times New Roman" w:hAnsi="Times New Roman" w:cs="Times New Roman"/>
          <w:sz w:val="28"/>
          <w:szCs w:val="28"/>
          <w:lang w:val="kk-KZ"/>
        </w:rPr>
      </w:pPr>
      <w:r w:rsidRPr="00D5176B">
        <w:rPr>
          <w:rFonts w:ascii="Times New Roman" w:hAnsi="Times New Roman" w:cs="Times New Roman"/>
          <w:sz w:val="28"/>
          <w:szCs w:val="28"/>
          <w:lang w:val="kk-KZ"/>
        </w:rPr>
        <w:t xml:space="preserve">Мұндағы:  </w:t>
      </w:r>
      <w:r w:rsidRPr="00D5176B">
        <w:rPr>
          <w:rStyle w:val="mord"/>
          <w:rFonts w:ascii="Times New Roman" w:hAnsi="Times New Roman" w:cs="Times New Roman"/>
          <w:sz w:val="28"/>
          <w:szCs w:val="28"/>
          <w:lang w:val="kk-KZ"/>
        </w:rPr>
        <w:t>Dˉ</w:t>
      </w:r>
      <w:r w:rsidRPr="00D5176B">
        <w:rPr>
          <w:rFonts w:ascii="Times New Roman" w:hAnsi="Times New Roman" w:cs="Times New Roman"/>
          <w:sz w:val="28"/>
          <w:szCs w:val="28"/>
          <w:lang w:val="kk-KZ"/>
        </w:rPr>
        <w:t xml:space="preserve"> — айырмашылықтардың орташа мәні</w:t>
      </w:r>
    </w:p>
    <w:p w14:paraId="406316BA" w14:textId="77777777" w:rsidR="002A00E8" w:rsidRPr="00D5176B" w:rsidRDefault="002A00E8" w:rsidP="007855F0">
      <w:pPr>
        <w:spacing w:after="0"/>
        <w:rPr>
          <w:rFonts w:ascii="Times New Roman" w:hAnsi="Times New Roman" w:cs="Times New Roman"/>
          <w:sz w:val="28"/>
          <w:szCs w:val="28"/>
          <w:lang w:val="kk-KZ"/>
        </w:rPr>
      </w:pPr>
    </w:p>
    <w:p w14:paraId="59D55685" w14:textId="21A56B9C" w:rsidR="00AA46DF" w:rsidRPr="00D5176B" w:rsidRDefault="00D5176B" w:rsidP="00D5176B">
      <w:pPr>
        <w:spacing w:after="0" w:line="240" w:lineRule="auto"/>
        <w:ind w:firstLine="142"/>
        <w:jc w:val="center"/>
        <w:rPr>
          <w:rFonts w:ascii="Times New Roman" w:hAnsi="Times New Roman" w:cs="Times New Roman"/>
          <w:sz w:val="28"/>
          <w:szCs w:val="28"/>
          <w:lang w:val="kk-KZ" w:eastAsia="ru-RU"/>
        </w:rPr>
      </w:pPr>
      <w:r w:rsidRPr="00D5176B">
        <w:rPr>
          <w:rStyle w:val="mord"/>
          <w:rFonts w:ascii="Times New Roman" w:eastAsiaTheme="minorEastAsia" w:hAnsi="Times New Roman" w:cs="Times New Roman"/>
          <w:sz w:val="28"/>
          <w:szCs w:val="28"/>
          <w:lang w:val="kk-KZ"/>
        </w:rPr>
        <w:t xml:space="preserve">                              </w:t>
      </w:r>
      <m:oMath>
        <m:r>
          <w:rPr>
            <w:rStyle w:val="mord"/>
            <w:rFonts w:ascii="Cambria Math" w:eastAsia="Times New Roman" w:hAnsi="Cambria Math" w:cs="Times New Roman"/>
            <w:sz w:val="28"/>
            <w:szCs w:val="28"/>
            <w:lang w:val="kk-KZ"/>
          </w:rPr>
          <m:t>Dˉ</m:t>
        </m:r>
        <m:r>
          <w:rPr>
            <w:rFonts w:ascii="Cambria Math" w:eastAsia="Times New Roman" w:hAnsi="Cambria Math" w:cs="Times New Roman"/>
            <w:sz w:val="28"/>
            <w:szCs w:val="28"/>
            <w:lang w:val="kk-KZ"/>
          </w:rPr>
          <m:t xml:space="preserve"> = </m:t>
        </m:r>
        <m:f>
          <m:fPr>
            <m:ctrlPr>
              <w:rPr>
                <w:rFonts w:ascii="Cambria Math" w:eastAsia="Times New Roman" w:hAnsi="Cambria Math" w:cs="Times New Roman"/>
                <w:i/>
                <w:sz w:val="28"/>
                <w:szCs w:val="28"/>
              </w:rPr>
            </m:ctrlPr>
          </m:fPr>
          <m:num>
            <m:nary>
              <m:naryPr>
                <m:chr m:val="∑"/>
                <m:limLoc m:val="undOvr"/>
                <m:subHide m:val="1"/>
                <m:supHide m:val="1"/>
                <m:ctrlPr>
                  <w:rPr>
                    <w:rFonts w:ascii="Cambria Math" w:eastAsia="Times New Roman" w:hAnsi="Cambria Math" w:cs="Times New Roman"/>
                    <w:i/>
                    <w:sz w:val="28"/>
                    <w:szCs w:val="28"/>
                  </w:rPr>
                </m:ctrlPr>
              </m:naryPr>
              <m:sub/>
              <m:sup/>
              <m:e>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кейін</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дейін</m:t>
                    </m:r>
                  </m:sub>
                </m:sSub>
                <m:r>
                  <w:rPr>
                    <w:rFonts w:ascii="Cambria Math" w:eastAsia="Times New Roman" w:hAnsi="Cambria Math" w:cs="Times New Roman"/>
                    <w:sz w:val="28"/>
                    <w:szCs w:val="28"/>
                    <w:lang w:val="kk-KZ"/>
                  </w:rPr>
                  <m:t>)</m:t>
                </m:r>
              </m:e>
            </m:nary>
          </m:num>
          <m:den>
            <m:r>
              <w:rPr>
                <w:rFonts w:ascii="Cambria Math" w:eastAsia="Times New Roman" w:hAnsi="Cambria Math" w:cs="Times New Roman"/>
                <w:sz w:val="28"/>
                <w:szCs w:val="28"/>
                <w:lang w:val="kk-KZ"/>
              </w:rPr>
              <m:t>n</m:t>
            </m:r>
          </m:den>
        </m:f>
      </m:oMath>
      <w:r w:rsidRPr="000B1EBD">
        <w:rPr>
          <w:rFonts w:ascii="Times New Roman" w:eastAsiaTheme="minorEastAsia" w:hAnsi="Times New Roman" w:cs="Times New Roman"/>
          <w:sz w:val="28"/>
          <w:szCs w:val="28"/>
          <w:lang w:val="kk-KZ" w:eastAsia="ru-RU"/>
        </w:rPr>
        <w:t xml:space="preserve">                                          (</w:t>
      </w:r>
      <w:r w:rsidRPr="00D5176B">
        <w:rPr>
          <w:rFonts w:ascii="Times New Roman" w:eastAsiaTheme="minorEastAsia" w:hAnsi="Times New Roman" w:cs="Times New Roman"/>
          <w:sz w:val="28"/>
          <w:szCs w:val="28"/>
          <w:lang w:val="kk-KZ" w:eastAsia="ru-RU"/>
        </w:rPr>
        <w:t>5</w:t>
      </w:r>
      <w:r w:rsidRPr="000B1EBD">
        <w:rPr>
          <w:rFonts w:ascii="Times New Roman" w:eastAsiaTheme="minorEastAsia" w:hAnsi="Times New Roman" w:cs="Times New Roman"/>
          <w:sz w:val="28"/>
          <w:szCs w:val="28"/>
          <w:lang w:val="kk-KZ" w:eastAsia="ru-RU"/>
        </w:rPr>
        <w:t>)</w:t>
      </w:r>
    </w:p>
    <w:p w14:paraId="1696D4B0" w14:textId="77777777" w:rsidR="00AA7AA4" w:rsidRPr="00D5176B" w:rsidRDefault="00AA7AA4" w:rsidP="007855F0">
      <w:pPr>
        <w:spacing w:after="0" w:line="240" w:lineRule="auto"/>
        <w:rPr>
          <w:rFonts w:ascii="Times New Roman" w:eastAsia="Times New Roman" w:hAnsi="Times New Roman" w:cs="Times New Roman"/>
          <w:sz w:val="28"/>
          <w:szCs w:val="28"/>
          <w:lang w:val="kk-KZ"/>
        </w:rPr>
      </w:pPr>
    </w:p>
    <w:p w14:paraId="7A297BEE" w14:textId="336A11F2" w:rsidR="00AA46DF" w:rsidRPr="00D5176B" w:rsidRDefault="00C606F0" w:rsidP="007855F0">
      <w:pPr>
        <w:spacing w:after="0"/>
        <w:rPr>
          <w:rFonts w:ascii="Times New Roman" w:hAnsi="Times New Roman" w:cs="Times New Roman"/>
          <w:sz w:val="28"/>
          <w:szCs w:val="28"/>
          <w:lang w:val="kk-KZ"/>
        </w:rPr>
      </w:pPr>
      <m:oMath>
        <m:sSub>
          <m:sSubPr>
            <m:ctrlPr>
              <w:rPr>
                <w:rStyle w:val="mord"/>
                <w:rFonts w:ascii="Cambria Math" w:hAnsi="Cambria Math" w:cs="Times New Roman"/>
                <w:i/>
                <w:sz w:val="28"/>
                <w:szCs w:val="28"/>
              </w:rPr>
            </m:ctrlPr>
          </m:sSubPr>
          <m:e>
            <m:r>
              <w:rPr>
                <w:rStyle w:val="mord"/>
                <w:rFonts w:ascii="Cambria Math" w:hAnsi="Cambria Math" w:cs="Times New Roman"/>
                <w:sz w:val="28"/>
                <w:szCs w:val="28"/>
                <w:lang w:val="kk-KZ"/>
              </w:rPr>
              <m:t>S</m:t>
            </m:r>
          </m:e>
          <m:sub>
            <m:r>
              <w:rPr>
                <w:rStyle w:val="mord"/>
                <w:rFonts w:ascii="Cambria Math" w:hAnsi="Cambria Math" w:cs="Times New Roman"/>
                <w:sz w:val="28"/>
                <w:szCs w:val="28"/>
                <w:lang w:val="kk-KZ"/>
              </w:rPr>
              <m:t>D</m:t>
            </m:r>
          </m:sub>
        </m:sSub>
      </m:oMath>
      <w:r w:rsidR="002F3606" w:rsidRPr="00D5176B">
        <w:rPr>
          <w:rFonts w:ascii="Times New Roman" w:hAnsi="Times New Roman" w:cs="Times New Roman"/>
          <w:sz w:val="28"/>
          <w:szCs w:val="28"/>
          <w:lang w:val="kk-KZ"/>
        </w:rPr>
        <w:t>— айырмашылықтардың стандартты ауытқуы</w:t>
      </w:r>
      <w:r w:rsidR="00EA4BF8" w:rsidRPr="00D5176B">
        <w:rPr>
          <w:rFonts w:ascii="Times New Roman" w:hAnsi="Times New Roman" w:cs="Times New Roman"/>
          <w:sz w:val="28"/>
          <w:szCs w:val="28"/>
          <w:lang w:val="kk-KZ"/>
        </w:rPr>
        <w:t xml:space="preserve"> </w:t>
      </w:r>
    </w:p>
    <w:p w14:paraId="073F38A0" w14:textId="77777777" w:rsidR="00AA7AA4" w:rsidRPr="00D5176B" w:rsidRDefault="00AA7AA4" w:rsidP="007855F0">
      <w:pPr>
        <w:spacing w:after="0"/>
        <w:rPr>
          <w:rFonts w:ascii="Times New Roman" w:hAnsi="Times New Roman" w:cs="Times New Roman"/>
          <w:sz w:val="28"/>
          <w:szCs w:val="28"/>
          <w:lang w:val="kk-KZ"/>
        </w:rPr>
      </w:pPr>
    </w:p>
    <w:p w14:paraId="6955DBA8" w14:textId="716A97BC" w:rsidR="00D5176B" w:rsidRPr="0074780A" w:rsidRDefault="00D5176B" w:rsidP="00D5176B">
      <w:pPr>
        <w:spacing w:after="0" w:line="240" w:lineRule="auto"/>
        <w:ind w:firstLine="142"/>
        <w:jc w:val="center"/>
        <w:rPr>
          <w:rFonts w:ascii="Times New Roman" w:hAnsi="Times New Roman" w:cs="Times New Roman"/>
          <w:sz w:val="28"/>
          <w:szCs w:val="28"/>
          <w:lang w:val="kk-KZ" w:eastAsia="ru-RU"/>
        </w:rPr>
      </w:pPr>
      <w:r w:rsidRPr="00431AB5">
        <w:rPr>
          <w:rStyle w:val="mord"/>
          <w:rFonts w:ascii="Times New Roman" w:eastAsiaTheme="minorEastAsia" w:hAnsi="Times New Roman" w:cs="Times New Roman"/>
          <w:sz w:val="28"/>
          <w:szCs w:val="28"/>
          <w:lang w:val="kk-KZ"/>
        </w:rPr>
        <w:t xml:space="preserve">                                 </w:t>
      </w:r>
      <m:oMath>
        <m:sSub>
          <m:sSubPr>
            <m:ctrlPr>
              <w:rPr>
                <w:rStyle w:val="mord"/>
                <w:rFonts w:ascii="Cambria Math" w:eastAsia="Times New Roman" w:hAnsi="Cambria Math" w:cs="Times New Roman"/>
                <w:i/>
                <w:sz w:val="28"/>
                <w:szCs w:val="28"/>
              </w:rPr>
            </m:ctrlPr>
          </m:sSubPr>
          <m:e>
            <m:r>
              <w:rPr>
                <w:rStyle w:val="mord"/>
                <w:rFonts w:ascii="Cambria Math" w:eastAsia="Times New Roman" w:hAnsi="Cambria Math" w:cs="Times New Roman"/>
                <w:sz w:val="28"/>
                <w:szCs w:val="28"/>
                <w:lang w:val="kk-KZ"/>
              </w:rPr>
              <m:t>S</m:t>
            </m:r>
          </m:e>
          <m:sub>
            <m:r>
              <w:rPr>
                <w:rStyle w:val="mord"/>
                <w:rFonts w:ascii="Cambria Math" w:eastAsia="Times New Roman" w:hAnsi="Cambria Math" w:cs="Times New Roman"/>
                <w:sz w:val="28"/>
                <w:szCs w:val="28"/>
                <w:lang w:val="kk-KZ"/>
              </w:rPr>
              <m:t>D</m:t>
            </m:r>
          </m:sub>
        </m:sSub>
        <m:r>
          <w:rPr>
            <w:rFonts w:ascii="Cambria Math" w:eastAsia="Times New Roman" w:hAnsi="Cambria Math" w:cs="Times New Roman"/>
            <w:sz w:val="28"/>
            <w:szCs w:val="28"/>
            <w:lang w:val="kk-KZ"/>
          </w:rPr>
          <m:t xml:space="preserve">= </m:t>
        </m:r>
        <m:rad>
          <m:radPr>
            <m:degHide m:val="1"/>
            <m:ctrlPr>
              <w:rPr>
                <w:rFonts w:ascii="Cambria Math" w:eastAsia="Times New Roman" w:hAnsi="Cambria Math" w:cs="Times New Roman"/>
                <w:i/>
                <w:sz w:val="28"/>
                <w:szCs w:val="28"/>
              </w:rPr>
            </m:ctrlPr>
          </m:radPr>
          <m:deg/>
          <m:e>
            <m:f>
              <m:fPr>
                <m:ctrlPr>
                  <w:rPr>
                    <w:rFonts w:ascii="Cambria Math" w:eastAsia="Times New Roman" w:hAnsi="Cambria Math" w:cs="Times New Roman"/>
                    <w:i/>
                    <w:sz w:val="28"/>
                    <w:szCs w:val="28"/>
                  </w:rPr>
                </m:ctrlPr>
              </m:fPr>
              <m:num>
                <m:nary>
                  <m:naryPr>
                    <m:chr m:val="∑"/>
                    <m:limLoc m:val="undOvr"/>
                    <m:subHide m:val="1"/>
                    <m:supHide m:val="1"/>
                    <m:ctrlPr>
                      <w:rPr>
                        <w:rStyle w:val="mord"/>
                        <w:rFonts w:ascii="Cambria Math" w:eastAsia="Times New Roman" w:hAnsi="Cambria Math" w:cs="Times New Roman"/>
                        <w:i/>
                        <w:sz w:val="28"/>
                        <w:szCs w:val="28"/>
                      </w:rPr>
                    </m:ctrlPr>
                  </m:naryPr>
                  <m:sub/>
                  <m:sup/>
                  <m:e>
                    <m:sSup>
                      <m:sSupPr>
                        <m:ctrlPr>
                          <w:rPr>
                            <w:rStyle w:val="mord"/>
                            <w:rFonts w:ascii="Cambria Math" w:eastAsia="Times New Roman" w:hAnsi="Cambria Math" w:cs="Times New Roman"/>
                            <w:i/>
                            <w:sz w:val="28"/>
                            <w:szCs w:val="28"/>
                          </w:rPr>
                        </m:ctrlPr>
                      </m:sSupPr>
                      <m:e>
                        <m:r>
                          <w:rPr>
                            <w:rStyle w:val="mord"/>
                            <w:rFonts w:ascii="Cambria Math" w:eastAsia="Times New Roman" w:hAnsi="Cambria Math" w:cs="Times New Roman"/>
                            <w:sz w:val="28"/>
                            <w:szCs w:val="28"/>
                            <w:lang w:val="kk-KZ"/>
                          </w:rPr>
                          <m:t>(</m:t>
                        </m:r>
                        <m:sSub>
                          <m:sSubPr>
                            <m:ctrlPr>
                              <w:rPr>
                                <w:rStyle w:val="mord"/>
                                <w:rFonts w:ascii="Cambria Math" w:eastAsia="Times New Roman" w:hAnsi="Cambria Math" w:cs="Times New Roman"/>
                                <w:i/>
                                <w:sz w:val="28"/>
                                <w:szCs w:val="28"/>
                              </w:rPr>
                            </m:ctrlPr>
                          </m:sSubPr>
                          <m:e>
                            <m:r>
                              <w:rPr>
                                <w:rStyle w:val="mord"/>
                                <w:rFonts w:ascii="Cambria Math" w:eastAsia="Times New Roman" w:hAnsi="Cambria Math" w:cs="Times New Roman"/>
                                <w:sz w:val="28"/>
                                <w:szCs w:val="28"/>
                                <w:lang w:val="kk-KZ"/>
                              </w:rPr>
                              <m:t>D</m:t>
                            </m:r>
                          </m:e>
                          <m:sub>
                            <m:r>
                              <w:rPr>
                                <w:rStyle w:val="mord"/>
                                <w:rFonts w:ascii="Cambria Math" w:eastAsia="Times New Roman" w:hAnsi="Cambria Math" w:cs="Times New Roman"/>
                                <w:sz w:val="28"/>
                                <w:szCs w:val="28"/>
                                <w:lang w:val="kk-KZ"/>
                              </w:rPr>
                              <m:t>i</m:t>
                            </m:r>
                          </m:sub>
                        </m:sSub>
                        <m:r>
                          <w:rPr>
                            <w:rStyle w:val="mord"/>
                            <w:rFonts w:ascii="Cambria Math" w:eastAsia="Times New Roman" w:hAnsi="Cambria Math" w:cs="Times New Roman"/>
                            <w:sz w:val="28"/>
                            <w:szCs w:val="28"/>
                            <w:lang w:val="kk-KZ"/>
                          </w:rPr>
                          <m:t>-Dˉ)</m:t>
                        </m:r>
                      </m:e>
                      <m:sup>
                        <m:r>
                          <w:rPr>
                            <w:rStyle w:val="mord"/>
                            <w:rFonts w:ascii="Cambria Math" w:eastAsia="Times New Roman" w:hAnsi="Cambria Math" w:cs="Times New Roman"/>
                            <w:sz w:val="28"/>
                            <w:szCs w:val="28"/>
                            <w:lang w:val="kk-KZ"/>
                          </w:rPr>
                          <m:t>2</m:t>
                        </m:r>
                      </m:sup>
                    </m:sSup>
                  </m:e>
                </m:nary>
              </m:num>
              <m:den>
                <m:r>
                  <w:rPr>
                    <w:rStyle w:val="mord"/>
                    <w:rFonts w:ascii="Cambria Math" w:eastAsia="Times New Roman" w:hAnsi="Cambria Math" w:cs="Times New Roman"/>
                    <w:sz w:val="28"/>
                    <w:szCs w:val="28"/>
                    <w:lang w:val="kk-KZ"/>
                  </w:rPr>
                  <m:t>n-1</m:t>
                </m:r>
              </m:den>
            </m:f>
          </m:e>
        </m:rad>
      </m:oMath>
      <w:r w:rsidRPr="000B1EBD">
        <w:rPr>
          <w:rFonts w:ascii="Times New Roman" w:eastAsiaTheme="minorEastAsia" w:hAnsi="Times New Roman" w:cs="Times New Roman"/>
          <w:sz w:val="28"/>
          <w:szCs w:val="28"/>
          <w:lang w:val="kk-KZ" w:eastAsia="ru-RU"/>
        </w:rPr>
        <w:t xml:space="preserve">                   </w:t>
      </w:r>
      <w:r w:rsidRPr="00431AB5">
        <w:rPr>
          <w:rFonts w:ascii="Times New Roman" w:eastAsiaTheme="minorEastAsia" w:hAnsi="Times New Roman" w:cs="Times New Roman"/>
          <w:sz w:val="28"/>
          <w:szCs w:val="28"/>
          <w:lang w:val="kk-KZ" w:eastAsia="ru-RU"/>
        </w:rPr>
        <w:t xml:space="preserve"> </w:t>
      </w:r>
      <w:r w:rsidRPr="000B1EBD">
        <w:rPr>
          <w:rFonts w:ascii="Times New Roman" w:eastAsiaTheme="minorEastAsia" w:hAnsi="Times New Roman" w:cs="Times New Roman"/>
          <w:sz w:val="28"/>
          <w:szCs w:val="28"/>
          <w:lang w:val="kk-KZ" w:eastAsia="ru-RU"/>
        </w:rPr>
        <w:t xml:space="preserve">                       (</w:t>
      </w:r>
      <w:r w:rsidRPr="00431AB5">
        <w:rPr>
          <w:rFonts w:ascii="Times New Roman" w:eastAsiaTheme="minorEastAsia" w:hAnsi="Times New Roman" w:cs="Times New Roman"/>
          <w:sz w:val="28"/>
          <w:szCs w:val="28"/>
          <w:lang w:val="kk-KZ" w:eastAsia="ru-RU"/>
        </w:rPr>
        <w:t>6</w:t>
      </w:r>
      <w:r w:rsidRPr="000B1EBD">
        <w:rPr>
          <w:rFonts w:ascii="Times New Roman" w:eastAsiaTheme="minorEastAsia" w:hAnsi="Times New Roman" w:cs="Times New Roman"/>
          <w:sz w:val="28"/>
          <w:szCs w:val="28"/>
          <w:lang w:val="kk-KZ" w:eastAsia="ru-RU"/>
        </w:rPr>
        <w:t>)</w:t>
      </w:r>
    </w:p>
    <w:p w14:paraId="20AAA860" w14:textId="77777777" w:rsidR="002A00E8" w:rsidRPr="00D5176B" w:rsidRDefault="002A00E8" w:rsidP="007855F0">
      <w:pPr>
        <w:spacing w:after="0" w:line="240" w:lineRule="auto"/>
        <w:rPr>
          <w:rFonts w:ascii="Times New Roman" w:eastAsia="Times New Roman" w:hAnsi="Times New Roman" w:cs="Times New Roman"/>
          <w:sz w:val="28"/>
          <w:szCs w:val="28"/>
          <w:lang w:val="kk-KZ"/>
        </w:rPr>
      </w:pPr>
    </w:p>
    <w:p w14:paraId="52DE2E8A" w14:textId="4C814ED3" w:rsidR="002F3606" w:rsidRPr="00D5176B" w:rsidRDefault="002F3606" w:rsidP="004F3CC3">
      <w:pPr>
        <w:spacing w:after="0" w:line="240" w:lineRule="auto"/>
        <w:jc w:val="both"/>
        <w:rPr>
          <w:rFonts w:ascii="Times New Roman" w:hAnsi="Times New Roman" w:cs="Times New Roman"/>
          <w:sz w:val="28"/>
          <w:szCs w:val="28"/>
          <w:lang w:val="kk-KZ"/>
        </w:rPr>
      </w:pPr>
      <w:r w:rsidRPr="00D5176B">
        <w:rPr>
          <w:rStyle w:val="katex-mathml"/>
          <w:rFonts w:ascii="Times New Roman" w:hAnsi="Times New Roman" w:cs="Times New Roman"/>
          <w:sz w:val="28"/>
          <w:szCs w:val="28"/>
          <w:lang w:val="kk-KZ"/>
        </w:rPr>
        <w:t>n</w:t>
      </w:r>
      <w:r w:rsidRPr="00D5176B">
        <w:rPr>
          <w:rFonts w:ascii="Times New Roman" w:hAnsi="Times New Roman" w:cs="Times New Roman"/>
          <w:sz w:val="28"/>
          <w:szCs w:val="28"/>
          <w:lang w:val="kk-KZ"/>
        </w:rPr>
        <w:t xml:space="preserve">— қатысушылар саны </w:t>
      </w:r>
      <m:oMath>
        <m:rad>
          <m:radPr>
            <m:degHide m:val="1"/>
            <m:ctrlPr>
              <w:rPr>
                <w:rFonts w:ascii="Cambria Math" w:hAnsi="Cambria Math" w:cs="Times New Roman"/>
                <w:i/>
                <w:sz w:val="28"/>
                <w:szCs w:val="28"/>
              </w:rPr>
            </m:ctrlPr>
          </m:radPr>
          <m:deg/>
          <m:e>
            <m:r>
              <w:rPr>
                <w:rFonts w:ascii="Cambria Math" w:hAnsi="Cambria Math" w:cs="Times New Roman"/>
                <w:sz w:val="28"/>
                <w:szCs w:val="28"/>
                <w:lang w:val="kk-KZ"/>
              </w:rPr>
              <m:t>n</m:t>
            </m:r>
          </m:e>
        </m:rad>
      </m:oMath>
      <w:r w:rsidR="00EA4BF8" w:rsidRPr="00D5176B">
        <w:rPr>
          <w:rFonts w:ascii="Times New Roman" w:hAnsi="Times New Roman" w:cs="Times New Roman"/>
          <w:sz w:val="28"/>
          <w:szCs w:val="28"/>
          <w:lang w:val="kk-KZ"/>
        </w:rPr>
        <w:t xml:space="preserve"> </w:t>
      </w:r>
      <w:r w:rsidRPr="00D5176B">
        <w:rPr>
          <w:rFonts w:ascii="Times New Roman" w:hAnsi="Times New Roman" w:cs="Times New Roman"/>
          <w:sz w:val="28"/>
          <w:szCs w:val="28"/>
          <w:lang w:val="kk-KZ"/>
        </w:rPr>
        <w:t>— таңдама көлемінің квадрат түбірі</w:t>
      </w:r>
    </w:p>
    <w:p w14:paraId="29DAFE5B" w14:textId="2D96F6D6" w:rsidR="007042CD" w:rsidRPr="00431AB5" w:rsidRDefault="009A0790" w:rsidP="004F3CC3">
      <w:pPr>
        <w:spacing w:after="0" w:line="240" w:lineRule="auto"/>
        <w:ind w:firstLine="709"/>
        <w:jc w:val="both"/>
        <w:rPr>
          <w:rFonts w:ascii="Times New Roman" w:hAnsi="Times New Roman" w:cs="Times New Roman"/>
          <w:sz w:val="28"/>
          <w:szCs w:val="28"/>
          <w:lang w:val="kk-KZ"/>
        </w:rPr>
      </w:pPr>
      <w:r w:rsidRPr="00431AB5">
        <w:rPr>
          <w:rFonts w:ascii="Times New Roman" w:hAnsi="Times New Roman" w:cs="Times New Roman"/>
          <w:sz w:val="28"/>
          <w:szCs w:val="28"/>
          <w:lang w:val="kk-KZ"/>
        </w:rPr>
        <w:lastRenderedPageBreak/>
        <w:t xml:space="preserve">Курсқа қанағаттану (5 балдық шкала): </w:t>
      </w:r>
      <w:r w:rsidR="000C3B70" w:rsidRPr="00431AB5">
        <w:rPr>
          <w:rFonts w:ascii="Times New Roman" w:hAnsi="Times New Roman" w:cs="Times New Roman"/>
          <w:sz w:val="28"/>
          <w:szCs w:val="28"/>
          <w:lang w:val="kk-KZ"/>
        </w:rPr>
        <w:t>-</w:t>
      </w:r>
      <w:r w:rsidRPr="00431AB5">
        <w:rPr>
          <w:rFonts w:ascii="Times New Roman" w:hAnsi="Times New Roman" w:cs="Times New Roman"/>
          <w:sz w:val="28"/>
          <w:szCs w:val="28"/>
          <w:lang w:val="kk-KZ"/>
        </w:rPr>
        <w:t xml:space="preserve"> Курс мазмұнының пайдалылығы: 4,76 ± 0,44 </w:t>
      </w:r>
      <w:r w:rsidR="000C3B70" w:rsidRPr="00431AB5">
        <w:rPr>
          <w:rFonts w:ascii="Times New Roman" w:hAnsi="Times New Roman" w:cs="Times New Roman"/>
          <w:sz w:val="28"/>
          <w:szCs w:val="28"/>
          <w:lang w:val="kk-KZ"/>
        </w:rPr>
        <w:t>-</w:t>
      </w:r>
      <w:r w:rsidRPr="00431AB5">
        <w:rPr>
          <w:rFonts w:ascii="Times New Roman" w:hAnsi="Times New Roman" w:cs="Times New Roman"/>
          <w:sz w:val="28"/>
          <w:szCs w:val="28"/>
          <w:lang w:val="kk-KZ"/>
        </w:rPr>
        <w:t xml:space="preserve"> Оқыту әдістерінің тиімділігі: 4,68 ± 0,48 </w:t>
      </w:r>
      <w:r w:rsidR="000C3B70" w:rsidRPr="00431AB5">
        <w:rPr>
          <w:rFonts w:ascii="Times New Roman" w:hAnsi="Times New Roman" w:cs="Times New Roman"/>
          <w:sz w:val="28"/>
          <w:szCs w:val="28"/>
          <w:lang w:val="kk-KZ"/>
        </w:rPr>
        <w:t>-</w:t>
      </w:r>
      <w:r w:rsidRPr="00431AB5">
        <w:rPr>
          <w:rFonts w:ascii="Times New Roman" w:hAnsi="Times New Roman" w:cs="Times New Roman"/>
          <w:sz w:val="28"/>
          <w:szCs w:val="28"/>
          <w:lang w:val="kk-KZ"/>
        </w:rPr>
        <w:t xml:space="preserve"> Оқу материалдарының сапасы: 4,64 ± 0,49 </w:t>
      </w:r>
      <w:r w:rsidR="000C3B70" w:rsidRPr="00431AB5">
        <w:rPr>
          <w:rFonts w:ascii="Times New Roman" w:hAnsi="Times New Roman" w:cs="Times New Roman"/>
          <w:sz w:val="28"/>
          <w:szCs w:val="28"/>
          <w:lang w:val="kk-KZ"/>
        </w:rPr>
        <w:t>-</w:t>
      </w:r>
      <w:r w:rsidRPr="00431AB5">
        <w:rPr>
          <w:rFonts w:ascii="Times New Roman" w:hAnsi="Times New Roman" w:cs="Times New Roman"/>
          <w:sz w:val="28"/>
          <w:szCs w:val="28"/>
          <w:lang w:val="kk-KZ"/>
        </w:rPr>
        <w:t xml:space="preserve"> Тренерлердің кәсібилігі: 4,84 ± 0,37 </w:t>
      </w:r>
      <w:r w:rsidR="000C3B70" w:rsidRPr="00431AB5">
        <w:rPr>
          <w:rFonts w:ascii="Times New Roman" w:hAnsi="Times New Roman" w:cs="Times New Roman"/>
          <w:sz w:val="28"/>
          <w:szCs w:val="28"/>
          <w:lang w:val="kk-KZ"/>
        </w:rPr>
        <w:t>-</w:t>
      </w:r>
      <w:r w:rsidRPr="00431AB5">
        <w:rPr>
          <w:rFonts w:ascii="Times New Roman" w:hAnsi="Times New Roman" w:cs="Times New Roman"/>
          <w:sz w:val="28"/>
          <w:szCs w:val="28"/>
          <w:lang w:val="kk-KZ"/>
        </w:rPr>
        <w:t xml:space="preserve"> Жалпы қанағаттану: 4,72 ± 0,46</w:t>
      </w:r>
      <w:r w:rsidR="00CA4893" w:rsidRPr="00431AB5">
        <w:rPr>
          <w:rFonts w:ascii="Times New Roman" w:hAnsi="Times New Roman" w:cs="Times New Roman"/>
          <w:sz w:val="28"/>
          <w:szCs w:val="28"/>
          <w:lang w:val="kk-KZ"/>
        </w:rPr>
        <w:t>.</w:t>
      </w:r>
    </w:p>
    <w:bookmarkEnd w:id="121"/>
    <w:p w14:paraId="551F016A" w14:textId="2203FE21" w:rsidR="007042CD" w:rsidRPr="004F3CC3" w:rsidRDefault="006767A5" w:rsidP="004F3CC3">
      <w:pPr>
        <w:spacing w:after="0" w:line="240" w:lineRule="auto"/>
        <w:ind w:firstLine="709"/>
        <w:jc w:val="both"/>
        <w:rPr>
          <w:rFonts w:ascii="Times New Roman" w:hAnsi="Times New Roman" w:cs="Times New Roman"/>
          <w:i/>
          <w:iCs/>
          <w:sz w:val="28"/>
          <w:szCs w:val="28"/>
          <w:lang w:val="kk-KZ"/>
        </w:rPr>
      </w:pPr>
      <w:r w:rsidRPr="004F3CC3">
        <w:rPr>
          <w:rFonts w:ascii="Times New Roman" w:hAnsi="Times New Roman" w:cs="Times New Roman"/>
          <w:sz w:val="28"/>
          <w:szCs w:val="28"/>
          <w:lang w:val="kk-KZ"/>
        </w:rPr>
        <w:t>Қ</w:t>
      </w:r>
      <w:r w:rsidR="009A0790" w:rsidRPr="004F3CC3">
        <w:rPr>
          <w:rFonts w:ascii="Times New Roman" w:hAnsi="Times New Roman" w:cs="Times New Roman"/>
          <w:sz w:val="28"/>
          <w:szCs w:val="28"/>
          <w:lang w:val="kk-KZ"/>
        </w:rPr>
        <w:t xml:space="preserve">атысушылар кейбір қиындықтарды да атап өтті: </w:t>
      </w:r>
      <w:r w:rsidR="000C3B70" w:rsidRPr="004F3CC3">
        <w:rPr>
          <w:rFonts w:ascii="Times New Roman" w:hAnsi="Times New Roman" w:cs="Times New Roman"/>
          <w:sz w:val="28"/>
          <w:szCs w:val="28"/>
          <w:lang w:val="kk-KZ"/>
        </w:rPr>
        <w:t>-</w:t>
      </w:r>
      <w:r w:rsidR="009A0790" w:rsidRPr="004F3CC3">
        <w:rPr>
          <w:rFonts w:ascii="Times New Roman" w:hAnsi="Times New Roman" w:cs="Times New Roman"/>
          <w:sz w:val="28"/>
          <w:szCs w:val="28"/>
          <w:lang w:val="kk-KZ"/>
        </w:rPr>
        <w:t xml:space="preserve"> Уақыттың тапшылығы (кейбір тақырыптарды тереңірек қарастыру қажет) </w:t>
      </w:r>
      <w:r w:rsidR="000C3B70" w:rsidRPr="004F3CC3">
        <w:rPr>
          <w:rFonts w:ascii="Times New Roman" w:hAnsi="Times New Roman" w:cs="Times New Roman"/>
          <w:sz w:val="28"/>
          <w:szCs w:val="28"/>
          <w:lang w:val="kk-KZ"/>
        </w:rPr>
        <w:t>-</w:t>
      </w:r>
      <w:r w:rsidR="009A0790" w:rsidRPr="004F3CC3">
        <w:rPr>
          <w:rFonts w:ascii="Times New Roman" w:hAnsi="Times New Roman" w:cs="Times New Roman"/>
          <w:sz w:val="28"/>
          <w:szCs w:val="28"/>
          <w:lang w:val="kk-KZ"/>
        </w:rPr>
        <w:t xml:space="preserve"> Қазақ тіліндегі STEM терминологиясының стандартталмағандығы </w:t>
      </w:r>
      <w:r w:rsidR="000C3B70" w:rsidRPr="004F3CC3">
        <w:rPr>
          <w:rFonts w:ascii="Times New Roman" w:hAnsi="Times New Roman" w:cs="Times New Roman"/>
          <w:sz w:val="28"/>
          <w:szCs w:val="28"/>
          <w:lang w:val="kk-KZ"/>
        </w:rPr>
        <w:t>-</w:t>
      </w:r>
      <w:r w:rsidR="009A0790" w:rsidRPr="004F3CC3">
        <w:rPr>
          <w:rFonts w:ascii="Times New Roman" w:hAnsi="Times New Roman" w:cs="Times New Roman"/>
          <w:sz w:val="28"/>
          <w:szCs w:val="28"/>
          <w:lang w:val="kk-KZ"/>
        </w:rPr>
        <w:t xml:space="preserve"> Мектептерде STEM</w:t>
      </w:r>
      <w:r w:rsidR="000C3B70" w:rsidRPr="004F3CC3">
        <w:rPr>
          <w:rFonts w:ascii="Times New Roman" w:hAnsi="Times New Roman" w:cs="Times New Roman"/>
          <w:sz w:val="28"/>
          <w:szCs w:val="28"/>
          <w:lang w:val="kk-KZ"/>
        </w:rPr>
        <w:t>-</w:t>
      </w:r>
      <w:r w:rsidR="009A0790" w:rsidRPr="004F3CC3">
        <w:rPr>
          <w:rFonts w:ascii="Times New Roman" w:hAnsi="Times New Roman" w:cs="Times New Roman"/>
          <w:sz w:val="28"/>
          <w:szCs w:val="28"/>
          <w:lang w:val="kk-KZ"/>
        </w:rPr>
        <w:t>ді енгізуге әкімшіліктің қолдауының жетіспеушілігі</w:t>
      </w:r>
      <w:r w:rsidR="00F4797D" w:rsidRPr="004F3CC3">
        <w:rPr>
          <w:rFonts w:ascii="Times New Roman" w:hAnsi="Times New Roman" w:cs="Times New Roman"/>
          <w:sz w:val="28"/>
          <w:szCs w:val="28"/>
          <w:lang w:val="kk-KZ"/>
        </w:rPr>
        <w:t xml:space="preserve"> туралы кері байланыстар айтты.(2</w:t>
      </w:r>
      <w:r w:rsidR="000E1B80" w:rsidRPr="004F3CC3">
        <w:rPr>
          <w:rFonts w:ascii="Times New Roman" w:hAnsi="Times New Roman" w:cs="Times New Roman"/>
          <w:sz w:val="28"/>
          <w:szCs w:val="28"/>
          <w:lang w:val="kk-KZ"/>
        </w:rPr>
        <w:t>0</w:t>
      </w:r>
      <w:r w:rsidR="000C3B70" w:rsidRPr="004F3CC3">
        <w:rPr>
          <w:rFonts w:ascii="Times New Roman" w:hAnsi="Times New Roman" w:cs="Times New Roman"/>
          <w:sz w:val="28"/>
          <w:szCs w:val="28"/>
          <w:lang w:val="kk-KZ"/>
        </w:rPr>
        <w:t>-</w:t>
      </w:r>
      <w:r w:rsidR="00F4797D" w:rsidRPr="004F3CC3">
        <w:rPr>
          <w:rFonts w:ascii="Times New Roman" w:hAnsi="Times New Roman" w:cs="Times New Roman"/>
          <w:sz w:val="28"/>
          <w:szCs w:val="28"/>
          <w:lang w:val="kk-KZ"/>
        </w:rPr>
        <w:t xml:space="preserve"> сурет)</w:t>
      </w:r>
    </w:p>
    <w:p w14:paraId="6D5CA665" w14:textId="77777777" w:rsidR="00AA7AA4" w:rsidRDefault="0006246C" w:rsidP="007855F0">
      <w:pPr>
        <w:spacing w:after="0" w:line="240" w:lineRule="auto"/>
        <w:jc w:val="center"/>
        <w:rPr>
          <w:rFonts w:ascii="Times New Roman" w:hAnsi="Times New Roman" w:cs="Times New Roman"/>
          <w:sz w:val="28"/>
          <w:szCs w:val="28"/>
          <w:lang w:val="kk-KZ"/>
        </w:rPr>
      </w:pPr>
      <w:bookmarkStart w:id="122" w:name="курсты-жетілдіру-бағыттары"/>
      <w:r w:rsidRPr="00F10F3A">
        <w:rPr>
          <w:rFonts w:ascii="Times New Roman" w:hAnsi="Times New Roman" w:cs="Times New Roman"/>
          <w:noProof/>
          <w:lang w:eastAsia="ru-RU"/>
        </w:rPr>
        <w:drawing>
          <wp:inline distT="0" distB="0" distL="114300" distR="114300" wp14:anchorId="6279BF25" wp14:editId="0F6E2210">
            <wp:extent cx="4215747" cy="2341935"/>
            <wp:effectExtent l="0" t="0" r="0" b="1270"/>
            <wp:docPr id="49"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 1"/>
                    <pic:cNvPicPr>
                      <a:picLocks noChangeAspect="1"/>
                    </pic:cNvPicPr>
                  </pic:nvPicPr>
                  <pic:blipFill>
                    <a:blip r:embed="rId48"/>
                    <a:stretch>
                      <a:fillRect/>
                    </a:stretch>
                  </pic:blipFill>
                  <pic:spPr>
                    <a:xfrm>
                      <a:off x="0" y="0"/>
                      <a:ext cx="4246512" cy="2359025"/>
                    </a:xfrm>
                    <a:prstGeom prst="rect">
                      <a:avLst/>
                    </a:prstGeom>
                    <a:noFill/>
                    <a:ln>
                      <a:noFill/>
                    </a:ln>
                  </pic:spPr>
                </pic:pic>
              </a:graphicData>
            </a:graphic>
          </wp:inline>
        </w:drawing>
      </w:r>
    </w:p>
    <w:p w14:paraId="0414EFAA" w14:textId="0509729D" w:rsidR="00A36B56" w:rsidRDefault="00B17CD6" w:rsidP="007855F0">
      <w:pPr>
        <w:spacing w:after="0" w:line="240" w:lineRule="auto"/>
        <w:jc w:val="center"/>
        <w:rPr>
          <w:rFonts w:ascii="Times New Roman" w:hAnsi="Times New Roman" w:cs="Times New Roman"/>
          <w:sz w:val="28"/>
          <w:szCs w:val="28"/>
          <w:lang w:val="kk-KZ"/>
        </w:rPr>
      </w:pPr>
      <w:r w:rsidRPr="002135F0">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2</w:t>
      </w:r>
      <w:r w:rsidR="00313C66">
        <w:rPr>
          <w:rFonts w:ascii="Times New Roman" w:hAnsi="Times New Roman" w:cs="Times New Roman"/>
          <w:sz w:val="28"/>
          <w:szCs w:val="28"/>
          <w:lang w:val="kk-KZ"/>
        </w:rPr>
        <w:t>0</w:t>
      </w:r>
      <w:r w:rsidRPr="002135F0">
        <w:rPr>
          <w:rFonts w:ascii="Times New Roman" w:hAnsi="Times New Roman" w:cs="Times New Roman"/>
          <w:sz w:val="28"/>
          <w:szCs w:val="28"/>
          <w:lang w:val="kk-KZ"/>
        </w:rPr>
        <w:t xml:space="preserve"> </w:t>
      </w:r>
      <w:r w:rsidRPr="00B17CD6">
        <w:rPr>
          <w:rFonts w:ascii="Times New Roman" w:hAnsi="Times New Roman" w:cs="Times New Roman"/>
          <w:sz w:val="28"/>
          <w:szCs w:val="28"/>
          <w:lang w:val="kk-KZ"/>
        </w:rPr>
        <w:t xml:space="preserve">– </w:t>
      </w:r>
      <w:r w:rsidR="00F4797D" w:rsidRPr="00F10F3A">
        <w:rPr>
          <w:rFonts w:ascii="Times New Roman" w:hAnsi="Times New Roman" w:cs="Times New Roman"/>
          <w:sz w:val="28"/>
          <w:szCs w:val="28"/>
          <w:lang w:val="kk-KZ"/>
        </w:rPr>
        <w:t>Курсқа қатысқан мұғалімдердің кері байланысы</w:t>
      </w:r>
    </w:p>
    <w:p w14:paraId="1D5A5116" w14:textId="77777777" w:rsidR="00B17CD6" w:rsidRPr="00F10F3A" w:rsidRDefault="00B17CD6" w:rsidP="007855F0">
      <w:pPr>
        <w:spacing w:after="0" w:line="240" w:lineRule="auto"/>
        <w:jc w:val="center"/>
        <w:rPr>
          <w:rFonts w:ascii="Times New Roman" w:hAnsi="Times New Roman" w:cs="Times New Roman"/>
          <w:sz w:val="28"/>
          <w:szCs w:val="28"/>
          <w:lang w:val="kk-KZ"/>
        </w:rPr>
      </w:pPr>
    </w:p>
    <w:bookmarkEnd w:id="122"/>
    <w:p w14:paraId="56D484D6" w14:textId="2793427A" w:rsidR="00B17CD6" w:rsidRDefault="006767A5" w:rsidP="004F3CC3">
      <w:pPr>
        <w:spacing w:after="0" w:line="240" w:lineRule="auto"/>
        <w:ind w:firstLine="709"/>
        <w:jc w:val="both"/>
        <w:rPr>
          <w:rFonts w:ascii="Times New Roman" w:hAnsi="Times New Roman" w:cs="Times New Roman"/>
          <w:sz w:val="28"/>
          <w:szCs w:val="28"/>
          <w:lang w:val="kk-KZ"/>
        </w:rPr>
      </w:pPr>
      <w:r w:rsidRPr="006F7264">
        <w:rPr>
          <w:rFonts w:ascii="Times New Roman" w:hAnsi="Times New Roman" w:cs="Times New Roman"/>
          <w:i/>
          <w:iCs/>
          <w:sz w:val="28"/>
          <w:szCs w:val="28"/>
          <w:lang w:val="kk-KZ"/>
        </w:rPr>
        <w:t>Сапалық кері байланыс (фокус-топ Сұхбат)</w:t>
      </w:r>
      <w:r w:rsidRPr="00F10F3A">
        <w:rPr>
          <w:rFonts w:ascii="Times New Roman" w:hAnsi="Times New Roman" w:cs="Times New Roman"/>
          <w:i/>
          <w:iCs/>
          <w:sz w:val="28"/>
          <w:szCs w:val="28"/>
          <w:lang w:val="kk-KZ"/>
        </w:rPr>
        <w:t xml:space="preserve">. </w:t>
      </w:r>
      <w:r w:rsidRPr="005D1DB6">
        <w:rPr>
          <w:rFonts w:ascii="Times New Roman" w:hAnsi="Times New Roman" w:cs="Times New Roman"/>
          <w:sz w:val="28"/>
          <w:szCs w:val="28"/>
          <w:lang w:val="kk-KZ"/>
        </w:rPr>
        <w:t>Қатысушылар курстың келесі аспектілерін ерекше атап өтті</w:t>
      </w:r>
      <w:r w:rsidRPr="00F10F3A">
        <w:rPr>
          <w:rFonts w:ascii="Times New Roman" w:hAnsi="Times New Roman" w:cs="Times New Roman"/>
          <w:sz w:val="28"/>
          <w:szCs w:val="28"/>
          <w:lang w:val="kk-KZ"/>
        </w:rPr>
        <w:t xml:space="preserve">. «Курс өте практикалық болды. Тек теория тыңдаған жоқпыз, өз қолымызбен </w:t>
      </w:r>
      <w:r>
        <w:rPr>
          <w:rFonts w:ascii="Times New Roman" w:hAnsi="Times New Roman" w:cs="Times New Roman"/>
          <w:sz w:val="28"/>
          <w:szCs w:val="28"/>
          <w:lang w:val="kk-KZ"/>
        </w:rPr>
        <w:t>STEM жоб</w:t>
      </w:r>
      <w:r w:rsidRPr="00F10F3A">
        <w:rPr>
          <w:rFonts w:ascii="Times New Roman" w:hAnsi="Times New Roman" w:cs="Times New Roman"/>
          <w:sz w:val="28"/>
          <w:szCs w:val="28"/>
          <w:lang w:val="kk-KZ"/>
        </w:rPr>
        <w:t>алар жасадық. Енді мен бұларды өз сабақтарымда қолдана аламын» (Қатысушы 7).</w:t>
      </w:r>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«Мен STEM</w:t>
      </w:r>
      <w:r>
        <w:rPr>
          <w:rFonts w:ascii="Times New Roman" w:hAnsi="Times New Roman" w:cs="Times New Roman"/>
          <w:sz w:val="28"/>
          <w:szCs w:val="28"/>
          <w:lang w:val="kk-KZ"/>
        </w:rPr>
        <w:t>-</w:t>
      </w:r>
      <w:r w:rsidRPr="00F10F3A">
        <w:rPr>
          <w:rFonts w:ascii="Times New Roman" w:hAnsi="Times New Roman" w:cs="Times New Roman"/>
          <w:sz w:val="28"/>
          <w:szCs w:val="28"/>
          <w:lang w:val="kk-KZ"/>
        </w:rPr>
        <w:t>ді бұрын түсінбедім. Енді мен физиканы математика, технология және инженериямен қалай біріктіру керектігін білемін» (Қатысушы 14).</w:t>
      </w:r>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«Ең пайдалысы – PhET симуляциялары және Arduino. Мектепте зертхана жабдықтары жоқ болса да, осы цифрлық құралдармен қызықты сабақтар өткізуге болады» (Қатысушы 19)</w:t>
      </w:r>
      <w:r>
        <w:rPr>
          <w:rFonts w:ascii="Times New Roman" w:hAnsi="Times New Roman" w:cs="Times New Roman"/>
          <w:sz w:val="28"/>
          <w:szCs w:val="28"/>
          <w:lang w:val="kk-KZ"/>
        </w:rPr>
        <w:t>.</w:t>
      </w:r>
    </w:p>
    <w:p w14:paraId="477D28CE" w14:textId="77777777" w:rsidR="006767A5" w:rsidRDefault="006767A5" w:rsidP="00A857F9">
      <w:pPr>
        <w:spacing w:after="0"/>
        <w:ind w:firstLine="709"/>
        <w:jc w:val="both"/>
        <w:rPr>
          <w:rFonts w:ascii="Times New Roman" w:hAnsi="Times New Roman" w:cs="Times New Roman"/>
          <w:sz w:val="28"/>
          <w:szCs w:val="28"/>
          <w:lang w:val="kk-KZ"/>
        </w:rPr>
      </w:pPr>
    </w:p>
    <w:p w14:paraId="51EFD06D" w14:textId="34F78F4D" w:rsidR="0042158E" w:rsidRPr="000C07B6" w:rsidRDefault="0042158E" w:rsidP="000C07B6">
      <w:pPr>
        <w:pStyle w:val="2"/>
        <w:spacing w:before="0" w:line="240" w:lineRule="auto"/>
        <w:ind w:firstLine="709"/>
        <w:jc w:val="both"/>
        <w:rPr>
          <w:rFonts w:ascii="Times New Roman" w:hAnsi="Times New Roman" w:cs="Times New Roman"/>
          <w:b/>
          <w:bCs/>
          <w:color w:val="auto"/>
          <w:sz w:val="28"/>
          <w:szCs w:val="28"/>
          <w:lang w:val="kk-KZ"/>
        </w:rPr>
      </w:pPr>
      <w:bookmarkStart w:id="123" w:name="_Toc229069088"/>
      <w:r w:rsidRPr="000C07B6">
        <w:rPr>
          <w:rFonts w:ascii="Times New Roman" w:hAnsi="Times New Roman" w:cs="Times New Roman"/>
          <w:b/>
          <w:bCs/>
          <w:color w:val="auto"/>
          <w:sz w:val="28"/>
          <w:szCs w:val="28"/>
          <w:lang w:val="kk-KZ"/>
        </w:rPr>
        <w:t>3.</w:t>
      </w:r>
      <w:r w:rsidR="00BB1BF5" w:rsidRPr="000C07B6">
        <w:rPr>
          <w:rFonts w:ascii="Times New Roman" w:hAnsi="Times New Roman" w:cs="Times New Roman"/>
          <w:b/>
          <w:bCs/>
          <w:color w:val="auto"/>
          <w:sz w:val="28"/>
          <w:szCs w:val="28"/>
          <w:lang w:val="kk-KZ"/>
        </w:rPr>
        <w:t>2</w:t>
      </w:r>
      <w:r w:rsidRPr="000C07B6">
        <w:rPr>
          <w:rFonts w:ascii="Times New Roman" w:hAnsi="Times New Roman" w:cs="Times New Roman"/>
          <w:b/>
          <w:bCs/>
          <w:color w:val="auto"/>
          <w:sz w:val="28"/>
          <w:szCs w:val="28"/>
          <w:lang w:val="kk-KZ"/>
        </w:rPr>
        <w:t xml:space="preserve"> Біліктілік арттыру курсының педагогтер мен білім алушыларға әсерін талдау және тиімділігін бағалау</w:t>
      </w:r>
      <w:bookmarkEnd w:id="123"/>
    </w:p>
    <w:p w14:paraId="465A262B" w14:textId="7A4FC574" w:rsidR="008D2768" w:rsidRPr="005B0797" w:rsidRDefault="00391868" w:rsidP="005B0797">
      <w:pPr>
        <w:spacing w:after="0" w:line="240" w:lineRule="auto"/>
        <w:ind w:firstLine="709"/>
        <w:jc w:val="both"/>
        <w:rPr>
          <w:rFonts w:ascii="Times New Roman" w:hAnsi="Times New Roman" w:cs="Times New Roman"/>
          <w:bCs/>
          <w:sz w:val="28"/>
          <w:szCs w:val="28"/>
          <w:lang w:val="kk-KZ"/>
        </w:rPr>
      </w:pPr>
      <w:r w:rsidRPr="000C07B6">
        <w:rPr>
          <w:rFonts w:ascii="Times New Roman" w:hAnsi="Times New Roman" w:cs="Times New Roman"/>
          <w:sz w:val="28"/>
          <w:szCs w:val="28"/>
          <w:lang w:val="kk-KZ"/>
        </w:rPr>
        <w:t xml:space="preserve">Зерттеу әдіснамасы және іске асыру. STEM біліктілік арттыру курсының </w:t>
      </w:r>
      <w:r w:rsidRPr="005B0797">
        <w:rPr>
          <w:rFonts w:ascii="Times New Roman" w:hAnsi="Times New Roman" w:cs="Times New Roman"/>
          <w:sz w:val="28"/>
          <w:szCs w:val="28"/>
          <w:lang w:val="kk-KZ"/>
        </w:rPr>
        <w:t>тиімділігін бағалау үшін кешенді зерттеу әдіснамасы қолданылды. Зерттеу 2024</w:t>
      </w:r>
      <w:r w:rsidR="000C3B70" w:rsidRPr="005B0797">
        <w:rPr>
          <w:rFonts w:ascii="Times New Roman" w:hAnsi="Times New Roman" w:cs="Times New Roman"/>
          <w:sz w:val="28"/>
          <w:szCs w:val="28"/>
          <w:lang w:val="kk-KZ"/>
        </w:rPr>
        <w:t>-</w:t>
      </w:r>
      <w:r w:rsidRPr="005B0797">
        <w:rPr>
          <w:rFonts w:ascii="Times New Roman" w:hAnsi="Times New Roman" w:cs="Times New Roman"/>
          <w:sz w:val="28"/>
          <w:szCs w:val="28"/>
          <w:lang w:val="kk-KZ"/>
        </w:rPr>
        <w:t>2025 оқу жылында саулнама негізінде google форумда жүргізілді</w:t>
      </w:r>
      <w:r w:rsidR="00166135" w:rsidRPr="005B0797">
        <w:rPr>
          <w:rFonts w:ascii="Times New Roman" w:hAnsi="Times New Roman" w:cs="Times New Roman"/>
          <w:sz w:val="28"/>
          <w:szCs w:val="28"/>
          <w:lang w:val="kk-KZ"/>
        </w:rPr>
        <w:t xml:space="preserve"> (Қосымша</w:t>
      </w:r>
      <w:r w:rsidR="002E3C87" w:rsidRPr="005B0797">
        <w:rPr>
          <w:rFonts w:ascii="Times New Roman" w:hAnsi="Times New Roman" w:cs="Times New Roman"/>
          <w:sz w:val="28"/>
          <w:szCs w:val="28"/>
          <w:lang w:val="kk-KZ"/>
        </w:rPr>
        <w:t xml:space="preserve"> </w:t>
      </w:r>
      <w:r w:rsidR="009E43EC" w:rsidRPr="005B0797">
        <w:rPr>
          <w:rFonts w:ascii="Times New Roman" w:hAnsi="Times New Roman" w:cs="Times New Roman"/>
          <w:sz w:val="28"/>
          <w:szCs w:val="28"/>
          <w:lang w:val="kk-KZ"/>
        </w:rPr>
        <w:t>Ғ</w:t>
      </w:r>
      <w:r w:rsidR="00166135" w:rsidRPr="005B0797">
        <w:rPr>
          <w:rFonts w:ascii="Times New Roman" w:hAnsi="Times New Roman" w:cs="Times New Roman"/>
          <w:sz w:val="28"/>
          <w:szCs w:val="28"/>
          <w:lang w:val="kk-KZ"/>
        </w:rPr>
        <w:t>)</w:t>
      </w:r>
      <w:r w:rsidRPr="005B0797">
        <w:rPr>
          <w:rFonts w:ascii="Times New Roman" w:hAnsi="Times New Roman" w:cs="Times New Roman"/>
          <w:sz w:val="28"/>
          <w:szCs w:val="28"/>
          <w:lang w:val="kk-KZ"/>
        </w:rPr>
        <w:t xml:space="preserve">. </w:t>
      </w:r>
      <w:r w:rsidR="00470006" w:rsidRPr="005B0797">
        <w:rPr>
          <w:rFonts w:ascii="Times New Roman" w:hAnsi="Times New Roman" w:cs="Times New Roman"/>
          <w:sz w:val="28"/>
          <w:szCs w:val="28"/>
          <w:lang w:val="kk-KZ"/>
        </w:rPr>
        <w:t>Алматы қаласында барлығы 333 мектепте 827 физика мұғалімі жұмыс істейді. Жүргізілген зерттеуге 25 мұғалім қатысты, бұл бас жиынтықтың 3</w:t>
      </w:r>
      <w:r w:rsidR="002D2218" w:rsidRPr="005B0797">
        <w:rPr>
          <w:rFonts w:ascii="Times New Roman" w:hAnsi="Times New Roman" w:cs="Times New Roman"/>
          <w:sz w:val="28"/>
          <w:szCs w:val="28"/>
          <w:lang w:val="kk-KZ"/>
        </w:rPr>
        <w:t>,</w:t>
      </w:r>
      <w:r w:rsidR="00470006" w:rsidRPr="005B0797">
        <w:rPr>
          <w:rFonts w:ascii="Times New Roman" w:hAnsi="Times New Roman" w:cs="Times New Roman"/>
          <w:sz w:val="28"/>
          <w:szCs w:val="28"/>
          <w:lang w:val="kk-KZ"/>
        </w:rPr>
        <w:t>02%</w:t>
      </w:r>
      <w:r w:rsidR="000C3B70" w:rsidRPr="005B0797">
        <w:rPr>
          <w:rFonts w:ascii="Times New Roman" w:hAnsi="Times New Roman" w:cs="Times New Roman"/>
          <w:sz w:val="28"/>
          <w:szCs w:val="28"/>
          <w:lang w:val="kk-KZ"/>
        </w:rPr>
        <w:t>-</w:t>
      </w:r>
      <w:r w:rsidR="00470006" w:rsidRPr="005B0797">
        <w:rPr>
          <w:rFonts w:ascii="Times New Roman" w:hAnsi="Times New Roman" w:cs="Times New Roman"/>
          <w:sz w:val="28"/>
          <w:szCs w:val="28"/>
          <w:lang w:val="kk-KZ"/>
        </w:rPr>
        <w:t>ын құрайды. Іріктеу көлемінің зерттеуге жеткілікті екенін келесі статистикалық көрсеткіштер дәлелдейді.</w:t>
      </w:r>
      <w:r w:rsidR="005146F1" w:rsidRPr="005B0797">
        <w:rPr>
          <w:rFonts w:ascii="Times New Roman" w:hAnsi="Times New Roman" w:cs="Times New Roman"/>
          <w:sz w:val="28"/>
          <w:szCs w:val="28"/>
          <w:lang w:val="kk-KZ"/>
        </w:rPr>
        <w:t xml:space="preserve"> </w:t>
      </w:r>
      <w:r w:rsidR="00470006" w:rsidRPr="005B0797">
        <w:rPr>
          <w:rFonts w:ascii="Times New Roman" w:hAnsi="Times New Roman" w:cs="Times New Roman"/>
          <w:bCs/>
          <w:sz w:val="28"/>
          <w:szCs w:val="28"/>
          <w:lang w:val="kk-KZ"/>
        </w:rPr>
        <w:t>Іріктеу пайызы бойынша талдау. Әлеуметтік ғылымдар зерттеулерінде іріктеу пайызы 2%</w:t>
      </w:r>
      <w:r w:rsidR="000C3B70"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дан жоғары болса, репрезентативтілік жоғары деп саналады. Біздің жағдайда 3</w:t>
      </w:r>
      <w:r w:rsidR="002D2218"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02% көрсеткіші бұл талапты толық қанағаттандырады және жоғары репрезентативтілік деңгейін көрсетеді.</w:t>
      </w:r>
      <w:r w:rsidR="005146F1" w:rsidRPr="005B0797">
        <w:rPr>
          <w:rFonts w:ascii="Times New Roman" w:hAnsi="Times New Roman" w:cs="Times New Roman"/>
          <w:sz w:val="28"/>
          <w:szCs w:val="28"/>
          <w:lang w:val="kk-KZ"/>
        </w:rPr>
        <w:t xml:space="preserve"> </w:t>
      </w:r>
      <w:r w:rsidR="00470006" w:rsidRPr="005B0797">
        <w:rPr>
          <w:rFonts w:ascii="Times New Roman" w:hAnsi="Times New Roman" w:cs="Times New Roman"/>
          <w:bCs/>
          <w:sz w:val="28"/>
          <w:szCs w:val="28"/>
          <w:lang w:val="kk-KZ"/>
        </w:rPr>
        <w:t xml:space="preserve">Іріктеу қатесінің есептелуі. 95% сенімділік деңгейінде іріктеу қатесі </w:t>
      </w:r>
      <w:r w:rsidR="00470006" w:rsidRPr="005B0797">
        <w:rPr>
          <w:rFonts w:ascii="Times New Roman" w:hAnsi="Times New Roman" w:cs="Times New Roman"/>
          <w:bCs/>
          <w:sz w:val="28"/>
          <w:szCs w:val="28"/>
          <w:lang w:val="kk-KZ"/>
        </w:rPr>
        <w:lastRenderedPageBreak/>
        <w:t xml:space="preserve">Cochran </w:t>
      </w:r>
      <w:r w:rsidR="00144B65">
        <w:rPr>
          <w:rFonts w:ascii="Times New Roman" w:hAnsi="Times New Roman" w:cs="Times New Roman"/>
          <w:bCs/>
          <w:sz w:val="28"/>
          <w:szCs w:val="28"/>
          <w:lang w:val="kk-KZ"/>
        </w:rPr>
        <w:t>формуласы бойынша есептелді: ME</w:t>
      </w:r>
      <w:r w:rsidR="00470006" w:rsidRPr="005B0797">
        <w:rPr>
          <w:rFonts w:ascii="Times New Roman" w:hAnsi="Times New Roman" w:cs="Times New Roman"/>
          <w:bCs/>
          <w:sz w:val="28"/>
          <w:szCs w:val="28"/>
          <w:lang w:val="kk-KZ"/>
        </w:rPr>
        <w:t xml:space="preserve">=Z × </w:t>
      </w:r>
      <m:oMath>
        <m:rad>
          <m:radPr>
            <m:degHide m:val="1"/>
            <m:ctrlPr>
              <w:rPr>
                <w:rFonts w:ascii="Cambria Math" w:hAnsi="Cambria Math" w:cs="Times New Roman"/>
                <w:bCs/>
                <w:i/>
                <w:sz w:val="28"/>
                <w:szCs w:val="28"/>
              </w:rPr>
            </m:ctrlPr>
          </m:radPr>
          <m:deg/>
          <m:e>
            <m:r>
              <m:rPr>
                <m:sty m:val="p"/>
              </m:rPr>
              <w:rPr>
                <w:rFonts w:ascii="Cambria Math" w:hAnsi="Cambria Math" w:cs="Times New Roman"/>
                <w:sz w:val="28"/>
                <w:szCs w:val="28"/>
                <w:lang w:val="kk-KZ"/>
              </w:rPr>
              <m:t xml:space="preserve">(p(1-p)/n) </m:t>
            </m:r>
          </m:e>
        </m:rad>
      </m:oMath>
      <w:r w:rsidR="00D5176B" w:rsidRPr="00D5176B">
        <w:rPr>
          <w:rFonts w:ascii="Times New Roman" w:eastAsiaTheme="minorEastAsia" w:hAnsi="Times New Roman" w:cs="Times New Roman"/>
          <w:bCs/>
          <w:sz w:val="28"/>
          <w:szCs w:val="28"/>
          <w:lang w:val="kk-KZ"/>
        </w:rPr>
        <w:t xml:space="preserve"> (7)</w:t>
      </w:r>
      <w:r w:rsidR="00470006" w:rsidRPr="005B0797">
        <w:rPr>
          <w:rFonts w:ascii="Times New Roman" w:hAnsi="Times New Roman" w:cs="Times New Roman"/>
          <w:bCs/>
          <w:sz w:val="28"/>
          <w:szCs w:val="28"/>
          <w:lang w:val="kk-KZ"/>
        </w:rPr>
        <w:t xml:space="preserve"> мұндағы Z=1</w:t>
      </w:r>
      <w:r w:rsidR="00EA6C82"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96, p=0</w:t>
      </w:r>
      <w:r w:rsidR="00EA6C82"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5, n=25. Нәтижесінде іріктеу қатесі ±19</w:t>
      </w:r>
      <w:r w:rsidR="00EA6C82"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 xml:space="preserve">60% құрады. </w:t>
      </w:r>
      <w:r w:rsidR="00986CFE" w:rsidRPr="005B0797">
        <w:rPr>
          <w:rFonts w:ascii="Times New Roman" w:hAnsi="Times New Roman" w:cs="Times New Roman"/>
          <w:bCs/>
          <w:sz w:val="28"/>
          <w:szCs w:val="28"/>
          <w:lang w:val="kk-KZ"/>
        </w:rPr>
        <w:t>З</w:t>
      </w:r>
      <w:r w:rsidR="00470006" w:rsidRPr="005B0797">
        <w:rPr>
          <w:rFonts w:ascii="Times New Roman" w:hAnsi="Times New Roman" w:cs="Times New Roman"/>
          <w:bCs/>
          <w:sz w:val="28"/>
          <w:szCs w:val="28"/>
          <w:lang w:val="kk-KZ"/>
        </w:rPr>
        <w:t>ерттеулер үшін ±20% дейінгі қате қолайлы деп саналады, сондықтан біздің көрсеткіш осы шекті сақтайды.</w:t>
      </w:r>
      <w:r w:rsidR="005146F1" w:rsidRPr="005B0797">
        <w:rPr>
          <w:rFonts w:ascii="Times New Roman" w:hAnsi="Times New Roman" w:cs="Times New Roman"/>
          <w:sz w:val="28"/>
          <w:szCs w:val="28"/>
          <w:lang w:val="kk-KZ"/>
        </w:rPr>
        <w:t xml:space="preserve"> </w:t>
      </w:r>
      <w:r w:rsidR="00470006" w:rsidRPr="005B0797">
        <w:rPr>
          <w:rFonts w:ascii="Times New Roman" w:hAnsi="Times New Roman" w:cs="Times New Roman"/>
          <w:bCs/>
          <w:sz w:val="28"/>
          <w:szCs w:val="28"/>
          <w:lang w:val="kk-KZ"/>
        </w:rPr>
        <w:t>Сенімділік интервалының талдауы. Курсқа қанағаттану деңгейі (M=4</w:t>
      </w:r>
      <w:r w:rsidR="00EA6C82"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36, SD=0</w:t>
      </w:r>
      <w:r w:rsidR="00EA6C82"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 xml:space="preserve">70) үшін 95% сенімділік интервалы </w:t>
      </w:r>
      <w:r w:rsidR="00AD3004"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4</w:t>
      </w:r>
      <w:r w:rsidR="00EA6C82"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09, 4</w:t>
      </w:r>
      <w:r w:rsidR="00EA6C82"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63</w:t>
      </w:r>
      <w:r w:rsidR="00AD3004"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 xml:space="preserve"> аралығын құрайды. Интервал ені 0</w:t>
      </w:r>
      <w:r w:rsidR="00EA6C82"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54 балл болып табылады, бұл 5 балдық шкаланың 10</w:t>
      </w:r>
      <w:r w:rsidR="00EA6C82"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8%</w:t>
      </w:r>
      <w:r w:rsidR="000C3B70"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ы ғана. Мұндай тар интервал нәтижелердің жоғары дәлдігін көрсетеді.</w:t>
      </w:r>
      <w:r w:rsidR="005146F1" w:rsidRPr="005B0797">
        <w:rPr>
          <w:rFonts w:ascii="Times New Roman" w:hAnsi="Times New Roman" w:cs="Times New Roman"/>
          <w:sz w:val="28"/>
          <w:szCs w:val="28"/>
          <w:lang w:val="kk-KZ"/>
        </w:rPr>
        <w:t xml:space="preserve"> </w:t>
      </w:r>
      <w:r w:rsidR="00470006" w:rsidRPr="005B0797">
        <w:rPr>
          <w:rFonts w:ascii="Times New Roman" w:hAnsi="Times New Roman" w:cs="Times New Roman"/>
          <w:bCs/>
          <w:sz w:val="28"/>
          <w:szCs w:val="28"/>
          <w:lang w:val="kk-KZ"/>
        </w:rPr>
        <w:t>Статистикалық қуат талдауы. Cohen’s d=0</w:t>
      </w:r>
      <w:r w:rsidR="00EA6C82" w:rsidRPr="005B0797">
        <w:rPr>
          <w:rFonts w:ascii="Times New Roman" w:hAnsi="Times New Roman" w:cs="Times New Roman"/>
          <w:bCs/>
          <w:sz w:val="28"/>
          <w:szCs w:val="28"/>
          <w:lang w:val="kk-KZ"/>
        </w:rPr>
        <w:t>,</w:t>
      </w:r>
      <w:r w:rsidR="00470006" w:rsidRPr="005B0797">
        <w:rPr>
          <w:rFonts w:ascii="Times New Roman" w:hAnsi="Times New Roman" w:cs="Times New Roman"/>
          <w:bCs/>
          <w:sz w:val="28"/>
          <w:szCs w:val="28"/>
          <w:lang w:val="kk-KZ"/>
        </w:rPr>
        <w:t xml:space="preserve">5 (орташа әсер өлшемі) үшін n=25 іріктеу көлемі статистикалық маңызды айырмашылықтарды анықтауға мүмкіндік береді. </w:t>
      </w:r>
    </w:p>
    <w:p w14:paraId="038FA7C1" w14:textId="77777777" w:rsidR="00A429B6" w:rsidRPr="005B0797" w:rsidRDefault="00470006" w:rsidP="005B0797">
      <w:pPr>
        <w:spacing w:after="0" w:line="240" w:lineRule="auto"/>
        <w:ind w:firstLine="709"/>
        <w:jc w:val="both"/>
        <w:rPr>
          <w:rFonts w:ascii="Times New Roman" w:hAnsi="Times New Roman" w:cs="Times New Roman"/>
          <w:bCs/>
          <w:sz w:val="28"/>
          <w:szCs w:val="28"/>
          <w:lang w:val="kk-KZ"/>
        </w:rPr>
      </w:pPr>
      <w:r w:rsidRPr="005B0797">
        <w:rPr>
          <w:rFonts w:ascii="Times New Roman" w:hAnsi="Times New Roman" w:cs="Times New Roman"/>
          <w:bCs/>
          <w:sz w:val="28"/>
          <w:szCs w:val="28"/>
          <w:lang w:val="kk-KZ"/>
        </w:rPr>
        <w:t>Жүргізілген ANOVA талдаулары (қиындықтар бойынша p=0</w:t>
      </w:r>
      <w:r w:rsidR="00EA6C82"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9518, үлгерім өзгерісі бойынша p=0</w:t>
      </w:r>
      <w:r w:rsidR="00EA6C82"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5166) статистикалық процедураларды сенімді түрде орындауға жеткілікті деректер базасы бар екенін растайды.</w:t>
      </w:r>
      <w:r w:rsidR="005146F1" w:rsidRPr="005B0797">
        <w:rPr>
          <w:rFonts w:ascii="Times New Roman" w:hAnsi="Times New Roman" w:cs="Times New Roman"/>
          <w:sz w:val="28"/>
          <w:szCs w:val="28"/>
          <w:lang w:val="kk-KZ"/>
        </w:rPr>
        <w:t xml:space="preserve"> </w:t>
      </w:r>
      <w:r w:rsidRPr="005B0797">
        <w:rPr>
          <w:rFonts w:ascii="Times New Roman" w:hAnsi="Times New Roman" w:cs="Times New Roman"/>
          <w:bCs/>
          <w:sz w:val="28"/>
          <w:szCs w:val="28"/>
          <w:lang w:val="kk-KZ"/>
        </w:rPr>
        <w:t>Корреляциялық талдаудың сенімділігі. n=25 үлгісінде алынған корреляциялар (мысалы, құзыреттілік</w:t>
      </w:r>
      <w:r w:rsidR="000C3B70"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қанағаттану r=0</w:t>
      </w:r>
      <w:r w:rsidR="00EA6C82"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72, p&lt;0</w:t>
      </w:r>
      <w:r w:rsidR="00EA6C82"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001) статистикалық маңызды және сенімді. Pearson корреляциясы үшін n≥20 минималды талап болып табылады, біздің іріктеу осы талапты қанағаттандырады.</w:t>
      </w:r>
      <w:r w:rsidR="005146F1" w:rsidRPr="005B0797">
        <w:rPr>
          <w:rFonts w:ascii="Times New Roman" w:hAnsi="Times New Roman" w:cs="Times New Roman"/>
          <w:sz w:val="28"/>
          <w:szCs w:val="28"/>
          <w:lang w:val="kk-KZ"/>
        </w:rPr>
        <w:t xml:space="preserve"> </w:t>
      </w:r>
      <w:r w:rsidRPr="005B0797">
        <w:rPr>
          <w:rFonts w:ascii="Times New Roman" w:hAnsi="Times New Roman" w:cs="Times New Roman"/>
          <w:bCs/>
          <w:sz w:val="28"/>
          <w:szCs w:val="28"/>
          <w:lang w:val="kk-KZ"/>
        </w:rPr>
        <w:t>Регрессиялық модельдің жарамдылығы. Көп факторлы регрессия моделі (4 предиктор) үшін минималды іріктеу n≥20 болуы керек (5:1 қатынасы бойынша). Біздің n=25 іріктеуі 6</w:t>
      </w:r>
      <w:r w:rsidR="00EA6C82"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25:1 қатынасын қамтамасыз етеді, бұл модельдің статистикалық жарамдылығын растайды. Модельдің R²=0</w:t>
      </w:r>
      <w:r w:rsidR="00EA6C82"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64 және p&lt;0</w:t>
      </w:r>
      <w:r w:rsidR="00EA6C82"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001 көрсеткіштері нәтижелердің сенімділігін растайды.</w:t>
      </w:r>
      <w:r w:rsidR="005146F1" w:rsidRPr="005B0797">
        <w:rPr>
          <w:rFonts w:ascii="Times New Roman" w:hAnsi="Times New Roman" w:cs="Times New Roman"/>
          <w:sz w:val="28"/>
          <w:szCs w:val="28"/>
          <w:lang w:val="kk-KZ"/>
        </w:rPr>
        <w:t xml:space="preserve"> </w:t>
      </w:r>
      <w:r w:rsidR="009D0075" w:rsidRPr="005B0797">
        <w:rPr>
          <w:rFonts w:ascii="Times New Roman" w:hAnsi="Times New Roman" w:cs="Times New Roman"/>
          <w:bCs/>
          <w:sz w:val="28"/>
          <w:szCs w:val="28"/>
          <w:lang w:val="kk-KZ"/>
        </w:rPr>
        <w:t>З</w:t>
      </w:r>
      <w:r w:rsidRPr="005B0797">
        <w:rPr>
          <w:rFonts w:ascii="Times New Roman" w:hAnsi="Times New Roman" w:cs="Times New Roman"/>
          <w:bCs/>
          <w:sz w:val="28"/>
          <w:szCs w:val="28"/>
          <w:lang w:val="kk-KZ"/>
        </w:rPr>
        <w:t>ерттеу стандарттарымен салыстыру.</w:t>
      </w:r>
      <w:r w:rsidR="00EA68A9" w:rsidRPr="005B0797">
        <w:rPr>
          <w:rFonts w:ascii="Times New Roman" w:hAnsi="Times New Roman" w:cs="Times New Roman"/>
          <w:bCs/>
          <w:sz w:val="28"/>
          <w:szCs w:val="28"/>
          <w:lang w:val="kk-KZ"/>
        </w:rPr>
        <w:t xml:space="preserve"> </w:t>
      </w:r>
      <w:r w:rsidR="00986CFE" w:rsidRPr="005B0797">
        <w:rPr>
          <w:rFonts w:ascii="Times New Roman" w:hAnsi="Times New Roman" w:cs="Times New Roman"/>
          <w:bCs/>
          <w:sz w:val="28"/>
          <w:szCs w:val="28"/>
          <w:lang w:val="kk-KZ"/>
        </w:rPr>
        <w:t>З</w:t>
      </w:r>
      <w:r w:rsidRPr="005B0797">
        <w:rPr>
          <w:rFonts w:ascii="Times New Roman" w:hAnsi="Times New Roman" w:cs="Times New Roman"/>
          <w:bCs/>
          <w:sz w:val="28"/>
          <w:szCs w:val="28"/>
          <w:lang w:val="kk-KZ"/>
        </w:rPr>
        <w:t>ерттеулер үшін n=12</w:t>
      </w:r>
      <w:r w:rsidR="000C3B70"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 xml:space="preserve">30 аралығы ұсынылады. Біздің n=25 іріктеуі осы диапазонның ортасында орналасқан және </w:t>
      </w:r>
      <w:r w:rsidR="009D0075" w:rsidRPr="005B0797">
        <w:rPr>
          <w:rFonts w:ascii="Times New Roman" w:hAnsi="Times New Roman" w:cs="Times New Roman"/>
          <w:bCs/>
          <w:sz w:val="28"/>
          <w:szCs w:val="28"/>
          <w:lang w:val="kk-KZ"/>
        </w:rPr>
        <w:t>З</w:t>
      </w:r>
      <w:r w:rsidRPr="005B0797">
        <w:rPr>
          <w:rFonts w:ascii="Times New Roman" w:hAnsi="Times New Roman" w:cs="Times New Roman"/>
          <w:bCs/>
          <w:sz w:val="28"/>
          <w:szCs w:val="28"/>
          <w:lang w:val="kk-KZ"/>
        </w:rPr>
        <w:t>ерттеу стандарттарына толық сәйкес келеді.</w:t>
      </w:r>
      <w:r w:rsidR="005146F1" w:rsidRPr="005B0797">
        <w:rPr>
          <w:rFonts w:ascii="Times New Roman" w:hAnsi="Times New Roman" w:cs="Times New Roman"/>
          <w:sz w:val="28"/>
          <w:szCs w:val="28"/>
          <w:lang w:val="kk-KZ"/>
        </w:rPr>
        <w:t xml:space="preserve"> </w:t>
      </w:r>
      <w:r w:rsidRPr="005B0797">
        <w:rPr>
          <w:rFonts w:ascii="Times New Roman" w:hAnsi="Times New Roman" w:cs="Times New Roman"/>
          <w:bCs/>
          <w:sz w:val="28"/>
          <w:szCs w:val="28"/>
          <w:lang w:val="kk-KZ"/>
        </w:rPr>
        <w:t>Практикалық маңыздылықтың дәлелі.</w:t>
      </w:r>
    </w:p>
    <w:p w14:paraId="2D6E1501" w14:textId="77777777" w:rsidR="00A429B6" w:rsidRPr="005B0797" w:rsidRDefault="00470006" w:rsidP="005B0797">
      <w:pPr>
        <w:spacing w:after="0" w:line="240" w:lineRule="auto"/>
        <w:ind w:firstLine="709"/>
        <w:jc w:val="both"/>
        <w:rPr>
          <w:rFonts w:ascii="Times New Roman" w:hAnsi="Times New Roman" w:cs="Times New Roman"/>
          <w:bCs/>
          <w:sz w:val="28"/>
          <w:szCs w:val="28"/>
          <w:lang w:val="kk-KZ"/>
        </w:rPr>
      </w:pPr>
      <w:r w:rsidRPr="005B0797">
        <w:rPr>
          <w:rFonts w:ascii="Times New Roman" w:hAnsi="Times New Roman" w:cs="Times New Roman"/>
          <w:bCs/>
          <w:sz w:val="28"/>
          <w:szCs w:val="28"/>
          <w:lang w:val="kk-KZ"/>
        </w:rPr>
        <w:t>Барлық 25 мұғалім (100%) STEM жобаларын іске асырды, орташа 4</w:t>
      </w:r>
      <w:r w:rsidR="00EA6C82"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2 жоба әрқайсысы. Бұл біркелкі жоғары қолдану көрсеткіші іріктеудің біртекті және сенімді екенін растайды. Оқушылардың үлгерімі барлық 6 пән бойынша жақсарды (M=3</w:t>
      </w:r>
      <w:r w:rsidR="00EA6C82"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64</w:t>
      </w:r>
      <w:r w:rsidR="000C3B70"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4</w:t>
      </w:r>
      <w:r w:rsidR="00EA6C82"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10), бұл нәтижелердің тұрақтылығын көрсетеді.</w:t>
      </w:r>
      <w:r w:rsidR="005146F1" w:rsidRPr="005B0797">
        <w:rPr>
          <w:rFonts w:ascii="Times New Roman" w:hAnsi="Times New Roman" w:cs="Times New Roman"/>
          <w:sz w:val="28"/>
          <w:szCs w:val="28"/>
          <w:lang w:val="kk-KZ"/>
        </w:rPr>
        <w:t xml:space="preserve"> </w:t>
      </w:r>
      <w:r w:rsidRPr="005B0797">
        <w:rPr>
          <w:rFonts w:ascii="Times New Roman" w:hAnsi="Times New Roman" w:cs="Times New Roman"/>
          <w:bCs/>
          <w:sz w:val="28"/>
          <w:szCs w:val="28"/>
          <w:lang w:val="kk-KZ"/>
        </w:rPr>
        <w:t>Нәтижелердің қайталанушылығы. Стандартты ауытқулар барлық негізгі көрсеткіштер бойынша орташа (SD=0</w:t>
      </w:r>
      <w:r w:rsidR="00EA6C82"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64</w:t>
      </w:r>
      <w:r w:rsidR="000C3B70"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0</w:t>
      </w:r>
      <w:r w:rsidR="00EA6C82" w:rsidRPr="005B0797">
        <w:rPr>
          <w:rFonts w:ascii="Times New Roman" w:hAnsi="Times New Roman" w:cs="Times New Roman"/>
          <w:bCs/>
          <w:sz w:val="28"/>
          <w:szCs w:val="28"/>
          <w:lang w:val="kk-KZ"/>
        </w:rPr>
        <w:t>,</w:t>
      </w:r>
      <w:r w:rsidRPr="005B0797">
        <w:rPr>
          <w:rFonts w:ascii="Times New Roman" w:hAnsi="Times New Roman" w:cs="Times New Roman"/>
          <w:bCs/>
          <w:sz w:val="28"/>
          <w:szCs w:val="28"/>
          <w:lang w:val="kk-KZ"/>
        </w:rPr>
        <w:t>86), бұл деректердің жоғары біркелкілігін және нәтижелердің қайталанушылығын көрсетеді. Вариация коэффициенттері (CV=18.2% үлгерім үшін, CV=57.1% қиындықтар үшін) қолайлы диапазонда орналасқан.</w:t>
      </w:r>
      <w:r w:rsidR="005146F1" w:rsidRPr="005B0797">
        <w:rPr>
          <w:rFonts w:ascii="Times New Roman" w:hAnsi="Times New Roman" w:cs="Times New Roman"/>
          <w:sz w:val="28"/>
          <w:szCs w:val="28"/>
          <w:lang w:val="kk-KZ"/>
        </w:rPr>
        <w:t xml:space="preserve"> </w:t>
      </w:r>
      <w:r w:rsidRPr="005B0797">
        <w:rPr>
          <w:rFonts w:ascii="Times New Roman" w:hAnsi="Times New Roman" w:cs="Times New Roman"/>
          <w:bCs/>
          <w:sz w:val="28"/>
          <w:szCs w:val="28"/>
          <w:lang w:val="kk-KZ"/>
        </w:rPr>
        <w:t>Халықаралық тәжірибемен салыстыру.</w:t>
      </w:r>
    </w:p>
    <w:p w14:paraId="74DA864E" w14:textId="77777777" w:rsidR="00A429B6" w:rsidRPr="00B74BE2" w:rsidRDefault="00470006" w:rsidP="005B0797">
      <w:pPr>
        <w:spacing w:after="0" w:line="240" w:lineRule="auto"/>
        <w:ind w:firstLine="709"/>
        <w:jc w:val="both"/>
        <w:rPr>
          <w:rFonts w:ascii="Times New Roman" w:hAnsi="Times New Roman" w:cs="Times New Roman"/>
          <w:sz w:val="28"/>
          <w:szCs w:val="28"/>
          <w:lang w:val="kk-KZ"/>
        </w:rPr>
      </w:pPr>
      <w:r w:rsidRPr="005B0797">
        <w:rPr>
          <w:rFonts w:ascii="Times New Roman" w:hAnsi="Times New Roman" w:cs="Times New Roman"/>
          <w:sz w:val="28"/>
          <w:szCs w:val="28"/>
          <w:lang w:val="kk-KZ"/>
        </w:rPr>
        <w:t>Ұқсас STEM біліктілік арттыру зерттеулерінде</w:t>
      </w:r>
      <w:r w:rsidR="00986CFE" w:rsidRPr="005B0797">
        <w:rPr>
          <w:rFonts w:ascii="Times New Roman" w:hAnsi="Times New Roman" w:cs="Times New Roman"/>
          <w:sz w:val="28"/>
          <w:szCs w:val="28"/>
          <w:lang w:val="kk-KZ"/>
        </w:rPr>
        <w:t xml:space="preserve">. </w:t>
      </w:r>
      <w:r w:rsidRPr="005B0797">
        <w:rPr>
          <w:rFonts w:ascii="Times New Roman" w:hAnsi="Times New Roman" w:cs="Times New Roman"/>
          <w:sz w:val="28"/>
          <w:szCs w:val="28"/>
          <w:lang w:val="kk-KZ"/>
        </w:rPr>
        <w:t>n=20</w:t>
      </w:r>
      <w:r w:rsidR="000C3B70" w:rsidRPr="005B0797">
        <w:rPr>
          <w:rFonts w:ascii="Times New Roman" w:hAnsi="Times New Roman" w:cs="Times New Roman"/>
          <w:sz w:val="28"/>
          <w:szCs w:val="28"/>
          <w:lang w:val="kk-KZ"/>
        </w:rPr>
        <w:t>-</w:t>
      </w:r>
      <w:r w:rsidRPr="005B0797">
        <w:rPr>
          <w:rFonts w:ascii="Times New Roman" w:hAnsi="Times New Roman" w:cs="Times New Roman"/>
          <w:sz w:val="28"/>
          <w:szCs w:val="28"/>
          <w:lang w:val="kk-KZ"/>
        </w:rPr>
        <w:t>35 іріктеу көлемі қолданылған және жарияланымдарда қабылданған. Біздің n=25 іріктеуі осы халықаралық практикаға сәйкес келеді.</w:t>
      </w:r>
      <w:r w:rsidR="005146F1" w:rsidRPr="005B0797">
        <w:rPr>
          <w:rFonts w:ascii="Times New Roman" w:hAnsi="Times New Roman" w:cs="Times New Roman"/>
          <w:sz w:val="28"/>
          <w:szCs w:val="28"/>
          <w:lang w:val="kk-KZ"/>
        </w:rPr>
        <w:t xml:space="preserve"> </w:t>
      </w:r>
      <w:r w:rsidRPr="005B0797">
        <w:rPr>
          <w:rFonts w:ascii="Times New Roman" w:hAnsi="Times New Roman" w:cs="Times New Roman"/>
          <w:sz w:val="28"/>
          <w:szCs w:val="28"/>
          <w:lang w:val="kk-KZ"/>
        </w:rPr>
        <w:t>Іріктеу көлемі (n=25, 3</w:t>
      </w:r>
      <w:r w:rsidR="00EA6C82" w:rsidRPr="005B0797">
        <w:rPr>
          <w:rFonts w:ascii="Times New Roman" w:hAnsi="Times New Roman" w:cs="Times New Roman"/>
          <w:sz w:val="28"/>
          <w:szCs w:val="28"/>
          <w:lang w:val="kk-KZ"/>
        </w:rPr>
        <w:t>,</w:t>
      </w:r>
      <w:r w:rsidRPr="005B0797">
        <w:rPr>
          <w:rFonts w:ascii="Times New Roman" w:hAnsi="Times New Roman" w:cs="Times New Roman"/>
          <w:sz w:val="28"/>
          <w:szCs w:val="28"/>
          <w:lang w:val="kk-KZ"/>
        </w:rPr>
        <w:t xml:space="preserve">02% бас жиынтықтан) </w:t>
      </w:r>
      <w:r w:rsidR="009D0075" w:rsidRPr="005B0797">
        <w:rPr>
          <w:rFonts w:ascii="Times New Roman" w:hAnsi="Times New Roman" w:cs="Times New Roman"/>
          <w:sz w:val="28"/>
          <w:szCs w:val="28"/>
          <w:lang w:val="kk-KZ"/>
        </w:rPr>
        <w:t>Зерттеу</w:t>
      </w:r>
      <w:r w:rsidRPr="005B0797">
        <w:rPr>
          <w:rFonts w:ascii="Times New Roman" w:hAnsi="Times New Roman" w:cs="Times New Roman"/>
          <w:sz w:val="28"/>
          <w:szCs w:val="28"/>
          <w:lang w:val="kk-KZ"/>
        </w:rPr>
        <w:t xml:space="preserve"> үшін статистикалық тұрғыдан жеткілікті және сенімді нәтижелер алуға мүмкіндік береді. Барлық негізгі статистикалық көрсеткіштер (іріктеу қатесі ±19</w:t>
      </w:r>
      <w:r w:rsidR="00EA6C82" w:rsidRPr="005B0797">
        <w:rPr>
          <w:rFonts w:ascii="Times New Roman" w:hAnsi="Times New Roman" w:cs="Times New Roman"/>
          <w:sz w:val="28"/>
          <w:szCs w:val="28"/>
          <w:lang w:val="kk-KZ"/>
        </w:rPr>
        <w:t>,</w:t>
      </w:r>
      <w:r w:rsidRPr="005B0797">
        <w:rPr>
          <w:rFonts w:ascii="Times New Roman" w:hAnsi="Times New Roman" w:cs="Times New Roman"/>
          <w:sz w:val="28"/>
          <w:szCs w:val="28"/>
          <w:lang w:val="kk-KZ"/>
        </w:rPr>
        <w:t xml:space="preserve">60%, сенімділік интервалы </w:t>
      </w:r>
      <w:r w:rsidR="00AD3004" w:rsidRPr="005B0797">
        <w:rPr>
          <w:rFonts w:ascii="Times New Roman" w:hAnsi="Times New Roman" w:cs="Times New Roman"/>
          <w:sz w:val="28"/>
          <w:szCs w:val="28"/>
          <w:lang w:val="kk-KZ"/>
        </w:rPr>
        <w:t>(</w:t>
      </w:r>
      <w:r w:rsidRPr="005B0797">
        <w:rPr>
          <w:rFonts w:ascii="Times New Roman" w:hAnsi="Times New Roman" w:cs="Times New Roman"/>
          <w:sz w:val="28"/>
          <w:szCs w:val="28"/>
          <w:lang w:val="kk-KZ"/>
        </w:rPr>
        <w:t>4</w:t>
      </w:r>
      <w:r w:rsidR="00EA6C82" w:rsidRPr="005B0797">
        <w:rPr>
          <w:rFonts w:ascii="Times New Roman" w:hAnsi="Times New Roman" w:cs="Times New Roman"/>
          <w:sz w:val="28"/>
          <w:szCs w:val="28"/>
          <w:lang w:val="kk-KZ"/>
        </w:rPr>
        <w:t>,</w:t>
      </w:r>
      <w:r w:rsidRPr="005B0797">
        <w:rPr>
          <w:rFonts w:ascii="Times New Roman" w:hAnsi="Times New Roman" w:cs="Times New Roman"/>
          <w:sz w:val="28"/>
          <w:szCs w:val="28"/>
          <w:lang w:val="kk-KZ"/>
        </w:rPr>
        <w:t>09, 4</w:t>
      </w:r>
      <w:r w:rsidR="00EA6C82" w:rsidRPr="005B0797">
        <w:rPr>
          <w:rFonts w:ascii="Times New Roman" w:hAnsi="Times New Roman" w:cs="Times New Roman"/>
          <w:sz w:val="28"/>
          <w:szCs w:val="28"/>
          <w:lang w:val="kk-KZ"/>
        </w:rPr>
        <w:t>,</w:t>
      </w:r>
      <w:r w:rsidRPr="005B0797">
        <w:rPr>
          <w:rFonts w:ascii="Times New Roman" w:hAnsi="Times New Roman" w:cs="Times New Roman"/>
          <w:sz w:val="28"/>
          <w:szCs w:val="28"/>
          <w:lang w:val="kk-KZ"/>
        </w:rPr>
        <w:t>63</w:t>
      </w:r>
      <w:r w:rsidR="00AD3004" w:rsidRPr="005B0797">
        <w:rPr>
          <w:rFonts w:ascii="Times New Roman" w:hAnsi="Times New Roman" w:cs="Times New Roman"/>
          <w:sz w:val="28"/>
          <w:szCs w:val="28"/>
          <w:lang w:val="kk-KZ"/>
        </w:rPr>
        <w:t>)</w:t>
      </w:r>
      <w:r w:rsidRPr="005B0797">
        <w:rPr>
          <w:rFonts w:ascii="Times New Roman" w:hAnsi="Times New Roman" w:cs="Times New Roman"/>
          <w:sz w:val="28"/>
          <w:szCs w:val="28"/>
          <w:lang w:val="kk-KZ"/>
        </w:rPr>
        <w:t>, статистикалық маңыздылық p&lt;0</w:t>
      </w:r>
      <w:r w:rsidR="00EA6C82" w:rsidRPr="005B0797">
        <w:rPr>
          <w:rFonts w:ascii="Times New Roman" w:hAnsi="Times New Roman" w:cs="Times New Roman"/>
          <w:sz w:val="28"/>
          <w:szCs w:val="28"/>
          <w:lang w:val="kk-KZ"/>
        </w:rPr>
        <w:t>,</w:t>
      </w:r>
      <w:r w:rsidRPr="005B0797">
        <w:rPr>
          <w:rFonts w:ascii="Times New Roman" w:hAnsi="Times New Roman" w:cs="Times New Roman"/>
          <w:sz w:val="28"/>
          <w:szCs w:val="28"/>
          <w:lang w:val="kk-KZ"/>
        </w:rPr>
        <w:t>05, корреляциялар r&gt;0</w:t>
      </w:r>
      <w:r w:rsidR="00EA6C82" w:rsidRPr="005B0797">
        <w:rPr>
          <w:rFonts w:ascii="Times New Roman" w:hAnsi="Times New Roman" w:cs="Times New Roman"/>
          <w:sz w:val="28"/>
          <w:szCs w:val="28"/>
          <w:lang w:val="kk-KZ"/>
        </w:rPr>
        <w:t>,</w:t>
      </w:r>
      <w:r w:rsidRPr="005B0797">
        <w:rPr>
          <w:rFonts w:ascii="Times New Roman" w:hAnsi="Times New Roman" w:cs="Times New Roman"/>
          <w:sz w:val="28"/>
          <w:szCs w:val="28"/>
          <w:lang w:val="kk-KZ"/>
        </w:rPr>
        <w:t xml:space="preserve">50) іріктеудің репрезентативтілігін және </w:t>
      </w:r>
      <w:r w:rsidRPr="00B74BE2">
        <w:rPr>
          <w:rFonts w:ascii="Times New Roman" w:hAnsi="Times New Roman" w:cs="Times New Roman"/>
          <w:sz w:val="28"/>
          <w:szCs w:val="28"/>
          <w:lang w:val="kk-KZ"/>
        </w:rPr>
        <w:t xml:space="preserve">зерттеу нәтижелерінің сенімділігін растайды. </w:t>
      </w:r>
    </w:p>
    <w:p w14:paraId="5E320459" w14:textId="7EE2A374" w:rsidR="00356932" w:rsidRPr="00B74BE2" w:rsidRDefault="00356932" w:rsidP="005B0797">
      <w:pPr>
        <w:spacing w:after="0" w:line="240" w:lineRule="auto"/>
        <w:ind w:firstLine="709"/>
        <w:jc w:val="both"/>
        <w:rPr>
          <w:rFonts w:ascii="Times New Roman" w:hAnsi="Times New Roman" w:cs="Times New Roman"/>
          <w:sz w:val="28"/>
          <w:szCs w:val="28"/>
          <w:lang w:val="kk-KZ"/>
        </w:rPr>
      </w:pPr>
      <w:r w:rsidRPr="00B74BE2">
        <w:rPr>
          <w:rFonts w:ascii="Times New Roman" w:hAnsi="Times New Roman" w:cs="Times New Roman"/>
          <w:sz w:val="28"/>
          <w:szCs w:val="28"/>
          <w:lang w:val="kk-KZ"/>
        </w:rPr>
        <w:t xml:space="preserve">Алынған мәліметтер STEM саласындағы біліктілікті арттыру курсының тиімділігі туралы ғылыми негізделген қорытынды жасауға мүмкіндік береді. </w:t>
      </w:r>
      <w:r w:rsidRPr="00B74BE2">
        <w:rPr>
          <w:rFonts w:ascii="Times New Roman" w:hAnsi="Times New Roman" w:cs="Times New Roman"/>
          <w:sz w:val="28"/>
          <w:szCs w:val="28"/>
          <w:lang w:val="kk-KZ"/>
        </w:rPr>
        <w:lastRenderedPageBreak/>
        <w:t>Зерттеу жұмысы өзара байланысты екі кезеңде ұйымдастырылды. Бірінші кезең курстық даярлық кезеңі. Бұл кезеңде қатысушылар STEM білім берудің теориялық негіздерімен танысып, STEM тәсілдемесінің мазмұны, құрылымы және оны оқу үдерісіне енгізу жолдары туралы білім алды. Сонымен қатар мұғалімдер өздерінің пәндік бағыттарына сәйкес STEM жобаларын әзірледі. Екінші кезең практикалық іске асыру кезеңі. Бұл кезеңде мұғалімдер курс барысында әзірленген жобаларды нақты оқу үдерісінде қолданып, сабақ барысында тәжірибелік апробациядан өткізді.</w:t>
      </w:r>
    </w:p>
    <w:p w14:paraId="3FDDAC0A" w14:textId="03F63961" w:rsidR="00356932" w:rsidRPr="00B74BE2" w:rsidRDefault="00356932" w:rsidP="005B0797">
      <w:pPr>
        <w:spacing w:after="0" w:line="240" w:lineRule="auto"/>
        <w:ind w:firstLine="709"/>
        <w:jc w:val="both"/>
        <w:rPr>
          <w:rFonts w:ascii="Times New Roman" w:hAnsi="Times New Roman" w:cs="Times New Roman"/>
          <w:sz w:val="28"/>
          <w:szCs w:val="28"/>
          <w:lang w:val="kk-KZ"/>
        </w:rPr>
      </w:pPr>
      <w:r w:rsidRPr="00B74BE2">
        <w:rPr>
          <w:rFonts w:ascii="Times New Roman" w:hAnsi="Times New Roman" w:cs="Times New Roman"/>
          <w:sz w:val="28"/>
          <w:szCs w:val="28"/>
          <w:lang w:val="kk-KZ"/>
        </w:rPr>
        <w:t>Зерттеу барысында деректерді жинаудың бірнеше әдістері қолданылды. Атап айтқанда, 25 сұрақтан тұратын 5 балдық Ликерт шкаласы негізінде кері байланыс сауалнамасы жүргізілді. Сонымен қатар мұғалімдердің өзін-өзі бағалау сауалнамалары талданып, курстан кейінгі STEM тәсілдерін қолдану тәжірибесі зерттелді. Зерттеудің маңызды бағыттарының бірі мұғалімдердің сабақтарында STEM жобаларын іске асыру деңгейін анықтау болды. Курстан кейін қатысушылар оқу үдерісіне әртүрлі бағыттағы STEM жобаларын енгізді. Жобалардың саны мен мазмұны мұғалімдердің педагогикалық тәжірибесіне, пән ерекшелігіне және кәсіби даярлық деңгейіне байланысты өзгеріп отырды.</w:t>
      </w:r>
    </w:p>
    <w:p w14:paraId="361DD014" w14:textId="77777777" w:rsidR="00356932" w:rsidRPr="00B74BE2" w:rsidRDefault="00356932" w:rsidP="005B0797">
      <w:pPr>
        <w:spacing w:after="0" w:line="240" w:lineRule="auto"/>
        <w:ind w:firstLine="709"/>
        <w:jc w:val="both"/>
        <w:rPr>
          <w:rFonts w:ascii="Times New Roman" w:hAnsi="Times New Roman" w:cs="Times New Roman"/>
          <w:sz w:val="28"/>
          <w:szCs w:val="28"/>
          <w:lang w:val="kk-KZ"/>
        </w:rPr>
      </w:pPr>
      <w:r w:rsidRPr="00B74BE2">
        <w:rPr>
          <w:rFonts w:ascii="Times New Roman" w:hAnsi="Times New Roman" w:cs="Times New Roman"/>
          <w:sz w:val="28"/>
          <w:szCs w:val="28"/>
          <w:lang w:val="kk-KZ"/>
        </w:rPr>
        <w:t>Іске асырылған жобалардың негізгі түрлеріне физикалық құбылыстарды модельдеу, математикалық модельдер мен алгоритмдерді құрастыру, физикалық эксперименттер мен зерттеулер жүргізу бағыттары кірді. Бұл көрсеткіштер мұғалімдердің STEM тәсілдемесін тәжірибеде қолдануға дайын екендігін және оны сабақ мазмұнымен кіріктіре алғандығын көрсетті.</w:t>
      </w:r>
    </w:p>
    <w:p w14:paraId="30C45DF1" w14:textId="2AE3733B" w:rsidR="00356932" w:rsidRPr="00B74BE2" w:rsidRDefault="00356932" w:rsidP="005B0797">
      <w:pPr>
        <w:spacing w:after="0" w:line="240" w:lineRule="auto"/>
        <w:ind w:firstLine="709"/>
        <w:jc w:val="both"/>
        <w:rPr>
          <w:rFonts w:ascii="Times New Roman" w:hAnsi="Times New Roman" w:cs="Times New Roman"/>
          <w:sz w:val="28"/>
          <w:szCs w:val="28"/>
          <w:lang w:val="kk-KZ"/>
        </w:rPr>
      </w:pPr>
      <w:r w:rsidRPr="00B74BE2">
        <w:rPr>
          <w:rFonts w:ascii="Times New Roman" w:hAnsi="Times New Roman" w:cs="Times New Roman"/>
          <w:sz w:val="28"/>
          <w:szCs w:val="28"/>
          <w:lang w:val="kk-KZ"/>
        </w:rPr>
        <w:t xml:space="preserve">Бұл нәтижелер арнайы зерттеу сұрақтары арқылы анықталды. Нәтижелер 21, 22, 23-суреттерде көрсетілген. Атап айтқанда, мұғалімдерге: «Соңғы бір жыл ішінде STEM тәсілдемесін сабақтарыңызда қандай жиілікпен қолдандыңыз?» деген сұрақ қойылды. Жауаптар келесі кодтау жүйесі бойынша бағаланды: 5 </w:t>
      </w:r>
      <w:r w:rsidR="005B0797" w:rsidRPr="00B74BE2">
        <w:rPr>
          <w:rFonts w:ascii="Times New Roman" w:hAnsi="Times New Roman" w:cs="Times New Roman"/>
          <w:sz w:val="28"/>
          <w:szCs w:val="28"/>
          <w:lang w:val="kk-KZ"/>
        </w:rPr>
        <w:t xml:space="preserve">– </w:t>
      </w:r>
      <w:r w:rsidRPr="00B74BE2">
        <w:rPr>
          <w:rFonts w:ascii="Times New Roman" w:hAnsi="Times New Roman" w:cs="Times New Roman"/>
          <w:sz w:val="28"/>
          <w:szCs w:val="28"/>
          <w:lang w:val="kk-KZ"/>
        </w:rPr>
        <w:t xml:space="preserve">үнемі, 4 </w:t>
      </w:r>
      <w:r w:rsidR="005B0797" w:rsidRPr="00B74BE2">
        <w:rPr>
          <w:rFonts w:ascii="Times New Roman" w:hAnsi="Times New Roman" w:cs="Times New Roman"/>
          <w:sz w:val="28"/>
          <w:szCs w:val="28"/>
          <w:lang w:val="kk-KZ"/>
        </w:rPr>
        <w:t xml:space="preserve">– </w:t>
      </w:r>
      <w:r w:rsidRPr="00B74BE2">
        <w:rPr>
          <w:rFonts w:ascii="Times New Roman" w:hAnsi="Times New Roman" w:cs="Times New Roman"/>
          <w:sz w:val="28"/>
          <w:szCs w:val="28"/>
          <w:lang w:val="kk-KZ"/>
        </w:rPr>
        <w:t xml:space="preserve">жиі, 3 </w:t>
      </w:r>
      <w:r w:rsidR="005B0797" w:rsidRPr="00B74BE2">
        <w:rPr>
          <w:rFonts w:ascii="Times New Roman" w:hAnsi="Times New Roman" w:cs="Times New Roman"/>
          <w:sz w:val="28"/>
          <w:szCs w:val="28"/>
          <w:lang w:val="kk-KZ"/>
        </w:rPr>
        <w:t xml:space="preserve">– </w:t>
      </w:r>
      <w:r w:rsidRPr="00B74BE2">
        <w:rPr>
          <w:rFonts w:ascii="Times New Roman" w:hAnsi="Times New Roman" w:cs="Times New Roman"/>
          <w:sz w:val="28"/>
          <w:szCs w:val="28"/>
          <w:lang w:val="kk-KZ"/>
        </w:rPr>
        <w:t xml:space="preserve">анда-санда, 2 </w:t>
      </w:r>
      <w:r w:rsidR="005B0797" w:rsidRPr="00B74BE2">
        <w:rPr>
          <w:rFonts w:ascii="Times New Roman" w:hAnsi="Times New Roman" w:cs="Times New Roman"/>
          <w:sz w:val="28"/>
          <w:szCs w:val="28"/>
          <w:lang w:val="kk-KZ"/>
        </w:rPr>
        <w:t xml:space="preserve">– </w:t>
      </w:r>
      <w:r w:rsidRPr="00B74BE2">
        <w:rPr>
          <w:rFonts w:ascii="Times New Roman" w:hAnsi="Times New Roman" w:cs="Times New Roman"/>
          <w:sz w:val="28"/>
          <w:szCs w:val="28"/>
          <w:lang w:val="kk-KZ"/>
        </w:rPr>
        <w:t xml:space="preserve">сирек, 1 </w:t>
      </w:r>
      <w:r w:rsidR="005B0797" w:rsidRPr="00B74BE2">
        <w:rPr>
          <w:rFonts w:ascii="Times New Roman" w:hAnsi="Times New Roman" w:cs="Times New Roman"/>
          <w:sz w:val="28"/>
          <w:szCs w:val="28"/>
          <w:lang w:val="kk-KZ"/>
        </w:rPr>
        <w:t xml:space="preserve">– </w:t>
      </w:r>
      <w:r w:rsidRPr="00B74BE2">
        <w:rPr>
          <w:rFonts w:ascii="Times New Roman" w:hAnsi="Times New Roman" w:cs="Times New Roman"/>
          <w:sz w:val="28"/>
          <w:szCs w:val="28"/>
          <w:lang w:val="kk-KZ"/>
        </w:rPr>
        <w:t>ешқашан. Сонымен қатар, «Соңғы оқу жылында оқушылармен қанша STEM жобасын жүзеге асырдыңыз?» деген сұрақ арқылы мұғалімдердің практикалық белсенділігі анықталды. Бұдан бөлек, «Іске асырған STEM жобаларыңыздың атауы мен қысқаша сипаттамасын жазыңыз» деген ашық сұрақ ұсынылды. Мұнда мұғалімдер кемінде бір жобаның атауын, пәндік аймағын, мақсатын, қолданылған әдістерін және нәтижелерін сипаттады. Бұл ашық жауаптар мұғалімдердің STEM жобаларын жоспарлау, ұйымдастыру және іске асыру құзыреттіліктерін тереңірек талдауға мүмкіндік берді.</w:t>
      </w:r>
    </w:p>
    <w:p w14:paraId="3B7FB4EF" w14:textId="77777777" w:rsidR="00AA7AA4" w:rsidRDefault="00391868" w:rsidP="007855F0">
      <w:pPr>
        <w:spacing w:after="0" w:line="240" w:lineRule="auto"/>
        <w:jc w:val="center"/>
        <w:rPr>
          <w:rFonts w:ascii="Times New Roman" w:hAnsi="Times New Roman" w:cs="Times New Roman"/>
          <w:sz w:val="28"/>
          <w:szCs w:val="28"/>
          <w:lang w:val="kk-KZ"/>
        </w:rPr>
      </w:pPr>
      <w:r w:rsidRPr="00F10F3A">
        <w:rPr>
          <w:rFonts w:ascii="Times New Roman" w:hAnsi="Times New Roman" w:cs="Times New Roman"/>
          <w:noProof/>
          <w:sz w:val="28"/>
          <w:szCs w:val="28"/>
          <w:lang w:eastAsia="ru-RU"/>
        </w:rPr>
        <w:lastRenderedPageBreak/>
        <w:drawing>
          <wp:inline distT="0" distB="0" distL="0" distR="0" wp14:anchorId="09293024" wp14:editId="4E78E4A2">
            <wp:extent cx="6246163" cy="2584450"/>
            <wp:effectExtent l="0" t="0" r="254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898" t="5789" r="7275" b="9216"/>
                    <a:stretch/>
                  </pic:blipFill>
                  <pic:spPr bwMode="auto">
                    <a:xfrm>
                      <a:off x="0" y="0"/>
                      <a:ext cx="6496983" cy="2688231"/>
                    </a:xfrm>
                    <a:prstGeom prst="rect">
                      <a:avLst/>
                    </a:prstGeom>
                    <a:noFill/>
                    <a:ln>
                      <a:noFill/>
                    </a:ln>
                    <a:extLst>
                      <a:ext uri="{53640926-AAD7-44D8-BBD7-CCE9431645EC}">
                        <a14:shadowObscured xmlns:a14="http://schemas.microsoft.com/office/drawing/2010/main"/>
                      </a:ext>
                    </a:extLst>
                  </pic:spPr>
                </pic:pic>
              </a:graphicData>
            </a:graphic>
          </wp:inline>
        </w:drawing>
      </w:r>
    </w:p>
    <w:p w14:paraId="2B70C5DA" w14:textId="42984B20" w:rsidR="00391868" w:rsidRDefault="00391868" w:rsidP="006767A5">
      <w:pPr>
        <w:spacing w:after="0" w:line="240" w:lineRule="auto"/>
        <w:jc w:val="center"/>
        <w:rPr>
          <w:rFonts w:ascii="Times New Roman" w:hAnsi="Times New Roman" w:cs="Times New Roman"/>
          <w:sz w:val="28"/>
          <w:szCs w:val="28"/>
          <w:lang w:val="kk-KZ"/>
        </w:rPr>
      </w:pPr>
      <w:r w:rsidRPr="00F10F3A">
        <w:rPr>
          <w:rFonts w:ascii="Times New Roman" w:hAnsi="Times New Roman" w:cs="Times New Roman"/>
          <w:sz w:val="28"/>
          <w:szCs w:val="28"/>
          <w:lang w:val="kk-KZ"/>
        </w:rPr>
        <w:t>Сурет</w:t>
      </w:r>
      <w:r w:rsidR="00B17CD6">
        <w:rPr>
          <w:rFonts w:ascii="Times New Roman" w:hAnsi="Times New Roman" w:cs="Times New Roman"/>
          <w:sz w:val="28"/>
          <w:szCs w:val="28"/>
          <w:lang w:val="kk-KZ"/>
        </w:rPr>
        <w:t xml:space="preserve"> </w:t>
      </w:r>
      <w:r w:rsidR="00CD39F3" w:rsidRPr="00F10F3A">
        <w:rPr>
          <w:rFonts w:ascii="Times New Roman" w:hAnsi="Times New Roman" w:cs="Times New Roman"/>
          <w:sz w:val="28"/>
          <w:szCs w:val="28"/>
          <w:lang w:val="kk-KZ"/>
        </w:rPr>
        <w:t>2</w:t>
      </w:r>
      <w:r w:rsidR="006767A5" w:rsidRPr="006767A5">
        <w:rPr>
          <w:rFonts w:ascii="Times New Roman" w:hAnsi="Times New Roman" w:cs="Times New Roman"/>
          <w:sz w:val="28"/>
          <w:szCs w:val="28"/>
          <w:lang w:val="kk-KZ"/>
        </w:rPr>
        <w:t>1</w:t>
      </w:r>
      <w:r w:rsidR="00B17CD6">
        <w:rPr>
          <w:rFonts w:ascii="Times New Roman" w:hAnsi="Times New Roman" w:cs="Times New Roman"/>
          <w:sz w:val="28"/>
          <w:szCs w:val="28"/>
          <w:lang w:val="kk-KZ"/>
        </w:rPr>
        <w:t xml:space="preserve"> </w:t>
      </w:r>
      <w:r w:rsidR="006767A5">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Соңғы оқу жылында оқушылармен қанша STEM жобасын жүзеге асырғаны туралы ақпарат</w:t>
      </w:r>
    </w:p>
    <w:p w14:paraId="6786DCAB" w14:textId="77777777" w:rsidR="00A429B6" w:rsidRPr="00F10F3A" w:rsidRDefault="00A429B6" w:rsidP="006767A5">
      <w:pPr>
        <w:spacing w:after="0" w:line="240" w:lineRule="auto"/>
        <w:jc w:val="center"/>
        <w:rPr>
          <w:rFonts w:ascii="Times New Roman" w:hAnsi="Times New Roman" w:cs="Times New Roman"/>
          <w:sz w:val="28"/>
          <w:szCs w:val="28"/>
          <w:lang w:val="kk-KZ"/>
        </w:rPr>
      </w:pPr>
    </w:p>
    <w:p w14:paraId="1465480A" w14:textId="77777777" w:rsidR="00391868" w:rsidRPr="00F10F3A" w:rsidRDefault="00391868" w:rsidP="008D2768">
      <w:pPr>
        <w:spacing w:after="0" w:line="240" w:lineRule="auto"/>
        <w:ind w:firstLine="142"/>
        <w:jc w:val="both"/>
        <w:rPr>
          <w:rFonts w:ascii="Times New Roman" w:hAnsi="Times New Roman" w:cs="Times New Roman"/>
          <w:sz w:val="28"/>
          <w:szCs w:val="28"/>
          <w:lang w:val="kk-KZ"/>
        </w:rPr>
      </w:pPr>
      <w:r w:rsidRPr="00F10F3A">
        <w:rPr>
          <w:rFonts w:ascii="Times New Roman" w:hAnsi="Times New Roman" w:cs="Times New Roman"/>
          <w:noProof/>
          <w:sz w:val="28"/>
          <w:szCs w:val="28"/>
          <w:lang w:eastAsia="ru-RU"/>
        </w:rPr>
        <w:drawing>
          <wp:inline distT="0" distB="0" distL="0" distR="0" wp14:anchorId="0AE5F76F" wp14:editId="74006C81">
            <wp:extent cx="6260002" cy="257175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541" t="6045" r="9822" b="8289"/>
                    <a:stretch/>
                  </pic:blipFill>
                  <pic:spPr bwMode="auto">
                    <a:xfrm>
                      <a:off x="0" y="0"/>
                      <a:ext cx="6318060" cy="2595601"/>
                    </a:xfrm>
                    <a:prstGeom prst="rect">
                      <a:avLst/>
                    </a:prstGeom>
                    <a:noFill/>
                    <a:ln>
                      <a:noFill/>
                    </a:ln>
                    <a:extLst>
                      <a:ext uri="{53640926-AAD7-44D8-BBD7-CCE9431645EC}">
                        <a14:shadowObscured xmlns:a14="http://schemas.microsoft.com/office/drawing/2010/main"/>
                      </a:ext>
                    </a:extLst>
                  </pic:spPr>
                </pic:pic>
              </a:graphicData>
            </a:graphic>
          </wp:inline>
        </w:drawing>
      </w:r>
    </w:p>
    <w:p w14:paraId="0C89642E" w14:textId="57920FB5" w:rsidR="00391868" w:rsidRDefault="00391868" w:rsidP="008D2768">
      <w:pPr>
        <w:spacing w:after="0" w:line="240" w:lineRule="auto"/>
        <w:jc w:val="center"/>
        <w:rPr>
          <w:rFonts w:ascii="Times New Roman" w:hAnsi="Times New Roman" w:cs="Times New Roman"/>
          <w:sz w:val="28"/>
          <w:szCs w:val="28"/>
          <w:lang w:val="kk-KZ"/>
        </w:rPr>
      </w:pPr>
      <w:r w:rsidRPr="00F10F3A">
        <w:rPr>
          <w:rFonts w:ascii="Times New Roman" w:hAnsi="Times New Roman" w:cs="Times New Roman"/>
          <w:sz w:val="28"/>
          <w:szCs w:val="28"/>
          <w:lang w:val="kk-KZ"/>
        </w:rPr>
        <w:t xml:space="preserve">Сурет </w:t>
      </w:r>
      <w:r w:rsidR="00CD39F3" w:rsidRPr="00F10F3A">
        <w:rPr>
          <w:rFonts w:ascii="Times New Roman" w:hAnsi="Times New Roman" w:cs="Times New Roman"/>
          <w:sz w:val="28"/>
          <w:szCs w:val="28"/>
          <w:lang w:val="kk-KZ"/>
        </w:rPr>
        <w:t>2</w:t>
      </w:r>
      <w:r w:rsidR="006767A5">
        <w:rPr>
          <w:rFonts w:ascii="Times New Roman" w:hAnsi="Times New Roman" w:cs="Times New Roman"/>
          <w:sz w:val="28"/>
          <w:szCs w:val="28"/>
          <w:lang w:val="kk-KZ"/>
        </w:rPr>
        <w:t>2 –</w:t>
      </w:r>
      <w:r w:rsidR="00B17CD6">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Соңғы оқу жылында оқушылармен қанша STEM жобасын жүзеге асырғаны туралы ақпарат</w:t>
      </w:r>
    </w:p>
    <w:p w14:paraId="7D02466A" w14:textId="77777777" w:rsidR="00AA7AA4" w:rsidRPr="00F10F3A" w:rsidRDefault="00AA7AA4" w:rsidP="008D2768">
      <w:pPr>
        <w:spacing w:after="0" w:line="240" w:lineRule="auto"/>
        <w:jc w:val="center"/>
        <w:rPr>
          <w:rFonts w:ascii="Times New Roman" w:hAnsi="Times New Roman" w:cs="Times New Roman"/>
          <w:sz w:val="28"/>
          <w:szCs w:val="28"/>
          <w:lang w:val="kk-KZ"/>
        </w:rPr>
      </w:pPr>
    </w:p>
    <w:p w14:paraId="0DD4E333" w14:textId="5F0E13D2" w:rsidR="00391868" w:rsidRPr="00F10F3A" w:rsidRDefault="00391868" w:rsidP="007855F0">
      <w:pPr>
        <w:spacing w:after="0" w:line="240" w:lineRule="auto"/>
        <w:jc w:val="center"/>
        <w:rPr>
          <w:rFonts w:ascii="Times New Roman" w:hAnsi="Times New Roman" w:cs="Times New Roman"/>
          <w:sz w:val="28"/>
          <w:szCs w:val="28"/>
          <w:lang w:val="kk-KZ"/>
        </w:rPr>
      </w:pPr>
      <w:r w:rsidRPr="00F10F3A">
        <w:rPr>
          <w:rFonts w:ascii="Times New Roman" w:hAnsi="Times New Roman" w:cs="Times New Roman"/>
          <w:noProof/>
          <w:sz w:val="28"/>
          <w:szCs w:val="28"/>
          <w:lang w:eastAsia="ru-RU"/>
        </w:rPr>
        <w:lastRenderedPageBreak/>
        <w:drawing>
          <wp:inline distT="0" distB="0" distL="0" distR="0" wp14:anchorId="6D58A5C8" wp14:editId="78E07615">
            <wp:extent cx="5955239" cy="3189378"/>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2825" b="7007"/>
                    <a:stretch/>
                  </pic:blipFill>
                  <pic:spPr bwMode="auto">
                    <a:xfrm>
                      <a:off x="0" y="0"/>
                      <a:ext cx="6043011" cy="3236385"/>
                    </a:xfrm>
                    <a:prstGeom prst="rect">
                      <a:avLst/>
                    </a:prstGeom>
                    <a:noFill/>
                    <a:ln>
                      <a:noFill/>
                    </a:ln>
                    <a:extLst>
                      <a:ext uri="{53640926-AAD7-44D8-BBD7-CCE9431645EC}">
                        <a14:shadowObscured xmlns:a14="http://schemas.microsoft.com/office/drawing/2010/main"/>
                      </a:ext>
                    </a:extLst>
                  </pic:spPr>
                </pic:pic>
              </a:graphicData>
            </a:graphic>
          </wp:inline>
        </w:drawing>
      </w:r>
    </w:p>
    <w:p w14:paraId="3B1CCEA1" w14:textId="008D4A02" w:rsidR="00391868" w:rsidRDefault="00391868" w:rsidP="007855F0">
      <w:pPr>
        <w:spacing w:after="0" w:line="240" w:lineRule="auto"/>
        <w:ind w:firstLine="709"/>
        <w:jc w:val="center"/>
        <w:rPr>
          <w:rFonts w:ascii="Times New Roman" w:hAnsi="Times New Roman" w:cs="Times New Roman"/>
          <w:color w:val="1F1F1F"/>
          <w:sz w:val="28"/>
          <w:szCs w:val="28"/>
          <w:lang w:val="kk-KZ"/>
        </w:rPr>
      </w:pPr>
      <w:r w:rsidRPr="00F10F3A">
        <w:rPr>
          <w:rFonts w:ascii="Times New Roman" w:hAnsi="Times New Roman" w:cs="Times New Roman"/>
          <w:sz w:val="28"/>
          <w:szCs w:val="28"/>
          <w:lang w:val="kk-KZ"/>
        </w:rPr>
        <w:t>Сурет</w:t>
      </w:r>
      <w:r w:rsidR="00B17CD6">
        <w:rPr>
          <w:rFonts w:ascii="Times New Roman" w:hAnsi="Times New Roman" w:cs="Times New Roman"/>
          <w:sz w:val="28"/>
          <w:szCs w:val="28"/>
          <w:lang w:val="kk-KZ"/>
        </w:rPr>
        <w:t xml:space="preserve"> </w:t>
      </w:r>
      <w:r w:rsidR="00CD39F3" w:rsidRPr="00F10F3A">
        <w:rPr>
          <w:rFonts w:ascii="Times New Roman" w:hAnsi="Times New Roman" w:cs="Times New Roman"/>
          <w:sz w:val="28"/>
          <w:szCs w:val="28"/>
          <w:lang w:val="kk-KZ"/>
        </w:rPr>
        <w:t>2</w:t>
      </w:r>
      <w:r w:rsidR="006767A5">
        <w:rPr>
          <w:rFonts w:ascii="Times New Roman" w:hAnsi="Times New Roman" w:cs="Times New Roman"/>
          <w:sz w:val="28"/>
          <w:szCs w:val="28"/>
          <w:lang w:val="kk-KZ"/>
        </w:rPr>
        <w:t>3 –</w:t>
      </w:r>
      <w:r w:rsidRPr="00F10F3A">
        <w:rPr>
          <w:rFonts w:ascii="Times New Roman" w:hAnsi="Times New Roman" w:cs="Times New Roman"/>
          <w:sz w:val="28"/>
          <w:szCs w:val="28"/>
          <w:lang w:val="kk-KZ"/>
        </w:rPr>
        <w:t xml:space="preserve"> </w:t>
      </w:r>
      <w:r w:rsidRPr="00F10F3A">
        <w:rPr>
          <w:rFonts w:ascii="Times New Roman" w:hAnsi="Times New Roman" w:cs="Times New Roman"/>
          <w:color w:val="1F1F1F"/>
          <w:sz w:val="28"/>
          <w:szCs w:val="28"/>
          <w:lang w:val="kk-KZ"/>
        </w:rPr>
        <w:t>Іске асырған</w:t>
      </w:r>
      <w:r w:rsidR="005146F1" w:rsidRPr="00F10F3A">
        <w:rPr>
          <w:rFonts w:ascii="Times New Roman" w:hAnsi="Times New Roman" w:cs="Times New Roman"/>
          <w:color w:val="1F1F1F"/>
          <w:sz w:val="28"/>
          <w:szCs w:val="28"/>
          <w:lang w:val="kk-KZ"/>
        </w:rPr>
        <w:t xml:space="preserve"> </w:t>
      </w:r>
      <w:r w:rsidRPr="00F10F3A">
        <w:rPr>
          <w:rFonts w:ascii="Times New Roman" w:hAnsi="Times New Roman" w:cs="Times New Roman"/>
          <w:color w:val="1F1F1F"/>
          <w:sz w:val="28"/>
          <w:szCs w:val="28"/>
          <w:lang w:val="kk-KZ"/>
        </w:rPr>
        <w:t>STEM</w:t>
      </w:r>
      <w:r w:rsidR="005146F1" w:rsidRPr="00F10F3A">
        <w:rPr>
          <w:rFonts w:ascii="Times New Roman" w:hAnsi="Times New Roman" w:cs="Times New Roman"/>
          <w:color w:val="1F1F1F"/>
          <w:sz w:val="28"/>
          <w:szCs w:val="28"/>
          <w:lang w:val="kk-KZ"/>
        </w:rPr>
        <w:t xml:space="preserve"> </w:t>
      </w:r>
      <w:r w:rsidRPr="00F10F3A">
        <w:rPr>
          <w:rFonts w:ascii="Times New Roman" w:hAnsi="Times New Roman" w:cs="Times New Roman"/>
          <w:color w:val="1F1F1F"/>
          <w:sz w:val="28"/>
          <w:szCs w:val="28"/>
          <w:lang w:val="kk-KZ"/>
        </w:rPr>
        <w:t>жобаларыңыздың атауы мен қысқаша сипаттамасына жауап графигі.</w:t>
      </w:r>
    </w:p>
    <w:p w14:paraId="475CDCA8" w14:textId="77777777" w:rsidR="008D2768" w:rsidRDefault="008D2768" w:rsidP="007855F0">
      <w:pPr>
        <w:spacing w:after="0" w:line="240" w:lineRule="auto"/>
        <w:ind w:firstLine="709"/>
        <w:jc w:val="center"/>
        <w:rPr>
          <w:rFonts w:ascii="Times New Roman" w:hAnsi="Times New Roman" w:cs="Times New Roman"/>
          <w:color w:val="1F1F1F"/>
          <w:sz w:val="28"/>
          <w:szCs w:val="28"/>
          <w:lang w:val="kk-KZ"/>
        </w:rPr>
      </w:pPr>
    </w:p>
    <w:p w14:paraId="290AB42C" w14:textId="6E70C919" w:rsidR="009C33ED" w:rsidRDefault="00391868" w:rsidP="000C07B6">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color w:val="1F1F1F"/>
          <w:sz w:val="28"/>
          <w:szCs w:val="28"/>
          <w:lang w:val="kk-KZ"/>
        </w:rPr>
        <w:t>Осы сұрақтар мен қатар олардың ешқашан немесе сирек деген жауабында ескеру мақсатында. Олардың кездескен қиындықтарын айқындау үшін мынандайда сұрақ қойлды</w:t>
      </w:r>
      <w:r w:rsidRPr="00F10F3A">
        <w:rPr>
          <w:rFonts w:ascii="Times New Roman" w:hAnsi="Times New Roman" w:cs="Times New Roman"/>
          <w:sz w:val="28"/>
          <w:szCs w:val="28"/>
          <w:lang w:val="kk-KZ"/>
        </w:rPr>
        <w:t>. 2.2. Егер “Ешқашан” немесе “Сирек” таңдаған болсаңыз, себептерін көрсетіңіз:</w:t>
      </w:r>
      <w:r w:rsidR="005146F1" w:rsidRPr="00F10F3A">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(бірнеше таңдауға болады)</w:t>
      </w:r>
      <w:r w:rsidRPr="00F10F3A">
        <w:rPr>
          <w:rFonts w:ascii="Times New Roman" w:hAnsi="Times New Roman" w:cs="Times New Roman"/>
          <w:color w:val="1F1F1F"/>
          <w:shd w:val="clear" w:color="auto" w:fill="F2F2F2"/>
          <w:lang w:val="kk-KZ"/>
        </w:rPr>
        <w:t xml:space="preserve"> </w:t>
      </w:r>
      <w:r w:rsidRPr="00F10F3A">
        <w:rPr>
          <w:rFonts w:ascii="Times New Roman" w:hAnsi="Times New Roman" w:cs="Times New Roman"/>
          <w:color w:val="1F1F1F"/>
          <w:sz w:val="28"/>
          <w:szCs w:val="28"/>
          <w:lang w:val="kk-KZ"/>
        </w:rPr>
        <w:t xml:space="preserve"> Ол мына </w:t>
      </w:r>
      <w:r w:rsidR="00BC0463" w:rsidRPr="00F10F3A">
        <w:rPr>
          <w:rFonts w:ascii="Times New Roman" w:hAnsi="Times New Roman" w:cs="Times New Roman"/>
          <w:sz w:val="28"/>
          <w:szCs w:val="28"/>
          <w:lang w:val="kk-KZ"/>
        </w:rPr>
        <w:t>2</w:t>
      </w:r>
      <w:r w:rsidR="006767A5">
        <w:rPr>
          <w:rFonts w:ascii="Times New Roman" w:hAnsi="Times New Roman" w:cs="Times New Roman"/>
          <w:sz w:val="28"/>
          <w:szCs w:val="28"/>
          <w:lang w:val="kk-KZ"/>
        </w:rPr>
        <w:t>4</w:t>
      </w:r>
      <w:r w:rsidR="00BC0463">
        <w:rPr>
          <w:rFonts w:ascii="Times New Roman" w:hAnsi="Times New Roman" w:cs="Times New Roman"/>
          <w:sz w:val="28"/>
          <w:szCs w:val="28"/>
          <w:lang w:val="kk-KZ"/>
        </w:rPr>
        <w:t>-</w:t>
      </w:r>
      <w:r w:rsidR="00BC0463" w:rsidRPr="00F10F3A">
        <w:rPr>
          <w:rFonts w:ascii="Times New Roman" w:hAnsi="Times New Roman" w:cs="Times New Roman"/>
          <w:sz w:val="28"/>
          <w:szCs w:val="28"/>
          <w:lang w:val="kk-KZ"/>
        </w:rPr>
        <w:t xml:space="preserve"> суретте көрсетілген</w:t>
      </w:r>
      <w:r w:rsidR="00BC0463">
        <w:rPr>
          <w:rFonts w:ascii="Times New Roman" w:hAnsi="Times New Roman" w:cs="Times New Roman"/>
          <w:sz w:val="28"/>
          <w:szCs w:val="28"/>
          <w:lang w:val="kk-KZ"/>
        </w:rPr>
        <w:t>.</w:t>
      </w:r>
    </w:p>
    <w:p w14:paraId="3E5F6792" w14:textId="77777777" w:rsidR="009C33ED" w:rsidRDefault="009C33ED" w:rsidP="00BC0463">
      <w:pPr>
        <w:spacing w:after="0" w:line="240" w:lineRule="auto"/>
        <w:ind w:firstLine="709"/>
        <w:jc w:val="both"/>
        <w:rPr>
          <w:rFonts w:ascii="Times New Roman" w:hAnsi="Times New Roman" w:cs="Times New Roman"/>
          <w:sz w:val="28"/>
          <w:szCs w:val="28"/>
          <w:lang w:val="kk-KZ"/>
        </w:rPr>
      </w:pPr>
    </w:p>
    <w:p w14:paraId="4914B3D2" w14:textId="77777777" w:rsidR="008D2768" w:rsidRPr="00B74BE2" w:rsidRDefault="008D2768" w:rsidP="008D2768">
      <w:pPr>
        <w:spacing w:after="0" w:line="240" w:lineRule="auto"/>
        <w:jc w:val="both"/>
        <w:rPr>
          <w:rFonts w:ascii="Times New Roman" w:hAnsi="Times New Roman" w:cs="Times New Roman"/>
          <w:noProof/>
          <w:sz w:val="28"/>
          <w:szCs w:val="28"/>
          <w:lang w:val="kk-KZ" w:eastAsia="ru-RU"/>
        </w:rPr>
      </w:pPr>
    </w:p>
    <w:p w14:paraId="18CB7D9C" w14:textId="68957775" w:rsidR="00391868" w:rsidRPr="00F10F3A" w:rsidRDefault="00391868" w:rsidP="008D2768">
      <w:pPr>
        <w:spacing w:after="0" w:line="240" w:lineRule="auto"/>
        <w:jc w:val="both"/>
        <w:rPr>
          <w:rFonts w:ascii="Times New Roman" w:hAnsi="Times New Roman" w:cs="Times New Roman"/>
          <w:sz w:val="28"/>
          <w:szCs w:val="28"/>
          <w:lang w:val="kk-KZ"/>
        </w:rPr>
      </w:pPr>
      <w:r w:rsidRPr="00F10F3A">
        <w:rPr>
          <w:rFonts w:ascii="Times New Roman" w:hAnsi="Times New Roman" w:cs="Times New Roman"/>
          <w:noProof/>
          <w:sz w:val="28"/>
          <w:szCs w:val="28"/>
          <w:lang w:eastAsia="ru-RU"/>
        </w:rPr>
        <w:drawing>
          <wp:inline distT="0" distB="0" distL="0" distR="0" wp14:anchorId="400A856E" wp14:editId="70863B15">
            <wp:extent cx="6340778" cy="280035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5166" b="7832"/>
                    <a:stretch/>
                  </pic:blipFill>
                  <pic:spPr bwMode="auto">
                    <a:xfrm>
                      <a:off x="0" y="0"/>
                      <a:ext cx="6371688" cy="2814001"/>
                    </a:xfrm>
                    <a:prstGeom prst="rect">
                      <a:avLst/>
                    </a:prstGeom>
                    <a:noFill/>
                    <a:ln>
                      <a:noFill/>
                    </a:ln>
                    <a:extLst>
                      <a:ext uri="{53640926-AAD7-44D8-BBD7-CCE9431645EC}">
                        <a14:shadowObscured xmlns:a14="http://schemas.microsoft.com/office/drawing/2010/main"/>
                      </a:ext>
                    </a:extLst>
                  </pic:spPr>
                </pic:pic>
              </a:graphicData>
            </a:graphic>
          </wp:inline>
        </w:drawing>
      </w:r>
    </w:p>
    <w:p w14:paraId="4180B932" w14:textId="575D0AD5" w:rsidR="005146F1" w:rsidRPr="00F10F3A" w:rsidRDefault="005146F1" w:rsidP="007855F0">
      <w:pPr>
        <w:spacing w:after="0" w:line="240" w:lineRule="auto"/>
        <w:ind w:firstLine="142"/>
        <w:jc w:val="center"/>
        <w:rPr>
          <w:rFonts w:ascii="Times New Roman" w:hAnsi="Times New Roman" w:cs="Times New Roman"/>
          <w:color w:val="1F1F1F"/>
          <w:sz w:val="28"/>
          <w:szCs w:val="28"/>
          <w:lang w:val="kk-KZ"/>
        </w:rPr>
      </w:pPr>
      <w:r w:rsidRPr="00F10F3A">
        <w:rPr>
          <w:rFonts w:ascii="Times New Roman" w:hAnsi="Times New Roman" w:cs="Times New Roman"/>
          <w:sz w:val="28"/>
          <w:szCs w:val="28"/>
          <w:lang w:val="kk-KZ"/>
        </w:rPr>
        <w:t>Сурет</w:t>
      </w:r>
      <w:r w:rsidR="00B17CD6">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2</w:t>
      </w:r>
      <w:r w:rsidR="006767A5">
        <w:rPr>
          <w:rFonts w:ascii="Times New Roman" w:hAnsi="Times New Roman" w:cs="Times New Roman"/>
          <w:sz w:val="28"/>
          <w:szCs w:val="28"/>
          <w:lang w:val="kk-KZ"/>
        </w:rPr>
        <w:t>4 –</w:t>
      </w:r>
      <w:r w:rsidR="006767A5" w:rsidRPr="00F10F3A">
        <w:rPr>
          <w:rFonts w:ascii="Times New Roman" w:hAnsi="Times New Roman" w:cs="Times New Roman"/>
          <w:sz w:val="28"/>
          <w:szCs w:val="28"/>
          <w:lang w:val="kk-KZ"/>
        </w:rPr>
        <w:t xml:space="preserve"> </w:t>
      </w:r>
      <w:r w:rsidRPr="00F10F3A">
        <w:rPr>
          <w:rFonts w:ascii="Times New Roman" w:hAnsi="Times New Roman" w:cs="Times New Roman"/>
          <w:color w:val="1F1F1F"/>
          <w:sz w:val="28"/>
          <w:szCs w:val="28"/>
          <w:lang w:val="kk-KZ"/>
        </w:rPr>
        <w:t>Іске асырған STEM жобаларыңыздың аз болу себеб</w:t>
      </w:r>
      <w:r w:rsidR="007855F0" w:rsidRPr="00F10F3A">
        <w:rPr>
          <w:rFonts w:ascii="Times New Roman" w:hAnsi="Times New Roman" w:cs="Times New Roman"/>
          <w:color w:val="1F1F1F"/>
          <w:sz w:val="28"/>
          <w:szCs w:val="28"/>
          <w:lang w:val="kk-KZ"/>
        </w:rPr>
        <w:t>і</w:t>
      </w:r>
    </w:p>
    <w:p w14:paraId="25DF8AA1" w14:textId="77777777" w:rsidR="007855F0" w:rsidRPr="00F10F3A" w:rsidRDefault="007855F0" w:rsidP="007855F0">
      <w:pPr>
        <w:spacing w:after="0" w:line="240" w:lineRule="auto"/>
        <w:ind w:firstLine="142"/>
        <w:jc w:val="center"/>
        <w:rPr>
          <w:rFonts w:ascii="Times New Roman" w:hAnsi="Times New Roman" w:cs="Times New Roman"/>
          <w:sz w:val="28"/>
          <w:szCs w:val="28"/>
          <w:lang w:val="kk-KZ"/>
        </w:rPr>
      </w:pPr>
    </w:p>
    <w:p w14:paraId="00E78AB0" w14:textId="0B679611" w:rsidR="002027B4" w:rsidRDefault="00391868" w:rsidP="000C07B6">
      <w:pPr>
        <w:spacing w:after="0" w:line="240" w:lineRule="auto"/>
        <w:ind w:firstLine="709"/>
        <w:jc w:val="both"/>
        <w:rPr>
          <w:rFonts w:ascii="Times New Roman" w:hAnsi="Times New Roman" w:cs="Times New Roman"/>
          <w:sz w:val="28"/>
          <w:szCs w:val="28"/>
          <w:lang w:val="kk-KZ"/>
        </w:rPr>
      </w:pPr>
      <w:r w:rsidRPr="00B90CE5">
        <w:rPr>
          <w:rFonts w:ascii="Times New Roman" w:hAnsi="Times New Roman" w:cs="Times New Roman"/>
          <w:sz w:val="28"/>
          <w:szCs w:val="28"/>
          <w:lang w:val="kk-KZ"/>
        </w:rPr>
        <w:t xml:space="preserve">STEM жобаларын іске асыру кезіндегі қиындықтар (ANOVA талдауы).STEM жобаларын іске асыру барысында мұғалімдер әртүрлі қиындықтарға тап болды. Қиындықтар деңгейін бағалау үшін бір факторлы </w:t>
      </w:r>
      <w:r w:rsidRPr="00B90CE5">
        <w:rPr>
          <w:rFonts w:ascii="Times New Roman" w:hAnsi="Times New Roman" w:cs="Times New Roman"/>
          <w:sz w:val="28"/>
          <w:szCs w:val="28"/>
          <w:lang w:val="kk-KZ"/>
        </w:rPr>
        <w:lastRenderedPageBreak/>
        <w:t>дисперсиялық талдау (One</w:t>
      </w:r>
      <w:r w:rsidR="000C3B70" w:rsidRPr="00B90CE5">
        <w:rPr>
          <w:rFonts w:ascii="Times New Roman" w:hAnsi="Times New Roman" w:cs="Times New Roman"/>
          <w:sz w:val="28"/>
          <w:szCs w:val="28"/>
          <w:lang w:val="kk-KZ"/>
        </w:rPr>
        <w:t>-</w:t>
      </w:r>
      <w:r w:rsidRPr="00B90CE5">
        <w:rPr>
          <w:rFonts w:ascii="Times New Roman" w:hAnsi="Times New Roman" w:cs="Times New Roman"/>
          <w:sz w:val="28"/>
          <w:szCs w:val="28"/>
          <w:lang w:val="kk-KZ"/>
        </w:rPr>
        <w:t>way ANOVA) жүргізілді</w:t>
      </w:r>
      <w:r w:rsidR="002027B4" w:rsidRPr="00B90CE5">
        <w:rPr>
          <w:rFonts w:ascii="Times New Roman" w:hAnsi="Times New Roman" w:cs="Times New Roman"/>
          <w:sz w:val="28"/>
          <w:szCs w:val="28"/>
          <w:lang w:val="kk-KZ"/>
        </w:rPr>
        <w:t>Статистикалық талдау нәтижелері бойынша F-статистикасының мәні F(14, 330) = 0,4616, ал p-мәні p = 0,9518 (p &gt; 0,05) болды. Алынған нәтижелер барлық қиындықтар деңгейінің статистикалық тұрғыдан бір-біріне жақын екенін және олардың арасында мәнді айырмашылықтың жоқтығын көрсетті. Бұл STEM курсының кешенді сипатын дәлелдейді, яғни барлық аспектілер бірдей деңгейде назар аударуды қажет етеді (29-кесте).</w:t>
      </w:r>
    </w:p>
    <w:p w14:paraId="1FF4C6A5" w14:textId="0C7571D3" w:rsidR="008D2768" w:rsidRPr="00B90CE5" w:rsidRDefault="008D2768" w:rsidP="000C07B6">
      <w:pPr>
        <w:spacing w:after="0" w:line="240" w:lineRule="auto"/>
        <w:ind w:firstLine="709"/>
        <w:jc w:val="both"/>
        <w:rPr>
          <w:rFonts w:ascii="Times New Roman" w:hAnsi="Times New Roman" w:cs="Times New Roman"/>
          <w:sz w:val="28"/>
          <w:szCs w:val="28"/>
          <w:lang w:val="kk-KZ"/>
        </w:rPr>
      </w:pPr>
      <w:r w:rsidRPr="00B90CE5">
        <w:rPr>
          <w:rFonts w:ascii="Times New Roman" w:hAnsi="Times New Roman" w:cs="Times New Roman"/>
          <w:sz w:val="28"/>
          <w:szCs w:val="28"/>
          <w:lang w:val="kk-KZ"/>
        </w:rPr>
        <w:t>Оқушылардың оқу үлгерімінің өзгерісі (ANOVA талдауы). STEM жобаларын қолданғаннан кейін оқушылардың оқу үлгерімі барлық пәндер бойынша жақсарды. Пәндер арасындағы айырмашылықты анықтау мақсатында бір факторлы ANOVA талдауы жүргізілді. Статистикалық талдау нәтижелері бойынша F-статистикасының мәні F(5, 123) = 0,8505, ал p-мәні p = 0,5166 (p &gt; 0,05) болды.</w:t>
      </w:r>
    </w:p>
    <w:p w14:paraId="48BB0666" w14:textId="4DC03DA8" w:rsidR="00391868" w:rsidRPr="00B90CE5" w:rsidRDefault="00391868" w:rsidP="002027B4">
      <w:pPr>
        <w:spacing w:after="0" w:line="240" w:lineRule="auto"/>
        <w:ind w:firstLine="709"/>
        <w:jc w:val="both"/>
        <w:rPr>
          <w:rFonts w:ascii="Times New Roman" w:hAnsi="Times New Roman" w:cs="Times New Roman"/>
          <w:sz w:val="28"/>
          <w:szCs w:val="28"/>
          <w:lang w:val="kk-KZ"/>
        </w:rPr>
      </w:pPr>
    </w:p>
    <w:p w14:paraId="49F14E92" w14:textId="2D88D818" w:rsidR="00391868" w:rsidRDefault="00391868" w:rsidP="009C33ED">
      <w:pPr>
        <w:spacing w:after="0" w:line="240" w:lineRule="auto"/>
        <w:jc w:val="both"/>
        <w:rPr>
          <w:rFonts w:ascii="Times New Roman" w:hAnsi="Times New Roman" w:cs="Times New Roman"/>
          <w:iCs/>
          <w:sz w:val="28"/>
          <w:szCs w:val="28"/>
          <w:lang w:val="kk-KZ"/>
        </w:rPr>
      </w:pPr>
      <w:r w:rsidRPr="009C33ED">
        <w:rPr>
          <w:rFonts w:ascii="Times New Roman" w:hAnsi="Times New Roman" w:cs="Times New Roman"/>
          <w:iCs/>
          <w:sz w:val="28"/>
          <w:szCs w:val="28"/>
          <w:lang w:val="kk-KZ"/>
        </w:rPr>
        <w:t>Кесте</w:t>
      </w:r>
      <w:r w:rsidR="00B17CD6">
        <w:rPr>
          <w:rFonts w:ascii="Times New Roman" w:hAnsi="Times New Roman" w:cs="Times New Roman"/>
          <w:iCs/>
          <w:sz w:val="28"/>
          <w:szCs w:val="28"/>
          <w:lang w:val="kk-KZ"/>
        </w:rPr>
        <w:t xml:space="preserve"> </w:t>
      </w:r>
      <w:r w:rsidR="00104E22" w:rsidRPr="009C33ED">
        <w:rPr>
          <w:rFonts w:ascii="Times New Roman" w:hAnsi="Times New Roman" w:cs="Times New Roman"/>
          <w:iCs/>
          <w:sz w:val="28"/>
          <w:szCs w:val="28"/>
          <w:lang w:val="kk-KZ"/>
        </w:rPr>
        <w:t>2</w:t>
      </w:r>
      <w:r w:rsidR="002819D2">
        <w:rPr>
          <w:rFonts w:ascii="Times New Roman" w:hAnsi="Times New Roman" w:cs="Times New Roman"/>
          <w:iCs/>
          <w:sz w:val="28"/>
          <w:szCs w:val="28"/>
          <w:lang w:val="kk-KZ"/>
        </w:rPr>
        <w:t>9</w:t>
      </w:r>
      <w:r w:rsidR="00B17CD6">
        <w:rPr>
          <w:rFonts w:ascii="Times New Roman" w:hAnsi="Times New Roman" w:cs="Times New Roman"/>
          <w:iCs/>
          <w:sz w:val="28"/>
          <w:szCs w:val="28"/>
          <w:lang w:val="kk-KZ"/>
        </w:rPr>
        <w:t xml:space="preserve"> -</w:t>
      </w:r>
      <w:r w:rsidRPr="009C33ED">
        <w:rPr>
          <w:rFonts w:ascii="Times New Roman" w:hAnsi="Times New Roman" w:cs="Times New Roman"/>
          <w:iCs/>
          <w:sz w:val="28"/>
          <w:szCs w:val="28"/>
          <w:lang w:val="kk-KZ"/>
        </w:rPr>
        <w:t xml:space="preserve"> STEM жобаларын іске асыру кезіндегі қиындықтар</w:t>
      </w: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4"/>
        <w:gridCol w:w="1250"/>
        <w:gridCol w:w="2959"/>
        <w:gridCol w:w="565"/>
      </w:tblGrid>
      <w:tr w:rsidR="009C33ED" w:rsidRPr="000C07B6" w14:paraId="14E1E633" w14:textId="77777777" w:rsidTr="000C07B6">
        <w:trPr>
          <w:trHeight w:val="746"/>
        </w:trPr>
        <w:tc>
          <w:tcPr>
            <w:tcW w:w="4904" w:type="dxa"/>
          </w:tcPr>
          <w:p w14:paraId="6DA428E4" w14:textId="0CA1291E" w:rsidR="009C33ED" w:rsidRPr="008D2768" w:rsidRDefault="009C33ED" w:rsidP="009C33ED">
            <w:pPr>
              <w:spacing w:after="0" w:line="240" w:lineRule="auto"/>
              <w:jc w:val="both"/>
              <w:rPr>
                <w:rFonts w:ascii="Times New Roman" w:hAnsi="Times New Roman" w:cs="Times New Roman"/>
                <w:b/>
                <w:bCs/>
                <w:iCs/>
                <w:sz w:val="28"/>
                <w:szCs w:val="28"/>
                <w:lang w:val="kk-KZ"/>
              </w:rPr>
            </w:pPr>
            <w:r w:rsidRPr="008D2768">
              <w:rPr>
                <w:rFonts w:ascii="Times New Roman" w:hAnsi="Times New Roman" w:cs="Times New Roman"/>
                <w:b/>
                <w:bCs/>
                <w:sz w:val="28"/>
                <w:szCs w:val="28"/>
              </w:rPr>
              <w:t>Қиындық түрі</w:t>
            </w:r>
          </w:p>
        </w:tc>
        <w:tc>
          <w:tcPr>
            <w:tcW w:w="1250" w:type="dxa"/>
          </w:tcPr>
          <w:p w14:paraId="4DC19BF4" w14:textId="1DB31115" w:rsidR="009C33ED" w:rsidRPr="008D2768" w:rsidRDefault="009C33ED" w:rsidP="009C33ED">
            <w:pPr>
              <w:spacing w:after="0" w:line="240" w:lineRule="auto"/>
              <w:jc w:val="both"/>
              <w:rPr>
                <w:rFonts w:ascii="Times New Roman" w:hAnsi="Times New Roman" w:cs="Times New Roman"/>
                <w:b/>
                <w:bCs/>
                <w:iCs/>
                <w:sz w:val="28"/>
                <w:szCs w:val="28"/>
                <w:lang w:val="kk-KZ"/>
              </w:rPr>
            </w:pPr>
            <w:r w:rsidRPr="008D2768">
              <w:rPr>
                <w:rFonts w:ascii="Times New Roman" w:hAnsi="Times New Roman" w:cs="Times New Roman"/>
                <w:b/>
                <w:bCs/>
                <w:sz w:val="28"/>
                <w:szCs w:val="28"/>
              </w:rPr>
              <w:t>Орташа мән (M)</w:t>
            </w:r>
          </w:p>
        </w:tc>
        <w:tc>
          <w:tcPr>
            <w:tcW w:w="2959" w:type="dxa"/>
          </w:tcPr>
          <w:p w14:paraId="1788B37D" w14:textId="79A31A68" w:rsidR="009C33ED" w:rsidRPr="008D2768" w:rsidRDefault="009C33ED" w:rsidP="009C33ED">
            <w:pPr>
              <w:spacing w:after="0" w:line="240" w:lineRule="auto"/>
              <w:jc w:val="both"/>
              <w:rPr>
                <w:rFonts w:ascii="Times New Roman" w:hAnsi="Times New Roman" w:cs="Times New Roman"/>
                <w:b/>
                <w:bCs/>
                <w:iCs/>
                <w:sz w:val="28"/>
                <w:szCs w:val="28"/>
                <w:lang w:val="kk-KZ"/>
              </w:rPr>
            </w:pPr>
            <w:r w:rsidRPr="008D2768">
              <w:rPr>
                <w:rFonts w:ascii="Times New Roman" w:hAnsi="Times New Roman" w:cs="Times New Roman"/>
                <w:b/>
                <w:bCs/>
                <w:sz w:val="28"/>
                <w:szCs w:val="28"/>
              </w:rPr>
              <w:t>Стандартты ауытқу (SD)</w:t>
            </w:r>
          </w:p>
        </w:tc>
        <w:tc>
          <w:tcPr>
            <w:tcW w:w="565" w:type="dxa"/>
          </w:tcPr>
          <w:p w14:paraId="725A7FB3" w14:textId="01390870" w:rsidR="009C33ED" w:rsidRPr="008D2768" w:rsidRDefault="009C33ED" w:rsidP="009C33ED">
            <w:pPr>
              <w:spacing w:after="0" w:line="240" w:lineRule="auto"/>
              <w:jc w:val="both"/>
              <w:rPr>
                <w:rFonts w:ascii="Times New Roman" w:hAnsi="Times New Roman" w:cs="Times New Roman"/>
                <w:b/>
                <w:bCs/>
                <w:iCs/>
                <w:sz w:val="28"/>
                <w:szCs w:val="28"/>
                <w:lang w:val="kk-KZ"/>
              </w:rPr>
            </w:pPr>
            <w:r w:rsidRPr="008D2768">
              <w:rPr>
                <w:rFonts w:ascii="Times New Roman" w:hAnsi="Times New Roman" w:cs="Times New Roman"/>
                <w:b/>
                <w:bCs/>
                <w:sz w:val="28"/>
                <w:szCs w:val="28"/>
              </w:rPr>
              <w:t>N</w:t>
            </w:r>
          </w:p>
        </w:tc>
      </w:tr>
      <w:tr w:rsidR="009C33ED" w:rsidRPr="000C07B6" w14:paraId="7B9F2703" w14:textId="77777777" w:rsidTr="000C07B6">
        <w:trPr>
          <w:trHeight w:val="373"/>
        </w:trPr>
        <w:tc>
          <w:tcPr>
            <w:tcW w:w="4904" w:type="dxa"/>
          </w:tcPr>
          <w:p w14:paraId="3948E2DB" w14:textId="04055F86"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Уақыт тапшылығы</w:t>
            </w:r>
          </w:p>
        </w:tc>
        <w:tc>
          <w:tcPr>
            <w:tcW w:w="1250" w:type="dxa"/>
          </w:tcPr>
          <w:p w14:paraId="3C33CB78" w14:textId="5D2E38F3"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2,57</w:t>
            </w:r>
          </w:p>
        </w:tc>
        <w:tc>
          <w:tcPr>
            <w:tcW w:w="2959" w:type="dxa"/>
          </w:tcPr>
          <w:p w14:paraId="2A118141" w14:textId="514B9A20"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1,42</w:t>
            </w:r>
          </w:p>
        </w:tc>
        <w:tc>
          <w:tcPr>
            <w:tcW w:w="565" w:type="dxa"/>
          </w:tcPr>
          <w:p w14:paraId="7C98591A" w14:textId="5C64A207"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32EFD6C5" w14:textId="77777777" w:rsidTr="000C07B6">
        <w:trPr>
          <w:trHeight w:val="746"/>
        </w:trPr>
        <w:tc>
          <w:tcPr>
            <w:tcW w:w="4904" w:type="dxa"/>
          </w:tcPr>
          <w:p w14:paraId="23A8A5F0" w14:textId="1BA8CFAB"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Техникалық жабдықтың жетіспеушілігі</w:t>
            </w:r>
          </w:p>
        </w:tc>
        <w:tc>
          <w:tcPr>
            <w:tcW w:w="1250" w:type="dxa"/>
          </w:tcPr>
          <w:p w14:paraId="17F2A7CE" w14:textId="3633A6E4"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2,32</w:t>
            </w:r>
          </w:p>
        </w:tc>
        <w:tc>
          <w:tcPr>
            <w:tcW w:w="2959" w:type="dxa"/>
          </w:tcPr>
          <w:p w14:paraId="531C457A" w14:textId="76965583"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1,38</w:t>
            </w:r>
          </w:p>
        </w:tc>
        <w:tc>
          <w:tcPr>
            <w:tcW w:w="565" w:type="dxa"/>
          </w:tcPr>
          <w:p w14:paraId="7EA249A2" w14:textId="005B76E2"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5D1E1432" w14:textId="77777777" w:rsidTr="000C07B6">
        <w:trPr>
          <w:trHeight w:val="373"/>
        </w:trPr>
        <w:tc>
          <w:tcPr>
            <w:tcW w:w="4904" w:type="dxa"/>
          </w:tcPr>
          <w:p w14:paraId="360F146A" w14:textId="4FEC6BFB"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Интернет қолжетімділігі</w:t>
            </w:r>
          </w:p>
        </w:tc>
        <w:tc>
          <w:tcPr>
            <w:tcW w:w="1250" w:type="dxa"/>
          </w:tcPr>
          <w:p w14:paraId="7B8EFFF8" w14:textId="3BF758A6"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1,87</w:t>
            </w:r>
          </w:p>
        </w:tc>
        <w:tc>
          <w:tcPr>
            <w:tcW w:w="2959" w:type="dxa"/>
          </w:tcPr>
          <w:p w14:paraId="37FEC8A7" w14:textId="1B109FB7"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1,19</w:t>
            </w:r>
          </w:p>
        </w:tc>
        <w:tc>
          <w:tcPr>
            <w:tcW w:w="565" w:type="dxa"/>
          </w:tcPr>
          <w:p w14:paraId="44647660" w14:textId="67CBE6ED"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327A5790" w14:textId="77777777" w:rsidTr="000C07B6">
        <w:trPr>
          <w:trHeight w:val="746"/>
        </w:trPr>
        <w:tc>
          <w:tcPr>
            <w:tcW w:w="4904" w:type="dxa"/>
          </w:tcPr>
          <w:p w14:paraId="65F99B67" w14:textId="1466FBD3"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Әдістемелік материалдар жетіспеушілігі</w:t>
            </w:r>
          </w:p>
        </w:tc>
        <w:tc>
          <w:tcPr>
            <w:tcW w:w="1250" w:type="dxa"/>
          </w:tcPr>
          <w:p w14:paraId="33CBA512" w14:textId="4DD78C71"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2,24</w:t>
            </w:r>
          </w:p>
        </w:tc>
        <w:tc>
          <w:tcPr>
            <w:tcW w:w="2959" w:type="dxa"/>
          </w:tcPr>
          <w:p w14:paraId="26887789" w14:textId="6133AD21"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1,33</w:t>
            </w:r>
          </w:p>
        </w:tc>
        <w:tc>
          <w:tcPr>
            <w:tcW w:w="565" w:type="dxa"/>
          </w:tcPr>
          <w:p w14:paraId="5C5E8DFF" w14:textId="1685C247"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7C8CB55C" w14:textId="77777777" w:rsidTr="000C07B6">
        <w:trPr>
          <w:trHeight w:val="373"/>
        </w:trPr>
        <w:tc>
          <w:tcPr>
            <w:tcW w:w="4904" w:type="dxa"/>
          </w:tcPr>
          <w:p w14:paraId="1A7E06AE" w14:textId="247AD7DD"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Оқушылардың дайындық деңгейі</w:t>
            </w:r>
          </w:p>
        </w:tc>
        <w:tc>
          <w:tcPr>
            <w:tcW w:w="1250" w:type="dxa"/>
          </w:tcPr>
          <w:p w14:paraId="6FD3131B" w14:textId="17B80A5C"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2,48</w:t>
            </w:r>
          </w:p>
        </w:tc>
        <w:tc>
          <w:tcPr>
            <w:tcW w:w="2959" w:type="dxa"/>
          </w:tcPr>
          <w:p w14:paraId="0F90E11B" w14:textId="0A72336E"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1,23</w:t>
            </w:r>
          </w:p>
        </w:tc>
        <w:tc>
          <w:tcPr>
            <w:tcW w:w="565" w:type="dxa"/>
          </w:tcPr>
          <w:p w14:paraId="44188AAC" w14:textId="5A2BCBCA"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47FBE93C" w14:textId="77777777" w:rsidTr="000C07B6">
        <w:trPr>
          <w:trHeight w:val="373"/>
        </w:trPr>
        <w:tc>
          <w:tcPr>
            <w:tcW w:w="4904" w:type="dxa"/>
          </w:tcPr>
          <w:p w14:paraId="3D167233" w14:textId="5D35F380"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Ата-аналардың қолдауы</w:t>
            </w:r>
          </w:p>
        </w:tc>
        <w:tc>
          <w:tcPr>
            <w:tcW w:w="1250" w:type="dxa"/>
          </w:tcPr>
          <w:p w14:paraId="2127D809" w14:textId="79CB5DA6"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2,12</w:t>
            </w:r>
          </w:p>
        </w:tc>
        <w:tc>
          <w:tcPr>
            <w:tcW w:w="2959" w:type="dxa"/>
          </w:tcPr>
          <w:p w14:paraId="10978C04" w14:textId="09D49594"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1,17</w:t>
            </w:r>
          </w:p>
        </w:tc>
        <w:tc>
          <w:tcPr>
            <w:tcW w:w="565" w:type="dxa"/>
          </w:tcPr>
          <w:p w14:paraId="20E33884" w14:textId="3B7B1460"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5FC5879D" w14:textId="77777777" w:rsidTr="000C07B6">
        <w:trPr>
          <w:trHeight w:val="373"/>
        </w:trPr>
        <w:tc>
          <w:tcPr>
            <w:tcW w:w="4904" w:type="dxa"/>
          </w:tcPr>
          <w:p w14:paraId="262F6F00" w14:textId="7BC976E5"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Әріптестердің қолдауы</w:t>
            </w:r>
          </w:p>
        </w:tc>
        <w:tc>
          <w:tcPr>
            <w:tcW w:w="1250" w:type="dxa"/>
          </w:tcPr>
          <w:p w14:paraId="04C2226E" w14:textId="7AE32F17"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1,96</w:t>
            </w:r>
          </w:p>
        </w:tc>
        <w:tc>
          <w:tcPr>
            <w:tcW w:w="2959" w:type="dxa"/>
          </w:tcPr>
          <w:p w14:paraId="26AF77C1" w14:textId="789287F4"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1,10</w:t>
            </w:r>
          </w:p>
        </w:tc>
        <w:tc>
          <w:tcPr>
            <w:tcW w:w="565" w:type="dxa"/>
          </w:tcPr>
          <w:p w14:paraId="3491FDE2" w14:textId="28768C8F"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391409AA" w14:textId="77777777" w:rsidTr="000C07B6">
        <w:trPr>
          <w:trHeight w:val="373"/>
        </w:trPr>
        <w:tc>
          <w:tcPr>
            <w:tcW w:w="4904" w:type="dxa"/>
          </w:tcPr>
          <w:p w14:paraId="274C99BE" w14:textId="66FB1999"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Әкімшіліктің қолдауы</w:t>
            </w:r>
          </w:p>
        </w:tc>
        <w:tc>
          <w:tcPr>
            <w:tcW w:w="1250" w:type="dxa"/>
          </w:tcPr>
          <w:p w14:paraId="40B2DB93" w14:textId="4A11DFA5"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2,08</w:t>
            </w:r>
          </w:p>
        </w:tc>
        <w:tc>
          <w:tcPr>
            <w:tcW w:w="2959" w:type="dxa"/>
          </w:tcPr>
          <w:p w14:paraId="289E702B" w14:textId="2ABD8759"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1,19</w:t>
            </w:r>
          </w:p>
        </w:tc>
        <w:tc>
          <w:tcPr>
            <w:tcW w:w="565" w:type="dxa"/>
          </w:tcPr>
          <w:p w14:paraId="6141EC53" w14:textId="43FE22F8"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645677E6" w14:textId="77777777" w:rsidTr="000C07B6">
        <w:trPr>
          <w:trHeight w:val="373"/>
        </w:trPr>
        <w:tc>
          <w:tcPr>
            <w:tcW w:w="4904" w:type="dxa"/>
          </w:tcPr>
          <w:p w14:paraId="5585B770" w14:textId="0790626F"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Бағдарламалық қамтамасыз ету</w:t>
            </w:r>
          </w:p>
        </w:tc>
        <w:tc>
          <w:tcPr>
            <w:tcW w:w="1250" w:type="dxa"/>
          </w:tcPr>
          <w:p w14:paraId="05DB2F83" w14:textId="491CE3BC"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2,20</w:t>
            </w:r>
          </w:p>
        </w:tc>
        <w:tc>
          <w:tcPr>
            <w:tcW w:w="2959" w:type="dxa"/>
          </w:tcPr>
          <w:p w14:paraId="44BA76AD" w14:textId="745991F7"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1,26</w:t>
            </w:r>
          </w:p>
        </w:tc>
        <w:tc>
          <w:tcPr>
            <w:tcW w:w="565" w:type="dxa"/>
          </w:tcPr>
          <w:p w14:paraId="4067ACA1" w14:textId="2B419570"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32E86E79" w14:textId="77777777" w:rsidTr="000C07B6">
        <w:trPr>
          <w:trHeight w:val="373"/>
        </w:trPr>
        <w:tc>
          <w:tcPr>
            <w:tcW w:w="4904" w:type="dxa"/>
          </w:tcPr>
          <w:p w14:paraId="71CB8DAC" w14:textId="0E0EA1F6"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Оқу жоспарына интеграциялау</w:t>
            </w:r>
          </w:p>
        </w:tc>
        <w:tc>
          <w:tcPr>
            <w:tcW w:w="1250" w:type="dxa"/>
          </w:tcPr>
          <w:p w14:paraId="29070396" w14:textId="62681DA7"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2,36</w:t>
            </w:r>
          </w:p>
        </w:tc>
        <w:tc>
          <w:tcPr>
            <w:tcW w:w="2959" w:type="dxa"/>
          </w:tcPr>
          <w:p w14:paraId="0D214DF6" w14:textId="4F466DDA"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1,29</w:t>
            </w:r>
          </w:p>
        </w:tc>
        <w:tc>
          <w:tcPr>
            <w:tcW w:w="565" w:type="dxa"/>
          </w:tcPr>
          <w:p w14:paraId="51B8A03F" w14:textId="5BF12A65"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1564D145" w14:textId="77777777" w:rsidTr="000C07B6">
        <w:trPr>
          <w:trHeight w:val="373"/>
        </w:trPr>
        <w:tc>
          <w:tcPr>
            <w:tcW w:w="4904" w:type="dxa"/>
          </w:tcPr>
          <w:p w14:paraId="154C6C86" w14:textId="4DF45B9A"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Оқушыларды топтарға бөлу</w:t>
            </w:r>
          </w:p>
        </w:tc>
        <w:tc>
          <w:tcPr>
            <w:tcW w:w="1250" w:type="dxa"/>
          </w:tcPr>
          <w:p w14:paraId="2FEC1C22" w14:textId="326B06E7"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2,00</w:t>
            </w:r>
          </w:p>
        </w:tc>
        <w:tc>
          <w:tcPr>
            <w:tcW w:w="2959" w:type="dxa"/>
          </w:tcPr>
          <w:p w14:paraId="10001AD2" w14:textId="4EF48B3B"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1,15</w:t>
            </w:r>
          </w:p>
        </w:tc>
        <w:tc>
          <w:tcPr>
            <w:tcW w:w="565" w:type="dxa"/>
          </w:tcPr>
          <w:p w14:paraId="6F11B54A" w14:textId="168E42EF"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728BF23F" w14:textId="77777777" w:rsidTr="000C07B6">
        <w:trPr>
          <w:trHeight w:val="373"/>
        </w:trPr>
        <w:tc>
          <w:tcPr>
            <w:tcW w:w="4904" w:type="dxa"/>
          </w:tcPr>
          <w:p w14:paraId="730260E2" w14:textId="6AAA7EE6"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Жобаларды бағалау</w:t>
            </w:r>
          </w:p>
        </w:tc>
        <w:tc>
          <w:tcPr>
            <w:tcW w:w="1250" w:type="dxa"/>
          </w:tcPr>
          <w:p w14:paraId="3D4BB46A" w14:textId="29D3209D"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2,44</w:t>
            </w:r>
          </w:p>
        </w:tc>
        <w:tc>
          <w:tcPr>
            <w:tcW w:w="2959" w:type="dxa"/>
          </w:tcPr>
          <w:p w14:paraId="1C551928" w14:textId="2396DF75"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1,23</w:t>
            </w:r>
          </w:p>
        </w:tc>
        <w:tc>
          <w:tcPr>
            <w:tcW w:w="565" w:type="dxa"/>
          </w:tcPr>
          <w:p w14:paraId="07B2D46C" w14:textId="6E075CB9"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330CACC8" w14:textId="77777777" w:rsidTr="000C07B6">
        <w:trPr>
          <w:trHeight w:val="373"/>
        </w:trPr>
        <w:tc>
          <w:tcPr>
            <w:tcW w:w="4904" w:type="dxa"/>
          </w:tcPr>
          <w:p w14:paraId="27CCDCFB" w14:textId="2B7D2184"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Пәнаралық байланыс</w:t>
            </w:r>
          </w:p>
        </w:tc>
        <w:tc>
          <w:tcPr>
            <w:tcW w:w="1250" w:type="dxa"/>
          </w:tcPr>
          <w:p w14:paraId="79465801" w14:textId="7A7B859D"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2,28</w:t>
            </w:r>
          </w:p>
        </w:tc>
        <w:tc>
          <w:tcPr>
            <w:tcW w:w="2959" w:type="dxa"/>
          </w:tcPr>
          <w:p w14:paraId="1AAB21DD" w14:textId="6FC1CEDE"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1,21</w:t>
            </w:r>
          </w:p>
        </w:tc>
        <w:tc>
          <w:tcPr>
            <w:tcW w:w="565" w:type="dxa"/>
          </w:tcPr>
          <w:p w14:paraId="323EECBC" w14:textId="792A1E25"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7FAC4445" w14:textId="77777777" w:rsidTr="000C07B6">
        <w:trPr>
          <w:trHeight w:val="373"/>
        </w:trPr>
        <w:tc>
          <w:tcPr>
            <w:tcW w:w="4904" w:type="dxa"/>
          </w:tcPr>
          <w:p w14:paraId="3BAEE712" w14:textId="5FD36940"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Қауіпсіздік техникасы</w:t>
            </w:r>
          </w:p>
        </w:tc>
        <w:tc>
          <w:tcPr>
            <w:tcW w:w="1250" w:type="dxa"/>
          </w:tcPr>
          <w:p w14:paraId="3FE381A5" w14:textId="4C79A72C"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1,92</w:t>
            </w:r>
          </w:p>
        </w:tc>
        <w:tc>
          <w:tcPr>
            <w:tcW w:w="2959" w:type="dxa"/>
          </w:tcPr>
          <w:p w14:paraId="15F16432" w14:textId="720F248A"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1,08</w:t>
            </w:r>
          </w:p>
        </w:tc>
        <w:tc>
          <w:tcPr>
            <w:tcW w:w="565" w:type="dxa"/>
          </w:tcPr>
          <w:p w14:paraId="689D900D" w14:textId="49F9AF01"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r w:rsidR="009C33ED" w:rsidRPr="000C07B6" w14:paraId="295B1AF5" w14:textId="77777777" w:rsidTr="000C07B6">
        <w:trPr>
          <w:trHeight w:val="373"/>
        </w:trPr>
        <w:tc>
          <w:tcPr>
            <w:tcW w:w="4904" w:type="dxa"/>
          </w:tcPr>
          <w:p w14:paraId="5242AABB" w14:textId="0ABB905C"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Бюджет және қаржыландыру</w:t>
            </w:r>
          </w:p>
        </w:tc>
        <w:tc>
          <w:tcPr>
            <w:tcW w:w="1250" w:type="dxa"/>
          </w:tcPr>
          <w:p w14:paraId="629CA42B" w14:textId="589DC87A"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2,52</w:t>
            </w:r>
          </w:p>
        </w:tc>
        <w:tc>
          <w:tcPr>
            <w:tcW w:w="2959" w:type="dxa"/>
          </w:tcPr>
          <w:p w14:paraId="2E52F677" w14:textId="3820CCDC"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1,36</w:t>
            </w:r>
          </w:p>
        </w:tc>
        <w:tc>
          <w:tcPr>
            <w:tcW w:w="565" w:type="dxa"/>
          </w:tcPr>
          <w:p w14:paraId="3FC5FBD6" w14:textId="5D5FD3E9" w:rsidR="009C33ED" w:rsidRPr="008D2768" w:rsidRDefault="009C33ED" w:rsidP="009C33ED">
            <w:pPr>
              <w:spacing w:after="0" w:line="240" w:lineRule="auto"/>
              <w:jc w:val="both"/>
              <w:rPr>
                <w:rFonts w:ascii="Times New Roman" w:hAnsi="Times New Roman" w:cs="Times New Roman"/>
                <w:iCs/>
                <w:sz w:val="28"/>
                <w:szCs w:val="28"/>
                <w:lang w:val="kk-KZ"/>
              </w:rPr>
            </w:pPr>
            <w:r w:rsidRPr="008D2768">
              <w:rPr>
                <w:rFonts w:ascii="Times New Roman" w:hAnsi="Times New Roman" w:cs="Times New Roman"/>
                <w:sz w:val="28"/>
                <w:szCs w:val="28"/>
              </w:rPr>
              <w:t>25</w:t>
            </w:r>
          </w:p>
        </w:tc>
      </w:tr>
    </w:tbl>
    <w:p w14:paraId="0F35DCA9" w14:textId="77777777" w:rsidR="000C07B6" w:rsidRDefault="000C07B6" w:rsidP="002027B4">
      <w:pPr>
        <w:spacing w:after="0" w:line="240" w:lineRule="auto"/>
        <w:ind w:firstLine="709"/>
        <w:jc w:val="both"/>
        <w:rPr>
          <w:rFonts w:ascii="Times New Roman" w:hAnsi="Times New Roman" w:cs="Times New Roman"/>
          <w:sz w:val="28"/>
          <w:szCs w:val="28"/>
          <w:lang w:val="kk-KZ"/>
        </w:rPr>
      </w:pPr>
    </w:p>
    <w:p w14:paraId="7E69E5FA" w14:textId="729CFB74" w:rsidR="002027B4" w:rsidRPr="00B90CE5" w:rsidRDefault="002027B4" w:rsidP="000C07B6">
      <w:pPr>
        <w:spacing w:after="0" w:line="240" w:lineRule="auto"/>
        <w:ind w:firstLine="709"/>
        <w:jc w:val="both"/>
        <w:rPr>
          <w:rFonts w:ascii="Times New Roman" w:hAnsi="Times New Roman" w:cs="Times New Roman"/>
          <w:sz w:val="28"/>
          <w:szCs w:val="28"/>
          <w:lang w:val="kk-KZ"/>
        </w:rPr>
      </w:pPr>
      <w:r w:rsidRPr="00B90CE5">
        <w:rPr>
          <w:rFonts w:ascii="Times New Roman" w:hAnsi="Times New Roman" w:cs="Times New Roman"/>
          <w:sz w:val="28"/>
          <w:szCs w:val="28"/>
          <w:lang w:val="kk-KZ"/>
        </w:rPr>
        <w:t>Алынған нәтижелер барлық пәндер бойынша үлгерімнің жақсаруы статистикалық тұрғыдан бірдей екенін көрсетті. Бұл STEM әдістемесінің барлық пәндерге бірдей оң әсер еткенін және курстың әмбебап сипатқа ие екенін дәлелдейді (30-кесте және 25-сурет).</w:t>
      </w:r>
    </w:p>
    <w:p w14:paraId="74E64AB9" w14:textId="29EA503D" w:rsidR="007F46B7" w:rsidRDefault="007F46B7" w:rsidP="000C07B6">
      <w:pPr>
        <w:spacing w:after="0" w:line="240" w:lineRule="auto"/>
        <w:ind w:firstLine="709"/>
        <w:jc w:val="both"/>
        <w:rPr>
          <w:rFonts w:ascii="Times New Roman" w:hAnsi="Times New Roman" w:cs="Times New Roman"/>
          <w:iCs/>
          <w:sz w:val="28"/>
          <w:szCs w:val="28"/>
          <w:lang w:val="kk-KZ"/>
        </w:rPr>
      </w:pPr>
    </w:p>
    <w:p w14:paraId="1D14F55A" w14:textId="77777777" w:rsidR="003C5F1C" w:rsidRPr="006F7264" w:rsidRDefault="003C5F1C" w:rsidP="000C07B6">
      <w:pPr>
        <w:spacing w:after="0" w:line="240" w:lineRule="auto"/>
        <w:ind w:firstLine="709"/>
        <w:jc w:val="both"/>
        <w:rPr>
          <w:rFonts w:ascii="Times New Roman" w:hAnsi="Times New Roman" w:cs="Times New Roman"/>
          <w:iCs/>
          <w:sz w:val="28"/>
          <w:szCs w:val="28"/>
          <w:lang w:val="kk-KZ"/>
        </w:rPr>
      </w:pPr>
    </w:p>
    <w:p w14:paraId="012A1FD0" w14:textId="60032C9C" w:rsidR="00391868" w:rsidRPr="007F46B7" w:rsidRDefault="00391868" w:rsidP="007F46B7">
      <w:pPr>
        <w:spacing w:after="0" w:line="240" w:lineRule="auto"/>
        <w:jc w:val="both"/>
        <w:rPr>
          <w:rFonts w:ascii="Times New Roman" w:hAnsi="Times New Roman" w:cs="Times New Roman"/>
          <w:iCs/>
          <w:sz w:val="28"/>
          <w:szCs w:val="28"/>
          <w:lang w:val="kk-KZ"/>
        </w:rPr>
      </w:pPr>
      <w:r w:rsidRPr="007F46B7">
        <w:rPr>
          <w:rFonts w:ascii="Times New Roman" w:hAnsi="Times New Roman" w:cs="Times New Roman"/>
          <w:iCs/>
          <w:sz w:val="28"/>
          <w:szCs w:val="28"/>
          <w:lang w:val="kk-KZ"/>
        </w:rPr>
        <w:lastRenderedPageBreak/>
        <w:t xml:space="preserve">Кесте </w:t>
      </w:r>
      <w:r w:rsidR="002819D2">
        <w:rPr>
          <w:rFonts w:ascii="Times New Roman" w:hAnsi="Times New Roman" w:cs="Times New Roman"/>
          <w:iCs/>
          <w:sz w:val="28"/>
          <w:szCs w:val="28"/>
          <w:lang w:val="kk-KZ"/>
        </w:rPr>
        <w:t>30</w:t>
      </w:r>
      <w:r w:rsidR="00B17CD6">
        <w:rPr>
          <w:rFonts w:ascii="Times New Roman" w:hAnsi="Times New Roman" w:cs="Times New Roman"/>
          <w:iCs/>
          <w:sz w:val="28"/>
          <w:szCs w:val="28"/>
          <w:lang w:val="kk-KZ"/>
        </w:rPr>
        <w:t xml:space="preserve"> -</w:t>
      </w:r>
      <w:r w:rsidRPr="007F46B7">
        <w:rPr>
          <w:rFonts w:ascii="Times New Roman" w:hAnsi="Times New Roman" w:cs="Times New Roman"/>
          <w:iCs/>
          <w:sz w:val="28"/>
          <w:szCs w:val="28"/>
          <w:lang w:val="kk-KZ"/>
        </w:rPr>
        <w:t xml:space="preserve"> Оқушылардың оқу үлгерімінің өзгерісі пәндер бойынша</w:t>
      </w: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2824"/>
        <w:gridCol w:w="3392"/>
        <w:gridCol w:w="985"/>
      </w:tblGrid>
      <w:tr w:rsidR="007F46B7" w14:paraId="228F80AF" w14:textId="77777777" w:rsidTr="004B13E9">
        <w:trPr>
          <w:trHeight w:val="502"/>
        </w:trPr>
        <w:tc>
          <w:tcPr>
            <w:tcW w:w="2401" w:type="dxa"/>
          </w:tcPr>
          <w:p w14:paraId="0CC17B95" w14:textId="074F3FD1" w:rsidR="007F46B7" w:rsidRPr="007F46B7" w:rsidRDefault="007F46B7" w:rsidP="007F46B7">
            <w:pPr>
              <w:spacing w:after="0" w:line="240" w:lineRule="auto"/>
              <w:jc w:val="both"/>
              <w:rPr>
                <w:rFonts w:ascii="Times New Roman" w:hAnsi="Times New Roman" w:cs="Times New Roman"/>
                <w:b/>
                <w:bCs/>
                <w:iCs/>
                <w:sz w:val="28"/>
                <w:szCs w:val="28"/>
                <w:lang w:val="kk-KZ"/>
              </w:rPr>
            </w:pPr>
            <w:r w:rsidRPr="007F46B7">
              <w:rPr>
                <w:rFonts w:ascii="Times New Roman" w:hAnsi="Times New Roman" w:cs="Times New Roman"/>
                <w:b/>
                <w:bCs/>
                <w:sz w:val="28"/>
                <w:szCs w:val="28"/>
              </w:rPr>
              <w:t>Пән</w:t>
            </w:r>
          </w:p>
        </w:tc>
        <w:tc>
          <w:tcPr>
            <w:tcW w:w="2824" w:type="dxa"/>
          </w:tcPr>
          <w:p w14:paraId="75AEA96A" w14:textId="064FE077" w:rsidR="007F46B7" w:rsidRPr="007F46B7" w:rsidRDefault="007F46B7" w:rsidP="007F46B7">
            <w:pPr>
              <w:spacing w:after="0" w:line="240" w:lineRule="auto"/>
              <w:jc w:val="both"/>
              <w:rPr>
                <w:rFonts w:ascii="Times New Roman" w:hAnsi="Times New Roman" w:cs="Times New Roman"/>
                <w:b/>
                <w:bCs/>
                <w:iCs/>
                <w:sz w:val="28"/>
                <w:szCs w:val="28"/>
                <w:lang w:val="kk-KZ"/>
              </w:rPr>
            </w:pPr>
            <w:r w:rsidRPr="007F46B7">
              <w:rPr>
                <w:rFonts w:ascii="Times New Roman" w:hAnsi="Times New Roman" w:cs="Times New Roman"/>
                <w:b/>
                <w:bCs/>
                <w:sz w:val="28"/>
                <w:szCs w:val="28"/>
              </w:rPr>
              <w:t>Орташа өзгеріс (M)</w:t>
            </w:r>
          </w:p>
        </w:tc>
        <w:tc>
          <w:tcPr>
            <w:tcW w:w="3392" w:type="dxa"/>
          </w:tcPr>
          <w:p w14:paraId="48A640BE" w14:textId="4162D6CC" w:rsidR="007F46B7" w:rsidRPr="007F46B7" w:rsidRDefault="007F46B7" w:rsidP="007F46B7">
            <w:pPr>
              <w:spacing w:after="0" w:line="240" w:lineRule="auto"/>
              <w:jc w:val="both"/>
              <w:rPr>
                <w:rFonts w:ascii="Times New Roman" w:hAnsi="Times New Roman" w:cs="Times New Roman"/>
                <w:b/>
                <w:bCs/>
                <w:iCs/>
                <w:sz w:val="28"/>
                <w:szCs w:val="28"/>
                <w:lang w:val="kk-KZ"/>
              </w:rPr>
            </w:pPr>
            <w:r w:rsidRPr="007F46B7">
              <w:rPr>
                <w:rFonts w:ascii="Times New Roman" w:hAnsi="Times New Roman" w:cs="Times New Roman"/>
                <w:b/>
                <w:bCs/>
                <w:sz w:val="28"/>
                <w:szCs w:val="28"/>
              </w:rPr>
              <w:t>Стандартты ауытқу (SD)</w:t>
            </w:r>
          </w:p>
        </w:tc>
        <w:tc>
          <w:tcPr>
            <w:tcW w:w="985" w:type="dxa"/>
          </w:tcPr>
          <w:p w14:paraId="2D0E8EF8" w14:textId="07D73857" w:rsidR="007F46B7" w:rsidRPr="007F46B7" w:rsidRDefault="007F46B7" w:rsidP="007F46B7">
            <w:pPr>
              <w:spacing w:after="0" w:line="240" w:lineRule="auto"/>
              <w:jc w:val="both"/>
              <w:rPr>
                <w:rFonts w:ascii="Times New Roman" w:hAnsi="Times New Roman" w:cs="Times New Roman"/>
                <w:b/>
                <w:bCs/>
                <w:iCs/>
                <w:sz w:val="28"/>
                <w:szCs w:val="28"/>
                <w:lang w:val="kk-KZ"/>
              </w:rPr>
            </w:pPr>
            <w:r w:rsidRPr="007F46B7">
              <w:rPr>
                <w:rFonts w:ascii="Times New Roman" w:hAnsi="Times New Roman" w:cs="Times New Roman"/>
                <w:b/>
                <w:bCs/>
                <w:sz w:val="28"/>
                <w:szCs w:val="28"/>
              </w:rPr>
              <w:t>N</w:t>
            </w:r>
          </w:p>
        </w:tc>
      </w:tr>
      <w:tr w:rsidR="007F46B7" w14:paraId="522CE7F2" w14:textId="77777777" w:rsidTr="004B13E9">
        <w:trPr>
          <w:trHeight w:val="502"/>
        </w:trPr>
        <w:tc>
          <w:tcPr>
            <w:tcW w:w="2401" w:type="dxa"/>
          </w:tcPr>
          <w:p w14:paraId="76488313" w14:textId="6699081E" w:rsidR="007F46B7" w:rsidRPr="00F50772" w:rsidRDefault="007F46B7" w:rsidP="007F46B7">
            <w:pPr>
              <w:spacing w:after="0" w:line="240" w:lineRule="auto"/>
              <w:jc w:val="both"/>
              <w:rPr>
                <w:rFonts w:ascii="Times New Roman" w:hAnsi="Times New Roman" w:cs="Times New Roman"/>
                <w:iCs/>
                <w:sz w:val="28"/>
                <w:szCs w:val="28"/>
                <w:lang w:val="kk-KZ"/>
              </w:rPr>
            </w:pPr>
            <w:r w:rsidRPr="00F50772">
              <w:rPr>
                <w:rFonts w:ascii="Times New Roman" w:hAnsi="Times New Roman" w:cs="Times New Roman"/>
                <w:sz w:val="28"/>
                <w:szCs w:val="28"/>
              </w:rPr>
              <w:t>Математика</w:t>
            </w:r>
          </w:p>
        </w:tc>
        <w:tc>
          <w:tcPr>
            <w:tcW w:w="2824" w:type="dxa"/>
          </w:tcPr>
          <w:p w14:paraId="56D9775F" w14:textId="17D94EAD"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3,88</w:t>
            </w:r>
          </w:p>
        </w:tc>
        <w:tc>
          <w:tcPr>
            <w:tcW w:w="3392" w:type="dxa"/>
          </w:tcPr>
          <w:p w14:paraId="6FC560EF" w14:textId="06AC0C48"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0,64</w:t>
            </w:r>
          </w:p>
        </w:tc>
        <w:tc>
          <w:tcPr>
            <w:tcW w:w="985" w:type="dxa"/>
          </w:tcPr>
          <w:p w14:paraId="0224A079" w14:textId="115FD9EF"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25</w:t>
            </w:r>
          </w:p>
        </w:tc>
      </w:tr>
      <w:tr w:rsidR="007F46B7" w14:paraId="0247D3DC" w14:textId="77777777" w:rsidTr="004B13E9">
        <w:trPr>
          <w:trHeight w:val="502"/>
        </w:trPr>
        <w:tc>
          <w:tcPr>
            <w:tcW w:w="2401" w:type="dxa"/>
          </w:tcPr>
          <w:p w14:paraId="1FCB0C48" w14:textId="25386D02" w:rsidR="007F46B7" w:rsidRPr="00F50772" w:rsidRDefault="007F46B7" w:rsidP="007F46B7">
            <w:pPr>
              <w:spacing w:after="0" w:line="240" w:lineRule="auto"/>
              <w:jc w:val="both"/>
              <w:rPr>
                <w:rFonts w:ascii="Times New Roman" w:hAnsi="Times New Roman" w:cs="Times New Roman"/>
                <w:iCs/>
                <w:sz w:val="28"/>
                <w:szCs w:val="28"/>
                <w:lang w:val="kk-KZ"/>
              </w:rPr>
            </w:pPr>
            <w:r w:rsidRPr="00F50772">
              <w:rPr>
                <w:rFonts w:ascii="Times New Roman" w:hAnsi="Times New Roman" w:cs="Times New Roman"/>
                <w:sz w:val="28"/>
                <w:szCs w:val="28"/>
              </w:rPr>
              <w:t>Физика</w:t>
            </w:r>
          </w:p>
        </w:tc>
        <w:tc>
          <w:tcPr>
            <w:tcW w:w="2824" w:type="dxa"/>
          </w:tcPr>
          <w:p w14:paraId="4BA2D6B6" w14:textId="00BAAEA3"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4,00</w:t>
            </w:r>
          </w:p>
        </w:tc>
        <w:tc>
          <w:tcPr>
            <w:tcW w:w="3392" w:type="dxa"/>
          </w:tcPr>
          <w:p w14:paraId="4113D291" w14:textId="14CA4C94"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0,71</w:t>
            </w:r>
          </w:p>
        </w:tc>
        <w:tc>
          <w:tcPr>
            <w:tcW w:w="985" w:type="dxa"/>
          </w:tcPr>
          <w:p w14:paraId="3081E556" w14:textId="2FE8876F"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25</w:t>
            </w:r>
          </w:p>
        </w:tc>
      </w:tr>
      <w:tr w:rsidR="007F46B7" w14:paraId="36B25917" w14:textId="77777777" w:rsidTr="004B13E9">
        <w:trPr>
          <w:trHeight w:val="502"/>
        </w:trPr>
        <w:tc>
          <w:tcPr>
            <w:tcW w:w="2401" w:type="dxa"/>
          </w:tcPr>
          <w:p w14:paraId="18975A91" w14:textId="06A07F1D" w:rsidR="007F46B7" w:rsidRPr="00F50772" w:rsidRDefault="007F46B7" w:rsidP="007F46B7">
            <w:pPr>
              <w:spacing w:after="0" w:line="240" w:lineRule="auto"/>
              <w:jc w:val="both"/>
              <w:rPr>
                <w:rFonts w:ascii="Times New Roman" w:hAnsi="Times New Roman" w:cs="Times New Roman"/>
                <w:iCs/>
                <w:sz w:val="28"/>
                <w:szCs w:val="28"/>
                <w:lang w:val="kk-KZ"/>
              </w:rPr>
            </w:pPr>
            <w:r w:rsidRPr="00F50772">
              <w:rPr>
                <w:rFonts w:ascii="Times New Roman" w:hAnsi="Times New Roman" w:cs="Times New Roman"/>
                <w:sz w:val="28"/>
                <w:szCs w:val="28"/>
              </w:rPr>
              <w:t>Химия</w:t>
            </w:r>
          </w:p>
        </w:tc>
        <w:tc>
          <w:tcPr>
            <w:tcW w:w="2824" w:type="dxa"/>
          </w:tcPr>
          <w:p w14:paraId="017A36A3" w14:textId="563925D5"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3,64</w:t>
            </w:r>
          </w:p>
        </w:tc>
        <w:tc>
          <w:tcPr>
            <w:tcW w:w="3392" w:type="dxa"/>
          </w:tcPr>
          <w:p w14:paraId="488EBA0B" w14:textId="696D379A"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0,81</w:t>
            </w:r>
          </w:p>
        </w:tc>
        <w:tc>
          <w:tcPr>
            <w:tcW w:w="985" w:type="dxa"/>
          </w:tcPr>
          <w:p w14:paraId="268425FE" w14:textId="1DFB0197"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25</w:t>
            </w:r>
          </w:p>
        </w:tc>
      </w:tr>
      <w:tr w:rsidR="007F46B7" w14:paraId="7FDD6028" w14:textId="77777777" w:rsidTr="004B13E9">
        <w:trPr>
          <w:trHeight w:val="502"/>
        </w:trPr>
        <w:tc>
          <w:tcPr>
            <w:tcW w:w="2401" w:type="dxa"/>
          </w:tcPr>
          <w:p w14:paraId="73109CB2" w14:textId="4178ADE2" w:rsidR="007F46B7" w:rsidRPr="00F50772" w:rsidRDefault="007F46B7" w:rsidP="007F46B7">
            <w:pPr>
              <w:spacing w:after="0" w:line="240" w:lineRule="auto"/>
              <w:jc w:val="both"/>
              <w:rPr>
                <w:rFonts w:ascii="Times New Roman" w:hAnsi="Times New Roman" w:cs="Times New Roman"/>
                <w:iCs/>
                <w:sz w:val="28"/>
                <w:szCs w:val="28"/>
                <w:lang w:val="kk-KZ"/>
              </w:rPr>
            </w:pPr>
            <w:r w:rsidRPr="00F50772">
              <w:rPr>
                <w:rFonts w:ascii="Times New Roman" w:hAnsi="Times New Roman" w:cs="Times New Roman"/>
                <w:sz w:val="28"/>
                <w:szCs w:val="28"/>
              </w:rPr>
              <w:t>Биология</w:t>
            </w:r>
          </w:p>
        </w:tc>
        <w:tc>
          <w:tcPr>
            <w:tcW w:w="2824" w:type="dxa"/>
          </w:tcPr>
          <w:p w14:paraId="5F585498" w14:textId="4DB3A180"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3,76</w:t>
            </w:r>
          </w:p>
        </w:tc>
        <w:tc>
          <w:tcPr>
            <w:tcW w:w="3392" w:type="dxa"/>
          </w:tcPr>
          <w:p w14:paraId="5AB235D7" w14:textId="7F4782A3"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0,66</w:t>
            </w:r>
          </w:p>
        </w:tc>
        <w:tc>
          <w:tcPr>
            <w:tcW w:w="985" w:type="dxa"/>
          </w:tcPr>
          <w:p w14:paraId="01C86528" w14:textId="756BB0EE"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25</w:t>
            </w:r>
          </w:p>
        </w:tc>
      </w:tr>
      <w:tr w:rsidR="007F46B7" w14:paraId="5804A5DD" w14:textId="77777777" w:rsidTr="004B13E9">
        <w:trPr>
          <w:trHeight w:val="502"/>
        </w:trPr>
        <w:tc>
          <w:tcPr>
            <w:tcW w:w="2401" w:type="dxa"/>
          </w:tcPr>
          <w:p w14:paraId="6ABEDA50" w14:textId="3F6F9545" w:rsidR="007F46B7" w:rsidRPr="00F50772" w:rsidRDefault="007F46B7" w:rsidP="007F46B7">
            <w:pPr>
              <w:spacing w:after="0" w:line="240" w:lineRule="auto"/>
              <w:jc w:val="both"/>
              <w:rPr>
                <w:rFonts w:ascii="Times New Roman" w:hAnsi="Times New Roman" w:cs="Times New Roman"/>
                <w:iCs/>
                <w:sz w:val="28"/>
                <w:szCs w:val="28"/>
                <w:lang w:val="kk-KZ"/>
              </w:rPr>
            </w:pPr>
            <w:r w:rsidRPr="00F50772">
              <w:rPr>
                <w:rFonts w:ascii="Times New Roman" w:hAnsi="Times New Roman" w:cs="Times New Roman"/>
                <w:sz w:val="28"/>
                <w:szCs w:val="28"/>
              </w:rPr>
              <w:t>Информатика</w:t>
            </w:r>
          </w:p>
        </w:tc>
        <w:tc>
          <w:tcPr>
            <w:tcW w:w="2824" w:type="dxa"/>
          </w:tcPr>
          <w:p w14:paraId="36CA22AE" w14:textId="36BE46D1"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4,10</w:t>
            </w:r>
          </w:p>
        </w:tc>
        <w:tc>
          <w:tcPr>
            <w:tcW w:w="3392" w:type="dxa"/>
          </w:tcPr>
          <w:p w14:paraId="03A12B1B" w14:textId="3CAF9618"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0,74</w:t>
            </w:r>
          </w:p>
        </w:tc>
        <w:tc>
          <w:tcPr>
            <w:tcW w:w="985" w:type="dxa"/>
          </w:tcPr>
          <w:p w14:paraId="58FF5FA2" w14:textId="371DEC36"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25</w:t>
            </w:r>
          </w:p>
        </w:tc>
      </w:tr>
      <w:tr w:rsidR="007F46B7" w14:paraId="28C3F007" w14:textId="77777777" w:rsidTr="004B13E9">
        <w:trPr>
          <w:trHeight w:val="502"/>
        </w:trPr>
        <w:tc>
          <w:tcPr>
            <w:tcW w:w="2401" w:type="dxa"/>
          </w:tcPr>
          <w:p w14:paraId="455BEB39" w14:textId="11FBB720" w:rsidR="007F46B7" w:rsidRPr="00F50772" w:rsidRDefault="007F46B7" w:rsidP="007F46B7">
            <w:pPr>
              <w:spacing w:after="0" w:line="240" w:lineRule="auto"/>
              <w:jc w:val="both"/>
              <w:rPr>
                <w:rFonts w:ascii="Times New Roman" w:hAnsi="Times New Roman" w:cs="Times New Roman"/>
                <w:iCs/>
                <w:sz w:val="28"/>
                <w:szCs w:val="28"/>
                <w:lang w:val="kk-KZ"/>
              </w:rPr>
            </w:pPr>
            <w:r w:rsidRPr="00F50772">
              <w:rPr>
                <w:rFonts w:ascii="Times New Roman" w:hAnsi="Times New Roman" w:cs="Times New Roman"/>
                <w:sz w:val="28"/>
                <w:szCs w:val="28"/>
              </w:rPr>
              <w:t>География</w:t>
            </w:r>
          </w:p>
        </w:tc>
        <w:tc>
          <w:tcPr>
            <w:tcW w:w="2824" w:type="dxa"/>
          </w:tcPr>
          <w:p w14:paraId="725BBEAC" w14:textId="00AD027F"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3,68</w:t>
            </w:r>
          </w:p>
        </w:tc>
        <w:tc>
          <w:tcPr>
            <w:tcW w:w="3392" w:type="dxa"/>
          </w:tcPr>
          <w:p w14:paraId="44AECBF0" w14:textId="08457AA3"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0,69</w:t>
            </w:r>
          </w:p>
        </w:tc>
        <w:tc>
          <w:tcPr>
            <w:tcW w:w="985" w:type="dxa"/>
          </w:tcPr>
          <w:p w14:paraId="00D28EFB" w14:textId="6C7E710A" w:rsidR="007F46B7" w:rsidRDefault="007F46B7" w:rsidP="007F46B7">
            <w:pPr>
              <w:spacing w:after="0" w:line="240" w:lineRule="auto"/>
              <w:jc w:val="both"/>
              <w:rPr>
                <w:rFonts w:ascii="Times New Roman" w:hAnsi="Times New Roman" w:cs="Times New Roman"/>
                <w:iCs/>
                <w:sz w:val="28"/>
                <w:szCs w:val="28"/>
                <w:lang w:val="kk-KZ"/>
              </w:rPr>
            </w:pPr>
            <w:r w:rsidRPr="00F10F3A">
              <w:rPr>
                <w:rFonts w:ascii="Times New Roman" w:hAnsi="Times New Roman" w:cs="Times New Roman"/>
                <w:sz w:val="28"/>
                <w:szCs w:val="28"/>
              </w:rPr>
              <w:t>25</w:t>
            </w:r>
          </w:p>
        </w:tc>
      </w:tr>
    </w:tbl>
    <w:p w14:paraId="4813318C" w14:textId="41CD9710" w:rsidR="00391868" w:rsidRDefault="00391868" w:rsidP="007855F0">
      <w:pPr>
        <w:spacing w:after="0" w:line="240" w:lineRule="auto"/>
        <w:ind w:firstLine="709"/>
        <w:jc w:val="both"/>
        <w:rPr>
          <w:rFonts w:ascii="Times New Roman" w:hAnsi="Times New Roman" w:cs="Times New Roman"/>
          <w:iCs/>
          <w:sz w:val="28"/>
          <w:szCs w:val="28"/>
          <w:lang w:val="kk-KZ"/>
        </w:rPr>
      </w:pPr>
    </w:p>
    <w:p w14:paraId="52A2EBCB" w14:textId="624446AD" w:rsidR="00391868" w:rsidRPr="00FB2CB4" w:rsidRDefault="00391868" w:rsidP="000C07B6">
      <w:pPr>
        <w:spacing w:after="0" w:line="240" w:lineRule="auto"/>
        <w:ind w:hanging="284"/>
        <w:jc w:val="center"/>
        <w:rPr>
          <w:rFonts w:ascii="Times New Roman" w:hAnsi="Times New Roman" w:cs="Times New Roman"/>
          <w:iCs/>
          <w:sz w:val="28"/>
          <w:szCs w:val="28"/>
          <w:lang w:val="kk-KZ"/>
        </w:rPr>
      </w:pPr>
      <w:r w:rsidRPr="00F10F3A">
        <w:rPr>
          <w:rFonts w:ascii="Times New Roman" w:hAnsi="Times New Roman" w:cs="Times New Roman"/>
          <w:noProof/>
          <w:sz w:val="28"/>
          <w:szCs w:val="28"/>
          <w:lang w:eastAsia="ru-RU"/>
        </w:rPr>
        <w:drawing>
          <wp:inline distT="0" distB="0" distL="0" distR="0" wp14:anchorId="44CAED75" wp14:editId="656D11AD">
            <wp:extent cx="6463323" cy="2867660"/>
            <wp:effectExtent l="0" t="0" r="0" b="889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b="8342"/>
                    <a:stretch/>
                  </pic:blipFill>
                  <pic:spPr bwMode="auto">
                    <a:xfrm>
                      <a:off x="0" y="0"/>
                      <a:ext cx="6507635" cy="2887320"/>
                    </a:xfrm>
                    <a:prstGeom prst="rect">
                      <a:avLst/>
                    </a:prstGeom>
                    <a:noFill/>
                    <a:ln>
                      <a:noFill/>
                    </a:ln>
                    <a:extLst>
                      <a:ext uri="{53640926-AAD7-44D8-BBD7-CCE9431645EC}">
                        <a14:shadowObscured xmlns:a14="http://schemas.microsoft.com/office/drawing/2010/main"/>
                      </a:ext>
                    </a:extLst>
                  </pic:spPr>
                </pic:pic>
              </a:graphicData>
            </a:graphic>
          </wp:inline>
        </w:drawing>
      </w:r>
      <w:r w:rsidRPr="00F10F3A">
        <w:rPr>
          <w:rFonts w:ascii="Times New Roman" w:hAnsi="Times New Roman" w:cs="Times New Roman"/>
          <w:iCs/>
          <w:sz w:val="28"/>
          <w:szCs w:val="28"/>
          <w:lang w:val="kk-KZ"/>
        </w:rPr>
        <w:t xml:space="preserve">Сурет </w:t>
      </w:r>
      <w:r w:rsidR="006767A5">
        <w:rPr>
          <w:rFonts w:ascii="Times New Roman" w:hAnsi="Times New Roman" w:cs="Times New Roman"/>
          <w:iCs/>
          <w:sz w:val="28"/>
          <w:szCs w:val="28"/>
          <w:lang w:val="kk-KZ"/>
        </w:rPr>
        <w:t xml:space="preserve">25 </w:t>
      </w:r>
      <w:r w:rsidR="006767A5">
        <w:rPr>
          <w:rFonts w:ascii="Times New Roman" w:hAnsi="Times New Roman" w:cs="Times New Roman"/>
          <w:sz w:val="28"/>
          <w:szCs w:val="28"/>
          <w:lang w:val="kk-KZ"/>
        </w:rPr>
        <w:t>–</w:t>
      </w:r>
      <w:r w:rsidR="006767A5" w:rsidRPr="00F10F3A">
        <w:rPr>
          <w:rFonts w:ascii="Times New Roman" w:hAnsi="Times New Roman" w:cs="Times New Roman"/>
          <w:sz w:val="28"/>
          <w:szCs w:val="28"/>
          <w:lang w:val="kk-KZ"/>
        </w:rPr>
        <w:t xml:space="preserve"> </w:t>
      </w:r>
      <w:r w:rsidRPr="00FB2CB4">
        <w:rPr>
          <w:rFonts w:ascii="Times New Roman" w:hAnsi="Times New Roman" w:cs="Times New Roman"/>
          <w:iCs/>
          <w:sz w:val="28"/>
          <w:szCs w:val="28"/>
          <w:lang w:val="kk-KZ"/>
        </w:rPr>
        <w:t>Оқушылардың оқу үлгерімінің өзгерісі пәндер бойынша</w:t>
      </w:r>
    </w:p>
    <w:p w14:paraId="6160CA5A" w14:textId="77777777" w:rsidR="007855F0" w:rsidRPr="00FB2CB4" w:rsidRDefault="007855F0" w:rsidP="007855F0">
      <w:pPr>
        <w:spacing w:after="0" w:line="240" w:lineRule="auto"/>
        <w:ind w:firstLine="709"/>
        <w:jc w:val="center"/>
        <w:rPr>
          <w:rFonts w:ascii="Times New Roman" w:hAnsi="Times New Roman" w:cs="Times New Roman"/>
          <w:iCs/>
          <w:sz w:val="28"/>
          <w:szCs w:val="28"/>
          <w:lang w:val="kk-KZ"/>
        </w:rPr>
      </w:pPr>
    </w:p>
    <w:p w14:paraId="0D204C92" w14:textId="0318C944" w:rsidR="0010054D" w:rsidRPr="006F7264" w:rsidRDefault="0010054D" w:rsidP="0010054D">
      <w:pPr>
        <w:spacing w:after="0" w:line="240" w:lineRule="auto"/>
        <w:ind w:firstLine="709"/>
        <w:jc w:val="both"/>
        <w:rPr>
          <w:rFonts w:ascii="Times New Roman" w:hAnsi="Times New Roman" w:cs="Times New Roman"/>
          <w:sz w:val="28"/>
          <w:szCs w:val="28"/>
          <w:lang w:val="kk-KZ"/>
        </w:rPr>
      </w:pPr>
      <w:r w:rsidRPr="006F7264">
        <w:rPr>
          <w:rFonts w:ascii="Times New Roman" w:hAnsi="Times New Roman" w:cs="Times New Roman"/>
          <w:sz w:val="28"/>
          <w:szCs w:val="28"/>
          <w:lang w:val="kk-KZ"/>
        </w:rPr>
        <w:t>Мұғалімдердің кәсіби құзыреттілігінің өзіндік бағалауы нәтижесінде курстан кейін барлық құзыреттіліктер бойынша ж</w:t>
      </w:r>
      <w:r w:rsidR="00490D42">
        <w:rPr>
          <w:rFonts w:ascii="Times New Roman" w:hAnsi="Times New Roman" w:cs="Times New Roman"/>
          <w:sz w:val="28"/>
          <w:szCs w:val="28"/>
          <w:lang w:val="kk-KZ"/>
        </w:rPr>
        <w:t>оғары көрсеткіштер анықталды (M=</w:t>
      </w:r>
      <w:r w:rsidRPr="006F7264">
        <w:rPr>
          <w:rFonts w:ascii="Times New Roman" w:hAnsi="Times New Roman" w:cs="Times New Roman"/>
          <w:sz w:val="28"/>
          <w:szCs w:val="28"/>
          <w:lang w:val="kk-KZ"/>
        </w:rPr>
        <w:t>4,00–4,28). Ең жоғары бағаланған құзыреттіліктер қатарында пәнд</w:t>
      </w:r>
      <w:r w:rsidR="00490D42">
        <w:rPr>
          <w:rFonts w:ascii="Times New Roman" w:hAnsi="Times New Roman" w:cs="Times New Roman"/>
          <w:sz w:val="28"/>
          <w:szCs w:val="28"/>
          <w:lang w:val="kk-KZ"/>
        </w:rPr>
        <w:t>ік білім көрсеткіші (M=4,28, SD=</w:t>
      </w:r>
      <w:r w:rsidRPr="006F7264">
        <w:rPr>
          <w:rFonts w:ascii="Times New Roman" w:hAnsi="Times New Roman" w:cs="Times New Roman"/>
          <w:sz w:val="28"/>
          <w:szCs w:val="28"/>
          <w:lang w:val="kk-KZ"/>
        </w:rPr>
        <w:t>0,68) ерекшеленді, бұл мұғалімдердің STEM мазмұнын терең түсінетінін көрсетті. Сонымен қатар технологиял</w:t>
      </w:r>
      <w:r w:rsidR="00490D42">
        <w:rPr>
          <w:rFonts w:ascii="Times New Roman" w:hAnsi="Times New Roman" w:cs="Times New Roman"/>
          <w:sz w:val="28"/>
          <w:szCs w:val="28"/>
          <w:lang w:val="kk-KZ"/>
        </w:rPr>
        <w:t>ық құзыреттілік (M = 4,20, SD=</w:t>
      </w:r>
      <w:r w:rsidRPr="006F7264">
        <w:rPr>
          <w:rFonts w:ascii="Times New Roman" w:hAnsi="Times New Roman" w:cs="Times New Roman"/>
          <w:sz w:val="28"/>
          <w:szCs w:val="28"/>
          <w:lang w:val="kk-KZ"/>
        </w:rPr>
        <w:t>0,71) жоғары бағаланып, цифрлық құралдарды тиімді қолдану дағдыларының қалыптасқанын дәлелдеді. Әдістемелік құзыреттілік те</w:t>
      </w:r>
      <w:r w:rsidR="00490D42">
        <w:rPr>
          <w:rFonts w:ascii="Times New Roman" w:hAnsi="Times New Roman" w:cs="Times New Roman"/>
          <w:sz w:val="28"/>
          <w:szCs w:val="28"/>
          <w:lang w:val="kk-KZ"/>
        </w:rPr>
        <w:t xml:space="preserve"> жоғары деңгейде бағаланды (M=4,16, SD=</w:t>
      </w:r>
      <w:r w:rsidRPr="006F7264">
        <w:rPr>
          <w:rFonts w:ascii="Times New Roman" w:hAnsi="Times New Roman" w:cs="Times New Roman"/>
          <w:sz w:val="28"/>
          <w:szCs w:val="28"/>
          <w:lang w:val="kk-KZ"/>
        </w:rPr>
        <w:t>0,69), бұл мұғалімдердің тиімді оқыту әдістерін меңгергенін көрсетті. Зерттеу нәтижелері педагогикалық тәжірибенің құзыреттілік деңгейіне әсер ететінін де анықтады, яғни тәжірибелі мұғалімдер (15 жылдан жоғары еңбек өтілі бар) өзіндік бағалау бойынша жоғары көрсеткіштер көрсетті (26-сурет).</w:t>
      </w:r>
    </w:p>
    <w:p w14:paraId="42BE99E2" w14:textId="0C99FBE3" w:rsidR="004508FF" w:rsidRDefault="004508FF" w:rsidP="0010054D">
      <w:pPr>
        <w:spacing w:after="0" w:line="240" w:lineRule="auto"/>
        <w:ind w:firstLine="709"/>
        <w:jc w:val="both"/>
        <w:rPr>
          <w:rFonts w:ascii="Times New Roman" w:hAnsi="Times New Roman" w:cs="Times New Roman"/>
          <w:sz w:val="28"/>
          <w:szCs w:val="28"/>
          <w:lang w:val="kk-KZ"/>
        </w:rPr>
      </w:pPr>
    </w:p>
    <w:p w14:paraId="0A60F601" w14:textId="743794EE" w:rsidR="004B13E9" w:rsidRDefault="004B13E9" w:rsidP="0010054D">
      <w:pPr>
        <w:spacing w:after="0" w:line="240" w:lineRule="auto"/>
        <w:ind w:firstLine="709"/>
        <w:jc w:val="both"/>
        <w:rPr>
          <w:rFonts w:ascii="Times New Roman" w:hAnsi="Times New Roman" w:cs="Times New Roman"/>
          <w:sz w:val="28"/>
          <w:szCs w:val="28"/>
          <w:lang w:val="kk-KZ"/>
        </w:rPr>
      </w:pPr>
    </w:p>
    <w:p w14:paraId="13596D05" w14:textId="68B80459" w:rsidR="006A5647" w:rsidRPr="006A5647" w:rsidRDefault="006A5647" w:rsidP="006A5647">
      <w:pPr>
        <w:tabs>
          <w:tab w:val="left" w:pos="7200"/>
        </w:tabs>
        <w:rPr>
          <w:rFonts w:ascii="Times New Roman" w:hAnsi="Times New Roman" w:cs="Times New Roman"/>
          <w:sz w:val="28"/>
          <w:szCs w:val="28"/>
          <w:lang w:val="kk-KZ"/>
        </w:rPr>
      </w:pPr>
      <w:r>
        <w:rPr>
          <w:rFonts w:ascii="Times New Roman" w:hAnsi="Times New Roman" w:cs="Times New Roman"/>
          <w:sz w:val="28"/>
          <w:szCs w:val="28"/>
          <w:lang w:val="kk-KZ"/>
        </w:rPr>
        <w:tab/>
      </w:r>
    </w:p>
    <w:p w14:paraId="6703E353" w14:textId="77777777" w:rsidR="00391868" w:rsidRPr="00F10F3A" w:rsidRDefault="00391868" w:rsidP="004508FF">
      <w:pPr>
        <w:spacing w:after="0" w:line="240" w:lineRule="auto"/>
        <w:jc w:val="center"/>
        <w:rPr>
          <w:rFonts w:ascii="Times New Roman" w:hAnsi="Times New Roman" w:cs="Times New Roman"/>
          <w:sz w:val="28"/>
          <w:szCs w:val="28"/>
          <w:lang w:val="kk-KZ"/>
        </w:rPr>
      </w:pPr>
      <w:r w:rsidRPr="00F10F3A">
        <w:rPr>
          <w:rFonts w:ascii="Times New Roman" w:hAnsi="Times New Roman" w:cs="Times New Roman"/>
          <w:noProof/>
          <w:sz w:val="28"/>
          <w:szCs w:val="28"/>
          <w:lang w:eastAsia="ru-RU"/>
        </w:rPr>
        <w:lastRenderedPageBreak/>
        <w:drawing>
          <wp:inline distT="0" distB="0" distL="0" distR="0" wp14:anchorId="0B67A9F6" wp14:editId="13018221">
            <wp:extent cx="5341621" cy="24765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6311" r="19151" b="4500"/>
                    <a:stretch/>
                  </pic:blipFill>
                  <pic:spPr bwMode="auto">
                    <a:xfrm>
                      <a:off x="0" y="0"/>
                      <a:ext cx="5389245" cy="2498580"/>
                    </a:xfrm>
                    <a:prstGeom prst="rect">
                      <a:avLst/>
                    </a:prstGeom>
                    <a:noFill/>
                    <a:ln>
                      <a:noFill/>
                    </a:ln>
                    <a:extLst>
                      <a:ext uri="{53640926-AAD7-44D8-BBD7-CCE9431645EC}">
                        <a14:shadowObscured xmlns:a14="http://schemas.microsoft.com/office/drawing/2010/main"/>
                      </a:ext>
                    </a:extLst>
                  </pic:spPr>
                </pic:pic>
              </a:graphicData>
            </a:graphic>
          </wp:inline>
        </w:drawing>
      </w:r>
    </w:p>
    <w:p w14:paraId="520D7FBF" w14:textId="4805235C" w:rsidR="00391868" w:rsidRPr="005F2398" w:rsidRDefault="00391868" w:rsidP="007855F0">
      <w:pPr>
        <w:spacing w:after="0" w:line="240" w:lineRule="auto"/>
        <w:ind w:firstLine="709"/>
        <w:jc w:val="center"/>
        <w:rPr>
          <w:rFonts w:ascii="Times New Roman" w:hAnsi="Times New Roman" w:cs="Times New Roman"/>
          <w:iCs/>
          <w:sz w:val="28"/>
          <w:szCs w:val="28"/>
          <w:lang w:val="kk-KZ"/>
        </w:rPr>
      </w:pPr>
      <w:r w:rsidRPr="00F10F3A">
        <w:rPr>
          <w:rFonts w:ascii="Times New Roman" w:hAnsi="Times New Roman" w:cs="Times New Roman"/>
          <w:iCs/>
          <w:sz w:val="28"/>
          <w:szCs w:val="28"/>
          <w:lang w:val="kk-KZ"/>
        </w:rPr>
        <w:t>Сурет</w:t>
      </w:r>
      <w:r w:rsidR="00B17CD6">
        <w:rPr>
          <w:rFonts w:ascii="Times New Roman" w:hAnsi="Times New Roman" w:cs="Times New Roman"/>
          <w:iCs/>
          <w:sz w:val="28"/>
          <w:szCs w:val="28"/>
          <w:lang w:val="kk-KZ"/>
        </w:rPr>
        <w:t xml:space="preserve"> 2</w:t>
      </w:r>
      <w:r w:rsidR="006767A5">
        <w:rPr>
          <w:rFonts w:ascii="Times New Roman" w:hAnsi="Times New Roman" w:cs="Times New Roman"/>
          <w:iCs/>
          <w:sz w:val="28"/>
          <w:szCs w:val="28"/>
          <w:lang w:val="kk-KZ"/>
        </w:rPr>
        <w:t xml:space="preserve">6 </w:t>
      </w:r>
      <w:r w:rsidR="006767A5">
        <w:rPr>
          <w:rFonts w:ascii="Times New Roman" w:hAnsi="Times New Roman" w:cs="Times New Roman"/>
          <w:sz w:val="28"/>
          <w:szCs w:val="28"/>
          <w:lang w:val="kk-KZ"/>
        </w:rPr>
        <w:t>–</w:t>
      </w:r>
      <w:r w:rsidR="006767A5" w:rsidRPr="00F10F3A">
        <w:rPr>
          <w:rFonts w:ascii="Times New Roman" w:hAnsi="Times New Roman" w:cs="Times New Roman"/>
          <w:sz w:val="28"/>
          <w:szCs w:val="28"/>
          <w:lang w:val="kk-KZ"/>
        </w:rPr>
        <w:t xml:space="preserve"> </w:t>
      </w:r>
      <w:r w:rsidRPr="005F2398">
        <w:rPr>
          <w:rFonts w:ascii="Times New Roman" w:hAnsi="Times New Roman" w:cs="Times New Roman"/>
          <w:iCs/>
          <w:sz w:val="28"/>
          <w:szCs w:val="28"/>
          <w:lang w:val="kk-KZ"/>
        </w:rPr>
        <w:t>Мұғалімдердің педагогикалық тәжірибесі</w:t>
      </w:r>
    </w:p>
    <w:p w14:paraId="139B5EC5" w14:textId="77777777" w:rsidR="00D4762A" w:rsidRPr="005F2398" w:rsidRDefault="00D4762A" w:rsidP="007855F0">
      <w:pPr>
        <w:spacing w:after="0" w:line="240" w:lineRule="auto"/>
        <w:ind w:firstLine="709"/>
        <w:jc w:val="center"/>
        <w:rPr>
          <w:rFonts w:ascii="Times New Roman" w:hAnsi="Times New Roman" w:cs="Times New Roman"/>
          <w:iCs/>
          <w:sz w:val="28"/>
          <w:szCs w:val="28"/>
          <w:lang w:val="kk-KZ"/>
        </w:rPr>
      </w:pPr>
    </w:p>
    <w:p w14:paraId="5BC373EB" w14:textId="59C2BC4E" w:rsidR="006B52E8" w:rsidRPr="005A5875" w:rsidRDefault="005A5875" w:rsidP="004B13E9">
      <w:pPr>
        <w:spacing w:after="0" w:line="240" w:lineRule="auto"/>
        <w:ind w:firstLine="709"/>
        <w:jc w:val="both"/>
        <w:rPr>
          <w:rFonts w:ascii="Times New Roman" w:hAnsi="Times New Roman" w:cs="Times New Roman"/>
          <w:sz w:val="28"/>
          <w:szCs w:val="28"/>
          <w:lang w:val="kk-KZ"/>
        </w:rPr>
      </w:pPr>
      <w:bookmarkStart w:id="124" w:name="қорытынды-тұжырым"/>
      <w:r w:rsidRPr="005A5875">
        <w:rPr>
          <w:rFonts w:ascii="Times New Roman" w:hAnsi="Times New Roman" w:cs="Times New Roman"/>
          <w:sz w:val="28"/>
          <w:szCs w:val="28"/>
          <w:lang w:val="kk-KZ"/>
        </w:rPr>
        <w:t>Курс барысында оқытушылар STEM жобаларын жүзеге асыруда әдістемелік, техникалық және серіктестік қолдау алды. Зерттеу нәтижелері бойынша ең жоғары көрсеткіш әдістемелік қамтамасыз ету болды (M = 4</w:t>
      </w:r>
      <w:r w:rsidR="007756AE">
        <w:rPr>
          <w:rFonts w:ascii="Times New Roman" w:hAnsi="Times New Roman" w:cs="Times New Roman"/>
          <w:sz w:val="28"/>
          <w:szCs w:val="28"/>
          <w:lang w:val="kk-KZ"/>
        </w:rPr>
        <w:t>,</w:t>
      </w:r>
      <w:r w:rsidRPr="005A5875">
        <w:rPr>
          <w:rFonts w:ascii="Times New Roman" w:hAnsi="Times New Roman" w:cs="Times New Roman"/>
          <w:sz w:val="28"/>
          <w:szCs w:val="28"/>
          <w:lang w:val="kk-KZ"/>
        </w:rPr>
        <w:t>24; SD = 0</w:t>
      </w:r>
      <w:r w:rsidR="007756AE">
        <w:rPr>
          <w:rFonts w:ascii="Times New Roman" w:hAnsi="Times New Roman" w:cs="Times New Roman"/>
          <w:sz w:val="28"/>
          <w:szCs w:val="28"/>
          <w:lang w:val="kk-KZ"/>
        </w:rPr>
        <w:t>,</w:t>
      </w:r>
      <w:r w:rsidRPr="005A5875">
        <w:rPr>
          <w:rFonts w:ascii="Times New Roman" w:hAnsi="Times New Roman" w:cs="Times New Roman"/>
          <w:sz w:val="28"/>
          <w:szCs w:val="28"/>
          <w:lang w:val="kk-KZ"/>
        </w:rPr>
        <w:t>72). Мұғалімдерге қолдаудың маңызды көзі дайын сабақ жоспарлары мен оқу материалдарын ұсыну, бейнесабақтар мен вебинарларды ұйымдастыру, сондай-ақ тренерлер ұсынатын кеңестер екендігі анықталды. Бұл көрсеткіштер жүйелі әдістемелік қолдау мұғалімдердің STEM тәсілдерін дамытуда тиімді рөл атқарғанын көрсетеді.</w:t>
      </w:r>
      <w:r>
        <w:rPr>
          <w:rFonts w:ascii="Times New Roman" w:hAnsi="Times New Roman" w:cs="Times New Roman"/>
          <w:sz w:val="28"/>
          <w:szCs w:val="28"/>
          <w:lang w:val="kk-KZ"/>
        </w:rPr>
        <w:t xml:space="preserve"> </w:t>
      </w:r>
      <w:r w:rsidRPr="005A5875">
        <w:rPr>
          <w:rFonts w:ascii="Times New Roman" w:hAnsi="Times New Roman" w:cs="Times New Roman"/>
          <w:sz w:val="28"/>
          <w:szCs w:val="28"/>
          <w:lang w:val="kk-KZ"/>
        </w:rPr>
        <w:t xml:space="preserve">Техникалық қолдау көрсеткіші салыстырмалы түрде төмен болғанымен, мұғалімдер оны оң бағалады (M = 3,92; SD = 0,86). Бұл салада қатысушыларға жабдықты пайдалану, бағдарламалық жасақтаманы орнату, техникалық мәселелерді шешу бойынша көмек көрсетілді. Индекстің жоғары стандартты ауытқуы (SD = 0,86) барлық мектептерде техникалық мүмкіндіктер мен ресурстардың бірдей болмағанын көрсетеді. Соған қарамастан, </w:t>
      </w:r>
      <w:r w:rsidR="007B1922" w:rsidRPr="005A5875">
        <w:rPr>
          <w:rFonts w:ascii="Times New Roman" w:hAnsi="Times New Roman" w:cs="Times New Roman"/>
          <w:sz w:val="28"/>
          <w:szCs w:val="28"/>
          <w:lang w:val="kk-KZ"/>
        </w:rPr>
        <w:t>техникалық</w:t>
      </w:r>
      <w:r w:rsidRPr="005A5875">
        <w:rPr>
          <w:rFonts w:ascii="Times New Roman" w:hAnsi="Times New Roman" w:cs="Times New Roman"/>
          <w:sz w:val="28"/>
          <w:szCs w:val="28"/>
          <w:lang w:val="kk-KZ"/>
        </w:rPr>
        <w:t xml:space="preserve"> қолдау STEM жобаларын жүзеге асырудың маңызды факторы ретінде бағаланды.</w:t>
      </w:r>
      <w:r>
        <w:rPr>
          <w:rFonts w:ascii="Times New Roman" w:hAnsi="Times New Roman" w:cs="Times New Roman"/>
          <w:sz w:val="28"/>
          <w:szCs w:val="28"/>
          <w:lang w:val="kk-KZ"/>
        </w:rPr>
        <w:t xml:space="preserve"> </w:t>
      </w:r>
      <w:r w:rsidRPr="005A5875">
        <w:rPr>
          <w:rFonts w:ascii="Times New Roman" w:hAnsi="Times New Roman" w:cs="Times New Roman"/>
          <w:sz w:val="28"/>
          <w:szCs w:val="28"/>
          <w:lang w:val="kk-KZ"/>
        </w:rPr>
        <w:t>Серіктестерді қолдау деңгейі де жоғары нәтиже көрсетті (M = 4</w:t>
      </w:r>
      <w:r w:rsidR="007756AE">
        <w:rPr>
          <w:rFonts w:ascii="Times New Roman" w:hAnsi="Times New Roman" w:cs="Times New Roman"/>
          <w:sz w:val="28"/>
          <w:szCs w:val="28"/>
          <w:lang w:val="kk-KZ"/>
        </w:rPr>
        <w:t>,</w:t>
      </w:r>
      <w:r w:rsidRPr="005A5875">
        <w:rPr>
          <w:rFonts w:ascii="Times New Roman" w:hAnsi="Times New Roman" w:cs="Times New Roman"/>
          <w:sz w:val="28"/>
          <w:szCs w:val="28"/>
          <w:lang w:val="kk-KZ"/>
        </w:rPr>
        <w:t>12; SD = 0</w:t>
      </w:r>
      <w:r w:rsidR="007756AE">
        <w:rPr>
          <w:rFonts w:ascii="Times New Roman" w:hAnsi="Times New Roman" w:cs="Times New Roman"/>
          <w:sz w:val="28"/>
          <w:szCs w:val="28"/>
          <w:lang w:val="kk-KZ"/>
        </w:rPr>
        <w:t>,</w:t>
      </w:r>
      <w:r w:rsidRPr="005A5875">
        <w:rPr>
          <w:rFonts w:ascii="Times New Roman" w:hAnsi="Times New Roman" w:cs="Times New Roman"/>
          <w:sz w:val="28"/>
          <w:szCs w:val="28"/>
          <w:lang w:val="kk-KZ"/>
        </w:rPr>
        <w:t>73). Оқытушылар тәжірибе алмасу, бірлескен жобаларды әзірлеу және өзара тиімді Бақылау жұмыстары кәсіби дамуға оң әсер еткенін атап өтті. Бұл нәтижелер STEM тәсілдерін жүзеге асыруда кәсіби қоғамдастық пен ынтымақтастықтың маңызды рөл атқаратынын дәлелдейді. Жалпы, қолдаудың барлық түрлері мұғалімдердің STEM әдістемесін практикада сәтті қолдануына ықпал етті.</w:t>
      </w:r>
      <w:r>
        <w:rPr>
          <w:rFonts w:ascii="Times New Roman" w:hAnsi="Times New Roman" w:cs="Times New Roman"/>
          <w:sz w:val="28"/>
          <w:szCs w:val="28"/>
          <w:lang w:val="kk-KZ"/>
        </w:rPr>
        <w:t xml:space="preserve"> </w:t>
      </w:r>
      <w:r w:rsidRPr="005A5875">
        <w:rPr>
          <w:rFonts w:ascii="Times New Roman" w:hAnsi="Times New Roman" w:cs="Times New Roman"/>
          <w:sz w:val="28"/>
          <w:szCs w:val="28"/>
          <w:lang w:val="kk-KZ"/>
        </w:rPr>
        <w:t>Мұғалімдер STEM біліктілігін арттыру курсын жоғары бағалады. Курсқа қанағаттанудың жалпы деңгейі 5 балдық шкала бойынша M = 4,36 (SD = 0,70) құрады. Сонымен қатар, мұғалімдердің 92%-ы (23 мұғалім) курсты әріптестеріне ұсынуға дайын екендіктерін білдірді. Ең маңызды көрсеткіштердің бірі барлық мұғалімдердің (100%) өз білімдерін іс жүзінде қолдануы болды. Бұл курс мазмұнының практикалық маңыздылығын және оның кәсіби қызметпен тікелей байланысын көрсетеді.</w:t>
      </w:r>
      <w:r>
        <w:rPr>
          <w:rFonts w:ascii="Times New Roman" w:hAnsi="Times New Roman" w:cs="Times New Roman"/>
          <w:sz w:val="28"/>
          <w:szCs w:val="28"/>
          <w:lang w:val="kk-KZ"/>
        </w:rPr>
        <w:t xml:space="preserve"> </w:t>
      </w:r>
      <w:r w:rsidRPr="005A5875">
        <w:rPr>
          <w:rFonts w:ascii="Times New Roman" w:hAnsi="Times New Roman" w:cs="Times New Roman"/>
          <w:sz w:val="28"/>
          <w:szCs w:val="28"/>
          <w:lang w:val="kk-KZ"/>
        </w:rPr>
        <w:t xml:space="preserve">Мұғалімдердің көпшілігі практикалық бағытты курстың күшті жақтары ретінде анықтады (96%). Кәсіби қолдау (88%), заманауи технологияларды қолдану (84%) және пәнаралық интеграция (80%) жоғары бағаланды. Бұл нәтижелер курстың мазмұны STEM білім берудің қазіргі талаптарына сәйкес келетіндігін растайды. Сонымен қатар, мұғалімдер </w:t>
      </w:r>
      <w:r w:rsidRPr="005A5875">
        <w:rPr>
          <w:rFonts w:ascii="Times New Roman" w:hAnsi="Times New Roman" w:cs="Times New Roman"/>
          <w:sz w:val="28"/>
          <w:szCs w:val="28"/>
          <w:lang w:val="kk-KZ"/>
        </w:rPr>
        <w:lastRenderedPageBreak/>
        <w:t>жетілдіруді қажет ететін бірнеше аспектілерді көрсетті. Атап айтқанда, қатысушылардың 52%-ы курстың ұзақтығын арттыру қажеттігін, 44%-ы техникалық жарақтандыруды жетілдіру қажеттігін атап өтті. Сонымен қатар, мұғалімдердің 36%-ы қосымша әдістемелік материалдар базасын кеңейтуді ұсынды.</w:t>
      </w:r>
      <w:r>
        <w:rPr>
          <w:rFonts w:ascii="Times New Roman" w:hAnsi="Times New Roman" w:cs="Times New Roman"/>
          <w:sz w:val="28"/>
          <w:szCs w:val="28"/>
          <w:lang w:val="kk-KZ"/>
        </w:rPr>
        <w:t xml:space="preserve"> </w:t>
      </w:r>
      <w:r w:rsidRPr="005A5875">
        <w:rPr>
          <w:rFonts w:ascii="Times New Roman" w:hAnsi="Times New Roman" w:cs="Times New Roman"/>
          <w:sz w:val="28"/>
          <w:szCs w:val="28"/>
          <w:lang w:val="kk-KZ"/>
        </w:rPr>
        <w:t>STEM біліктілікті арттыру курсының тиімділігін бағалау нәтижелері де оң нәтиже көрсетті. Статистикалық талдау нәтижелері бойынша қиындық деңгейлері барлық аспектілерде шамамен алынғаны анықталды (p = 0,9518). Сондай-ақ, оқушылардың үлгеріміндегі өзгерістер барлық пәндер бойынша бірдей деңгейде жақсарғаны атап өтілді (p = 0,5166). Бұл көрсеткіштер курстың жан-жақты және теңгерімді түрде ұйымдастырылғандығын дәлелдейді.</w:t>
      </w:r>
      <w:r>
        <w:rPr>
          <w:rFonts w:ascii="Times New Roman" w:hAnsi="Times New Roman" w:cs="Times New Roman"/>
          <w:sz w:val="28"/>
          <w:szCs w:val="28"/>
          <w:lang w:val="kk-KZ"/>
        </w:rPr>
        <w:t xml:space="preserve"> </w:t>
      </w:r>
      <w:r w:rsidRPr="005A5875">
        <w:rPr>
          <w:rFonts w:ascii="Times New Roman" w:hAnsi="Times New Roman" w:cs="Times New Roman"/>
          <w:sz w:val="28"/>
          <w:szCs w:val="28"/>
          <w:lang w:val="kk-KZ"/>
        </w:rPr>
        <w:t>Оқушылардың оқу жетістіктерін талдау барлық пәндер бойынша оң динамиканы анықтады (М = 3,64</w:t>
      </w:r>
      <w:r w:rsidR="00745A98" w:rsidRPr="00745A98">
        <w:rPr>
          <w:rFonts w:ascii="Times New Roman" w:hAnsi="Times New Roman" w:cs="Times New Roman"/>
          <w:sz w:val="28"/>
          <w:szCs w:val="28"/>
          <w:lang w:val="kk-KZ"/>
        </w:rPr>
        <w:t>-</w:t>
      </w:r>
      <w:r w:rsidRPr="005A5875">
        <w:rPr>
          <w:rFonts w:ascii="Times New Roman" w:hAnsi="Times New Roman" w:cs="Times New Roman"/>
          <w:sz w:val="28"/>
          <w:szCs w:val="28"/>
          <w:lang w:val="kk-KZ"/>
        </w:rPr>
        <w:t>4,10). Ең үлкен өсім информатика (M = 4</w:t>
      </w:r>
      <w:r w:rsidR="00745A98">
        <w:rPr>
          <w:rFonts w:ascii="Times New Roman" w:hAnsi="Times New Roman" w:cs="Times New Roman"/>
          <w:sz w:val="28"/>
          <w:szCs w:val="28"/>
          <w:lang w:val="kk-KZ"/>
        </w:rPr>
        <w:t>,</w:t>
      </w:r>
      <w:r w:rsidRPr="005A5875">
        <w:rPr>
          <w:rFonts w:ascii="Times New Roman" w:hAnsi="Times New Roman" w:cs="Times New Roman"/>
          <w:sz w:val="28"/>
          <w:szCs w:val="28"/>
          <w:lang w:val="kk-KZ"/>
        </w:rPr>
        <w:t>10) және физика (M = 4</w:t>
      </w:r>
      <w:r w:rsidR="00745A98">
        <w:rPr>
          <w:rFonts w:ascii="Times New Roman" w:hAnsi="Times New Roman" w:cs="Times New Roman"/>
          <w:sz w:val="28"/>
          <w:szCs w:val="28"/>
          <w:lang w:val="kk-KZ"/>
        </w:rPr>
        <w:t>,</w:t>
      </w:r>
      <w:r w:rsidRPr="005A5875">
        <w:rPr>
          <w:rFonts w:ascii="Times New Roman" w:hAnsi="Times New Roman" w:cs="Times New Roman"/>
          <w:sz w:val="28"/>
          <w:szCs w:val="28"/>
          <w:lang w:val="kk-KZ"/>
        </w:rPr>
        <w:t xml:space="preserve">00) салаларында тіркелді. Зерттеу нәтижелері бойынша бұл өзгерістер статистикалық маңызды болды (p &lt; 0,05). </w:t>
      </w:r>
      <w:r w:rsidR="00745A98" w:rsidRPr="005A5875">
        <w:rPr>
          <w:rFonts w:ascii="Times New Roman" w:hAnsi="Times New Roman" w:cs="Times New Roman"/>
          <w:sz w:val="28"/>
          <w:szCs w:val="28"/>
          <w:lang w:val="kk-KZ"/>
        </w:rPr>
        <w:t>сондықтан</w:t>
      </w:r>
      <w:r w:rsidRPr="005A5875">
        <w:rPr>
          <w:rFonts w:ascii="Times New Roman" w:hAnsi="Times New Roman" w:cs="Times New Roman"/>
          <w:sz w:val="28"/>
          <w:szCs w:val="28"/>
          <w:lang w:val="kk-KZ"/>
        </w:rPr>
        <w:t xml:space="preserve"> STEM тәсілдерін енгізу оқушылардың оқу нәтижелеріне оң әсер еткенін көрсетуге болады.</w:t>
      </w:r>
      <w:r>
        <w:rPr>
          <w:rFonts w:ascii="Times New Roman" w:hAnsi="Times New Roman" w:cs="Times New Roman"/>
          <w:sz w:val="28"/>
          <w:szCs w:val="28"/>
          <w:lang w:val="kk-KZ"/>
        </w:rPr>
        <w:t xml:space="preserve"> </w:t>
      </w:r>
      <w:r w:rsidRPr="005A5875">
        <w:rPr>
          <w:rFonts w:ascii="Times New Roman" w:hAnsi="Times New Roman" w:cs="Times New Roman"/>
          <w:sz w:val="28"/>
          <w:szCs w:val="28"/>
          <w:lang w:val="kk-KZ"/>
        </w:rPr>
        <w:t>Мұғалімдердің кәсіби құзыреттілігі де жоғары бағаланды (М = 4</w:t>
      </w:r>
      <w:r w:rsidR="00745A98">
        <w:rPr>
          <w:rFonts w:ascii="Times New Roman" w:hAnsi="Times New Roman" w:cs="Times New Roman"/>
          <w:sz w:val="28"/>
          <w:szCs w:val="28"/>
          <w:lang w:val="kk-KZ"/>
        </w:rPr>
        <w:t>,</w:t>
      </w:r>
      <w:r w:rsidRPr="005A5875">
        <w:rPr>
          <w:rFonts w:ascii="Times New Roman" w:hAnsi="Times New Roman" w:cs="Times New Roman"/>
          <w:sz w:val="28"/>
          <w:szCs w:val="28"/>
          <w:lang w:val="kk-KZ"/>
        </w:rPr>
        <w:t>00</w:t>
      </w:r>
      <w:r w:rsidR="00745A98" w:rsidRPr="00F6299A">
        <w:rPr>
          <w:rFonts w:ascii="Times New Roman" w:hAnsi="Times New Roman" w:cs="Times New Roman"/>
          <w:sz w:val="28"/>
          <w:szCs w:val="28"/>
          <w:lang w:val="kk-KZ"/>
        </w:rPr>
        <w:t>-</w:t>
      </w:r>
      <w:r w:rsidRPr="005A5875">
        <w:rPr>
          <w:rFonts w:ascii="Times New Roman" w:hAnsi="Times New Roman" w:cs="Times New Roman"/>
          <w:sz w:val="28"/>
          <w:szCs w:val="28"/>
          <w:lang w:val="kk-KZ"/>
        </w:rPr>
        <w:t>4</w:t>
      </w:r>
      <w:r w:rsidR="00745A98">
        <w:rPr>
          <w:rFonts w:ascii="Times New Roman" w:hAnsi="Times New Roman" w:cs="Times New Roman"/>
          <w:sz w:val="28"/>
          <w:szCs w:val="28"/>
          <w:lang w:val="kk-KZ"/>
        </w:rPr>
        <w:t>,</w:t>
      </w:r>
      <w:r w:rsidRPr="005A5875">
        <w:rPr>
          <w:rFonts w:ascii="Times New Roman" w:hAnsi="Times New Roman" w:cs="Times New Roman"/>
          <w:sz w:val="28"/>
          <w:szCs w:val="28"/>
          <w:lang w:val="kk-KZ"/>
        </w:rPr>
        <w:t>28). Пәндік білім беру құзыреттілігі бойынша ең жоғары нәтиже байқалды (М = 4,28). Сондай-ақ педагогикалық практика STEM тәсілдерін тәжірибеде әзірлеуге және қолдануға оң ықпал еткені анықталды.</w:t>
      </w:r>
      <w:r>
        <w:rPr>
          <w:rFonts w:ascii="Times New Roman" w:hAnsi="Times New Roman" w:cs="Times New Roman"/>
          <w:sz w:val="28"/>
          <w:szCs w:val="28"/>
          <w:lang w:val="kk-KZ"/>
        </w:rPr>
        <w:t xml:space="preserve"> </w:t>
      </w:r>
      <w:r w:rsidRPr="005A5875">
        <w:rPr>
          <w:rFonts w:ascii="Times New Roman" w:hAnsi="Times New Roman" w:cs="Times New Roman"/>
          <w:sz w:val="28"/>
          <w:szCs w:val="28"/>
          <w:lang w:val="kk-KZ"/>
        </w:rPr>
        <w:t>Практикалық іске асырудың нәтижелері де тиімділікті дәлелдейді. Зерттеуге қатысқан барлық мұғалімдер (100%) ОҚУ процесінде STEM жобаларын қолданды. Орташа алғанда, ӘР мұғалімнің 3-5 STEM жобасын жүзеге асырғаны анықталды. Бұл көрсеткіш мұғалімдердің педагогикалық тәжірибесіне байланысты өзгеріп отырды. Бұл ретте оқытушының курсқа қанағаттану деңгейі жоғары болды (М = 4,36/5,00).</w:t>
      </w:r>
      <w:r>
        <w:rPr>
          <w:rFonts w:ascii="Times New Roman" w:hAnsi="Times New Roman" w:cs="Times New Roman"/>
          <w:sz w:val="28"/>
          <w:szCs w:val="28"/>
          <w:lang w:val="kk-KZ"/>
        </w:rPr>
        <w:t xml:space="preserve"> </w:t>
      </w:r>
      <w:r w:rsidRPr="005A5875">
        <w:rPr>
          <w:rFonts w:ascii="Times New Roman" w:hAnsi="Times New Roman" w:cs="Times New Roman"/>
          <w:sz w:val="28"/>
          <w:szCs w:val="28"/>
          <w:lang w:val="kk-KZ"/>
        </w:rPr>
        <w:t>Зерттеу нәтижелері бойынша бірнеше ұсыныстар ұсынылды. Атап айтқанда, курстың ұзақтығын 4-5 айға дейін ұлғайту, техникалық жарақтандыруды жетілдіру, әдістемелік материалдар базасын кеңейту, тәжірибе алмасу және үздіксіз біліктілікті арттыру бағдарламаларын әзірлеу үшін мектепаралық алаң құру қажеттілігі ұсынылды.</w:t>
      </w:r>
      <w:r>
        <w:rPr>
          <w:rFonts w:ascii="Times New Roman" w:hAnsi="Times New Roman" w:cs="Times New Roman"/>
          <w:sz w:val="28"/>
          <w:szCs w:val="28"/>
          <w:lang w:val="kk-KZ"/>
        </w:rPr>
        <w:t xml:space="preserve"> </w:t>
      </w:r>
      <w:r w:rsidRPr="005A5875">
        <w:rPr>
          <w:rFonts w:ascii="Times New Roman" w:hAnsi="Times New Roman" w:cs="Times New Roman"/>
          <w:sz w:val="28"/>
          <w:szCs w:val="28"/>
          <w:lang w:val="kk-KZ"/>
        </w:rPr>
        <w:t>STEM біліктілігін арттыру курсы мұғалімдердің кәсіби құзыреттілігін арттырудың және оқушылардың үлгерімін арттырудың тиімді құралы болып табылды. Эмпирикалық дәлелдер курстың мұғалімдердің кәсіби өзгеруіне, STEM тәсілдерін практикада белсенді қолдануға және оқушылардың оқу жетістіктерін арттыруға оң ықпал еткенін көрсетті. Сонымен қатар, курстың мазмұнын одан әрі жетілдіру және кеңейту STEM білім беруді дамытудың маңызды бағыттарының бірі болып табылады.</w:t>
      </w:r>
      <w:r w:rsidR="006B52E8" w:rsidRPr="005A5875">
        <w:rPr>
          <w:rFonts w:ascii="Times New Roman" w:hAnsi="Times New Roman" w:cs="Times New Roman"/>
          <w:sz w:val="28"/>
          <w:szCs w:val="28"/>
          <w:lang w:val="kk-KZ"/>
        </w:rPr>
        <w:t>Қорытынды тұжырым</w:t>
      </w:r>
      <w:bookmarkEnd w:id="124"/>
      <w:r w:rsidR="006B52E8" w:rsidRPr="005A587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6B52E8" w:rsidRPr="00F10F3A">
        <w:rPr>
          <w:rFonts w:ascii="Times New Roman" w:hAnsi="Times New Roman" w:cs="Times New Roman"/>
          <w:sz w:val="28"/>
          <w:szCs w:val="28"/>
          <w:lang w:val="kk-KZ"/>
        </w:rPr>
        <w:t>Әзірленген «Физиканы оқытуға STEM элементтерін интеграциялау» біліктілік арттыру курсы физика мұғалімдерінің кәсіби құзыреттілігін дамытуға бағытталған, ғылыми негізделген, практикаға бағдарланған оқу бағдарламасы болып табылады.</w:t>
      </w:r>
    </w:p>
    <w:p w14:paraId="7442E5C5" w14:textId="77777777" w:rsidR="006B52E8" w:rsidRPr="00F10F3A" w:rsidRDefault="006B52E8" w:rsidP="004B13E9">
      <w:pPr>
        <w:spacing w:after="0" w:line="240" w:lineRule="auto"/>
        <w:ind w:firstLine="709"/>
        <w:jc w:val="both"/>
        <w:rPr>
          <w:rFonts w:ascii="Times New Roman" w:hAnsi="Times New Roman" w:cs="Times New Roman"/>
          <w:i/>
          <w:iCs/>
          <w:sz w:val="28"/>
          <w:szCs w:val="28"/>
          <w:lang w:val="kk-KZ"/>
        </w:rPr>
      </w:pPr>
      <w:r w:rsidRPr="00F10F3A">
        <w:rPr>
          <w:rFonts w:ascii="Times New Roman" w:hAnsi="Times New Roman" w:cs="Times New Roman"/>
          <w:i/>
          <w:iCs/>
          <w:sz w:val="28"/>
          <w:szCs w:val="28"/>
          <w:lang w:val="kk-KZ"/>
        </w:rPr>
        <w:t xml:space="preserve">Курс келесі ерекшеліктермен сипатталады. </w:t>
      </w:r>
      <w:r w:rsidRPr="00F10F3A">
        <w:rPr>
          <w:rFonts w:ascii="Times New Roman" w:hAnsi="Times New Roman" w:cs="Times New Roman"/>
          <w:sz w:val="28"/>
          <w:szCs w:val="28"/>
          <w:lang w:val="kk-KZ"/>
        </w:rPr>
        <w:t>Кәсіби қажеттіліктерге негізделу. Курс мазмұны мұғалімдердің нақты кәсіби қажеттіліктерін анықтау үшін жүргізілген сауалнама мен Сұхбат нәтижелеріне негізделген.</w:t>
      </w:r>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Ғылыми негізделу. Курс соңғы 10 жылдағы (2015</w:t>
      </w:r>
      <w:r>
        <w:rPr>
          <w:rFonts w:ascii="Times New Roman" w:hAnsi="Times New Roman" w:cs="Times New Roman"/>
          <w:sz w:val="28"/>
          <w:szCs w:val="28"/>
          <w:lang w:val="kk-KZ"/>
        </w:rPr>
        <w:t>-</w:t>
      </w:r>
      <w:r w:rsidRPr="00F10F3A">
        <w:rPr>
          <w:rFonts w:ascii="Times New Roman" w:hAnsi="Times New Roman" w:cs="Times New Roman"/>
          <w:sz w:val="28"/>
          <w:szCs w:val="28"/>
          <w:lang w:val="kk-KZ"/>
        </w:rPr>
        <w:t>2025) халықаралық ғылыми зерттеулер нәтижелеріне сүйенеді және дәлелдемелерге негізделген білім беру (evidence</w:t>
      </w:r>
      <w:r>
        <w:rPr>
          <w:rFonts w:ascii="Times New Roman" w:hAnsi="Times New Roman" w:cs="Times New Roman"/>
          <w:sz w:val="28"/>
          <w:szCs w:val="28"/>
          <w:lang w:val="kk-KZ"/>
        </w:rPr>
        <w:t>-</w:t>
      </w:r>
      <w:r w:rsidRPr="00F10F3A">
        <w:rPr>
          <w:rFonts w:ascii="Times New Roman" w:hAnsi="Times New Roman" w:cs="Times New Roman"/>
          <w:sz w:val="28"/>
          <w:szCs w:val="28"/>
          <w:lang w:val="kk-KZ"/>
        </w:rPr>
        <w:t>based education) қағидаттарын қолданады.</w:t>
      </w:r>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 xml:space="preserve">Практикалық бағыт. Курста теория </w:t>
      </w:r>
      <w:r w:rsidRPr="00F10F3A">
        <w:rPr>
          <w:rFonts w:ascii="Times New Roman" w:hAnsi="Times New Roman" w:cs="Times New Roman"/>
          <w:sz w:val="28"/>
          <w:szCs w:val="28"/>
          <w:lang w:val="kk-KZ"/>
        </w:rPr>
        <w:lastRenderedPageBreak/>
        <w:t>мен практиканың қатынасы 30:70, мұғалімдер нақты сабақ жоспарлары, тапсырмалар және жобалар әзірлейді.</w:t>
      </w:r>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Модульдік құрылым. Курс үш логикалық байланысқан модульден тұрады, әр модуль нақты оқу нәтижелері мен бағалау критерийлерімен сипатталады.</w:t>
      </w:r>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Аралас формат. Курс офлайн және онлайн компоненттерді үйлестіреді, бұл икемділік пен қолжетімділікті қамтамасыз етеді.</w:t>
      </w:r>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Андрагогикалық тәсіл. Курс ересектерді оқыту принциптеріне негізделген: өзін</w:t>
      </w:r>
      <w:r>
        <w:rPr>
          <w:rFonts w:ascii="Times New Roman" w:hAnsi="Times New Roman" w:cs="Times New Roman"/>
          <w:sz w:val="28"/>
          <w:szCs w:val="28"/>
          <w:lang w:val="kk-KZ"/>
        </w:rPr>
        <w:t>-</w:t>
      </w:r>
      <w:r w:rsidRPr="00F10F3A">
        <w:rPr>
          <w:rFonts w:ascii="Times New Roman" w:hAnsi="Times New Roman" w:cs="Times New Roman"/>
          <w:sz w:val="28"/>
          <w:szCs w:val="28"/>
          <w:lang w:val="kk-KZ"/>
        </w:rPr>
        <w:t>өзі басқару, тәжірибелік білімді пайдалану, практикалық бағыт, проблемалық</w:t>
      </w:r>
      <w:r>
        <w:rPr>
          <w:rFonts w:ascii="Times New Roman" w:hAnsi="Times New Roman" w:cs="Times New Roman"/>
          <w:sz w:val="28"/>
          <w:szCs w:val="28"/>
          <w:lang w:val="kk-KZ"/>
        </w:rPr>
        <w:t>-</w:t>
      </w:r>
      <w:r w:rsidRPr="00F10F3A">
        <w:rPr>
          <w:rFonts w:ascii="Times New Roman" w:hAnsi="Times New Roman" w:cs="Times New Roman"/>
          <w:sz w:val="28"/>
          <w:szCs w:val="28"/>
          <w:lang w:val="kk-KZ"/>
        </w:rPr>
        <w:t>бағдарланған оқу.</w:t>
      </w:r>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Сараптамалық расталу. Курс сарапшылар бағалауынан өтті (орташа балл 4,60 / 5,00) және курсте тиімділігі дәлелденді (STEM құзыреттілігі 2,18</w:t>
      </w:r>
      <w:r>
        <w:rPr>
          <w:rFonts w:ascii="Times New Roman" w:hAnsi="Times New Roman" w:cs="Times New Roman"/>
          <w:sz w:val="28"/>
          <w:szCs w:val="28"/>
          <w:lang w:val="kk-KZ"/>
        </w:rPr>
        <w:t>-</w:t>
      </w:r>
      <w:r w:rsidRPr="00F10F3A">
        <w:rPr>
          <w:rFonts w:ascii="Times New Roman" w:hAnsi="Times New Roman" w:cs="Times New Roman"/>
          <w:sz w:val="28"/>
          <w:szCs w:val="28"/>
          <w:lang w:val="kk-KZ"/>
        </w:rPr>
        <w:t>ден 4,22</w:t>
      </w:r>
      <w:r>
        <w:rPr>
          <w:rFonts w:ascii="Times New Roman" w:hAnsi="Times New Roman" w:cs="Times New Roman"/>
          <w:sz w:val="28"/>
          <w:szCs w:val="28"/>
          <w:lang w:val="kk-KZ"/>
        </w:rPr>
        <w:t>-</w:t>
      </w:r>
      <w:r w:rsidRPr="00F10F3A">
        <w:rPr>
          <w:rFonts w:ascii="Times New Roman" w:hAnsi="Times New Roman" w:cs="Times New Roman"/>
          <w:sz w:val="28"/>
          <w:szCs w:val="28"/>
          <w:lang w:val="kk-KZ"/>
        </w:rPr>
        <w:t>ге артты, p&lt;0,001).</w:t>
      </w:r>
      <w:r w:rsidRPr="00F10F3A">
        <w:rPr>
          <w:rFonts w:ascii="Times New Roman" w:hAnsi="Times New Roman" w:cs="Times New Roman"/>
          <w:i/>
          <w:iCs/>
          <w:sz w:val="28"/>
          <w:szCs w:val="28"/>
          <w:lang w:val="kk-KZ"/>
        </w:rPr>
        <w:t xml:space="preserve"> </w:t>
      </w:r>
      <w:r w:rsidRPr="00F10F3A">
        <w:rPr>
          <w:rFonts w:ascii="Times New Roman" w:hAnsi="Times New Roman" w:cs="Times New Roman"/>
          <w:sz w:val="28"/>
          <w:szCs w:val="28"/>
          <w:lang w:val="kk-KZ"/>
        </w:rPr>
        <w:t>Курс Қазақстан Республикасының білім беру саласындағы нормативтік</w:t>
      </w:r>
      <w:r>
        <w:rPr>
          <w:rFonts w:ascii="Times New Roman" w:hAnsi="Times New Roman" w:cs="Times New Roman"/>
          <w:sz w:val="28"/>
          <w:szCs w:val="28"/>
          <w:lang w:val="kk-KZ"/>
        </w:rPr>
        <w:t>-</w:t>
      </w:r>
      <w:r w:rsidRPr="00F10F3A">
        <w:rPr>
          <w:rFonts w:ascii="Times New Roman" w:hAnsi="Times New Roman" w:cs="Times New Roman"/>
          <w:sz w:val="28"/>
          <w:szCs w:val="28"/>
          <w:lang w:val="kk-KZ"/>
        </w:rPr>
        <w:t>құқықтық талаптарға толық сәйкес келеді және «Білім беру мен ғылымды дамытудың 2020</w:t>
      </w:r>
      <w:r>
        <w:rPr>
          <w:rFonts w:ascii="Times New Roman" w:hAnsi="Times New Roman" w:cs="Times New Roman"/>
          <w:sz w:val="28"/>
          <w:szCs w:val="28"/>
          <w:lang w:val="kk-KZ"/>
        </w:rPr>
        <w:t>-</w:t>
      </w:r>
      <w:r w:rsidRPr="00F10F3A">
        <w:rPr>
          <w:rFonts w:ascii="Times New Roman" w:hAnsi="Times New Roman" w:cs="Times New Roman"/>
          <w:sz w:val="28"/>
          <w:szCs w:val="28"/>
          <w:lang w:val="kk-KZ"/>
        </w:rPr>
        <w:t>2025 жылдарға арналған мемлекеттік бағдарламасының» міндеттерін орындауға бағытталған.</w:t>
      </w:r>
    </w:p>
    <w:p w14:paraId="4575A9E2" w14:textId="77777777" w:rsidR="006B52E8" w:rsidRDefault="006B52E8" w:rsidP="004B13E9">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 xml:space="preserve">Курстың негізгі жетістігі </w:t>
      </w:r>
      <w:r>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 физика мұғалімдеріне </w:t>
      </w:r>
      <w:r>
        <w:rPr>
          <w:rFonts w:ascii="Times New Roman" w:hAnsi="Times New Roman" w:cs="Times New Roman"/>
          <w:sz w:val="28"/>
          <w:szCs w:val="28"/>
          <w:lang w:val="kk-KZ"/>
        </w:rPr>
        <w:t xml:space="preserve">STEM білім </w:t>
      </w:r>
      <w:r w:rsidRPr="00F10F3A">
        <w:rPr>
          <w:rFonts w:ascii="Times New Roman" w:hAnsi="Times New Roman" w:cs="Times New Roman"/>
          <w:sz w:val="28"/>
          <w:szCs w:val="28"/>
          <w:lang w:val="kk-KZ"/>
        </w:rPr>
        <w:t>берудің теориялық негіздерін меңгертіп қана қоймай, оларды нақты педагогикалық практикада қолдануға дайындау. Курс нәтижелері курстың мұғалімдердің STEM құзыреттілігін айтарлықтай арттырғанын және олардың кәсіби дамуына үлкен үлес қосқанын көрсетті.</w:t>
      </w:r>
    </w:p>
    <w:p w14:paraId="4E030B8F" w14:textId="64178836" w:rsidR="006B52E8" w:rsidRPr="000C3B70" w:rsidRDefault="006B52E8" w:rsidP="004B13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курс нәтижелерін з</w:t>
      </w:r>
      <w:r w:rsidRPr="000C3B70">
        <w:rPr>
          <w:rFonts w:ascii="Times New Roman" w:hAnsi="Times New Roman" w:cs="Times New Roman"/>
          <w:sz w:val="28"/>
          <w:szCs w:val="28"/>
          <w:lang w:val="kk-KZ"/>
        </w:rPr>
        <w:t>ерттеу барысында</w:t>
      </w:r>
      <w:r w:rsidR="009E6AA6">
        <w:rPr>
          <w:rFonts w:ascii="Times New Roman" w:hAnsi="Times New Roman" w:cs="Times New Roman"/>
          <w:sz w:val="28"/>
          <w:szCs w:val="28"/>
          <w:lang w:val="kk-KZ"/>
        </w:rPr>
        <w:t xml:space="preserve"> авторлық модельдің жетінші к</w:t>
      </w:r>
      <w:r w:rsidR="009E6AA6" w:rsidRPr="004769B7">
        <w:rPr>
          <w:rFonts w:ascii="Times New Roman" w:hAnsi="Times New Roman" w:cs="Times New Roman"/>
          <w:i/>
          <w:iCs/>
          <w:sz w:val="28"/>
          <w:szCs w:val="28"/>
          <w:lang w:val="kk-KZ"/>
        </w:rPr>
        <w:t>ері байланыс және рефлексия: циклдің жабылуы</w:t>
      </w:r>
      <w:r w:rsidR="009E6AA6">
        <w:rPr>
          <w:rFonts w:ascii="Times New Roman" w:hAnsi="Times New Roman" w:cs="Times New Roman"/>
          <w:sz w:val="28"/>
          <w:szCs w:val="28"/>
          <w:lang w:val="kk-KZ"/>
        </w:rPr>
        <w:t xml:space="preserve"> бөліміне негізделе отырып, </w:t>
      </w:r>
      <w:r>
        <w:rPr>
          <w:rFonts w:ascii="Times New Roman" w:hAnsi="Times New Roman" w:cs="Times New Roman"/>
          <w:sz w:val="28"/>
          <w:szCs w:val="28"/>
          <w:lang w:val="kk-KZ"/>
        </w:rPr>
        <w:t>мұғалімдер</w:t>
      </w:r>
      <w:r w:rsidR="009E6AA6">
        <w:rPr>
          <w:rFonts w:ascii="Times New Roman" w:hAnsi="Times New Roman" w:cs="Times New Roman"/>
          <w:sz w:val="28"/>
          <w:szCs w:val="28"/>
          <w:lang w:val="kk-KZ"/>
        </w:rPr>
        <w:t>дің қажеттіліктеріне орай</w:t>
      </w:r>
      <w:r w:rsidRPr="000C3B70">
        <w:rPr>
          <w:rFonts w:ascii="Times New Roman" w:hAnsi="Times New Roman" w:cs="Times New Roman"/>
          <w:sz w:val="28"/>
          <w:szCs w:val="28"/>
          <w:lang w:val="kk-KZ"/>
        </w:rPr>
        <w:t xml:space="preserve"> «</w:t>
      </w:r>
      <w:r w:rsidRPr="000C3B70">
        <w:rPr>
          <w:rFonts w:ascii="Times New Roman" w:hAnsi="Times New Roman" w:cs="Times New Roman"/>
          <w:i/>
          <w:iCs/>
          <w:sz w:val="28"/>
          <w:szCs w:val="28"/>
          <w:lang w:val="kk-KZ"/>
        </w:rPr>
        <w:t>Физика пәнін STEM білім беру арқылы оқыту</w:t>
      </w:r>
      <w:r w:rsidRPr="000C3B70">
        <w:rPr>
          <w:rFonts w:ascii="Times New Roman" w:hAnsi="Times New Roman" w:cs="Times New Roman"/>
          <w:sz w:val="28"/>
          <w:szCs w:val="28"/>
          <w:lang w:val="kk-KZ"/>
        </w:rPr>
        <w:t>» атты элективті курс әзірленді. Курс 10</w:t>
      </w:r>
      <w:r>
        <w:rPr>
          <w:rFonts w:ascii="Times New Roman" w:hAnsi="Times New Roman" w:cs="Times New Roman"/>
          <w:sz w:val="28"/>
          <w:szCs w:val="28"/>
          <w:lang w:val="kk-KZ"/>
        </w:rPr>
        <w:t>-</w:t>
      </w:r>
      <w:r w:rsidRPr="000C3B70">
        <w:rPr>
          <w:rFonts w:ascii="Times New Roman" w:hAnsi="Times New Roman" w:cs="Times New Roman"/>
          <w:sz w:val="28"/>
          <w:szCs w:val="28"/>
          <w:lang w:val="kk-KZ"/>
        </w:rPr>
        <w:t>сынып оқушыларына арналған, аптасына 1 сағаттан, барлығы 34 сағатты құрайды. Бұл курс физика мұғалімдерінің STEM элементтерін кіріктіру құз</w:t>
      </w:r>
      <w:r>
        <w:rPr>
          <w:rFonts w:ascii="Times New Roman" w:hAnsi="Times New Roman" w:cs="Times New Roman"/>
          <w:sz w:val="28"/>
          <w:szCs w:val="28"/>
          <w:lang w:val="kk-KZ"/>
        </w:rPr>
        <w:t>ы</w:t>
      </w:r>
      <w:r w:rsidRPr="000C3B70">
        <w:rPr>
          <w:rFonts w:ascii="Times New Roman" w:hAnsi="Times New Roman" w:cs="Times New Roman"/>
          <w:sz w:val="28"/>
          <w:szCs w:val="28"/>
          <w:lang w:val="kk-KZ"/>
        </w:rPr>
        <w:t>реттілігін қалыптастыру мақсатында жасалды және курсқа қатысушылардың нақты сұранысына негізделе отырып құрастырылды.</w:t>
      </w:r>
    </w:p>
    <w:p w14:paraId="65DF3939" w14:textId="30BF5744" w:rsidR="006B52E8" w:rsidRPr="000C3B70" w:rsidRDefault="009E6AA6" w:rsidP="004B13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w:t>
      </w:r>
      <w:r w:rsidRPr="000C3B70">
        <w:rPr>
          <w:rFonts w:ascii="Times New Roman" w:hAnsi="Times New Roman" w:cs="Times New Roman"/>
          <w:sz w:val="28"/>
          <w:szCs w:val="28"/>
          <w:lang w:val="kk-KZ"/>
        </w:rPr>
        <w:t xml:space="preserve">лективті </w:t>
      </w:r>
      <w:r>
        <w:rPr>
          <w:rFonts w:ascii="Times New Roman" w:hAnsi="Times New Roman" w:cs="Times New Roman"/>
          <w:sz w:val="28"/>
          <w:szCs w:val="28"/>
          <w:lang w:val="kk-KZ"/>
        </w:rPr>
        <w:t>к</w:t>
      </w:r>
      <w:r w:rsidR="006B52E8" w:rsidRPr="000C3B70">
        <w:rPr>
          <w:rFonts w:ascii="Times New Roman" w:hAnsi="Times New Roman" w:cs="Times New Roman"/>
          <w:sz w:val="28"/>
          <w:szCs w:val="28"/>
          <w:lang w:val="kk-KZ"/>
        </w:rPr>
        <w:t>урстың мазмұны мұғалімдер арасында жүргізілген сауалнаманың сұрақ</w:t>
      </w:r>
      <w:r w:rsidR="006B52E8">
        <w:rPr>
          <w:rFonts w:ascii="Times New Roman" w:hAnsi="Times New Roman" w:cs="Times New Roman"/>
          <w:sz w:val="28"/>
          <w:szCs w:val="28"/>
          <w:lang w:val="kk-KZ"/>
        </w:rPr>
        <w:t>-</w:t>
      </w:r>
      <w:r w:rsidR="006B52E8" w:rsidRPr="000C3B70">
        <w:rPr>
          <w:rFonts w:ascii="Times New Roman" w:hAnsi="Times New Roman" w:cs="Times New Roman"/>
          <w:sz w:val="28"/>
          <w:szCs w:val="28"/>
          <w:lang w:val="kk-KZ"/>
        </w:rPr>
        <w:t>жауаптарына негізделе отырып құрастырылды. Сауалнама нәтижелері физика мұғалімдерінің STEM элементтерін кіріктіруге байланысты кәсіби қажеттіліктерін, қиындықтарын және күтулерін анықтауға мүмкіндік берді. Осы эмпирикалық деректерге сүйене отырып, курстың әрбір модулі мен тақырыбы мұғалімдердің нақты сұраныстарына жауап беретін етіп жоспарланды.</w:t>
      </w:r>
    </w:p>
    <w:p w14:paraId="005A9C12" w14:textId="57E1B449" w:rsidR="009E6AA6" w:rsidRPr="009E6AA6" w:rsidRDefault="009E6AA6" w:rsidP="004B13E9">
      <w:pPr>
        <w:spacing w:after="0" w:line="240" w:lineRule="auto"/>
        <w:ind w:firstLine="709"/>
        <w:jc w:val="both"/>
        <w:rPr>
          <w:rFonts w:ascii="Times New Roman" w:hAnsi="Times New Roman" w:cs="Times New Roman"/>
          <w:sz w:val="28"/>
          <w:szCs w:val="28"/>
          <w:lang w:val="kk-KZ"/>
        </w:rPr>
      </w:pPr>
      <w:r w:rsidRPr="009E6AA6">
        <w:rPr>
          <w:rFonts w:ascii="Times New Roman" w:hAnsi="Times New Roman" w:cs="Times New Roman"/>
          <w:sz w:val="28"/>
          <w:szCs w:val="28"/>
          <w:lang w:val="kk-KZ"/>
        </w:rPr>
        <w:t xml:space="preserve">Элективті курстың негізгі мақсаты-физиканы ғылым, технология, инженерия және математика салаларымен біріктіру арқылы </w:t>
      </w:r>
      <w:r>
        <w:rPr>
          <w:rFonts w:ascii="Times New Roman" w:hAnsi="Times New Roman" w:cs="Times New Roman"/>
          <w:sz w:val="28"/>
          <w:szCs w:val="28"/>
          <w:lang w:val="kk-KZ"/>
        </w:rPr>
        <w:t>оқушылар</w:t>
      </w:r>
      <w:r w:rsidRPr="009E6AA6">
        <w:rPr>
          <w:rFonts w:ascii="Times New Roman" w:hAnsi="Times New Roman" w:cs="Times New Roman"/>
          <w:sz w:val="28"/>
          <w:szCs w:val="28"/>
          <w:lang w:val="kk-KZ"/>
        </w:rPr>
        <w:t xml:space="preserve"> үшін түсінікті, қызықты және практикалық маңызы бар ету. Курс </w:t>
      </w:r>
      <w:r>
        <w:rPr>
          <w:rFonts w:ascii="Times New Roman" w:hAnsi="Times New Roman" w:cs="Times New Roman"/>
          <w:sz w:val="28"/>
          <w:szCs w:val="28"/>
          <w:lang w:val="kk-KZ"/>
        </w:rPr>
        <w:t>оқушылардың</w:t>
      </w:r>
      <w:r w:rsidRPr="009E6AA6">
        <w:rPr>
          <w:rFonts w:ascii="Times New Roman" w:hAnsi="Times New Roman" w:cs="Times New Roman"/>
          <w:sz w:val="28"/>
          <w:szCs w:val="28"/>
          <w:lang w:val="kk-KZ"/>
        </w:rPr>
        <w:t xml:space="preserve"> физикалық құбылыстарды терең түсінуіне, оларды нақты өмірмен және STEM салаларымен байланыстыру қабілеті</w:t>
      </w:r>
      <w:r w:rsidR="00244A02">
        <w:rPr>
          <w:rFonts w:ascii="Times New Roman" w:hAnsi="Times New Roman" w:cs="Times New Roman"/>
          <w:sz w:val="28"/>
          <w:szCs w:val="28"/>
          <w:lang w:val="kk-KZ"/>
        </w:rPr>
        <w:t>не бағытталған. Сонымен қатар, б</w:t>
      </w:r>
      <w:r w:rsidRPr="009E6AA6">
        <w:rPr>
          <w:rFonts w:ascii="Times New Roman" w:hAnsi="Times New Roman" w:cs="Times New Roman"/>
          <w:sz w:val="28"/>
          <w:szCs w:val="28"/>
          <w:lang w:val="kk-KZ"/>
        </w:rPr>
        <w:t xml:space="preserve">ағдарлама </w:t>
      </w:r>
      <w:r>
        <w:rPr>
          <w:rFonts w:ascii="Times New Roman" w:hAnsi="Times New Roman" w:cs="Times New Roman"/>
          <w:sz w:val="28"/>
          <w:szCs w:val="28"/>
          <w:lang w:val="kk-KZ"/>
        </w:rPr>
        <w:t>оқушылар</w:t>
      </w:r>
      <w:r w:rsidRPr="009E6AA6">
        <w:rPr>
          <w:rFonts w:ascii="Times New Roman" w:hAnsi="Times New Roman" w:cs="Times New Roman"/>
          <w:sz w:val="28"/>
          <w:szCs w:val="28"/>
          <w:lang w:val="kk-KZ"/>
        </w:rPr>
        <w:t>ге сыни ойлау, проблемаларды шешу, шығармашылық және командалық жұмыс дағдыларын дамытуға, физикаға деген қызығушылықты арттыруға және болашақ мамандықты таңдауға дайындықты қалыптастыруға мүмкіндік береді.</w:t>
      </w:r>
      <w:r>
        <w:rPr>
          <w:rFonts w:ascii="Times New Roman" w:hAnsi="Times New Roman" w:cs="Times New Roman"/>
          <w:sz w:val="28"/>
          <w:szCs w:val="28"/>
          <w:lang w:val="kk-KZ"/>
        </w:rPr>
        <w:t xml:space="preserve"> </w:t>
      </w:r>
      <w:r w:rsidRPr="009E6AA6">
        <w:rPr>
          <w:rFonts w:ascii="Times New Roman" w:hAnsi="Times New Roman" w:cs="Times New Roman"/>
          <w:sz w:val="28"/>
          <w:szCs w:val="28"/>
          <w:lang w:val="kk-KZ"/>
        </w:rPr>
        <w:t xml:space="preserve">Курстың мазмұны төрт негізгі бөлімнен тұрады және STEM тәсілін қолдана отырып физиканың негізгі бөлімдерін зерттеуге негізделген. Бірінші бөлім механикаға арналған және 12 сағатқа созылады. Бұл бөлімде </w:t>
      </w:r>
      <w:r w:rsidRPr="009E6AA6">
        <w:rPr>
          <w:rFonts w:ascii="Times New Roman" w:hAnsi="Times New Roman" w:cs="Times New Roman"/>
          <w:sz w:val="28"/>
          <w:szCs w:val="28"/>
          <w:lang w:val="kk-KZ"/>
        </w:rPr>
        <w:lastRenderedPageBreak/>
        <w:t xml:space="preserve">робототехникадағы қозғалыс траекторияларын есептеуге байланысты кинематика тақырыбы зерттеледі. "Динамика" бөлімінде инженерлік құрылыстардың тұрақтылығы зерттеледі, ал гравитация тақырыбы аясында ғарыш аппараттарының орбиталық қозғалысы модельденеді. Сонымен қатар, энергетика және еңбек тақырыптары жаңартылатын энергия көздерін жобалаумен біріктіріледі. Масса орталығының тақырыбы инженерлік және техникалық тапсырмалар арқылы түсіндіріледі. Осылайша, механика бөліміндегі тапсырмалар </w:t>
      </w:r>
      <w:r>
        <w:rPr>
          <w:rFonts w:ascii="Times New Roman" w:hAnsi="Times New Roman" w:cs="Times New Roman"/>
          <w:sz w:val="28"/>
          <w:szCs w:val="28"/>
          <w:lang w:val="kk-KZ"/>
        </w:rPr>
        <w:t>оқушылар</w:t>
      </w:r>
      <w:r w:rsidRPr="009E6AA6">
        <w:rPr>
          <w:rFonts w:ascii="Times New Roman" w:hAnsi="Times New Roman" w:cs="Times New Roman"/>
          <w:sz w:val="28"/>
          <w:szCs w:val="28"/>
          <w:lang w:val="kk-KZ"/>
        </w:rPr>
        <w:t>ге физикалық заңдарды практикалық жағдайларда қолдануға мүмкіндік береді.</w:t>
      </w:r>
      <w:r>
        <w:rPr>
          <w:rFonts w:ascii="Times New Roman" w:hAnsi="Times New Roman" w:cs="Times New Roman"/>
          <w:sz w:val="28"/>
          <w:szCs w:val="28"/>
          <w:lang w:val="kk-KZ"/>
        </w:rPr>
        <w:t xml:space="preserve"> </w:t>
      </w:r>
      <w:r w:rsidRPr="009E6AA6">
        <w:rPr>
          <w:rFonts w:ascii="Times New Roman" w:hAnsi="Times New Roman" w:cs="Times New Roman"/>
          <w:sz w:val="28"/>
          <w:szCs w:val="28"/>
          <w:lang w:val="kk-KZ"/>
        </w:rPr>
        <w:t xml:space="preserve">Екінші бөлім электр және магнетизм тарауына арналған және 11 сағат көлемінде қарастырылады. Бұл бөлімде электр өрісінің тақырыбы электр энергиясын тиімді тасымалдау жобаларына байланысты зерттеледі. Егер тұрақты ток заңдары электрондық тізбектердің дизайнымен түсіндірілсе, онда электромагниттік қозғалтқыштардың жұмыс принциптері "магнит өрісі"бөлімінде қарастырылады. Электромагниттік индукция тақырыбы генераторлар мен трансформаторлардың дизайнын зерттеумен толықтырылады. Сонымен қатар, тұрақты және айнымалы ток тақырыптары "ақылды үй"жүйелерін құрумен байланысты болады. Мұндай тапсырмалар </w:t>
      </w:r>
      <w:r>
        <w:rPr>
          <w:rFonts w:ascii="Times New Roman" w:hAnsi="Times New Roman" w:cs="Times New Roman"/>
          <w:sz w:val="28"/>
          <w:szCs w:val="28"/>
          <w:lang w:val="kk-KZ"/>
        </w:rPr>
        <w:t>оқушылардың</w:t>
      </w:r>
      <w:r w:rsidRPr="009E6AA6">
        <w:rPr>
          <w:rFonts w:ascii="Times New Roman" w:hAnsi="Times New Roman" w:cs="Times New Roman"/>
          <w:sz w:val="28"/>
          <w:szCs w:val="28"/>
          <w:lang w:val="kk-KZ"/>
        </w:rPr>
        <w:t xml:space="preserve"> инженерлік және технологиялық ойлау дағдыларын дамытуға ықпал етеді.</w:t>
      </w:r>
      <w:r>
        <w:rPr>
          <w:rFonts w:ascii="Times New Roman" w:hAnsi="Times New Roman" w:cs="Times New Roman"/>
          <w:sz w:val="28"/>
          <w:szCs w:val="28"/>
          <w:lang w:val="kk-KZ"/>
        </w:rPr>
        <w:t xml:space="preserve"> </w:t>
      </w:r>
      <w:r w:rsidRPr="009E6AA6">
        <w:rPr>
          <w:rFonts w:ascii="Times New Roman" w:hAnsi="Times New Roman" w:cs="Times New Roman"/>
          <w:sz w:val="28"/>
          <w:szCs w:val="28"/>
          <w:lang w:val="kk-KZ"/>
        </w:rPr>
        <w:t>Үшінші бөлім жылу физикасы, оптика және қазіргі физика мәселелеріне арналған және 8 сағатқа арналған. Жылу құбылыстары энергияны үнемдейтін ғимараттарды жобалаумен түсіндірілсе, термостатикалық жүйелердің дамуы молекулалық физика кафедрасында қарастырылады. "Оптика" тарауында лазерлік құрылғылар мен жарық диодтарының жұмыс принциптері зерттеледі. Атом және ядролық физика кафедрасында радиациялық қорғаныс жүйелерін құру мәселелері талданады. Сонымен қатар, кванттық физика негіздері криптография және кванттық есептеу қосымшаларымен бірге оқытылады. Бұл бөлімнің мақсаты-</w:t>
      </w:r>
      <w:r>
        <w:rPr>
          <w:rFonts w:ascii="Times New Roman" w:hAnsi="Times New Roman" w:cs="Times New Roman"/>
          <w:sz w:val="28"/>
          <w:szCs w:val="28"/>
          <w:lang w:val="kk-KZ"/>
        </w:rPr>
        <w:t>оқушылардың</w:t>
      </w:r>
      <w:r w:rsidRPr="009E6AA6">
        <w:rPr>
          <w:rFonts w:ascii="Times New Roman" w:hAnsi="Times New Roman" w:cs="Times New Roman"/>
          <w:sz w:val="28"/>
          <w:szCs w:val="28"/>
          <w:lang w:val="kk-KZ"/>
        </w:rPr>
        <w:t xml:space="preserve"> заманауи ғылым мен техниканың жетістіктері туралы түсініктерін кеңейту.</w:t>
      </w:r>
      <w:r>
        <w:rPr>
          <w:rFonts w:ascii="Times New Roman" w:hAnsi="Times New Roman" w:cs="Times New Roman"/>
          <w:sz w:val="28"/>
          <w:szCs w:val="28"/>
          <w:lang w:val="kk-KZ"/>
        </w:rPr>
        <w:t xml:space="preserve"> </w:t>
      </w:r>
      <w:r w:rsidRPr="009E6AA6">
        <w:rPr>
          <w:rFonts w:ascii="Times New Roman" w:hAnsi="Times New Roman" w:cs="Times New Roman"/>
          <w:sz w:val="28"/>
          <w:szCs w:val="28"/>
          <w:lang w:val="kk-KZ"/>
        </w:rPr>
        <w:t xml:space="preserve">Курстың қорытынды бөлімі қорытынды жобаны қорғауға арналған және 3 сағат көлемінде өткізіледі. Бұл кезеңде </w:t>
      </w:r>
      <w:r>
        <w:rPr>
          <w:rFonts w:ascii="Times New Roman" w:hAnsi="Times New Roman" w:cs="Times New Roman"/>
          <w:sz w:val="28"/>
          <w:szCs w:val="28"/>
          <w:lang w:val="kk-KZ"/>
        </w:rPr>
        <w:t>оқушылар</w:t>
      </w:r>
      <w:r w:rsidRPr="009E6AA6">
        <w:rPr>
          <w:rFonts w:ascii="Times New Roman" w:hAnsi="Times New Roman" w:cs="Times New Roman"/>
          <w:sz w:val="28"/>
          <w:szCs w:val="28"/>
          <w:lang w:val="kk-KZ"/>
        </w:rPr>
        <w:t xml:space="preserve"> топтық немесе жеке жобаларды ұсынады және олардың ғылыми негіздемесін, қолданылатын әдістері мен нәтижелерін қорғайды. Жобалық жұмыс </w:t>
      </w:r>
      <w:r>
        <w:rPr>
          <w:rFonts w:ascii="Times New Roman" w:hAnsi="Times New Roman" w:cs="Times New Roman"/>
          <w:sz w:val="28"/>
          <w:szCs w:val="28"/>
          <w:lang w:val="kk-KZ"/>
        </w:rPr>
        <w:t>оқушыларға</w:t>
      </w:r>
      <w:r w:rsidRPr="009E6AA6">
        <w:rPr>
          <w:rFonts w:ascii="Times New Roman" w:hAnsi="Times New Roman" w:cs="Times New Roman"/>
          <w:sz w:val="28"/>
          <w:szCs w:val="28"/>
          <w:lang w:val="kk-KZ"/>
        </w:rPr>
        <w:t xml:space="preserve"> зерттеу, шығармашылық және презентация дағдыларын дамытуға мүмкіндік береді.</w:t>
      </w:r>
      <w:r>
        <w:rPr>
          <w:rFonts w:ascii="Times New Roman" w:hAnsi="Times New Roman" w:cs="Times New Roman"/>
          <w:sz w:val="28"/>
          <w:szCs w:val="28"/>
          <w:lang w:val="kk-KZ"/>
        </w:rPr>
        <w:t xml:space="preserve"> </w:t>
      </w:r>
      <w:r w:rsidRPr="009E6AA6">
        <w:rPr>
          <w:rFonts w:ascii="Times New Roman" w:hAnsi="Times New Roman" w:cs="Times New Roman"/>
          <w:sz w:val="28"/>
          <w:szCs w:val="28"/>
          <w:lang w:val="kk-KZ"/>
        </w:rPr>
        <w:t xml:space="preserve">Курстың басты ерекшеліктерінің бірі-пәнаралық интеграция. Бағдарламаның мақсаты-физика, математика, инженерлік және технология арасындағы байланысты көрсету. Сонымен қатар, курс өзінің практикалық бағытымен ерекшеленеді. Жобалық жұмыстар, зертханалық эксперименттер және практикалық тапсырмалар арқылы </w:t>
      </w:r>
      <w:r>
        <w:rPr>
          <w:rFonts w:ascii="Times New Roman" w:hAnsi="Times New Roman" w:cs="Times New Roman"/>
          <w:sz w:val="28"/>
          <w:szCs w:val="28"/>
          <w:lang w:val="kk-KZ"/>
        </w:rPr>
        <w:t>оқушылар</w:t>
      </w:r>
      <w:r w:rsidRPr="009E6AA6">
        <w:rPr>
          <w:rFonts w:ascii="Times New Roman" w:hAnsi="Times New Roman" w:cs="Times New Roman"/>
          <w:sz w:val="28"/>
          <w:szCs w:val="28"/>
          <w:lang w:val="kk-KZ"/>
        </w:rPr>
        <w:t xml:space="preserve"> өздерінің теориялық білімдерін нақты өмірлік жағдайларда қолдануға үйренеді. Цифрлық технологияны қолдану да курста маңызды орын алады. Атап айтқанда, компьютерлік бағдарламалар, тренажерлер, 3D модельдеу құралдары, Arduino және Raspberry Pi микроконтроллерлері пайдаланылады және оқушылардың цифрлық сауаттылығы артады.</w:t>
      </w:r>
    </w:p>
    <w:p w14:paraId="08CE2838" w14:textId="77777777" w:rsidR="00244A02" w:rsidRDefault="009E6AA6" w:rsidP="004B13E9">
      <w:pPr>
        <w:spacing w:after="0" w:line="240" w:lineRule="auto"/>
        <w:ind w:firstLine="709"/>
        <w:jc w:val="both"/>
        <w:rPr>
          <w:rFonts w:ascii="Times New Roman" w:hAnsi="Times New Roman" w:cs="Times New Roman"/>
          <w:i/>
          <w:iCs/>
          <w:sz w:val="28"/>
          <w:szCs w:val="28"/>
          <w:lang w:val="kk-KZ"/>
        </w:rPr>
      </w:pPr>
      <w:r w:rsidRPr="009E6AA6">
        <w:rPr>
          <w:rFonts w:ascii="Times New Roman" w:hAnsi="Times New Roman" w:cs="Times New Roman"/>
          <w:sz w:val="28"/>
          <w:szCs w:val="28"/>
          <w:lang w:val="kk-KZ"/>
        </w:rPr>
        <w:t xml:space="preserve">Әзірленген элективті курс Қазіргі білім беру жүйесінде маңызды рөл атқарады. Ең алдымен, ол </w:t>
      </w:r>
      <w:r>
        <w:rPr>
          <w:rFonts w:ascii="Times New Roman" w:hAnsi="Times New Roman" w:cs="Times New Roman"/>
          <w:sz w:val="28"/>
          <w:szCs w:val="28"/>
          <w:lang w:val="kk-KZ"/>
        </w:rPr>
        <w:t>оқушылардың</w:t>
      </w:r>
      <w:r w:rsidRPr="009E6AA6">
        <w:rPr>
          <w:rFonts w:ascii="Times New Roman" w:hAnsi="Times New Roman" w:cs="Times New Roman"/>
          <w:sz w:val="28"/>
          <w:szCs w:val="28"/>
          <w:lang w:val="kk-KZ"/>
        </w:rPr>
        <w:t xml:space="preserve"> ХХІ ғасыр дағдыларын, атап айтқанда, сыни тұрғыдан ойлау, шығармашылықпен айналысу және проблемаларды шешу </w:t>
      </w:r>
      <w:r w:rsidRPr="009E6AA6">
        <w:rPr>
          <w:rFonts w:ascii="Times New Roman" w:hAnsi="Times New Roman" w:cs="Times New Roman"/>
          <w:sz w:val="28"/>
          <w:szCs w:val="28"/>
          <w:lang w:val="kk-KZ"/>
        </w:rPr>
        <w:lastRenderedPageBreak/>
        <w:t xml:space="preserve">қабілеттерін дамытуға бағытталған. Екіншіден, физиканың STEM бөлімдерімен интеграциялануының арқасында </w:t>
      </w:r>
      <w:r>
        <w:rPr>
          <w:rFonts w:ascii="Times New Roman" w:hAnsi="Times New Roman" w:cs="Times New Roman"/>
          <w:sz w:val="28"/>
          <w:szCs w:val="28"/>
          <w:lang w:val="kk-KZ"/>
        </w:rPr>
        <w:t>оқушылардың</w:t>
      </w:r>
      <w:r w:rsidRPr="009E6AA6">
        <w:rPr>
          <w:rFonts w:ascii="Times New Roman" w:hAnsi="Times New Roman" w:cs="Times New Roman"/>
          <w:sz w:val="28"/>
          <w:szCs w:val="28"/>
          <w:lang w:val="kk-KZ"/>
        </w:rPr>
        <w:t xml:space="preserve"> өз білімдерін іс жүзінде қолдану мүмкіндіктері кеңеюде. Үшіншіден, пәнаралық тәсіл </w:t>
      </w:r>
      <w:r>
        <w:rPr>
          <w:rFonts w:ascii="Times New Roman" w:hAnsi="Times New Roman" w:cs="Times New Roman"/>
          <w:sz w:val="28"/>
          <w:szCs w:val="28"/>
          <w:lang w:val="kk-KZ"/>
        </w:rPr>
        <w:t>оқушылар</w:t>
      </w:r>
      <w:r w:rsidRPr="009E6AA6">
        <w:rPr>
          <w:rFonts w:ascii="Times New Roman" w:hAnsi="Times New Roman" w:cs="Times New Roman"/>
          <w:sz w:val="28"/>
          <w:szCs w:val="28"/>
          <w:lang w:val="kk-KZ"/>
        </w:rPr>
        <w:t xml:space="preserve">ге ғылым, технология және инженерия арасындағы байланысты түсінуге және күрделі мәселелерді шешуге қажетті дағдыларды игеруге жағдай жасайды. Курс сонымен қатар нақты өмірдегі мысалдар мен жобаларды қолдану арқылы </w:t>
      </w:r>
      <w:r>
        <w:rPr>
          <w:rFonts w:ascii="Times New Roman" w:hAnsi="Times New Roman" w:cs="Times New Roman"/>
          <w:sz w:val="28"/>
          <w:szCs w:val="28"/>
          <w:lang w:val="kk-KZ"/>
        </w:rPr>
        <w:t>оқушылардың</w:t>
      </w:r>
      <w:r w:rsidRPr="009E6AA6">
        <w:rPr>
          <w:rFonts w:ascii="Times New Roman" w:hAnsi="Times New Roman" w:cs="Times New Roman"/>
          <w:sz w:val="28"/>
          <w:szCs w:val="28"/>
          <w:lang w:val="kk-KZ"/>
        </w:rPr>
        <w:t xml:space="preserve"> оқуға деген ынтасын және цифрлық сауаттылығын дамытады. Осылайша, бағдарлама </w:t>
      </w:r>
      <w:r>
        <w:rPr>
          <w:rFonts w:ascii="Times New Roman" w:hAnsi="Times New Roman" w:cs="Times New Roman"/>
          <w:sz w:val="28"/>
          <w:szCs w:val="28"/>
          <w:lang w:val="kk-KZ"/>
        </w:rPr>
        <w:t>оқушылар</w:t>
      </w:r>
      <w:r w:rsidRPr="009E6AA6">
        <w:rPr>
          <w:rFonts w:ascii="Times New Roman" w:hAnsi="Times New Roman" w:cs="Times New Roman"/>
          <w:sz w:val="28"/>
          <w:szCs w:val="28"/>
          <w:lang w:val="kk-KZ"/>
        </w:rPr>
        <w:t>ге инновациялық ортада сәтті әрекет етуге және болашақ мамандықтарға дайындалуға мүмкіндік беру арқылы білім мен шынайы өмір арасындағы байланысты нығайтады</w:t>
      </w:r>
      <w:r w:rsidRPr="009E6AA6">
        <w:rPr>
          <w:rFonts w:ascii="Times New Roman" w:hAnsi="Times New Roman" w:cs="Times New Roman"/>
          <w:i/>
          <w:iCs/>
          <w:sz w:val="28"/>
          <w:szCs w:val="28"/>
          <w:lang w:val="kk-KZ"/>
        </w:rPr>
        <w:t>.</w:t>
      </w:r>
    </w:p>
    <w:p w14:paraId="4A61943B" w14:textId="67E99BB2" w:rsidR="006B52E8" w:rsidRPr="00F32A01" w:rsidRDefault="006B52E8" w:rsidP="004B13E9">
      <w:pPr>
        <w:spacing w:after="0" w:line="240" w:lineRule="auto"/>
        <w:ind w:firstLine="709"/>
        <w:jc w:val="both"/>
        <w:rPr>
          <w:rStyle w:val="50"/>
          <w:rFonts w:ascii="Times New Roman" w:hAnsi="Times New Roman" w:cs="Times New Roman"/>
          <w:b/>
          <w:color w:val="000000" w:themeColor="text1"/>
          <w:sz w:val="28"/>
          <w:szCs w:val="28"/>
          <w:lang w:val="kk-KZ"/>
        </w:rPr>
      </w:pPr>
      <w:r w:rsidRPr="00D440EF">
        <w:rPr>
          <w:rFonts w:ascii="Times New Roman" w:hAnsi="Times New Roman" w:cs="Times New Roman"/>
          <w:i/>
          <w:iCs/>
          <w:sz w:val="28"/>
          <w:szCs w:val="28"/>
          <w:lang w:val="kk-KZ"/>
        </w:rPr>
        <w:t>Курстың практикалық қолданысы</w:t>
      </w:r>
      <w:r w:rsidRPr="00D440EF">
        <w:rPr>
          <w:rFonts w:ascii="Times New Roman" w:hAnsi="Times New Roman" w:cs="Times New Roman"/>
          <w:sz w:val="28"/>
          <w:szCs w:val="28"/>
          <w:lang w:val="kk-KZ"/>
        </w:rPr>
        <w:t>. Әзірленген элективті курс қазіргі таңда Алматы қаласының үш білім беру мекемесінде (№202 мектеп-гимназиясы, №24 Лицей, №65 мектеп-гимназиясы) табысты қолданылуда.</w:t>
      </w:r>
      <w:r w:rsidRPr="002E3C87">
        <w:rPr>
          <w:rFonts w:ascii="Times New Roman" w:hAnsi="Times New Roman" w:cs="Times New Roman"/>
          <w:sz w:val="28"/>
          <w:szCs w:val="28"/>
          <w:lang w:val="kk-KZ"/>
        </w:rPr>
        <w:t xml:space="preserve"> </w:t>
      </w:r>
      <w:r w:rsidRPr="002E3C87">
        <w:rPr>
          <w:rFonts w:ascii="Times New Roman" w:hAnsi="Times New Roman" w:cs="Times New Roman"/>
          <w:sz w:val="28"/>
          <w:szCs w:val="28"/>
          <w:lang w:val="kk-KZ" w:eastAsia="ru-RU"/>
        </w:rPr>
        <w:t>(</w:t>
      </w:r>
      <w:r w:rsidRPr="002E3C87">
        <w:rPr>
          <w:rFonts w:ascii="Times New Roman" w:hAnsi="Times New Roman" w:cs="Times New Roman"/>
          <w:sz w:val="28"/>
          <w:szCs w:val="28"/>
          <w:lang w:val="kk-KZ"/>
        </w:rPr>
        <w:t xml:space="preserve">қосымша </w:t>
      </w:r>
      <w:r w:rsidR="00784BFD">
        <w:rPr>
          <w:rFonts w:ascii="Times New Roman" w:hAnsi="Times New Roman" w:cs="Times New Roman"/>
          <w:sz w:val="28"/>
          <w:szCs w:val="28"/>
          <w:lang w:val="kk-KZ"/>
        </w:rPr>
        <w:t>Д,Ж,З</w:t>
      </w:r>
      <w:r w:rsidRPr="002E3C87">
        <w:rPr>
          <w:rFonts w:ascii="Times New Roman" w:hAnsi="Times New Roman" w:cs="Times New Roman"/>
          <w:sz w:val="28"/>
          <w:szCs w:val="28"/>
          <w:lang w:val="kk-KZ"/>
        </w:rPr>
        <w:t>)</w:t>
      </w:r>
      <w:r w:rsidRPr="002E3C87">
        <w:rPr>
          <w:rFonts w:ascii="Times New Roman" w:hAnsi="Times New Roman" w:cs="Times New Roman"/>
          <w:sz w:val="28"/>
          <w:szCs w:val="28"/>
          <w:lang w:val="kk-KZ" w:eastAsia="ru-RU"/>
        </w:rPr>
        <w:t>.</w:t>
      </w:r>
      <w:r>
        <w:rPr>
          <w:rFonts w:ascii="Times New Roman" w:hAnsi="Times New Roman" w:cs="Times New Roman"/>
          <w:sz w:val="28"/>
          <w:szCs w:val="28"/>
          <w:lang w:val="kk-KZ"/>
        </w:rPr>
        <w:t xml:space="preserve"> </w:t>
      </w:r>
    </w:p>
    <w:p w14:paraId="1C80701B" w14:textId="671E6049" w:rsidR="006B52E8" w:rsidRPr="00EE53D8" w:rsidRDefault="0041718A" w:rsidP="004B13E9">
      <w:pPr>
        <w:spacing w:after="0" w:line="240" w:lineRule="auto"/>
        <w:ind w:firstLine="709"/>
        <w:jc w:val="both"/>
        <w:rPr>
          <w:rFonts w:ascii="Times New Roman" w:hAnsi="Times New Roman" w:cs="Times New Roman"/>
          <w:sz w:val="28"/>
          <w:szCs w:val="28"/>
          <w:lang w:val="kk-KZ"/>
        </w:rPr>
      </w:pPr>
      <w:r w:rsidRPr="0041718A">
        <w:rPr>
          <w:rFonts w:ascii="Times New Roman" w:hAnsi="Times New Roman" w:cs="Times New Roman"/>
          <w:sz w:val="28"/>
          <w:szCs w:val="28"/>
          <w:lang w:val="kk-KZ"/>
        </w:rPr>
        <w:t>«Физиканы оқытуға STEM элементтерін интеграциялау» біліктілік арттыру курсы бірнеше өзара байланысты теориялық тәсілдерге негізде</w:t>
      </w:r>
      <w:r>
        <w:rPr>
          <w:rFonts w:ascii="Times New Roman" w:hAnsi="Times New Roman" w:cs="Times New Roman"/>
          <w:sz w:val="28"/>
          <w:szCs w:val="28"/>
          <w:lang w:val="kk-KZ"/>
        </w:rPr>
        <w:t>ле әзірленген. Курс</w:t>
      </w:r>
      <w:r w:rsidR="006B52E8" w:rsidRPr="00EE53D8">
        <w:rPr>
          <w:rFonts w:ascii="Times New Roman" w:hAnsi="Times New Roman" w:cs="Times New Roman"/>
          <w:sz w:val="28"/>
          <w:szCs w:val="28"/>
          <w:lang w:val="kk-KZ"/>
        </w:rPr>
        <w:t xml:space="preserve"> тиімділігі инновациялық педагогикалық тәжірибе нәтижелерін енгізу туралы ресми актілермен расталған. Актілерде курстың оқу үдерісіне сәтті енгізілгені, STEM бағытындағы инновациялық педагогикалық әдістердің тиімді нәтиже бергені және оқушылардың оқу жетістіктеріне оң әсер еткені көрсетілген. Курстың бірнеше мектепте қолданылуы оның әмбебаптығын, педагогикалық тиімділігін және Қазақстанның білім беру жүйесінің әртүрлі типтегі мектептерінде бейімделу мүмкіндігін дәлелдейді. Бұл нәтижелер курстың кеңінен таралуы және басқа білім беру мекемелерінде қолданылуы үшін берік негіз қалайды. Курс қалалық білім берудегі жаңа технологиялық ғылыми әдістемелік орталығымен расталып куәләндірілді (қосымша </w:t>
      </w:r>
      <w:r w:rsidR="00784BFD">
        <w:rPr>
          <w:rFonts w:ascii="Times New Roman" w:hAnsi="Times New Roman" w:cs="Times New Roman"/>
          <w:sz w:val="28"/>
          <w:szCs w:val="28"/>
          <w:lang w:val="kk-KZ"/>
        </w:rPr>
        <w:t>И</w:t>
      </w:r>
      <w:r w:rsidR="006B52E8" w:rsidRPr="00EE53D8">
        <w:rPr>
          <w:rFonts w:ascii="Times New Roman" w:hAnsi="Times New Roman" w:cs="Times New Roman"/>
          <w:sz w:val="28"/>
          <w:szCs w:val="28"/>
          <w:lang w:val="kk-KZ"/>
        </w:rPr>
        <w:t>).</w:t>
      </w:r>
    </w:p>
    <w:bookmarkEnd w:id="116"/>
    <w:p w14:paraId="0BC47D95" w14:textId="77777777" w:rsidR="00F8624A" w:rsidRPr="00F10F3A" w:rsidRDefault="00F8624A" w:rsidP="007855F0">
      <w:pPr>
        <w:spacing w:after="0" w:line="240" w:lineRule="auto"/>
        <w:ind w:firstLine="709"/>
        <w:jc w:val="both"/>
        <w:rPr>
          <w:rFonts w:ascii="Times New Roman" w:hAnsi="Times New Roman" w:cs="Times New Roman"/>
          <w:sz w:val="28"/>
          <w:szCs w:val="28"/>
          <w:lang w:val="kk-KZ"/>
        </w:rPr>
      </w:pPr>
    </w:p>
    <w:p w14:paraId="12D09D75" w14:textId="129D96C5" w:rsidR="007042CD" w:rsidRPr="0008356A" w:rsidRDefault="0008356A" w:rsidP="00DB3EDE">
      <w:pPr>
        <w:pStyle w:val="2"/>
        <w:spacing w:before="0" w:line="240" w:lineRule="auto"/>
        <w:ind w:firstLine="709"/>
        <w:jc w:val="both"/>
        <w:rPr>
          <w:rFonts w:ascii="Times New Roman" w:hAnsi="Times New Roman" w:cs="Times New Roman"/>
          <w:b/>
          <w:bCs/>
          <w:color w:val="auto"/>
          <w:sz w:val="28"/>
          <w:szCs w:val="28"/>
          <w:lang w:val="kk-KZ"/>
        </w:rPr>
      </w:pPr>
      <w:bookmarkStart w:id="125" w:name="_Toc229069089"/>
      <w:r w:rsidRPr="0008356A">
        <w:rPr>
          <w:rFonts w:ascii="Times New Roman" w:hAnsi="Times New Roman" w:cs="Times New Roman"/>
          <w:b/>
          <w:bCs/>
          <w:color w:val="auto"/>
          <w:sz w:val="28"/>
          <w:szCs w:val="28"/>
          <w:lang w:val="kk-KZ"/>
        </w:rPr>
        <w:t>3.3 Үшінші бөлім бойынша қорытынды</w:t>
      </w:r>
      <w:bookmarkEnd w:id="125"/>
    </w:p>
    <w:p w14:paraId="50A55A7F" w14:textId="66102873" w:rsidR="00CB20BB" w:rsidRPr="00F10F3A" w:rsidRDefault="00CB20BB" w:rsidP="00DB3EDE">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 xml:space="preserve">Үшінші бөлімде </w:t>
      </w:r>
      <w:r w:rsidR="004C429D">
        <w:rPr>
          <w:rFonts w:ascii="Times New Roman" w:hAnsi="Times New Roman" w:cs="Times New Roman"/>
          <w:sz w:val="28"/>
          <w:szCs w:val="28"/>
          <w:lang w:val="kk-KZ"/>
        </w:rPr>
        <w:t>STEM бағыт</w:t>
      </w:r>
      <w:r w:rsidRPr="00F10F3A">
        <w:rPr>
          <w:rFonts w:ascii="Times New Roman" w:hAnsi="Times New Roman" w:cs="Times New Roman"/>
          <w:sz w:val="28"/>
          <w:szCs w:val="28"/>
          <w:lang w:val="kk-KZ"/>
        </w:rPr>
        <w:t>тағы біліктілік арттыру курсының тиімділігін бағалау және зерттеу нәтижелері жан</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жақты талданды. Бөлімде курсты іске асыру әдістемесі, сараптамалық бағалау, </w:t>
      </w:r>
      <w:r w:rsidR="00986CFE" w:rsidRPr="00F10F3A">
        <w:rPr>
          <w:rFonts w:ascii="Times New Roman" w:hAnsi="Times New Roman" w:cs="Times New Roman"/>
          <w:sz w:val="28"/>
          <w:szCs w:val="28"/>
          <w:lang w:val="kk-KZ"/>
        </w:rPr>
        <w:t>курс</w:t>
      </w:r>
      <w:r w:rsidRPr="00F10F3A">
        <w:rPr>
          <w:rFonts w:ascii="Times New Roman" w:hAnsi="Times New Roman" w:cs="Times New Roman"/>
          <w:sz w:val="28"/>
          <w:szCs w:val="28"/>
          <w:lang w:val="kk-KZ"/>
        </w:rPr>
        <w:t xml:space="preserve"> және педагогикалық эксперимент нәтижелері жүйелі түрде ұсынылды. Модуль 1 үшін STEM білім берудің теориялық негіздерін қамтитын электронды оқулық, интерактивті презентациялар және халықаралық тәжірибе туралы видеоматериалдар дайындалды. Модуль 2 үшін STEM сабақтарын жоспарлау бойынша әдістемелік нұсқаулықтар, сабақ жоспарларының үлгілері, тапсырмалар банкі және бағалау құралдары (рубрикалар, чек</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листер) жасалды. Модуль 3 үшін техникалық құралдарды пайдалану бойынша нұсқаулықтар, STEM box мазмұнының сипаттамасы, виртуалды зертханалардың каталогы және жобалар банкі әзірленді. Барлық материалдар қазақ және орыс тілдерінде дайындалды, визуалды элементтермен байытылды және Moodle платформасына орналастырылды. Материалдар ғылыми негізделген, практикаға бағытталған және мұғалімдердің әртүрлі даярлық деңгейіне бейімделген болды.</w:t>
      </w:r>
      <w:r w:rsidR="006161EC">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Курс мазмұнын педагогикалық талаптарға сәйкестендіру және сараптамалық бағалау үш деңгейде жүзеге асырылды. Ішкі сараптама шеңберінде физика әдістемесі, педагогика және білім беру технологиялары саласындағы үш маман курстың мазмұны мен құрылымын </w:t>
      </w:r>
      <w:r w:rsidRPr="00F10F3A">
        <w:rPr>
          <w:rFonts w:ascii="Times New Roman" w:hAnsi="Times New Roman" w:cs="Times New Roman"/>
          <w:sz w:val="28"/>
          <w:szCs w:val="28"/>
          <w:lang w:val="kk-KZ"/>
        </w:rPr>
        <w:lastRenderedPageBreak/>
        <w:t>бағалады. Сыртқы сараптама барысында STEM білім беру саласындағы төрт халықаралық сарапшы курстың ғылыми негізділігі мен әдістемелік сапасын тексерді. Сарапшылар бағалауы (n=7) курстың жоғары сапасын растады: курс мазмұнының ғылыми негізділігі орташа 4,71 балл (5 балдық жүйе бойынша), әдістемелік сапасы 4,57 балл, практикалық қолданылуы 4,86 балл, құрылымдық ұйымдастырылуы 4,43 балл және оқу материалдарының сапасы 4,57 балл алды. Жалпы орташа баға 4,60 баллды құрады, бұл курстың өте жоғары сапасын көрсетеді. Сарапшылар курстың күшті жақтары ретінде практикаға бағытталуын, кешенді әдістемелік қамтамасыз етуді, модульдік құрылымның икемділігін және заманауи технологияларды біріктіруді атады. Жетілдіруді қажет ететін аспектілер ретінде курс ұзақтығын ұлғайту, университеттік зертханалармен серіктестікті дамыту және халықаралық сертификаттау мүмкіндігін қосу ұсынылды</w:t>
      </w:r>
      <w:r w:rsidR="00CD37C3">
        <w:rPr>
          <w:rFonts w:ascii="Times New Roman" w:hAnsi="Times New Roman" w:cs="Times New Roman"/>
          <w:sz w:val="28"/>
          <w:szCs w:val="28"/>
          <w:lang w:val="kk-KZ"/>
        </w:rPr>
        <w:t xml:space="preserve">. </w:t>
      </w:r>
      <w:r w:rsidR="00986CFE" w:rsidRPr="00F10F3A">
        <w:rPr>
          <w:rFonts w:ascii="Times New Roman" w:hAnsi="Times New Roman" w:cs="Times New Roman"/>
          <w:sz w:val="28"/>
          <w:szCs w:val="28"/>
          <w:lang w:val="kk-KZ"/>
        </w:rPr>
        <w:t>Курс</w:t>
      </w:r>
      <w:r w:rsidRPr="00F10F3A">
        <w:rPr>
          <w:rFonts w:ascii="Times New Roman" w:hAnsi="Times New Roman" w:cs="Times New Roman"/>
          <w:sz w:val="28"/>
          <w:szCs w:val="28"/>
          <w:lang w:val="kk-KZ"/>
        </w:rPr>
        <w:t xml:space="preserve"> 2023 жылдың қыркүйек</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желтоқсан айларында Қазақстанның Алматы қаласы 25 физика мұғалімінің қатысуымен өткізілді. Апробация барысында мұғалімдердің STEM құзыреттілігі курс басында және соңында бағаланды. Нәтижелер мұғалімдердің STEM оқытуда кәсіби құзыреттілігінің айтарлықтай артқанын көрсетті: курс басында орташа балл 2,18 (SD=0,64) болса, курс соңында 4,22 (SD=0,52) болды, бұл статистикалық тұрғыдан өте мәнді өсім (p&lt;0,001). Құзыреттіліктің барлық компоненттері бойынша оң динамика байқалды: пәндік</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ғылыми құзыреттілік 2,32</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ден 4,28</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ге, әдістемелік құзыреттілік 2,12</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ден 4,16</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ға, технологиялық құзыреттілік 1,96</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дан 4,08</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ге, инженерлік құзыреттілік 1,88</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ден 4,00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ге, пәнаралық құзыреттілік 2,24</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тен 4,20</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ға, зерттеушілік құзыреттілік 2,28</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ден 4,24</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ке және рефлексивтік құзыреттілік 2,44</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тен 4,36</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ға дейін өсті. Курсқа қатысушы мұғалімдердің 96%</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ы курсты «өте пайдалы» деп бағалады, 88%</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ы STEM элементтерін өз сабақтарында белсенді қолдана бастады және 92%</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ы курсты әріптестеріне ұсынатынын білдірді.</w:t>
      </w:r>
      <w:r w:rsidR="006161EC">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Педагогикалық эксперимент 2024 жылдың қаңтар</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мамыр айларында өткізілді. Эксперимент мақсатыбіліктілік арттыру курсынан өткен мұғалімдердің STEM тәсілдерін қолдануының оқушылардың оқу үлгеріміне және құзыреттіліктеріне әсерін анықтау болды. </w:t>
      </w:r>
    </w:p>
    <w:p w14:paraId="2019D11A" w14:textId="1AD63BF8" w:rsidR="002162EE" w:rsidRDefault="00CB20BB" w:rsidP="00DB3EDE">
      <w:pPr>
        <w:spacing w:after="0" w:line="240" w:lineRule="auto"/>
        <w:ind w:firstLine="709"/>
        <w:jc w:val="both"/>
        <w:rPr>
          <w:rFonts w:ascii="Times New Roman" w:hAnsi="Times New Roman" w:cs="Times New Roman"/>
          <w:sz w:val="28"/>
          <w:szCs w:val="28"/>
          <w:lang w:val="kk-KZ"/>
        </w:rPr>
      </w:pPr>
      <w:r w:rsidRPr="00F10F3A">
        <w:rPr>
          <w:rFonts w:ascii="Times New Roman" w:hAnsi="Times New Roman" w:cs="Times New Roman"/>
          <w:sz w:val="28"/>
          <w:szCs w:val="28"/>
          <w:lang w:val="kk-KZ"/>
        </w:rPr>
        <w:t>STEM жобаларын іске асыру тәжірибесі талданды. Курстан өткен мұғалімдер оқу жылы барысында орташа 3</w:t>
      </w:r>
      <w:r w:rsidR="000C3B70">
        <w:rPr>
          <w:rFonts w:ascii="Times New Roman" w:hAnsi="Times New Roman" w:cs="Times New Roman"/>
          <w:sz w:val="28"/>
          <w:szCs w:val="28"/>
          <w:lang w:val="kk-KZ"/>
        </w:rPr>
        <w:t>-</w:t>
      </w:r>
      <w:r w:rsidRPr="00F10F3A">
        <w:rPr>
          <w:rFonts w:ascii="Times New Roman" w:hAnsi="Times New Roman" w:cs="Times New Roman"/>
          <w:sz w:val="28"/>
          <w:szCs w:val="28"/>
          <w:lang w:val="kk-KZ"/>
        </w:rPr>
        <w:t xml:space="preserve">5 STEM жобасын іске асырды. Жобалар әртүрлі физика тақырыптарын қамтыды: механика (қозғалыс датчиктері арқылы үдеуді өлшеу, катапульта жобалау), электр және магнетизм (қарапайым электр тізбектерін құрастыру, электромагниттік реле жобалау), жылу физикасы (оқшаулағыш материалдарды сынау, күн коллекторын жобалау), оптика (перископ құрастыру, линзалар жүйесін зерттеу) және қазіргі заманғы физика (радиация деңгейін өлшеу, күн батареяларының тиімділігін зерттеу). Мұғалімдер STEM жобаларын іске асыруда әртүрлі қиындықтарға тап болды: уақыт тапшылығы (68% мұғалімдер атады), техникалық жабдықтардың жетіспеушілігі (56%), әдістемелік материалдардың жеткіліксіздігі (44%), оқушылардың дайындық деңгейінің әртүрлілігі (40%) және әкімшіліктің қолдауының жеткіліксіздігі (28%). Осы қиындықтарға қарамастан, мұғалімдер STEM жобаларын іске асырудан жоғары қанағаттану көрсетті (орташа 4,36 балл 5 балдық жүйе бойынша) және барлық мұғалімдер STEM тәсілдерін әрі қарай </w:t>
      </w:r>
      <w:r w:rsidRPr="00F10F3A">
        <w:rPr>
          <w:rFonts w:ascii="Times New Roman" w:hAnsi="Times New Roman" w:cs="Times New Roman"/>
          <w:sz w:val="28"/>
          <w:szCs w:val="28"/>
          <w:lang w:val="kk-KZ"/>
        </w:rPr>
        <w:lastRenderedPageBreak/>
        <w:t>қолдануды жоспарлады.</w:t>
      </w:r>
      <w:r w:rsidR="006161EC">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Курс барысында мұғалімдер әртүрлі қолдау түрлерін алды. Әдістемелік қолдау (орташа 4,24 балл) дайын сабақ жоспарлары, видео нұсқаулықтар, вебинарлар және тренерлердің кеңестері арқылы берілді. Техникалық қолдау (орташа 3,92 балл) жабдықтарды пайдалануға үйрету, бағдарламалық қамтамасыз етуді орнату және техникалық мәселелерді шешу түрінде ұсынылды. Әріптестік қолдау (орташа 4,12 балл) тәжірибе алмасу, бірлескен жоба әзірлеу және өзара сабақ бақылау арқылы жүзеге асырылды. Барлық қолдау түрлері мұғалімдер үшін маңызды болды және STEM әдістемесін сәтті іске асыруға ықпал етті.</w:t>
      </w:r>
      <w:r w:rsidR="00F50772">
        <w:rPr>
          <w:rFonts w:ascii="Times New Roman" w:hAnsi="Times New Roman" w:cs="Times New Roman"/>
          <w:sz w:val="28"/>
          <w:szCs w:val="28"/>
          <w:lang w:val="kk-KZ"/>
        </w:rPr>
        <w:t xml:space="preserve"> </w:t>
      </w:r>
      <w:r w:rsidRPr="00F10F3A">
        <w:rPr>
          <w:rFonts w:ascii="Times New Roman" w:hAnsi="Times New Roman" w:cs="Times New Roman"/>
          <w:sz w:val="28"/>
          <w:szCs w:val="28"/>
          <w:lang w:val="kk-KZ"/>
        </w:rPr>
        <w:t xml:space="preserve">Статистикалық талдау (ANOVA) курстың кешенді және теңдестірілген екенін растады. Мұғалімдер STEM элементтерін енгізуде барлық аспектілер бойынша бірдей деңгейде қиындықтарға тап болды (p=0,9518), ал оқушылардың үлгерімі барлық пәндер бойынша бірдей жақсарды (p=0,5166). Оқушылардың үлгерімі барлық пәндер бойынша оң динамика көрсетті: физика (орташа 4,00), математика (3,92), информатика (4,10), химия (3,76) және биология (3,64). Ең жоғары өсім информатика және физика пәндері бойынша байқалды, бұл STEM интеграциясының осы пәндерде ең тиімді екенін көрсетеді.шінші бөлімде жүргізілген эмпирикалық зерттеу әзірленген біліктілік арттыру курсының жоғары тиімділігін дәлелдеді. Курс мұғалімдердің STEM құзыреттілігін айтарлықтай арттырды, олардың педагогикалық практикасына оң өзгерістер енгізді және оқушылардың оқу үлгерімі мен құзыреттіліктерінің жақсаруына ықпал етті. Сараптамалық бағалау, </w:t>
      </w:r>
      <w:r w:rsidR="00986CFE" w:rsidRPr="00F10F3A">
        <w:rPr>
          <w:rFonts w:ascii="Times New Roman" w:hAnsi="Times New Roman" w:cs="Times New Roman"/>
          <w:sz w:val="28"/>
          <w:szCs w:val="28"/>
          <w:lang w:val="kk-KZ"/>
        </w:rPr>
        <w:t>курс</w:t>
      </w:r>
      <w:r w:rsidRPr="00F10F3A">
        <w:rPr>
          <w:rFonts w:ascii="Times New Roman" w:hAnsi="Times New Roman" w:cs="Times New Roman"/>
          <w:sz w:val="28"/>
          <w:szCs w:val="28"/>
          <w:lang w:val="kk-KZ"/>
        </w:rPr>
        <w:t xml:space="preserve"> және педагогикалық эксперимент нәтижелері курстың ғылыми негізділігін, әдістемелік сапасын және практикалық қолданылуын растады. Әзірленген біліктілік арттыру курсы Қазақстанда физика пәнін оқытуда STEM білім беруді кіріктірудің тиімді құралы болып табылады және мұғалімдердің кәсіби құзыреттілігін арттыруға, оқушылардың ХХІ ғасыр дағдыларын қалыптастыруға және ұлттық білім беру жүйесінің инновациялық дамуына айтарлықтай үлес қосады.</w:t>
      </w:r>
      <w:bookmarkEnd w:id="114"/>
    </w:p>
    <w:p w14:paraId="1A424CFD" w14:textId="77777777" w:rsidR="00FB2CB4" w:rsidRDefault="00FB2CB4">
      <w:pPr>
        <w:spacing w:after="0" w:line="240" w:lineRule="auto"/>
        <w:rPr>
          <w:rFonts w:ascii="Times New Roman" w:eastAsiaTheme="majorEastAsia" w:hAnsi="Times New Roman" w:cs="Times New Roman"/>
          <w:b/>
          <w:bCs/>
          <w:sz w:val="28"/>
          <w:szCs w:val="28"/>
          <w:lang w:val="kk-KZ"/>
        </w:rPr>
      </w:pPr>
      <w:bookmarkStart w:id="126" w:name="_Toc229069090"/>
      <w:r>
        <w:rPr>
          <w:rFonts w:ascii="Times New Roman" w:hAnsi="Times New Roman" w:cs="Times New Roman"/>
          <w:b/>
          <w:bCs/>
          <w:sz w:val="28"/>
          <w:szCs w:val="28"/>
          <w:lang w:val="kk-KZ"/>
        </w:rPr>
        <w:br w:type="page"/>
      </w:r>
    </w:p>
    <w:p w14:paraId="75F7FDA9" w14:textId="1EBED6C7" w:rsidR="00845D20" w:rsidRPr="00F10F3A" w:rsidRDefault="00845D20" w:rsidP="00246F1F">
      <w:pPr>
        <w:pStyle w:val="1"/>
        <w:jc w:val="center"/>
        <w:rPr>
          <w:rFonts w:ascii="Times New Roman" w:hAnsi="Times New Roman" w:cs="Times New Roman"/>
          <w:b/>
          <w:bCs/>
          <w:color w:val="auto"/>
          <w:sz w:val="28"/>
          <w:szCs w:val="28"/>
          <w:lang w:val="kk-KZ"/>
        </w:rPr>
      </w:pPr>
      <w:r w:rsidRPr="00F10F3A">
        <w:rPr>
          <w:rFonts w:ascii="Times New Roman" w:hAnsi="Times New Roman" w:cs="Times New Roman"/>
          <w:b/>
          <w:bCs/>
          <w:color w:val="auto"/>
          <w:sz w:val="28"/>
          <w:szCs w:val="28"/>
          <w:lang w:val="kk-KZ"/>
        </w:rPr>
        <w:lastRenderedPageBreak/>
        <w:t>ҚОРЫТЫНДЫ</w:t>
      </w:r>
      <w:bookmarkEnd w:id="126"/>
    </w:p>
    <w:p w14:paraId="2CB4B27A" w14:textId="77777777" w:rsidR="00845D20" w:rsidRPr="00F10F3A" w:rsidRDefault="00845D20" w:rsidP="00845D20">
      <w:pPr>
        <w:rPr>
          <w:rFonts w:ascii="Times New Roman" w:hAnsi="Times New Roman" w:cs="Times New Roman"/>
          <w:lang w:val="kk-KZ"/>
        </w:rPr>
      </w:pPr>
    </w:p>
    <w:p w14:paraId="45CB2CB6" w14:textId="4D4E2CE9" w:rsidR="00845D20" w:rsidRPr="00DB3EDE" w:rsidRDefault="00845D20" w:rsidP="00DB3EDE">
      <w:pPr>
        <w:spacing w:after="0" w:line="240" w:lineRule="auto"/>
        <w:ind w:firstLine="709"/>
        <w:jc w:val="both"/>
        <w:rPr>
          <w:rFonts w:ascii="Times New Roman" w:hAnsi="Times New Roman" w:cs="Times New Roman"/>
          <w:color w:val="000000" w:themeColor="text1"/>
          <w:sz w:val="28"/>
          <w:szCs w:val="28"/>
          <w:lang w:val="kk-KZ"/>
        </w:rPr>
      </w:pPr>
      <w:r w:rsidRPr="00DB3EDE">
        <w:rPr>
          <w:rFonts w:ascii="Times New Roman" w:hAnsi="Times New Roman" w:cs="Times New Roman"/>
          <w:color w:val="000000" w:themeColor="text1"/>
          <w:sz w:val="28"/>
          <w:szCs w:val="28"/>
          <w:lang w:val="kk-KZ"/>
        </w:rPr>
        <w:t>Жүргізілген диссертациялық зерттеу қазіргі білім беру жүйесіндегі өзекті ғылыми</w:t>
      </w:r>
      <w:r w:rsidR="000C3B70" w:rsidRPr="00DB3EDE">
        <w:rPr>
          <w:rFonts w:ascii="Times New Roman" w:hAnsi="Times New Roman" w:cs="Times New Roman"/>
          <w:color w:val="000000" w:themeColor="text1"/>
          <w:sz w:val="28"/>
          <w:szCs w:val="28"/>
          <w:lang w:val="kk-KZ"/>
        </w:rPr>
        <w:t>-</w:t>
      </w:r>
      <w:r w:rsidRPr="00DB3EDE">
        <w:rPr>
          <w:rFonts w:ascii="Times New Roman" w:hAnsi="Times New Roman" w:cs="Times New Roman"/>
          <w:color w:val="000000" w:themeColor="text1"/>
          <w:sz w:val="28"/>
          <w:szCs w:val="28"/>
          <w:lang w:val="kk-KZ"/>
        </w:rPr>
        <w:t xml:space="preserve">практикалық мәселені – </w:t>
      </w:r>
      <w:r w:rsidRPr="00DB3EDE">
        <w:rPr>
          <w:rStyle w:val="50"/>
          <w:rFonts w:ascii="Times New Roman" w:hAnsi="Times New Roman" w:cs="Times New Roman"/>
          <w:color w:val="000000" w:themeColor="text1"/>
          <w:sz w:val="28"/>
          <w:szCs w:val="28"/>
          <w:lang w:val="kk-KZ"/>
        </w:rPr>
        <w:t>физика пәнін оқытуда STEM білім беру элементтерін кіріктіру негізінде мектеп мұғалімдерінің кәсіби құзыреттілігін қалыптастыруды</w:t>
      </w:r>
      <w:r w:rsidRPr="00DB3EDE">
        <w:rPr>
          <w:rFonts w:ascii="Times New Roman" w:hAnsi="Times New Roman" w:cs="Times New Roman"/>
          <w:color w:val="000000" w:themeColor="text1"/>
          <w:sz w:val="28"/>
          <w:szCs w:val="28"/>
          <w:lang w:val="kk-KZ"/>
        </w:rPr>
        <w:t xml:space="preserve"> кешенді түрде қарастыруға арналды. Зерттеудің мақсатына сәйкес физика мұғалімдерінің STEM контексіндегі кәсіби дамуын қамтамасыз ететін </w:t>
      </w:r>
      <w:r w:rsidRPr="00DB3EDE">
        <w:rPr>
          <w:rStyle w:val="50"/>
          <w:rFonts w:ascii="Times New Roman" w:hAnsi="Times New Roman" w:cs="Times New Roman"/>
          <w:color w:val="000000" w:themeColor="text1"/>
          <w:sz w:val="28"/>
          <w:szCs w:val="28"/>
          <w:lang w:val="kk-KZ"/>
        </w:rPr>
        <w:t>ғылыми негізделген модель, әдістеме және біліктілік арттыру курсы</w:t>
      </w:r>
      <w:r w:rsidRPr="00DB3EDE">
        <w:rPr>
          <w:rFonts w:ascii="Times New Roman" w:hAnsi="Times New Roman" w:cs="Times New Roman"/>
          <w:color w:val="000000" w:themeColor="text1"/>
          <w:sz w:val="28"/>
          <w:szCs w:val="28"/>
          <w:lang w:val="kk-KZ"/>
        </w:rPr>
        <w:t xml:space="preserve"> әзірленіп, олардың тиімділігі эмпирикалық тұрғыдан дәлелденді.</w:t>
      </w:r>
    </w:p>
    <w:p w14:paraId="1E7F26C0" w14:textId="77777777" w:rsidR="00845D20" w:rsidRPr="00DB3EDE" w:rsidRDefault="00845D20" w:rsidP="00DB3EDE">
      <w:pPr>
        <w:spacing w:after="0" w:line="240" w:lineRule="auto"/>
        <w:ind w:firstLine="709"/>
        <w:jc w:val="both"/>
        <w:rPr>
          <w:rFonts w:ascii="Times New Roman" w:hAnsi="Times New Roman" w:cs="Times New Roman"/>
          <w:color w:val="000000" w:themeColor="text1"/>
          <w:sz w:val="28"/>
          <w:szCs w:val="28"/>
          <w:lang w:val="kk-KZ"/>
        </w:rPr>
      </w:pPr>
      <w:r w:rsidRPr="00DB3EDE">
        <w:rPr>
          <w:rFonts w:ascii="Times New Roman" w:hAnsi="Times New Roman" w:cs="Times New Roman"/>
          <w:color w:val="000000" w:themeColor="text1"/>
          <w:sz w:val="28"/>
          <w:szCs w:val="28"/>
          <w:lang w:val="kk-KZ"/>
        </w:rPr>
        <w:t>Зерттеу нәтижелері қойылған мақсаттың толық орындалғанын және алға қойылған барлық міндеттердің шешілгенін көрсетті.</w:t>
      </w:r>
    </w:p>
    <w:p w14:paraId="0EFE450E" w14:textId="6934E4ED" w:rsidR="00845D20" w:rsidRPr="00DB3EDE" w:rsidRDefault="00845D20" w:rsidP="00DB3EDE">
      <w:pPr>
        <w:spacing w:after="0" w:line="240" w:lineRule="auto"/>
        <w:ind w:firstLine="709"/>
        <w:jc w:val="both"/>
        <w:rPr>
          <w:rFonts w:ascii="Times New Roman" w:hAnsi="Times New Roman" w:cs="Times New Roman"/>
          <w:color w:val="000000" w:themeColor="text1"/>
          <w:sz w:val="28"/>
          <w:szCs w:val="28"/>
          <w:lang w:val="kk-KZ"/>
        </w:rPr>
      </w:pPr>
      <w:r w:rsidRPr="00DB3EDE">
        <w:rPr>
          <w:rFonts w:ascii="Times New Roman" w:hAnsi="Times New Roman" w:cs="Times New Roman"/>
          <w:color w:val="000000" w:themeColor="text1"/>
          <w:sz w:val="28"/>
          <w:szCs w:val="28"/>
          <w:lang w:val="kk-KZ"/>
        </w:rPr>
        <w:t>Зерттеудің бірінші бөлімінде STEM білім берудің мәні, даму тарихы және негізгі бағыттары жан</w:t>
      </w:r>
      <w:r w:rsidR="000C3B70" w:rsidRPr="00DB3EDE">
        <w:rPr>
          <w:rFonts w:ascii="Times New Roman" w:hAnsi="Times New Roman" w:cs="Times New Roman"/>
          <w:color w:val="000000" w:themeColor="text1"/>
          <w:sz w:val="28"/>
          <w:szCs w:val="28"/>
          <w:lang w:val="kk-KZ"/>
        </w:rPr>
        <w:t>-</w:t>
      </w:r>
      <w:r w:rsidRPr="00DB3EDE">
        <w:rPr>
          <w:rFonts w:ascii="Times New Roman" w:hAnsi="Times New Roman" w:cs="Times New Roman"/>
          <w:color w:val="000000" w:themeColor="text1"/>
          <w:sz w:val="28"/>
          <w:szCs w:val="28"/>
          <w:lang w:val="kk-KZ"/>
        </w:rPr>
        <w:t>жақты талданып, STEM тұжырымдамасының қазіргі заманғы білім беру парадигмасындағы орны айқындалды. STEM білім беру оқушыларды нақты өмірлік мәселелерді шешуге, зерттеушілік және жобалық қызметке, инженерлік ойлауға дайындайтын тиімді кіріктірілген тәсіл екені дәлелденді. Сонымен қатар физика пәнінің STEM білім берудегі жетекші рөлі негізделіп, STEM элементтерін физиканы оқытуға кіріктірудің деңгейлері мен принциптері айқындалды. АҚШ, Түркия, Португалия және Қазақстан тәжірибелерін салыстырмалы талдау нәтижесінде шетелдік озық тәжірибені ұлттық білім беру жүйесіне бейімдеудің негізгі принциптері анықталды.</w:t>
      </w:r>
    </w:p>
    <w:p w14:paraId="4BABF17E" w14:textId="72595193" w:rsidR="00845D20" w:rsidRPr="00DB3EDE" w:rsidRDefault="00845D20" w:rsidP="00DB3EDE">
      <w:pPr>
        <w:spacing w:after="0" w:line="240" w:lineRule="auto"/>
        <w:ind w:firstLine="709"/>
        <w:jc w:val="both"/>
        <w:rPr>
          <w:rFonts w:ascii="Times New Roman" w:hAnsi="Times New Roman" w:cs="Times New Roman"/>
          <w:color w:val="000000" w:themeColor="text1"/>
          <w:sz w:val="28"/>
          <w:szCs w:val="28"/>
          <w:lang w:val="kk-KZ"/>
        </w:rPr>
      </w:pPr>
      <w:r w:rsidRPr="00DB3EDE">
        <w:rPr>
          <w:rFonts w:ascii="Times New Roman" w:hAnsi="Times New Roman" w:cs="Times New Roman"/>
          <w:color w:val="000000" w:themeColor="text1"/>
          <w:sz w:val="28"/>
          <w:szCs w:val="28"/>
          <w:lang w:val="kk-KZ"/>
        </w:rPr>
        <w:t xml:space="preserve">Осы бөлімде </w:t>
      </w:r>
      <w:r w:rsidRPr="00DB3EDE">
        <w:rPr>
          <w:rStyle w:val="50"/>
          <w:rFonts w:ascii="Times New Roman" w:hAnsi="Times New Roman" w:cs="Times New Roman"/>
          <w:color w:val="000000" w:themeColor="text1"/>
          <w:sz w:val="28"/>
          <w:szCs w:val="28"/>
          <w:lang w:val="kk-KZ"/>
        </w:rPr>
        <w:t>физика мұғалімінің STEM құзыреттілігі</w:t>
      </w:r>
      <w:r w:rsidRPr="00DB3EDE">
        <w:rPr>
          <w:rFonts w:ascii="Times New Roman" w:hAnsi="Times New Roman" w:cs="Times New Roman"/>
          <w:color w:val="000000" w:themeColor="text1"/>
          <w:sz w:val="28"/>
          <w:szCs w:val="28"/>
          <w:lang w:val="kk-KZ"/>
        </w:rPr>
        <w:t xml:space="preserve"> ұғымы нақтыланып, оның жеті өзара байланысты компоненттен (пәндік</w:t>
      </w:r>
      <w:r w:rsidR="000C3B70" w:rsidRPr="00DB3EDE">
        <w:rPr>
          <w:rFonts w:ascii="Times New Roman" w:hAnsi="Times New Roman" w:cs="Times New Roman"/>
          <w:color w:val="000000" w:themeColor="text1"/>
          <w:sz w:val="28"/>
          <w:szCs w:val="28"/>
          <w:lang w:val="kk-KZ"/>
        </w:rPr>
        <w:t>-</w:t>
      </w:r>
      <w:r w:rsidRPr="00DB3EDE">
        <w:rPr>
          <w:rFonts w:ascii="Times New Roman" w:hAnsi="Times New Roman" w:cs="Times New Roman"/>
          <w:color w:val="000000" w:themeColor="text1"/>
          <w:sz w:val="28"/>
          <w:szCs w:val="28"/>
          <w:lang w:val="kk-KZ"/>
        </w:rPr>
        <w:t>ғылыми, әдістемелік, технологиялық, инженерлік, пәнаралық, зерттеушілік және рефлексивтік) тұратын кешенді құрылым екені ғылыми тұрғыда негізделді. Мұғалімдердің STEM құзыреттілігін дамытудың кезеңдік моделі ұсынылды, бұл модель педагогтердің кәсіби дамуын жүйелі түрде жоспарлауға мүмкіндік береді.</w:t>
      </w:r>
    </w:p>
    <w:p w14:paraId="1E5C4C96" w14:textId="73C8F2C2" w:rsidR="00845D20" w:rsidRPr="00DB3EDE" w:rsidRDefault="00845D20" w:rsidP="00DB3EDE">
      <w:pPr>
        <w:spacing w:after="0" w:line="240" w:lineRule="auto"/>
        <w:ind w:firstLine="709"/>
        <w:jc w:val="both"/>
        <w:rPr>
          <w:rFonts w:ascii="Times New Roman" w:hAnsi="Times New Roman" w:cs="Times New Roman"/>
          <w:color w:val="000000" w:themeColor="text1"/>
          <w:sz w:val="28"/>
          <w:szCs w:val="28"/>
          <w:lang w:val="kk-KZ"/>
        </w:rPr>
      </w:pPr>
      <w:r w:rsidRPr="00DB3EDE">
        <w:rPr>
          <w:rFonts w:ascii="Times New Roman" w:hAnsi="Times New Roman" w:cs="Times New Roman"/>
          <w:color w:val="000000" w:themeColor="text1"/>
          <w:sz w:val="28"/>
          <w:szCs w:val="28"/>
          <w:lang w:val="kk-KZ"/>
        </w:rPr>
        <w:t xml:space="preserve">Зерттеудің екінші бөлімінде физика мұғалімдерінің STEM элементтерін меңгеруге қатысты кәсіби қажеттіліктері анықталып, эмпирикалық зерттеу нәтижелері талданды. </w:t>
      </w:r>
      <w:r w:rsidR="006C04EF" w:rsidRPr="00DB3EDE">
        <w:rPr>
          <w:rFonts w:ascii="Times New Roman" w:hAnsi="Times New Roman" w:cs="Times New Roman"/>
          <w:color w:val="000000" w:themeColor="text1"/>
          <w:sz w:val="28"/>
          <w:szCs w:val="28"/>
          <w:lang w:val="kk-KZ"/>
        </w:rPr>
        <w:t xml:space="preserve">164 </w:t>
      </w:r>
      <w:r w:rsidRPr="00DB3EDE">
        <w:rPr>
          <w:rFonts w:ascii="Times New Roman" w:hAnsi="Times New Roman" w:cs="Times New Roman"/>
          <w:color w:val="000000" w:themeColor="text1"/>
          <w:sz w:val="28"/>
          <w:szCs w:val="28"/>
          <w:lang w:val="kk-KZ"/>
        </w:rPr>
        <w:t>мұғалімнің қатысуымен жүргізілген сауалнама нәтижелері мұғалімдердің STEM бойынша бастапқы дайындық деңгейінің жеткіліксіз екенін және мақсатты біліктілік арттыру курстарына жоғары сұраныс бар екенін көрсетті. Корреляциялық және факторлық талдаулар STEM құзыреттілігі компоненттері арасындағы өзара байланысты дәлелдеп, мұғалімдердің кәсіби дамуына әсер ететін негізгі факторларды айқындады.</w:t>
      </w:r>
    </w:p>
    <w:p w14:paraId="55F2D9DA" w14:textId="6B50C996" w:rsidR="00845D20" w:rsidRPr="00DB3EDE" w:rsidRDefault="00845D20" w:rsidP="00DB3EDE">
      <w:pPr>
        <w:spacing w:after="0" w:line="240" w:lineRule="auto"/>
        <w:ind w:firstLine="709"/>
        <w:jc w:val="both"/>
        <w:rPr>
          <w:rFonts w:ascii="Times New Roman" w:hAnsi="Times New Roman" w:cs="Times New Roman"/>
          <w:color w:val="000000" w:themeColor="text1"/>
          <w:sz w:val="28"/>
          <w:szCs w:val="28"/>
          <w:lang w:val="kk-KZ"/>
        </w:rPr>
      </w:pPr>
      <w:r w:rsidRPr="00DB3EDE">
        <w:rPr>
          <w:rFonts w:ascii="Times New Roman" w:hAnsi="Times New Roman" w:cs="Times New Roman"/>
          <w:color w:val="000000" w:themeColor="text1"/>
          <w:sz w:val="28"/>
          <w:szCs w:val="28"/>
          <w:lang w:val="kk-KZ"/>
        </w:rPr>
        <w:t xml:space="preserve">Осы бөлімде </w:t>
      </w:r>
      <w:r w:rsidR="00F268CF" w:rsidRPr="00DB3EDE">
        <w:rPr>
          <w:rStyle w:val="50"/>
          <w:rFonts w:ascii="Times New Roman" w:hAnsi="Times New Roman" w:cs="Times New Roman"/>
          <w:color w:val="000000" w:themeColor="text1"/>
          <w:sz w:val="28"/>
          <w:szCs w:val="28"/>
          <w:lang w:val="kk-KZ"/>
        </w:rPr>
        <w:t>80</w:t>
      </w:r>
      <w:r w:rsidRPr="00DB3EDE">
        <w:rPr>
          <w:rStyle w:val="50"/>
          <w:rFonts w:ascii="Times New Roman" w:hAnsi="Times New Roman" w:cs="Times New Roman"/>
          <w:color w:val="000000" w:themeColor="text1"/>
          <w:sz w:val="28"/>
          <w:szCs w:val="28"/>
          <w:lang w:val="kk-KZ"/>
        </w:rPr>
        <w:t xml:space="preserve"> сағаттық модульдік біліктілік арттыру курсы</w:t>
      </w:r>
      <w:r w:rsidRPr="00DB3EDE">
        <w:rPr>
          <w:rFonts w:ascii="Times New Roman" w:hAnsi="Times New Roman" w:cs="Times New Roman"/>
          <w:color w:val="000000" w:themeColor="text1"/>
          <w:sz w:val="28"/>
          <w:szCs w:val="28"/>
          <w:lang w:val="kk-KZ"/>
        </w:rPr>
        <w:t xml:space="preserve"> әзірленіп, оның құрылымы, мазмұны, мақсаты мен міндеттері нақтыланды. Курс теориялық, практикалық және жобалық модульдерді қамтып, аралас оқыту форматында жүзеге асырылды. Курстың мазмұны мұғалімдердің нақты кәсіби қажеттіліктеріне бағдарланып, STEM элементтерін физика сабақтарына тиімді кіріктіруге бағытталды.</w:t>
      </w:r>
    </w:p>
    <w:p w14:paraId="609C6559" w14:textId="37AF11E6" w:rsidR="00845D20" w:rsidRPr="00DB3EDE" w:rsidRDefault="00845D20" w:rsidP="00DB3EDE">
      <w:pPr>
        <w:spacing w:after="0" w:line="240" w:lineRule="auto"/>
        <w:ind w:firstLine="709"/>
        <w:jc w:val="both"/>
        <w:rPr>
          <w:rFonts w:ascii="Times New Roman" w:hAnsi="Times New Roman" w:cs="Times New Roman"/>
          <w:color w:val="000000" w:themeColor="text1"/>
          <w:sz w:val="28"/>
          <w:szCs w:val="28"/>
          <w:lang w:val="kk-KZ"/>
        </w:rPr>
      </w:pPr>
      <w:r w:rsidRPr="00DB3EDE">
        <w:rPr>
          <w:rFonts w:ascii="Times New Roman" w:hAnsi="Times New Roman" w:cs="Times New Roman"/>
          <w:color w:val="000000" w:themeColor="text1"/>
          <w:sz w:val="28"/>
          <w:szCs w:val="28"/>
          <w:lang w:val="kk-KZ"/>
        </w:rPr>
        <w:t xml:space="preserve">Зерттеудің үшінші бөлімінде әзірленген курстың апробациясы жүргізіліп, оның педагогикалық тиімділігі кешенді түрде бағаланды. </w:t>
      </w:r>
      <w:r w:rsidR="009D0075" w:rsidRPr="00DB3EDE">
        <w:rPr>
          <w:rFonts w:ascii="Times New Roman" w:hAnsi="Times New Roman" w:cs="Times New Roman"/>
          <w:color w:val="000000" w:themeColor="text1"/>
          <w:sz w:val="28"/>
          <w:szCs w:val="28"/>
          <w:lang w:val="kk-KZ"/>
        </w:rPr>
        <w:t>Зерттеу</w:t>
      </w:r>
      <w:r w:rsidRPr="00DB3EDE">
        <w:rPr>
          <w:rFonts w:ascii="Times New Roman" w:hAnsi="Times New Roman" w:cs="Times New Roman"/>
          <w:color w:val="000000" w:themeColor="text1"/>
          <w:sz w:val="28"/>
          <w:szCs w:val="28"/>
          <w:lang w:val="kk-KZ"/>
        </w:rPr>
        <w:t xml:space="preserve"> нәтижелері курс мазмұнының өзектілігін, практикалық бағыттылығын және әдістемелік </w:t>
      </w:r>
      <w:r w:rsidRPr="00DB3EDE">
        <w:rPr>
          <w:rFonts w:ascii="Times New Roman" w:hAnsi="Times New Roman" w:cs="Times New Roman"/>
          <w:color w:val="000000" w:themeColor="text1"/>
          <w:sz w:val="28"/>
          <w:szCs w:val="28"/>
          <w:lang w:val="kk-KZ"/>
        </w:rPr>
        <w:lastRenderedPageBreak/>
        <w:t>сапасының жоғары деңгейін көрсетті. Статистикалық талдау курстан өткен мұғалімдердің STEM құзыреттілігінің барлық компоненттері бойынша айтарлықтай өскенін (p&lt;0,001) дәлелдеді. Бұл курстың жоғары тиімділігін растайды.</w:t>
      </w:r>
    </w:p>
    <w:p w14:paraId="6AE8E969" w14:textId="77777777" w:rsidR="00845D20" w:rsidRPr="00DB3EDE" w:rsidRDefault="00845D20" w:rsidP="00DB3EDE">
      <w:pPr>
        <w:spacing w:after="0" w:line="240" w:lineRule="auto"/>
        <w:ind w:firstLine="709"/>
        <w:jc w:val="both"/>
        <w:rPr>
          <w:rFonts w:ascii="Times New Roman" w:hAnsi="Times New Roman" w:cs="Times New Roman"/>
          <w:color w:val="000000" w:themeColor="text1"/>
          <w:sz w:val="28"/>
          <w:szCs w:val="28"/>
          <w:lang w:val="kk-KZ"/>
        </w:rPr>
      </w:pPr>
      <w:r w:rsidRPr="00DB3EDE">
        <w:rPr>
          <w:rFonts w:ascii="Times New Roman" w:hAnsi="Times New Roman" w:cs="Times New Roman"/>
          <w:color w:val="000000" w:themeColor="text1"/>
          <w:sz w:val="28"/>
          <w:szCs w:val="28"/>
          <w:lang w:val="kk-KZ"/>
        </w:rPr>
        <w:t>Сонымен қатар STEM тәсілін қолданудың оқушылардың оқу жетістіктеріне және XXI ғасыр дағдыларының дамуына оң әсері анықталды. Эксперименттік топтағы оқушылардың физика пәні бойынша үлгерімі, сыни ойлау, шығармашылық, мәселе шешу, коммуникация және цифрлық сауаттылық дағдылары бақылау тобымен салыстырғанда статистикалық тұрғыдан мәнді түрде артты. Бұл STEM тәсілінің оқыту сапасын арттырудағы әлеуетін көрсетеді.</w:t>
      </w:r>
    </w:p>
    <w:p w14:paraId="044F586F" w14:textId="77777777" w:rsidR="00845D20" w:rsidRPr="00DB3EDE" w:rsidRDefault="00845D20" w:rsidP="00DB3EDE">
      <w:pPr>
        <w:spacing w:after="0" w:line="240" w:lineRule="auto"/>
        <w:ind w:firstLine="709"/>
        <w:jc w:val="both"/>
        <w:rPr>
          <w:rFonts w:ascii="Times New Roman" w:hAnsi="Times New Roman" w:cs="Times New Roman"/>
          <w:color w:val="000000" w:themeColor="text1"/>
          <w:sz w:val="28"/>
          <w:szCs w:val="28"/>
          <w:lang w:val="kk-KZ"/>
        </w:rPr>
      </w:pPr>
      <w:r w:rsidRPr="00DB3EDE">
        <w:rPr>
          <w:rFonts w:ascii="Times New Roman" w:hAnsi="Times New Roman" w:cs="Times New Roman"/>
          <w:color w:val="000000" w:themeColor="text1"/>
          <w:sz w:val="28"/>
          <w:szCs w:val="28"/>
          <w:lang w:val="kk-KZ"/>
        </w:rPr>
        <w:t>Жалпы алғанда, диссертациялық зерттеу нәтижелері физика пәнін оқытуда STEM білім беру элементтерін кіріктіру мұғалімдердің кәсіби құзыреттілігін арттырудың, оқушылардың оқу жетістіктері мен XXI ғасыр дағдыларын дамытудың тиімді құралы екенін дәлелдейді. Әзірленген модель, әдістеме және біліктілік арттыру курсы Қазақстанның білім беру жүйесінде кеңінен қолдануға ұсынылады және STEM білім беруді одан әрі дамытуға елеулі үлес қосады.</w:t>
      </w:r>
    </w:p>
    <w:p w14:paraId="73005464" w14:textId="30730FDE" w:rsidR="00845D20" w:rsidRPr="00DB3EDE" w:rsidRDefault="00845D20" w:rsidP="00DB3EDE">
      <w:pPr>
        <w:spacing w:after="0" w:line="240" w:lineRule="auto"/>
        <w:ind w:firstLine="709"/>
        <w:jc w:val="both"/>
        <w:rPr>
          <w:rFonts w:ascii="Times New Roman" w:hAnsi="Times New Roman" w:cs="Times New Roman"/>
          <w:color w:val="000000" w:themeColor="text1"/>
          <w:sz w:val="28"/>
          <w:szCs w:val="28"/>
          <w:lang w:val="kk-KZ"/>
        </w:rPr>
      </w:pPr>
      <w:r w:rsidRPr="00DB3EDE">
        <w:rPr>
          <w:rFonts w:ascii="Times New Roman" w:hAnsi="Times New Roman" w:cs="Times New Roman"/>
          <w:color w:val="000000" w:themeColor="text1"/>
          <w:sz w:val="28"/>
          <w:szCs w:val="28"/>
          <w:lang w:val="kk-KZ"/>
        </w:rPr>
        <w:t>Зерттеу нәтижелері педагог кадрлардың кәсіби дамуын қамтамасыз етуге, білім беру сапасын арттыруға және ұлттық білім беру жүйесін халықаралық стандарттарға сәйкестендіруге бағытталған ғылыми</w:t>
      </w:r>
      <w:r w:rsidR="000C3B70" w:rsidRPr="00DB3EDE">
        <w:rPr>
          <w:rFonts w:ascii="Times New Roman" w:hAnsi="Times New Roman" w:cs="Times New Roman"/>
          <w:color w:val="000000" w:themeColor="text1"/>
          <w:sz w:val="28"/>
          <w:szCs w:val="28"/>
          <w:lang w:val="kk-KZ"/>
        </w:rPr>
        <w:t>-</w:t>
      </w:r>
      <w:r w:rsidRPr="00DB3EDE">
        <w:rPr>
          <w:rFonts w:ascii="Times New Roman" w:hAnsi="Times New Roman" w:cs="Times New Roman"/>
          <w:color w:val="000000" w:themeColor="text1"/>
          <w:sz w:val="28"/>
          <w:szCs w:val="28"/>
          <w:lang w:val="kk-KZ"/>
        </w:rPr>
        <w:t>практикалық маңызға ие.</w:t>
      </w:r>
    </w:p>
    <w:p w14:paraId="7900092F" w14:textId="279C9A7D" w:rsidR="00251A20" w:rsidRPr="00DB3EDE" w:rsidRDefault="00251A20" w:rsidP="00DB3EDE">
      <w:pPr>
        <w:spacing w:after="0" w:line="240" w:lineRule="auto"/>
        <w:ind w:firstLine="709"/>
        <w:jc w:val="both"/>
        <w:rPr>
          <w:rFonts w:ascii="Times New Roman" w:hAnsi="Times New Roman" w:cs="Times New Roman"/>
          <w:color w:val="000000" w:themeColor="text1"/>
          <w:sz w:val="28"/>
          <w:szCs w:val="28"/>
          <w:lang w:val="kk-KZ"/>
        </w:rPr>
      </w:pPr>
      <w:r w:rsidRPr="00DB3EDE">
        <w:rPr>
          <w:rFonts w:ascii="Times New Roman" w:hAnsi="Times New Roman" w:cs="Times New Roman"/>
          <w:color w:val="000000" w:themeColor="text1"/>
          <w:sz w:val="28"/>
          <w:szCs w:val="28"/>
          <w:lang w:val="kk-KZ"/>
        </w:rPr>
        <w:t>Берілген тұжырымдамалар диссертациялық зерттеудің негізгі ғылыми жаңалықтары мен практикалық маңыздылығын айқындайды. Салыстырмалы-теориялық компонентте АҚШ, Португалия, Түркия және Қазақстандағы STEM білім беру жүйелері талданып, Қазақстандағы көрсеткіштердің 2,78</w:t>
      </w:r>
      <w:r w:rsidR="00CD37C3" w:rsidRPr="00DB3EDE">
        <w:rPr>
          <w:rFonts w:ascii="Times New Roman" w:hAnsi="Times New Roman" w:cs="Times New Roman"/>
          <w:color w:val="000000" w:themeColor="text1"/>
          <w:sz w:val="28"/>
          <w:szCs w:val="28"/>
          <w:lang w:val="kk-KZ"/>
        </w:rPr>
        <w:t>-</w:t>
      </w:r>
      <w:r w:rsidRPr="00DB3EDE">
        <w:rPr>
          <w:rFonts w:ascii="Times New Roman" w:hAnsi="Times New Roman" w:cs="Times New Roman"/>
          <w:color w:val="000000" w:themeColor="text1"/>
          <w:sz w:val="28"/>
          <w:szCs w:val="28"/>
          <w:lang w:val="kk-KZ"/>
        </w:rPr>
        <w:t>3,78 есе төмен екені анықталды. Осы негізде Fuzzy Delphi, Дезимонның циклдік моделі және Дрейфус–Берлинердің сатылық даму теориясына сүйенген жеті компонентті авторлық модель ұсынылып, 164 мұғалімнің қатысуымен эмпирикалық тексерілді. Әдістемелік компонент аясында практикаға бағытталған (70%) 80 сағаттық модульдік біліктілік арттыру курсы әзірленіп, оның тиімділігі статистикалық тұрғыдан дәлелденді (p&lt;0,001). Педагогикалық әсер нәтижесінде мұғалімдердің кәсіби құзыреттілігі екі еседен астам артты (+2,04 балл), зерттеушілік дайындығы 48%-ға, әріптестермен кәсіби талқылау деңгейі 96%-ға өсті, ал оқушылардың білім сапасы мен XXI ғасыр дағдыларының дамуына оң ықпал байқалды. Барлық нәтижелер халықаралық салыстырмалы деректермен, нақты сандық көрсеткіштермен, статистикалық маңыздылықпен, теориялық негіздермен және сарапшылық бағалаумен расталып, зерттеудің ғылыми негізділігі мен практикалық құндылығын дәлелдейді.</w:t>
      </w:r>
    </w:p>
    <w:p w14:paraId="7CF185EE" w14:textId="58ABE3E9" w:rsidR="00E7717D" w:rsidRPr="00DB3EDE" w:rsidRDefault="00E7717D" w:rsidP="00DB3EDE">
      <w:pPr>
        <w:spacing w:after="0" w:line="240" w:lineRule="auto"/>
        <w:ind w:firstLine="709"/>
        <w:jc w:val="both"/>
        <w:rPr>
          <w:rFonts w:ascii="Times New Roman" w:hAnsi="Times New Roman" w:cs="Times New Roman"/>
          <w:color w:val="000000" w:themeColor="text1"/>
          <w:sz w:val="28"/>
          <w:szCs w:val="28"/>
          <w:lang w:val="kk-KZ"/>
        </w:rPr>
      </w:pPr>
    </w:p>
    <w:p w14:paraId="55534393" w14:textId="4B5AC080" w:rsidR="00E7717D" w:rsidRPr="00DB3EDE" w:rsidRDefault="00E7717D" w:rsidP="00DB3EDE">
      <w:pPr>
        <w:spacing w:after="0" w:line="240" w:lineRule="auto"/>
        <w:ind w:firstLine="709"/>
        <w:jc w:val="both"/>
        <w:rPr>
          <w:rFonts w:ascii="Times New Roman" w:hAnsi="Times New Roman" w:cs="Times New Roman"/>
          <w:color w:val="000000" w:themeColor="text1"/>
          <w:sz w:val="28"/>
          <w:szCs w:val="28"/>
          <w:lang w:val="kk-KZ"/>
        </w:rPr>
      </w:pPr>
    </w:p>
    <w:p w14:paraId="7397D41A" w14:textId="22B0CEFA" w:rsidR="0028326C" w:rsidRDefault="0028326C" w:rsidP="00251A20">
      <w:pPr>
        <w:ind w:firstLine="709"/>
        <w:jc w:val="both"/>
        <w:rPr>
          <w:sz w:val="28"/>
          <w:szCs w:val="28"/>
          <w:lang w:val="kk-KZ"/>
        </w:rPr>
      </w:pPr>
    </w:p>
    <w:p w14:paraId="1347027C" w14:textId="0B77B91C" w:rsidR="0028326C" w:rsidRDefault="0028326C" w:rsidP="00F50772">
      <w:pPr>
        <w:jc w:val="both"/>
        <w:rPr>
          <w:sz w:val="28"/>
          <w:szCs w:val="28"/>
          <w:lang w:val="kk-KZ"/>
        </w:rPr>
      </w:pPr>
      <w:r>
        <w:rPr>
          <w:sz w:val="28"/>
          <w:szCs w:val="28"/>
          <w:lang w:val="kk-KZ"/>
        </w:rPr>
        <w:br w:type="page"/>
      </w:r>
    </w:p>
    <w:p w14:paraId="16ADDE6C" w14:textId="03AE763C" w:rsidR="00246F1F" w:rsidRPr="000A0FFB" w:rsidRDefault="00A42E68" w:rsidP="00246F1F">
      <w:pPr>
        <w:pStyle w:val="1"/>
        <w:jc w:val="center"/>
        <w:rPr>
          <w:rFonts w:ascii="Times New Roman" w:hAnsi="Times New Roman" w:cs="Times New Roman"/>
          <w:b/>
          <w:bCs/>
          <w:color w:val="auto"/>
          <w:sz w:val="28"/>
          <w:szCs w:val="28"/>
          <w:lang w:val="kk-KZ"/>
        </w:rPr>
      </w:pPr>
      <w:bookmarkStart w:id="127" w:name="_Toc229069091"/>
      <w:r w:rsidRPr="000A0FFB">
        <w:rPr>
          <w:rFonts w:ascii="Times New Roman" w:hAnsi="Times New Roman" w:cs="Times New Roman"/>
          <w:b/>
          <w:bCs/>
          <w:color w:val="auto"/>
          <w:sz w:val="28"/>
          <w:szCs w:val="28"/>
          <w:lang w:val="kk-KZ"/>
        </w:rPr>
        <w:lastRenderedPageBreak/>
        <w:t>ПАЙДАЛАНҒАН ӘДЕБИЕТТЕР ТІЗІМІ</w:t>
      </w:r>
      <w:bookmarkEnd w:id="127"/>
    </w:p>
    <w:p w14:paraId="080AFAD4" w14:textId="77777777" w:rsidR="004B2FFF" w:rsidRPr="000A0FFB" w:rsidRDefault="004B2FFF" w:rsidP="00A72451">
      <w:pPr>
        <w:ind w:firstLine="709"/>
        <w:jc w:val="both"/>
        <w:rPr>
          <w:lang w:val="kk-KZ"/>
        </w:rPr>
      </w:pPr>
    </w:p>
    <w:p w14:paraId="4FEC411E" w14:textId="17968EF9" w:rsidR="00F07A50" w:rsidRPr="00DB3EDE" w:rsidRDefault="00F07A50" w:rsidP="00DB3EDE">
      <w:pPr>
        <w:spacing w:after="0" w:line="240" w:lineRule="auto"/>
        <w:ind w:firstLine="709"/>
        <w:jc w:val="both"/>
        <w:rPr>
          <w:rFonts w:ascii="Times New Roman" w:hAnsi="Times New Roman" w:cs="Times New Roman"/>
          <w:sz w:val="28"/>
          <w:szCs w:val="28"/>
          <w:shd w:val="clear" w:color="auto" w:fill="FFFFFF"/>
          <w:lang w:val="en-US"/>
        </w:rPr>
      </w:pPr>
      <w:bookmarkStart w:id="128" w:name="қосымша"/>
      <w:bookmarkStart w:id="129" w:name="_Toc229069092"/>
      <w:r>
        <w:rPr>
          <w:rFonts w:ascii="Times New Roman" w:hAnsi="Times New Roman" w:cs="Times New Roman"/>
          <w:sz w:val="28"/>
          <w:szCs w:val="28"/>
          <w:shd w:val="clear" w:color="auto" w:fill="FFFFFF"/>
          <w:lang w:val="en-US"/>
        </w:rPr>
        <w:t xml:space="preserve">1 </w:t>
      </w:r>
      <w:r w:rsidRPr="00DB3EDE">
        <w:rPr>
          <w:rFonts w:ascii="Times New Roman" w:hAnsi="Times New Roman" w:cs="Times New Roman"/>
          <w:sz w:val="28"/>
          <w:szCs w:val="28"/>
          <w:shd w:val="clear" w:color="auto" w:fill="FFFFFF"/>
          <w:lang w:val="en-US"/>
        </w:rPr>
        <w:t xml:space="preserve">Silwal A., Safapour E. Workforce essential hard and soft skills for Construction 4.0 //Construction Research Congress 2024. – 2024. –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924-933.</w:t>
      </w:r>
    </w:p>
    <w:p w14:paraId="358AF8BC"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2 Asghar A., Ellington R., Rice E., Johnson F., Prime G.M. Supporting STEM education in secondary science contexts // The Interdisciplinary Journal of Problem-based Learning. – 2012. – Vol. 6, № 2. – P. 85–125. – DOI: 10.7771/1541-5015.1349</w:t>
      </w:r>
    </w:p>
    <w:p w14:paraId="2F752029" w14:textId="77777777" w:rsidR="00F07A50" w:rsidRPr="00DB3EDE" w:rsidRDefault="00F07A50" w:rsidP="00DB3EDE">
      <w:pPr>
        <w:spacing w:after="0" w:line="240" w:lineRule="auto"/>
        <w:ind w:firstLine="709"/>
        <w:jc w:val="both"/>
        <w:rPr>
          <w:rFonts w:ascii="Times New Roman" w:hAnsi="Times New Roman" w:cs="Times New Roman"/>
          <w:sz w:val="28"/>
          <w:szCs w:val="28"/>
        </w:rPr>
      </w:pPr>
      <w:r w:rsidRPr="00DB3EDE">
        <w:rPr>
          <w:rFonts w:ascii="Times New Roman" w:hAnsi="Times New Roman" w:cs="Times New Roman"/>
          <w:sz w:val="28"/>
          <w:szCs w:val="28"/>
          <w:shd w:val="clear" w:color="auto" w:fill="FFFFFF"/>
        </w:rPr>
        <w:t>3 Жусупкалиева Г. К., Куанбаева Б. У., Рахметов М. Е. Проблемы изучения подготовки учителей физики к внедрению и развитию STEM-технологий //Вестник Атырауского университета имени Халела Досмухамедова. – 2024. – Т. 74. – №. 3. – С. 170-178.</w:t>
      </w:r>
      <w:r w:rsidRPr="00DB3EDE">
        <w:rPr>
          <w:rFonts w:ascii="Times New Roman" w:hAnsi="Times New Roman" w:cs="Times New Roman"/>
          <w:sz w:val="28"/>
          <w:szCs w:val="28"/>
        </w:rPr>
        <w:t xml:space="preserve">3. </w:t>
      </w:r>
    </w:p>
    <w:p w14:paraId="3B5F92E5" w14:textId="77777777" w:rsidR="00F07A50" w:rsidRPr="00DB3EDE" w:rsidRDefault="00F07A50" w:rsidP="00DB3EDE">
      <w:pPr>
        <w:spacing w:after="0" w:line="240" w:lineRule="auto"/>
        <w:ind w:firstLine="709"/>
        <w:jc w:val="both"/>
        <w:rPr>
          <w:rFonts w:ascii="Times New Roman" w:hAnsi="Times New Roman" w:cs="Times New Roman"/>
          <w:sz w:val="28"/>
          <w:szCs w:val="28"/>
        </w:rPr>
      </w:pPr>
      <w:r w:rsidRPr="00DB3EDE">
        <w:rPr>
          <w:rFonts w:ascii="Times New Roman" w:hAnsi="Times New Roman" w:cs="Times New Roman"/>
          <w:sz w:val="28"/>
          <w:szCs w:val="28"/>
        </w:rPr>
        <w:t>4 Аймағамбетова Қ.А. Мектепте пәнаралық байланыс негізінде болашақ мұғалімдердің әдістемелік дағдыларын қалыптастыру //Білім және ғылым. – 2017. – Б. 35–39.</w:t>
      </w:r>
    </w:p>
    <w:p w14:paraId="5C933867"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bookmarkStart w:id="130" w:name="_Hlk222412041"/>
      <w:r w:rsidRPr="00DB3EDE">
        <w:rPr>
          <w:rFonts w:ascii="Times New Roman" w:hAnsi="Times New Roman" w:cs="Times New Roman"/>
          <w:sz w:val="28"/>
          <w:szCs w:val="28"/>
        </w:rPr>
        <w:t xml:space="preserve">5 2025–2026 оқу жылына арналған білім бeру гранттарының мамандықтар бойынша бөліну үлeсі. </w:t>
      </w:r>
      <w:hyperlink r:id="rId55" w:history="1">
        <w:r w:rsidRPr="00DB3EDE">
          <w:rPr>
            <w:rStyle w:val="a4"/>
            <w:rFonts w:ascii="Times New Roman" w:hAnsi="Times New Roman" w:cs="Times New Roman"/>
            <w:sz w:val="28"/>
            <w:szCs w:val="28"/>
            <w:lang w:val="kk-KZ"/>
          </w:rPr>
          <w:t>https://www.gov.kz/memleket/entities/sci/press/ news/details/1047771?lang=kk</w:t>
        </w:r>
      </w:hyperlink>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lang w:val="kk-KZ"/>
        </w:rPr>
        <w:t>Қаралған күн</w:t>
      </w:r>
      <w:r w:rsidRPr="00DB3EDE">
        <w:rPr>
          <w:rFonts w:ascii="Times New Roman" w:hAnsi="Times New Roman" w:cs="Times New Roman"/>
          <w:sz w:val="28"/>
          <w:szCs w:val="28"/>
          <w:lang w:val="en-US"/>
        </w:rPr>
        <w:t>: 13.02.2026).</w:t>
      </w:r>
      <w:r w:rsidRPr="00DB3EDE">
        <w:rPr>
          <w:rFonts w:ascii="Times New Roman" w:hAnsi="Times New Roman" w:cs="Times New Roman"/>
          <w:sz w:val="28"/>
          <w:szCs w:val="28"/>
          <w:lang w:val="kk-KZ"/>
        </w:rPr>
        <w:t xml:space="preserve"> </w:t>
      </w:r>
    </w:p>
    <w:p w14:paraId="16E79FC3"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en-US"/>
        </w:rPr>
        <w:t>6 OECD. Programme for international student assessment</w:t>
      </w:r>
      <w:r w:rsidRPr="00DB3EDE">
        <w:rPr>
          <w:rFonts w:ascii="Times New Roman" w:hAnsi="Times New Roman" w:cs="Times New Roman"/>
          <w:spacing w:val="40"/>
          <w:sz w:val="28"/>
          <w:szCs w:val="28"/>
          <w:lang w:val="en-US"/>
        </w:rPr>
        <w:t xml:space="preserve"> </w:t>
      </w:r>
      <w:r w:rsidRPr="00DB3EDE">
        <w:rPr>
          <w:rFonts w:ascii="Times New Roman" w:hAnsi="Times New Roman" w:cs="Times New Roman"/>
          <w:sz w:val="28"/>
          <w:szCs w:val="28"/>
          <w:lang w:val="en-US"/>
        </w:rPr>
        <w:t xml:space="preserve">results from PISA 2018. Country Note – Kazakhstan, - Paris, - 2019. - Vol. I-III, - P. 1-10. </w:t>
      </w:r>
      <w:r w:rsidRPr="00DB3EDE">
        <w:rPr>
          <w:rFonts w:ascii="Times New Roman" w:hAnsi="Times New Roman" w:cs="Times New Roman"/>
          <w:color w:val="467886"/>
          <w:sz w:val="28"/>
          <w:szCs w:val="28"/>
          <w:u w:val="single" w:color="467886"/>
          <w:lang w:val="en-US"/>
        </w:rPr>
        <w:t>https://</w:t>
      </w:r>
      <w:hyperlink r:id="rId56" w:history="1">
        <w:r w:rsidRPr="00DB3EDE">
          <w:rPr>
            <w:rStyle w:val="a4"/>
            <w:rFonts w:ascii="Times New Roman" w:hAnsi="Times New Roman" w:cs="Times New Roman"/>
            <w:color w:val="467886"/>
            <w:sz w:val="28"/>
            <w:szCs w:val="28"/>
            <w:lang w:val="en-US"/>
          </w:rPr>
          <w:t>www.</w:t>
        </w:r>
      </w:hyperlink>
      <w:r w:rsidRPr="00DB3EDE">
        <w:rPr>
          <w:rFonts w:ascii="Times New Roman" w:hAnsi="Times New Roman" w:cs="Times New Roman"/>
          <w:color w:val="467886"/>
          <w:sz w:val="28"/>
          <w:szCs w:val="28"/>
          <w:u w:val="single" w:color="467886"/>
          <w:lang w:val="en-US"/>
        </w:rPr>
        <w:t xml:space="preserve"> </w:t>
      </w:r>
      <w:r w:rsidRPr="00DB3EDE">
        <w:rPr>
          <w:rFonts w:ascii="Times New Roman" w:hAnsi="Times New Roman" w:cs="Times New Roman"/>
          <w:color w:val="467886"/>
          <w:spacing w:val="-2"/>
          <w:sz w:val="28"/>
          <w:szCs w:val="28"/>
          <w:u w:val="single" w:color="467886"/>
          <w:lang w:val="en-US"/>
        </w:rPr>
        <w:t>oecd.org/content/dam/oecd/en/about/programmes/edu/pisa/publications/national-</w:t>
      </w:r>
      <w:r w:rsidRPr="00DB3EDE">
        <w:rPr>
          <w:rFonts w:ascii="Times New Roman" w:hAnsi="Times New Roman" w:cs="Times New Roman"/>
          <w:color w:val="467886"/>
          <w:spacing w:val="-2"/>
          <w:sz w:val="28"/>
          <w:szCs w:val="28"/>
          <w:lang w:val="en-US"/>
        </w:rPr>
        <w:t xml:space="preserve"> </w:t>
      </w:r>
      <w:r w:rsidRPr="00DB3EDE">
        <w:rPr>
          <w:rFonts w:ascii="Times New Roman" w:hAnsi="Times New Roman" w:cs="Times New Roman"/>
          <w:color w:val="467886"/>
          <w:spacing w:val="-2"/>
          <w:sz w:val="28"/>
          <w:szCs w:val="28"/>
          <w:u w:val="single" w:color="467886"/>
          <w:lang w:val="en-US"/>
        </w:rPr>
        <w:t>reports/pisa-2018/featured-country-specific-overviews/PISA2018_CN_KAZ.pdf</w:t>
      </w:r>
      <w:r w:rsidRPr="00DB3EDE">
        <w:rPr>
          <w:rFonts w:ascii="Times New Roman" w:hAnsi="Times New Roman" w:cs="Times New Roman"/>
          <w:color w:val="467886"/>
          <w:spacing w:val="-2"/>
          <w:sz w:val="28"/>
          <w:szCs w:val="28"/>
          <w:u w:val="single" w:color="467886"/>
          <w:lang w:val="kk-KZ"/>
        </w:rPr>
        <w:t xml:space="preserve"> </w:t>
      </w:r>
      <w:r w:rsidRPr="00DB3EDE">
        <w:rPr>
          <w:rFonts w:ascii="Times New Roman" w:hAnsi="Times New Roman" w:cs="Times New Roman"/>
          <w:sz w:val="28"/>
          <w:szCs w:val="28"/>
          <w:lang w:val="en-US"/>
        </w:rPr>
        <w:t>(</w:t>
      </w:r>
      <w:r w:rsidRPr="00DB3EDE">
        <w:rPr>
          <w:rFonts w:ascii="Times New Roman" w:hAnsi="Times New Roman" w:cs="Times New Roman"/>
          <w:sz w:val="28"/>
          <w:szCs w:val="28"/>
          <w:lang w:val="kk-KZ"/>
        </w:rPr>
        <w:t>Қаралған күн</w:t>
      </w:r>
      <w:r w:rsidRPr="00DB3EDE">
        <w:rPr>
          <w:rFonts w:ascii="Times New Roman" w:hAnsi="Times New Roman" w:cs="Times New Roman"/>
          <w:sz w:val="28"/>
          <w:szCs w:val="28"/>
          <w:lang w:val="en-US"/>
        </w:rPr>
        <w:t>: 13.02.2026).</w:t>
      </w:r>
    </w:p>
    <w:p w14:paraId="4EE8B53C"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kk-KZ"/>
        </w:rPr>
        <w:t xml:space="preserve">7 «PISA-2022 </w:t>
      </w:r>
      <w:r w:rsidRPr="00DB3EDE">
        <w:rPr>
          <w:rFonts w:ascii="Times New Roman" w:hAnsi="Times New Roman" w:cs="Times New Roman"/>
          <w:sz w:val="28"/>
          <w:szCs w:val="28"/>
          <w:lang w:val="ru-KZ"/>
        </w:rPr>
        <w:t>з</w:t>
      </w:r>
      <w:r w:rsidRPr="00DB3EDE">
        <w:rPr>
          <w:rFonts w:ascii="Times New Roman" w:hAnsi="Times New Roman" w:cs="Times New Roman"/>
          <w:sz w:val="28"/>
          <w:szCs w:val="28"/>
          <w:lang w:val="kk-KZ"/>
        </w:rPr>
        <w:t>e</w:t>
      </w:r>
      <w:r w:rsidRPr="00DB3EDE">
        <w:rPr>
          <w:rFonts w:ascii="Times New Roman" w:hAnsi="Times New Roman" w:cs="Times New Roman"/>
          <w:sz w:val="28"/>
          <w:szCs w:val="28"/>
          <w:lang w:val="ru-KZ"/>
        </w:rPr>
        <w:t>ртт</w:t>
      </w:r>
      <w:r w:rsidRPr="00DB3EDE">
        <w:rPr>
          <w:rFonts w:ascii="Times New Roman" w:hAnsi="Times New Roman" w:cs="Times New Roman"/>
          <w:sz w:val="28"/>
          <w:szCs w:val="28"/>
          <w:lang w:val="kk-KZ"/>
        </w:rPr>
        <w:t>e</w:t>
      </w:r>
      <w:r w:rsidRPr="00DB3EDE">
        <w:rPr>
          <w:rFonts w:ascii="Times New Roman" w:hAnsi="Times New Roman" w:cs="Times New Roman"/>
          <w:sz w:val="28"/>
          <w:szCs w:val="28"/>
          <w:lang w:val="ru-KZ"/>
        </w:rPr>
        <w:t>уінд</w:t>
      </w:r>
      <w:r w:rsidRPr="00DB3EDE">
        <w:rPr>
          <w:rFonts w:ascii="Times New Roman" w:hAnsi="Times New Roman" w:cs="Times New Roman"/>
          <w:sz w:val="28"/>
          <w:szCs w:val="28"/>
          <w:lang w:val="kk-KZ"/>
        </w:rPr>
        <w:t>e</w:t>
      </w:r>
      <w:r w:rsidRPr="00DB3EDE">
        <w:rPr>
          <w:rFonts w:ascii="Times New Roman" w:hAnsi="Times New Roman" w:cs="Times New Roman"/>
          <w:sz w:val="28"/>
          <w:szCs w:val="28"/>
          <w:lang w:val="ru-KZ"/>
        </w:rPr>
        <w:t>гі</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Қазақстан</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н</w:t>
      </w:r>
      <w:r w:rsidRPr="00DB3EDE">
        <w:rPr>
          <w:rFonts w:ascii="Times New Roman" w:hAnsi="Times New Roman" w:cs="Times New Roman"/>
          <w:sz w:val="28"/>
          <w:szCs w:val="28"/>
          <w:lang w:val="kk-KZ"/>
        </w:rPr>
        <w:t>ə</w:t>
      </w:r>
      <w:r w:rsidRPr="00DB3EDE">
        <w:rPr>
          <w:rFonts w:ascii="Times New Roman" w:hAnsi="Times New Roman" w:cs="Times New Roman"/>
          <w:sz w:val="28"/>
          <w:szCs w:val="28"/>
          <w:lang w:val="ru-KZ"/>
        </w:rPr>
        <w:t>тиж</w:t>
      </w:r>
      <w:r w:rsidRPr="00DB3EDE">
        <w:rPr>
          <w:rFonts w:ascii="Times New Roman" w:hAnsi="Times New Roman" w:cs="Times New Roman"/>
          <w:sz w:val="28"/>
          <w:szCs w:val="28"/>
          <w:lang w:val="kk-KZ"/>
        </w:rPr>
        <w:t>e</w:t>
      </w:r>
      <w:r w:rsidRPr="00DB3EDE">
        <w:rPr>
          <w:rFonts w:ascii="Times New Roman" w:hAnsi="Times New Roman" w:cs="Times New Roman"/>
          <w:sz w:val="28"/>
          <w:szCs w:val="28"/>
          <w:lang w:val="ru-KZ"/>
        </w:rPr>
        <w:t>л</w:t>
      </w:r>
      <w:r w:rsidRPr="00DB3EDE">
        <w:rPr>
          <w:rFonts w:ascii="Times New Roman" w:hAnsi="Times New Roman" w:cs="Times New Roman"/>
          <w:sz w:val="28"/>
          <w:szCs w:val="28"/>
          <w:lang w:val="kk-KZ"/>
        </w:rPr>
        <w:t>e</w:t>
      </w:r>
      <w:r w:rsidRPr="00DB3EDE">
        <w:rPr>
          <w:rFonts w:ascii="Times New Roman" w:hAnsi="Times New Roman" w:cs="Times New Roman"/>
          <w:sz w:val="28"/>
          <w:szCs w:val="28"/>
          <w:lang w:val="ru-KZ"/>
        </w:rPr>
        <w:t>рі</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ұлттық</w:t>
      </w:r>
      <w:r w:rsidRPr="00DB3EDE">
        <w:rPr>
          <w:rFonts w:ascii="Times New Roman" w:hAnsi="Times New Roman" w:cs="Times New Roman"/>
          <w:sz w:val="28"/>
          <w:szCs w:val="28"/>
          <w:lang w:val="kk-KZ"/>
        </w:rPr>
        <w:t xml:space="preserve"> e</w:t>
      </w:r>
      <w:r w:rsidRPr="00DB3EDE">
        <w:rPr>
          <w:rFonts w:ascii="Times New Roman" w:hAnsi="Times New Roman" w:cs="Times New Roman"/>
          <w:sz w:val="28"/>
          <w:szCs w:val="28"/>
          <w:lang w:val="ru-KZ"/>
        </w:rPr>
        <w:t>с</w:t>
      </w:r>
      <w:r w:rsidRPr="00DB3EDE">
        <w:rPr>
          <w:rFonts w:ascii="Times New Roman" w:hAnsi="Times New Roman" w:cs="Times New Roman"/>
          <w:sz w:val="28"/>
          <w:szCs w:val="28"/>
          <w:lang w:val="kk-KZ"/>
        </w:rPr>
        <w:t>e</w:t>
      </w:r>
      <w:r w:rsidRPr="00DB3EDE">
        <w:rPr>
          <w:rFonts w:ascii="Times New Roman" w:hAnsi="Times New Roman" w:cs="Times New Roman"/>
          <w:sz w:val="28"/>
          <w:szCs w:val="28"/>
          <w:lang w:val="ru-KZ"/>
        </w:rPr>
        <w:t>бі</w:t>
      </w:r>
      <w:r w:rsidRPr="00DB3EDE">
        <w:rPr>
          <w:rFonts w:ascii="Times New Roman" w:hAnsi="Times New Roman" w:cs="Times New Roman"/>
          <w:sz w:val="28"/>
          <w:szCs w:val="28"/>
          <w:lang w:val="kk-KZ"/>
        </w:rPr>
        <w:t xml:space="preserve"> – </w:t>
      </w:r>
      <w:r w:rsidRPr="00DB3EDE">
        <w:rPr>
          <w:rFonts w:ascii="Times New Roman" w:hAnsi="Times New Roman" w:cs="Times New Roman"/>
          <w:sz w:val="28"/>
          <w:szCs w:val="28"/>
          <w:lang w:val="ru-KZ"/>
        </w:rPr>
        <w:t>Астана</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Қазақстан</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Ахм</w:t>
      </w:r>
      <w:r w:rsidRPr="00DB3EDE">
        <w:rPr>
          <w:rFonts w:ascii="Times New Roman" w:hAnsi="Times New Roman" w:cs="Times New Roman"/>
          <w:sz w:val="28"/>
          <w:szCs w:val="28"/>
          <w:lang w:val="kk-KZ"/>
        </w:rPr>
        <w:t>e</w:t>
      </w:r>
      <w:r w:rsidRPr="00DB3EDE">
        <w:rPr>
          <w:rFonts w:ascii="Times New Roman" w:hAnsi="Times New Roman" w:cs="Times New Roman"/>
          <w:sz w:val="28"/>
          <w:szCs w:val="28"/>
          <w:lang w:val="ru-KZ"/>
        </w:rPr>
        <w:t>т</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Байтұрсынұлы</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атындағы</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Талдау</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ұлттық</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з</w:t>
      </w:r>
      <w:r w:rsidRPr="00DB3EDE">
        <w:rPr>
          <w:rFonts w:ascii="Times New Roman" w:hAnsi="Times New Roman" w:cs="Times New Roman"/>
          <w:sz w:val="28"/>
          <w:szCs w:val="28"/>
          <w:lang w:val="kk-KZ"/>
        </w:rPr>
        <w:t>e</w:t>
      </w:r>
      <w:r w:rsidRPr="00DB3EDE">
        <w:rPr>
          <w:rFonts w:ascii="Times New Roman" w:hAnsi="Times New Roman" w:cs="Times New Roman"/>
          <w:sz w:val="28"/>
          <w:szCs w:val="28"/>
          <w:lang w:val="ru-KZ"/>
        </w:rPr>
        <w:t>ртт</w:t>
      </w:r>
      <w:r w:rsidRPr="00DB3EDE">
        <w:rPr>
          <w:rFonts w:ascii="Times New Roman" w:hAnsi="Times New Roman" w:cs="Times New Roman"/>
          <w:sz w:val="28"/>
          <w:szCs w:val="28"/>
          <w:lang w:val="kk-KZ"/>
        </w:rPr>
        <w:t>e</w:t>
      </w:r>
      <w:r w:rsidRPr="00DB3EDE">
        <w:rPr>
          <w:rFonts w:ascii="Times New Roman" w:hAnsi="Times New Roman" w:cs="Times New Roman"/>
          <w:sz w:val="28"/>
          <w:szCs w:val="28"/>
          <w:lang w:val="ru-KZ"/>
        </w:rPr>
        <w:t>ул</w:t>
      </w:r>
      <w:r w:rsidRPr="00DB3EDE">
        <w:rPr>
          <w:rFonts w:ascii="Times New Roman" w:hAnsi="Times New Roman" w:cs="Times New Roman"/>
          <w:sz w:val="28"/>
          <w:szCs w:val="28"/>
          <w:lang w:val="kk-KZ"/>
        </w:rPr>
        <w:t>e</w:t>
      </w:r>
      <w:r w:rsidRPr="00DB3EDE">
        <w:rPr>
          <w:rFonts w:ascii="Times New Roman" w:hAnsi="Times New Roman" w:cs="Times New Roman"/>
          <w:sz w:val="28"/>
          <w:szCs w:val="28"/>
          <w:lang w:val="ru-KZ"/>
        </w:rPr>
        <w:t>р</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ж</w:t>
      </w:r>
      <w:r w:rsidRPr="00DB3EDE">
        <w:rPr>
          <w:rFonts w:ascii="Times New Roman" w:hAnsi="Times New Roman" w:cs="Times New Roman"/>
          <w:sz w:val="28"/>
          <w:szCs w:val="28"/>
          <w:lang w:val="kk-KZ"/>
        </w:rPr>
        <w:t>ə</w:t>
      </w:r>
      <w:r w:rsidRPr="00DB3EDE">
        <w:rPr>
          <w:rFonts w:ascii="Times New Roman" w:hAnsi="Times New Roman" w:cs="Times New Roman"/>
          <w:sz w:val="28"/>
          <w:szCs w:val="28"/>
          <w:lang w:val="ru-KZ"/>
        </w:rPr>
        <w:t>н</w:t>
      </w:r>
      <w:r w:rsidRPr="00DB3EDE">
        <w:rPr>
          <w:rFonts w:ascii="Times New Roman" w:hAnsi="Times New Roman" w:cs="Times New Roman"/>
          <w:sz w:val="28"/>
          <w:szCs w:val="28"/>
          <w:lang w:val="kk-KZ"/>
        </w:rPr>
        <w:t xml:space="preserve">e </w:t>
      </w:r>
      <w:r w:rsidRPr="00DB3EDE">
        <w:rPr>
          <w:rFonts w:ascii="Times New Roman" w:hAnsi="Times New Roman" w:cs="Times New Roman"/>
          <w:sz w:val="28"/>
          <w:szCs w:val="28"/>
          <w:lang w:val="ru-KZ"/>
        </w:rPr>
        <w:t>білімді</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бағалау</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орталығы</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АҚ</w:t>
      </w:r>
      <w:r w:rsidRPr="00DB3EDE">
        <w:rPr>
          <w:rFonts w:ascii="Times New Roman" w:hAnsi="Times New Roman" w:cs="Times New Roman"/>
          <w:sz w:val="28"/>
          <w:szCs w:val="28"/>
          <w:lang w:val="kk-KZ"/>
        </w:rPr>
        <w:t xml:space="preserve">, 2024. - 164 </w:t>
      </w:r>
      <w:r w:rsidRPr="00DB3EDE">
        <w:rPr>
          <w:rFonts w:ascii="Times New Roman" w:hAnsi="Times New Roman" w:cs="Times New Roman"/>
          <w:sz w:val="28"/>
          <w:szCs w:val="28"/>
          <w:lang w:val="ru-KZ"/>
        </w:rPr>
        <w:t>б</w:t>
      </w:r>
      <w:r w:rsidRPr="00DB3EDE">
        <w:rPr>
          <w:rFonts w:ascii="Times New Roman" w:hAnsi="Times New Roman" w:cs="Times New Roman"/>
          <w:sz w:val="28"/>
          <w:szCs w:val="28"/>
          <w:lang w:val="kk-KZ"/>
        </w:rPr>
        <w:t>e</w:t>
      </w:r>
      <w:r w:rsidRPr="00DB3EDE">
        <w:rPr>
          <w:rFonts w:ascii="Times New Roman" w:hAnsi="Times New Roman" w:cs="Times New Roman"/>
          <w:sz w:val="28"/>
          <w:szCs w:val="28"/>
          <w:lang w:val="ru-KZ"/>
        </w:rPr>
        <w:t>т</w:t>
      </w:r>
      <w:r w:rsidRPr="00DB3EDE">
        <w:rPr>
          <w:rFonts w:ascii="Times New Roman" w:hAnsi="Times New Roman" w:cs="Times New Roman"/>
          <w:sz w:val="28"/>
          <w:szCs w:val="28"/>
          <w:lang w:val="kk-KZ"/>
        </w:rPr>
        <w:t>.</w:t>
      </w:r>
    </w:p>
    <w:p w14:paraId="507D9DE1"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kk-KZ"/>
        </w:rPr>
        <w:t>8 «</w:t>
      </w:r>
      <w:r w:rsidRPr="00DB3EDE">
        <w:rPr>
          <w:rFonts w:ascii="Times New Roman" w:hAnsi="Times New Roman" w:cs="Times New Roman"/>
          <w:sz w:val="28"/>
          <w:szCs w:val="28"/>
          <w:lang w:val="ru-KZ"/>
        </w:rPr>
        <w:t>Білім</w:t>
      </w:r>
      <w:r w:rsidRPr="00DB3EDE">
        <w:rPr>
          <w:rFonts w:ascii="Times New Roman" w:hAnsi="Times New Roman" w:cs="Times New Roman"/>
          <w:spacing w:val="17"/>
          <w:sz w:val="28"/>
          <w:szCs w:val="28"/>
          <w:lang w:val="kk-KZ"/>
        </w:rPr>
        <w:t xml:space="preserve"> </w:t>
      </w:r>
      <w:r w:rsidRPr="00DB3EDE">
        <w:rPr>
          <w:rFonts w:ascii="Times New Roman" w:hAnsi="Times New Roman" w:cs="Times New Roman"/>
          <w:sz w:val="28"/>
          <w:szCs w:val="28"/>
          <w:lang w:val="ru-KZ"/>
        </w:rPr>
        <w:t>туралы</w:t>
      </w:r>
      <w:r w:rsidRPr="00DB3EDE">
        <w:rPr>
          <w:rFonts w:ascii="Times New Roman" w:hAnsi="Times New Roman" w:cs="Times New Roman"/>
          <w:sz w:val="28"/>
          <w:szCs w:val="28"/>
          <w:lang w:val="kk-KZ"/>
        </w:rPr>
        <w:t>»</w:t>
      </w:r>
      <w:r w:rsidRPr="00DB3EDE">
        <w:rPr>
          <w:rFonts w:ascii="Times New Roman" w:hAnsi="Times New Roman" w:cs="Times New Roman"/>
          <w:spacing w:val="14"/>
          <w:sz w:val="28"/>
          <w:szCs w:val="28"/>
          <w:lang w:val="kk-KZ"/>
        </w:rPr>
        <w:t xml:space="preserve"> </w:t>
      </w:r>
      <w:r w:rsidRPr="00DB3EDE">
        <w:rPr>
          <w:rFonts w:ascii="Times New Roman" w:hAnsi="Times New Roman" w:cs="Times New Roman"/>
          <w:sz w:val="28"/>
          <w:szCs w:val="28"/>
          <w:lang w:val="ru-KZ"/>
        </w:rPr>
        <w:t>Қазақстан</w:t>
      </w:r>
      <w:r w:rsidRPr="00DB3EDE">
        <w:rPr>
          <w:rFonts w:ascii="Times New Roman" w:hAnsi="Times New Roman" w:cs="Times New Roman"/>
          <w:spacing w:val="17"/>
          <w:sz w:val="28"/>
          <w:szCs w:val="28"/>
          <w:lang w:val="kk-KZ"/>
        </w:rPr>
        <w:t xml:space="preserve"> </w:t>
      </w:r>
      <w:r w:rsidRPr="00DB3EDE">
        <w:rPr>
          <w:rFonts w:ascii="Times New Roman" w:hAnsi="Times New Roman" w:cs="Times New Roman"/>
          <w:sz w:val="28"/>
          <w:szCs w:val="28"/>
          <w:lang w:val="ru-KZ"/>
        </w:rPr>
        <w:t>Республикасының</w:t>
      </w:r>
      <w:r w:rsidRPr="00DB3EDE">
        <w:rPr>
          <w:rFonts w:ascii="Times New Roman" w:hAnsi="Times New Roman" w:cs="Times New Roman"/>
          <w:spacing w:val="17"/>
          <w:sz w:val="28"/>
          <w:szCs w:val="28"/>
          <w:lang w:val="kk-KZ"/>
        </w:rPr>
        <w:t xml:space="preserve"> </w:t>
      </w:r>
      <w:r w:rsidRPr="00DB3EDE">
        <w:rPr>
          <w:rFonts w:ascii="Times New Roman" w:hAnsi="Times New Roman" w:cs="Times New Roman"/>
          <w:sz w:val="28"/>
          <w:szCs w:val="28"/>
          <w:lang w:val="kk-KZ"/>
        </w:rPr>
        <w:t>2007</w:t>
      </w:r>
      <w:r w:rsidRPr="00DB3EDE">
        <w:rPr>
          <w:rFonts w:ascii="Times New Roman" w:hAnsi="Times New Roman" w:cs="Times New Roman"/>
          <w:spacing w:val="21"/>
          <w:sz w:val="28"/>
          <w:szCs w:val="28"/>
          <w:lang w:val="kk-KZ"/>
        </w:rPr>
        <w:t xml:space="preserve"> </w:t>
      </w:r>
      <w:r w:rsidRPr="00DB3EDE">
        <w:rPr>
          <w:rFonts w:ascii="Times New Roman" w:hAnsi="Times New Roman" w:cs="Times New Roman"/>
          <w:sz w:val="28"/>
          <w:szCs w:val="28"/>
          <w:lang w:val="ru-KZ"/>
        </w:rPr>
        <w:t>жылғы</w:t>
      </w:r>
      <w:r w:rsidRPr="00DB3EDE">
        <w:rPr>
          <w:rFonts w:ascii="Times New Roman" w:hAnsi="Times New Roman" w:cs="Times New Roman"/>
          <w:spacing w:val="15"/>
          <w:sz w:val="28"/>
          <w:szCs w:val="28"/>
          <w:lang w:val="kk-KZ"/>
        </w:rPr>
        <w:t xml:space="preserve"> </w:t>
      </w:r>
      <w:r w:rsidRPr="00DB3EDE">
        <w:rPr>
          <w:rFonts w:ascii="Times New Roman" w:hAnsi="Times New Roman" w:cs="Times New Roman"/>
          <w:sz w:val="28"/>
          <w:szCs w:val="28"/>
          <w:lang w:val="kk-KZ"/>
        </w:rPr>
        <w:t>27</w:t>
      </w:r>
      <w:r w:rsidRPr="00DB3EDE">
        <w:rPr>
          <w:rFonts w:ascii="Times New Roman" w:hAnsi="Times New Roman" w:cs="Times New Roman"/>
          <w:spacing w:val="21"/>
          <w:sz w:val="28"/>
          <w:szCs w:val="28"/>
          <w:lang w:val="kk-KZ"/>
        </w:rPr>
        <w:t xml:space="preserve"> </w:t>
      </w:r>
      <w:r w:rsidRPr="00DB3EDE">
        <w:rPr>
          <w:rFonts w:ascii="Times New Roman" w:hAnsi="Times New Roman" w:cs="Times New Roman"/>
          <w:spacing w:val="-2"/>
          <w:sz w:val="28"/>
          <w:szCs w:val="28"/>
          <w:lang w:val="ru-KZ"/>
        </w:rPr>
        <w:t>шілдедегі</w:t>
      </w:r>
      <w:r w:rsidRPr="00DB3EDE">
        <w:rPr>
          <w:rFonts w:ascii="Times New Roman" w:hAnsi="Times New Roman" w:cs="Times New Roman"/>
          <w:spacing w:val="-2"/>
          <w:sz w:val="28"/>
          <w:szCs w:val="28"/>
          <w:lang w:val="kk-KZ"/>
        </w:rPr>
        <w:t xml:space="preserve"> </w:t>
      </w:r>
      <w:r w:rsidRPr="00DB3EDE">
        <w:rPr>
          <w:rFonts w:ascii="Times New Roman" w:hAnsi="Times New Roman" w:cs="Times New Roman"/>
          <w:sz w:val="28"/>
          <w:szCs w:val="28"/>
          <w:lang w:val="kk-KZ"/>
        </w:rPr>
        <w:t xml:space="preserve">№319 </w:t>
      </w:r>
      <w:r w:rsidRPr="00DB3EDE">
        <w:rPr>
          <w:rFonts w:ascii="Times New Roman" w:hAnsi="Times New Roman" w:cs="Times New Roman"/>
          <w:sz w:val="28"/>
          <w:szCs w:val="28"/>
          <w:lang w:val="ru-KZ"/>
        </w:rPr>
        <w:t>Заңы</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ҚР</w:t>
      </w:r>
      <w:r w:rsidRPr="00DB3EDE">
        <w:rPr>
          <w:rFonts w:ascii="Times New Roman" w:hAnsi="Times New Roman" w:cs="Times New Roman"/>
          <w:sz w:val="28"/>
          <w:szCs w:val="28"/>
          <w:lang w:val="kk-KZ"/>
        </w:rPr>
        <w:t xml:space="preserve"> 24.11.2021 № 75-VII </w:t>
      </w:r>
      <w:r w:rsidRPr="00DB3EDE">
        <w:rPr>
          <w:rFonts w:ascii="Times New Roman" w:hAnsi="Times New Roman" w:cs="Times New Roman"/>
          <w:sz w:val="28"/>
          <w:szCs w:val="28"/>
          <w:lang w:val="ru-KZ"/>
        </w:rPr>
        <w:t>Заңымен</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өзгерістер</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мен</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толықтырулар</w:t>
      </w:r>
      <w:r w:rsidRPr="00DB3EDE">
        <w:rPr>
          <w:rFonts w:ascii="Times New Roman" w:hAnsi="Times New Roman" w:cs="Times New Roman"/>
          <w:sz w:val="28"/>
          <w:szCs w:val="28"/>
          <w:lang w:val="kk-KZ"/>
        </w:rPr>
        <w:t xml:space="preserve"> </w:t>
      </w:r>
      <w:r w:rsidRPr="00DB3EDE">
        <w:rPr>
          <w:rFonts w:ascii="Times New Roman" w:hAnsi="Times New Roman" w:cs="Times New Roman"/>
          <w:spacing w:val="-2"/>
          <w:sz w:val="28"/>
          <w:szCs w:val="28"/>
          <w:lang w:val="ru-KZ"/>
        </w:rPr>
        <w:t>енгізілген</w:t>
      </w:r>
      <w:r w:rsidRPr="00DB3EDE">
        <w:rPr>
          <w:rFonts w:ascii="Times New Roman" w:hAnsi="Times New Roman" w:cs="Times New Roman"/>
          <w:spacing w:val="-2"/>
          <w:sz w:val="28"/>
          <w:szCs w:val="28"/>
          <w:lang w:val="kk-KZ"/>
        </w:rPr>
        <w:t xml:space="preserve">). </w:t>
      </w:r>
      <w:r w:rsidRPr="00DB3EDE">
        <w:rPr>
          <w:rFonts w:ascii="Times New Roman" w:hAnsi="Times New Roman" w:cs="Times New Roman"/>
          <w:sz w:val="28"/>
          <w:szCs w:val="28"/>
          <w:lang w:val="kk-KZ"/>
        </w:rPr>
        <w:t>[Электрондық ресурс]– URL: https://online.zakon.kz/Document/?doc_id=30119920 (Қаралған күні: 13.02.2026).</w:t>
      </w:r>
    </w:p>
    <w:p w14:paraId="7E1EADD5"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kk-KZ"/>
        </w:rPr>
        <w:t xml:space="preserve">9 </w:t>
      </w:r>
      <w:r w:rsidRPr="00DB3EDE">
        <w:rPr>
          <w:rFonts w:ascii="Times New Roman" w:hAnsi="Times New Roman" w:cs="Times New Roman"/>
          <w:sz w:val="28"/>
          <w:szCs w:val="28"/>
          <w:lang w:val="ru-KZ"/>
        </w:rPr>
        <w:t>Қазақстан</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Республикасында</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жоғары</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білімді</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және</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ғылымды</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дамытудың</w:t>
      </w:r>
      <w:r w:rsidRPr="00DB3EDE">
        <w:rPr>
          <w:rFonts w:ascii="Times New Roman" w:hAnsi="Times New Roman" w:cs="Times New Roman"/>
          <w:sz w:val="28"/>
          <w:szCs w:val="28"/>
          <w:lang w:val="kk-KZ"/>
        </w:rPr>
        <w:t xml:space="preserve"> 2023–2029 </w:t>
      </w:r>
      <w:r w:rsidRPr="00DB3EDE">
        <w:rPr>
          <w:rFonts w:ascii="Times New Roman" w:hAnsi="Times New Roman" w:cs="Times New Roman"/>
          <w:sz w:val="28"/>
          <w:szCs w:val="28"/>
          <w:lang w:val="ru-KZ"/>
        </w:rPr>
        <w:t>жылдарға</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арналған</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тұжырымдамасын</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бекіту</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туралы</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Қазақстан</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Республикасы</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ru-KZ"/>
        </w:rPr>
        <w:t>Үкіметінің</w:t>
      </w:r>
      <w:r w:rsidRPr="00DB3EDE">
        <w:rPr>
          <w:rFonts w:ascii="Times New Roman" w:hAnsi="Times New Roman" w:cs="Times New Roman"/>
          <w:sz w:val="28"/>
          <w:szCs w:val="28"/>
          <w:lang w:val="kk-KZ"/>
        </w:rPr>
        <w:t xml:space="preserve"> 2023 </w:t>
      </w:r>
      <w:r w:rsidRPr="00DB3EDE">
        <w:rPr>
          <w:rFonts w:ascii="Times New Roman" w:hAnsi="Times New Roman" w:cs="Times New Roman"/>
          <w:sz w:val="28"/>
          <w:szCs w:val="28"/>
          <w:lang w:val="ru-KZ"/>
        </w:rPr>
        <w:t>жылғы</w:t>
      </w:r>
      <w:r w:rsidRPr="00DB3EDE">
        <w:rPr>
          <w:rFonts w:ascii="Times New Roman" w:hAnsi="Times New Roman" w:cs="Times New Roman"/>
          <w:sz w:val="28"/>
          <w:szCs w:val="28"/>
          <w:lang w:val="kk-KZ"/>
        </w:rPr>
        <w:t xml:space="preserve"> 28 </w:t>
      </w:r>
      <w:r w:rsidRPr="00DB3EDE">
        <w:rPr>
          <w:rFonts w:ascii="Times New Roman" w:hAnsi="Times New Roman" w:cs="Times New Roman"/>
          <w:sz w:val="28"/>
          <w:szCs w:val="28"/>
          <w:lang w:val="ru-KZ"/>
        </w:rPr>
        <w:t>наурыздағы</w:t>
      </w:r>
      <w:r w:rsidRPr="00DB3EDE">
        <w:rPr>
          <w:rFonts w:ascii="Times New Roman" w:hAnsi="Times New Roman" w:cs="Times New Roman"/>
          <w:sz w:val="28"/>
          <w:szCs w:val="28"/>
          <w:lang w:val="kk-KZ"/>
        </w:rPr>
        <w:t xml:space="preserve"> № 248 </w:t>
      </w:r>
      <w:r w:rsidRPr="00DB3EDE">
        <w:rPr>
          <w:rFonts w:ascii="Times New Roman" w:hAnsi="Times New Roman" w:cs="Times New Roman"/>
          <w:sz w:val="28"/>
          <w:szCs w:val="28"/>
          <w:lang w:val="ru-KZ"/>
        </w:rPr>
        <w:t>қаулысы</w:t>
      </w:r>
      <w:r w:rsidRPr="00DB3EDE">
        <w:rPr>
          <w:rFonts w:ascii="Times New Roman" w:hAnsi="Times New Roman" w:cs="Times New Roman"/>
          <w:sz w:val="28"/>
          <w:szCs w:val="28"/>
          <w:lang w:val="kk-KZ"/>
        </w:rPr>
        <w:t>.</w:t>
      </w:r>
    </w:p>
    <w:p w14:paraId="79FFB033"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kk-KZ"/>
        </w:rPr>
        <w:t>10 Жолдасбекова С.А., Парманқұлова П.Ж., Иманқұлова Л.Б., Қаратаева М.С. «STEAM» технологиясы негізінде болашақ мұғалімдердің трансдисциплинарлық құзыреттілігін арттыру // «Әуезов оқулары-21: Жаңа Қазақстан – еліміздің болашағы»: М. Әуезов атындағы Оңтүстік Қазақстан университетінің 80 жылдығына арналған халықаралық ғылыми-тәжірибелік конференция еңбектері. – Шымкент: М. Әуезов ат. ОҚУ, 2023. – Б. 82–85.</w:t>
      </w:r>
    </w:p>
    <w:p w14:paraId="61177D0D"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shd w:val="clear" w:color="auto" w:fill="FFFFFF"/>
          <w:lang w:val="kk-KZ"/>
        </w:rPr>
        <w:t>11 Лебекова А. М., Мукажанов Е. Б. Болашақ мұғалімнің кәсіби құзыреттілігін қалыптастыруының педагогикалық кешендері //editorial board. – 2022. – С. 581.</w:t>
      </w:r>
    </w:p>
    <w:p w14:paraId="5D25448C"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en-US"/>
        </w:rPr>
        <w:t xml:space="preserve">12 Abilkassymova A., Japashov N., Zhumabay N., Sandybayev E. </w:t>
      </w:r>
      <w:r w:rsidRPr="00DB3EDE">
        <w:rPr>
          <w:rFonts w:ascii="Times New Roman" w:hAnsi="Times New Roman" w:cs="Times New Roman"/>
          <w:sz w:val="28"/>
          <w:szCs w:val="28"/>
          <w:shd w:val="clear" w:color="auto" w:fill="FFFFFF"/>
          <w:lang w:val="en-US"/>
        </w:rPr>
        <w:t xml:space="preserve">Use of the lesson study professional development program by both STEM and NON-STEM </w:t>
      </w:r>
      <w:r w:rsidRPr="00DB3EDE">
        <w:rPr>
          <w:rFonts w:ascii="Times New Roman" w:hAnsi="Times New Roman" w:cs="Times New Roman"/>
          <w:sz w:val="28"/>
          <w:szCs w:val="28"/>
          <w:shd w:val="clear" w:color="auto" w:fill="FFFFFF"/>
          <w:lang w:val="en-US"/>
        </w:rPr>
        <w:lastRenderedPageBreak/>
        <w:t xml:space="preserve">teachers in the educational process //Scientific Journal of Pedagogy and Economics. – 2024. – </w:t>
      </w:r>
      <w:r w:rsidRPr="00DB3EDE">
        <w:rPr>
          <w:rFonts w:ascii="Times New Roman" w:hAnsi="Times New Roman" w:cs="Times New Roman"/>
          <w:sz w:val="28"/>
          <w:szCs w:val="28"/>
          <w:shd w:val="clear" w:color="auto" w:fill="FFFFFF"/>
        </w:rPr>
        <w:t>Т</w:t>
      </w:r>
      <w:r w:rsidRPr="00DB3EDE">
        <w:rPr>
          <w:rFonts w:ascii="Times New Roman" w:hAnsi="Times New Roman" w:cs="Times New Roman"/>
          <w:sz w:val="28"/>
          <w:szCs w:val="28"/>
          <w:shd w:val="clear" w:color="auto" w:fill="FFFFFF"/>
          <w:lang w:val="en-US"/>
        </w:rPr>
        <w:t xml:space="preserve">. 407. – №. 1. –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22-32.</w:t>
      </w:r>
      <w:r w:rsidRPr="00DB3EDE">
        <w:rPr>
          <w:rFonts w:ascii="Times New Roman" w:hAnsi="Times New Roman" w:cs="Times New Roman"/>
          <w:sz w:val="28"/>
          <w:szCs w:val="28"/>
          <w:lang w:val="en-US"/>
        </w:rPr>
        <w:t xml:space="preserve"> </w:t>
      </w:r>
      <w:hyperlink r:id="rId57" w:history="1">
        <w:r w:rsidRPr="00DB3EDE">
          <w:rPr>
            <w:rStyle w:val="a4"/>
            <w:rFonts w:ascii="Times New Roman" w:hAnsi="Times New Roman" w:cs="Times New Roman"/>
            <w:spacing w:val="-2"/>
            <w:sz w:val="28"/>
            <w:szCs w:val="28"/>
            <w:lang w:val="en-US"/>
          </w:rPr>
          <w:t>https://doi.org/10.32014/2024.2518-1467.654</w:t>
        </w:r>
      </w:hyperlink>
    </w:p>
    <w:p w14:paraId="79C38D1E"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kk-KZ"/>
        </w:rPr>
        <w:t>13 Slavin R.E. Cooperative Learning and Academic Achievement: Why Does Groupwork Work? // Anales de psicología. – 2014. – Vol. 30, № 3. – P. 785–791.</w:t>
      </w:r>
    </w:p>
    <w:p w14:paraId="5E09A511"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kk-KZ"/>
        </w:rPr>
        <w:t>14 Караев Ж.А., Бейсембаев Г.Б., Мазбаев О. Дидактические вопросы развития системы образования на основе STEM-подхода, Білім – Образование,</w:t>
      </w:r>
      <w:r w:rsidRPr="00DB3EDE">
        <w:rPr>
          <w:rFonts w:ascii="Times New Roman" w:hAnsi="Times New Roman" w:cs="Times New Roman"/>
          <w:spacing w:val="-2"/>
          <w:sz w:val="28"/>
          <w:szCs w:val="28"/>
          <w:lang w:val="kk-KZ"/>
        </w:rPr>
        <w:t xml:space="preserve"> </w:t>
      </w:r>
      <w:r w:rsidRPr="00DB3EDE">
        <w:rPr>
          <w:rFonts w:ascii="Times New Roman" w:hAnsi="Times New Roman" w:cs="Times New Roman"/>
          <w:sz w:val="28"/>
          <w:szCs w:val="28"/>
          <w:lang w:val="kk-KZ"/>
        </w:rPr>
        <w:t>№</w:t>
      </w:r>
      <w:r w:rsidRPr="00DB3EDE">
        <w:rPr>
          <w:rFonts w:ascii="Times New Roman" w:hAnsi="Times New Roman" w:cs="Times New Roman"/>
          <w:spacing w:val="-5"/>
          <w:sz w:val="28"/>
          <w:szCs w:val="28"/>
          <w:lang w:val="kk-KZ"/>
        </w:rPr>
        <w:t xml:space="preserve"> </w:t>
      </w:r>
      <w:r w:rsidRPr="00DB3EDE">
        <w:rPr>
          <w:rFonts w:ascii="Times New Roman" w:hAnsi="Times New Roman" w:cs="Times New Roman"/>
          <w:sz w:val="28"/>
          <w:szCs w:val="28"/>
          <w:lang w:val="kk-KZ"/>
        </w:rPr>
        <w:t>1,</w:t>
      </w:r>
      <w:r w:rsidRPr="00DB3EDE">
        <w:rPr>
          <w:rFonts w:ascii="Times New Roman" w:hAnsi="Times New Roman" w:cs="Times New Roman"/>
          <w:spacing w:val="-5"/>
          <w:sz w:val="28"/>
          <w:szCs w:val="28"/>
          <w:lang w:val="kk-KZ"/>
        </w:rPr>
        <w:t xml:space="preserve"> </w:t>
      </w:r>
      <w:r w:rsidRPr="00DB3EDE">
        <w:rPr>
          <w:rFonts w:ascii="Times New Roman" w:hAnsi="Times New Roman" w:cs="Times New Roman"/>
          <w:sz w:val="28"/>
          <w:szCs w:val="28"/>
          <w:lang w:val="kk-KZ"/>
        </w:rPr>
        <w:t>2022.</w:t>
      </w:r>
      <w:r w:rsidRPr="00DB3EDE">
        <w:rPr>
          <w:rFonts w:ascii="Times New Roman" w:hAnsi="Times New Roman" w:cs="Times New Roman"/>
          <w:spacing w:val="-9"/>
          <w:sz w:val="28"/>
          <w:szCs w:val="28"/>
          <w:lang w:val="kk-KZ"/>
        </w:rPr>
        <w:t xml:space="preserve"> </w:t>
      </w:r>
      <w:r w:rsidRPr="00DB3EDE">
        <w:rPr>
          <w:rFonts w:ascii="Times New Roman" w:hAnsi="Times New Roman" w:cs="Times New Roman"/>
          <w:sz w:val="28"/>
          <w:szCs w:val="28"/>
          <w:lang w:val="kk-KZ"/>
        </w:rPr>
        <w:t>–</w:t>
      </w:r>
      <w:r w:rsidRPr="00DB3EDE">
        <w:rPr>
          <w:rFonts w:ascii="Times New Roman" w:hAnsi="Times New Roman" w:cs="Times New Roman"/>
          <w:spacing w:val="-1"/>
          <w:sz w:val="28"/>
          <w:szCs w:val="28"/>
          <w:lang w:val="kk-KZ"/>
        </w:rPr>
        <w:t xml:space="preserve"> </w:t>
      </w:r>
      <w:r w:rsidRPr="00DB3EDE">
        <w:rPr>
          <w:rFonts w:ascii="Times New Roman" w:hAnsi="Times New Roman" w:cs="Times New Roman"/>
          <w:sz w:val="28"/>
          <w:szCs w:val="28"/>
          <w:lang w:val="kk-KZ"/>
        </w:rPr>
        <w:t>С.</w:t>
      </w:r>
      <w:r w:rsidRPr="00DB3EDE">
        <w:rPr>
          <w:rFonts w:ascii="Times New Roman" w:hAnsi="Times New Roman" w:cs="Times New Roman"/>
          <w:spacing w:val="-1"/>
          <w:sz w:val="28"/>
          <w:szCs w:val="28"/>
          <w:lang w:val="kk-KZ"/>
        </w:rPr>
        <w:t xml:space="preserve"> </w:t>
      </w:r>
      <w:r w:rsidRPr="00DB3EDE">
        <w:rPr>
          <w:rFonts w:ascii="Times New Roman" w:hAnsi="Times New Roman" w:cs="Times New Roman"/>
          <w:spacing w:val="-4"/>
          <w:sz w:val="28"/>
          <w:szCs w:val="28"/>
          <w:lang w:val="kk-KZ"/>
        </w:rPr>
        <w:t>5.</w:t>
      </w:r>
    </w:p>
    <w:p w14:paraId="330E700B"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shd w:val="clear" w:color="auto" w:fill="FFFFFF"/>
          <w:lang w:val="kk-KZ"/>
        </w:rPr>
        <w:t>15 Мағжан Ж. Физиканы оқытуда STEM тапсырмаларын қолданудың мүмкіндіктерІ //Theoretical Hypotheses and Empirical Results. – 2023. – №. 5.</w:t>
      </w:r>
    </w:p>
    <w:p w14:paraId="4BED1AEE"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pacing w:val="-4"/>
          <w:sz w:val="28"/>
          <w:szCs w:val="28"/>
        </w:rPr>
        <w:t>16 Концепция STEM-образования. -</w:t>
      </w:r>
      <w:r w:rsidRPr="00DB3EDE">
        <w:rPr>
          <w:rFonts w:ascii="Times New Roman" w:hAnsi="Times New Roman" w:cs="Times New Roman"/>
          <w:spacing w:val="-10"/>
          <w:sz w:val="28"/>
          <w:szCs w:val="28"/>
        </w:rPr>
        <w:t xml:space="preserve"> </w:t>
      </w:r>
      <w:r w:rsidRPr="00DB3EDE">
        <w:rPr>
          <w:rFonts w:ascii="Times New Roman" w:hAnsi="Times New Roman" w:cs="Times New Roman"/>
          <w:spacing w:val="-4"/>
          <w:sz w:val="28"/>
          <w:szCs w:val="28"/>
        </w:rPr>
        <w:t>Астана:// НАО имени Ы.</w:t>
      </w:r>
      <w:r w:rsidRPr="00DB3EDE">
        <w:rPr>
          <w:rFonts w:ascii="Times New Roman" w:hAnsi="Times New Roman" w:cs="Times New Roman"/>
          <w:spacing w:val="-14"/>
          <w:sz w:val="28"/>
          <w:szCs w:val="28"/>
        </w:rPr>
        <w:t xml:space="preserve"> </w:t>
      </w:r>
      <w:r w:rsidRPr="00DB3EDE">
        <w:rPr>
          <w:rFonts w:ascii="Times New Roman" w:hAnsi="Times New Roman" w:cs="Times New Roman"/>
          <w:spacing w:val="-4"/>
          <w:sz w:val="28"/>
          <w:szCs w:val="28"/>
        </w:rPr>
        <w:t xml:space="preserve">Алтынсарина, </w:t>
      </w:r>
      <w:r w:rsidRPr="00DB3EDE">
        <w:rPr>
          <w:rFonts w:ascii="Times New Roman" w:hAnsi="Times New Roman" w:cs="Times New Roman"/>
          <w:sz w:val="28"/>
          <w:szCs w:val="28"/>
        </w:rPr>
        <w:t>2023. – 16 с.</w:t>
      </w:r>
    </w:p>
    <w:p w14:paraId="622EFA7F" w14:textId="77777777" w:rsidR="00F07A50" w:rsidRPr="00DB3EDE" w:rsidRDefault="00F07A50" w:rsidP="00DB3EDE">
      <w:pPr>
        <w:spacing w:after="0" w:line="240" w:lineRule="auto"/>
        <w:ind w:firstLine="709"/>
        <w:jc w:val="both"/>
        <w:rPr>
          <w:rFonts w:ascii="Times New Roman" w:hAnsi="Times New Roman" w:cs="Times New Roman"/>
          <w:sz w:val="28"/>
          <w:szCs w:val="28"/>
        </w:rPr>
      </w:pPr>
      <w:r w:rsidRPr="00DB3EDE">
        <w:rPr>
          <w:rFonts w:ascii="Times New Roman" w:hAnsi="Times New Roman" w:cs="Times New Roman"/>
          <w:sz w:val="28"/>
          <w:szCs w:val="28"/>
          <w:lang w:val="kk-KZ"/>
        </w:rPr>
        <w:t xml:space="preserve">17 </w:t>
      </w:r>
      <w:r w:rsidRPr="00DB3EDE">
        <w:rPr>
          <w:rFonts w:ascii="Times New Roman" w:hAnsi="Times New Roman" w:cs="Times New Roman"/>
          <w:sz w:val="28"/>
          <w:szCs w:val="28"/>
        </w:rPr>
        <w:t>Реструктуризация содержания среднего образования на основе STEM технологии.</w:t>
      </w:r>
      <w:r w:rsidRPr="00DB3EDE">
        <w:rPr>
          <w:rFonts w:ascii="Times New Roman" w:hAnsi="Times New Roman" w:cs="Times New Roman"/>
          <w:spacing w:val="-18"/>
          <w:sz w:val="28"/>
          <w:szCs w:val="28"/>
        </w:rPr>
        <w:t xml:space="preserve"> </w:t>
      </w:r>
      <w:r w:rsidRPr="00DB3EDE">
        <w:rPr>
          <w:rFonts w:ascii="Times New Roman" w:hAnsi="Times New Roman" w:cs="Times New Roman"/>
          <w:sz w:val="28"/>
          <w:szCs w:val="28"/>
        </w:rPr>
        <w:t>//Национальная</w:t>
      </w:r>
      <w:r w:rsidRPr="00DB3EDE">
        <w:rPr>
          <w:rFonts w:ascii="Times New Roman" w:hAnsi="Times New Roman" w:cs="Times New Roman"/>
          <w:spacing w:val="-13"/>
          <w:sz w:val="28"/>
          <w:szCs w:val="28"/>
        </w:rPr>
        <w:t xml:space="preserve"> </w:t>
      </w:r>
      <w:r w:rsidRPr="00DB3EDE">
        <w:rPr>
          <w:rFonts w:ascii="Times New Roman" w:hAnsi="Times New Roman" w:cs="Times New Roman"/>
          <w:sz w:val="28"/>
          <w:szCs w:val="28"/>
        </w:rPr>
        <w:t>академия</w:t>
      </w:r>
      <w:r w:rsidRPr="00DB3EDE">
        <w:rPr>
          <w:rFonts w:ascii="Times New Roman" w:hAnsi="Times New Roman" w:cs="Times New Roman"/>
          <w:spacing w:val="-17"/>
          <w:sz w:val="28"/>
          <w:szCs w:val="28"/>
        </w:rPr>
        <w:t xml:space="preserve"> </w:t>
      </w:r>
      <w:r w:rsidRPr="00DB3EDE">
        <w:rPr>
          <w:rFonts w:ascii="Times New Roman" w:hAnsi="Times New Roman" w:cs="Times New Roman"/>
          <w:sz w:val="28"/>
          <w:szCs w:val="28"/>
        </w:rPr>
        <w:t>образования</w:t>
      </w:r>
      <w:r w:rsidRPr="00DB3EDE">
        <w:rPr>
          <w:rFonts w:ascii="Times New Roman" w:hAnsi="Times New Roman" w:cs="Times New Roman"/>
          <w:spacing w:val="-14"/>
          <w:sz w:val="28"/>
          <w:szCs w:val="28"/>
        </w:rPr>
        <w:t xml:space="preserve"> </w:t>
      </w:r>
      <w:r w:rsidRPr="00DB3EDE">
        <w:rPr>
          <w:rFonts w:ascii="Times New Roman" w:hAnsi="Times New Roman" w:cs="Times New Roman"/>
          <w:sz w:val="28"/>
          <w:szCs w:val="28"/>
        </w:rPr>
        <w:t>имени</w:t>
      </w:r>
      <w:r w:rsidRPr="00DB3EDE">
        <w:rPr>
          <w:rFonts w:ascii="Times New Roman" w:hAnsi="Times New Roman" w:cs="Times New Roman"/>
          <w:spacing w:val="-16"/>
          <w:sz w:val="28"/>
          <w:szCs w:val="28"/>
        </w:rPr>
        <w:t xml:space="preserve"> </w:t>
      </w:r>
      <w:r w:rsidRPr="00DB3EDE">
        <w:rPr>
          <w:rFonts w:ascii="Times New Roman" w:hAnsi="Times New Roman" w:cs="Times New Roman"/>
          <w:sz w:val="28"/>
          <w:szCs w:val="28"/>
        </w:rPr>
        <w:t>И.</w:t>
      </w:r>
      <w:r w:rsidRPr="00DB3EDE">
        <w:rPr>
          <w:rFonts w:ascii="Times New Roman" w:hAnsi="Times New Roman" w:cs="Times New Roman"/>
          <w:spacing w:val="-14"/>
          <w:sz w:val="28"/>
          <w:szCs w:val="28"/>
        </w:rPr>
        <w:t xml:space="preserve"> </w:t>
      </w:r>
      <w:r w:rsidRPr="00DB3EDE">
        <w:rPr>
          <w:rFonts w:ascii="Times New Roman" w:hAnsi="Times New Roman" w:cs="Times New Roman"/>
          <w:sz w:val="28"/>
          <w:szCs w:val="28"/>
        </w:rPr>
        <w:t>Алтынсарина,</w:t>
      </w:r>
      <w:r w:rsidRPr="00DB3EDE">
        <w:rPr>
          <w:rFonts w:ascii="Times New Roman" w:hAnsi="Times New Roman" w:cs="Times New Roman"/>
          <w:spacing w:val="-17"/>
          <w:sz w:val="28"/>
          <w:szCs w:val="28"/>
        </w:rPr>
        <w:t xml:space="preserve"> </w:t>
      </w:r>
      <w:r w:rsidRPr="00DB3EDE">
        <w:rPr>
          <w:rFonts w:ascii="Times New Roman" w:hAnsi="Times New Roman" w:cs="Times New Roman"/>
          <w:sz w:val="28"/>
          <w:szCs w:val="28"/>
        </w:rPr>
        <w:t xml:space="preserve">2022. – 120 с. </w:t>
      </w:r>
    </w:p>
    <w:p w14:paraId="3F4CB267"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kk-KZ"/>
        </w:rPr>
        <w:t xml:space="preserve">18 Жайдақбаева Л.Қ. Омашева Г.Ш. STEM жобасының анықтамалығы: ЕО және серіктес елдердегі STEM үздік тәжірибелері Швеция, Финляндия, </w:t>
      </w:r>
      <w:r w:rsidRPr="00DB3EDE">
        <w:rPr>
          <w:rFonts w:ascii="Times New Roman" w:hAnsi="Times New Roman" w:cs="Times New Roman"/>
          <w:spacing w:val="-2"/>
          <w:sz w:val="28"/>
          <w:szCs w:val="28"/>
          <w:lang w:val="kk-KZ"/>
        </w:rPr>
        <w:t>Ирландия,</w:t>
      </w:r>
      <w:r w:rsidRPr="00DB3EDE">
        <w:rPr>
          <w:rFonts w:ascii="Times New Roman" w:hAnsi="Times New Roman" w:cs="Times New Roman"/>
          <w:sz w:val="28"/>
          <w:szCs w:val="28"/>
          <w:lang w:val="kk-KZ"/>
        </w:rPr>
        <w:t xml:space="preserve"> </w:t>
      </w:r>
      <w:r w:rsidRPr="00DB3EDE">
        <w:rPr>
          <w:rFonts w:ascii="Times New Roman" w:hAnsi="Times New Roman" w:cs="Times New Roman"/>
          <w:spacing w:val="-2"/>
          <w:sz w:val="28"/>
          <w:szCs w:val="28"/>
          <w:lang w:val="kk-KZ"/>
        </w:rPr>
        <w:t>Түркия,</w:t>
      </w:r>
      <w:r w:rsidRPr="00DB3EDE">
        <w:rPr>
          <w:rFonts w:ascii="Times New Roman" w:hAnsi="Times New Roman" w:cs="Times New Roman"/>
          <w:sz w:val="28"/>
          <w:szCs w:val="28"/>
          <w:lang w:val="kk-KZ"/>
        </w:rPr>
        <w:tab/>
      </w:r>
      <w:r w:rsidRPr="00DB3EDE">
        <w:rPr>
          <w:rFonts w:ascii="Times New Roman" w:hAnsi="Times New Roman" w:cs="Times New Roman"/>
          <w:spacing w:val="-2"/>
          <w:sz w:val="28"/>
          <w:szCs w:val="28"/>
          <w:lang w:val="kk-KZ"/>
        </w:rPr>
        <w:t>Қазақстан.</w:t>
      </w:r>
      <w:r w:rsidRPr="00DB3EDE">
        <w:rPr>
          <w:rFonts w:ascii="Times New Roman" w:hAnsi="Times New Roman" w:cs="Times New Roman"/>
          <w:sz w:val="28"/>
          <w:szCs w:val="28"/>
          <w:lang w:val="kk-KZ"/>
        </w:rPr>
        <w:tab/>
      </w:r>
      <w:r w:rsidRPr="00DB3EDE">
        <w:rPr>
          <w:rFonts w:ascii="Times New Roman" w:hAnsi="Times New Roman" w:cs="Times New Roman"/>
          <w:spacing w:val="-2"/>
          <w:sz w:val="28"/>
          <w:szCs w:val="28"/>
          <w:lang w:val="kk-KZ"/>
        </w:rPr>
        <w:t>2023.</w:t>
      </w:r>
      <w:r w:rsidRPr="00DB3EDE">
        <w:rPr>
          <w:rFonts w:ascii="Times New Roman" w:hAnsi="Times New Roman" w:cs="Times New Roman"/>
          <w:sz w:val="28"/>
          <w:szCs w:val="28"/>
          <w:lang w:val="kk-KZ"/>
        </w:rPr>
        <w:t xml:space="preserve"> </w:t>
      </w:r>
      <w:hyperlink r:id="rId58" w:history="1">
        <w:r w:rsidRPr="00DB3EDE">
          <w:rPr>
            <w:rStyle w:val="a4"/>
            <w:rFonts w:ascii="Times New Roman" w:hAnsi="Times New Roman" w:cs="Times New Roman"/>
            <w:spacing w:val="-2"/>
            <w:sz w:val="28"/>
            <w:szCs w:val="28"/>
            <w:lang w:val="kk-KZ"/>
          </w:rPr>
          <w:t>https://auezov.edu.kz/media/attachments/2025/02/07/07.pdf</w:t>
        </w:r>
      </w:hyperlink>
      <w:r w:rsidRPr="00DB3EDE">
        <w:rPr>
          <w:rStyle w:val="a4"/>
          <w:rFonts w:ascii="Times New Roman" w:hAnsi="Times New Roman" w:cs="Times New Roman"/>
          <w:spacing w:val="-2"/>
          <w:sz w:val="28"/>
          <w:szCs w:val="28"/>
          <w:lang w:val="kk-KZ"/>
        </w:rPr>
        <w:t xml:space="preserve"> </w:t>
      </w:r>
      <w:r w:rsidRPr="00DB3EDE">
        <w:rPr>
          <w:rFonts w:ascii="Times New Roman" w:hAnsi="Times New Roman" w:cs="Times New Roman"/>
          <w:sz w:val="28"/>
          <w:szCs w:val="28"/>
          <w:lang w:val="en-US"/>
        </w:rPr>
        <w:t>(</w:t>
      </w:r>
      <w:r w:rsidRPr="00DB3EDE">
        <w:rPr>
          <w:rFonts w:ascii="Times New Roman" w:hAnsi="Times New Roman" w:cs="Times New Roman"/>
          <w:sz w:val="28"/>
          <w:szCs w:val="28"/>
          <w:lang w:val="kk-KZ"/>
        </w:rPr>
        <w:t>Қаралған күн</w:t>
      </w:r>
      <w:r w:rsidRPr="00DB3EDE">
        <w:rPr>
          <w:rFonts w:ascii="Times New Roman" w:hAnsi="Times New Roman" w:cs="Times New Roman"/>
          <w:sz w:val="28"/>
          <w:szCs w:val="28"/>
          <w:lang w:val="en-US"/>
        </w:rPr>
        <w:t>: 13.02.2026).</w:t>
      </w:r>
    </w:p>
    <w:bookmarkEnd w:id="130"/>
    <w:p w14:paraId="7C64F234"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19 Sanders M. STEM, STEM Education, STEMmania // The Technology Teacher. – 2009. – Vol. 68, № 4. – P. 20–26.</w:t>
      </w:r>
    </w:p>
    <w:p w14:paraId="47ACBE75"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20 Colwell R.R. National Medal of Science Recipient // National Science Foundation. – URL: </w:t>
      </w:r>
      <w:hyperlink r:id="rId59" w:history="1">
        <w:r w:rsidRPr="00DB3EDE">
          <w:rPr>
            <w:rStyle w:val="a4"/>
            <w:rFonts w:ascii="Times New Roman" w:hAnsi="Times New Roman" w:cs="Times New Roman"/>
            <w:sz w:val="28"/>
            <w:szCs w:val="28"/>
            <w:lang w:val="en-US"/>
          </w:rPr>
          <w:t>https://www.nsf.gov/honorary-awards/national-medal-science/recipients/rita-r-colwell</w:t>
        </w:r>
      </w:hyperlink>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lang w:val="kk-KZ"/>
        </w:rPr>
        <w:t>Қаралған күн</w:t>
      </w:r>
      <w:r w:rsidRPr="00DB3EDE">
        <w:rPr>
          <w:rFonts w:ascii="Times New Roman" w:hAnsi="Times New Roman" w:cs="Times New Roman"/>
          <w:sz w:val="28"/>
          <w:szCs w:val="28"/>
          <w:lang w:val="en-US"/>
        </w:rPr>
        <w:t>: 13.02.2026).</w:t>
      </w:r>
    </w:p>
    <w:p w14:paraId="49137B3A"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21 Donahoe D. The Definition of STEM // Today's Engineer, IEEE-USA. – 2013.</w:t>
      </w:r>
    </w:p>
    <w:p w14:paraId="0B6B290E" w14:textId="77777777" w:rsidR="00F07A50" w:rsidRPr="00DB3EDE" w:rsidRDefault="00F07A50" w:rsidP="00DB3EDE">
      <w:pPr>
        <w:spacing w:after="0" w:line="240" w:lineRule="auto"/>
        <w:ind w:firstLine="709"/>
        <w:jc w:val="both"/>
        <w:rPr>
          <w:rFonts w:ascii="Times New Roman" w:hAnsi="Times New Roman" w:cs="Times New Roman"/>
          <w:sz w:val="28"/>
          <w:szCs w:val="28"/>
        </w:rPr>
      </w:pPr>
      <w:r w:rsidRPr="00DB3EDE">
        <w:rPr>
          <w:rFonts w:ascii="Times New Roman" w:hAnsi="Times New Roman" w:cs="Times New Roman"/>
          <w:sz w:val="28"/>
          <w:szCs w:val="28"/>
        </w:rPr>
        <w:t>22 Аршанский Е.Я., Сологуб Н.С. STEAM-образование: от модели к практической реализации // Адукацыя i выхаванне. – 2020. – № 9. – С. 22–30.</w:t>
      </w:r>
    </w:p>
    <w:p w14:paraId="2912AE6B" w14:textId="77777777" w:rsidR="00F07A50" w:rsidRPr="00DB3EDE" w:rsidRDefault="00F07A50" w:rsidP="00DB3EDE">
      <w:pPr>
        <w:spacing w:after="0" w:line="240" w:lineRule="auto"/>
        <w:ind w:firstLine="709"/>
        <w:jc w:val="both"/>
        <w:rPr>
          <w:rFonts w:ascii="Times New Roman" w:hAnsi="Times New Roman" w:cs="Times New Roman"/>
          <w:sz w:val="28"/>
          <w:szCs w:val="28"/>
        </w:rPr>
      </w:pPr>
      <w:r w:rsidRPr="00DB3EDE">
        <w:rPr>
          <w:rFonts w:ascii="Times New Roman" w:hAnsi="Times New Roman" w:cs="Times New Roman"/>
          <w:sz w:val="28"/>
          <w:szCs w:val="28"/>
        </w:rPr>
        <w:t xml:space="preserve">23 Arts Integration [Электронный ресурс]. – URL: </w:t>
      </w:r>
      <w:hyperlink r:id="rId60" w:history="1">
        <w:r w:rsidRPr="00DB3EDE">
          <w:rPr>
            <w:rStyle w:val="a4"/>
            <w:rFonts w:ascii="Times New Roman" w:hAnsi="Times New Roman" w:cs="Times New Roman"/>
            <w:sz w:val="28"/>
            <w:szCs w:val="28"/>
          </w:rPr>
          <w:t>https://artsintegration.com</w:t>
        </w:r>
      </w:hyperlink>
      <w:r w:rsidRPr="00DB3EDE">
        <w:rPr>
          <w:rFonts w:ascii="Times New Roman" w:hAnsi="Times New Roman" w:cs="Times New Roman"/>
          <w:sz w:val="28"/>
          <w:szCs w:val="28"/>
        </w:rPr>
        <w:t xml:space="preserve"> (дата обращения: 13.02.2026). </w:t>
      </w:r>
    </w:p>
    <w:p w14:paraId="4CB9F86A" w14:textId="77777777" w:rsidR="00F07A50" w:rsidRPr="00DB3EDE" w:rsidRDefault="00F07A50" w:rsidP="00DB3EDE">
      <w:pPr>
        <w:spacing w:after="0" w:line="240" w:lineRule="auto"/>
        <w:ind w:firstLine="709"/>
        <w:jc w:val="both"/>
        <w:rPr>
          <w:rFonts w:ascii="Times New Roman" w:hAnsi="Times New Roman" w:cs="Times New Roman"/>
          <w:color w:val="222222"/>
          <w:sz w:val="28"/>
          <w:szCs w:val="28"/>
          <w:shd w:val="clear" w:color="auto" w:fill="FFFFFF"/>
          <w:lang w:val="en-US"/>
        </w:rPr>
      </w:pPr>
      <w:r w:rsidRPr="00DB3EDE">
        <w:rPr>
          <w:rFonts w:ascii="Times New Roman" w:hAnsi="Times New Roman" w:cs="Times New Roman"/>
          <w:sz w:val="28"/>
          <w:szCs w:val="28"/>
          <w:lang w:val="en-US"/>
        </w:rPr>
        <w:t xml:space="preserve">24 </w:t>
      </w:r>
      <w:r w:rsidRPr="00DB3EDE">
        <w:rPr>
          <w:rFonts w:ascii="Times New Roman" w:hAnsi="Times New Roman" w:cs="Times New Roman"/>
          <w:color w:val="222222"/>
          <w:sz w:val="28"/>
          <w:szCs w:val="28"/>
          <w:shd w:val="clear" w:color="auto" w:fill="FFFFFF"/>
          <w:lang w:val="en-US"/>
        </w:rPr>
        <w:t>Yakman G. STEAM education: An overview of creating a model of integrative education. Pupils attitudes towards technology //Annual Proceedings. Netherlands. – 2008.</w:t>
      </w:r>
    </w:p>
    <w:p w14:paraId="157BE788"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25 Yakman G., Lee H. Exploring the exemplary STEAM education in the US as a practical educational framework for Korea // Journal of the Korean Association for Science Education. – 2012. – Vol. 32, № 6. – P. 1072–1086.</w:t>
      </w:r>
    </w:p>
    <w:p w14:paraId="4D6E0AE5"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kk-KZ"/>
        </w:rPr>
        <w:t xml:space="preserve">26 Бақытқазы Т. </w:t>
      </w:r>
      <w:r w:rsidRPr="00DB3EDE">
        <w:rPr>
          <w:rFonts w:ascii="Times New Roman" w:eastAsia="SimSun" w:hAnsi="Times New Roman" w:cs="Times New Roman"/>
          <w:sz w:val="28"/>
          <w:szCs w:val="28"/>
          <w:lang w:val="kk-KZ"/>
        </w:rPr>
        <w:t xml:space="preserve">Алишева А.Н. </w:t>
      </w:r>
      <w:r w:rsidRPr="00DB3EDE">
        <w:rPr>
          <w:rFonts w:ascii="Times New Roman" w:hAnsi="Times New Roman" w:cs="Times New Roman"/>
          <w:sz w:val="28"/>
          <w:szCs w:val="28"/>
          <w:lang w:val="kk-KZ"/>
        </w:rPr>
        <w:t>«Жаратылыстану» білім саласы пәндерінің мұғалімдері STEM технологиясын қолдану //«Фараби әлемі» атты халықаралық ғылыми-тәж</w:t>
      </w:r>
      <w:r w:rsidRPr="00DB3EDE">
        <w:rPr>
          <w:rFonts w:ascii="Times New Roman" w:hAnsi="Times New Roman" w:cs="Times New Roman"/>
          <w:sz w:val="28"/>
          <w:szCs w:val="28"/>
          <w:lang w:val="en-US"/>
        </w:rPr>
        <w:t>іриб</w:t>
      </w:r>
      <w:r w:rsidRPr="00DB3EDE">
        <w:rPr>
          <w:rFonts w:ascii="Times New Roman" w:hAnsi="Times New Roman" w:cs="Times New Roman"/>
          <w:sz w:val="28"/>
          <w:szCs w:val="28"/>
          <w:lang w:val="kk-KZ"/>
        </w:rPr>
        <w:t>елік конференциясы. Алматы, Қазақстан 2021 ж., 355-356 бет.</w:t>
      </w:r>
    </w:p>
    <w:p w14:paraId="11A4DFC4"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kk-KZ"/>
        </w:rPr>
        <w:t xml:space="preserve">27 Қазақстан Республикасы Үкіметі. Қазақстан Республикасында білім мен ғылымды дамытудың 2016–2019 жылдарға арналған мемлекеттік бағдарламасы. – Астана, 2016. </w:t>
      </w:r>
      <w:hyperlink r:id="rId61" w:history="1">
        <w:r w:rsidRPr="00DB3EDE">
          <w:rPr>
            <w:rStyle w:val="a4"/>
            <w:rFonts w:ascii="Times New Roman" w:hAnsi="Times New Roman" w:cs="Times New Roman"/>
            <w:sz w:val="28"/>
            <w:szCs w:val="28"/>
          </w:rPr>
          <w:t>https://adilet.zan.kz/kaz/docs/U1600000205</w:t>
        </w:r>
      </w:hyperlink>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rPr>
        <w:t>(қаралған күні: 13.02.2026).</w:t>
      </w:r>
    </w:p>
    <w:p w14:paraId="7D291D3E"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rPr>
        <w:lastRenderedPageBreak/>
        <w:t xml:space="preserve">28 </w:t>
      </w:r>
      <w:r w:rsidRPr="00DB3EDE">
        <w:rPr>
          <w:rFonts w:ascii="Times New Roman" w:hAnsi="Times New Roman" w:cs="Times New Roman"/>
          <w:color w:val="222222"/>
          <w:sz w:val="28"/>
          <w:szCs w:val="28"/>
          <w:shd w:val="clear" w:color="auto" w:fill="FFFFFF"/>
        </w:rPr>
        <w:t xml:space="preserve">Мырзакулова Г. и др. Сабақты бақылау парағының қазақстандық үлгісі //Научно-педагогический журнал «Білім-Образование» Национальной академии образования имени И. Алтынсарина. – 2023. – Т. 107. – №. </w:t>
      </w:r>
      <w:r w:rsidRPr="00DB3EDE">
        <w:rPr>
          <w:rFonts w:ascii="Times New Roman" w:hAnsi="Times New Roman" w:cs="Times New Roman"/>
          <w:color w:val="222222"/>
          <w:sz w:val="28"/>
          <w:szCs w:val="28"/>
          <w:shd w:val="clear" w:color="auto" w:fill="FFFFFF"/>
          <w:lang w:val="en-US"/>
        </w:rPr>
        <w:t xml:space="preserve">4. – </w:t>
      </w:r>
      <w:r w:rsidRPr="00DB3EDE">
        <w:rPr>
          <w:rFonts w:ascii="Times New Roman" w:hAnsi="Times New Roman" w:cs="Times New Roman"/>
          <w:color w:val="222222"/>
          <w:sz w:val="28"/>
          <w:szCs w:val="28"/>
          <w:shd w:val="clear" w:color="auto" w:fill="FFFFFF"/>
        </w:rPr>
        <w:t>С</w:t>
      </w:r>
      <w:r w:rsidRPr="00DB3EDE">
        <w:rPr>
          <w:rFonts w:ascii="Times New Roman" w:hAnsi="Times New Roman" w:cs="Times New Roman"/>
          <w:color w:val="222222"/>
          <w:sz w:val="28"/>
          <w:szCs w:val="28"/>
          <w:shd w:val="clear" w:color="auto" w:fill="FFFFFF"/>
          <w:lang w:val="en-US"/>
        </w:rPr>
        <w:t>. 27-36.</w:t>
      </w:r>
    </w:p>
    <w:p w14:paraId="2D53D8D3"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29 OECD. An OECD learning framework 2030 // The future of education and labor. – Cham: Springer International Publishing, 2019. – P. 23–35.</w:t>
      </w:r>
    </w:p>
    <w:p w14:paraId="04B1CF87" w14:textId="77777777" w:rsidR="00F07A50" w:rsidRPr="00DB3EDE" w:rsidRDefault="00F07A50" w:rsidP="00DB3EDE">
      <w:pPr>
        <w:spacing w:after="0" w:line="240" w:lineRule="auto"/>
        <w:ind w:firstLine="709"/>
        <w:jc w:val="both"/>
        <w:rPr>
          <w:rFonts w:ascii="Times New Roman" w:hAnsi="Times New Roman" w:cs="Times New Roman"/>
          <w:sz w:val="28"/>
          <w:szCs w:val="28"/>
        </w:rPr>
      </w:pPr>
      <w:r w:rsidRPr="00DB3EDE">
        <w:rPr>
          <w:rFonts w:ascii="Times New Roman" w:hAnsi="Times New Roman" w:cs="Times New Roman"/>
          <w:sz w:val="28"/>
          <w:szCs w:val="28"/>
        </w:rPr>
        <w:t>30 Қазақстан Республикасы Оқу-ағарту министрлігі. Білім саласындағы серпіліс: STEM, робототехника кабинеттері барлық мектептерде ашылуда: баспасөз хабарламасы [Электрондық ресурс]. – 2025. – URL: https://www.gov.kz (қаралған күні: 13.02.2026).</w:t>
      </w:r>
    </w:p>
    <w:p w14:paraId="34731C5A" w14:textId="77777777" w:rsidR="00F07A50" w:rsidRPr="00DB3EDE" w:rsidRDefault="00F07A50" w:rsidP="00DB3EDE">
      <w:pPr>
        <w:spacing w:after="0" w:line="240" w:lineRule="auto"/>
        <w:ind w:firstLine="709"/>
        <w:jc w:val="both"/>
        <w:rPr>
          <w:rFonts w:ascii="Times New Roman" w:hAnsi="Times New Roman" w:cs="Times New Roman"/>
          <w:sz w:val="28"/>
          <w:szCs w:val="28"/>
        </w:rPr>
      </w:pPr>
      <w:r w:rsidRPr="00DB3EDE">
        <w:rPr>
          <w:rFonts w:ascii="Times New Roman" w:hAnsi="Times New Roman" w:cs="Times New Roman"/>
          <w:sz w:val="28"/>
          <w:szCs w:val="28"/>
        </w:rPr>
        <w:t>31 Astana Daryny. Астанада халықаралық STEM-олимпиадасы мен роботтар шайқасы [Электрондық ресурс]. – 2025. – URL: https://astanadaryny.kz/kk/astanada-halyqaralyq-stem-olimpiadasy-men-robottar-shajqasy-2025-ayaqtaldy  (қаралған күні: 13.02.2026).</w:t>
      </w:r>
    </w:p>
    <w:p w14:paraId="3F1365EA" w14:textId="77777777" w:rsidR="00F07A50" w:rsidRPr="00DB3EDE" w:rsidRDefault="00F07A50" w:rsidP="00DB3EDE">
      <w:pPr>
        <w:spacing w:after="0" w:line="240" w:lineRule="auto"/>
        <w:ind w:firstLine="709"/>
        <w:jc w:val="both"/>
        <w:rPr>
          <w:rFonts w:ascii="Times New Roman" w:hAnsi="Times New Roman" w:cs="Times New Roman"/>
          <w:sz w:val="28"/>
          <w:szCs w:val="28"/>
        </w:rPr>
      </w:pPr>
      <w:r w:rsidRPr="00DB3EDE">
        <w:rPr>
          <w:rFonts w:ascii="Times New Roman" w:hAnsi="Times New Roman" w:cs="Times New Roman"/>
          <w:sz w:val="28"/>
          <w:szCs w:val="28"/>
        </w:rPr>
        <w:t xml:space="preserve">32 Қазақстан Республикасы Білім және ғылым министрлігі. Мемлекеттік білім бағдарламалары бойынша хабарлама [Электрондық ресурс]. – 2025. – URL: </w:t>
      </w:r>
      <w:hyperlink r:id="rId62" w:tgtFrame="_new" w:history="1">
        <w:r w:rsidRPr="00DB3EDE">
          <w:rPr>
            <w:rStyle w:val="a4"/>
            <w:rFonts w:ascii="Times New Roman" w:hAnsi="Times New Roman" w:cs="Times New Roman"/>
            <w:sz w:val="28"/>
            <w:szCs w:val="28"/>
          </w:rPr>
          <w:t>https://www.gov.kz/memleket/entities/edu/press/news/details/916120</w:t>
        </w:r>
      </w:hyperlink>
      <w:r w:rsidRPr="00DB3EDE">
        <w:rPr>
          <w:rFonts w:ascii="Times New Roman" w:hAnsi="Times New Roman" w:cs="Times New Roman"/>
          <w:sz w:val="28"/>
          <w:szCs w:val="28"/>
        </w:rPr>
        <w:t xml:space="preserve"> (қаралған күні: 13.02.2026). </w:t>
      </w:r>
    </w:p>
    <w:p w14:paraId="663984D8" w14:textId="77777777" w:rsidR="00F07A50" w:rsidRPr="00DB3EDE" w:rsidRDefault="00F07A50" w:rsidP="00DB3EDE">
      <w:pPr>
        <w:widowControl w:val="0"/>
        <w:tabs>
          <w:tab w:val="left" w:pos="142"/>
        </w:tabs>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33 Lave</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J., Wenger</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 xml:space="preserve">E. Situated Learning: Legitimate Peripheral Participation. - New York, NY, USA: Cambridge University Press, 1991.  </w:t>
      </w:r>
    </w:p>
    <w:p w14:paraId="47AA2D35" w14:textId="77777777" w:rsidR="00F07A50" w:rsidRPr="00DB3EDE" w:rsidRDefault="00F07A50" w:rsidP="00DB3EDE">
      <w:pPr>
        <w:widowControl w:val="0"/>
        <w:tabs>
          <w:tab w:val="left" w:pos="142"/>
        </w:tabs>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34 Cobb P., Yackel</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E. Constructivist, emergent, and sociocultural perspectives in the context of developmental research// Educ. Psychol, - 1996. 31, - P. 175–190.</w:t>
      </w:r>
    </w:p>
    <w:p w14:paraId="669522D1"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35 Atkinson R.D., Mayo M.J. Refueling the US innovation economy: Fresh approaches to science, technology, engineering and mathematics (STEM) education // The Information Technology &amp; Innovation Foundation. – 2010.</w:t>
      </w:r>
    </w:p>
    <w:p w14:paraId="0265A098"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36 </w:t>
      </w:r>
      <w:r w:rsidRPr="00DB3EDE">
        <w:rPr>
          <w:rStyle w:val="whitespace-normal"/>
          <w:rFonts w:ascii="Times New Roman" w:hAnsi="Times New Roman" w:cs="Times New Roman"/>
          <w:sz w:val="28"/>
          <w:szCs w:val="28"/>
          <w:lang w:val="en-US"/>
        </w:rPr>
        <w:t>A Nation at Risk: The Imperative for Educational Reform</w:t>
      </w:r>
      <w:r w:rsidRPr="00DB3EDE">
        <w:rPr>
          <w:rFonts w:ascii="Times New Roman" w:hAnsi="Times New Roman" w:cs="Times New Roman"/>
          <w:sz w:val="28"/>
          <w:szCs w:val="28"/>
          <w:lang w:val="en-US"/>
        </w:rPr>
        <w:t xml:space="preserve">. – </w:t>
      </w:r>
      <w:r w:rsidRPr="00DB3EDE">
        <w:rPr>
          <w:rFonts w:ascii="Times New Roman" w:hAnsi="Times New Roman" w:cs="Times New Roman"/>
          <w:sz w:val="28"/>
          <w:szCs w:val="28"/>
        </w:rPr>
        <w:t>Вашингтон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АҚШ</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Үкіметінің</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баспа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кеңсесі</w:t>
      </w:r>
      <w:r w:rsidRPr="00DB3EDE">
        <w:rPr>
          <w:rFonts w:ascii="Times New Roman" w:hAnsi="Times New Roman" w:cs="Times New Roman"/>
          <w:sz w:val="28"/>
          <w:szCs w:val="28"/>
          <w:lang w:val="en-US"/>
        </w:rPr>
        <w:t xml:space="preserve">, 1983. – 65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w:t>
      </w:r>
    </w:p>
    <w:p w14:paraId="0FCE9394" w14:textId="77777777" w:rsidR="00F07A50" w:rsidRPr="00DB3EDE" w:rsidRDefault="00F07A50" w:rsidP="00DB3EDE">
      <w:pPr>
        <w:spacing w:after="0" w:line="240" w:lineRule="auto"/>
        <w:ind w:firstLine="709"/>
        <w:jc w:val="both"/>
        <w:rPr>
          <w:rFonts w:ascii="Times New Roman" w:hAnsi="Times New Roman" w:cs="Times New Roman"/>
          <w:sz w:val="28"/>
          <w:szCs w:val="28"/>
          <w:lang w:val="ru-KZ"/>
        </w:rPr>
      </w:pPr>
      <w:r w:rsidRPr="00DB3EDE">
        <w:rPr>
          <w:rFonts w:ascii="Times New Roman" w:hAnsi="Times New Roman" w:cs="Times New Roman"/>
          <w:sz w:val="28"/>
          <w:szCs w:val="28"/>
          <w:lang w:val="en-US"/>
        </w:rPr>
        <w:t xml:space="preserve">37 </w:t>
      </w:r>
      <w:r w:rsidRPr="00DB3EDE">
        <w:rPr>
          <w:rFonts w:ascii="Times New Roman" w:hAnsi="Times New Roman" w:cs="Times New Roman"/>
          <w:color w:val="222222"/>
          <w:sz w:val="28"/>
          <w:szCs w:val="28"/>
          <w:shd w:val="clear" w:color="auto" w:fill="FFFFFF"/>
          <w:lang w:val="en-US"/>
        </w:rPr>
        <w:t xml:space="preserve">Marginson S. et al. STEM: Country comparisons. Report for the Australian council of learned academies //Retrieved February. – 2013. – </w:t>
      </w:r>
      <w:r w:rsidRPr="00DB3EDE">
        <w:rPr>
          <w:rFonts w:ascii="Times New Roman" w:hAnsi="Times New Roman" w:cs="Times New Roman"/>
          <w:color w:val="222222"/>
          <w:sz w:val="28"/>
          <w:szCs w:val="28"/>
          <w:shd w:val="clear" w:color="auto" w:fill="FFFFFF"/>
        </w:rPr>
        <w:t>Т</w:t>
      </w:r>
      <w:r w:rsidRPr="00DB3EDE">
        <w:rPr>
          <w:rFonts w:ascii="Times New Roman" w:hAnsi="Times New Roman" w:cs="Times New Roman"/>
          <w:color w:val="222222"/>
          <w:sz w:val="28"/>
          <w:szCs w:val="28"/>
          <w:shd w:val="clear" w:color="auto" w:fill="FFFFFF"/>
          <w:lang w:val="en-US"/>
        </w:rPr>
        <w:t xml:space="preserve">. 23. – </w:t>
      </w:r>
      <w:r w:rsidRPr="00DB3EDE">
        <w:rPr>
          <w:rFonts w:ascii="Times New Roman" w:hAnsi="Times New Roman" w:cs="Times New Roman"/>
          <w:color w:val="222222"/>
          <w:sz w:val="28"/>
          <w:szCs w:val="28"/>
          <w:shd w:val="clear" w:color="auto" w:fill="FFFFFF"/>
        </w:rPr>
        <w:t>С</w:t>
      </w:r>
      <w:r w:rsidRPr="00DB3EDE">
        <w:rPr>
          <w:rFonts w:ascii="Times New Roman" w:hAnsi="Times New Roman" w:cs="Times New Roman"/>
          <w:color w:val="222222"/>
          <w:sz w:val="28"/>
          <w:szCs w:val="28"/>
          <w:shd w:val="clear" w:color="auto" w:fill="FFFFFF"/>
          <w:lang w:val="en-US"/>
        </w:rPr>
        <w:t>. 2019.</w:t>
      </w:r>
      <w:r w:rsidRPr="00DB3EDE">
        <w:rPr>
          <w:rFonts w:ascii="Times New Roman" w:hAnsi="Times New Roman" w:cs="Times New Roman"/>
          <w:sz w:val="28"/>
          <w:szCs w:val="28"/>
          <w:lang w:val="en-US"/>
        </w:rPr>
        <w:t>.</w:t>
      </w:r>
    </w:p>
    <w:p w14:paraId="03005CA1" w14:textId="77777777" w:rsidR="00F07A50" w:rsidRPr="00DB3EDE" w:rsidRDefault="00F07A50" w:rsidP="00DB3EDE">
      <w:pPr>
        <w:spacing w:after="0" w:line="240" w:lineRule="auto"/>
        <w:ind w:firstLine="709"/>
        <w:jc w:val="both"/>
        <w:rPr>
          <w:rFonts w:ascii="Times New Roman" w:hAnsi="Times New Roman" w:cs="Times New Roman"/>
          <w:color w:val="222222"/>
          <w:sz w:val="28"/>
          <w:szCs w:val="28"/>
          <w:shd w:val="clear" w:color="auto" w:fill="FFFFFF"/>
          <w:lang w:val="en-US"/>
        </w:rPr>
      </w:pPr>
      <w:r w:rsidRPr="00DB3EDE">
        <w:rPr>
          <w:rFonts w:ascii="Times New Roman" w:hAnsi="Times New Roman" w:cs="Times New Roman"/>
          <w:sz w:val="28"/>
          <w:szCs w:val="28"/>
          <w:lang w:val="en-US"/>
        </w:rPr>
        <w:t xml:space="preserve">38 </w:t>
      </w:r>
      <w:r w:rsidRPr="00DB3EDE">
        <w:rPr>
          <w:rFonts w:ascii="Times New Roman" w:hAnsi="Times New Roman" w:cs="Times New Roman"/>
          <w:color w:val="222222"/>
          <w:sz w:val="28"/>
          <w:szCs w:val="28"/>
          <w:shd w:val="clear" w:color="auto" w:fill="FFFFFF"/>
          <w:lang w:val="en-US"/>
        </w:rPr>
        <w:t>Schweingruber H., Pearson G., Honey M. STEM integration in K-12 education: Status, prospects, and an agenda for research. – National Academies Press, 2014.</w:t>
      </w:r>
      <w:r w:rsidRPr="00DB3EDE">
        <w:rPr>
          <w:rFonts w:ascii="Times New Roman" w:hAnsi="Times New Roman" w:cs="Times New Roman"/>
          <w:sz w:val="28"/>
          <w:szCs w:val="28"/>
          <w:lang w:val="en-US"/>
        </w:rPr>
        <w:t xml:space="preserve"> P. 1118–1216.</w:t>
      </w:r>
    </w:p>
    <w:p w14:paraId="3FEE3806"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39 Prensky M. Digital natives, digital immigrants part 2: Do they really think differently? // On the horizon. – 2001. – Vol. 9, № 6. – P. 1–6.</w:t>
      </w:r>
    </w:p>
    <w:p w14:paraId="30E8061D" w14:textId="77777777" w:rsidR="00F07A50" w:rsidRPr="00DB3EDE" w:rsidRDefault="00F07A50" w:rsidP="00DB3EDE">
      <w:pPr>
        <w:spacing w:after="0" w:line="240" w:lineRule="auto"/>
        <w:ind w:firstLine="709"/>
        <w:jc w:val="both"/>
        <w:rPr>
          <w:rFonts w:ascii="Times New Roman" w:hAnsi="Times New Roman" w:cs="Times New Roman"/>
          <w:color w:val="222222"/>
          <w:sz w:val="28"/>
          <w:szCs w:val="28"/>
          <w:shd w:val="clear" w:color="auto" w:fill="FFFFFF"/>
          <w:lang w:val="en-US"/>
        </w:rPr>
      </w:pPr>
      <w:r w:rsidRPr="00DB3EDE">
        <w:rPr>
          <w:rFonts w:ascii="Times New Roman" w:hAnsi="Times New Roman" w:cs="Times New Roman"/>
          <w:sz w:val="28"/>
          <w:szCs w:val="28"/>
          <w:lang w:val="en-US"/>
        </w:rPr>
        <w:t xml:space="preserve">40 </w:t>
      </w:r>
      <w:r w:rsidRPr="00DB3EDE">
        <w:rPr>
          <w:rFonts w:ascii="Times New Roman" w:hAnsi="Times New Roman" w:cs="Times New Roman"/>
          <w:color w:val="222222"/>
          <w:sz w:val="28"/>
          <w:szCs w:val="28"/>
          <w:shd w:val="clear" w:color="auto" w:fill="FFFFFF"/>
          <w:lang w:val="en-US"/>
        </w:rPr>
        <w:t xml:space="preserve">National Research Council et al. Successful K-12 STEM education: Identifying effective approaches in science, technology, engineering, and mathematics. – National Academies Press, 2011. </w:t>
      </w:r>
      <w:r w:rsidRPr="00DB3EDE">
        <w:rPr>
          <w:rFonts w:ascii="Times New Roman" w:hAnsi="Times New Roman" w:cs="Times New Roman"/>
          <w:sz w:val="28"/>
          <w:szCs w:val="28"/>
          <w:lang w:val="en-US"/>
        </w:rPr>
        <w:t>– 143 p.</w:t>
      </w:r>
    </w:p>
    <w:p w14:paraId="503F5F66" w14:textId="77777777" w:rsidR="00F07A50" w:rsidRPr="00DB3EDE" w:rsidRDefault="00F07A50" w:rsidP="00DB3EDE">
      <w:pPr>
        <w:spacing w:after="0" w:line="240" w:lineRule="auto"/>
        <w:ind w:firstLine="709"/>
        <w:jc w:val="both"/>
        <w:rPr>
          <w:rFonts w:ascii="Times New Roman" w:hAnsi="Times New Roman" w:cs="Times New Roman"/>
          <w:color w:val="222222"/>
          <w:sz w:val="28"/>
          <w:szCs w:val="28"/>
          <w:shd w:val="clear" w:color="auto" w:fill="FFFFFF"/>
          <w:lang w:val="en-US"/>
        </w:rPr>
      </w:pPr>
      <w:r w:rsidRPr="00DB3EDE">
        <w:rPr>
          <w:rFonts w:ascii="Times New Roman" w:hAnsi="Times New Roman" w:cs="Times New Roman"/>
          <w:sz w:val="28"/>
          <w:szCs w:val="28"/>
          <w:lang w:val="en-US"/>
        </w:rPr>
        <w:t xml:space="preserve">41 </w:t>
      </w:r>
      <w:r w:rsidRPr="00DB3EDE">
        <w:rPr>
          <w:rFonts w:ascii="Times New Roman" w:hAnsi="Times New Roman" w:cs="Times New Roman"/>
          <w:color w:val="222222"/>
          <w:sz w:val="28"/>
          <w:szCs w:val="28"/>
          <w:shd w:val="clear" w:color="auto" w:fill="FFFFFF"/>
        </w:rPr>
        <w:t>Измагамбетова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Р</w:t>
      </w:r>
      <w:r w:rsidRPr="00DB3EDE">
        <w:rPr>
          <w:rFonts w:ascii="Times New Roman" w:hAnsi="Times New Roman" w:cs="Times New Roman"/>
          <w:color w:val="222222"/>
          <w:sz w:val="28"/>
          <w:szCs w:val="28"/>
          <w:shd w:val="clear" w:color="auto" w:fill="FFFFFF"/>
          <w:lang w:val="en-US"/>
        </w:rPr>
        <w:t xml:space="preserve">. STEM+ </w:t>
      </w:r>
      <w:r w:rsidRPr="00DB3EDE">
        <w:rPr>
          <w:rFonts w:ascii="Times New Roman" w:hAnsi="Times New Roman" w:cs="Times New Roman"/>
          <w:color w:val="222222"/>
          <w:sz w:val="28"/>
          <w:szCs w:val="28"/>
          <w:shd w:val="clear" w:color="auto" w:fill="FFFFFF"/>
        </w:rPr>
        <w:t>білім</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беру</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технологиялары</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арқылы</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кәсіби</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кадрларды</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дайындау</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ерекшеліктер</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мен</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проблемалар</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Известия</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Серия</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Педагогические</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науки</w:t>
      </w:r>
      <w:r w:rsidRPr="00DB3EDE">
        <w:rPr>
          <w:rFonts w:ascii="Times New Roman" w:hAnsi="Times New Roman" w:cs="Times New Roman"/>
          <w:color w:val="222222"/>
          <w:sz w:val="28"/>
          <w:szCs w:val="28"/>
          <w:shd w:val="clear" w:color="auto" w:fill="FFFFFF"/>
          <w:lang w:val="en-US"/>
        </w:rPr>
        <w:t xml:space="preserve">. – 2026. – </w:t>
      </w:r>
      <w:r w:rsidRPr="00DB3EDE">
        <w:rPr>
          <w:rFonts w:ascii="Times New Roman" w:hAnsi="Times New Roman" w:cs="Times New Roman"/>
          <w:color w:val="222222"/>
          <w:sz w:val="28"/>
          <w:szCs w:val="28"/>
          <w:shd w:val="clear" w:color="auto" w:fill="FFFFFF"/>
        </w:rPr>
        <w:t>Т</w:t>
      </w:r>
      <w:r w:rsidRPr="00DB3EDE">
        <w:rPr>
          <w:rFonts w:ascii="Times New Roman" w:hAnsi="Times New Roman" w:cs="Times New Roman"/>
          <w:color w:val="222222"/>
          <w:sz w:val="28"/>
          <w:szCs w:val="28"/>
          <w:shd w:val="clear" w:color="auto" w:fill="FFFFFF"/>
          <w:lang w:val="en-US"/>
        </w:rPr>
        <w:t>. 80. – №. 1.</w:t>
      </w:r>
    </w:p>
    <w:p w14:paraId="2A3BB63B"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42 Vygotsky L.S. Mind in society: The development of higher psychological processes. – Cambridge, MA: Harvard University Press, 1978. – 145 p.</w:t>
      </w:r>
    </w:p>
    <w:p w14:paraId="4FCAB7AB" w14:textId="77777777" w:rsidR="00F07A50" w:rsidRPr="00DB3EDE" w:rsidRDefault="00F07A50" w:rsidP="00DB3EDE">
      <w:pPr>
        <w:spacing w:after="0" w:line="240" w:lineRule="auto"/>
        <w:ind w:firstLine="709"/>
        <w:jc w:val="both"/>
        <w:rPr>
          <w:rStyle w:val="a4"/>
          <w:rFonts w:ascii="Times New Roman" w:hAnsi="Times New Roman" w:cs="Times New Roman"/>
          <w:sz w:val="28"/>
          <w:szCs w:val="28"/>
        </w:rPr>
      </w:pPr>
      <w:r w:rsidRPr="00DB3EDE">
        <w:rPr>
          <w:rFonts w:ascii="Times New Roman" w:hAnsi="Times New Roman" w:cs="Times New Roman"/>
          <w:sz w:val="28"/>
          <w:szCs w:val="28"/>
          <w:lang w:val="en-US"/>
        </w:rPr>
        <w:t xml:space="preserve">43 </w:t>
      </w:r>
      <w:r w:rsidRPr="00DB3EDE">
        <w:rPr>
          <w:rFonts w:ascii="Times New Roman" w:hAnsi="Times New Roman" w:cs="Times New Roman"/>
          <w:sz w:val="28"/>
          <w:szCs w:val="28"/>
        </w:rPr>
        <w:t>Казбекова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Г</w:t>
      </w:r>
      <w:r w:rsidRPr="00DB3EDE">
        <w:rPr>
          <w:rFonts w:ascii="Times New Roman" w:hAnsi="Times New Roman" w:cs="Times New Roman"/>
          <w:sz w:val="28"/>
          <w:szCs w:val="28"/>
          <w:lang w:val="en-US"/>
        </w:rPr>
        <w:t>.</w:t>
      </w:r>
      <w:r w:rsidRPr="00DB3EDE">
        <w:rPr>
          <w:rFonts w:ascii="Times New Roman" w:hAnsi="Times New Roman" w:cs="Times New Roman"/>
          <w:sz w:val="28"/>
          <w:szCs w:val="28"/>
        </w:rPr>
        <w:t>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Исмагулова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Ж</w:t>
      </w:r>
      <w:r w:rsidRPr="00DB3EDE">
        <w:rPr>
          <w:rFonts w:ascii="Times New Roman" w:hAnsi="Times New Roman" w:cs="Times New Roman"/>
          <w:sz w:val="28"/>
          <w:szCs w:val="28"/>
          <w:lang w:val="en-US"/>
        </w:rPr>
        <w:t>.</w:t>
      </w:r>
      <w:r w:rsidRPr="00DB3EDE">
        <w:rPr>
          <w:rFonts w:ascii="Times New Roman" w:hAnsi="Times New Roman" w:cs="Times New Roman"/>
          <w:sz w:val="28"/>
          <w:szCs w:val="28"/>
        </w:rPr>
        <w:t>С</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Инновациялық</w:t>
      </w:r>
      <w:r w:rsidRPr="00DB3EDE">
        <w:rPr>
          <w:rFonts w:ascii="Times New Roman" w:hAnsi="Times New Roman" w:cs="Times New Roman"/>
          <w:sz w:val="28"/>
          <w:szCs w:val="28"/>
          <w:lang w:val="en-US"/>
        </w:rPr>
        <w:t xml:space="preserve"> STEM білім </w:t>
      </w:r>
      <w:r w:rsidRPr="00DB3EDE">
        <w:rPr>
          <w:rFonts w:ascii="Times New Roman" w:hAnsi="Times New Roman" w:cs="Times New Roman"/>
          <w:sz w:val="28"/>
          <w:szCs w:val="28"/>
        </w:rPr>
        <w:t>беру</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тәсілін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қалыптастыру</w:t>
      </w:r>
      <w:r w:rsidRPr="00DB3EDE">
        <w:rPr>
          <w:rFonts w:ascii="Times New Roman" w:hAnsi="Times New Roman" w:cs="Times New Roman"/>
          <w:sz w:val="28"/>
          <w:szCs w:val="28"/>
          <w:lang w:val="en-US"/>
        </w:rPr>
        <w:t xml:space="preserve"> // </w:t>
      </w:r>
      <w:r w:rsidRPr="00DB3EDE">
        <w:rPr>
          <w:rFonts w:ascii="Times New Roman" w:hAnsi="Times New Roman" w:cs="Times New Roman"/>
          <w:sz w:val="28"/>
          <w:szCs w:val="28"/>
        </w:rPr>
        <w:t>Ясауи</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университетінің</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хабаршысы</w:t>
      </w:r>
      <w:r w:rsidRPr="00DB3EDE">
        <w:rPr>
          <w:rFonts w:ascii="Times New Roman" w:hAnsi="Times New Roman" w:cs="Times New Roman"/>
          <w:sz w:val="28"/>
          <w:szCs w:val="28"/>
          <w:lang w:val="en-US"/>
        </w:rPr>
        <w:t xml:space="preserve">. – 2022. – №3(125). –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200–210. </w:t>
      </w:r>
      <w:hyperlink r:id="rId63" w:history="1">
        <w:r w:rsidRPr="00DB3EDE">
          <w:rPr>
            <w:rStyle w:val="a4"/>
            <w:rFonts w:ascii="Times New Roman" w:hAnsi="Times New Roman" w:cs="Times New Roman"/>
            <w:sz w:val="28"/>
            <w:szCs w:val="28"/>
          </w:rPr>
          <w:t>https://doi.org/10.47526/2022-/2664-0686.17</w:t>
        </w:r>
      </w:hyperlink>
    </w:p>
    <w:p w14:paraId="2EF50AD7"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rPr>
        <w:lastRenderedPageBreak/>
        <w:t>44 Келесбаев</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rPr>
        <w:t>К., Раманкулов</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rPr>
        <w:t>Ш., Нуризинова</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rPr>
        <w:t>М.,</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rPr>
        <w:t>Паттаев</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rPr>
        <w:t>Мұсахан</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rPr>
        <w:t xml:space="preserve">Н. </w:t>
      </w:r>
      <w:r w:rsidRPr="00DB3EDE">
        <w:rPr>
          <w:rFonts w:ascii="Times New Roman" w:hAnsi="Times New Roman" w:cs="Times New Roman"/>
          <w:sz w:val="28"/>
          <w:szCs w:val="28"/>
          <w:shd w:val="clear" w:color="auto" w:fill="FFFFFF"/>
          <w:lang w:val="kk-KZ"/>
        </w:rPr>
        <w:t xml:space="preserve"> STEM жобалық оқытудың болашақ физика мамандарын даярлаудағы ерекшеліктері //academic scientific journal of computer science. – 2023. – №. </w:t>
      </w:r>
      <w:r w:rsidRPr="00DB3EDE">
        <w:rPr>
          <w:rFonts w:ascii="Times New Roman" w:hAnsi="Times New Roman" w:cs="Times New Roman"/>
          <w:sz w:val="28"/>
          <w:szCs w:val="28"/>
          <w:shd w:val="clear" w:color="auto" w:fill="FFFFFF"/>
          <w:lang w:val="en-US"/>
        </w:rPr>
        <w:t xml:space="preserve">2. –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xml:space="preserve">. 193-207. </w:t>
      </w:r>
    </w:p>
    <w:p w14:paraId="09ADAD48"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shd w:val="clear" w:color="auto" w:fill="FFFFFF"/>
          <w:lang w:val="en-US"/>
        </w:rPr>
        <w:t xml:space="preserve">45 Jantassova D. et al. STEM language literacy learning in engineering education in Kazakhstan //Education Sciences. – 2024. – </w:t>
      </w:r>
      <w:r w:rsidRPr="00DB3EDE">
        <w:rPr>
          <w:rFonts w:ascii="Times New Roman" w:hAnsi="Times New Roman" w:cs="Times New Roman"/>
          <w:sz w:val="28"/>
          <w:szCs w:val="28"/>
          <w:shd w:val="clear" w:color="auto" w:fill="FFFFFF"/>
        </w:rPr>
        <w:t>Т</w:t>
      </w:r>
      <w:r w:rsidRPr="00DB3EDE">
        <w:rPr>
          <w:rFonts w:ascii="Times New Roman" w:hAnsi="Times New Roman" w:cs="Times New Roman"/>
          <w:sz w:val="28"/>
          <w:szCs w:val="28"/>
          <w:shd w:val="clear" w:color="auto" w:fill="FFFFFF"/>
          <w:lang w:val="en-US"/>
        </w:rPr>
        <w:t xml:space="preserve">. 14. – №. 12. –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1352.</w:t>
      </w:r>
    </w:p>
    <w:p w14:paraId="66DD4818"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46 Corrales Casaravilla A. Problem-based learning in physics teacher education: Developing inquiry and critical thinking skills // Physics Education. – 2024. – Vol. 59, № 2. – 025003</w:t>
      </w:r>
    </w:p>
    <w:p w14:paraId="5223AF9D"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47 Minner D.D., Levy A.J., Century J. Inquiry-based science instruction—what is it and does it matter? Results from a research synthesis years 1984 to 2002 // Journal of Research in Science Teaching. – 2010. – Vol. 47, № 4. – P. 474–496.</w:t>
      </w:r>
    </w:p>
    <w:p w14:paraId="3E14ED48" w14:textId="77777777" w:rsidR="00F07A50" w:rsidRPr="00DB3EDE" w:rsidRDefault="00F07A50" w:rsidP="00DB3EDE">
      <w:pPr>
        <w:spacing w:after="0" w:line="240" w:lineRule="auto"/>
        <w:ind w:firstLine="709"/>
        <w:jc w:val="both"/>
        <w:rPr>
          <w:rFonts w:ascii="Times New Roman" w:hAnsi="Times New Roman" w:cs="Times New Roman"/>
          <w:sz w:val="28"/>
          <w:szCs w:val="28"/>
          <w:lang w:val="sr-Cyrl-CS"/>
        </w:rPr>
      </w:pPr>
      <w:r w:rsidRPr="00DB3EDE">
        <w:rPr>
          <w:rFonts w:ascii="Times New Roman" w:hAnsi="Times New Roman" w:cs="Times New Roman"/>
          <w:sz w:val="28"/>
          <w:szCs w:val="28"/>
          <w:lang w:val="sr-Cyrl-CS"/>
        </w:rPr>
        <w:t xml:space="preserve">48 Бақытқазы Т, </w:t>
      </w:r>
      <w:r w:rsidRPr="00DB3EDE">
        <w:rPr>
          <w:rFonts w:ascii="Times New Roman" w:eastAsia="SimSun" w:hAnsi="Times New Roman" w:cs="Times New Roman"/>
          <w:sz w:val="28"/>
          <w:szCs w:val="28"/>
          <w:lang w:val="sr-Cyrl-CS"/>
        </w:rPr>
        <w:t xml:space="preserve">Нұрғалиева Қ.Е. </w:t>
      </w:r>
      <w:r w:rsidRPr="00DB3EDE">
        <w:rPr>
          <w:rFonts w:ascii="Times New Roman" w:hAnsi="Times New Roman" w:cs="Times New Roman"/>
          <w:sz w:val="28"/>
          <w:szCs w:val="28"/>
          <w:lang w:val="sr-Cyrl-CS"/>
        </w:rPr>
        <w:t xml:space="preserve">Америка құрама штаттарындағы жəне қазақстандағы </w:t>
      </w:r>
      <w:r w:rsidRPr="00DB3EDE">
        <w:rPr>
          <w:rFonts w:ascii="Times New Roman" w:hAnsi="Times New Roman" w:cs="Times New Roman"/>
          <w:sz w:val="28"/>
          <w:szCs w:val="28"/>
          <w:lang w:val="kk-KZ"/>
        </w:rPr>
        <w:t>stem</w:t>
      </w:r>
      <w:r w:rsidRPr="00DB3EDE">
        <w:rPr>
          <w:rFonts w:ascii="Times New Roman" w:hAnsi="Times New Roman" w:cs="Times New Roman"/>
          <w:sz w:val="28"/>
          <w:szCs w:val="28"/>
          <w:lang w:val="sr-Cyrl-CS"/>
        </w:rPr>
        <w:t xml:space="preserve"> білім берудің мақсаты мен сипаттамасы Қазақстан республикасында жаратылыс-ғылыми білім беруді дамыту: мәселелері мен болашағы: Халықаралық ғылыми-тәжірибелік конференция материалдары. – Алматы: «Центр Оперативной Полиграфии» баспаханасы, 2024. – 424 б.</w:t>
      </w:r>
    </w:p>
    <w:p w14:paraId="43DFB56D" w14:textId="77777777" w:rsidR="00F07A50" w:rsidRPr="00DB3EDE" w:rsidRDefault="00F07A50" w:rsidP="00DB3EDE">
      <w:pPr>
        <w:spacing w:after="0" w:line="240" w:lineRule="auto"/>
        <w:ind w:firstLine="709"/>
        <w:jc w:val="both"/>
        <w:rPr>
          <w:rFonts w:ascii="Times New Roman" w:eastAsia="Times New Roman" w:hAnsi="Times New Roman" w:cs="Times New Roman"/>
          <w:sz w:val="28"/>
          <w:szCs w:val="28"/>
          <w:lang w:val="ru-KZ" w:eastAsia="ru-KZ"/>
        </w:rPr>
      </w:pPr>
      <w:r w:rsidRPr="00DB3EDE">
        <w:rPr>
          <w:rFonts w:ascii="Times New Roman" w:hAnsi="Times New Roman" w:cs="Times New Roman"/>
          <w:sz w:val="28"/>
          <w:szCs w:val="28"/>
          <w:lang w:val="en-US"/>
        </w:rPr>
        <w:t xml:space="preserve">49 Downes S. </w:t>
      </w:r>
      <w:r w:rsidRPr="00DB3EDE">
        <w:rPr>
          <w:rStyle w:val="whitespace-normal"/>
          <w:rFonts w:ascii="Times New Roman" w:hAnsi="Times New Roman" w:cs="Times New Roman"/>
          <w:sz w:val="28"/>
          <w:szCs w:val="28"/>
          <w:lang w:val="en-US"/>
        </w:rPr>
        <w:t>Connectivism and Connective Knowledge: Essays on Meaning and Learning Networks</w:t>
      </w:r>
      <w:r w:rsidRPr="00DB3EDE">
        <w:rPr>
          <w:rFonts w:ascii="Times New Roman" w:hAnsi="Times New Roman" w:cs="Times New Roman"/>
          <w:sz w:val="28"/>
          <w:szCs w:val="28"/>
          <w:lang w:val="en-US"/>
        </w:rPr>
        <w:t xml:space="preserve"> / S. Downes. – National Research Council Canada, 2012. – 616 p. </w:t>
      </w:r>
    </w:p>
    <w:p w14:paraId="7840015E"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50 Vasquez J.A., Cary S., Comer M. STEM lesson essentials, grades 3-8: Integrating science, </w:t>
      </w:r>
      <w:r w:rsidRPr="00DB3EDE">
        <w:rPr>
          <w:rFonts w:ascii="Times New Roman" w:hAnsi="Times New Roman" w:cs="Times New Roman"/>
          <w:sz w:val="28"/>
          <w:szCs w:val="28"/>
          <w:lang w:val="ru-KZ"/>
        </w:rPr>
        <w:t>technology, engineering, and mathematics. – 2013.</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lang w:val="sr-Cyrl-CS"/>
        </w:rPr>
        <w:t>44 б.</w:t>
      </w:r>
    </w:p>
    <w:p w14:paraId="4A816D22"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51 English L.D. STEM education K-12: Perspectives on integration // International Journal of STEM education. – 2016. – Vol. 3, № 1. – P. 3.</w:t>
      </w:r>
    </w:p>
    <w:p w14:paraId="62448019"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52 Bybee R.W. Advancing STEM education: A 2020 vision // Technology and engineering teacher. – 2010. – Vol. 70, № 1. – P. 30.</w:t>
      </w:r>
    </w:p>
    <w:p w14:paraId="78F33B9C" w14:textId="77777777" w:rsidR="00F07A50" w:rsidRPr="00DB3EDE" w:rsidRDefault="00F07A50" w:rsidP="00DB3EDE">
      <w:pPr>
        <w:spacing w:after="0" w:line="240" w:lineRule="auto"/>
        <w:ind w:firstLine="709"/>
        <w:jc w:val="both"/>
        <w:rPr>
          <w:rStyle w:val="a4"/>
          <w:rFonts w:ascii="Times New Roman" w:hAnsi="Times New Roman" w:cs="Times New Roman"/>
          <w:sz w:val="28"/>
          <w:szCs w:val="28"/>
          <w:lang w:val="en-US"/>
        </w:rPr>
      </w:pPr>
      <w:r w:rsidRPr="00DB3EDE">
        <w:rPr>
          <w:rFonts w:ascii="Times New Roman" w:eastAsia="Consolas" w:hAnsi="Times New Roman" w:cs="Times New Roman"/>
          <w:sz w:val="28"/>
          <w:szCs w:val="28"/>
          <w:lang w:val="en-US"/>
        </w:rPr>
        <w:t>53 Bakytkazy T., Nurgaliyeva K., Japashov N., Zhumabay N. Examining the Pedagogical Abilities and Needs of Kazak Physics Teachers to Implement STEM Education//</w:t>
      </w:r>
      <w:r w:rsidRPr="00DB3EDE">
        <w:rPr>
          <w:rFonts w:ascii="Times New Roman" w:eastAsia="Consolas" w:hAnsi="Times New Roman" w:cs="Times New Roman"/>
          <w:sz w:val="28"/>
          <w:szCs w:val="28"/>
          <w:lang w:val="kk-KZ"/>
        </w:rPr>
        <w:t xml:space="preserve"> </w:t>
      </w:r>
      <w:r w:rsidRPr="00DB3EDE">
        <w:rPr>
          <w:rStyle w:val="app-book-series-listingdescription"/>
          <w:rFonts w:ascii="Times New Roman" w:hAnsi="Times New Roman" w:cs="Times New Roman"/>
          <w:color w:val="222222"/>
          <w:sz w:val="28"/>
          <w:szCs w:val="28"/>
          <w:shd w:val="clear" w:color="auto" w:fill="FFFFFF"/>
          <w:lang w:val="en-US"/>
        </w:rPr>
        <w:t>Part of the book series:</w:t>
      </w:r>
      <w:r w:rsidRPr="00DB3EDE">
        <w:rPr>
          <w:rFonts w:ascii="Times New Roman" w:hAnsi="Times New Roman" w:cs="Times New Roman"/>
          <w:sz w:val="28"/>
          <w:szCs w:val="28"/>
          <w:shd w:val="clear" w:color="auto" w:fill="FFFFFF"/>
          <w:lang w:val="en-US"/>
        </w:rPr>
        <w:t> </w:t>
      </w:r>
      <w:hyperlink r:id="rId64" w:history="1">
        <w:r w:rsidRPr="00DB3EDE">
          <w:rPr>
            <w:rStyle w:val="a4"/>
            <w:rFonts w:ascii="Times New Roman" w:hAnsi="Times New Roman" w:cs="Times New Roman"/>
            <w:color w:val="025E8D"/>
            <w:sz w:val="28"/>
            <w:szCs w:val="28"/>
            <w:shd w:val="clear" w:color="auto" w:fill="FFFFFF"/>
            <w:lang w:val="en-US"/>
          </w:rPr>
          <w:t>Lecture Notes in Networks and Systems</w:t>
        </w:r>
      </w:hyperlink>
      <w:r w:rsidRPr="00DB3EDE">
        <w:rPr>
          <w:rFonts w:ascii="Times New Roman" w:hAnsi="Times New Roman" w:cs="Times New Roman"/>
          <w:sz w:val="28"/>
          <w:szCs w:val="28"/>
          <w:shd w:val="clear" w:color="auto" w:fill="FFFFFF"/>
          <w:lang w:val="en-US"/>
        </w:rPr>
        <w:t> ((LNNS,volume 1261))</w:t>
      </w:r>
      <w:r w:rsidRPr="00DB3EDE">
        <w:rPr>
          <w:rFonts w:ascii="Times New Roman" w:hAnsi="Times New Roman" w:cs="Times New Roman"/>
          <w:sz w:val="28"/>
          <w:szCs w:val="28"/>
          <w:shd w:val="clear" w:color="auto" w:fill="FFFFFF"/>
          <w:lang w:val="kk-KZ"/>
        </w:rPr>
        <w:t xml:space="preserve">. </w:t>
      </w:r>
      <w:r w:rsidRPr="00DB3EDE">
        <w:rPr>
          <w:rFonts w:ascii="Times New Roman" w:eastAsia="Consolas" w:hAnsi="Times New Roman" w:cs="Times New Roman"/>
          <w:sz w:val="28"/>
          <w:szCs w:val="28"/>
          <w:lang w:val="en-US"/>
        </w:rPr>
        <w:t xml:space="preserve">ICL2024 – 27th International Conference on Interactive Collaborative Learning, 24–27 September 2024, TalTech, Tallinn, Estonia, </w:t>
      </w:r>
      <w:r w:rsidRPr="00DB3EDE">
        <w:rPr>
          <w:rFonts w:ascii="Times New Roman" w:eastAsia="Consolas" w:hAnsi="Times New Roman" w:cs="Times New Roman"/>
          <w:sz w:val="28"/>
          <w:szCs w:val="28"/>
        </w:rPr>
        <w:t>р</w:t>
      </w:r>
      <w:r w:rsidRPr="00DB3EDE">
        <w:rPr>
          <w:rFonts w:ascii="Times New Roman" w:eastAsia="Consolas" w:hAnsi="Times New Roman" w:cs="Times New Roman"/>
          <w:sz w:val="28"/>
          <w:szCs w:val="28"/>
          <w:lang w:val="en-US"/>
        </w:rPr>
        <w:t>. 1033-1044</w:t>
      </w:r>
      <w:r w:rsidRPr="00DB3EDE">
        <w:rPr>
          <w:rFonts w:ascii="Times New Roman" w:eastAsia="Consolas" w:hAnsi="Times New Roman" w:cs="Times New Roman"/>
          <w:sz w:val="28"/>
          <w:szCs w:val="28"/>
          <w:lang w:val="kk-KZ"/>
        </w:rPr>
        <w:t>.</w:t>
      </w:r>
      <w:r w:rsidRPr="00DB3EDE">
        <w:rPr>
          <w:rFonts w:ascii="Times New Roman" w:hAnsi="Times New Roman" w:cs="Times New Roman"/>
          <w:sz w:val="28"/>
          <w:szCs w:val="28"/>
          <w:shd w:val="clear" w:color="auto" w:fill="FFFFFF"/>
          <w:lang w:val="en-US"/>
        </w:rPr>
        <w:t xml:space="preserve"> </w:t>
      </w:r>
      <w:hyperlink r:id="rId65" w:history="1">
        <w:r w:rsidRPr="00DB3EDE">
          <w:rPr>
            <w:rStyle w:val="a4"/>
            <w:rFonts w:ascii="Times New Roman" w:hAnsi="Times New Roman" w:cs="Times New Roman"/>
            <w:sz w:val="28"/>
            <w:szCs w:val="28"/>
            <w:shd w:val="clear" w:color="auto" w:fill="FFFFFF"/>
            <w:lang w:val="en-US"/>
          </w:rPr>
          <w:t>https://doi.org/10.1007/978-3-031-85649-5_25</w:t>
        </w:r>
      </w:hyperlink>
    </w:p>
    <w:p w14:paraId="2642CB88"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54 King D., Henderson S. Context-based learning in the middle years: achieving resonance between the real-world field and environmental science concepts // International Journal of Science Education. – 2018. – Vol. 40, № 10. – P. 1221–1238.</w:t>
      </w:r>
    </w:p>
    <w:p w14:paraId="6B86DD9F"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shd w:val="clear" w:color="auto" w:fill="FFFFFF"/>
          <w:lang w:val="en-US"/>
        </w:rPr>
        <w:t xml:space="preserve">55 </w:t>
      </w:r>
      <w:r w:rsidRPr="00DB3EDE">
        <w:rPr>
          <w:rFonts w:ascii="Times New Roman" w:hAnsi="Times New Roman" w:cs="Times New Roman"/>
          <w:sz w:val="28"/>
          <w:szCs w:val="28"/>
          <w:shd w:val="clear" w:color="auto" w:fill="FFFFFF"/>
        </w:rPr>
        <w:t>Абылкасымова</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А</w:t>
      </w:r>
      <w:r w:rsidRPr="00DB3EDE">
        <w:rPr>
          <w:rFonts w:ascii="Times New Roman" w:hAnsi="Times New Roman" w:cs="Times New Roman"/>
          <w:sz w:val="28"/>
          <w:szCs w:val="28"/>
          <w:shd w:val="clear" w:color="auto" w:fill="FFFFFF"/>
          <w:lang w:val="en-US"/>
        </w:rPr>
        <w:t>. E.</w:t>
      </w:r>
      <w:r w:rsidRPr="00DB3EDE">
        <w:rPr>
          <w:rFonts w:ascii="Times New Roman" w:hAnsi="Times New Roman" w:cs="Times New Roman"/>
          <w:sz w:val="28"/>
          <w:szCs w:val="28"/>
          <w:shd w:val="clear" w:color="auto" w:fill="FFFFFF"/>
          <w:lang w:val="kk-KZ"/>
        </w:rPr>
        <w:t xml:space="preserve"> Ц</w:t>
      </w:r>
      <w:r w:rsidRPr="00DB3EDE">
        <w:rPr>
          <w:rFonts w:ascii="Times New Roman" w:hAnsi="Times New Roman" w:cs="Times New Roman"/>
          <w:sz w:val="28"/>
          <w:szCs w:val="28"/>
          <w:shd w:val="clear" w:color="auto" w:fill="FFFFFF"/>
        </w:rPr>
        <w:t>ифрлық</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технологиялар</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мектеп</w:t>
      </w:r>
      <w:r w:rsidRPr="00DB3EDE">
        <w:rPr>
          <w:rFonts w:ascii="Times New Roman" w:hAnsi="Times New Roman" w:cs="Times New Roman"/>
          <w:sz w:val="28"/>
          <w:szCs w:val="28"/>
          <w:shd w:val="clear" w:color="auto" w:fill="FFFFFF"/>
          <w:lang w:val="en-US"/>
        </w:rPr>
        <w:t>–</w:t>
      </w:r>
      <w:r w:rsidRPr="00DB3EDE">
        <w:rPr>
          <w:rFonts w:ascii="Times New Roman" w:hAnsi="Times New Roman" w:cs="Times New Roman"/>
          <w:sz w:val="28"/>
          <w:szCs w:val="28"/>
          <w:shd w:val="clear" w:color="auto" w:fill="FFFFFF"/>
        </w:rPr>
        <w:t>педагогикалық</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жоғары</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оқу</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орны</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кешенінде</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тиімді</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білім</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берудің</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негізі</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ретінде</w:t>
      </w:r>
      <w:r w:rsidRPr="00DB3EDE">
        <w:rPr>
          <w:rFonts w:ascii="Times New Roman" w:hAnsi="Times New Roman" w:cs="Times New Roman"/>
          <w:sz w:val="28"/>
          <w:szCs w:val="28"/>
          <w:shd w:val="clear" w:color="auto" w:fill="FFFFFF"/>
          <w:lang w:val="en-US"/>
        </w:rPr>
        <w:t xml:space="preserve"> //the bulletin. – 2025. – </w:t>
      </w:r>
      <w:r w:rsidRPr="00DB3EDE">
        <w:rPr>
          <w:rFonts w:ascii="Times New Roman" w:hAnsi="Times New Roman" w:cs="Times New Roman"/>
          <w:sz w:val="28"/>
          <w:szCs w:val="28"/>
          <w:shd w:val="clear" w:color="auto" w:fill="FFFFFF"/>
        </w:rPr>
        <w:t>Т</w:t>
      </w:r>
      <w:r w:rsidRPr="00DB3EDE">
        <w:rPr>
          <w:rFonts w:ascii="Times New Roman" w:hAnsi="Times New Roman" w:cs="Times New Roman"/>
          <w:sz w:val="28"/>
          <w:szCs w:val="28"/>
          <w:shd w:val="clear" w:color="auto" w:fill="FFFFFF"/>
          <w:lang w:val="en-US"/>
        </w:rPr>
        <w:t xml:space="preserve">. 415. – №. 3. –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63–85-63–85.</w:t>
      </w:r>
    </w:p>
    <w:p w14:paraId="2FF105F6"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56 Yelemessova Z.;</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Balta  N.;</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Abylkassymova  A.;</w:t>
      </w:r>
      <w:r w:rsidRPr="00DB3EDE">
        <w:rPr>
          <w:rFonts w:ascii="Times New Roman" w:hAnsi="Times New Roman" w:cs="Times New Roman"/>
          <w:sz w:val="28"/>
          <w:szCs w:val="28"/>
          <w:lang w:val="kk-KZ"/>
        </w:rPr>
        <w:t xml:space="preserve"> </w:t>
      </w:r>
      <w:r w:rsidRPr="00DB3EDE">
        <w:rPr>
          <w:rFonts w:ascii="Times New Roman" w:hAnsi="Times New Roman" w:cs="Times New Roman"/>
          <w:color w:val="282828"/>
          <w:sz w:val="28"/>
          <w:szCs w:val="28"/>
          <w:lang w:val="en-US"/>
        </w:rPr>
        <w:t>Richelle M</w:t>
      </w:r>
      <w:r w:rsidRPr="00DB3EDE">
        <w:rPr>
          <w:rFonts w:ascii="Times New Roman" w:hAnsi="Times New Roman" w:cs="Times New Roman"/>
          <w:sz w:val="28"/>
          <w:szCs w:val="28"/>
          <w:lang w:val="en-US"/>
        </w:rPr>
        <w:t>.; Zhumabay N.</w:t>
      </w:r>
      <w:r w:rsidRPr="00DB3EDE">
        <w:rPr>
          <w:rFonts w:ascii="Times New Roman" w:hAnsi="Times New Roman" w:cs="Times New Roman"/>
          <w:sz w:val="28"/>
          <w:szCs w:val="28"/>
          <w:lang w:val="kk-KZ"/>
        </w:rPr>
        <w:t xml:space="preserve">, </w:t>
      </w:r>
      <w:r w:rsidRPr="00DB3EDE">
        <w:rPr>
          <w:rFonts w:ascii="Times New Roman" w:eastAsia="Times New Roman" w:hAnsi="Times New Roman" w:cs="Times New Roman"/>
          <w:sz w:val="28"/>
          <w:szCs w:val="28"/>
          <w:lang w:val="sr-Cyrl-CS" w:eastAsia="ru-RU"/>
        </w:rPr>
        <w:t xml:space="preserve">Bakytkazy, T. </w:t>
      </w:r>
      <w:r w:rsidRPr="00DB3EDE">
        <w:rPr>
          <w:rFonts w:ascii="Times New Roman" w:hAnsi="Times New Roman" w:cs="Times New Roman"/>
          <w:sz w:val="28"/>
          <w:szCs w:val="28"/>
          <w:lang w:val="en-US"/>
        </w:rPr>
        <w:t>Designing effective STEM courses: a mixed-methods study of the impact of a STEM education course on teachers’ self-efficacy and course experiences</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shd w:val="clear" w:color="auto" w:fill="FFFFFF"/>
          <w:lang w:val="en-US"/>
        </w:rPr>
        <w:t>Frontiers in Education. – Frontiers Media SA</w:t>
      </w:r>
      <w:r w:rsidRPr="00DB3EDE">
        <w:rPr>
          <w:rFonts w:ascii="Times New Roman" w:hAnsi="Times New Roman" w:cs="Times New Roman"/>
          <w:sz w:val="28"/>
          <w:szCs w:val="28"/>
          <w:shd w:val="clear" w:color="auto" w:fill="FFFFFF"/>
          <w:lang w:val="kk-KZ"/>
        </w:rPr>
        <w:t xml:space="preserve">. </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lang w:val="en-US"/>
        </w:rPr>
        <w:t>–</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shd w:val="clear" w:color="auto" w:fill="FFFFFF"/>
          <w:lang w:val="en-US"/>
        </w:rPr>
        <w:t xml:space="preserve">2024. – </w:t>
      </w:r>
      <w:r w:rsidRPr="00DB3EDE">
        <w:rPr>
          <w:rFonts w:ascii="Times New Roman" w:hAnsi="Times New Roman" w:cs="Times New Roman"/>
          <w:sz w:val="28"/>
          <w:szCs w:val="28"/>
          <w:shd w:val="clear" w:color="auto" w:fill="FFFFFF"/>
        </w:rPr>
        <w:t>Т</w:t>
      </w:r>
      <w:r w:rsidRPr="00DB3EDE">
        <w:rPr>
          <w:rFonts w:ascii="Times New Roman" w:hAnsi="Times New Roman" w:cs="Times New Roman"/>
          <w:sz w:val="28"/>
          <w:szCs w:val="28"/>
          <w:shd w:val="clear" w:color="auto" w:fill="FFFFFF"/>
          <w:lang w:val="en-US"/>
        </w:rPr>
        <w:t xml:space="preserve">. 9. –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1276828. DOI:</w:t>
      </w:r>
      <w:r w:rsidRPr="00DB3EDE">
        <w:rPr>
          <w:rFonts w:ascii="Times New Roman" w:hAnsi="Times New Roman" w:cs="Times New Roman"/>
          <w:sz w:val="28"/>
          <w:szCs w:val="28"/>
          <w:shd w:val="clear" w:color="auto" w:fill="FFFFFF"/>
          <w:lang w:val="kk-KZ"/>
        </w:rPr>
        <w:t xml:space="preserve"> </w:t>
      </w:r>
      <w:hyperlink r:id="rId66" w:history="1">
        <w:r w:rsidRPr="00DB3EDE">
          <w:rPr>
            <w:rStyle w:val="a4"/>
            <w:rFonts w:ascii="Times New Roman" w:hAnsi="Times New Roman" w:cs="Times New Roman"/>
            <w:sz w:val="28"/>
            <w:szCs w:val="28"/>
            <w:lang w:val="en-US"/>
          </w:rPr>
          <w:t>https://doi.org/10.3389/feduc.2024.1276828</w:t>
        </w:r>
      </w:hyperlink>
      <w:r w:rsidRPr="00DB3EDE">
        <w:rPr>
          <w:rFonts w:ascii="Times New Roman" w:hAnsi="Times New Roman" w:cs="Times New Roman"/>
          <w:sz w:val="28"/>
          <w:szCs w:val="28"/>
          <w:lang w:val="kk-KZ"/>
        </w:rPr>
        <w:t>.</w:t>
      </w:r>
    </w:p>
    <w:p w14:paraId="4C7E891B"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57 Beghetto R.A., Kaufman J.C. Classroom contexts for creativity // High Ability Studies. – 2014. – Vol. 25, № 1. – P. 53–69.</w:t>
      </w:r>
    </w:p>
    <w:p w14:paraId="2D5EA960"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lastRenderedPageBreak/>
        <w:t>58 Goldman S., Carroll M., Royalty A. Destination, imagination &amp; the fires within: Design thinking in a middle school classroom // Proceedings of the seventh ACM conference on Creativity and cognition. – 2009. – P. 371–372.</w:t>
      </w:r>
    </w:p>
    <w:p w14:paraId="2394962D"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59 National Research Council. National science education standards. – Washington, DC: National Academies Press, 1995– P.  </w:t>
      </w:r>
      <w:r w:rsidRPr="00DB3EDE">
        <w:rPr>
          <w:rFonts w:ascii="Times New Roman" w:hAnsi="Times New Roman" w:cs="Times New Roman"/>
          <w:sz w:val="28"/>
          <w:szCs w:val="28"/>
          <w:lang w:val="sr-Cyrl-CS"/>
        </w:rPr>
        <w:t xml:space="preserve">424. </w:t>
      </w:r>
    </w:p>
    <w:p w14:paraId="16520F12"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60 National Commission on Mathematics and Science Teaching for the 21st Century. Before it's too late: A report to the nation. – Washington, DC: US Department of Education, 2000 – P. </w:t>
      </w:r>
      <w:r w:rsidRPr="00DB3EDE">
        <w:rPr>
          <w:rFonts w:ascii="Times New Roman" w:hAnsi="Times New Roman" w:cs="Times New Roman"/>
          <w:sz w:val="28"/>
          <w:szCs w:val="28"/>
          <w:lang w:val="sr-Cyrl-CS"/>
        </w:rPr>
        <w:t xml:space="preserve">24. </w:t>
      </w:r>
      <w:r w:rsidRPr="00DB3EDE">
        <w:rPr>
          <w:rFonts w:ascii="Times New Roman" w:hAnsi="Times New Roman" w:cs="Times New Roman"/>
          <w:sz w:val="28"/>
          <w:szCs w:val="28"/>
          <w:lang w:val="en-US"/>
        </w:rPr>
        <w:t xml:space="preserve"> </w:t>
      </w:r>
    </w:p>
    <w:p w14:paraId="6518ED65"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shd w:val="clear" w:color="auto" w:fill="FFFFFF"/>
          <w:lang w:val="en-US"/>
        </w:rPr>
        <w:t xml:space="preserve">61 </w:t>
      </w:r>
      <w:r w:rsidRPr="00DB3EDE">
        <w:rPr>
          <w:rFonts w:ascii="Times New Roman" w:hAnsi="Times New Roman" w:cs="Times New Roman"/>
          <w:sz w:val="28"/>
          <w:szCs w:val="28"/>
          <w:shd w:val="clear" w:color="auto" w:fill="FFFFFF"/>
        </w:rPr>
        <w:t>Асылбекова</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и</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др</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Педагогикалық</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мониторинг</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технологиясының</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бір</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бөлігі</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ретінде</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кәсіптік</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бағдар</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беру</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жұмысы</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Вестник</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НАН</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РК</w:t>
      </w:r>
      <w:r w:rsidRPr="00DB3EDE">
        <w:rPr>
          <w:rFonts w:ascii="Times New Roman" w:hAnsi="Times New Roman" w:cs="Times New Roman"/>
          <w:sz w:val="28"/>
          <w:szCs w:val="28"/>
          <w:shd w:val="clear" w:color="auto" w:fill="FFFFFF"/>
          <w:lang w:val="en-US"/>
        </w:rPr>
        <w:t xml:space="preserve">». – 2024. – </w:t>
      </w:r>
      <w:r w:rsidRPr="00DB3EDE">
        <w:rPr>
          <w:rFonts w:ascii="Times New Roman" w:hAnsi="Times New Roman" w:cs="Times New Roman"/>
          <w:sz w:val="28"/>
          <w:szCs w:val="28"/>
          <w:shd w:val="clear" w:color="auto" w:fill="FFFFFF"/>
        </w:rPr>
        <w:t>Т</w:t>
      </w:r>
      <w:r w:rsidRPr="00DB3EDE">
        <w:rPr>
          <w:rFonts w:ascii="Times New Roman" w:hAnsi="Times New Roman" w:cs="Times New Roman"/>
          <w:sz w:val="28"/>
          <w:szCs w:val="28"/>
          <w:shd w:val="clear" w:color="auto" w:fill="FFFFFF"/>
          <w:lang w:val="en-US"/>
        </w:rPr>
        <w:t xml:space="preserve">. 407. – №. 1. –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58-71.</w:t>
      </w:r>
    </w:p>
    <w:p w14:paraId="08581CF4"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shd w:val="clear" w:color="auto" w:fill="FFFFFF"/>
          <w:lang w:val="en-US"/>
        </w:rPr>
        <w:t xml:space="preserve">62 </w:t>
      </w:r>
      <w:r w:rsidRPr="00DB3EDE">
        <w:rPr>
          <w:rFonts w:ascii="Times New Roman" w:hAnsi="Times New Roman" w:cs="Times New Roman"/>
          <w:sz w:val="28"/>
          <w:szCs w:val="28"/>
          <w:shd w:val="clear" w:color="auto" w:fill="FFFFFF"/>
        </w:rPr>
        <w:t>Тулентаева</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Г</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Сейлова</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З</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Т</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Беркимбаев</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К</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М</w:t>
      </w:r>
      <w:r w:rsidRPr="00DB3EDE">
        <w:rPr>
          <w:rFonts w:ascii="Times New Roman" w:hAnsi="Times New Roman" w:cs="Times New Roman"/>
          <w:sz w:val="28"/>
          <w:szCs w:val="28"/>
          <w:shd w:val="clear" w:color="auto" w:fill="FFFFFF"/>
          <w:lang w:val="en-US"/>
        </w:rPr>
        <w:t xml:space="preserve">. STEAM </w:t>
      </w:r>
      <w:r w:rsidRPr="00DB3EDE">
        <w:rPr>
          <w:rFonts w:ascii="Times New Roman" w:hAnsi="Times New Roman" w:cs="Times New Roman"/>
          <w:sz w:val="28"/>
          <w:szCs w:val="28"/>
          <w:shd w:val="clear" w:color="auto" w:fill="FFFFFF"/>
        </w:rPr>
        <w:t>білім</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беру</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жағдайында</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техникалық</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мамандарды</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даярлау</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үшін</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жоғары</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математика</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мазмұнын</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және</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оқу</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кешенін</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әзірлеу</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Вестник</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КазНПУ</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имени</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Абая</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Серия</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Педагогические</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науки</w:t>
      </w:r>
      <w:r w:rsidRPr="00DB3EDE">
        <w:rPr>
          <w:rFonts w:ascii="Times New Roman" w:hAnsi="Times New Roman" w:cs="Times New Roman"/>
          <w:sz w:val="28"/>
          <w:szCs w:val="28"/>
          <w:shd w:val="clear" w:color="auto" w:fill="FFFFFF"/>
          <w:lang w:val="en-US"/>
        </w:rPr>
        <w:t xml:space="preserve">. – 2023. – </w:t>
      </w:r>
      <w:r w:rsidRPr="00DB3EDE">
        <w:rPr>
          <w:rFonts w:ascii="Times New Roman" w:hAnsi="Times New Roman" w:cs="Times New Roman"/>
          <w:sz w:val="28"/>
          <w:szCs w:val="28"/>
          <w:shd w:val="clear" w:color="auto" w:fill="FFFFFF"/>
        </w:rPr>
        <w:t>Т</w:t>
      </w:r>
      <w:r w:rsidRPr="00DB3EDE">
        <w:rPr>
          <w:rFonts w:ascii="Times New Roman" w:hAnsi="Times New Roman" w:cs="Times New Roman"/>
          <w:sz w:val="28"/>
          <w:szCs w:val="28"/>
          <w:shd w:val="clear" w:color="auto" w:fill="FFFFFF"/>
          <w:lang w:val="en-US"/>
        </w:rPr>
        <w:t xml:space="preserve">. 80. – №. 4. –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154-167.</w:t>
      </w:r>
      <w:r w:rsidRPr="00DB3EDE">
        <w:rPr>
          <w:rFonts w:ascii="Times New Roman" w:hAnsi="Times New Roman" w:cs="Times New Roman"/>
          <w:sz w:val="28"/>
          <w:szCs w:val="28"/>
          <w:lang w:val="en-US"/>
        </w:rPr>
        <w:t xml:space="preserve">62. </w:t>
      </w:r>
    </w:p>
    <w:p w14:paraId="375B6747"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63 Vlahov D. The age of STEM: Educational policy and practice across the world in Science, Technology, Engineering and Mathematics // Društvena Istraživanja. – 2017. – Vol. 26, № 2. – P. 303.</w:t>
      </w:r>
    </w:p>
    <w:p w14:paraId="4895CFD5"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64 </w:t>
      </w:r>
      <w:r w:rsidRPr="00DB3EDE">
        <w:rPr>
          <w:rFonts w:ascii="Times New Roman" w:hAnsi="Times New Roman" w:cs="Times New Roman"/>
          <w:sz w:val="28"/>
          <w:szCs w:val="28"/>
        </w:rPr>
        <w:t>Мыңбаева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Ө</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Майгельдиева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Ш</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Исаева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Г</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Қазақстанда</w:t>
      </w:r>
      <w:r w:rsidRPr="00DB3EDE">
        <w:rPr>
          <w:rFonts w:ascii="Times New Roman" w:hAnsi="Times New Roman" w:cs="Times New Roman"/>
          <w:sz w:val="28"/>
          <w:szCs w:val="28"/>
          <w:lang w:val="en-US"/>
        </w:rPr>
        <w:t xml:space="preserve"> STEAM </w:t>
      </w:r>
      <w:r w:rsidRPr="00DB3EDE">
        <w:rPr>
          <w:rFonts w:ascii="Times New Roman" w:hAnsi="Times New Roman" w:cs="Times New Roman"/>
          <w:sz w:val="28"/>
          <w:szCs w:val="28"/>
        </w:rPr>
        <w:t>білім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беру</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әдістемесін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дамытуда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Білім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керуені</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ұйымының</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тәжірибесі</w:t>
      </w:r>
      <w:r w:rsidRPr="00DB3EDE">
        <w:rPr>
          <w:rFonts w:ascii="Times New Roman" w:hAnsi="Times New Roman" w:cs="Times New Roman"/>
          <w:sz w:val="28"/>
          <w:szCs w:val="28"/>
          <w:lang w:val="en-US"/>
        </w:rPr>
        <w:t xml:space="preserve"> // </w:t>
      </w:r>
      <w:r w:rsidRPr="00DB3EDE">
        <w:rPr>
          <w:rStyle w:val="whitespace-normal"/>
          <w:rFonts w:ascii="Times New Roman" w:hAnsi="Times New Roman" w:cs="Times New Roman"/>
          <w:sz w:val="28"/>
          <w:szCs w:val="28"/>
        </w:rPr>
        <w:t>Қожа</w:t>
      </w:r>
      <w:r w:rsidRPr="00DB3EDE">
        <w:rPr>
          <w:rStyle w:val="whitespace-normal"/>
          <w:rFonts w:ascii="Times New Roman" w:hAnsi="Times New Roman" w:cs="Times New Roman"/>
          <w:sz w:val="28"/>
          <w:szCs w:val="28"/>
          <w:lang w:val="en-US"/>
        </w:rPr>
        <w:t xml:space="preserve"> </w:t>
      </w:r>
      <w:r w:rsidRPr="00DB3EDE">
        <w:rPr>
          <w:rStyle w:val="whitespace-normal"/>
          <w:rFonts w:ascii="Times New Roman" w:hAnsi="Times New Roman" w:cs="Times New Roman"/>
          <w:sz w:val="28"/>
          <w:szCs w:val="28"/>
        </w:rPr>
        <w:t>Ахмет</w:t>
      </w:r>
      <w:r w:rsidRPr="00DB3EDE">
        <w:rPr>
          <w:rStyle w:val="whitespace-normal"/>
          <w:rFonts w:ascii="Times New Roman" w:hAnsi="Times New Roman" w:cs="Times New Roman"/>
          <w:sz w:val="28"/>
          <w:szCs w:val="28"/>
          <w:lang w:val="en-US"/>
        </w:rPr>
        <w:t xml:space="preserve"> </w:t>
      </w:r>
      <w:r w:rsidRPr="00DB3EDE">
        <w:rPr>
          <w:rStyle w:val="whitespace-normal"/>
          <w:rFonts w:ascii="Times New Roman" w:hAnsi="Times New Roman" w:cs="Times New Roman"/>
          <w:sz w:val="28"/>
          <w:szCs w:val="28"/>
        </w:rPr>
        <w:t>Ясауи</w:t>
      </w:r>
      <w:r w:rsidRPr="00DB3EDE">
        <w:rPr>
          <w:rStyle w:val="whitespace-normal"/>
          <w:rFonts w:ascii="Times New Roman" w:hAnsi="Times New Roman" w:cs="Times New Roman"/>
          <w:sz w:val="28"/>
          <w:szCs w:val="28"/>
          <w:lang w:val="en-US"/>
        </w:rPr>
        <w:t xml:space="preserve"> </w:t>
      </w:r>
      <w:r w:rsidRPr="00DB3EDE">
        <w:rPr>
          <w:rStyle w:val="whitespace-normal"/>
          <w:rFonts w:ascii="Times New Roman" w:hAnsi="Times New Roman" w:cs="Times New Roman"/>
          <w:sz w:val="28"/>
          <w:szCs w:val="28"/>
        </w:rPr>
        <w:t>атындағы</w:t>
      </w:r>
      <w:r w:rsidRPr="00DB3EDE">
        <w:rPr>
          <w:rStyle w:val="whitespace-normal"/>
          <w:rFonts w:ascii="Times New Roman" w:hAnsi="Times New Roman" w:cs="Times New Roman"/>
          <w:sz w:val="28"/>
          <w:szCs w:val="28"/>
          <w:lang w:val="en-US"/>
        </w:rPr>
        <w:t xml:space="preserve"> </w:t>
      </w:r>
      <w:r w:rsidRPr="00DB3EDE">
        <w:rPr>
          <w:rStyle w:val="whitespace-normal"/>
          <w:rFonts w:ascii="Times New Roman" w:hAnsi="Times New Roman" w:cs="Times New Roman"/>
          <w:sz w:val="28"/>
          <w:szCs w:val="28"/>
        </w:rPr>
        <w:t>халықаралық</w:t>
      </w:r>
      <w:r w:rsidRPr="00DB3EDE">
        <w:rPr>
          <w:rStyle w:val="whitespace-normal"/>
          <w:rFonts w:ascii="Times New Roman" w:hAnsi="Times New Roman" w:cs="Times New Roman"/>
          <w:sz w:val="28"/>
          <w:szCs w:val="28"/>
          <w:lang w:val="en-US"/>
        </w:rPr>
        <w:t xml:space="preserve"> </w:t>
      </w:r>
      <w:r w:rsidRPr="00DB3EDE">
        <w:rPr>
          <w:rStyle w:val="whitespace-normal"/>
          <w:rFonts w:ascii="Times New Roman" w:hAnsi="Times New Roman" w:cs="Times New Roman"/>
          <w:sz w:val="28"/>
          <w:szCs w:val="28"/>
        </w:rPr>
        <w:t>қазақ</w:t>
      </w:r>
      <w:r w:rsidRPr="00DB3EDE">
        <w:rPr>
          <w:rStyle w:val="whitespace-normal"/>
          <w:rFonts w:ascii="Times New Roman" w:hAnsi="Times New Roman" w:cs="Times New Roman"/>
          <w:sz w:val="28"/>
          <w:szCs w:val="28"/>
          <w:lang w:val="en-US"/>
        </w:rPr>
        <w:t>-</w:t>
      </w:r>
      <w:r w:rsidRPr="00DB3EDE">
        <w:rPr>
          <w:rStyle w:val="whitespace-normal"/>
          <w:rFonts w:ascii="Times New Roman" w:hAnsi="Times New Roman" w:cs="Times New Roman"/>
          <w:sz w:val="28"/>
          <w:szCs w:val="28"/>
        </w:rPr>
        <w:t>түрік</w:t>
      </w:r>
      <w:r w:rsidRPr="00DB3EDE">
        <w:rPr>
          <w:rStyle w:val="whitespace-normal"/>
          <w:rFonts w:ascii="Times New Roman" w:hAnsi="Times New Roman" w:cs="Times New Roman"/>
          <w:sz w:val="28"/>
          <w:szCs w:val="28"/>
          <w:lang w:val="en-US"/>
        </w:rPr>
        <w:t xml:space="preserve"> </w:t>
      </w:r>
      <w:r w:rsidRPr="00DB3EDE">
        <w:rPr>
          <w:rStyle w:val="whitespace-normal"/>
          <w:rFonts w:ascii="Times New Roman" w:hAnsi="Times New Roman" w:cs="Times New Roman"/>
          <w:sz w:val="28"/>
          <w:szCs w:val="28"/>
        </w:rPr>
        <w:t>университеті</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Вестник</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университета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Ясави</w:t>
      </w:r>
      <w:r w:rsidRPr="00DB3EDE">
        <w:rPr>
          <w:rFonts w:ascii="Times New Roman" w:hAnsi="Times New Roman" w:cs="Times New Roman"/>
          <w:sz w:val="28"/>
          <w:szCs w:val="28"/>
          <w:lang w:val="en-US"/>
        </w:rPr>
        <w:t xml:space="preserve">. – 2023. – </w:t>
      </w:r>
      <w:r w:rsidRPr="00DB3EDE">
        <w:rPr>
          <w:rFonts w:ascii="Times New Roman" w:hAnsi="Times New Roman" w:cs="Times New Roman"/>
          <w:sz w:val="28"/>
          <w:szCs w:val="28"/>
        </w:rPr>
        <w:t>Т</w:t>
      </w:r>
      <w:r w:rsidRPr="00DB3EDE">
        <w:rPr>
          <w:rFonts w:ascii="Times New Roman" w:hAnsi="Times New Roman" w:cs="Times New Roman"/>
          <w:sz w:val="28"/>
          <w:szCs w:val="28"/>
          <w:lang w:val="en-US"/>
        </w:rPr>
        <w:t xml:space="preserve">. 4. – № 130. –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361–376.</w:t>
      </w:r>
    </w:p>
    <w:p w14:paraId="3652EB55"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65 Maeda J. STEM + Art = STEAM // The STEAM Journal. – 2013. – Vol. 1, № 1. – P. 1–3.</w:t>
      </w:r>
    </w:p>
    <w:p w14:paraId="261AE443"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66 Huang R., Tlili A., Chang T.W., Zhang X., Nascimbeni F., Burgos D. Disrupted classes, undisrupted learning during COVID-19 outbreak in China: Application of open educational practices and resources // Smart Learning Environments. – 2020. – Vol. 7, № 1. – P. 1–15.</w:t>
      </w:r>
    </w:p>
    <w:p w14:paraId="70B3A3A5"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67 Holmes W., Bialik M., Fadel C. Artificial intelligence in education: Promises and implications for teaching and learning. – Boston: Center for Curriculum Redesign, 2019. – P. 11–33.</w:t>
      </w:r>
    </w:p>
    <w:p w14:paraId="3699F1D2"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68 Duschl R., Bybee R. Planning and carrying out investigations: An entry to learning and to teacher professional development around NGSS science and engineering practices // International Journal of STEM Education. – 2014. – Vol. 1, № 1. – P. 1–9.</w:t>
      </w:r>
    </w:p>
    <w:p w14:paraId="4ADEC8F3"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69 Margot K.C., Kettler T. Teachers' perception of STEM integration and education: A systematic literature review // International Journal of STEM Education. – 2019. – Vol. 6, № 1. – P. 1–16.</w:t>
      </w:r>
    </w:p>
    <w:p w14:paraId="5FCFECF0"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70 UNESCO. Cracking the code: Girls' and women's education in science, technology, engineering and mathematics (STEM). – Paris: UNESCO Publishing, 2017. – P. 1–3.</w:t>
      </w:r>
    </w:p>
    <w:p w14:paraId="46C1AB26"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71 Wang M.T., Degol J.L. Gender gap in science, technology, engineering, and mathematics (STEM): Current knowledge, implications for practice, policy, and future directions // Educational Psychology Review. – 2017. – Vol. 29, № 1. – P. 119–140.</w:t>
      </w:r>
    </w:p>
    <w:p w14:paraId="0ECFA33B"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lastRenderedPageBreak/>
        <w:t>72 United Nations. Transforming our world: The 2030 agenda for sustainable development. – New York: UN Publishing, 2015. – P. 8–9.</w:t>
      </w:r>
    </w:p>
    <w:p w14:paraId="4EB5BA6A"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73 Zeidler D.L. STEM education: A deficit framework for the twenty first century? A sociocultural socioscientific response // Cultural Studies of Science Education. – 2016. – Vol. 11, № 1. – P. 11–26.</w:t>
      </w:r>
    </w:p>
    <w:p w14:paraId="2CBD6640"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74 Xue Y., Larson R.C. STEM crisis or STEM surplus? Yes and yes // Monthly Labor Review. – 2015. – Vol. 138. – P. 1–14.</w:t>
      </w:r>
    </w:p>
    <w:p w14:paraId="790874BF"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75 World Economic Forum. The Future of Jobs Report 2020. – Geneva: WEF Publishing, 2020. – P. 1–3.</w:t>
      </w:r>
    </w:p>
    <w:p w14:paraId="5473B8E0"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76 Fayer S., Lacey A., Watson A. STEM occupations: Past, present, and future. – Washington, DC: U.S. Bureau of Labor Statistics, 2017. – P. 7–13.</w:t>
      </w:r>
    </w:p>
    <w:p w14:paraId="76883C05"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77 Martin L. The promise of the maker movement for education // Journal of Pre-College Engineering Education Research. – 2015. – Vol. 5, № 1. – P. 30–39.</w:t>
      </w:r>
    </w:p>
    <w:p w14:paraId="63737311"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78 Halverson E.R., Sheridan K. The maker movement in education // Harvard Educational Review. – 2014. – Vol. 84, № 4. – P. 495–504.</w:t>
      </w:r>
    </w:p>
    <w:p w14:paraId="5F1238B4"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79 Wing J.M. Computational thinking // Communications of the ACM. – 2006. – Vol. 49, № 3. – P. 33–35.</w:t>
      </w:r>
    </w:p>
    <w:p w14:paraId="59162FF3"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80 Weintrop D., Beheshti E., Horn M., Orton K., Jona K., Trouille L., Wilensky U. Defining computational thinking for mathematics and science classrooms // Journal of Science Education and Technology. – 2016. – Vol. 25, № 1. – P. 127–147.</w:t>
      </w:r>
    </w:p>
    <w:p w14:paraId="433A5FF5"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81 Becker K., Park K. Effects of integrative approaches among science, technology, engineering, and mathematics (STEM) subjects on students' learning: A preliminary meta-analysis // Journal of STEM Education. – 2011. – Vol. 12, № 5. – P. 23–37.</w:t>
      </w:r>
    </w:p>
    <w:p w14:paraId="31801C50"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82 Stohlmann M., Moore T.J., Roehrig G.H. Considerations for teaching integrated STEM education // Journal of Pre-College Engineering Education Research. – 2012. – Vol. 2, № 1. – P. 28–34.</w:t>
      </w:r>
    </w:p>
    <w:p w14:paraId="1ACAE888"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83 Kong X., Dabney K.P., Tai R.H. The association between science summer camps and career interest in science and engineering // International Journal of Science Education, Part B. – 2014. – Vol. 4, № 1. – P. 54–65.</w:t>
      </w:r>
    </w:p>
    <w:p w14:paraId="7547571C"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84 </w:t>
      </w:r>
      <w:r w:rsidRPr="00DB3EDE">
        <w:rPr>
          <w:rFonts w:ascii="Times New Roman" w:hAnsi="Times New Roman" w:cs="Times New Roman"/>
          <w:sz w:val="28"/>
          <w:szCs w:val="28"/>
        </w:rPr>
        <w:t>Кудайбергенова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Қ</w:t>
      </w:r>
      <w:r w:rsidRPr="00DB3EDE">
        <w:rPr>
          <w:rFonts w:ascii="Times New Roman" w:hAnsi="Times New Roman" w:cs="Times New Roman"/>
          <w:sz w:val="28"/>
          <w:szCs w:val="28"/>
          <w:lang w:val="en-US"/>
        </w:rPr>
        <w:t>.</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Абдрахманова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Х</w:t>
      </w:r>
      <w:r w:rsidRPr="00DB3EDE">
        <w:rPr>
          <w:rFonts w:ascii="Times New Roman" w:hAnsi="Times New Roman" w:cs="Times New Roman"/>
          <w:sz w:val="28"/>
          <w:szCs w:val="28"/>
          <w:lang w:val="en-US"/>
        </w:rPr>
        <w:t>.</w:t>
      </w:r>
      <w:r w:rsidRPr="00DB3EDE">
        <w:rPr>
          <w:rFonts w:ascii="Times New Roman" w:hAnsi="Times New Roman" w:cs="Times New Roman"/>
          <w:sz w:val="28"/>
          <w:szCs w:val="28"/>
        </w:rPr>
        <w:t>К</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Умбеткулова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w:t>
      </w:r>
      <w:r w:rsidRPr="00DB3EDE">
        <w:rPr>
          <w:rFonts w:ascii="Times New Roman" w:hAnsi="Times New Roman" w:cs="Times New Roman"/>
          <w:sz w:val="28"/>
          <w:szCs w:val="28"/>
        </w:rPr>
        <w:t>К</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Түркия</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мемлекетінің</w:t>
      </w:r>
      <w:r w:rsidRPr="00DB3EDE">
        <w:rPr>
          <w:rFonts w:ascii="Times New Roman" w:hAnsi="Times New Roman" w:cs="Times New Roman"/>
          <w:sz w:val="28"/>
          <w:szCs w:val="28"/>
          <w:lang w:val="en-US"/>
        </w:rPr>
        <w:t xml:space="preserve"> STEM </w:t>
      </w:r>
      <w:r w:rsidRPr="00DB3EDE">
        <w:rPr>
          <w:rFonts w:ascii="Times New Roman" w:hAnsi="Times New Roman" w:cs="Times New Roman"/>
          <w:sz w:val="28"/>
          <w:szCs w:val="28"/>
        </w:rPr>
        <w:t>білім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беру</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бойынша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тәжірибесі</w:t>
      </w:r>
      <w:r w:rsidRPr="00DB3EDE">
        <w:rPr>
          <w:rFonts w:ascii="Times New Roman" w:hAnsi="Times New Roman" w:cs="Times New Roman"/>
          <w:sz w:val="28"/>
          <w:szCs w:val="28"/>
          <w:lang w:val="en-US"/>
        </w:rPr>
        <w:t xml:space="preserve"> // </w:t>
      </w:r>
      <w:r w:rsidRPr="00DB3EDE">
        <w:rPr>
          <w:rFonts w:ascii="Times New Roman" w:hAnsi="Times New Roman" w:cs="Times New Roman"/>
          <w:sz w:val="28"/>
          <w:szCs w:val="28"/>
        </w:rPr>
        <w:t>Ясауи</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университетінің</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хабаршысы</w:t>
      </w:r>
      <w:r w:rsidRPr="00DB3EDE">
        <w:rPr>
          <w:rFonts w:ascii="Times New Roman" w:hAnsi="Times New Roman" w:cs="Times New Roman"/>
          <w:sz w:val="28"/>
          <w:szCs w:val="28"/>
          <w:lang w:val="en-US"/>
        </w:rPr>
        <w:t xml:space="preserve">. –2022. – №4(126). –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xml:space="preserve">. 294–304. </w:t>
      </w:r>
      <w:hyperlink r:id="rId67" w:history="1">
        <w:r w:rsidRPr="00DB3EDE">
          <w:rPr>
            <w:rStyle w:val="a4"/>
            <w:rFonts w:ascii="Times New Roman" w:hAnsi="Times New Roman" w:cs="Times New Roman"/>
            <w:sz w:val="28"/>
            <w:szCs w:val="28"/>
            <w:lang w:val="en-US"/>
          </w:rPr>
          <w:t>https://doi.org/10.47526/2022-4/2664-0686.25</w:t>
        </w:r>
      </w:hyperlink>
    </w:p>
    <w:p w14:paraId="4CE5C5BB"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85 Binkley M., Erstad O., Herman J., Raizen S., Ripley M., Miller-Ricci M., Rumble M. Defining twenty-first century skills // Assessment and teaching of 21st century skills / P. Griffin, B. McGaw, E. Care (Eds.). – Dordrecht: Springer, 2012. – P. 17–66.</w:t>
      </w:r>
    </w:p>
    <w:p w14:paraId="25DF7AD1"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86 OECD. The Future of Education and Skills: Education 2030. – Paris: OECD Publishing, 2018. – P. 1–3.</w:t>
      </w:r>
    </w:p>
    <w:p w14:paraId="09775C47"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shd w:val="clear" w:color="auto" w:fill="FFFFFF"/>
          <w:lang w:val="en-US"/>
        </w:rPr>
        <w:t xml:space="preserve">87 </w:t>
      </w:r>
      <w:r w:rsidRPr="00DB3EDE">
        <w:rPr>
          <w:rFonts w:ascii="Times New Roman" w:hAnsi="Times New Roman" w:cs="Times New Roman"/>
          <w:sz w:val="28"/>
          <w:szCs w:val="28"/>
          <w:shd w:val="clear" w:color="auto" w:fill="FFFFFF"/>
        </w:rPr>
        <w:t>Торгаева</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Б</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К</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Кайназарова</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И</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М</w:t>
      </w:r>
      <w:r w:rsidRPr="00DB3EDE">
        <w:rPr>
          <w:rFonts w:ascii="Times New Roman" w:hAnsi="Times New Roman" w:cs="Times New Roman"/>
          <w:sz w:val="28"/>
          <w:szCs w:val="28"/>
          <w:shd w:val="clear" w:color="auto" w:fill="FFFFFF"/>
          <w:lang w:val="en-US"/>
        </w:rPr>
        <w:t>. STEM-</w:t>
      </w:r>
      <w:r w:rsidRPr="00DB3EDE">
        <w:rPr>
          <w:rFonts w:ascii="Times New Roman" w:hAnsi="Times New Roman" w:cs="Times New Roman"/>
          <w:sz w:val="28"/>
          <w:szCs w:val="28"/>
          <w:shd w:val="clear" w:color="auto" w:fill="FFFFFF"/>
        </w:rPr>
        <w:t>жаратылыстану</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білім</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беру</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жағдайында</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мектеп</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оқушыларын</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оқытудың</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жаңа</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әдістемесі</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және</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әлемдік</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білім</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берудің</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негізгі</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тренді</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ретінде</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сәрсен</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аманжолов</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атындағы</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шығыс</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қазақстан</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университеті</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восточно</w:t>
      </w:r>
      <w:r w:rsidRPr="00DB3EDE">
        <w:rPr>
          <w:rFonts w:ascii="Times New Roman" w:hAnsi="Times New Roman" w:cs="Times New Roman"/>
          <w:sz w:val="28"/>
          <w:szCs w:val="28"/>
          <w:shd w:val="clear" w:color="auto" w:fill="FFFFFF"/>
          <w:lang w:val="en-US"/>
        </w:rPr>
        <w:t>-</w:t>
      </w:r>
      <w:r w:rsidRPr="00DB3EDE">
        <w:rPr>
          <w:rFonts w:ascii="Times New Roman" w:hAnsi="Times New Roman" w:cs="Times New Roman"/>
          <w:sz w:val="28"/>
          <w:szCs w:val="28"/>
          <w:shd w:val="clear" w:color="auto" w:fill="FFFFFF"/>
        </w:rPr>
        <w:t>казахстанский</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университет</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имени</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сарсена</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аманжолова</w:t>
      </w:r>
      <w:r w:rsidRPr="00DB3EDE">
        <w:rPr>
          <w:rFonts w:ascii="Times New Roman" w:hAnsi="Times New Roman" w:cs="Times New Roman"/>
          <w:sz w:val="28"/>
          <w:szCs w:val="28"/>
          <w:shd w:val="clear" w:color="auto" w:fill="FFFFFF"/>
          <w:lang w:val="en-US"/>
        </w:rPr>
        <w:t xml:space="preserve">. – 2022. –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485.</w:t>
      </w:r>
    </w:p>
    <w:p w14:paraId="431BB3AF"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shd w:val="clear" w:color="auto" w:fill="FFFFFF"/>
          <w:lang w:val="en-US"/>
        </w:rPr>
        <w:lastRenderedPageBreak/>
        <w:t xml:space="preserve">88 Ulman M. et al. Expanding the opportunities of kazakhstan's education through integration of ict //Bulletin of Abai KazNPU. Series of Physical and Mathematical sciences. – 2023. – </w:t>
      </w:r>
      <w:r w:rsidRPr="00DB3EDE">
        <w:rPr>
          <w:rFonts w:ascii="Times New Roman" w:hAnsi="Times New Roman" w:cs="Times New Roman"/>
          <w:sz w:val="28"/>
          <w:szCs w:val="28"/>
          <w:shd w:val="clear" w:color="auto" w:fill="FFFFFF"/>
        </w:rPr>
        <w:t>Т</w:t>
      </w:r>
      <w:r w:rsidRPr="00DB3EDE">
        <w:rPr>
          <w:rFonts w:ascii="Times New Roman" w:hAnsi="Times New Roman" w:cs="Times New Roman"/>
          <w:sz w:val="28"/>
          <w:szCs w:val="28"/>
          <w:shd w:val="clear" w:color="auto" w:fill="FFFFFF"/>
          <w:lang w:val="en-US"/>
        </w:rPr>
        <w:t xml:space="preserve">. 84. – №. 4. –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304-312.</w:t>
      </w:r>
      <w:r w:rsidRPr="00DB3EDE">
        <w:rPr>
          <w:rFonts w:ascii="Times New Roman" w:hAnsi="Times New Roman" w:cs="Times New Roman"/>
          <w:sz w:val="28"/>
          <w:szCs w:val="28"/>
          <w:lang w:val="en-US"/>
        </w:rPr>
        <w:t>.</w:t>
      </w:r>
    </w:p>
    <w:p w14:paraId="18C91AA4" w14:textId="77777777" w:rsidR="00F07A50" w:rsidRPr="00DB3EDE" w:rsidRDefault="00F07A50" w:rsidP="00DB3EDE">
      <w:pPr>
        <w:spacing w:after="0" w:line="240" w:lineRule="auto"/>
        <w:ind w:firstLine="709"/>
        <w:jc w:val="both"/>
        <w:rPr>
          <w:rFonts w:ascii="Times New Roman" w:hAnsi="Times New Roman" w:cs="Times New Roman"/>
          <w:color w:val="222222"/>
          <w:sz w:val="28"/>
          <w:szCs w:val="28"/>
          <w:shd w:val="clear" w:color="auto" w:fill="FFFFFF"/>
          <w:lang w:val="en-US"/>
        </w:rPr>
      </w:pPr>
      <w:r w:rsidRPr="00DB3EDE">
        <w:rPr>
          <w:rFonts w:ascii="Times New Roman" w:hAnsi="Times New Roman" w:cs="Times New Roman"/>
          <w:sz w:val="28"/>
          <w:szCs w:val="28"/>
          <w:lang w:val="en-US"/>
        </w:rPr>
        <w:t xml:space="preserve">89 </w:t>
      </w:r>
      <w:r w:rsidRPr="00DB3EDE">
        <w:rPr>
          <w:rFonts w:ascii="Times New Roman" w:hAnsi="Times New Roman" w:cs="Times New Roman"/>
          <w:color w:val="222222"/>
          <w:sz w:val="28"/>
          <w:szCs w:val="28"/>
          <w:shd w:val="clear" w:color="auto" w:fill="FFFFFF"/>
        </w:rPr>
        <w:t>Даулеткелді</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Д</w:t>
      </w:r>
      <w:r w:rsidRPr="00DB3EDE">
        <w:rPr>
          <w:rFonts w:ascii="Times New Roman" w:hAnsi="Times New Roman" w:cs="Times New Roman"/>
          <w:color w:val="222222"/>
          <w:sz w:val="28"/>
          <w:szCs w:val="28"/>
          <w:shd w:val="clear" w:color="auto" w:fill="FFFFFF"/>
          <w:lang w:val="en-US"/>
        </w:rPr>
        <w:t xml:space="preserve">. STEM </w:t>
      </w:r>
      <w:r w:rsidRPr="00DB3EDE">
        <w:rPr>
          <w:rFonts w:ascii="Times New Roman" w:hAnsi="Times New Roman" w:cs="Times New Roman"/>
          <w:color w:val="222222"/>
          <w:sz w:val="28"/>
          <w:szCs w:val="28"/>
          <w:shd w:val="clear" w:color="auto" w:fill="FFFFFF"/>
        </w:rPr>
        <w:t>технологиясын</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білім</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беру</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саласында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қолданудың</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маңызы</w:t>
      </w:r>
      <w:r w:rsidRPr="00DB3EDE">
        <w:rPr>
          <w:rFonts w:ascii="Times New Roman" w:hAnsi="Times New Roman" w:cs="Times New Roman"/>
          <w:color w:val="222222"/>
          <w:sz w:val="28"/>
          <w:szCs w:val="28"/>
          <w:shd w:val="clear" w:color="auto" w:fill="FFFFFF"/>
          <w:lang w:val="en-US"/>
        </w:rPr>
        <w:t xml:space="preserve"> //«Dulaty University </w:t>
      </w:r>
      <w:r w:rsidRPr="00DB3EDE">
        <w:rPr>
          <w:rFonts w:ascii="Times New Roman" w:hAnsi="Times New Roman" w:cs="Times New Roman"/>
          <w:color w:val="222222"/>
          <w:sz w:val="28"/>
          <w:szCs w:val="28"/>
          <w:shd w:val="clear" w:color="auto" w:fill="FFFFFF"/>
        </w:rPr>
        <w:t>Хабаршысы</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ғылыми</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журналы</w:t>
      </w:r>
      <w:r w:rsidRPr="00DB3EDE">
        <w:rPr>
          <w:rFonts w:ascii="Times New Roman" w:hAnsi="Times New Roman" w:cs="Times New Roman"/>
          <w:color w:val="222222"/>
          <w:sz w:val="28"/>
          <w:szCs w:val="28"/>
          <w:shd w:val="clear" w:color="auto" w:fill="FFFFFF"/>
          <w:lang w:val="en-US"/>
        </w:rPr>
        <w:t xml:space="preserve">. – 2024. – №. 4. – </w:t>
      </w:r>
      <w:r w:rsidRPr="00DB3EDE">
        <w:rPr>
          <w:rFonts w:ascii="Times New Roman" w:hAnsi="Times New Roman" w:cs="Times New Roman"/>
          <w:color w:val="222222"/>
          <w:sz w:val="28"/>
          <w:szCs w:val="28"/>
          <w:shd w:val="clear" w:color="auto" w:fill="FFFFFF"/>
        </w:rPr>
        <w:t>С</w:t>
      </w:r>
      <w:r w:rsidRPr="00DB3EDE">
        <w:rPr>
          <w:rFonts w:ascii="Times New Roman" w:hAnsi="Times New Roman" w:cs="Times New Roman"/>
          <w:color w:val="222222"/>
          <w:sz w:val="28"/>
          <w:szCs w:val="28"/>
          <w:shd w:val="clear" w:color="auto" w:fill="FFFFFF"/>
          <w:lang w:val="en-US"/>
        </w:rPr>
        <w:t>. 59-66.</w:t>
      </w:r>
    </w:p>
    <w:p w14:paraId="760FC5CA" w14:textId="77777777" w:rsidR="00F07A50" w:rsidRPr="00DB3EDE" w:rsidRDefault="00F07A50" w:rsidP="00DB3EDE">
      <w:pPr>
        <w:spacing w:after="0" w:line="240" w:lineRule="auto"/>
        <w:ind w:firstLine="709"/>
        <w:jc w:val="both"/>
        <w:rPr>
          <w:rFonts w:ascii="Times New Roman" w:hAnsi="Times New Roman" w:cs="Times New Roman"/>
          <w:sz w:val="28"/>
          <w:szCs w:val="28"/>
        </w:rPr>
      </w:pPr>
      <w:r w:rsidRPr="00DB3EDE">
        <w:rPr>
          <w:rFonts w:ascii="Times New Roman" w:hAnsi="Times New Roman" w:cs="Times New Roman"/>
          <w:sz w:val="28"/>
          <w:szCs w:val="28"/>
          <w:lang w:val="en-US"/>
        </w:rPr>
        <w:t xml:space="preserve">90 </w:t>
      </w:r>
      <w:r w:rsidRPr="00DB3EDE">
        <w:rPr>
          <w:rFonts w:ascii="Times New Roman" w:hAnsi="Times New Roman" w:cs="Times New Roman"/>
          <w:color w:val="222222"/>
          <w:sz w:val="28"/>
          <w:szCs w:val="28"/>
          <w:shd w:val="clear" w:color="auto" w:fill="FFFFFF"/>
        </w:rPr>
        <w:t>Дуйсебаева</w:t>
      </w:r>
      <w:r w:rsidRPr="00DB3EDE">
        <w:rPr>
          <w:rFonts w:ascii="Times New Roman" w:hAnsi="Times New Roman" w:cs="Times New Roman"/>
          <w:color w:val="222222"/>
          <w:sz w:val="28"/>
          <w:szCs w:val="28"/>
          <w:shd w:val="clear" w:color="auto" w:fill="FFFFFF"/>
          <w:lang w:val="en-US"/>
        </w:rPr>
        <w:t xml:space="preserve"> A., </w:t>
      </w:r>
      <w:r w:rsidRPr="00DB3EDE">
        <w:rPr>
          <w:rFonts w:ascii="Times New Roman" w:hAnsi="Times New Roman" w:cs="Times New Roman"/>
          <w:color w:val="222222"/>
          <w:sz w:val="28"/>
          <w:szCs w:val="28"/>
          <w:shd w:val="clear" w:color="auto" w:fill="FFFFFF"/>
        </w:rPr>
        <w:t>Туяков</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Е</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Разак</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Ж</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Н</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lang w:val="kk-KZ"/>
        </w:rPr>
        <w:t>Ц</w:t>
      </w:r>
      <w:r w:rsidRPr="00DB3EDE">
        <w:rPr>
          <w:rFonts w:ascii="Times New Roman" w:hAnsi="Times New Roman" w:cs="Times New Roman"/>
          <w:color w:val="222222"/>
          <w:sz w:val="28"/>
          <w:szCs w:val="28"/>
          <w:shd w:val="clear" w:color="auto" w:fill="FFFFFF"/>
        </w:rPr>
        <w:t>ифрлық</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білім</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беру</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ортасында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болашақ</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математика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мұғалімдерін</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даярлау</w:t>
      </w:r>
      <w:r w:rsidRPr="00DB3EDE">
        <w:rPr>
          <w:rFonts w:ascii="Times New Roman" w:hAnsi="Times New Roman" w:cs="Times New Roman"/>
          <w:color w:val="222222"/>
          <w:sz w:val="28"/>
          <w:szCs w:val="28"/>
          <w:shd w:val="clear" w:color="auto" w:fill="FFFFFF"/>
          <w:lang w:val="en-US"/>
        </w:rPr>
        <w:t xml:space="preserve"> //Scientific Journal of Pedagogy and Economics. – 2025. – </w:t>
      </w:r>
      <w:r w:rsidRPr="00DB3EDE">
        <w:rPr>
          <w:rFonts w:ascii="Times New Roman" w:hAnsi="Times New Roman" w:cs="Times New Roman"/>
          <w:color w:val="222222"/>
          <w:sz w:val="28"/>
          <w:szCs w:val="28"/>
          <w:shd w:val="clear" w:color="auto" w:fill="FFFFFF"/>
        </w:rPr>
        <w:t>Т</w:t>
      </w:r>
      <w:r w:rsidRPr="00DB3EDE">
        <w:rPr>
          <w:rFonts w:ascii="Times New Roman" w:hAnsi="Times New Roman" w:cs="Times New Roman"/>
          <w:color w:val="222222"/>
          <w:sz w:val="28"/>
          <w:szCs w:val="28"/>
          <w:shd w:val="clear" w:color="auto" w:fill="FFFFFF"/>
          <w:lang w:val="en-US"/>
        </w:rPr>
        <w:t xml:space="preserve">. 417. – №. </w:t>
      </w:r>
      <w:r w:rsidRPr="00DB3EDE">
        <w:rPr>
          <w:rFonts w:ascii="Times New Roman" w:hAnsi="Times New Roman" w:cs="Times New Roman"/>
          <w:color w:val="222222"/>
          <w:sz w:val="28"/>
          <w:szCs w:val="28"/>
          <w:shd w:val="clear" w:color="auto" w:fill="FFFFFF"/>
        </w:rPr>
        <w:t>5. – С. 291–306-291–306.</w:t>
      </w:r>
    </w:p>
    <w:p w14:paraId="5623C9C5" w14:textId="77777777" w:rsidR="00F07A50" w:rsidRPr="00DB3EDE" w:rsidRDefault="00F07A50" w:rsidP="00DB3EDE">
      <w:pPr>
        <w:spacing w:after="0" w:line="240" w:lineRule="auto"/>
        <w:ind w:firstLine="709"/>
        <w:jc w:val="both"/>
        <w:rPr>
          <w:rFonts w:ascii="Times New Roman" w:hAnsi="Times New Roman" w:cs="Times New Roman"/>
          <w:color w:val="222222"/>
          <w:sz w:val="28"/>
          <w:szCs w:val="28"/>
          <w:shd w:val="clear" w:color="auto" w:fill="FFFFFF"/>
        </w:rPr>
      </w:pPr>
      <w:r w:rsidRPr="00DB3EDE">
        <w:rPr>
          <w:rFonts w:ascii="Times New Roman" w:hAnsi="Times New Roman" w:cs="Times New Roman"/>
          <w:sz w:val="28"/>
          <w:szCs w:val="28"/>
        </w:rPr>
        <w:t xml:space="preserve">91 </w:t>
      </w:r>
      <w:r w:rsidRPr="00DB3EDE">
        <w:rPr>
          <w:rFonts w:ascii="Times New Roman" w:hAnsi="Times New Roman" w:cs="Times New Roman"/>
          <w:color w:val="222222"/>
          <w:sz w:val="28"/>
          <w:szCs w:val="28"/>
          <w:shd w:val="clear" w:color="auto" w:fill="FFFFFF"/>
        </w:rPr>
        <w:t>Ақжолова Ә. Ә., Сакибаева Б. Развитие исследовательской компетентности будущих учителей физики на основе интеграции их учебной и научно-исследовательской деятельности //International Independent Scientific Journal. – 2021. – №. 31. – С. 10-14.</w:t>
      </w:r>
    </w:p>
    <w:p w14:paraId="36008048" w14:textId="77777777" w:rsidR="00F07A50" w:rsidRPr="00DB3EDE" w:rsidRDefault="00F07A50" w:rsidP="00DB3EDE">
      <w:pPr>
        <w:spacing w:after="0" w:line="240" w:lineRule="auto"/>
        <w:ind w:firstLine="709"/>
        <w:jc w:val="both"/>
        <w:rPr>
          <w:rFonts w:ascii="Times New Roman" w:hAnsi="Times New Roman" w:cs="Times New Roman"/>
          <w:sz w:val="28"/>
          <w:szCs w:val="28"/>
        </w:rPr>
      </w:pPr>
      <w:r w:rsidRPr="00DB3EDE">
        <w:rPr>
          <w:rFonts w:ascii="Times New Roman" w:hAnsi="Times New Roman" w:cs="Times New Roman"/>
          <w:sz w:val="28"/>
          <w:szCs w:val="28"/>
        </w:rPr>
        <w:t xml:space="preserve">92 </w:t>
      </w:r>
      <w:r w:rsidRPr="00DB3EDE">
        <w:rPr>
          <w:rFonts w:ascii="Times New Roman" w:hAnsi="Times New Roman" w:cs="Times New Roman"/>
          <w:color w:val="222222"/>
          <w:sz w:val="28"/>
          <w:szCs w:val="28"/>
          <w:shd w:val="clear" w:color="auto" w:fill="FFFFFF"/>
        </w:rPr>
        <w:t xml:space="preserve">Мухитдинова Р., Баймырзаев Қ. </w:t>
      </w:r>
      <w:r w:rsidRPr="00DB3EDE">
        <w:rPr>
          <w:rFonts w:ascii="Times New Roman" w:hAnsi="Times New Roman" w:cs="Times New Roman"/>
          <w:color w:val="222222"/>
          <w:sz w:val="28"/>
          <w:szCs w:val="28"/>
          <w:shd w:val="clear" w:color="auto" w:fill="FFFFFF"/>
          <w:lang w:val="kk-KZ"/>
        </w:rPr>
        <w:t>Б</w:t>
      </w:r>
      <w:r w:rsidRPr="00DB3EDE">
        <w:rPr>
          <w:rFonts w:ascii="Times New Roman" w:hAnsi="Times New Roman" w:cs="Times New Roman"/>
          <w:color w:val="222222"/>
          <w:sz w:val="28"/>
          <w:szCs w:val="28"/>
          <w:shd w:val="clear" w:color="auto" w:fill="FFFFFF"/>
        </w:rPr>
        <w:t>азалық және бейіндік пәндерді оқытуда steam-технологияны пайдаланып, болашақ география мұғалімдерінің геоэкологиялық зерттеу құзіреттілігін қалыптастыру //3i: intellect, idea, innovation-интеллект, идея, инновация. – 2023. – №. 3. – С. 238-248.</w:t>
      </w:r>
      <w:r w:rsidRPr="00DB3EDE">
        <w:rPr>
          <w:rFonts w:ascii="Times New Roman" w:hAnsi="Times New Roman" w:cs="Times New Roman"/>
          <w:sz w:val="28"/>
          <w:szCs w:val="28"/>
        </w:rPr>
        <w:t xml:space="preserve"> </w:t>
      </w:r>
    </w:p>
    <w:p w14:paraId="4C460B58" w14:textId="77777777" w:rsidR="00F07A50" w:rsidRPr="00DB3EDE" w:rsidRDefault="00F07A50" w:rsidP="00DB3EDE">
      <w:pPr>
        <w:spacing w:after="0" w:line="240" w:lineRule="auto"/>
        <w:ind w:firstLine="709"/>
        <w:jc w:val="both"/>
        <w:rPr>
          <w:rFonts w:ascii="Times New Roman" w:hAnsi="Times New Roman" w:cs="Times New Roman"/>
          <w:sz w:val="28"/>
          <w:szCs w:val="28"/>
        </w:rPr>
      </w:pPr>
      <w:r w:rsidRPr="00DB3EDE">
        <w:rPr>
          <w:rFonts w:ascii="Times New Roman" w:hAnsi="Times New Roman" w:cs="Times New Roman"/>
          <w:sz w:val="28"/>
          <w:szCs w:val="28"/>
        </w:rPr>
        <w:t xml:space="preserve">93 Раманкулов Ш. Ж., Нуризинова М. М., Усембаева И. Б., Берді Д. Қ. Құрылымдық теңдеулер моделі (SEM) негізінде STEM–білім берудің білім алушылардың soft skills дамуына әсері // </w:t>
      </w:r>
      <w:r w:rsidRPr="00DB3EDE">
        <w:rPr>
          <w:rStyle w:val="whitespace-normal"/>
          <w:rFonts w:ascii="Times New Roman" w:hAnsi="Times New Roman" w:cs="Times New Roman"/>
          <w:sz w:val="28"/>
          <w:szCs w:val="28"/>
        </w:rPr>
        <w:t>Абай атындағы Қазақ ұлттық педагогикалық университеті</w:t>
      </w:r>
      <w:r w:rsidRPr="00DB3EDE">
        <w:rPr>
          <w:rFonts w:ascii="Times New Roman" w:hAnsi="Times New Roman" w:cs="Times New Roman"/>
          <w:sz w:val="28"/>
          <w:szCs w:val="28"/>
        </w:rPr>
        <w:t xml:space="preserve"> Вестник КазНПУ имени Абая. Серия: Педагогические науки. – 2025. – Т. 87. – № 3. – Б. 122–133. </w:t>
      </w:r>
    </w:p>
    <w:p w14:paraId="362E09DC"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rPr>
        <w:t xml:space="preserve">94 </w:t>
      </w:r>
      <w:r w:rsidRPr="00DB3EDE">
        <w:rPr>
          <w:rFonts w:ascii="Times New Roman" w:hAnsi="Times New Roman" w:cs="Times New Roman"/>
          <w:color w:val="222222"/>
          <w:sz w:val="28"/>
          <w:szCs w:val="28"/>
          <w:shd w:val="clear" w:color="auto" w:fill="FFFFFF"/>
        </w:rPr>
        <w:t xml:space="preserve">Кадирбаева Р. И., Абдрахманова Х. К., Кудайбергенова К. Б. Білім беруді цифрландыру жағдайында stem-оқытуды қолданудың дидактикалық нұсқаулары //Вестник университета Ясави. – 2024. – Т. 2. – №. </w:t>
      </w:r>
      <w:r w:rsidRPr="00DB3EDE">
        <w:rPr>
          <w:rFonts w:ascii="Times New Roman" w:hAnsi="Times New Roman" w:cs="Times New Roman"/>
          <w:color w:val="222222"/>
          <w:sz w:val="28"/>
          <w:szCs w:val="28"/>
          <w:shd w:val="clear" w:color="auto" w:fill="FFFFFF"/>
          <w:lang w:val="en-US"/>
        </w:rPr>
        <w:t xml:space="preserve">132. – </w:t>
      </w:r>
      <w:r w:rsidRPr="00DB3EDE">
        <w:rPr>
          <w:rFonts w:ascii="Times New Roman" w:hAnsi="Times New Roman" w:cs="Times New Roman"/>
          <w:color w:val="222222"/>
          <w:sz w:val="28"/>
          <w:szCs w:val="28"/>
          <w:shd w:val="clear" w:color="auto" w:fill="FFFFFF"/>
        </w:rPr>
        <w:t>С</w:t>
      </w:r>
      <w:r w:rsidRPr="00DB3EDE">
        <w:rPr>
          <w:rFonts w:ascii="Times New Roman" w:hAnsi="Times New Roman" w:cs="Times New Roman"/>
          <w:color w:val="222222"/>
          <w:sz w:val="28"/>
          <w:szCs w:val="28"/>
          <w:shd w:val="clear" w:color="auto" w:fill="FFFFFF"/>
          <w:lang w:val="en-US"/>
        </w:rPr>
        <w:t>. 204-217.</w:t>
      </w:r>
      <w:r w:rsidRPr="00DB3EDE">
        <w:rPr>
          <w:rFonts w:ascii="Times New Roman" w:hAnsi="Times New Roman" w:cs="Times New Roman"/>
          <w:sz w:val="28"/>
          <w:szCs w:val="28"/>
          <w:lang w:val="en-US"/>
        </w:rPr>
        <w:t xml:space="preserve"> </w:t>
      </w:r>
    </w:p>
    <w:p w14:paraId="1F3CFD10" w14:textId="77777777" w:rsidR="00F07A50" w:rsidRPr="00DB3EDE" w:rsidRDefault="00F07A50" w:rsidP="00DB3EDE">
      <w:pPr>
        <w:spacing w:after="0" w:line="240" w:lineRule="auto"/>
        <w:ind w:firstLine="709"/>
        <w:jc w:val="both"/>
        <w:rPr>
          <w:rFonts w:ascii="Times New Roman" w:hAnsi="Times New Roman" w:cs="Times New Roman"/>
          <w:sz w:val="28"/>
          <w:szCs w:val="28"/>
          <w:lang w:val="ru-KZ" w:eastAsia="ru-KZ"/>
        </w:rPr>
      </w:pPr>
      <w:r w:rsidRPr="00DB3EDE">
        <w:rPr>
          <w:rFonts w:ascii="Times New Roman" w:hAnsi="Times New Roman" w:cs="Times New Roman"/>
          <w:sz w:val="28"/>
          <w:szCs w:val="28"/>
          <w:lang w:val="en-US"/>
        </w:rPr>
        <w:t xml:space="preserve">95 </w:t>
      </w:r>
      <w:r w:rsidRPr="00DB3EDE">
        <w:rPr>
          <w:rFonts w:ascii="Times New Roman" w:hAnsi="Times New Roman" w:cs="Times New Roman"/>
          <w:color w:val="222222"/>
          <w:sz w:val="28"/>
          <w:szCs w:val="28"/>
          <w:shd w:val="clear" w:color="auto" w:fill="FFFFFF"/>
          <w:lang w:val="en-US"/>
        </w:rPr>
        <w:t xml:space="preserve">Naushabekov Zh, </w:t>
      </w:r>
      <w:r w:rsidRPr="00DB3EDE">
        <w:rPr>
          <w:rFonts w:ascii="Times New Roman" w:hAnsi="Times New Roman" w:cs="Times New Roman"/>
          <w:sz w:val="28"/>
          <w:szCs w:val="28"/>
          <w:lang w:val="en-US"/>
        </w:rPr>
        <w:t xml:space="preserve"> </w:t>
      </w:r>
      <w:r w:rsidRPr="00DB3EDE">
        <w:rPr>
          <w:rStyle w:val="whitespace-normal"/>
          <w:rFonts w:ascii="Times New Roman" w:hAnsi="Times New Roman" w:cs="Times New Roman"/>
          <w:sz w:val="28"/>
          <w:szCs w:val="28"/>
          <w:lang w:val="en-US"/>
        </w:rPr>
        <w:t>Maxutov S.</w:t>
      </w:r>
      <w:r w:rsidRPr="00DB3EDE">
        <w:rPr>
          <w:rFonts w:ascii="Times New Roman" w:hAnsi="Times New Roman" w:cs="Times New Roman"/>
          <w:sz w:val="28"/>
          <w:szCs w:val="28"/>
          <w:lang w:val="en-US"/>
        </w:rPr>
        <w:t xml:space="preserve">, </w:t>
      </w:r>
      <w:r w:rsidRPr="00DB3EDE">
        <w:rPr>
          <w:rStyle w:val="whitespace-normal"/>
          <w:rFonts w:ascii="Times New Roman" w:hAnsi="Times New Roman" w:cs="Times New Roman"/>
          <w:sz w:val="28"/>
          <w:szCs w:val="28"/>
          <w:lang w:val="en-US"/>
        </w:rPr>
        <w:t>Mansurova A.</w:t>
      </w:r>
      <w:r w:rsidRPr="00DB3EDE">
        <w:rPr>
          <w:rFonts w:ascii="Times New Roman" w:hAnsi="Times New Roman" w:cs="Times New Roman"/>
          <w:sz w:val="28"/>
          <w:szCs w:val="28"/>
          <w:lang w:val="en-US"/>
        </w:rPr>
        <w:t xml:space="preserve">, </w:t>
      </w:r>
      <w:r w:rsidRPr="00DB3EDE">
        <w:rPr>
          <w:rStyle w:val="whitespace-normal"/>
          <w:rFonts w:ascii="Times New Roman" w:hAnsi="Times New Roman" w:cs="Times New Roman"/>
          <w:sz w:val="28"/>
          <w:szCs w:val="28"/>
          <w:lang w:val="en-US"/>
        </w:rPr>
        <w:t>Japashov N.</w:t>
      </w:r>
      <w:r w:rsidRPr="00DB3EDE">
        <w:rPr>
          <w:rFonts w:ascii="Times New Roman" w:hAnsi="Times New Roman" w:cs="Times New Roman"/>
          <w:color w:val="222222"/>
          <w:sz w:val="28"/>
          <w:szCs w:val="28"/>
          <w:shd w:val="clear" w:color="auto" w:fill="FFFFFF"/>
          <w:lang w:val="en-US"/>
        </w:rPr>
        <w:t>.</w:t>
      </w:r>
      <w:r w:rsidRPr="00DB3EDE">
        <w:rPr>
          <w:rFonts w:ascii="Times New Roman" w:hAnsi="Times New Roman" w:cs="Times New Roman"/>
          <w:color w:val="222222"/>
          <w:sz w:val="28"/>
          <w:szCs w:val="28"/>
          <w:shd w:val="clear" w:color="auto" w:fill="FFFFFF"/>
          <w:lang w:val="kk-KZ"/>
        </w:rPr>
        <w:t xml:space="preserve"> </w:t>
      </w:r>
      <w:r w:rsidRPr="00DB3EDE">
        <w:rPr>
          <w:rFonts w:ascii="Times New Roman" w:hAnsi="Times New Roman" w:cs="Times New Roman"/>
          <w:color w:val="222222"/>
          <w:sz w:val="28"/>
          <w:szCs w:val="28"/>
          <w:shd w:val="clear" w:color="auto" w:fill="FFFFFF"/>
          <w:lang w:val="en-US"/>
        </w:rPr>
        <w:t xml:space="preserve"> Effect of Project-Based Learning on Middle School Students' Conceptual Understanding of Mechanics: A Quasi-Experimental Study //European Journal of Science and Mathematics Education. – 2025. – </w:t>
      </w:r>
      <w:r w:rsidRPr="00DB3EDE">
        <w:rPr>
          <w:rFonts w:ascii="Times New Roman" w:hAnsi="Times New Roman" w:cs="Times New Roman"/>
          <w:color w:val="222222"/>
          <w:sz w:val="28"/>
          <w:szCs w:val="28"/>
          <w:shd w:val="clear" w:color="auto" w:fill="FFFFFF"/>
        </w:rPr>
        <w:t>Т</w:t>
      </w:r>
      <w:r w:rsidRPr="00DB3EDE">
        <w:rPr>
          <w:rFonts w:ascii="Times New Roman" w:hAnsi="Times New Roman" w:cs="Times New Roman"/>
          <w:color w:val="222222"/>
          <w:sz w:val="28"/>
          <w:szCs w:val="28"/>
          <w:shd w:val="clear" w:color="auto" w:fill="FFFFFF"/>
          <w:lang w:val="en-US"/>
        </w:rPr>
        <w:t xml:space="preserve">. 13. – №. </w:t>
      </w:r>
      <w:r w:rsidRPr="00DB3EDE">
        <w:rPr>
          <w:rFonts w:ascii="Times New Roman" w:hAnsi="Times New Roman" w:cs="Times New Roman"/>
          <w:color w:val="222222"/>
          <w:sz w:val="28"/>
          <w:szCs w:val="28"/>
          <w:shd w:val="clear" w:color="auto" w:fill="FFFFFF"/>
        </w:rPr>
        <w:t>3. – С. 225-237.</w:t>
      </w:r>
    </w:p>
    <w:p w14:paraId="01C514E0"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shd w:val="clear" w:color="auto" w:fill="FFFFFF"/>
        </w:rPr>
        <w:t xml:space="preserve">96 Анисимова Т. И., Сабирова Ф. М.. Подготовка педагогов для STEAM-образования //Высшее образование сегодня. – 2019. – №. </w:t>
      </w:r>
      <w:r w:rsidRPr="00DB3EDE">
        <w:rPr>
          <w:rFonts w:ascii="Times New Roman" w:hAnsi="Times New Roman" w:cs="Times New Roman"/>
          <w:sz w:val="28"/>
          <w:szCs w:val="28"/>
          <w:shd w:val="clear" w:color="auto" w:fill="FFFFFF"/>
          <w:lang w:val="en-US"/>
        </w:rPr>
        <w:t xml:space="preserve">6. –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31-35.</w:t>
      </w:r>
    </w:p>
    <w:p w14:paraId="00BE827C"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97 McDermott L.C., Redish E.F. Resource letter: PER-1: Physics education research // American Journal of Physics. – 1999. – Vol. 67, № 9. – P. 755–767.</w:t>
      </w:r>
    </w:p>
    <w:p w14:paraId="27A08FDD"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98 Redish E.F., Cooke T.J. Learning each other's ropes: Negotiating interdisciplinary authenticity // CBE—Life Sciences Education. – 2013. – Vol. 12, № 2. – P. 175–186.</w:t>
      </w:r>
    </w:p>
    <w:p w14:paraId="55BBE054" w14:textId="6869CC31" w:rsidR="00F07A50" w:rsidRPr="000B1EBD" w:rsidRDefault="00F07A50" w:rsidP="00DB3EDE">
      <w:pPr>
        <w:spacing w:after="0" w:line="240" w:lineRule="auto"/>
        <w:ind w:firstLine="709"/>
        <w:jc w:val="both"/>
        <w:rPr>
          <w:rStyle w:val="a4"/>
          <w:rFonts w:ascii="Times New Roman" w:hAnsi="Times New Roman" w:cs="Times New Roman"/>
          <w:sz w:val="28"/>
          <w:szCs w:val="28"/>
        </w:rPr>
      </w:pPr>
      <w:r w:rsidRPr="00DB3EDE">
        <w:rPr>
          <w:rFonts w:ascii="Times New Roman" w:eastAsia="Times New Roman" w:hAnsi="Times New Roman" w:cs="Times New Roman"/>
          <w:bCs/>
          <w:sz w:val="28"/>
          <w:szCs w:val="28"/>
          <w:lang w:val="sr-Cyrl-CS" w:eastAsia="ru-RU"/>
        </w:rPr>
        <w:t xml:space="preserve">99 </w:t>
      </w:r>
      <w:r w:rsidRPr="00DB3EDE">
        <w:rPr>
          <w:rFonts w:ascii="Times New Roman" w:hAnsi="Times New Roman" w:cs="Times New Roman"/>
          <w:color w:val="222222"/>
          <w:sz w:val="28"/>
          <w:szCs w:val="28"/>
          <w:shd w:val="clear" w:color="auto" w:fill="FFFFFF"/>
          <w:lang w:val="en-US"/>
        </w:rPr>
        <w:t>Bakytkazy T</w:t>
      </w:r>
      <w:r w:rsidR="00B474F1">
        <w:rPr>
          <w:rFonts w:ascii="Times New Roman" w:hAnsi="Times New Roman" w:cs="Times New Roman"/>
          <w:color w:val="222222"/>
          <w:sz w:val="28"/>
          <w:szCs w:val="28"/>
          <w:shd w:val="clear" w:color="auto" w:fill="FFFFFF"/>
          <w:lang w:val="en-US"/>
        </w:rPr>
        <w:t>.</w:t>
      </w:r>
      <w:r w:rsidR="00B474F1" w:rsidRPr="00176705">
        <w:rPr>
          <w:rFonts w:ascii="Times New Roman" w:eastAsia="Times New Roman" w:hAnsi="Times New Roman" w:cs="Times New Roman"/>
          <w:bCs/>
          <w:sz w:val="28"/>
          <w:szCs w:val="28"/>
          <w:lang w:val="sr-Cyrl-CS" w:eastAsia="ru-RU"/>
        </w:rPr>
        <w:t xml:space="preserve">, Balta N., Tzafilkou K., Zhumabay N., Nurgaliyeva K., &amp; Nadelson L. S. </w:t>
      </w:r>
      <w:r w:rsidRPr="00DB3EDE">
        <w:rPr>
          <w:rFonts w:ascii="Times New Roman" w:hAnsi="Times New Roman" w:cs="Times New Roman"/>
          <w:color w:val="222222"/>
          <w:sz w:val="28"/>
          <w:szCs w:val="28"/>
          <w:shd w:val="clear" w:color="auto" w:fill="FFFFFF"/>
          <w:lang w:val="en-US"/>
        </w:rPr>
        <w:t xml:space="preserve">Unveiling the landscape of STEM education research in teaching: teachers' perceptions and practices //European Journal of STEM Education. – 2025. – </w:t>
      </w:r>
      <w:r w:rsidRPr="00DB3EDE">
        <w:rPr>
          <w:rFonts w:ascii="Times New Roman" w:hAnsi="Times New Roman" w:cs="Times New Roman"/>
          <w:color w:val="222222"/>
          <w:sz w:val="28"/>
          <w:szCs w:val="28"/>
          <w:shd w:val="clear" w:color="auto" w:fill="FFFFFF"/>
        </w:rPr>
        <w:t>Т</w:t>
      </w:r>
      <w:r w:rsidRPr="00DB3EDE">
        <w:rPr>
          <w:rFonts w:ascii="Times New Roman" w:hAnsi="Times New Roman" w:cs="Times New Roman"/>
          <w:color w:val="222222"/>
          <w:sz w:val="28"/>
          <w:szCs w:val="28"/>
          <w:shd w:val="clear" w:color="auto" w:fill="FFFFFF"/>
          <w:lang w:val="en-US"/>
        </w:rPr>
        <w:t xml:space="preserve">. 10. – №. </w:t>
      </w:r>
      <w:r w:rsidRPr="000B1EBD">
        <w:rPr>
          <w:rFonts w:ascii="Times New Roman" w:hAnsi="Times New Roman" w:cs="Times New Roman"/>
          <w:color w:val="222222"/>
          <w:sz w:val="28"/>
          <w:szCs w:val="28"/>
          <w:shd w:val="clear" w:color="auto" w:fill="FFFFFF"/>
        </w:rPr>
        <w:t xml:space="preserve">1. – </w:t>
      </w:r>
      <w:r w:rsidRPr="00DB3EDE">
        <w:rPr>
          <w:rFonts w:ascii="Times New Roman" w:hAnsi="Times New Roman" w:cs="Times New Roman"/>
          <w:color w:val="222222"/>
          <w:sz w:val="28"/>
          <w:szCs w:val="28"/>
          <w:shd w:val="clear" w:color="auto" w:fill="FFFFFF"/>
        </w:rPr>
        <w:t>С</w:t>
      </w:r>
      <w:r w:rsidRPr="000B1EBD">
        <w:rPr>
          <w:rFonts w:ascii="Times New Roman" w:hAnsi="Times New Roman" w:cs="Times New Roman"/>
          <w:color w:val="222222"/>
          <w:sz w:val="28"/>
          <w:szCs w:val="28"/>
          <w:shd w:val="clear" w:color="auto" w:fill="FFFFFF"/>
        </w:rPr>
        <w:t>. 24.</w:t>
      </w:r>
      <w:r w:rsidRPr="00DB3EDE">
        <w:rPr>
          <w:rFonts w:ascii="Times New Roman" w:hAnsi="Times New Roman" w:cs="Times New Roman"/>
          <w:color w:val="222222"/>
          <w:sz w:val="28"/>
          <w:szCs w:val="28"/>
          <w:shd w:val="clear" w:color="auto" w:fill="FFFFFF"/>
          <w:lang w:val="kk-KZ"/>
        </w:rPr>
        <w:t xml:space="preserve"> </w:t>
      </w:r>
      <w:hyperlink r:id="rId68" w:history="1">
        <w:r w:rsidRPr="00B474F1">
          <w:rPr>
            <w:rStyle w:val="a4"/>
            <w:rFonts w:ascii="Times New Roman" w:hAnsi="Times New Roman" w:cs="Times New Roman"/>
            <w:sz w:val="28"/>
            <w:szCs w:val="28"/>
            <w:lang w:val="en-US"/>
          </w:rPr>
          <w:t>https</w:t>
        </w:r>
        <w:r w:rsidRPr="000B1EBD">
          <w:rPr>
            <w:rStyle w:val="a4"/>
            <w:rFonts w:ascii="Times New Roman" w:hAnsi="Times New Roman" w:cs="Times New Roman"/>
            <w:sz w:val="28"/>
            <w:szCs w:val="28"/>
          </w:rPr>
          <w:t>://</w:t>
        </w:r>
        <w:r w:rsidRPr="00B474F1">
          <w:rPr>
            <w:rStyle w:val="a4"/>
            <w:rFonts w:ascii="Times New Roman" w:hAnsi="Times New Roman" w:cs="Times New Roman"/>
            <w:sz w:val="28"/>
            <w:szCs w:val="28"/>
            <w:lang w:val="en-US"/>
          </w:rPr>
          <w:t>doi</w:t>
        </w:r>
        <w:r w:rsidRPr="000B1EBD">
          <w:rPr>
            <w:rStyle w:val="a4"/>
            <w:rFonts w:ascii="Times New Roman" w:hAnsi="Times New Roman" w:cs="Times New Roman"/>
            <w:sz w:val="28"/>
            <w:szCs w:val="28"/>
          </w:rPr>
          <w:t>.</w:t>
        </w:r>
        <w:r w:rsidRPr="00B474F1">
          <w:rPr>
            <w:rStyle w:val="a4"/>
            <w:rFonts w:ascii="Times New Roman" w:hAnsi="Times New Roman" w:cs="Times New Roman"/>
            <w:sz w:val="28"/>
            <w:szCs w:val="28"/>
            <w:lang w:val="en-US"/>
          </w:rPr>
          <w:t>org</w:t>
        </w:r>
        <w:r w:rsidRPr="000B1EBD">
          <w:rPr>
            <w:rStyle w:val="a4"/>
            <w:rFonts w:ascii="Times New Roman" w:hAnsi="Times New Roman" w:cs="Times New Roman"/>
            <w:sz w:val="28"/>
            <w:szCs w:val="28"/>
          </w:rPr>
          <w:t>/10.20897/</w:t>
        </w:r>
        <w:r w:rsidRPr="00B474F1">
          <w:rPr>
            <w:rStyle w:val="a4"/>
            <w:rFonts w:ascii="Times New Roman" w:hAnsi="Times New Roman" w:cs="Times New Roman"/>
            <w:sz w:val="28"/>
            <w:szCs w:val="28"/>
            <w:lang w:val="en-US"/>
          </w:rPr>
          <w:t>ejsteme</w:t>
        </w:r>
        <w:r w:rsidRPr="000B1EBD">
          <w:rPr>
            <w:rStyle w:val="a4"/>
            <w:rFonts w:ascii="Times New Roman" w:hAnsi="Times New Roman" w:cs="Times New Roman"/>
            <w:sz w:val="28"/>
            <w:szCs w:val="28"/>
          </w:rPr>
          <w:t>/17355</w:t>
        </w:r>
      </w:hyperlink>
    </w:p>
    <w:p w14:paraId="2399D56A"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0B1EBD">
        <w:rPr>
          <w:rFonts w:ascii="Times New Roman" w:hAnsi="Times New Roman" w:cs="Times New Roman"/>
          <w:sz w:val="28"/>
          <w:szCs w:val="28"/>
          <w:shd w:val="clear" w:color="auto" w:fill="FFFFFF"/>
        </w:rPr>
        <w:t xml:space="preserve">100 </w:t>
      </w:r>
      <w:r w:rsidRPr="00DB3EDE">
        <w:rPr>
          <w:rFonts w:ascii="Times New Roman" w:hAnsi="Times New Roman" w:cs="Times New Roman"/>
          <w:sz w:val="28"/>
          <w:szCs w:val="28"/>
          <w:shd w:val="clear" w:color="auto" w:fill="FFFFFF"/>
        </w:rPr>
        <w:t>Дорофеева</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А</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С</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Анализ</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развития</w:t>
      </w:r>
      <w:r w:rsidRPr="000B1EBD">
        <w:rPr>
          <w:rFonts w:ascii="Times New Roman" w:hAnsi="Times New Roman" w:cs="Times New Roman"/>
          <w:sz w:val="28"/>
          <w:szCs w:val="28"/>
          <w:shd w:val="clear" w:color="auto" w:fill="FFFFFF"/>
        </w:rPr>
        <w:t xml:space="preserve"> </w:t>
      </w:r>
      <w:r w:rsidRPr="00B474F1">
        <w:rPr>
          <w:rFonts w:ascii="Times New Roman" w:hAnsi="Times New Roman" w:cs="Times New Roman"/>
          <w:sz w:val="28"/>
          <w:szCs w:val="28"/>
          <w:shd w:val="clear" w:color="auto" w:fill="FFFFFF"/>
          <w:lang w:val="en-US"/>
        </w:rPr>
        <w:t>STEAM</w:t>
      </w:r>
      <w:r w:rsidRPr="000B1EBD">
        <w:rPr>
          <w:rFonts w:ascii="Times New Roman" w:hAnsi="Times New Roman" w:cs="Times New Roman"/>
          <w:sz w:val="28"/>
          <w:szCs w:val="28"/>
          <w:shd w:val="clear" w:color="auto" w:fill="FFFFFF"/>
        </w:rPr>
        <w:t>-</w:t>
      </w:r>
      <w:r w:rsidRPr="00DB3EDE">
        <w:rPr>
          <w:rFonts w:ascii="Times New Roman" w:hAnsi="Times New Roman" w:cs="Times New Roman"/>
          <w:sz w:val="28"/>
          <w:szCs w:val="28"/>
          <w:shd w:val="clear" w:color="auto" w:fill="FFFFFF"/>
        </w:rPr>
        <w:t>образования</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в</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России</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и</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за</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рубежом</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Известия</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Балтийской</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государственной</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академии</w:t>
      </w:r>
      <w:r w:rsidRPr="000B1EBD">
        <w:rPr>
          <w:rFonts w:ascii="Times New Roman" w:hAnsi="Times New Roman" w:cs="Times New Roman"/>
          <w:sz w:val="28"/>
          <w:szCs w:val="28"/>
          <w:shd w:val="clear" w:color="auto" w:fill="FFFFFF"/>
        </w:rPr>
        <w:t xml:space="preserve"> </w:t>
      </w:r>
      <w:r w:rsidRPr="00DB3EDE">
        <w:rPr>
          <w:rFonts w:ascii="Times New Roman" w:hAnsi="Times New Roman" w:cs="Times New Roman"/>
          <w:sz w:val="28"/>
          <w:szCs w:val="28"/>
          <w:shd w:val="clear" w:color="auto" w:fill="FFFFFF"/>
        </w:rPr>
        <w:t xml:space="preserve">рыбопромыслового флота: Психолого-педагогические науки. – 2020. – №. </w:t>
      </w:r>
      <w:r w:rsidRPr="00DB3EDE">
        <w:rPr>
          <w:rFonts w:ascii="Times New Roman" w:hAnsi="Times New Roman" w:cs="Times New Roman"/>
          <w:sz w:val="28"/>
          <w:szCs w:val="28"/>
          <w:shd w:val="clear" w:color="auto" w:fill="FFFFFF"/>
          <w:lang w:val="en-US"/>
        </w:rPr>
        <w:t xml:space="preserve">4. –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236-242.</w:t>
      </w:r>
    </w:p>
    <w:p w14:paraId="5F9D0C09"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shd w:val="clear" w:color="auto" w:fill="FFFFFF"/>
          <w:lang w:val="en-US"/>
        </w:rPr>
        <w:t xml:space="preserve">101 Ramankulov S., Dosymov  Y., Turmambekov T.,  Azizkhanov  D.,  Kurbanbekov  S.,  Bekbayev,  S. Integration of case study and digital technologies in </w:t>
      </w:r>
      <w:r w:rsidRPr="00DB3EDE">
        <w:rPr>
          <w:rFonts w:ascii="Times New Roman" w:hAnsi="Times New Roman" w:cs="Times New Roman"/>
          <w:sz w:val="28"/>
          <w:szCs w:val="28"/>
          <w:shd w:val="clear" w:color="auto" w:fill="FFFFFF"/>
          <w:lang w:val="en-US"/>
        </w:rPr>
        <w:lastRenderedPageBreak/>
        <w:t>physics teaching through the medium of a foreign language//International Journal  of  Emerging Technologies  in  Learning. –2020.–No15(4). –P.142.</w:t>
      </w:r>
    </w:p>
    <w:p w14:paraId="26E3AEE1"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 102 Uhden O., Karam R., Pietrocola M., Pospiech G. Modelling mathematical reasoning in physics education // Science &amp; Education. – 2012. – Vol. 21, № 4. – P. 485–506.</w:t>
      </w:r>
    </w:p>
    <w:p w14:paraId="07B8C003"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103 Beichner R.J., Saul J.M., Abbott D.S., Morse J.J., Deardorff D., Allain R.J., Risley J.S. The student-centered activities for large enrollment undergraduate programs (SCALE-UP) project // Research-based reform of university physics. – 2007. – Vol. 1, № 1. – P. 2–39.</w:t>
      </w:r>
    </w:p>
    <w:p w14:paraId="55AAF780"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104 </w:t>
      </w:r>
      <w:r w:rsidRPr="00DB3EDE">
        <w:rPr>
          <w:rFonts w:ascii="Times New Roman" w:hAnsi="Times New Roman" w:cs="Times New Roman"/>
          <w:color w:val="222222"/>
          <w:sz w:val="28"/>
          <w:szCs w:val="28"/>
          <w:shd w:val="clear" w:color="auto" w:fill="FFFFFF"/>
          <w:lang w:val="en-US"/>
        </w:rPr>
        <w:t xml:space="preserve">Crouch C. H., Mazur E. Peer instruction: Ten years of experience and results //American journal of physics. – 2001. – </w:t>
      </w:r>
      <w:r w:rsidRPr="00DB3EDE">
        <w:rPr>
          <w:rFonts w:ascii="Times New Roman" w:hAnsi="Times New Roman" w:cs="Times New Roman"/>
          <w:color w:val="222222"/>
          <w:sz w:val="28"/>
          <w:szCs w:val="28"/>
          <w:shd w:val="clear" w:color="auto" w:fill="FFFFFF"/>
        </w:rPr>
        <w:t>Т</w:t>
      </w:r>
      <w:r w:rsidRPr="00DB3EDE">
        <w:rPr>
          <w:rFonts w:ascii="Times New Roman" w:hAnsi="Times New Roman" w:cs="Times New Roman"/>
          <w:color w:val="222222"/>
          <w:sz w:val="28"/>
          <w:szCs w:val="28"/>
          <w:shd w:val="clear" w:color="auto" w:fill="FFFFFF"/>
          <w:lang w:val="en-US"/>
        </w:rPr>
        <w:t xml:space="preserve">. 69. – №. 9. – </w:t>
      </w:r>
      <w:r w:rsidRPr="00DB3EDE">
        <w:rPr>
          <w:rFonts w:ascii="Times New Roman" w:hAnsi="Times New Roman" w:cs="Times New Roman"/>
          <w:color w:val="222222"/>
          <w:sz w:val="28"/>
          <w:szCs w:val="28"/>
          <w:shd w:val="clear" w:color="auto" w:fill="FFFFFF"/>
        </w:rPr>
        <w:t>С</w:t>
      </w:r>
      <w:r w:rsidRPr="00DB3EDE">
        <w:rPr>
          <w:rFonts w:ascii="Times New Roman" w:hAnsi="Times New Roman" w:cs="Times New Roman"/>
          <w:color w:val="222222"/>
          <w:sz w:val="28"/>
          <w:szCs w:val="28"/>
          <w:shd w:val="clear" w:color="auto" w:fill="FFFFFF"/>
          <w:lang w:val="en-US"/>
        </w:rPr>
        <w:t>. 970-977.</w:t>
      </w:r>
    </w:p>
    <w:p w14:paraId="1AE5BD1F"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105 Hake R.R. Interactive-engagement versus traditional methods: A six-thousand-student survey of mechanics test data for introductory physics courses // American Journal of Physics. – 1998. – Vol. 66, № 1. – P. 64–74.</w:t>
      </w:r>
    </w:p>
    <w:p w14:paraId="7A951D02"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106 </w:t>
      </w:r>
      <w:r w:rsidRPr="00DB3EDE">
        <w:rPr>
          <w:rFonts w:ascii="Times New Roman" w:hAnsi="Times New Roman" w:cs="Times New Roman"/>
          <w:sz w:val="28"/>
          <w:szCs w:val="28"/>
        </w:rPr>
        <w:t>Асанбаева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Г</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Мектеп</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оқушылары</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үшін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математика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сабағында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мәтіндік</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есептермен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жұмыс</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істеудің</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тиімді</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жолдары</w:t>
      </w:r>
      <w:r w:rsidRPr="00DB3EDE">
        <w:rPr>
          <w:rFonts w:ascii="Times New Roman" w:hAnsi="Times New Roman" w:cs="Times New Roman"/>
          <w:sz w:val="28"/>
          <w:szCs w:val="28"/>
          <w:lang w:val="en-US"/>
        </w:rPr>
        <w:t xml:space="preserve"> // </w:t>
      </w:r>
      <w:r w:rsidRPr="00DB3EDE">
        <w:rPr>
          <w:rFonts w:ascii="Times New Roman" w:hAnsi="Times New Roman" w:cs="Times New Roman"/>
          <w:sz w:val="28"/>
          <w:szCs w:val="28"/>
        </w:rPr>
        <w:t>Ғылыми</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зерттеулер</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мен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инновациялар</w:t>
      </w:r>
      <w:r w:rsidRPr="00DB3EDE">
        <w:rPr>
          <w:rFonts w:ascii="Times New Roman" w:hAnsi="Times New Roman" w:cs="Times New Roman"/>
          <w:sz w:val="28"/>
          <w:szCs w:val="28"/>
          <w:lang w:val="en-US"/>
        </w:rPr>
        <w:t xml:space="preserve">. – 2023. – № 4. –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45–52.</w:t>
      </w:r>
    </w:p>
    <w:p w14:paraId="4586D242"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107 Martínez-Borreguero G., Naranjo-Correa F.L., Mateos-Núñez M. Development of STEM instructional resources for teaching optics to teachers-in-training: Influence on learning and teacher self-efficacy // Education Sciences. – 2022. – Vol. 12, № 3. – 186.</w:t>
      </w:r>
    </w:p>
    <w:p w14:paraId="603D039E"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shd w:val="clear" w:color="auto" w:fill="FFFFFF"/>
          <w:lang w:val="en-US"/>
        </w:rPr>
        <w:t>108 Kudaibergenova K., Abdrakhmanova K. Effective methods of teaching physics in stem education: experienceof graduate teachers of the “jana talap 2.0” program //3i: intellect, idea, innovation-</w:t>
      </w:r>
      <w:r w:rsidRPr="00DB3EDE">
        <w:rPr>
          <w:rFonts w:ascii="Times New Roman" w:hAnsi="Times New Roman" w:cs="Times New Roman"/>
          <w:sz w:val="28"/>
          <w:szCs w:val="28"/>
          <w:shd w:val="clear" w:color="auto" w:fill="FFFFFF"/>
        </w:rPr>
        <w:t>интеллект</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идея</w:t>
      </w:r>
      <w:r w:rsidRPr="00DB3EDE">
        <w:rPr>
          <w:rFonts w:ascii="Times New Roman" w:hAnsi="Times New Roman" w:cs="Times New Roman"/>
          <w:sz w:val="28"/>
          <w:szCs w:val="28"/>
          <w:shd w:val="clear" w:color="auto" w:fill="FFFFFF"/>
          <w:lang w:val="en-US"/>
        </w:rPr>
        <w:t xml:space="preserve">, </w:t>
      </w:r>
      <w:r w:rsidRPr="00DB3EDE">
        <w:rPr>
          <w:rFonts w:ascii="Times New Roman" w:hAnsi="Times New Roman" w:cs="Times New Roman"/>
          <w:sz w:val="28"/>
          <w:szCs w:val="28"/>
          <w:shd w:val="clear" w:color="auto" w:fill="FFFFFF"/>
        </w:rPr>
        <w:t>инновация</w:t>
      </w:r>
      <w:r w:rsidRPr="00DB3EDE">
        <w:rPr>
          <w:rFonts w:ascii="Times New Roman" w:hAnsi="Times New Roman" w:cs="Times New Roman"/>
          <w:sz w:val="28"/>
          <w:szCs w:val="28"/>
          <w:shd w:val="clear" w:color="auto" w:fill="FFFFFF"/>
          <w:lang w:val="en-US"/>
        </w:rPr>
        <w:t xml:space="preserve">. – 2024. – №. 4. – </w:t>
      </w:r>
      <w:r w:rsidRPr="00DB3EDE">
        <w:rPr>
          <w:rFonts w:ascii="Times New Roman" w:hAnsi="Times New Roman" w:cs="Times New Roman"/>
          <w:sz w:val="28"/>
          <w:szCs w:val="28"/>
          <w:shd w:val="clear" w:color="auto" w:fill="FFFFFF"/>
        </w:rPr>
        <w:t>С</w:t>
      </w:r>
      <w:r w:rsidRPr="00DB3EDE">
        <w:rPr>
          <w:rFonts w:ascii="Times New Roman" w:hAnsi="Times New Roman" w:cs="Times New Roman"/>
          <w:sz w:val="28"/>
          <w:szCs w:val="28"/>
          <w:shd w:val="clear" w:color="auto" w:fill="FFFFFF"/>
          <w:lang w:val="en-US"/>
        </w:rPr>
        <w:t>. 244-251.</w:t>
      </w:r>
      <w:r w:rsidRPr="00DB3EDE">
        <w:rPr>
          <w:rFonts w:ascii="Times New Roman" w:hAnsi="Times New Roman" w:cs="Times New Roman"/>
          <w:sz w:val="28"/>
          <w:szCs w:val="28"/>
          <w:lang w:val="en-US"/>
        </w:rPr>
        <w:t>.</w:t>
      </w:r>
    </w:p>
    <w:p w14:paraId="1FC0B5D8"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109 Halatiuk Y., Halatiuk T. Methodological aspect of STEM-education in the context of solving physical problems // Zbirnyk naukovykh prats Kamianets-Podilskoho natsionalnoho universytetu imeni Ivana Ohiienka, Seriia pedahohichna. – 2023. – № 29. – P. 56–59.</w:t>
      </w:r>
    </w:p>
    <w:p w14:paraId="3F0CD318"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110 Shykhovtsev Y., Shykhovtseva L.Y. Thematic orientation of information theory as a methodological strategy of STEM-integration: Examples from physics // Naukovi zapysky Maloi akademii nauk Ukrainy. – 2022. – № 24. – P. 13.</w:t>
      </w:r>
    </w:p>
    <w:p w14:paraId="6A0B1F53"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111 Padilla Muñoz M.A., Castañeda Ortiz D.T., Guallo Paca J.F. Proyectos integradores STEAM: Diseño de experiencias didácticas con enfoque transversal en Física, Matemáticas, Programación y Comunicación // Imaginario Social. – 2025. – Vol. 8, № 3.</w:t>
      </w:r>
    </w:p>
    <w:p w14:paraId="47BDAAAA"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112 Markus L. A needs analysis study in developing quantum physics instructional module for secondary school with an integrated STEM education approach // Borneo International Journal of Education. – 2022. – № 2. – P. 4113.</w:t>
      </w:r>
    </w:p>
    <w:p w14:paraId="52490ABB"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113 Wells J.G. PIRPOSAL Model of integrative STEM education: Conceptual and pedagogical framework for classroom implementation // Technology and Engineering Teacher. – 2016. – Vol. 75, № 6. – P. 12–19.</w:t>
      </w:r>
    </w:p>
    <w:p w14:paraId="572D9301"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114 </w:t>
      </w:r>
      <w:r w:rsidRPr="00DB3EDE">
        <w:rPr>
          <w:rFonts w:ascii="Times New Roman" w:hAnsi="Times New Roman" w:cs="Times New Roman"/>
          <w:color w:val="222222"/>
          <w:sz w:val="28"/>
          <w:szCs w:val="28"/>
          <w:shd w:val="clear" w:color="auto" w:fill="FFFFFF"/>
          <w:lang w:val="en-US"/>
        </w:rPr>
        <w:t xml:space="preserve">Bybee R. W. et al. The BSCS 5E instructional model: Origins and effectiveness //Colorado Springs, Co: BSCS. – 2006. – </w:t>
      </w:r>
      <w:r w:rsidRPr="00DB3EDE">
        <w:rPr>
          <w:rFonts w:ascii="Times New Roman" w:hAnsi="Times New Roman" w:cs="Times New Roman"/>
          <w:color w:val="222222"/>
          <w:sz w:val="28"/>
          <w:szCs w:val="28"/>
          <w:shd w:val="clear" w:color="auto" w:fill="FFFFFF"/>
        </w:rPr>
        <w:t>Т</w:t>
      </w:r>
      <w:r w:rsidRPr="00DB3EDE">
        <w:rPr>
          <w:rFonts w:ascii="Times New Roman" w:hAnsi="Times New Roman" w:cs="Times New Roman"/>
          <w:color w:val="222222"/>
          <w:sz w:val="28"/>
          <w:szCs w:val="28"/>
          <w:shd w:val="clear" w:color="auto" w:fill="FFFFFF"/>
          <w:lang w:val="en-US"/>
        </w:rPr>
        <w:t>. 5. – №. 88-98.</w:t>
      </w:r>
      <w:r w:rsidRPr="00DB3EDE">
        <w:rPr>
          <w:rFonts w:ascii="Times New Roman" w:hAnsi="Times New Roman" w:cs="Times New Roman"/>
          <w:sz w:val="28"/>
          <w:szCs w:val="28"/>
          <w:lang w:val="en-US"/>
        </w:rPr>
        <w:t>.</w:t>
      </w:r>
    </w:p>
    <w:p w14:paraId="0A6D7CDC"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lastRenderedPageBreak/>
        <w:t>115 Luo T., Wang J., Liu X., Zhou J. Development of a STEM course with the ARCS model and the project-based learning approach // International Journal of Engineering Education. – 2019. – Vol. 35, № 3. – P. 819–831.</w:t>
      </w:r>
    </w:p>
    <w:p w14:paraId="255BC230"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116 Hestenes D. Toward a modeling theory of physics instruction // American Journal of Physics. – 1987. – Vol. 55, № 5. – P. 440–454.</w:t>
      </w:r>
    </w:p>
    <w:p w14:paraId="4C35831A"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117 Krajcik J., Shin N. Project-based learning // The Cambridge handbook of the learning sciences / R.K. Sawyer (Ed.). – 2nd ed. – Cambridge: Cambridge University Press, 2014. – P. 275–297.</w:t>
      </w:r>
    </w:p>
    <w:p w14:paraId="3BF36A37"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118 Sagynbayeva A., Kubylova B.K., Amirkhan D. </w:t>
      </w:r>
      <w:r w:rsidRPr="00DB3EDE">
        <w:rPr>
          <w:rFonts w:ascii="Times New Roman" w:hAnsi="Times New Roman" w:cs="Times New Roman"/>
          <w:iCs/>
          <w:sz w:val="28"/>
          <w:szCs w:val="28"/>
          <w:lang w:val="en-US"/>
        </w:rPr>
        <w:t xml:space="preserve">Investigating secondary physics school teacher’s shortage in Kazakhstan </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Международный</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научный</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журнал</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Вестник</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науки</w:t>
      </w:r>
      <w:r w:rsidRPr="00DB3EDE">
        <w:rPr>
          <w:rFonts w:ascii="Times New Roman" w:hAnsi="Times New Roman" w:cs="Times New Roman"/>
          <w:sz w:val="28"/>
          <w:szCs w:val="28"/>
          <w:lang w:val="en-US"/>
        </w:rPr>
        <w:t xml:space="preserve">», - 2025. - </w:t>
      </w:r>
      <w:r w:rsidRPr="00DB3EDE">
        <w:rPr>
          <w:rFonts w:ascii="Times New Roman" w:hAnsi="Times New Roman" w:cs="Times New Roman"/>
          <w:sz w:val="28"/>
          <w:szCs w:val="28"/>
        </w:rPr>
        <w:t>Т</w:t>
      </w:r>
      <w:r w:rsidRPr="00DB3EDE">
        <w:rPr>
          <w:rFonts w:ascii="Times New Roman" w:hAnsi="Times New Roman" w:cs="Times New Roman"/>
          <w:sz w:val="28"/>
          <w:szCs w:val="28"/>
          <w:lang w:val="en-US"/>
        </w:rPr>
        <w:t xml:space="preserve">. 85,  № 4.1. - </w:t>
      </w:r>
      <w:r w:rsidRPr="00DB3EDE">
        <w:rPr>
          <w:rFonts w:ascii="Times New Roman" w:hAnsi="Times New Roman" w:cs="Times New Roman"/>
          <w:sz w:val="28"/>
          <w:szCs w:val="28"/>
        </w:rPr>
        <w:t>С</w:t>
      </w:r>
      <w:r w:rsidRPr="00DB3EDE">
        <w:rPr>
          <w:rFonts w:ascii="Times New Roman" w:hAnsi="Times New Roman" w:cs="Times New Roman"/>
          <w:sz w:val="28"/>
          <w:szCs w:val="28"/>
          <w:lang w:val="en-US"/>
        </w:rPr>
        <w:t>. 182-189.</w:t>
      </w:r>
    </w:p>
    <w:p w14:paraId="043E9DCB"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119 Wieman C.E., Adams W.K., Perkins K.K. PhET: Simulations that enhance learning // Science. – 2008. – Vol. 322, № 5902. – P. 682–683.</w:t>
      </w:r>
    </w:p>
    <w:p w14:paraId="7138381B"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120 Razzouk R., Shute V. What is design thinking and why is it important? // Review of Educational Research. – 2012. – Vol. 82, № 3. – P. 330–348.</w:t>
      </w:r>
    </w:p>
    <w:p w14:paraId="14CD48F7"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121 Usembayeva I., Kelesbayev K. STEM education as a tool for the effective implementation of the applied orientation of physics teaching // Habarshysy A. Yasaui atyndagy Halykaralyk kazak-turk universitetinin. – 2024. – № 1. – P. 25.</w:t>
      </w:r>
    </w:p>
    <w:p w14:paraId="2274E79A"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122 </w:t>
      </w:r>
      <w:r w:rsidRPr="00DB3EDE">
        <w:rPr>
          <w:rFonts w:ascii="Times New Roman" w:hAnsi="Times New Roman" w:cs="Times New Roman"/>
          <w:color w:val="222222"/>
          <w:sz w:val="28"/>
          <w:szCs w:val="28"/>
          <w:shd w:val="clear" w:color="auto" w:fill="FFFFFF"/>
        </w:rPr>
        <w:t>Камбарова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Ж</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Т</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Шаланова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Ж</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Р</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Нуркасымова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С</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Н</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Физика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пәнін</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оқытуда</w:t>
      </w:r>
      <w:r w:rsidRPr="00DB3EDE">
        <w:rPr>
          <w:rFonts w:ascii="Times New Roman" w:hAnsi="Times New Roman" w:cs="Times New Roman"/>
          <w:color w:val="222222"/>
          <w:sz w:val="28"/>
          <w:szCs w:val="28"/>
          <w:shd w:val="clear" w:color="auto" w:fill="FFFFFF"/>
          <w:lang w:val="en-US"/>
        </w:rPr>
        <w:t xml:space="preserve"> STEM-</w:t>
      </w:r>
      <w:r w:rsidRPr="00DB3EDE">
        <w:rPr>
          <w:rFonts w:ascii="Times New Roman" w:hAnsi="Times New Roman" w:cs="Times New Roman"/>
          <w:color w:val="222222"/>
          <w:sz w:val="28"/>
          <w:szCs w:val="28"/>
          <w:shd w:val="clear" w:color="auto" w:fill="FFFFFF"/>
        </w:rPr>
        <w:t>технологияларын</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қолдану</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жобалық</w:t>
      </w:r>
      <w:r w:rsidRPr="00DB3EDE">
        <w:rPr>
          <w:rFonts w:ascii="Times New Roman" w:hAnsi="Times New Roman" w:cs="Times New Roman"/>
          <w:color w:val="222222"/>
          <w:sz w:val="28"/>
          <w:szCs w:val="28"/>
          <w:shd w:val="clear" w:color="auto" w:fill="FFFFFF"/>
          <w:lang w:val="en-US"/>
        </w:rPr>
        <w:t>-</w:t>
      </w:r>
      <w:r w:rsidRPr="00DB3EDE">
        <w:rPr>
          <w:rFonts w:ascii="Times New Roman" w:hAnsi="Times New Roman" w:cs="Times New Roman"/>
          <w:color w:val="222222"/>
          <w:sz w:val="28"/>
          <w:szCs w:val="28"/>
          <w:shd w:val="clear" w:color="auto" w:fill="FFFFFF"/>
        </w:rPr>
        <w:t>зертханалық</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жұмыс</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үлгісі</w:t>
      </w:r>
      <w:r w:rsidRPr="00DB3EDE">
        <w:rPr>
          <w:rFonts w:ascii="Times New Roman" w:hAnsi="Times New Roman" w:cs="Times New Roman"/>
          <w:color w:val="222222"/>
          <w:sz w:val="28"/>
          <w:szCs w:val="28"/>
          <w:shd w:val="clear" w:color="auto" w:fill="FFFFFF"/>
          <w:lang w:val="en-US"/>
        </w:rPr>
        <w:t xml:space="preserve"> //Bulletin of the Karaganda University Pedagogy series. – 2026. – </w:t>
      </w:r>
      <w:r w:rsidRPr="00DB3EDE">
        <w:rPr>
          <w:rFonts w:ascii="Times New Roman" w:hAnsi="Times New Roman" w:cs="Times New Roman"/>
          <w:color w:val="222222"/>
          <w:sz w:val="28"/>
          <w:szCs w:val="28"/>
          <w:shd w:val="clear" w:color="auto" w:fill="FFFFFF"/>
        </w:rPr>
        <w:t>Т</w:t>
      </w:r>
      <w:r w:rsidRPr="00DB3EDE">
        <w:rPr>
          <w:rFonts w:ascii="Times New Roman" w:hAnsi="Times New Roman" w:cs="Times New Roman"/>
          <w:color w:val="222222"/>
          <w:sz w:val="28"/>
          <w:szCs w:val="28"/>
          <w:shd w:val="clear" w:color="auto" w:fill="FFFFFF"/>
          <w:lang w:val="en-US"/>
        </w:rPr>
        <w:t xml:space="preserve">. 12131. – №. 1. – </w:t>
      </w:r>
      <w:r w:rsidRPr="00DB3EDE">
        <w:rPr>
          <w:rFonts w:ascii="Times New Roman" w:hAnsi="Times New Roman" w:cs="Times New Roman"/>
          <w:color w:val="222222"/>
          <w:sz w:val="28"/>
          <w:szCs w:val="28"/>
          <w:shd w:val="clear" w:color="auto" w:fill="FFFFFF"/>
          <w:lang w:val="kk-KZ"/>
        </w:rPr>
        <w:t>Б</w:t>
      </w:r>
      <w:r w:rsidRPr="00DB3EDE">
        <w:rPr>
          <w:rFonts w:ascii="Times New Roman" w:hAnsi="Times New Roman" w:cs="Times New Roman"/>
          <w:color w:val="222222"/>
          <w:sz w:val="28"/>
          <w:szCs w:val="28"/>
          <w:shd w:val="clear" w:color="auto" w:fill="FFFFFF"/>
          <w:lang w:val="en-US"/>
        </w:rPr>
        <w:t>. 222-233.</w:t>
      </w:r>
    </w:p>
    <w:p w14:paraId="79E5B770"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123 Kuzmenko O.S., Demianenko V.B., Savchenko I.M. Methodological features of professionally oriented education of physical engineering disciplines based on STEM technologies: Aspect of ontological approach // Naukovi zapysky Maloi akademii nauk Ukrainy. – 2021. – № 20. – P. 06.</w:t>
      </w:r>
    </w:p>
    <w:p w14:paraId="7CBB423D"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124 Bunyamin M.A.H., Abdul Talib C., Ahmad N.J. Current teaching practice of physics teachers and implications for integrated STEM education // Universal Journal of Educational Research. – 2020. – Vol. 8, № 1. – P. 19.</w:t>
      </w:r>
    </w:p>
    <w:p w14:paraId="36E9166C"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125 Black P., Wiliam D. Assessment and classroom learning // Assessment in Education: Principles, Policy &amp; Practice. – 1998. – Vol. 5, № 1. – P. 7–74.</w:t>
      </w:r>
    </w:p>
    <w:p w14:paraId="270DF53E"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126 McDonald C.V. STEM Education: A Review of the Contribution of the Disciplines of Science, Technology, Engineering and Mathematics // Science Education International. – 2016. – Vol. 27, № 4. – P. 530–569.</w:t>
      </w:r>
    </w:p>
    <w:p w14:paraId="5D86145A" w14:textId="77777777" w:rsidR="00F07A50" w:rsidRPr="00DB3EDE" w:rsidRDefault="00F07A50" w:rsidP="00DB3EDE">
      <w:pPr>
        <w:spacing w:after="0" w:line="240" w:lineRule="auto"/>
        <w:ind w:firstLine="709"/>
        <w:jc w:val="both"/>
        <w:rPr>
          <w:rFonts w:ascii="Times New Roman" w:hAnsi="Times New Roman" w:cs="Times New Roman"/>
          <w:color w:val="222222"/>
          <w:sz w:val="28"/>
          <w:szCs w:val="28"/>
          <w:shd w:val="clear" w:color="auto" w:fill="FFFFFF"/>
          <w:lang w:val="en-US"/>
        </w:rPr>
      </w:pPr>
      <w:r w:rsidRPr="00DB3EDE">
        <w:rPr>
          <w:rFonts w:ascii="Times New Roman" w:hAnsi="Times New Roman" w:cs="Times New Roman"/>
          <w:sz w:val="28"/>
          <w:szCs w:val="28"/>
          <w:lang w:val="en-US"/>
        </w:rPr>
        <w:t xml:space="preserve">127 </w:t>
      </w:r>
      <w:r w:rsidRPr="00DB3EDE">
        <w:rPr>
          <w:rFonts w:ascii="Times New Roman" w:hAnsi="Times New Roman" w:cs="Times New Roman"/>
          <w:color w:val="222222"/>
          <w:sz w:val="28"/>
          <w:szCs w:val="28"/>
          <w:shd w:val="clear" w:color="auto" w:fill="FFFFFF"/>
          <w:lang w:val="en-US"/>
        </w:rPr>
        <w:t xml:space="preserve">National Research Council, Board on Science Education, Committee on a Conceptual Framework for New K-12 Science Education Standards. A framework for K-12 science education: Practices, crosscutting concepts, and core ideas. – national academies press, 2012. </w:t>
      </w:r>
      <w:r w:rsidRPr="00DB3EDE">
        <w:rPr>
          <w:rFonts w:ascii="Times New Roman" w:hAnsi="Times New Roman" w:cs="Times New Roman"/>
          <w:sz w:val="28"/>
          <w:szCs w:val="28"/>
          <w:lang w:val="en-US"/>
        </w:rPr>
        <w:t>P. 1–5.</w:t>
      </w:r>
    </w:p>
    <w:p w14:paraId="7BC7AFD0"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128 Peters-Burton E.E., Lynch S.J., Behrend T.S., Means B.B. Inclusive STEM High School Design: 10 Critical Components // Theory Into Practice. – 2014. – Vol. 53, № 1. – P. 64–71.</w:t>
      </w:r>
    </w:p>
    <w:p w14:paraId="36B0A6B7"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129 Brenner K., Beatty A., Alper J. Imagining the Future of Undergraduate STEM Education: Proceedings of a Virtual Symposium. – Washington, DC: National Academies Press, 2022. P. 6–7.</w:t>
      </w:r>
    </w:p>
    <w:p w14:paraId="31F8808A"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lastRenderedPageBreak/>
        <w:t>130 James S.M., Singer S.R. From the NSF: The National Science Foundation's investments in broadening participation in science, technology, engineering, and mathematics education through research and capacity building // CBE—Life Sciences Education. – 2016. – Vol. 15, № 3. – fe7.</w:t>
      </w:r>
    </w:p>
    <w:p w14:paraId="2568019B"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131 Capraro R.M., Capraro M.M., Morgan J.R. (Eds.). STEM Project-Based Learning: An Integrated Science, Technology, Engineering, and Mathematics (STEM) Approach. – 2nd ed. – Rotterdam: Sense Publishers, 2013. P. 51–70.</w:t>
      </w:r>
    </w:p>
    <w:p w14:paraId="22125820"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 132 Yilmaz A., Gülgün C., Çetinkaya M., Doğanay K. Initiatives and New Trends Towards STEM Education in Turkey // Journal of Education and Training Studies. – 2018. – Vol. 6, № 11a. – P. 1–10.</w:t>
      </w:r>
    </w:p>
    <w:p w14:paraId="34CB7BAC"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133 Turkish Ministry of National Education. Turkish Education System: Key Elements, Policies and Reforms. – Ankara: MoNE, 2025. – P. 1–10.</w:t>
      </w:r>
    </w:p>
    <w:p w14:paraId="7D544A3A"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134 European Commission. Education and Training Monitor 2025: Portugal. – Luxembourg: Publications Office of the European Union, 2025. – P. 11–40.</w:t>
      </w:r>
    </w:p>
    <w:p w14:paraId="25B07D9F"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 135 OECD. Education at a Glance 2025: Portugal. – Paris: OECD Publishing, 2025. – P. 312.</w:t>
      </w:r>
    </w:p>
    <w:p w14:paraId="7ECFFBA0"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136 Council of the EU. Country-specific recommendations for Portugal. – Brussels: European Union, 2025. – P. 18.</w:t>
      </w:r>
    </w:p>
    <w:p w14:paraId="0BF5122E"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137 </w:t>
      </w:r>
      <w:r w:rsidRPr="00DB3EDE">
        <w:rPr>
          <w:rFonts w:ascii="Times New Roman" w:hAnsi="Times New Roman" w:cs="Times New Roman"/>
          <w:sz w:val="28"/>
          <w:szCs w:val="28"/>
        </w:rPr>
        <w:t>Томпиева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Г</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Т</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Оңғарбаева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Жиенбаева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Алмұхамбетова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Қазақстандағы</w:t>
      </w:r>
      <w:r w:rsidRPr="00DB3EDE">
        <w:rPr>
          <w:rFonts w:ascii="Times New Roman" w:hAnsi="Times New Roman" w:cs="Times New Roman"/>
          <w:sz w:val="28"/>
          <w:szCs w:val="28"/>
          <w:lang w:val="en-US"/>
        </w:rPr>
        <w:t xml:space="preserve"> STEM </w:t>
      </w:r>
      <w:r w:rsidRPr="00DB3EDE">
        <w:rPr>
          <w:rFonts w:ascii="Times New Roman" w:hAnsi="Times New Roman" w:cs="Times New Roman"/>
          <w:sz w:val="28"/>
          <w:szCs w:val="28"/>
        </w:rPr>
        <w:t>білім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берудің</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дамуы</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мәселелері</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мен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перспективалары</w:t>
      </w:r>
      <w:r w:rsidRPr="00DB3EDE">
        <w:rPr>
          <w:rFonts w:ascii="Times New Roman" w:hAnsi="Times New Roman" w:cs="Times New Roman"/>
          <w:sz w:val="28"/>
          <w:szCs w:val="28"/>
          <w:lang w:val="en-US"/>
        </w:rPr>
        <w:t xml:space="preserve"> // </w:t>
      </w:r>
      <w:r w:rsidRPr="00DB3EDE">
        <w:rPr>
          <w:rFonts w:ascii="Times New Roman" w:hAnsi="Times New Roman" w:cs="Times New Roman"/>
          <w:sz w:val="28"/>
          <w:szCs w:val="28"/>
        </w:rPr>
        <w:t>Орталық</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Азия</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құқығы</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Орталық</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Азиядағы</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құқықтық</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мәдениеттер</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басқару</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және</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бизнес</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ортасы</w:t>
      </w:r>
      <w:r w:rsidRPr="00DB3EDE">
        <w:rPr>
          <w:rFonts w:ascii="Times New Roman" w:hAnsi="Times New Roman" w:cs="Times New Roman"/>
          <w:sz w:val="28"/>
          <w:szCs w:val="28"/>
          <w:lang w:val="en-US"/>
        </w:rPr>
        <w:t xml:space="preserve">. – 2019. –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167–182.</w:t>
      </w:r>
    </w:p>
    <w:p w14:paraId="53C7154C"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138 Japashov N., Naushabekov Z., Ongarbayev S., Postiglione A., Balta N. STEM career interest among Kazakhstani middle and high school students // Eurasia Journal of Mathematics, Science and Technology Education. – 2022. – Vol. 18, № 8. – em2137.</w:t>
      </w:r>
    </w:p>
    <w:p w14:paraId="1788F35B" w14:textId="77777777" w:rsidR="00F07A50" w:rsidRPr="00DB3EDE" w:rsidRDefault="00F07A50" w:rsidP="00DB3EDE">
      <w:pPr>
        <w:spacing w:after="0" w:line="240" w:lineRule="auto"/>
        <w:ind w:firstLine="709"/>
        <w:jc w:val="both"/>
        <w:rPr>
          <w:rFonts w:ascii="Times New Roman" w:hAnsi="Times New Roman" w:cs="Times New Roman"/>
          <w:i/>
          <w:iCs/>
          <w:sz w:val="28"/>
          <w:szCs w:val="28"/>
          <w:lang w:val="en-US"/>
        </w:rPr>
      </w:pPr>
      <w:r w:rsidRPr="00DB3EDE">
        <w:rPr>
          <w:rFonts w:ascii="Times New Roman" w:hAnsi="Times New Roman" w:cs="Times New Roman"/>
          <w:sz w:val="28"/>
          <w:szCs w:val="28"/>
          <w:lang w:val="en-US"/>
        </w:rPr>
        <w:t xml:space="preserve">139 </w:t>
      </w:r>
      <w:r w:rsidRPr="00DB3EDE">
        <w:rPr>
          <w:rFonts w:ascii="Times New Roman" w:hAnsi="Times New Roman" w:cs="Times New Roman"/>
          <w:sz w:val="28"/>
          <w:szCs w:val="28"/>
        </w:rPr>
        <w:t>Шумейко</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Нұрғалиева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К</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Темірова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Қазақстандағы</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қосымша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білім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беру</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жүйесінде</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техникалық</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шығармашылықты</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дамыту</w:t>
      </w:r>
      <w:r w:rsidRPr="00DB3EDE">
        <w:rPr>
          <w:rFonts w:ascii="Times New Roman" w:hAnsi="Times New Roman" w:cs="Times New Roman"/>
          <w:sz w:val="28"/>
          <w:szCs w:val="28"/>
          <w:lang w:val="en-US"/>
        </w:rPr>
        <w:t xml:space="preserve"> // </w:t>
      </w:r>
      <w:r w:rsidRPr="00DB3EDE">
        <w:rPr>
          <w:rFonts w:ascii="Times New Roman" w:hAnsi="Times New Roman" w:cs="Times New Roman"/>
          <w:iCs/>
          <w:sz w:val="28"/>
          <w:szCs w:val="28"/>
        </w:rPr>
        <w:t>Торайғыров</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университетінің</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хабаршысы</w:t>
      </w:r>
      <w:r w:rsidRPr="00DB3EDE">
        <w:rPr>
          <w:rFonts w:ascii="Times New Roman" w:hAnsi="Times New Roman" w:cs="Times New Roman"/>
          <w:i/>
          <w:iCs/>
          <w:sz w:val="28"/>
          <w:szCs w:val="28"/>
          <w:lang w:val="en-US"/>
        </w:rPr>
        <w:t xml:space="preserve">. </w:t>
      </w:r>
      <w:r w:rsidRPr="00DB3EDE">
        <w:rPr>
          <w:rFonts w:ascii="Times New Roman" w:hAnsi="Times New Roman" w:cs="Times New Roman"/>
          <w:sz w:val="28"/>
          <w:szCs w:val="28"/>
          <w:lang w:val="en-US"/>
        </w:rPr>
        <w:t xml:space="preserve">– 2022. – № 2. –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245–256.</w:t>
      </w:r>
    </w:p>
    <w:p w14:paraId="7BECAF5D" w14:textId="77777777" w:rsidR="00F07A50" w:rsidRPr="00DB3EDE" w:rsidRDefault="00F07A50" w:rsidP="00DB3EDE">
      <w:pPr>
        <w:spacing w:after="0" w:line="240" w:lineRule="auto"/>
        <w:ind w:firstLine="709"/>
        <w:jc w:val="both"/>
        <w:rPr>
          <w:rFonts w:ascii="Times New Roman" w:hAnsi="Times New Roman" w:cs="Times New Roman"/>
          <w:i/>
          <w:iCs/>
          <w:sz w:val="28"/>
          <w:szCs w:val="28"/>
          <w:lang w:val="en-US"/>
        </w:rPr>
      </w:pPr>
      <w:r w:rsidRPr="00DB3EDE">
        <w:rPr>
          <w:rFonts w:ascii="Times New Roman" w:hAnsi="Times New Roman" w:cs="Times New Roman"/>
          <w:sz w:val="28"/>
          <w:szCs w:val="28"/>
          <w:lang w:val="en-US"/>
        </w:rPr>
        <w:t xml:space="preserve">140 </w:t>
      </w:r>
      <w:r w:rsidRPr="00DB3EDE">
        <w:rPr>
          <w:rFonts w:ascii="Times New Roman" w:hAnsi="Times New Roman" w:cs="Times New Roman"/>
          <w:sz w:val="28"/>
          <w:szCs w:val="28"/>
        </w:rPr>
        <w:t>Мұхамедиева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К</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Нұрғазинова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Г</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Ш</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Елтинова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Р</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Мұхамеджанова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К</w:t>
      </w:r>
      <w:r w:rsidRPr="00DB3EDE">
        <w:rPr>
          <w:rFonts w:ascii="Times New Roman" w:hAnsi="Times New Roman" w:cs="Times New Roman"/>
          <w:sz w:val="28"/>
          <w:szCs w:val="28"/>
          <w:lang w:val="en-US"/>
        </w:rPr>
        <w:t xml:space="preserve">. STEM </w:t>
      </w:r>
      <w:r w:rsidRPr="00DB3EDE">
        <w:rPr>
          <w:rFonts w:ascii="Times New Roman" w:hAnsi="Times New Roman" w:cs="Times New Roman"/>
          <w:sz w:val="28"/>
          <w:szCs w:val="28"/>
        </w:rPr>
        <w:t>білім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берудің</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әдістемелік</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жүйесі</w:t>
      </w:r>
      <w:r w:rsidRPr="00DB3EDE">
        <w:rPr>
          <w:rFonts w:ascii="Times New Roman" w:hAnsi="Times New Roman" w:cs="Times New Roman"/>
          <w:sz w:val="28"/>
          <w:szCs w:val="28"/>
          <w:lang w:val="en-US"/>
        </w:rPr>
        <w:t xml:space="preserve"> // </w:t>
      </w:r>
      <w:r w:rsidRPr="00DB3EDE">
        <w:rPr>
          <w:rFonts w:ascii="Times New Roman" w:hAnsi="Times New Roman" w:cs="Times New Roman"/>
          <w:iCs/>
          <w:sz w:val="28"/>
          <w:szCs w:val="28"/>
        </w:rPr>
        <w:t>Торайғыров</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университетінің</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хабаршысы</w:t>
      </w:r>
      <w:r w:rsidRPr="00DB3EDE">
        <w:rPr>
          <w:rFonts w:ascii="Times New Roman" w:hAnsi="Times New Roman" w:cs="Times New Roman"/>
          <w:i/>
          <w:iCs/>
          <w:sz w:val="28"/>
          <w:szCs w:val="28"/>
          <w:lang w:val="en-US"/>
        </w:rPr>
        <w:t xml:space="preserve">. – </w:t>
      </w:r>
      <w:r w:rsidRPr="00DB3EDE">
        <w:rPr>
          <w:rFonts w:ascii="Times New Roman" w:hAnsi="Times New Roman" w:cs="Times New Roman"/>
          <w:sz w:val="28"/>
          <w:szCs w:val="28"/>
          <w:lang w:val="en-US"/>
        </w:rPr>
        <w:t xml:space="preserve">2022. – № 4. –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312–324</w:t>
      </w:r>
      <w:r w:rsidRPr="00DB3EDE">
        <w:rPr>
          <w:rFonts w:ascii="Times New Roman" w:hAnsi="Times New Roman" w:cs="Times New Roman"/>
          <w:i/>
          <w:iCs/>
          <w:sz w:val="28"/>
          <w:szCs w:val="28"/>
          <w:lang w:val="en-US"/>
        </w:rPr>
        <w:t>.</w:t>
      </w:r>
    </w:p>
    <w:p w14:paraId="421083A9"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141 </w:t>
      </w:r>
      <w:r w:rsidRPr="00DB3EDE">
        <w:rPr>
          <w:rFonts w:ascii="Times New Roman" w:hAnsi="Times New Roman" w:cs="Times New Roman"/>
          <w:sz w:val="28"/>
          <w:szCs w:val="28"/>
        </w:rPr>
        <w:t>Құссанова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Бейсенбаева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Л</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Ж</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Олаойе</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О</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Ағылшын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тілі</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сабақтарында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мазмұнды</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кіріктіру</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арқылы</w:t>
      </w:r>
      <w:r w:rsidRPr="00DB3EDE">
        <w:rPr>
          <w:rFonts w:ascii="Times New Roman" w:hAnsi="Times New Roman" w:cs="Times New Roman"/>
          <w:sz w:val="28"/>
          <w:szCs w:val="28"/>
          <w:lang w:val="en-US"/>
        </w:rPr>
        <w:t xml:space="preserve"> STEM </w:t>
      </w:r>
      <w:r w:rsidRPr="00DB3EDE">
        <w:rPr>
          <w:rFonts w:ascii="Times New Roman" w:hAnsi="Times New Roman" w:cs="Times New Roman"/>
          <w:sz w:val="28"/>
          <w:szCs w:val="28"/>
        </w:rPr>
        <w:t>білім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беру</w:t>
      </w:r>
      <w:r w:rsidRPr="00DB3EDE">
        <w:rPr>
          <w:rFonts w:ascii="Times New Roman" w:hAnsi="Times New Roman" w:cs="Times New Roman"/>
          <w:sz w:val="28"/>
          <w:szCs w:val="28"/>
          <w:lang w:val="en-US"/>
        </w:rPr>
        <w:t xml:space="preserve"> (SCILLA </w:t>
      </w:r>
      <w:r w:rsidRPr="00DB3EDE">
        <w:rPr>
          <w:rFonts w:ascii="Times New Roman" w:hAnsi="Times New Roman" w:cs="Times New Roman"/>
          <w:sz w:val="28"/>
          <w:szCs w:val="28"/>
        </w:rPr>
        <w:t>жобасы</w:t>
      </w:r>
      <w:r w:rsidRPr="00DB3EDE">
        <w:rPr>
          <w:rFonts w:ascii="Times New Roman" w:hAnsi="Times New Roman" w:cs="Times New Roman"/>
          <w:sz w:val="28"/>
          <w:szCs w:val="28"/>
          <w:lang w:val="en-US"/>
        </w:rPr>
        <w:t xml:space="preserve">) // </w:t>
      </w:r>
      <w:r w:rsidRPr="00DB3EDE">
        <w:rPr>
          <w:rFonts w:ascii="Times New Roman" w:hAnsi="Times New Roman" w:cs="Times New Roman"/>
          <w:iCs/>
          <w:sz w:val="28"/>
          <w:szCs w:val="28"/>
        </w:rPr>
        <w:t>Л</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Н</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Гумилев</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атындағы</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Еуразия</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ұлттық</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университетінің</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хабаршысы</w:t>
      </w:r>
      <w:r w:rsidRPr="00DB3EDE">
        <w:rPr>
          <w:rFonts w:ascii="Times New Roman" w:hAnsi="Times New Roman" w:cs="Times New Roman"/>
          <w:i/>
          <w:iCs/>
          <w:sz w:val="28"/>
          <w:szCs w:val="28"/>
          <w:lang w:val="en-US"/>
        </w:rPr>
        <w:t>.</w:t>
      </w:r>
      <w:r w:rsidRPr="00DB3EDE">
        <w:rPr>
          <w:rFonts w:ascii="Times New Roman" w:hAnsi="Times New Roman" w:cs="Times New Roman"/>
          <w:sz w:val="28"/>
          <w:szCs w:val="28"/>
          <w:lang w:val="en-US"/>
        </w:rPr>
        <w:t xml:space="preserve"> – 2024. – </w:t>
      </w:r>
      <w:r w:rsidRPr="00DB3EDE">
        <w:rPr>
          <w:rFonts w:ascii="Times New Roman" w:hAnsi="Times New Roman" w:cs="Times New Roman"/>
          <w:sz w:val="28"/>
          <w:szCs w:val="28"/>
        </w:rPr>
        <w:t>Т</w:t>
      </w:r>
      <w:r w:rsidRPr="00DB3EDE">
        <w:rPr>
          <w:rFonts w:ascii="Times New Roman" w:hAnsi="Times New Roman" w:cs="Times New Roman"/>
          <w:sz w:val="28"/>
          <w:szCs w:val="28"/>
          <w:lang w:val="en-US"/>
        </w:rPr>
        <w:t xml:space="preserve">. 148, № 3. –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251–258.</w:t>
      </w:r>
    </w:p>
    <w:p w14:paraId="0E97D46C"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142 UNESCO. Global Education Monitoring Report 2016: Education for People and Planet: Creating Sustainable Futures for All. – Paris: UNESCO Publishing, 2016.- P. 1–10. </w:t>
      </w:r>
    </w:p>
    <w:p w14:paraId="71BCE788"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143 </w:t>
      </w:r>
      <w:r w:rsidRPr="00DB3EDE">
        <w:rPr>
          <w:rFonts w:ascii="Times New Roman" w:hAnsi="Times New Roman" w:cs="Times New Roman"/>
          <w:sz w:val="28"/>
          <w:szCs w:val="28"/>
        </w:rPr>
        <w:t>Алмұхамбетова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Қазақстандағы</w:t>
      </w:r>
      <w:r w:rsidRPr="00DB3EDE">
        <w:rPr>
          <w:rFonts w:ascii="Times New Roman" w:hAnsi="Times New Roman" w:cs="Times New Roman"/>
          <w:sz w:val="28"/>
          <w:szCs w:val="28"/>
          <w:lang w:val="en-US"/>
        </w:rPr>
        <w:t xml:space="preserve"> STEM </w:t>
      </w:r>
      <w:r w:rsidRPr="00DB3EDE">
        <w:rPr>
          <w:rFonts w:ascii="Times New Roman" w:hAnsi="Times New Roman" w:cs="Times New Roman"/>
          <w:sz w:val="28"/>
          <w:szCs w:val="28"/>
        </w:rPr>
        <w:t>педагогтарын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даярлаушылардың</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гендерлік</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хабардарлығы</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мен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гендерге</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сезімтал</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педагогиканы</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түсінуін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зерттеу</w:t>
      </w:r>
      <w:r w:rsidRPr="00DB3EDE">
        <w:rPr>
          <w:rFonts w:ascii="Times New Roman" w:hAnsi="Times New Roman" w:cs="Times New Roman"/>
          <w:sz w:val="28"/>
          <w:szCs w:val="28"/>
          <w:lang w:val="en-US"/>
        </w:rPr>
        <w:t xml:space="preserve"> </w:t>
      </w:r>
      <w:r w:rsidRPr="00DB3EDE">
        <w:rPr>
          <w:rFonts w:ascii="Times New Roman" w:hAnsi="Times New Roman" w:cs="Times New Roman"/>
          <w:i/>
          <w:iCs/>
          <w:sz w:val="28"/>
          <w:szCs w:val="28"/>
          <w:lang w:val="en-US"/>
        </w:rPr>
        <w:t xml:space="preserve">// </w:t>
      </w:r>
      <w:r w:rsidRPr="00DB3EDE">
        <w:rPr>
          <w:rFonts w:ascii="Times New Roman" w:hAnsi="Times New Roman" w:cs="Times New Roman"/>
          <w:iCs/>
          <w:sz w:val="28"/>
          <w:szCs w:val="28"/>
        </w:rPr>
        <w:t>Дала</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және</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одан</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әрі</w:t>
      </w:r>
      <w:r w:rsidRPr="00DB3EDE">
        <w:rPr>
          <w:rFonts w:ascii="Times New Roman" w:hAnsi="Times New Roman" w:cs="Times New Roman"/>
          <w:i/>
          <w:iCs/>
          <w:sz w:val="28"/>
          <w:szCs w:val="28"/>
          <w:lang w:val="en-US"/>
        </w:rPr>
        <w:t xml:space="preserve">. </w:t>
      </w:r>
      <w:r w:rsidRPr="00DB3EDE">
        <w:rPr>
          <w:rFonts w:ascii="Times New Roman" w:hAnsi="Times New Roman" w:cs="Times New Roman"/>
          <w:sz w:val="28"/>
          <w:szCs w:val="28"/>
          <w:lang w:val="en-US"/>
        </w:rPr>
        <w:t xml:space="preserve">– 2023. –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167–186.</w:t>
      </w:r>
    </w:p>
    <w:p w14:paraId="770B445D"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144 </w:t>
      </w:r>
      <w:r w:rsidRPr="00DB3EDE">
        <w:rPr>
          <w:rFonts w:ascii="Times New Roman" w:hAnsi="Times New Roman" w:cs="Times New Roman"/>
          <w:sz w:val="28"/>
          <w:szCs w:val="28"/>
        </w:rPr>
        <w:t>Алмұхамбетова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Құжабекова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Қазақстандағы</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жоғары</w:t>
      </w:r>
      <w:r w:rsidRPr="00DB3EDE">
        <w:rPr>
          <w:rFonts w:ascii="Times New Roman" w:hAnsi="Times New Roman" w:cs="Times New Roman"/>
          <w:sz w:val="28"/>
          <w:szCs w:val="28"/>
          <w:lang w:val="en-US"/>
        </w:rPr>
        <w:t xml:space="preserve"> STEM </w:t>
      </w:r>
      <w:r w:rsidRPr="00DB3EDE">
        <w:rPr>
          <w:rFonts w:ascii="Times New Roman" w:hAnsi="Times New Roman" w:cs="Times New Roman"/>
          <w:sz w:val="28"/>
          <w:szCs w:val="28"/>
        </w:rPr>
        <w:t>білім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беру</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жүйесіндегі</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гендерлік</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теңдік</w:t>
      </w:r>
      <w:r w:rsidRPr="00DB3EDE">
        <w:rPr>
          <w:rFonts w:ascii="Times New Roman" w:hAnsi="Times New Roman" w:cs="Times New Roman"/>
          <w:sz w:val="28"/>
          <w:szCs w:val="28"/>
          <w:lang w:val="en-US"/>
        </w:rPr>
        <w:t xml:space="preserve"> </w:t>
      </w:r>
      <w:r w:rsidRPr="00DB3EDE">
        <w:rPr>
          <w:rFonts w:ascii="Times New Roman" w:hAnsi="Times New Roman" w:cs="Times New Roman"/>
          <w:i/>
          <w:iCs/>
          <w:sz w:val="28"/>
          <w:szCs w:val="28"/>
          <w:lang w:val="en-US"/>
        </w:rPr>
        <w:t xml:space="preserve">// </w:t>
      </w:r>
      <w:r w:rsidRPr="00DB3EDE">
        <w:rPr>
          <w:rFonts w:ascii="Times New Roman" w:hAnsi="Times New Roman" w:cs="Times New Roman"/>
          <w:iCs/>
          <w:sz w:val="28"/>
          <w:szCs w:val="28"/>
        </w:rPr>
        <w:t>Орталық</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Азия</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құқығы</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Орталық</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Азиядағы</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құқықтық</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мәдениеттер</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басқару</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және</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бизнес</w:t>
      </w:r>
      <w:r w:rsidRPr="00DB3EDE">
        <w:rPr>
          <w:rFonts w:ascii="Times New Roman" w:hAnsi="Times New Roman" w:cs="Times New Roman"/>
          <w:iCs/>
          <w:sz w:val="28"/>
          <w:szCs w:val="28"/>
          <w:lang w:val="en-US"/>
        </w:rPr>
        <w:t xml:space="preserve"> </w:t>
      </w:r>
      <w:r w:rsidRPr="00DB3EDE">
        <w:rPr>
          <w:rFonts w:ascii="Times New Roman" w:hAnsi="Times New Roman" w:cs="Times New Roman"/>
          <w:iCs/>
          <w:sz w:val="28"/>
          <w:szCs w:val="28"/>
        </w:rPr>
        <w:t>ортасы</w:t>
      </w:r>
      <w:r w:rsidRPr="00DB3EDE">
        <w:rPr>
          <w:rFonts w:ascii="Times New Roman" w:hAnsi="Times New Roman" w:cs="Times New Roman"/>
          <w:sz w:val="28"/>
          <w:szCs w:val="28"/>
          <w:lang w:val="en-US"/>
        </w:rPr>
        <w:t xml:space="preserve">. – 2020. –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167–182.</w:t>
      </w:r>
    </w:p>
    <w:p w14:paraId="064A9CA6" w14:textId="77777777" w:rsidR="00F07A50" w:rsidRPr="00DB3EDE" w:rsidRDefault="00F07A50" w:rsidP="00DB3EDE">
      <w:pPr>
        <w:spacing w:after="0" w:line="240" w:lineRule="auto"/>
        <w:ind w:firstLine="709"/>
        <w:jc w:val="both"/>
        <w:rPr>
          <w:rFonts w:ascii="Times New Roman" w:hAnsi="Times New Roman" w:cs="Times New Roman"/>
          <w:sz w:val="28"/>
          <w:szCs w:val="28"/>
          <w:lang w:val="sr-Cyrl-CS"/>
        </w:rPr>
      </w:pPr>
      <w:r w:rsidRPr="00DB3EDE">
        <w:rPr>
          <w:rFonts w:ascii="Times New Roman" w:hAnsi="Times New Roman" w:cs="Times New Roman"/>
          <w:sz w:val="28"/>
          <w:szCs w:val="28"/>
          <w:lang w:val="en-US"/>
        </w:rPr>
        <w:lastRenderedPageBreak/>
        <w:t xml:space="preserve">145 </w:t>
      </w:r>
      <w:r w:rsidRPr="00DB3EDE">
        <w:rPr>
          <w:rFonts w:ascii="Times New Roman" w:hAnsi="Times New Roman" w:cs="Times New Roman"/>
          <w:sz w:val="28"/>
          <w:szCs w:val="28"/>
          <w:lang w:val="kk-KZ"/>
        </w:rPr>
        <w:t xml:space="preserve">Бақытқазы Т, </w:t>
      </w:r>
      <w:r w:rsidRPr="00DB3EDE">
        <w:rPr>
          <w:rFonts w:ascii="Times New Roman" w:eastAsia="SimSun" w:hAnsi="Times New Roman" w:cs="Times New Roman"/>
          <w:sz w:val="28"/>
          <w:szCs w:val="28"/>
          <w:lang w:val="sr-Cyrl-CS"/>
        </w:rPr>
        <w:t xml:space="preserve">Нұрғалиева  Қ.Е. </w:t>
      </w:r>
      <w:r w:rsidRPr="00DB3EDE">
        <w:rPr>
          <w:rFonts w:ascii="Times New Roman" w:hAnsi="Times New Roman" w:cs="Times New Roman"/>
          <w:sz w:val="28"/>
          <w:szCs w:val="28"/>
          <w:lang w:val="sr-Cyrl-CS"/>
        </w:rPr>
        <w:t xml:space="preserve">Америка құрама штаттардағы </w:t>
      </w:r>
      <w:r w:rsidRPr="00DB3EDE">
        <w:rPr>
          <w:rFonts w:ascii="Times New Roman" w:hAnsi="Times New Roman" w:cs="Times New Roman"/>
          <w:sz w:val="28"/>
          <w:szCs w:val="28"/>
          <w:lang w:val="kk-KZ"/>
        </w:rPr>
        <w:t xml:space="preserve">STEM білім </w:t>
      </w:r>
      <w:r w:rsidRPr="00DB3EDE">
        <w:rPr>
          <w:rFonts w:ascii="Times New Roman" w:hAnsi="Times New Roman" w:cs="Times New Roman"/>
          <w:sz w:val="28"/>
          <w:szCs w:val="28"/>
          <w:lang w:val="sr-Cyrl-CS"/>
        </w:rPr>
        <w:t xml:space="preserve">беру мақсаты мен сипаттамасы. Ә43 Физикадағы заманауи тенденциялар: ғылым мен білім интеграциясы: Халықаралық ғылыми конференциясының материалдары (2024 жылдың 23 ақпаны, Астана, Қазақстан). – Астана: Л.Н. Гумилев атындағы ЕҰУ баспасы, 2024. – 529 б. </w:t>
      </w:r>
    </w:p>
    <w:p w14:paraId="77683F54" w14:textId="77777777" w:rsidR="00F07A50" w:rsidRPr="00DB3EDE" w:rsidRDefault="00F07A50" w:rsidP="00DB3EDE">
      <w:pPr>
        <w:spacing w:after="0" w:line="240" w:lineRule="auto"/>
        <w:ind w:firstLine="709"/>
        <w:jc w:val="both"/>
        <w:rPr>
          <w:rFonts w:ascii="Times New Roman" w:hAnsi="Times New Roman" w:cs="Times New Roman"/>
          <w:sz w:val="28"/>
          <w:szCs w:val="28"/>
          <w:lang w:val="sr-Cyrl-CS"/>
        </w:rPr>
      </w:pPr>
      <w:r w:rsidRPr="00DB3EDE">
        <w:rPr>
          <w:rFonts w:ascii="Times New Roman" w:hAnsi="Times New Roman" w:cs="Times New Roman"/>
          <w:sz w:val="28"/>
          <w:szCs w:val="28"/>
          <w:lang w:val="sr-Cyrl-CS"/>
        </w:rPr>
        <w:t xml:space="preserve">146 </w:t>
      </w:r>
      <w:r w:rsidRPr="00DB3EDE">
        <w:rPr>
          <w:rFonts w:ascii="Times New Roman" w:hAnsi="Times New Roman" w:cs="Times New Roman"/>
          <w:color w:val="222222"/>
          <w:sz w:val="28"/>
          <w:szCs w:val="28"/>
          <w:shd w:val="clear" w:color="auto" w:fill="FFFFFF"/>
          <w:lang w:val="sr-Cyrl-CS"/>
        </w:rPr>
        <w:t xml:space="preserve">Шерцер А. И. Педагогические условия развития исследовательских умений учащихся через использование методики </w:t>
      </w:r>
      <w:r w:rsidRPr="00DB3EDE">
        <w:rPr>
          <w:rFonts w:ascii="Times New Roman" w:hAnsi="Times New Roman" w:cs="Times New Roman"/>
          <w:color w:val="222222"/>
          <w:sz w:val="28"/>
          <w:szCs w:val="28"/>
          <w:shd w:val="clear" w:color="auto" w:fill="FFFFFF"/>
        </w:rPr>
        <w:t>case</w:t>
      </w:r>
      <w:r w:rsidRPr="00DB3EDE">
        <w:rPr>
          <w:rFonts w:ascii="Times New Roman" w:hAnsi="Times New Roman" w:cs="Times New Roman"/>
          <w:color w:val="222222"/>
          <w:sz w:val="28"/>
          <w:szCs w:val="28"/>
          <w:shd w:val="clear" w:color="auto" w:fill="FFFFFF"/>
          <w:lang w:val="sr-Cyrl-CS"/>
        </w:rPr>
        <w:t xml:space="preserve"> </w:t>
      </w:r>
      <w:r w:rsidRPr="00DB3EDE">
        <w:rPr>
          <w:rFonts w:ascii="Times New Roman" w:hAnsi="Times New Roman" w:cs="Times New Roman"/>
          <w:color w:val="222222"/>
          <w:sz w:val="28"/>
          <w:szCs w:val="28"/>
          <w:shd w:val="clear" w:color="auto" w:fill="FFFFFF"/>
        </w:rPr>
        <w:t>study</w:t>
      </w:r>
      <w:r w:rsidRPr="00DB3EDE">
        <w:rPr>
          <w:rFonts w:ascii="Times New Roman" w:hAnsi="Times New Roman" w:cs="Times New Roman"/>
          <w:color w:val="222222"/>
          <w:sz w:val="28"/>
          <w:szCs w:val="28"/>
          <w:shd w:val="clear" w:color="auto" w:fill="FFFFFF"/>
          <w:lang w:val="sr-Cyrl-CS"/>
        </w:rPr>
        <w:t xml:space="preserve"> //</w:t>
      </w:r>
      <w:r w:rsidRPr="00DB3EDE">
        <w:rPr>
          <w:rFonts w:ascii="Times New Roman" w:hAnsi="Times New Roman" w:cs="Times New Roman"/>
          <w:color w:val="222222"/>
          <w:sz w:val="28"/>
          <w:szCs w:val="28"/>
          <w:shd w:val="clear" w:color="auto" w:fill="FFFFFF"/>
        </w:rPr>
        <w:t>Scientific</w:t>
      </w:r>
      <w:r w:rsidRPr="00DB3EDE">
        <w:rPr>
          <w:rFonts w:ascii="Times New Roman" w:hAnsi="Times New Roman" w:cs="Times New Roman"/>
          <w:color w:val="222222"/>
          <w:sz w:val="28"/>
          <w:szCs w:val="28"/>
          <w:shd w:val="clear" w:color="auto" w:fill="FFFFFF"/>
          <w:lang w:val="sr-Cyrl-CS"/>
        </w:rPr>
        <w:t xml:space="preserve"> </w:t>
      </w:r>
      <w:r w:rsidRPr="00DB3EDE">
        <w:rPr>
          <w:rFonts w:ascii="Times New Roman" w:hAnsi="Times New Roman" w:cs="Times New Roman"/>
          <w:color w:val="222222"/>
          <w:sz w:val="28"/>
          <w:szCs w:val="28"/>
          <w:shd w:val="clear" w:color="auto" w:fill="FFFFFF"/>
        </w:rPr>
        <w:t>Journal</w:t>
      </w:r>
      <w:r w:rsidRPr="00DB3EDE">
        <w:rPr>
          <w:rFonts w:ascii="Times New Roman" w:hAnsi="Times New Roman" w:cs="Times New Roman"/>
          <w:color w:val="222222"/>
          <w:sz w:val="28"/>
          <w:szCs w:val="28"/>
          <w:shd w:val="clear" w:color="auto" w:fill="FFFFFF"/>
          <w:lang w:val="sr-Cyrl-CS"/>
        </w:rPr>
        <w:t xml:space="preserve"> </w:t>
      </w:r>
      <w:r w:rsidRPr="00DB3EDE">
        <w:rPr>
          <w:rFonts w:ascii="Times New Roman" w:hAnsi="Times New Roman" w:cs="Times New Roman"/>
          <w:color w:val="222222"/>
          <w:sz w:val="28"/>
          <w:szCs w:val="28"/>
          <w:shd w:val="clear" w:color="auto" w:fill="FFFFFF"/>
        </w:rPr>
        <w:t>of</w:t>
      </w:r>
      <w:r w:rsidRPr="00DB3EDE">
        <w:rPr>
          <w:rFonts w:ascii="Times New Roman" w:hAnsi="Times New Roman" w:cs="Times New Roman"/>
          <w:color w:val="222222"/>
          <w:sz w:val="28"/>
          <w:szCs w:val="28"/>
          <w:shd w:val="clear" w:color="auto" w:fill="FFFFFF"/>
          <w:lang w:val="sr-Cyrl-CS"/>
        </w:rPr>
        <w:t xml:space="preserve"> </w:t>
      </w:r>
      <w:r w:rsidRPr="00DB3EDE">
        <w:rPr>
          <w:rFonts w:ascii="Times New Roman" w:hAnsi="Times New Roman" w:cs="Times New Roman"/>
          <w:color w:val="222222"/>
          <w:sz w:val="28"/>
          <w:szCs w:val="28"/>
          <w:shd w:val="clear" w:color="auto" w:fill="FFFFFF"/>
        </w:rPr>
        <w:t>Pedagogy</w:t>
      </w:r>
      <w:r w:rsidRPr="00DB3EDE">
        <w:rPr>
          <w:rFonts w:ascii="Times New Roman" w:hAnsi="Times New Roman" w:cs="Times New Roman"/>
          <w:color w:val="222222"/>
          <w:sz w:val="28"/>
          <w:szCs w:val="28"/>
          <w:shd w:val="clear" w:color="auto" w:fill="FFFFFF"/>
          <w:lang w:val="sr-Cyrl-CS"/>
        </w:rPr>
        <w:t xml:space="preserve"> </w:t>
      </w:r>
      <w:r w:rsidRPr="00DB3EDE">
        <w:rPr>
          <w:rFonts w:ascii="Times New Roman" w:hAnsi="Times New Roman" w:cs="Times New Roman"/>
          <w:color w:val="222222"/>
          <w:sz w:val="28"/>
          <w:szCs w:val="28"/>
          <w:shd w:val="clear" w:color="auto" w:fill="FFFFFF"/>
        </w:rPr>
        <w:t>and</w:t>
      </w:r>
      <w:r w:rsidRPr="00DB3EDE">
        <w:rPr>
          <w:rFonts w:ascii="Times New Roman" w:hAnsi="Times New Roman" w:cs="Times New Roman"/>
          <w:color w:val="222222"/>
          <w:sz w:val="28"/>
          <w:szCs w:val="28"/>
          <w:shd w:val="clear" w:color="auto" w:fill="FFFFFF"/>
          <w:lang w:val="sr-Cyrl-CS"/>
        </w:rPr>
        <w:t xml:space="preserve"> </w:t>
      </w:r>
      <w:r w:rsidRPr="00DB3EDE">
        <w:rPr>
          <w:rFonts w:ascii="Times New Roman" w:hAnsi="Times New Roman" w:cs="Times New Roman"/>
          <w:color w:val="222222"/>
          <w:sz w:val="28"/>
          <w:szCs w:val="28"/>
          <w:shd w:val="clear" w:color="auto" w:fill="FFFFFF"/>
        </w:rPr>
        <w:t>Economics</w:t>
      </w:r>
      <w:r w:rsidRPr="00DB3EDE">
        <w:rPr>
          <w:rFonts w:ascii="Times New Roman" w:hAnsi="Times New Roman" w:cs="Times New Roman"/>
          <w:color w:val="222222"/>
          <w:sz w:val="28"/>
          <w:szCs w:val="28"/>
          <w:shd w:val="clear" w:color="auto" w:fill="FFFFFF"/>
          <w:lang w:val="sr-Cyrl-CS"/>
        </w:rPr>
        <w:t>. – 2025. – Т. 418. – №. 6. – С. 362-372.</w:t>
      </w:r>
    </w:p>
    <w:p w14:paraId="75526E1A" w14:textId="77777777" w:rsidR="00F07A50" w:rsidRPr="00DB3EDE" w:rsidRDefault="00F07A50" w:rsidP="00DB3EDE">
      <w:pPr>
        <w:spacing w:after="0" w:line="240" w:lineRule="auto"/>
        <w:ind w:firstLine="709"/>
        <w:jc w:val="both"/>
        <w:rPr>
          <w:rFonts w:ascii="Times New Roman" w:hAnsi="Times New Roman" w:cs="Times New Roman"/>
          <w:sz w:val="28"/>
          <w:szCs w:val="28"/>
          <w:lang w:val="sr-Cyrl-CS"/>
        </w:rPr>
      </w:pPr>
      <w:r w:rsidRPr="00DB3EDE">
        <w:rPr>
          <w:rFonts w:ascii="Times New Roman" w:hAnsi="Times New Roman" w:cs="Times New Roman"/>
          <w:sz w:val="28"/>
          <w:szCs w:val="28"/>
          <w:lang w:val="sr-Cyrl-CS"/>
        </w:rPr>
        <w:t xml:space="preserve">147 Қазақстан Республикасының Үкіметі. (2010). Қазақстан Республикасында білім беруді дамытудың 2011–2020 жылдарға арналған мемлекеттік бағдарламасы. Астана, Қазақстан. </w:t>
      </w:r>
      <w:hyperlink r:id="rId69" w:tgtFrame="_new" w:history="1">
        <w:r w:rsidRPr="00DB3EDE">
          <w:rPr>
            <w:rStyle w:val="a4"/>
            <w:rFonts w:ascii="Times New Roman" w:hAnsi="Times New Roman" w:cs="Times New Roman"/>
            <w:sz w:val="28"/>
            <w:szCs w:val="28"/>
          </w:rPr>
          <w:t>https</w:t>
        </w:r>
        <w:r w:rsidRPr="00DB3EDE">
          <w:rPr>
            <w:rStyle w:val="a4"/>
            <w:rFonts w:ascii="Times New Roman" w:hAnsi="Times New Roman" w:cs="Times New Roman"/>
            <w:sz w:val="28"/>
            <w:szCs w:val="28"/>
            <w:lang w:val="sr-Cyrl-CS"/>
          </w:rPr>
          <w:t>://</w:t>
        </w:r>
        <w:r w:rsidRPr="00DB3EDE">
          <w:rPr>
            <w:rStyle w:val="a4"/>
            <w:rFonts w:ascii="Times New Roman" w:hAnsi="Times New Roman" w:cs="Times New Roman"/>
            <w:sz w:val="28"/>
            <w:szCs w:val="28"/>
          </w:rPr>
          <w:t>adilet</w:t>
        </w:r>
        <w:r w:rsidRPr="00DB3EDE">
          <w:rPr>
            <w:rStyle w:val="a4"/>
            <w:rFonts w:ascii="Times New Roman" w:hAnsi="Times New Roman" w:cs="Times New Roman"/>
            <w:sz w:val="28"/>
            <w:szCs w:val="28"/>
            <w:lang w:val="sr-Cyrl-CS"/>
          </w:rPr>
          <w:t>.</w:t>
        </w:r>
        <w:r w:rsidRPr="00DB3EDE">
          <w:rPr>
            <w:rStyle w:val="a4"/>
            <w:rFonts w:ascii="Times New Roman" w:hAnsi="Times New Roman" w:cs="Times New Roman"/>
            <w:sz w:val="28"/>
            <w:szCs w:val="28"/>
          </w:rPr>
          <w:t>zan</w:t>
        </w:r>
        <w:r w:rsidRPr="00DB3EDE">
          <w:rPr>
            <w:rStyle w:val="a4"/>
            <w:rFonts w:ascii="Times New Roman" w:hAnsi="Times New Roman" w:cs="Times New Roman"/>
            <w:sz w:val="28"/>
            <w:szCs w:val="28"/>
            <w:lang w:val="sr-Cyrl-CS"/>
          </w:rPr>
          <w:t>.</w:t>
        </w:r>
        <w:r w:rsidRPr="00DB3EDE">
          <w:rPr>
            <w:rStyle w:val="a4"/>
            <w:rFonts w:ascii="Times New Roman" w:hAnsi="Times New Roman" w:cs="Times New Roman"/>
            <w:sz w:val="28"/>
            <w:szCs w:val="28"/>
          </w:rPr>
          <w:t>kz</w:t>
        </w:r>
        <w:r w:rsidRPr="00DB3EDE">
          <w:rPr>
            <w:rStyle w:val="a4"/>
            <w:rFonts w:ascii="Times New Roman" w:hAnsi="Times New Roman" w:cs="Times New Roman"/>
            <w:sz w:val="28"/>
            <w:szCs w:val="28"/>
            <w:lang w:val="sr-Cyrl-CS"/>
          </w:rPr>
          <w:t>/</w:t>
        </w:r>
        <w:r w:rsidRPr="00DB3EDE">
          <w:rPr>
            <w:rStyle w:val="a4"/>
            <w:rFonts w:ascii="Times New Roman" w:hAnsi="Times New Roman" w:cs="Times New Roman"/>
            <w:sz w:val="28"/>
            <w:szCs w:val="28"/>
          </w:rPr>
          <w:t>kaz</w:t>
        </w:r>
        <w:r w:rsidRPr="00DB3EDE">
          <w:rPr>
            <w:rStyle w:val="a4"/>
            <w:rFonts w:ascii="Times New Roman" w:hAnsi="Times New Roman" w:cs="Times New Roman"/>
            <w:sz w:val="28"/>
            <w:szCs w:val="28"/>
            <w:lang w:val="sr-Cyrl-CS"/>
          </w:rPr>
          <w:t>/</w:t>
        </w:r>
        <w:r w:rsidRPr="00DB3EDE">
          <w:rPr>
            <w:rStyle w:val="a4"/>
            <w:rFonts w:ascii="Times New Roman" w:hAnsi="Times New Roman" w:cs="Times New Roman"/>
            <w:sz w:val="28"/>
            <w:szCs w:val="28"/>
          </w:rPr>
          <w:t>docs</w:t>
        </w:r>
        <w:r w:rsidRPr="00DB3EDE">
          <w:rPr>
            <w:rStyle w:val="a4"/>
            <w:rFonts w:ascii="Times New Roman" w:hAnsi="Times New Roman" w:cs="Times New Roman"/>
            <w:sz w:val="28"/>
            <w:szCs w:val="28"/>
            <w:lang w:val="sr-Cyrl-CS"/>
          </w:rPr>
          <w:t>/</w:t>
        </w:r>
        <w:r w:rsidRPr="00DB3EDE">
          <w:rPr>
            <w:rStyle w:val="a4"/>
            <w:rFonts w:ascii="Times New Roman" w:hAnsi="Times New Roman" w:cs="Times New Roman"/>
            <w:sz w:val="28"/>
            <w:szCs w:val="28"/>
          </w:rPr>
          <w:t>U</w:t>
        </w:r>
        <w:r w:rsidRPr="00DB3EDE">
          <w:rPr>
            <w:rStyle w:val="a4"/>
            <w:rFonts w:ascii="Times New Roman" w:hAnsi="Times New Roman" w:cs="Times New Roman"/>
            <w:sz w:val="28"/>
            <w:szCs w:val="28"/>
            <w:lang w:val="sr-Cyrl-CS"/>
          </w:rPr>
          <w:t>1000001118</w:t>
        </w:r>
      </w:hyperlink>
      <w:r w:rsidRPr="00DB3EDE">
        <w:rPr>
          <w:rFonts w:ascii="Times New Roman" w:hAnsi="Times New Roman" w:cs="Times New Roman"/>
          <w:sz w:val="28"/>
          <w:szCs w:val="28"/>
          <w:lang w:val="sr-Cyrl-CS"/>
        </w:rPr>
        <w:t xml:space="preserve"> (</w:t>
      </w:r>
      <w:r w:rsidRPr="00DB3EDE">
        <w:rPr>
          <w:rFonts w:ascii="Times New Roman" w:hAnsi="Times New Roman" w:cs="Times New Roman"/>
          <w:sz w:val="28"/>
          <w:szCs w:val="28"/>
          <w:lang w:val="kk-KZ"/>
        </w:rPr>
        <w:t>Қ</w:t>
      </w:r>
      <w:r w:rsidRPr="00DB3EDE">
        <w:rPr>
          <w:rFonts w:ascii="Times New Roman" w:hAnsi="Times New Roman" w:cs="Times New Roman"/>
          <w:sz w:val="28"/>
          <w:szCs w:val="28"/>
          <w:lang w:val="sr-Cyrl-CS"/>
        </w:rPr>
        <w:t>аралған күні: 13.02.2026).</w:t>
      </w:r>
    </w:p>
    <w:p w14:paraId="7656CD8F"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rPr>
        <w:t>148 Қазақстан Республикасының Білім және ғылым министрлігі. STEAM білім беруді дамыту жөніндегі 2019-2023 жылдарға арналған жол картасы. – Нұр-Сұлтан, 2019.</w:t>
      </w:r>
      <w:r w:rsidRPr="00DB3EDE">
        <w:rPr>
          <w:rFonts w:ascii="Times New Roman" w:hAnsi="Times New Roman" w:cs="Times New Roman"/>
          <w:sz w:val="28"/>
          <w:szCs w:val="28"/>
          <w:lang w:val="kk-KZ"/>
        </w:rPr>
        <w:t xml:space="preserve"> </w:t>
      </w:r>
      <w:hyperlink r:id="rId70" w:history="1">
        <w:r w:rsidRPr="00DB3EDE">
          <w:rPr>
            <w:rStyle w:val="a4"/>
            <w:rFonts w:ascii="Times New Roman" w:hAnsi="Times New Roman" w:cs="Times New Roman"/>
            <w:sz w:val="28"/>
            <w:szCs w:val="28"/>
          </w:rPr>
          <w:t>https://www.gov.kz/memleket/entities/edu/press/news/details/240815</w:t>
        </w:r>
      </w:hyperlink>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rPr>
        <w:t>(</w:t>
      </w:r>
      <w:r w:rsidRPr="00DB3EDE">
        <w:rPr>
          <w:rFonts w:ascii="Times New Roman" w:hAnsi="Times New Roman" w:cs="Times New Roman"/>
          <w:sz w:val="28"/>
          <w:szCs w:val="28"/>
          <w:lang w:val="kk-KZ"/>
        </w:rPr>
        <w:t>Қ</w:t>
      </w:r>
      <w:r w:rsidRPr="00DB3EDE">
        <w:rPr>
          <w:rFonts w:ascii="Times New Roman" w:hAnsi="Times New Roman" w:cs="Times New Roman"/>
          <w:sz w:val="28"/>
          <w:szCs w:val="28"/>
        </w:rPr>
        <w:t>аралған күні: 13.02.2026).</w:t>
      </w:r>
    </w:p>
    <w:p w14:paraId="7B18D95D"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kk-KZ"/>
        </w:rPr>
        <w:t xml:space="preserve">149 Қазақстан Республикасының Үкіметі. Қазақстан Республикасының білім беруді дамытудың 2021-2025 жылдарға арналған мемлекеттік бағдарламасы. – Нұр-Сұлтан, 2021. </w:t>
      </w:r>
      <w:hyperlink r:id="rId71" w:history="1">
        <w:r w:rsidRPr="00DB3EDE">
          <w:rPr>
            <w:rStyle w:val="a4"/>
            <w:rFonts w:ascii="Times New Roman" w:hAnsi="Times New Roman" w:cs="Times New Roman"/>
            <w:sz w:val="28"/>
            <w:szCs w:val="28"/>
          </w:rPr>
          <w:t>https://adilet.zan.kz/kaz/docs/P1900000988</w:t>
        </w:r>
      </w:hyperlink>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rPr>
        <w:t>(</w:t>
      </w:r>
      <w:r w:rsidRPr="00DB3EDE">
        <w:rPr>
          <w:rFonts w:ascii="Times New Roman" w:hAnsi="Times New Roman" w:cs="Times New Roman"/>
          <w:sz w:val="28"/>
          <w:szCs w:val="28"/>
          <w:lang w:val="kk-KZ"/>
        </w:rPr>
        <w:t>Қ</w:t>
      </w:r>
      <w:r w:rsidRPr="00DB3EDE">
        <w:rPr>
          <w:rFonts w:ascii="Times New Roman" w:hAnsi="Times New Roman" w:cs="Times New Roman"/>
          <w:sz w:val="28"/>
          <w:szCs w:val="28"/>
        </w:rPr>
        <w:t>аралған күні: 15.03.2026).</w:t>
      </w:r>
    </w:p>
    <w:p w14:paraId="0357ACB7" w14:textId="77777777" w:rsidR="00F07A50" w:rsidRPr="00DB3EDE" w:rsidRDefault="00F07A50" w:rsidP="00DB3EDE">
      <w:pPr>
        <w:widowControl w:val="0"/>
        <w:spacing w:after="0" w:line="240" w:lineRule="auto"/>
        <w:ind w:firstLine="709"/>
        <w:jc w:val="both"/>
        <w:rPr>
          <w:rFonts w:ascii="Times New Roman" w:hAnsi="Times New Roman" w:cs="Times New Roman"/>
          <w:sz w:val="28"/>
          <w:szCs w:val="28"/>
        </w:rPr>
      </w:pPr>
      <w:r w:rsidRPr="00DB3EDE">
        <w:rPr>
          <w:rFonts w:ascii="Times New Roman" w:hAnsi="Times New Roman" w:cs="Times New Roman"/>
          <w:sz w:val="28"/>
          <w:szCs w:val="28"/>
          <w:lang w:val="kk-KZ"/>
        </w:rPr>
        <w:t>150 Қазақстан Республикасы Білім және ғылым министрінің «Мемлекеттік жалпыға міндетті білім беру стандартын бекіту туралы» №348 бұйрығы. – Астана, 2016 (Қаралған күні: 13.02.2026).</w:t>
      </w:r>
    </w:p>
    <w:p w14:paraId="5589998F" w14:textId="77777777" w:rsidR="00F07A50" w:rsidRPr="00DB3EDE" w:rsidRDefault="00F07A50" w:rsidP="00DB3EDE">
      <w:pPr>
        <w:spacing w:after="0" w:line="240" w:lineRule="auto"/>
        <w:ind w:firstLine="709"/>
        <w:jc w:val="both"/>
        <w:rPr>
          <w:rFonts w:ascii="Times New Roman" w:hAnsi="Times New Roman" w:cs="Times New Roman"/>
          <w:sz w:val="28"/>
          <w:szCs w:val="28"/>
        </w:rPr>
      </w:pPr>
      <w:r w:rsidRPr="00DB3EDE">
        <w:rPr>
          <w:rFonts w:ascii="Times New Roman" w:hAnsi="Times New Roman" w:cs="Times New Roman"/>
          <w:sz w:val="28"/>
          <w:szCs w:val="28"/>
        </w:rPr>
        <w:t xml:space="preserve">151 </w:t>
      </w:r>
      <w:r w:rsidRPr="00DB3EDE">
        <w:rPr>
          <w:rFonts w:ascii="Times New Roman" w:hAnsi="Times New Roman" w:cs="Times New Roman"/>
          <w:color w:val="222222"/>
          <w:sz w:val="28"/>
          <w:szCs w:val="28"/>
          <w:shd w:val="clear" w:color="auto" w:fill="FFFFFF"/>
        </w:rPr>
        <w:t>Назарбаев Н. Ә. Қазақстан-2050» стратегиясы: қалыптасқан мемлекеттің жаңа саяси бағыты» атты Қазақстан халқына жолдауы //Егемен Қазақстан. – 2012. – Т. 15. – Б. 1-2.</w:t>
      </w:r>
    </w:p>
    <w:p w14:paraId="1AD4DBD1" w14:textId="77777777" w:rsidR="00F07A50" w:rsidRPr="00DB3EDE" w:rsidRDefault="00F07A50" w:rsidP="00DB3EDE">
      <w:pPr>
        <w:spacing w:after="0" w:line="240" w:lineRule="auto"/>
        <w:ind w:firstLine="709"/>
        <w:jc w:val="both"/>
        <w:rPr>
          <w:rFonts w:ascii="Times New Roman" w:hAnsi="Times New Roman" w:cs="Times New Roman"/>
          <w:color w:val="222222"/>
          <w:sz w:val="28"/>
          <w:szCs w:val="28"/>
          <w:shd w:val="clear" w:color="auto" w:fill="FFFFFF"/>
          <w:lang w:val="en-US"/>
        </w:rPr>
      </w:pPr>
      <w:r w:rsidRPr="00DB3EDE">
        <w:rPr>
          <w:rFonts w:ascii="Times New Roman" w:hAnsi="Times New Roman" w:cs="Times New Roman"/>
          <w:sz w:val="28"/>
          <w:szCs w:val="28"/>
        </w:rPr>
        <w:t xml:space="preserve">152 </w:t>
      </w:r>
      <w:r w:rsidRPr="00DB3EDE">
        <w:rPr>
          <w:rFonts w:ascii="Times New Roman" w:hAnsi="Times New Roman" w:cs="Times New Roman"/>
          <w:color w:val="222222"/>
          <w:sz w:val="28"/>
          <w:szCs w:val="28"/>
          <w:shd w:val="clear" w:color="auto" w:fill="FFFFFF"/>
        </w:rPr>
        <w:t xml:space="preserve">Serikbayeva A. D. Цифрлық Қазақстан үдерісінің қазақ тіліне әсері //Bulletin of the Karaganda university. </w:t>
      </w:r>
      <w:r w:rsidRPr="00DB3EDE">
        <w:rPr>
          <w:rFonts w:ascii="Times New Roman" w:hAnsi="Times New Roman" w:cs="Times New Roman"/>
          <w:color w:val="222222"/>
          <w:sz w:val="28"/>
          <w:szCs w:val="28"/>
          <w:shd w:val="clear" w:color="auto" w:fill="FFFFFF"/>
          <w:lang w:val="en-US"/>
        </w:rPr>
        <w:t xml:space="preserve">Philology series. – 2023. – №. 4. – </w:t>
      </w:r>
      <w:r w:rsidRPr="00DB3EDE">
        <w:rPr>
          <w:rFonts w:ascii="Times New Roman" w:hAnsi="Times New Roman" w:cs="Times New Roman"/>
          <w:color w:val="222222"/>
          <w:sz w:val="28"/>
          <w:szCs w:val="28"/>
          <w:shd w:val="clear" w:color="auto" w:fill="FFFFFF"/>
        </w:rPr>
        <w:t>С</w:t>
      </w:r>
      <w:r w:rsidRPr="00DB3EDE">
        <w:rPr>
          <w:rFonts w:ascii="Times New Roman" w:hAnsi="Times New Roman" w:cs="Times New Roman"/>
          <w:color w:val="222222"/>
          <w:sz w:val="28"/>
          <w:szCs w:val="28"/>
          <w:shd w:val="clear" w:color="auto" w:fill="FFFFFF"/>
          <w:lang w:val="en-US"/>
        </w:rPr>
        <w:t>. 124-129.</w:t>
      </w:r>
    </w:p>
    <w:p w14:paraId="7301A4BC"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153 Bakytkazy T., Nurgaliyeva K., Japashov N., Zhumabay N. Purpose And Characteristics Of STEM Education In Both The United States And Kazakhstan // ICL2024 – 27th International Conference on Interactive Collaborative Learning (24–27 September 2024, TalTech, Tallinn, Estonia). – 2024. – P. 1539–1546. – DOI: 10.1007/978-3-031-85649-5_26</w:t>
      </w:r>
    </w:p>
    <w:p w14:paraId="2119A8E6"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154 </w:t>
      </w:r>
      <w:r w:rsidRPr="00DB3EDE">
        <w:rPr>
          <w:rFonts w:ascii="Times New Roman" w:hAnsi="Times New Roman" w:cs="Times New Roman"/>
          <w:sz w:val="28"/>
          <w:szCs w:val="28"/>
          <w:lang w:val="kk-KZ"/>
        </w:rPr>
        <w:t>Бақытқазы Т., Алишева А.Н. Орта мектепте бастауыш сыныптары үшін жаратылыстану сабағындағы физика түсініктерінің негізін түсіндіру әдістемесі мәселелері //«Фараби әлемі» атты халықаралық ғылыми-тәжірибелік конференциясы. Алматы, Қазақстан , 6-7 апреля 2023 . 342- Бет</w:t>
      </w:r>
    </w:p>
    <w:p w14:paraId="707148E8" w14:textId="77777777" w:rsidR="00F07A50" w:rsidRPr="00DB3EDE" w:rsidRDefault="00F07A50" w:rsidP="00DB3EDE">
      <w:pPr>
        <w:spacing w:after="0" w:line="240" w:lineRule="auto"/>
        <w:ind w:firstLine="709"/>
        <w:jc w:val="both"/>
        <w:rPr>
          <w:rFonts w:ascii="Times New Roman" w:hAnsi="Times New Roman" w:cs="Times New Roman"/>
          <w:color w:val="222222"/>
          <w:sz w:val="28"/>
          <w:szCs w:val="28"/>
          <w:shd w:val="clear" w:color="auto" w:fill="FFFFFF"/>
          <w:lang w:val="en-US"/>
        </w:rPr>
      </w:pPr>
      <w:r w:rsidRPr="00DB3EDE">
        <w:rPr>
          <w:rFonts w:ascii="Times New Roman" w:hAnsi="Times New Roman" w:cs="Times New Roman"/>
          <w:sz w:val="28"/>
          <w:szCs w:val="28"/>
          <w:lang w:val="en-US"/>
        </w:rPr>
        <w:t xml:space="preserve">155 </w:t>
      </w:r>
      <w:r w:rsidRPr="00DB3EDE">
        <w:rPr>
          <w:rFonts w:ascii="Times New Roman" w:hAnsi="Times New Roman" w:cs="Times New Roman"/>
          <w:color w:val="222222"/>
          <w:sz w:val="28"/>
          <w:szCs w:val="28"/>
          <w:shd w:val="clear" w:color="auto" w:fill="FFFFFF"/>
          <w:lang w:val="en-US"/>
        </w:rPr>
        <w:t>Barkanic S. Aligning Postsecondary Education with Regional Workforce Needs: A Tale of Two States //Business-Higher Education Forum. – Business-Higher Education Forum. 2025 M Street NW Suite 800, Washington, , 2016.</w:t>
      </w:r>
      <w:r w:rsidRPr="00DB3EDE">
        <w:rPr>
          <w:rFonts w:ascii="Times New Roman" w:hAnsi="Times New Roman" w:cs="Times New Roman"/>
          <w:sz w:val="28"/>
          <w:szCs w:val="28"/>
          <w:lang w:val="en-US"/>
        </w:rPr>
        <w:t xml:space="preserve"> – P. 10–11.</w:t>
      </w:r>
    </w:p>
    <w:p w14:paraId="4506E5D1"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156 </w:t>
      </w:r>
      <w:r w:rsidRPr="00DB3EDE">
        <w:rPr>
          <w:rFonts w:ascii="Times New Roman" w:hAnsi="Times New Roman" w:cs="Times New Roman"/>
          <w:sz w:val="28"/>
          <w:szCs w:val="28"/>
        </w:rPr>
        <w:t>Сұлтанова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Г</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Шілібекова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С</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Рахымбаева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З</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К</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Кенжебаева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С</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Қалижанова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Мұқашева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w:t>
      </w:r>
      <w:r w:rsidRPr="00DB3EDE">
        <w:rPr>
          <w:rFonts w:ascii="Times New Roman" w:hAnsi="Times New Roman" w:cs="Times New Roman"/>
          <w:sz w:val="28"/>
          <w:szCs w:val="28"/>
          <w:lang w:val="en-US"/>
        </w:rPr>
        <w:t xml:space="preserve">. STEM </w:t>
      </w:r>
      <w:r w:rsidRPr="00DB3EDE">
        <w:rPr>
          <w:rFonts w:ascii="Times New Roman" w:hAnsi="Times New Roman" w:cs="Times New Roman"/>
          <w:sz w:val="28"/>
          <w:szCs w:val="28"/>
        </w:rPr>
        <w:t>білім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беруде</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академиялық</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жетістікке</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бейкогнитивтік</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дағдылардың</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әсерін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зерттеу</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Қазақстан</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мысалы</w:t>
      </w:r>
      <w:r w:rsidRPr="00DB3EDE">
        <w:rPr>
          <w:rFonts w:ascii="Times New Roman" w:hAnsi="Times New Roman" w:cs="Times New Roman"/>
          <w:sz w:val="28"/>
          <w:szCs w:val="28"/>
          <w:lang w:val="en-US"/>
        </w:rPr>
        <w:t xml:space="preserve"> // </w:t>
      </w:r>
      <w:r w:rsidRPr="00DB3EDE">
        <w:rPr>
          <w:rFonts w:ascii="Times New Roman" w:hAnsi="Times New Roman" w:cs="Times New Roman"/>
          <w:sz w:val="28"/>
          <w:szCs w:val="28"/>
        </w:rPr>
        <w:t>Білім</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беру</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саласындағы</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шекаралар</w:t>
      </w:r>
      <w:r w:rsidRPr="00DB3EDE">
        <w:rPr>
          <w:rFonts w:ascii="Times New Roman" w:hAnsi="Times New Roman" w:cs="Times New Roman"/>
          <w:sz w:val="28"/>
          <w:szCs w:val="28"/>
          <w:lang w:val="en-US"/>
        </w:rPr>
        <w:t xml:space="preserve"> (Frontiers in Education). – 2024. – </w:t>
      </w:r>
      <w:r w:rsidRPr="00DB3EDE">
        <w:rPr>
          <w:rFonts w:ascii="Times New Roman" w:hAnsi="Times New Roman" w:cs="Times New Roman"/>
          <w:sz w:val="28"/>
          <w:szCs w:val="28"/>
        </w:rPr>
        <w:t>Т</w:t>
      </w:r>
      <w:r w:rsidRPr="00DB3EDE">
        <w:rPr>
          <w:rFonts w:ascii="Times New Roman" w:hAnsi="Times New Roman" w:cs="Times New Roman"/>
          <w:sz w:val="28"/>
          <w:szCs w:val="28"/>
          <w:lang w:val="en-US"/>
        </w:rPr>
        <w:t>. 9. – 1339625.</w:t>
      </w:r>
    </w:p>
    <w:p w14:paraId="34AB4E61"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lastRenderedPageBreak/>
        <w:t>157 NGSS Lead States. Next generation science standards: For states, by states. – Washington, DC: National Academies Press, 2013. – DOI: 10.17226/18290</w:t>
      </w:r>
    </w:p>
    <w:p w14:paraId="2AEAB5B5"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158 Koehler M.J., Mishra P., Kereluik K., Shin T.S., Graham C.R. The Technological Pedagogical Content Knowledge Framework // Handbook of Research on Educational Communications and Technology / J.M. Spector et al. (Eds.). – New York: Springer, 2014. – P. 101–111.</w:t>
      </w:r>
    </w:p>
    <w:p w14:paraId="0949ABC3"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en-US"/>
        </w:rPr>
        <w:t xml:space="preserve">159 </w:t>
      </w:r>
      <w:r w:rsidRPr="00DB3EDE">
        <w:rPr>
          <w:rFonts w:ascii="Times New Roman" w:hAnsi="Times New Roman" w:cs="Times New Roman"/>
          <w:color w:val="222222"/>
          <w:sz w:val="28"/>
          <w:szCs w:val="28"/>
          <w:shd w:val="clear" w:color="auto" w:fill="FFFFFF"/>
        </w:rPr>
        <w:t>Сугирбекова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Наметкулова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Ф</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lang w:val="kk-KZ"/>
        </w:rPr>
        <w:t>Б</w:t>
      </w:r>
      <w:r w:rsidRPr="00DB3EDE">
        <w:rPr>
          <w:rFonts w:ascii="Times New Roman" w:hAnsi="Times New Roman" w:cs="Times New Roman"/>
          <w:color w:val="222222"/>
          <w:sz w:val="28"/>
          <w:szCs w:val="28"/>
          <w:shd w:val="clear" w:color="auto" w:fill="FFFFFF"/>
        </w:rPr>
        <w:t>олашақ</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физика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мұғалімдерінің</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эксперименттік</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дағдысының</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дамуына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өзіндік</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рефлексияның</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ықпалы</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вестник</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lang w:val="kk-KZ"/>
        </w:rPr>
        <w:t>Ж</w:t>
      </w:r>
      <w:r w:rsidRPr="00DB3EDE">
        <w:rPr>
          <w:rFonts w:ascii="Times New Roman" w:hAnsi="Times New Roman" w:cs="Times New Roman"/>
          <w:color w:val="222222"/>
          <w:sz w:val="28"/>
          <w:szCs w:val="28"/>
          <w:shd w:val="clear" w:color="auto" w:fill="FFFFFF"/>
        </w:rPr>
        <w:t>етысуского</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университета</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имени</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rPr>
        <w:t>и</w:t>
      </w:r>
      <w:r w:rsidRPr="00DB3EDE">
        <w:rPr>
          <w:rFonts w:ascii="Times New Roman" w:hAnsi="Times New Roman" w:cs="Times New Roman"/>
          <w:color w:val="222222"/>
          <w:sz w:val="28"/>
          <w:szCs w:val="28"/>
          <w:shd w:val="clear" w:color="auto" w:fill="FFFFFF"/>
          <w:lang w:val="en-US"/>
        </w:rPr>
        <w:t xml:space="preserve">. </w:t>
      </w:r>
      <w:r w:rsidRPr="00DB3EDE">
        <w:rPr>
          <w:rFonts w:ascii="Times New Roman" w:hAnsi="Times New Roman" w:cs="Times New Roman"/>
          <w:color w:val="222222"/>
          <w:sz w:val="28"/>
          <w:szCs w:val="28"/>
          <w:shd w:val="clear" w:color="auto" w:fill="FFFFFF"/>
          <w:lang w:val="kk-KZ"/>
        </w:rPr>
        <w:t>Ж</w:t>
      </w:r>
      <w:r w:rsidRPr="00DB3EDE">
        <w:rPr>
          <w:rFonts w:ascii="Times New Roman" w:hAnsi="Times New Roman" w:cs="Times New Roman"/>
          <w:color w:val="222222"/>
          <w:sz w:val="28"/>
          <w:szCs w:val="28"/>
          <w:shd w:val="clear" w:color="auto" w:fill="FFFFFF"/>
        </w:rPr>
        <w:t>ансугурова</w:t>
      </w:r>
      <w:r w:rsidRPr="00DB3EDE">
        <w:rPr>
          <w:rFonts w:ascii="Times New Roman" w:hAnsi="Times New Roman" w:cs="Times New Roman"/>
          <w:color w:val="222222"/>
          <w:sz w:val="28"/>
          <w:szCs w:val="28"/>
          <w:shd w:val="clear" w:color="auto" w:fill="FFFFFF"/>
          <w:lang w:val="en-US"/>
        </w:rPr>
        <w:t xml:space="preserve">. – 2025. – №. 4. – </w:t>
      </w:r>
      <w:r w:rsidRPr="00DB3EDE">
        <w:rPr>
          <w:rFonts w:ascii="Times New Roman" w:hAnsi="Times New Roman" w:cs="Times New Roman"/>
          <w:color w:val="222222"/>
          <w:sz w:val="28"/>
          <w:szCs w:val="28"/>
          <w:shd w:val="clear" w:color="auto" w:fill="FFFFFF"/>
        </w:rPr>
        <w:t>С</w:t>
      </w:r>
      <w:r w:rsidRPr="00DB3EDE">
        <w:rPr>
          <w:rFonts w:ascii="Times New Roman" w:hAnsi="Times New Roman" w:cs="Times New Roman"/>
          <w:color w:val="222222"/>
          <w:sz w:val="28"/>
          <w:szCs w:val="28"/>
          <w:shd w:val="clear" w:color="auto" w:fill="FFFFFF"/>
          <w:lang w:val="en-US"/>
        </w:rPr>
        <w:t>. 175-187.</w:t>
      </w:r>
    </w:p>
    <w:p w14:paraId="6A4F047F"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kk-KZ"/>
        </w:rPr>
        <w:t>160 Бақытқазы Т. Физикa пәнін STEM білім беруді қолдaнып оқыту //«Қазіргі мектепегі иновациалар мен иновациалық процесстер» атты халықаралық ғылыми конференциясы Алматы, Қазақстан 2022ж.11-15 бет.</w:t>
      </w:r>
    </w:p>
    <w:p w14:paraId="746C5FDD"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161 Shulman L.S. Those who understand: Knowledge growth in teaching // Educational Researcher. – 1986. – Vol. 15, № 2. – P. 4–14.</w:t>
      </w:r>
    </w:p>
    <w:p w14:paraId="7CA6986B"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162 De Rossi M., Trevisan O. Technological Pedagogical Content Knowledge in the literature: how TPCK is defined and implemented in initial teacher education // Italian Journal of Educational Technology. – 2018. – Vol. 26, № 1. – P. 7–23.</w:t>
      </w:r>
    </w:p>
    <w:p w14:paraId="1E3239E2"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163 Suyatna A., Abdurrahman A., Distrik I.W., Herlina K., Putra A.P. Workshop internasional STEM education: integrasi science, technology, society, and environment untuk meningkatkan TPACK guru // Research and Development Journal of Education. – 2022. – Vol. 2, № 1. – P. 56–65.</w:t>
      </w:r>
    </w:p>
    <w:p w14:paraId="07E35411"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164 Desimone L.M. Improving impact studies of teachers' professional development: Toward better conceptualizations and measures // Educational Researcher. – 2009. – Vol. 38, № 3. – P. 181–199.</w:t>
      </w:r>
    </w:p>
    <w:p w14:paraId="371CD629"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165</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Eckman E.W., Williams M.A., Silver-Thorn M.B. An Integrated Model for STEM Teacher Preparation: The Value of a Teaching Cooperative Educational Experience // Journal of STEM Teacher Education. – 2016, № 1. – P. 71–82.</w:t>
      </w:r>
    </w:p>
    <w:p w14:paraId="6850AF65"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shd w:val="clear" w:color="auto" w:fill="FFFFFF"/>
          <w:lang w:val="en-US"/>
        </w:rPr>
        <w:t>166 Dreyfus S. E., Dreyfus H. L. A five-stage model of the mental activities involved in directed skill acquisition. – 1980.</w:t>
      </w:r>
      <w:r w:rsidRPr="00DB3EDE">
        <w:rPr>
          <w:rFonts w:ascii="Times New Roman" w:hAnsi="Times New Roman" w:cs="Times New Roman"/>
          <w:sz w:val="28"/>
          <w:szCs w:val="28"/>
          <w:lang w:val="en-US"/>
        </w:rPr>
        <w:t xml:space="preserve"> – 18 p.</w:t>
      </w:r>
      <w:r w:rsidRPr="00DB3EDE">
        <w:rPr>
          <w:rFonts w:ascii="Times New Roman" w:hAnsi="Times New Roman" w:cs="Times New Roman"/>
          <w:sz w:val="28"/>
          <w:szCs w:val="28"/>
          <w:shd w:val="clear" w:color="auto" w:fill="FFFFFF"/>
          <w:lang w:val="en-US"/>
        </w:rPr>
        <w:t xml:space="preserve"> – №. ORC802.</w:t>
      </w:r>
    </w:p>
    <w:p w14:paraId="7A65A0FC"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 xml:space="preserve">167 </w:t>
      </w:r>
      <w:r w:rsidRPr="00DB3EDE">
        <w:rPr>
          <w:rFonts w:ascii="Times New Roman" w:hAnsi="Times New Roman" w:cs="Times New Roman"/>
          <w:sz w:val="28"/>
          <w:szCs w:val="28"/>
          <w:lang w:val="kk-KZ"/>
        </w:rPr>
        <w:t xml:space="preserve">Guskey, T.R. Professional development and teacher change // Teachers and Teaching: Theory and Practice. – 2002. – Vol. 8, No. 3. – P. 381–391. </w:t>
      </w:r>
      <w:r w:rsidRPr="00DB3EDE">
        <w:rPr>
          <w:rFonts w:ascii="Times New Roman" w:hAnsi="Times New Roman" w:cs="Times New Roman"/>
          <w:sz w:val="28"/>
          <w:szCs w:val="28"/>
          <w:lang w:val="en-US"/>
        </w:rPr>
        <w:t>[</w:t>
      </w:r>
      <w:r w:rsidRPr="00DB3EDE">
        <w:rPr>
          <w:rFonts w:ascii="Times New Roman" w:hAnsi="Times New Roman" w:cs="Times New Roman"/>
          <w:sz w:val="28"/>
          <w:szCs w:val="28"/>
        </w:rPr>
        <w:t>Электронды</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ресурс</w:t>
      </w:r>
      <w:r w:rsidRPr="00DB3EDE">
        <w:rPr>
          <w:rFonts w:ascii="Times New Roman" w:hAnsi="Times New Roman" w:cs="Times New Roman"/>
          <w:sz w:val="28"/>
          <w:szCs w:val="28"/>
          <w:lang w:val="en-US"/>
        </w:rPr>
        <w:t xml:space="preserve">]. – </w:t>
      </w:r>
      <w:r w:rsidRPr="00DB3EDE">
        <w:rPr>
          <w:rFonts w:ascii="Times New Roman" w:hAnsi="Times New Roman" w:cs="Times New Roman"/>
          <w:sz w:val="28"/>
          <w:szCs w:val="28"/>
        </w:rPr>
        <w:t>Қол</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жеткізу</w:t>
      </w:r>
      <w:r w:rsidRPr="00DB3EDE">
        <w:rPr>
          <w:rFonts w:ascii="Times New Roman" w:hAnsi="Times New Roman" w:cs="Times New Roman"/>
          <w:sz w:val="28"/>
          <w:szCs w:val="28"/>
          <w:lang w:val="en-US"/>
        </w:rPr>
        <w:t xml:space="preserve"> </w:t>
      </w:r>
      <w:r w:rsidRPr="00DB3EDE">
        <w:rPr>
          <w:rFonts w:ascii="Times New Roman" w:hAnsi="Times New Roman" w:cs="Times New Roman"/>
          <w:sz w:val="28"/>
          <w:szCs w:val="28"/>
        </w:rPr>
        <w:t>режимі</w:t>
      </w:r>
      <w:r w:rsidRPr="00DB3EDE">
        <w:rPr>
          <w:rFonts w:ascii="Times New Roman" w:hAnsi="Times New Roman" w:cs="Times New Roman"/>
          <w:sz w:val="28"/>
          <w:szCs w:val="28"/>
          <w:lang w:val="en-US"/>
        </w:rPr>
        <w:t xml:space="preserve">: </w:t>
      </w:r>
      <w:hyperlink r:id="rId72" w:history="1">
        <w:r w:rsidRPr="00DB3EDE">
          <w:rPr>
            <w:rStyle w:val="a4"/>
            <w:rFonts w:ascii="Times New Roman" w:hAnsi="Times New Roman" w:cs="Times New Roman"/>
            <w:color w:val="0461C1"/>
            <w:sz w:val="28"/>
            <w:szCs w:val="28"/>
            <w:lang w:val="en-US"/>
          </w:rPr>
          <w:t>https://tguskey.com</w:t>
        </w:r>
      </w:hyperlink>
      <w:r w:rsidRPr="00DB3EDE">
        <w:rPr>
          <w:rFonts w:ascii="Times New Roman" w:hAnsi="Times New Roman" w:cs="Times New Roman"/>
          <w:color w:val="0461C1"/>
          <w:sz w:val="28"/>
          <w:szCs w:val="28"/>
          <w:lang w:val="en-US"/>
        </w:rPr>
        <w:t xml:space="preserve"> </w:t>
      </w:r>
    </w:p>
    <w:p w14:paraId="27DDE7F2"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168 Nguyen T.T.T., Nguyen V.B., Duong X.Q. Fostering Teachers' Competence of the Integrated STEM Education // Jurnal Penelitian dan Pembelajaran IPA. – 2020. – Vol. 6, № 2. – P. 166–181. – DOI: 10.30870/JPPI.V6I2.6441</w:t>
      </w:r>
    </w:p>
    <w:p w14:paraId="07180742"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169 Knowles M.S. Andragogy in action: Applying modern principles of adult learning. – San Francisco: Jossey-Bass, 1984.</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P.</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 18</w:t>
      </w:r>
      <w:r w:rsidRPr="00DB3EDE">
        <w:rPr>
          <w:rFonts w:ascii="Times New Roman" w:hAnsi="Times New Roman" w:cs="Times New Roman"/>
          <w:sz w:val="28"/>
          <w:szCs w:val="28"/>
          <w:lang w:val="kk-KZ"/>
        </w:rPr>
        <w:t>.</w:t>
      </w:r>
      <w:r w:rsidRPr="00DB3EDE">
        <w:rPr>
          <w:rFonts w:ascii="Times New Roman" w:hAnsi="Times New Roman" w:cs="Times New Roman"/>
          <w:sz w:val="28"/>
          <w:szCs w:val="28"/>
          <w:lang w:val="en-US"/>
        </w:rPr>
        <w:t xml:space="preserve"> </w:t>
      </w:r>
    </w:p>
    <w:p w14:paraId="3FDB285F"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170 Booher L., Nadelson L.S., Nadelson S.G. What about research and evidence? Teachers' perceptions and uses of education research to inform STEM teaching // Journal of Educational Research. – 2020. – Vol. 113, № 3. – P. 213–225. – DOI: 10.1080/00220671.2020.1782811</w:t>
      </w:r>
    </w:p>
    <w:p w14:paraId="55A8A398"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iCs/>
          <w:sz w:val="28"/>
          <w:szCs w:val="28"/>
          <w:lang w:val="kk-KZ"/>
        </w:rPr>
        <w:t>171 Бақытқазы Т.</w:t>
      </w:r>
      <w:r w:rsidRPr="00DB3EDE">
        <w:rPr>
          <w:rFonts w:ascii="Times New Roman" w:eastAsia="MS Mincho" w:hAnsi="Times New Roman" w:cs="Times New Roman"/>
          <w:iCs/>
          <w:sz w:val="28"/>
          <w:szCs w:val="28"/>
          <w:lang w:val="fr-FR"/>
        </w:rPr>
        <w:t xml:space="preserve">, </w:t>
      </w:r>
      <w:r w:rsidRPr="00DB3EDE">
        <w:rPr>
          <w:rFonts w:ascii="Times New Roman" w:hAnsi="Times New Roman" w:cs="Times New Roman"/>
          <w:iCs/>
          <w:sz w:val="28"/>
          <w:szCs w:val="28"/>
          <w:lang w:val="kk-KZ"/>
        </w:rPr>
        <w:t xml:space="preserve">Нұрғалиева Қ.Е., </w:t>
      </w:r>
      <w:r w:rsidRPr="00DB3EDE">
        <w:rPr>
          <w:rFonts w:ascii="Times New Roman" w:hAnsi="Times New Roman" w:cs="Times New Roman"/>
          <w:iCs/>
          <w:sz w:val="28"/>
          <w:szCs w:val="28"/>
          <w:shd w:val="clear" w:color="auto" w:fill="FFFFFF"/>
          <w:lang w:val="kk-KZ"/>
        </w:rPr>
        <w:t xml:space="preserve">Eduarda, Pinto Ferreira; Susana, Nicola. </w:t>
      </w:r>
      <w:r w:rsidRPr="00DB3EDE">
        <w:rPr>
          <w:rFonts w:ascii="Times New Roman" w:hAnsi="Times New Roman" w:cs="Times New Roman"/>
          <w:iCs/>
          <w:sz w:val="28"/>
          <w:szCs w:val="28"/>
          <w:lang w:val="kk-KZ"/>
        </w:rPr>
        <w:t>Мектепте STEM білім беру арқылы физика пәнін оқытуға курс әзірлеу стратегиялары</w:t>
      </w:r>
      <w:r w:rsidRPr="00DB3EDE">
        <w:rPr>
          <w:rFonts w:ascii="Times New Roman" w:hAnsi="Times New Roman" w:cs="Times New Roman"/>
          <w:iCs/>
          <w:sz w:val="28"/>
          <w:szCs w:val="28"/>
          <w:shd w:val="clear" w:color="auto" w:fill="FFFFFF"/>
          <w:lang w:val="kk-KZ"/>
        </w:rPr>
        <w:t xml:space="preserve"> //вестник жетысуского университета имени и. Жансугурова. – 2026. – №. 1 (117). – С. 98-107.</w:t>
      </w:r>
    </w:p>
    <w:p w14:paraId="4198EB51"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lastRenderedPageBreak/>
        <w:t xml:space="preserve">172 </w:t>
      </w:r>
      <w:r w:rsidRPr="00DB3EDE">
        <w:rPr>
          <w:rFonts w:ascii="Times New Roman" w:hAnsi="Times New Roman" w:cs="Times New Roman"/>
          <w:color w:val="222222"/>
          <w:sz w:val="28"/>
          <w:szCs w:val="28"/>
          <w:shd w:val="clear" w:color="auto" w:fill="FFFFFF"/>
          <w:lang w:val="en-US"/>
        </w:rPr>
        <w:t xml:space="preserve">Balta N., Cessna S. G., Kaliyeva A. Surveying Kazakh high school students’ attitudes and beliefs about physics and learning with the Colorado learning attitudes about science survey //Physics Education. – 2020. – </w:t>
      </w:r>
      <w:r w:rsidRPr="00DB3EDE">
        <w:rPr>
          <w:rFonts w:ascii="Times New Roman" w:hAnsi="Times New Roman" w:cs="Times New Roman"/>
          <w:color w:val="222222"/>
          <w:sz w:val="28"/>
          <w:szCs w:val="28"/>
          <w:shd w:val="clear" w:color="auto" w:fill="FFFFFF"/>
        </w:rPr>
        <w:t>Т</w:t>
      </w:r>
      <w:r w:rsidRPr="00DB3EDE">
        <w:rPr>
          <w:rFonts w:ascii="Times New Roman" w:hAnsi="Times New Roman" w:cs="Times New Roman"/>
          <w:color w:val="222222"/>
          <w:sz w:val="28"/>
          <w:szCs w:val="28"/>
          <w:shd w:val="clear" w:color="auto" w:fill="FFFFFF"/>
          <w:lang w:val="en-US"/>
        </w:rPr>
        <w:t xml:space="preserve">. 55. – №. 6. – </w:t>
      </w:r>
      <w:r w:rsidRPr="00DB3EDE">
        <w:rPr>
          <w:rFonts w:ascii="Times New Roman" w:hAnsi="Times New Roman" w:cs="Times New Roman"/>
          <w:color w:val="222222"/>
          <w:sz w:val="28"/>
          <w:szCs w:val="28"/>
          <w:shd w:val="clear" w:color="auto" w:fill="FFFFFF"/>
        </w:rPr>
        <w:t>С</w:t>
      </w:r>
      <w:r w:rsidRPr="00DB3EDE">
        <w:rPr>
          <w:rFonts w:ascii="Times New Roman" w:hAnsi="Times New Roman" w:cs="Times New Roman"/>
          <w:color w:val="222222"/>
          <w:sz w:val="28"/>
          <w:szCs w:val="28"/>
          <w:shd w:val="clear" w:color="auto" w:fill="FFFFFF"/>
          <w:lang w:val="en-US"/>
        </w:rPr>
        <w:t>. 065019.</w:t>
      </w:r>
      <w:r w:rsidRPr="00DB3EDE">
        <w:rPr>
          <w:rFonts w:ascii="Times New Roman" w:hAnsi="Times New Roman" w:cs="Times New Roman"/>
          <w:sz w:val="28"/>
          <w:szCs w:val="28"/>
          <w:lang w:val="en-US"/>
        </w:rPr>
        <w:t xml:space="preserve"> </w:t>
      </w:r>
    </w:p>
    <w:p w14:paraId="228847E3" w14:textId="77777777" w:rsidR="00F07A50" w:rsidRPr="00DB3EDE" w:rsidRDefault="00F07A50" w:rsidP="00DB3EDE">
      <w:pPr>
        <w:spacing w:after="0" w:line="240" w:lineRule="auto"/>
        <w:ind w:firstLine="709"/>
        <w:jc w:val="both"/>
        <w:rPr>
          <w:rFonts w:ascii="Times New Roman" w:hAnsi="Times New Roman" w:cs="Times New Roman"/>
          <w:sz w:val="28"/>
          <w:szCs w:val="28"/>
          <w:lang w:val="kk-KZ"/>
        </w:rPr>
      </w:pPr>
      <w:r w:rsidRPr="00DB3EDE">
        <w:rPr>
          <w:rFonts w:ascii="Times New Roman" w:hAnsi="Times New Roman" w:cs="Times New Roman"/>
          <w:sz w:val="28"/>
          <w:szCs w:val="28"/>
          <w:lang w:val="en-US"/>
        </w:rPr>
        <w:t>173 Balta</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N., Japashov</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N., Mansurova</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A., Tzafilkou</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K., Oliveira</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A. W., &amp; Lathrop</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R. Middle- and secondary-school students' STEM career interest and its relationship to gender, grades, and family size in Kazakhstan. Science Education - 2023. 107, 401–426.</w:t>
      </w:r>
      <w:hyperlink r:id="rId73" w:history="1">
        <w:r w:rsidRPr="00DB3EDE">
          <w:rPr>
            <w:rStyle w:val="a4"/>
            <w:rFonts w:ascii="Times New Roman" w:hAnsi="Times New Roman" w:cs="Times New Roman"/>
            <w:sz w:val="28"/>
            <w:szCs w:val="28"/>
            <w:lang w:val="en-US"/>
          </w:rPr>
          <w:t>https://doi.org/10.1002/sce.21776</w:t>
        </w:r>
      </w:hyperlink>
    </w:p>
    <w:p w14:paraId="613A918D"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kk-KZ"/>
        </w:rPr>
        <w:t xml:space="preserve">174 </w:t>
      </w:r>
      <w:r w:rsidRPr="00DB3EDE">
        <w:rPr>
          <w:rFonts w:ascii="Times New Roman" w:hAnsi="Times New Roman" w:cs="Times New Roman"/>
          <w:sz w:val="28"/>
          <w:szCs w:val="28"/>
          <w:lang w:val="en-US"/>
        </w:rPr>
        <w:t>He</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P.</w:t>
      </w:r>
      <w:r w:rsidRPr="00DB3EDE">
        <w:rPr>
          <w:rFonts w:ascii="Times New Roman" w:hAnsi="Times New Roman" w:cs="Times New Roman"/>
          <w:sz w:val="28"/>
          <w:szCs w:val="28"/>
          <w:lang w:val="kk-KZ"/>
        </w:rPr>
        <w:t>,</w:t>
      </w:r>
      <w:r w:rsidRPr="00DB3EDE">
        <w:rPr>
          <w:rFonts w:ascii="Times New Roman" w:hAnsi="Times New Roman" w:cs="Times New Roman"/>
          <w:sz w:val="28"/>
          <w:szCs w:val="28"/>
          <w:lang w:val="en-US"/>
        </w:rPr>
        <w:t xml:space="preserve"> Krajcik J., Schneider</w:t>
      </w:r>
      <w:r w:rsidRPr="00DB3EDE">
        <w:rPr>
          <w:rFonts w:ascii="Times New Roman" w:hAnsi="Times New Roman" w:cs="Times New Roman"/>
          <w:sz w:val="28"/>
          <w:szCs w:val="28"/>
          <w:lang w:val="kk-KZ"/>
        </w:rPr>
        <w:t xml:space="preserve"> </w:t>
      </w:r>
      <w:r w:rsidRPr="00DB3EDE">
        <w:rPr>
          <w:rFonts w:ascii="Times New Roman" w:hAnsi="Times New Roman" w:cs="Times New Roman"/>
          <w:sz w:val="28"/>
          <w:szCs w:val="28"/>
          <w:lang w:val="en-US"/>
        </w:rPr>
        <w:t xml:space="preserve">B. Transforming standards into classrooms for knowledge-in-use: An effective and coherent project-based learning system. Discip// Interdscip. Sci. Educ. Res, - 2023. - Vol. 5, - P. 1–23.  </w:t>
      </w:r>
    </w:p>
    <w:p w14:paraId="1EEEB002"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175 Dijkstra T.K., Henseler J. Consistent partial least squares path modeling // MIS Quarterly. – 2015. – Vol. 39. – P. 297–316. – DOI: 10.25300/MISQ/2015/39.2.02</w:t>
      </w:r>
    </w:p>
    <w:p w14:paraId="45E2F1C7"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176 Albaum G. The Likert scale revisited: An alternate version // International Journal of Market Research. – 1997. – Vol. 39. – P. 331–348.</w:t>
      </w:r>
    </w:p>
    <w:p w14:paraId="2E6229D9"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177 Holincheck N., Galanti T.M., Klosterman M. Qualitative methods in STEM teacher professional development research: Interviews and focus groups // Journal of Science Teacher Education. – 2024. – P. 27–31.</w:t>
      </w:r>
    </w:p>
    <w:p w14:paraId="06EC3969" w14:textId="77777777" w:rsidR="00F07A50" w:rsidRPr="00DB3EDE" w:rsidRDefault="00F07A50" w:rsidP="00DB3EDE">
      <w:pPr>
        <w:spacing w:after="0" w:line="240" w:lineRule="auto"/>
        <w:ind w:firstLine="709"/>
        <w:jc w:val="both"/>
        <w:rPr>
          <w:rFonts w:ascii="Times New Roman" w:hAnsi="Times New Roman" w:cs="Times New Roman"/>
          <w:sz w:val="28"/>
          <w:szCs w:val="28"/>
          <w:lang w:val="en-US"/>
        </w:rPr>
      </w:pPr>
      <w:r w:rsidRPr="00DB3EDE">
        <w:rPr>
          <w:rFonts w:ascii="Times New Roman" w:hAnsi="Times New Roman" w:cs="Times New Roman"/>
          <w:sz w:val="28"/>
          <w:szCs w:val="28"/>
          <w:lang w:val="en-US"/>
        </w:rPr>
        <w:t>178 Braun V., Clarke V. Using thematic analysis in psychology // Qualitative Research in Psychology. – 2006. – Vol. 3, № 2. – P. 77–101.</w:t>
      </w:r>
    </w:p>
    <w:p w14:paraId="2F6320E0" w14:textId="77777777" w:rsidR="00F07A50" w:rsidRPr="00F07A50" w:rsidRDefault="00F07A50" w:rsidP="00DB3EDE">
      <w:pPr>
        <w:spacing w:after="0" w:line="240" w:lineRule="auto"/>
        <w:ind w:firstLine="709"/>
        <w:jc w:val="both"/>
        <w:rPr>
          <w:rFonts w:ascii="Times New Roman" w:hAnsi="Times New Roman" w:cs="Times New Roman"/>
          <w:sz w:val="24"/>
          <w:szCs w:val="24"/>
          <w:lang w:val="en-US"/>
        </w:rPr>
      </w:pPr>
      <w:r w:rsidRPr="00DB3EDE">
        <w:rPr>
          <w:rFonts w:ascii="Times New Roman" w:hAnsi="Times New Roman" w:cs="Times New Roman"/>
          <w:sz w:val="28"/>
          <w:szCs w:val="28"/>
          <w:lang w:val="en-US"/>
        </w:rPr>
        <w:br w:type="page"/>
      </w:r>
    </w:p>
    <w:p w14:paraId="485A7B28" w14:textId="08F0FFE7" w:rsidR="00171C5F" w:rsidRPr="00171C5F" w:rsidRDefault="00D30EC3" w:rsidP="00446108">
      <w:pPr>
        <w:spacing w:after="0" w:line="240" w:lineRule="auto"/>
        <w:ind w:firstLine="709"/>
        <w:jc w:val="center"/>
        <w:rPr>
          <w:rFonts w:ascii="Times New Roman" w:hAnsi="Times New Roman" w:cs="Times New Roman"/>
          <w:b/>
          <w:bCs/>
          <w:sz w:val="28"/>
          <w:szCs w:val="28"/>
          <w:lang w:val="kk-KZ"/>
        </w:rPr>
      </w:pPr>
      <w:r w:rsidRPr="00171C5F">
        <w:rPr>
          <w:rFonts w:ascii="Times New Roman" w:hAnsi="Times New Roman" w:cs="Times New Roman"/>
          <w:b/>
          <w:bCs/>
          <w:sz w:val="28"/>
          <w:szCs w:val="28"/>
        </w:rPr>
        <w:lastRenderedPageBreak/>
        <w:t>ҚОСЫМША</w:t>
      </w:r>
      <w:bookmarkEnd w:id="128"/>
      <w:r w:rsidR="00171C5F" w:rsidRPr="00171C5F">
        <w:rPr>
          <w:rFonts w:ascii="Times New Roman" w:hAnsi="Times New Roman" w:cs="Times New Roman"/>
          <w:b/>
          <w:bCs/>
          <w:sz w:val="28"/>
          <w:szCs w:val="28"/>
          <w:lang w:val="kk-KZ"/>
        </w:rPr>
        <w:t xml:space="preserve"> А</w:t>
      </w:r>
      <w:bookmarkEnd w:id="129"/>
    </w:p>
    <w:p w14:paraId="0CF495BA" w14:textId="77777777" w:rsidR="00D30EC3" w:rsidRPr="00AC3C5F" w:rsidRDefault="00D30EC3" w:rsidP="00D30EC3">
      <w:pPr>
        <w:spacing w:after="0" w:line="240" w:lineRule="auto"/>
        <w:jc w:val="center"/>
        <w:rPr>
          <w:rFonts w:ascii="Times New Roman" w:hAnsi="Times New Roman" w:cs="Times New Roman"/>
          <w:b/>
          <w:bCs/>
          <w:sz w:val="28"/>
          <w:szCs w:val="28"/>
          <w:lang w:val="en-US"/>
        </w:rPr>
      </w:pPr>
      <w:bookmarkStart w:id="131" w:name="X5c89ff926af392ef4932fd0f6a227e8a6d84d31"/>
      <w:r w:rsidRPr="00171C5F">
        <w:rPr>
          <w:rFonts w:ascii="Times New Roman" w:hAnsi="Times New Roman" w:cs="Times New Roman"/>
          <w:b/>
          <w:bCs/>
          <w:sz w:val="28"/>
          <w:szCs w:val="28"/>
        </w:rPr>
        <w:t>Мұғалімдердің</w:t>
      </w:r>
      <w:r w:rsidRPr="00AC3C5F">
        <w:rPr>
          <w:rFonts w:ascii="Times New Roman" w:hAnsi="Times New Roman" w:cs="Times New Roman"/>
          <w:b/>
          <w:bCs/>
          <w:sz w:val="28"/>
          <w:szCs w:val="28"/>
          <w:lang w:val="en-US"/>
        </w:rPr>
        <w:t xml:space="preserve"> </w:t>
      </w:r>
      <w:r w:rsidRPr="00171C5F">
        <w:rPr>
          <w:rFonts w:ascii="Times New Roman" w:hAnsi="Times New Roman" w:cs="Times New Roman"/>
          <w:b/>
          <w:bCs/>
          <w:sz w:val="28"/>
          <w:szCs w:val="28"/>
          <w:lang w:val="en-US"/>
        </w:rPr>
        <w:t>STEM</w:t>
      </w:r>
      <w:r w:rsidRPr="00AC3C5F">
        <w:rPr>
          <w:rFonts w:ascii="Times New Roman" w:hAnsi="Times New Roman" w:cs="Times New Roman"/>
          <w:b/>
          <w:bCs/>
          <w:sz w:val="28"/>
          <w:szCs w:val="28"/>
          <w:lang w:val="en-US"/>
        </w:rPr>
        <w:t xml:space="preserve"> </w:t>
      </w:r>
      <w:r w:rsidRPr="00171C5F">
        <w:rPr>
          <w:rFonts w:ascii="Times New Roman" w:hAnsi="Times New Roman" w:cs="Times New Roman"/>
          <w:b/>
          <w:bCs/>
          <w:sz w:val="28"/>
          <w:szCs w:val="28"/>
        </w:rPr>
        <w:t>білім</w:t>
      </w:r>
      <w:r w:rsidRPr="00AC3C5F">
        <w:rPr>
          <w:rFonts w:ascii="Times New Roman" w:hAnsi="Times New Roman" w:cs="Times New Roman"/>
          <w:b/>
          <w:bCs/>
          <w:sz w:val="28"/>
          <w:szCs w:val="28"/>
          <w:lang w:val="en-US"/>
        </w:rPr>
        <w:t xml:space="preserve"> </w:t>
      </w:r>
      <w:r w:rsidRPr="00171C5F">
        <w:rPr>
          <w:rFonts w:ascii="Times New Roman" w:hAnsi="Times New Roman" w:cs="Times New Roman"/>
          <w:b/>
          <w:bCs/>
          <w:sz w:val="28"/>
          <w:szCs w:val="28"/>
        </w:rPr>
        <w:t>беру</w:t>
      </w:r>
      <w:r w:rsidRPr="00AC3C5F">
        <w:rPr>
          <w:rFonts w:ascii="Times New Roman" w:hAnsi="Times New Roman" w:cs="Times New Roman"/>
          <w:b/>
          <w:bCs/>
          <w:sz w:val="28"/>
          <w:szCs w:val="28"/>
          <w:lang w:val="en-US"/>
        </w:rPr>
        <w:t xml:space="preserve"> </w:t>
      </w:r>
      <w:r w:rsidRPr="00171C5F">
        <w:rPr>
          <w:rFonts w:ascii="Times New Roman" w:hAnsi="Times New Roman" w:cs="Times New Roman"/>
          <w:b/>
          <w:bCs/>
          <w:sz w:val="28"/>
          <w:szCs w:val="28"/>
        </w:rPr>
        <w:t>бойынша</w:t>
      </w:r>
      <w:r w:rsidRPr="00AC3C5F">
        <w:rPr>
          <w:rFonts w:ascii="Times New Roman" w:hAnsi="Times New Roman" w:cs="Times New Roman"/>
          <w:b/>
          <w:bCs/>
          <w:sz w:val="28"/>
          <w:szCs w:val="28"/>
          <w:lang w:val="en-US"/>
        </w:rPr>
        <w:t xml:space="preserve"> </w:t>
      </w:r>
      <w:r w:rsidRPr="00171C5F">
        <w:rPr>
          <w:rFonts w:ascii="Times New Roman" w:hAnsi="Times New Roman" w:cs="Times New Roman"/>
          <w:b/>
          <w:bCs/>
          <w:sz w:val="28"/>
          <w:szCs w:val="28"/>
        </w:rPr>
        <w:t>педагогикалық</w:t>
      </w:r>
      <w:r w:rsidRPr="00AC3C5F">
        <w:rPr>
          <w:rFonts w:ascii="Times New Roman" w:hAnsi="Times New Roman" w:cs="Times New Roman"/>
          <w:b/>
          <w:bCs/>
          <w:sz w:val="28"/>
          <w:szCs w:val="28"/>
          <w:lang w:val="en-US"/>
        </w:rPr>
        <w:t xml:space="preserve"> </w:t>
      </w:r>
      <w:r w:rsidRPr="00171C5F">
        <w:rPr>
          <w:rFonts w:ascii="Times New Roman" w:hAnsi="Times New Roman" w:cs="Times New Roman"/>
          <w:b/>
          <w:bCs/>
          <w:sz w:val="28"/>
          <w:szCs w:val="28"/>
        </w:rPr>
        <w:t>тәжірибесінің</w:t>
      </w:r>
      <w:r w:rsidRPr="00AC3C5F">
        <w:rPr>
          <w:rFonts w:ascii="Times New Roman" w:hAnsi="Times New Roman" w:cs="Times New Roman"/>
          <w:b/>
          <w:bCs/>
          <w:sz w:val="28"/>
          <w:szCs w:val="28"/>
          <w:lang w:val="en-US"/>
        </w:rPr>
        <w:t xml:space="preserve"> </w:t>
      </w:r>
      <w:r w:rsidRPr="00171C5F">
        <w:rPr>
          <w:rFonts w:ascii="Times New Roman" w:hAnsi="Times New Roman" w:cs="Times New Roman"/>
          <w:b/>
          <w:bCs/>
          <w:sz w:val="28"/>
          <w:szCs w:val="28"/>
        </w:rPr>
        <w:t>қажеттілігін</w:t>
      </w:r>
      <w:r w:rsidRPr="00AC3C5F">
        <w:rPr>
          <w:rFonts w:ascii="Times New Roman" w:hAnsi="Times New Roman" w:cs="Times New Roman"/>
          <w:b/>
          <w:bCs/>
          <w:sz w:val="28"/>
          <w:szCs w:val="28"/>
          <w:lang w:val="en-US"/>
        </w:rPr>
        <w:t xml:space="preserve"> </w:t>
      </w:r>
      <w:r w:rsidRPr="00171C5F">
        <w:rPr>
          <w:rFonts w:ascii="Times New Roman" w:hAnsi="Times New Roman" w:cs="Times New Roman"/>
          <w:b/>
          <w:bCs/>
          <w:sz w:val="28"/>
          <w:szCs w:val="28"/>
        </w:rPr>
        <w:t>зерттеу</w:t>
      </w:r>
      <w:r w:rsidRPr="00AC3C5F">
        <w:rPr>
          <w:rFonts w:ascii="Times New Roman" w:hAnsi="Times New Roman" w:cs="Times New Roman"/>
          <w:b/>
          <w:bCs/>
          <w:sz w:val="28"/>
          <w:szCs w:val="28"/>
          <w:lang w:val="en-US"/>
        </w:rPr>
        <w:t xml:space="preserve"> </w:t>
      </w:r>
      <w:r w:rsidRPr="00171C5F">
        <w:rPr>
          <w:rFonts w:ascii="Times New Roman" w:hAnsi="Times New Roman" w:cs="Times New Roman"/>
          <w:b/>
          <w:bCs/>
          <w:sz w:val="28"/>
          <w:szCs w:val="28"/>
        </w:rPr>
        <w:t>сауалнамасы</w:t>
      </w:r>
      <w:bookmarkEnd w:id="131"/>
    </w:p>
    <w:p w14:paraId="307F1A40" w14:textId="77777777" w:rsidR="001829AF" w:rsidRPr="00AC3C5F" w:rsidRDefault="001829AF" w:rsidP="001829AF">
      <w:pPr>
        <w:spacing w:after="0"/>
        <w:jc w:val="both"/>
        <w:rPr>
          <w:rFonts w:ascii="Times New Roman" w:hAnsi="Times New Roman" w:cs="Times New Roman"/>
          <w:lang w:val="en-US"/>
        </w:rPr>
      </w:pPr>
      <w:r w:rsidRPr="00446108">
        <w:rPr>
          <w:rStyle w:val="50"/>
          <w:rFonts w:ascii="Times New Roman" w:hAnsi="Times New Roman" w:cs="Times New Roman"/>
          <w:color w:val="auto"/>
          <w:lang w:val="ru-RU"/>
        </w:rPr>
        <w:t>Зерттеу</w:t>
      </w:r>
      <w:r w:rsidRPr="00AC3C5F">
        <w:rPr>
          <w:rStyle w:val="50"/>
          <w:rFonts w:ascii="Times New Roman" w:hAnsi="Times New Roman" w:cs="Times New Roman"/>
          <w:color w:val="auto"/>
        </w:rPr>
        <w:t xml:space="preserve"> </w:t>
      </w:r>
      <w:r w:rsidRPr="00446108">
        <w:rPr>
          <w:rStyle w:val="50"/>
          <w:rFonts w:ascii="Times New Roman" w:hAnsi="Times New Roman" w:cs="Times New Roman"/>
          <w:color w:val="auto"/>
          <w:lang w:val="ru-RU"/>
        </w:rPr>
        <w:t>мақсаты</w:t>
      </w:r>
      <w:r w:rsidRPr="00AC3C5F">
        <w:rPr>
          <w:rStyle w:val="50"/>
          <w:rFonts w:ascii="Times New Roman" w:hAnsi="Times New Roman" w:cs="Times New Roman"/>
          <w:color w:val="auto"/>
        </w:rPr>
        <w:t>:</w:t>
      </w:r>
      <w:r w:rsidRPr="00AC3C5F">
        <w:rPr>
          <w:rFonts w:ascii="Times New Roman" w:hAnsi="Times New Roman" w:cs="Times New Roman"/>
          <w:lang w:val="en-US"/>
        </w:rPr>
        <w:t xml:space="preserve"> </w:t>
      </w:r>
      <w:r w:rsidRPr="00446108">
        <w:rPr>
          <w:rFonts w:ascii="Times New Roman" w:hAnsi="Times New Roman" w:cs="Times New Roman"/>
        </w:rPr>
        <w:t>Осы</w:t>
      </w:r>
      <w:r w:rsidRPr="00AC3C5F">
        <w:rPr>
          <w:rFonts w:ascii="Times New Roman" w:hAnsi="Times New Roman" w:cs="Times New Roman"/>
          <w:lang w:val="en-US"/>
        </w:rPr>
        <w:t xml:space="preserve"> </w:t>
      </w:r>
      <w:r w:rsidRPr="00446108">
        <w:rPr>
          <w:rFonts w:ascii="Times New Roman" w:hAnsi="Times New Roman" w:cs="Times New Roman"/>
        </w:rPr>
        <w:t>сауалнама</w:t>
      </w:r>
      <w:r w:rsidRPr="00AC3C5F">
        <w:rPr>
          <w:rFonts w:ascii="Times New Roman" w:hAnsi="Times New Roman" w:cs="Times New Roman"/>
          <w:lang w:val="en-US"/>
        </w:rPr>
        <w:t xml:space="preserve"> </w:t>
      </w:r>
      <w:r w:rsidRPr="00446108">
        <w:rPr>
          <w:rFonts w:ascii="Times New Roman" w:hAnsi="Times New Roman" w:cs="Times New Roman"/>
        </w:rPr>
        <w:t>мұғалімдердің</w:t>
      </w:r>
      <w:r w:rsidRPr="00AC3C5F">
        <w:rPr>
          <w:rFonts w:ascii="Times New Roman" w:hAnsi="Times New Roman" w:cs="Times New Roman"/>
          <w:lang w:val="en-US"/>
        </w:rPr>
        <w:t xml:space="preserve"> </w:t>
      </w:r>
      <w:r w:rsidRPr="00446108">
        <w:rPr>
          <w:rFonts w:ascii="Times New Roman" w:hAnsi="Times New Roman" w:cs="Times New Roman"/>
          <w:lang w:val="en-US"/>
        </w:rPr>
        <w:t>STEM</w:t>
      </w:r>
      <w:r w:rsidRPr="00AC3C5F">
        <w:rPr>
          <w:rFonts w:ascii="Times New Roman" w:hAnsi="Times New Roman" w:cs="Times New Roman"/>
          <w:lang w:val="en-US"/>
        </w:rPr>
        <w:t xml:space="preserve"> </w:t>
      </w:r>
      <w:r w:rsidRPr="00446108">
        <w:rPr>
          <w:rFonts w:ascii="Times New Roman" w:hAnsi="Times New Roman" w:cs="Times New Roman"/>
        </w:rPr>
        <w:t>білім</w:t>
      </w:r>
      <w:r w:rsidRPr="00AC3C5F">
        <w:rPr>
          <w:rFonts w:ascii="Times New Roman" w:hAnsi="Times New Roman" w:cs="Times New Roman"/>
          <w:lang w:val="en-US"/>
        </w:rPr>
        <w:t xml:space="preserve"> </w:t>
      </w:r>
      <w:r w:rsidRPr="00446108">
        <w:rPr>
          <w:rFonts w:ascii="Times New Roman" w:hAnsi="Times New Roman" w:cs="Times New Roman"/>
        </w:rPr>
        <w:t>беру</w:t>
      </w:r>
      <w:r w:rsidRPr="00AC3C5F">
        <w:rPr>
          <w:rFonts w:ascii="Times New Roman" w:hAnsi="Times New Roman" w:cs="Times New Roman"/>
          <w:lang w:val="en-US"/>
        </w:rPr>
        <w:t xml:space="preserve"> </w:t>
      </w:r>
      <w:r w:rsidRPr="00446108">
        <w:rPr>
          <w:rFonts w:ascii="Times New Roman" w:hAnsi="Times New Roman" w:cs="Times New Roman"/>
        </w:rPr>
        <w:t>саласындағы</w:t>
      </w:r>
      <w:r w:rsidRPr="00AC3C5F">
        <w:rPr>
          <w:rFonts w:ascii="Times New Roman" w:hAnsi="Times New Roman" w:cs="Times New Roman"/>
          <w:lang w:val="en-US"/>
        </w:rPr>
        <w:t xml:space="preserve"> </w:t>
      </w:r>
      <w:r w:rsidRPr="00446108">
        <w:rPr>
          <w:rFonts w:ascii="Times New Roman" w:hAnsi="Times New Roman" w:cs="Times New Roman"/>
        </w:rPr>
        <w:t>зерттеулерді</w:t>
      </w:r>
      <w:r w:rsidRPr="00AC3C5F">
        <w:rPr>
          <w:rFonts w:ascii="Times New Roman" w:hAnsi="Times New Roman" w:cs="Times New Roman"/>
          <w:lang w:val="en-US"/>
        </w:rPr>
        <w:t xml:space="preserve"> </w:t>
      </w:r>
      <w:r w:rsidRPr="00446108">
        <w:rPr>
          <w:rFonts w:ascii="Times New Roman" w:hAnsi="Times New Roman" w:cs="Times New Roman"/>
        </w:rPr>
        <w:t>педагогикалық</w:t>
      </w:r>
      <w:r w:rsidRPr="00AC3C5F">
        <w:rPr>
          <w:rFonts w:ascii="Times New Roman" w:hAnsi="Times New Roman" w:cs="Times New Roman"/>
          <w:lang w:val="en-US"/>
        </w:rPr>
        <w:t xml:space="preserve"> </w:t>
      </w:r>
      <w:r w:rsidRPr="00446108">
        <w:rPr>
          <w:rFonts w:ascii="Times New Roman" w:hAnsi="Times New Roman" w:cs="Times New Roman"/>
        </w:rPr>
        <w:t>тәжірибеде</w:t>
      </w:r>
      <w:r w:rsidRPr="00AC3C5F">
        <w:rPr>
          <w:rFonts w:ascii="Times New Roman" w:hAnsi="Times New Roman" w:cs="Times New Roman"/>
          <w:lang w:val="en-US"/>
        </w:rPr>
        <w:t xml:space="preserve"> </w:t>
      </w:r>
      <w:r w:rsidRPr="00446108">
        <w:rPr>
          <w:rFonts w:ascii="Times New Roman" w:hAnsi="Times New Roman" w:cs="Times New Roman"/>
        </w:rPr>
        <w:t>қолдану</w:t>
      </w:r>
      <w:r w:rsidRPr="00AC3C5F">
        <w:rPr>
          <w:rFonts w:ascii="Times New Roman" w:hAnsi="Times New Roman" w:cs="Times New Roman"/>
          <w:lang w:val="en-US"/>
        </w:rPr>
        <w:t xml:space="preserve"> </w:t>
      </w:r>
      <w:r w:rsidRPr="00446108">
        <w:rPr>
          <w:rFonts w:ascii="Times New Roman" w:hAnsi="Times New Roman" w:cs="Times New Roman"/>
        </w:rPr>
        <w:t>қажеттілігін</w:t>
      </w:r>
      <w:r w:rsidRPr="00AC3C5F">
        <w:rPr>
          <w:rFonts w:ascii="Times New Roman" w:hAnsi="Times New Roman" w:cs="Times New Roman"/>
          <w:lang w:val="en-US"/>
        </w:rPr>
        <w:t xml:space="preserve"> </w:t>
      </w:r>
      <w:r w:rsidRPr="00446108">
        <w:rPr>
          <w:rFonts w:ascii="Times New Roman" w:hAnsi="Times New Roman" w:cs="Times New Roman"/>
        </w:rPr>
        <w:t>анықтауға</w:t>
      </w:r>
      <w:r w:rsidRPr="00AC3C5F">
        <w:rPr>
          <w:rFonts w:ascii="Times New Roman" w:hAnsi="Times New Roman" w:cs="Times New Roman"/>
          <w:lang w:val="en-US"/>
        </w:rPr>
        <w:t xml:space="preserve"> </w:t>
      </w:r>
      <w:r w:rsidRPr="00446108">
        <w:rPr>
          <w:rFonts w:ascii="Times New Roman" w:hAnsi="Times New Roman" w:cs="Times New Roman"/>
        </w:rPr>
        <w:t>бағытталған</w:t>
      </w:r>
      <w:r w:rsidRPr="00AC3C5F">
        <w:rPr>
          <w:rFonts w:ascii="Times New Roman" w:hAnsi="Times New Roman" w:cs="Times New Roman"/>
          <w:lang w:val="en-US"/>
        </w:rPr>
        <w:t>.</w:t>
      </w:r>
    </w:p>
    <w:p w14:paraId="171ECE90" w14:textId="77777777" w:rsidR="001829AF" w:rsidRPr="00AC3C5F" w:rsidRDefault="001829AF" w:rsidP="001829AF">
      <w:pPr>
        <w:spacing w:after="0"/>
        <w:jc w:val="both"/>
        <w:rPr>
          <w:rFonts w:ascii="Times New Roman" w:hAnsi="Times New Roman" w:cs="Times New Roman"/>
          <w:lang w:val="en-US"/>
        </w:rPr>
      </w:pPr>
      <w:r w:rsidRPr="00446108">
        <w:rPr>
          <w:rStyle w:val="50"/>
          <w:rFonts w:ascii="Times New Roman" w:hAnsi="Times New Roman" w:cs="Times New Roman"/>
          <w:color w:val="auto"/>
          <w:lang w:val="ru-RU"/>
        </w:rPr>
        <w:t>Нұсқаулық</w:t>
      </w:r>
      <w:r w:rsidRPr="00AC3C5F">
        <w:rPr>
          <w:rStyle w:val="50"/>
          <w:rFonts w:ascii="Times New Roman" w:hAnsi="Times New Roman" w:cs="Times New Roman"/>
          <w:color w:val="auto"/>
        </w:rPr>
        <w:t>:</w:t>
      </w:r>
      <w:r w:rsidRPr="00AC3C5F">
        <w:rPr>
          <w:rFonts w:ascii="Times New Roman" w:hAnsi="Times New Roman" w:cs="Times New Roman"/>
          <w:lang w:val="en-US"/>
        </w:rPr>
        <w:t xml:space="preserve"> </w:t>
      </w:r>
      <w:r w:rsidRPr="00446108">
        <w:rPr>
          <w:rFonts w:ascii="Times New Roman" w:hAnsi="Times New Roman" w:cs="Times New Roman"/>
        </w:rPr>
        <w:t>Сізге</w:t>
      </w:r>
      <w:r w:rsidRPr="00AC3C5F">
        <w:rPr>
          <w:rFonts w:ascii="Times New Roman" w:hAnsi="Times New Roman" w:cs="Times New Roman"/>
          <w:lang w:val="en-US"/>
        </w:rPr>
        <w:t xml:space="preserve"> </w:t>
      </w:r>
      <w:r w:rsidRPr="00446108">
        <w:rPr>
          <w:rFonts w:ascii="Times New Roman" w:hAnsi="Times New Roman" w:cs="Times New Roman"/>
        </w:rPr>
        <w:t>сәйкес</w:t>
      </w:r>
      <w:r w:rsidRPr="00AC3C5F">
        <w:rPr>
          <w:rFonts w:ascii="Times New Roman" w:hAnsi="Times New Roman" w:cs="Times New Roman"/>
          <w:lang w:val="en-US"/>
        </w:rPr>
        <w:t xml:space="preserve"> </w:t>
      </w:r>
      <w:r w:rsidRPr="00446108">
        <w:rPr>
          <w:rFonts w:ascii="Times New Roman" w:hAnsi="Times New Roman" w:cs="Times New Roman"/>
        </w:rPr>
        <w:t>жауапты</w:t>
      </w:r>
      <w:r w:rsidRPr="00AC3C5F">
        <w:rPr>
          <w:rFonts w:ascii="Times New Roman" w:hAnsi="Times New Roman" w:cs="Times New Roman"/>
          <w:lang w:val="en-US"/>
        </w:rPr>
        <w:t xml:space="preserve"> </w:t>
      </w:r>
      <w:r w:rsidRPr="00446108">
        <w:rPr>
          <w:rFonts w:ascii="Times New Roman" w:hAnsi="Times New Roman" w:cs="Times New Roman"/>
        </w:rPr>
        <w:t>таңдаңыз</w:t>
      </w:r>
      <w:r w:rsidRPr="00AC3C5F">
        <w:rPr>
          <w:rFonts w:ascii="Times New Roman" w:hAnsi="Times New Roman" w:cs="Times New Roman"/>
          <w:lang w:val="en-US"/>
        </w:rPr>
        <w:t xml:space="preserve"> </w:t>
      </w:r>
      <w:r w:rsidRPr="00446108">
        <w:rPr>
          <w:rFonts w:ascii="Times New Roman" w:hAnsi="Times New Roman" w:cs="Times New Roman"/>
        </w:rPr>
        <w:t>немесе</w:t>
      </w:r>
      <w:r w:rsidRPr="00AC3C5F">
        <w:rPr>
          <w:rFonts w:ascii="Times New Roman" w:hAnsi="Times New Roman" w:cs="Times New Roman"/>
          <w:lang w:val="en-US"/>
        </w:rPr>
        <w:t xml:space="preserve"> </w:t>
      </w:r>
      <w:r w:rsidRPr="00446108">
        <w:rPr>
          <w:rFonts w:ascii="Times New Roman" w:hAnsi="Times New Roman" w:cs="Times New Roman"/>
        </w:rPr>
        <w:t>бос</w:t>
      </w:r>
      <w:r w:rsidRPr="00AC3C5F">
        <w:rPr>
          <w:rFonts w:ascii="Times New Roman" w:hAnsi="Times New Roman" w:cs="Times New Roman"/>
          <w:lang w:val="en-US"/>
        </w:rPr>
        <w:t xml:space="preserve"> </w:t>
      </w:r>
      <w:r w:rsidRPr="00446108">
        <w:rPr>
          <w:rFonts w:ascii="Times New Roman" w:hAnsi="Times New Roman" w:cs="Times New Roman"/>
        </w:rPr>
        <w:t>жолға</w:t>
      </w:r>
      <w:r w:rsidRPr="00AC3C5F">
        <w:rPr>
          <w:rFonts w:ascii="Times New Roman" w:hAnsi="Times New Roman" w:cs="Times New Roman"/>
          <w:lang w:val="en-US"/>
        </w:rPr>
        <w:t xml:space="preserve"> </w:t>
      </w:r>
      <w:r w:rsidRPr="00446108">
        <w:rPr>
          <w:rFonts w:ascii="Times New Roman" w:hAnsi="Times New Roman" w:cs="Times New Roman"/>
        </w:rPr>
        <w:t>өз</w:t>
      </w:r>
      <w:r w:rsidRPr="00AC3C5F">
        <w:rPr>
          <w:rFonts w:ascii="Times New Roman" w:hAnsi="Times New Roman" w:cs="Times New Roman"/>
          <w:lang w:val="en-US"/>
        </w:rPr>
        <w:t xml:space="preserve"> </w:t>
      </w:r>
      <w:r w:rsidRPr="00446108">
        <w:rPr>
          <w:rFonts w:ascii="Times New Roman" w:hAnsi="Times New Roman" w:cs="Times New Roman"/>
        </w:rPr>
        <w:t>жауабыңызды</w:t>
      </w:r>
      <w:r w:rsidRPr="00AC3C5F">
        <w:rPr>
          <w:rFonts w:ascii="Times New Roman" w:hAnsi="Times New Roman" w:cs="Times New Roman"/>
          <w:lang w:val="en-US"/>
        </w:rPr>
        <w:t xml:space="preserve"> </w:t>
      </w:r>
      <w:r w:rsidRPr="00446108">
        <w:rPr>
          <w:rFonts w:ascii="Times New Roman" w:hAnsi="Times New Roman" w:cs="Times New Roman"/>
        </w:rPr>
        <w:t>жазыңыз</w:t>
      </w:r>
      <w:r w:rsidRPr="00AC3C5F">
        <w:rPr>
          <w:rFonts w:ascii="Times New Roman" w:hAnsi="Times New Roman" w:cs="Times New Roman"/>
          <w:lang w:val="en-US"/>
        </w:rPr>
        <w:t xml:space="preserve">. </w:t>
      </w:r>
      <w:r w:rsidRPr="00446108">
        <w:rPr>
          <w:rFonts w:ascii="Times New Roman" w:hAnsi="Times New Roman" w:cs="Times New Roman"/>
        </w:rPr>
        <w:t>Сауалнама</w:t>
      </w:r>
      <w:r w:rsidRPr="00AC3C5F">
        <w:rPr>
          <w:rFonts w:ascii="Times New Roman" w:hAnsi="Times New Roman" w:cs="Times New Roman"/>
          <w:lang w:val="en-US"/>
        </w:rPr>
        <w:t xml:space="preserve"> </w:t>
      </w:r>
      <w:r w:rsidRPr="00446108">
        <w:rPr>
          <w:rFonts w:ascii="Times New Roman" w:hAnsi="Times New Roman" w:cs="Times New Roman"/>
        </w:rPr>
        <w:t>толықтай</w:t>
      </w:r>
      <w:r w:rsidRPr="00AC3C5F">
        <w:rPr>
          <w:rFonts w:ascii="Times New Roman" w:hAnsi="Times New Roman" w:cs="Times New Roman"/>
          <w:lang w:val="en-US"/>
        </w:rPr>
        <w:t xml:space="preserve"> </w:t>
      </w:r>
      <w:r w:rsidRPr="00446108">
        <w:rPr>
          <w:rFonts w:ascii="Times New Roman" w:hAnsi="Times New Roman" w:cs="Times New Roman"/>
        </w:rPr>
        <w:t>құпия</w:t>
      </w:r>
      <w:r w:rsidRPr="00AC3C5F">
        <w:rPr>
          <w:rFonts w:ascii="Times New Roman" w:hAnsi="Times New Roman" w:cs="Times New Roman"/>
          <w:lang w:val="en-US"/>
        </w:rPr>
        <w:t xml:space="preserve"> </w:t>
      </w:r>
      <w:r w:rsidRPr="00446108">
        <w:rPr>
          <w:rFonts w:ascii="Times New Roman" w:hAnsi="Times New Roman" w:cs="Times New Roman"/>
        </w:rPr>
        <w:t>сақталады</w:t>
      </w:r>
      <w:r w:rsidRPr="00AC3C5F">
        <w:rPr>
          <w:rFonts w:ascii="Times New Roman" w:hAnsi="Times New Roman" w:cs="Times New Roman"/>
          <w:lang w:val="en-US"/>
        </w:rPr>
        <w:t>.</w:t>
      </w:r>
    </w:p>
    <w:p w14:paraId="13E71E77" w14:textId="77777777" w:rsidR="001829AF" w:rsidRPr="00AC3C5F" w:rsidRDefault="001829AF" w:rsidP="001829AF">
      <w:pPr>
        <w:spacing w:after="0"/>
        <w:jc w:val="both"/>
        <w:rPr>
          <w:rFonts w:ascii="Times New Roman" w:hAnsi="Times New Roman" w:cs="Times New Roman"/>
          <w:lang w:val="en-US"/>
        </w:rPr>
      </w:pPr>
      <w:r w:rsidRPr="00446108">
        <w:rPr>
          <w:rStyle w:val="50"/>
          <w:rFonts w:ascii="Times New Roman" w:hAnsi="Times New Roman" w:cs="Times New Roman"/>
          <w:color w:val="auto"/>
          <w:lang w:val="ru-RU"/>
        </w:rPr>
        <w:t>Байланыс</w:t>
      </w:r>
      <w:r w:rsidRPr="00AC3C5F">
        <w:rPr>
          <w:rStyle w:val="50"/>
          <w:rFonts w:ascii="Times New Roman" w:hAnsi="Times New Roman" w:cs="Times New Roman"/>
          <w:color w:val="auto"/>
        </w:rPr>
        <w:t>:</w:t>
      </w:r>
      <w:r w:rsidRPr="00AC3C5F">
        <w:rPr>
          <w:rFonts w:ascii="Times New Roman" w:hAnsi="Times New Roman" w:cs="Times New Roman"/>
          <w:lang w:val="en-US"/>
        </w:rPr>
        <w:t xml:space="preserve"> </w:t>
      </w:r>
      <w:r w:rsidRPr="00446108">
        <w:rPr>
          <w:rFonts w:ascii="Times New Roman" w:hAnsi="Times New Roman" w:cs="Times New Roman"/>
        </w:rPr>
        <w:t>Бақытқазы</w:t>
      </w:r>
      <w:r w:rsidRPr="00AC3C5F">
        <w:rPr>
          <w:rFonts w:ascii="Times New Roman" w:hAnsi="Times New Roman" w:cs="Times New Roman"/>
          <w:lang w:val="en-US"/>
        </w:rPr>
        <w:t xml:space="preserve"> </w:t>
      </w:r>
      <w:r w:rsidRPr="00446108">
        <w:rPr>
          <w:rFonts w:ascii="Times New Roman" w:hAnsi="Times New Roman" w:cs="Times New Roman"/>
        </w:rPr>
        <w:t>Таннур</w:t>
      </w:r>
      <w:r w:rsidRPr="00AC3C5F">
        <w:rPr>
          <w:rFonts w:ascii="Times New Roman" w:hAnsi="Times New Roman" w:cs="Times New Roman"/>
          <w:lang w:val="en-US"/>
        </w:rPr>
        <w:t xml:space="preserve"> — </w:t>
      </w:r>
      <w:r w:rsidRPr="00446108">
        <w:rPr>
          <w:rFonts w:ascii="Times New Roman" w:hAnsi="Times New Roman" w:cs="Times New Roman"/>
          <w:lang w:val="en-US"/>
        </w:rPr>
        <w:t>tannur</w:t>
      </w:r>
      <w:r w:rsidRPr="00AC3C5F">
        <w:rPr>
          <w:rFonts w:ascii="Times New Roman" w:hAnsi="Times New Roman" w:cs="Times New Roman"/>
          <w:lang w:val="en-US"/>
        </w:rPr>
        <w:t>18@</w:t>
      </w:r>
      <w:r w:rsidRPr="00446108">
        <w:rPr>
          <w:rFonts w:ascii="Times New Roman" w:hAnsi="Times New Roman" w:cs="Times New Roman"/>
          <w:lang w:val="en-US"/>
        </w:rPr>
        <w:t>mail</w:t>
      </w:r>
      <w:r w:rsidRPr="00AC3C5F">
        <w:rPr>
          <w:rFonts w:ascii="Times New Roman" w:hAnsi="Times New Roman" w:cs="Times New Roman"/>
          <w:lang w:val="en-US"/>
        </w:rPr>
        <w:t>.</w:t>
      </w:r>
      <w:r w:rsidRPr="00446108">
        <w:rPr>
          <w:rFonts w:ascii="Times New Roman" w:hAnsi="Times New Roman" w:cs="Times New Roman"/>
          <w:lang w:val="en-US"/>
        </w:rPr>
        <w:t>ru</w:t>
      </w:r>
    </w:p>
    <w:p w14:paraId="24887EE5" w14:textId="77777777" w:rsidR="001829AF" w:rsidRPr="00AC3C5F" w:rsidRDefault="001829AF" w:rsidP="002B015E">
      <w:pPr>
        <w:rPr>
          <w:rFonts w:ascii="Times New Roman" w:hAnsi="Times New Roman" w:cs="Times New Roman"/>
          <w:lang w:val="en-US"/>
        </w:rPr>
      </w:pPr>
      <w:r w:rsidRPr="00446108">
        <w:rPr>
          <w:rStyle w:val="50"/>
          <w:rFonts w:ascii="Times New Roman" w:hAnsi="Times New Roman" w:cs="Times New Roman"/>
          <w:color w:val="auto"/>
          <w:lang w:val="ru-RU"/>
        </w:rPr>
        <w:t>А</w:t>
      </w:r>
      <w:r w:rsidRPr="00AC3C5F">
        <w:rPr>
          <w:rStyle w:val="50"/>
          <w:rFonts w:ascii="Times New Roman" w:hAnsi="Times New Roman" w:cs="Times New Roman"/>
          <w:color w:val="auto"/>
        </w:rPr>
        <w:t xml:space="preserve">. </w:t>
      </w:r>
      <w:r w:rsidRPr="00446108">
        <w:rPr>
          <w:rStyle w:val="50"/>
          <w:rFonts w:ascii="Times New Roman" w:hAnsi="Times New Roman" w:cs="Times New Roman"/>
          <w:color w:val="auto"/>
          <w:lang w:val="ru-RU"/>
        </w:rPr>
        <w:t>Демографиялық</w:t>
      </w:r>
      <w:r w:rsidRPr="00AC3C5F">
        <w:rPr>
          <w:rStyle w:val="50"/>
          <w:rFonts w:ascii="Times New Roman" w:hAnsi="Times New Roman" w:cs="Times New Roman"/>
          <w:color w:val="auto"/>
        </w:rPr>
        <w:t xml:space="preserve"> </w:t>
      </w:r>
      <w:r w:rsidRPr="00446108">
        <w:rPr>
          <w:rStyle w:val="50"/>
          <w:rFonts w:ascii="Times New Roman" w:hAnsi="Times New Roman" w:cs="Times New Roman"/>
          <w:color w:val="auto"/>
          <w:lang w:val="ru-RU"/>
        </w:rPr>
        <w:t>деректер</w:t>
      </w:r>
    </w:p>
    <w:p w14:paraId="2378CB7E" w14:textId="77777777" w:rsidR="001829AF" w:rsidRPr="00446108" w:rsidRDefault="001829AF" w:rsidP="00025F4A">
      <w:pPr>
        <w:numPr>
          <w:ilvl w:val="0"/>
          <w:numId w:val="12"/>
        </w:num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 xml:space="preserve">Сіз неше жастасыз? _______________ </w:t>
      </w:r>
    </w:p>
    <w:p w14:paraId="6C23725E" w14:textId="77777777" w:rsidR="001829AF" w:rsidRPr="00446108" w:rsidRDefault="001829AF" w:rsidP="00025F4A">
      <w:pPr>
        <w:numPr>
          <w:ilvl w:val="0"/>
          <w:numId w:val="12"/>
        </w:num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 xml:space="preserve">Жынысыңыз: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Ер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Әйел </w:t>
      </w:r>
    </w:p>
    <w:p w14:paraId="26E778EF" w14:textId="77777777" w:rsidR="001829AF" w:rsidRPr="00446108" w:rsidRDefault="001829AF" w:rsidP="00025F4A">
      <w:pPr>
        <w:numPr>
          <w:ilvl w:val="0"/>
          <w:numId w:val="12"/>
        </w:numPr>
        <w:spacing w:after="0" w:line="240" w:lineRule="auto"/>
        <w:jc w:val="both"/>
        <w:rPr>
          <w:rFonts w:ascii="Times New Roman" w:hAnsi="Times New Roman" w:cs="Times New Roman"/>
          <w:sz w:val="24"/>
          <w:szCs w:val="24"/>
          <w:lang w:val="kk-KZ"/>
        </w:rPr>
      </w:pPr>
      <w:r w:rsidRPr="00446108">
        <w:rPr>
          <w:rFonts w:ascii="Times New Roman" w:hAnsi="Times New Roman" w:cs="Times New Roman"/>
          <w:sz w:val="24"/>
          <w:szCs w:val="24"/>
        </w:rPr>
        <w:t>Сіздің ең жоғары білім деңгейіңіз қандай?</w:t>
      </w:r>
      <w:r w:rsidRPr="00446108">
        <w:rPr>
          <w:rFonts w:ascii="Times New Roman" w:hAnsi="Times New Roman" w:cs="Times New Roman"/>
          <w:sz w:val="24"/>
          <w:szCs w:val="24"/>
          <w:lang w:val="kk-KZ"/>
        </w:rPr>
        <w:t xml:space="preserve">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Бакалавр дәрежесі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Магистр дәрежесі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Докторлық дәреже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Басқа: _______________ </w:t>
      </w:r>
    </w:p>
    <w:p w14:paraId="19173B2C" w14:textId="77777777" w:rsidR="001829AF" w:rsidRPr="00446108" w:rsidRDefault="001829AF" w:rsidP="00025F4A">
      <w:pPr>
        <w:numPr>
          <w:ilvl w:val="0"/>
          <w:numId w:val="12"/>
        </w:num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lang w:val="kk-KZ"/>
        </w:rPr>
        <w:t xml:space="preserve">Сіз қанша жыл сабақ беріп жүрсіз? </w:t>
      </w:r>
      <w:r w:rsidRPr="00446108">
        <w:rPr>
          <w:rFonts w:ascii="Times New Roman" w:hAnsi="Times New Roman" w:cs="Times New Roman"/>
          <w:sz w:val="24"/>
          <w:szCs w:val="24"/>
        </w:rPr>
        <w:t xml:space="preserve">_______________ </w:t>
      </w:r>
    </w:p>
    <w:p w14:paraId="2B45D25D" w14:textId="77777777" w:rsidR="001829AF" w:rsidRPr="00446108" w:rsidRDefault="001829AF" w:rsidP="00025F4A">
      <w:pPr>
        <w:numPr>
          <w:ilvl w:val="0"/>
          <w:numId w:val="12"/>
        </w:num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Сіз қандай сыныптарға сабақ бересіз? (Барлық сәйкес нұсқаларды таңдаңыз)</w:t>
      </w:r>
      <w:r w:rsidRPr="00446108">
        <w:rPr>
          <w:rFonts w:ascii="Times New Roman" w:hAnsi="Times New Roman" w:cs="Times New Roman"/>
          <w:sz w:val="24"/>
          <w:szCs w:val="24"/>
          <w:lang w:val="kk-KZ"/>
        </w:rPr>
        <w:t xml:space="preserve">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6-сынып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7-сынып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8-сынып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9-сынып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10-сынып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11-сынып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12-сынып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Орта білімнен кейінгі білім беру </w:t>
      </w:r>
    </w:p>
    <w:p w14:paraId="30A40949" w14:textId="77777777" w:rsidR="001829AF" w:rsidRPr="00446108" w:rsidRDefault="001829AF" w:rsidP="00025F4A">
      <w:pPr>
        <w:numPr>
          <w:ilvl w:val="0"/>
          <w:numId w:val="12"/>
        </w:num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Сіз жұмыс істейтін мектеп:</w:t>
      </w:r>
      <w:r w:rsidRPr="00446108">
        <w:rPr>
          <w:rFonts w:ascii="Times New Roman" w:hAnsi="Times New Roman" w:cs="Times New Roman"/>
          <w:sz w:val="24"/>
          <w:szCs w:val="24"/>
          <w:lang w:val="kk-KZ"/>
        </w:rPr>
        <w:t xml:space="preserve">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Ауылдық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Қала маңындағы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Қалалық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Облыстық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Басқа: _______________ </w:t>
      </w:r>
    </w:p>
    <w:p w14:paraId="200504A5" w14:textId="77777777" w:rsidR="001829AF" w:rsidRPr="00446108" w:rsidRDefault="001829AF" w:rsidP="00025F4A">
      <w:pPr>
        <w:numPr>
          <w:ilvl w:val="0"/>
          <w:numId w:val="12"/>
        </w:num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Өткен жылы зерттеулерді қолдану арқылы кәсіби біліктілікті арттыру мақсатында шамамен қанша сағат білім алдыңыз?</w:t>
      </w:r>
      <w:r w:rsidRPr="00446108">
        <w:rPr>
          <w:rFonts w:ascii="Times New Roman" w:hAnsi="Times New Roman" w:cs="Times New Roman"/>
          <w:sz w:val="24"/>
          <w:szCs w:val="24"/>
          <w:lang w:val="kk-KZ"/>
        </w:rPr>
        <w:t xml:space="preserve"> </w:t>
      </w:r>
      <w:r w:rsidRPr="00446108">
        <w:rPr>
          <w:rFonts w:ascii="Times New Roman" w:hAnsi="Times New Roman" w:cs="Times New Roman"/>
          <w:sz w:val="24"/>
          <w:szCs w:val="24"/>
        </w:rPr>
        <w:t xml:space="preserve">(Зерттеуге бағытталған кәсіби оқу бағдарламаларын қоса алғанда) _______________ </w:t>
      </w:r>
    </w:p>
    <w:p w14:paraId="7B900096" w14:textId="77777777" w:rsidR="001829AF" w:rsidRPr="00446108" w:rsidRDefault="001829AF" w:rsidP="00025F4A">
      <w:pPr>
        <w:numPr>
          <w:ilvl w:val="0"/>
          <w:numId w:val="12"/>
        </w:num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STEM білім беру саласындағы біліміңізді бағалаңыз:</w:t>
      </w:r>
      <w:r w:rsidRPr="00446108">
        <w:rPr>
          <w:rFonts w:ascii="Times New Roman" w:hAnsi="Times New Roman" w:cs="Times New Roman"/>
          <w:sz w:val="24"/>
          <w:szCs w:val="24"/>
          <w:lang w:val="kk-KZ"/>
        </w:rPr>
        <w:t xml:space="preserve">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Білімім жоқ (1)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(2)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Орта деңгей (3)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(4) </w:t>
      </w:r>
      <w:r w:rsidRPr="00446108">
        <w:rPr>
          <w:rFonts w:ascii="Segoe UI Symbol" w:hAnsi="Segoe UI Symbol" w:cs="Segoe UI Symbol"/>
          <w:sz w:val="24"/>
          <w:szCs w:val="24"/>
        </w:rPr>
        <w:t>☐</w:t>
      </w:r>
      <w:r w:rsidRPr="00446108">
        <w:rPr>
          <w:rFonts w:ascii="Times New Roman" w:hAnsi="Times New Roman" w:cs="Times New Roman"/>
          <w:sz w:val="24"/>
          <w:szCs w:val="24"/>
        </w:rPr>
        <w:t xml:space="preserve"> Сараптамалық деңгей (5) </w:t>
      </w:r>
    </w:p>
    <w:p w14:paraId="5E7361BE" w14:textId="77777777" w:rsidR="001829AF" w:rsidRPr="00446108" w:rsidRDefault="001829AF" w:rsidP="00025F4A">
      <w:pPr>
        <w:numPr>
          <w:ilvl w:val="0"/>
          <w:numId w:val="12"/>
        </w:numPr>
        <w:spacing w:after="0" w:line="240" w:lineRule="auto"/>
        <w:jc w:val="both"/>
        <w:rPr>
          <w:rFonts w:ascii="Times New Roman" w:hAnsi="Times New Roman" w:cs="Times New Roman"/>
          <w:sz w:val="24"/>
          <w:szCs w:val="24"/>
          <w:lang w:val="kk-KZ"/>
        </w:rPr>
      </w:pPr>
      <w:r w:rsidRPr="00446108">
        <w:rPr>
          <w:rFonts w:ascii="Times New Roman" w:hAnsi="Times New Roman" w:cs="Times New Roman"/>
          <w:sz w:val="24"/>
          <w:szCs w:val="24"/>
        </w:rPr>
        <w:t>Оқытуға қажетті мәліметтерді STEM білім беру саласындағы зерттеулер арқылы алу үшін қандай дереккөздерді пайдаланасыз?</w:t>
      </w:r>
      <w:r w:rsidRPr="00446108">
        <w:rPr>
          <w:rFonts w:ascii="Times New Roman" w:hAnsi="Times New Roman" w:cs="Times New Roman"/>
          <w:sz w:val="24"/>
          <w:szCs w:val="24"/>
          <w:lang w:val="kk-KZ"/>
        </w:rPr>
        <w:t xml:space="preserve"> (Бірнеше нұсқаны таңдауға болады)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Ғылыми журналдар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Кәсіби ұйымдар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Мемлекеттік білім беру органдары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Мектеп әкімшілігі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Газеттер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Интернет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Педагогикалық колледждер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Басқа: _______________ </w:t>
      </w:r>
    </w:p>
    <w:p w14:paraId="0B799B8E" w14:textId="77777777" w:rsidR="001829AF" w:rsidRPr="00446108" w:rsidRDefault="001829AF" w:rsidP="00025F4A">
      <w:pPr>
        <w:numPr>
          <w:ilvl w:val="0"/>
          <w:numId w:val="12"/>
        </w:numPr>
        <w:spacing w:after="0" w:line="240" w:lineRule="auto"/>
        <w:jc w:val="both"/>
        <w:rPr>
          <w:rFonts w:ascii="Times New Roman" w:hAnsi="Times New Roman" w:cs="Times New Roman"/>
          <w:sz w:val="24"/>
          <w:szCs w:val="24"/>
          <w:lang w:val="kk-KZ"/>
        </w:rPr>
      </w:pPr>
      <w:r w:rsidRPr="00446108">
        <w:rPr>
          <w:rFonts w:ascii="Times New Roman" w:hAnsi="Times New Roman" w:cs="Times New Roman"/>
          <w:sz w:val="24"/>
          <w:szCs w:val="24"/>
          <w:lang w:val="kk-KZ"/>
        </w:rPr>
        <w:t xml:space="preserve">Дәлелге негізделген тәжірибе туралы білім деңгейіңізді бағалаңыз: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Білімім жоқ (1)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(2)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Орта деңгей (3)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(4)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Сараптамалық деңгей (5) </w:t>
      </w:r>
    </w:p>
    <w:p w14:paraId="53514EC8" w14:textId="77777777" w:rsidR="001829AF" w:rsidRPr="00446108" w:rsidRDefault="001829AF" w:rsidP="00025F4A">
      <w:pPr>
        <w:numPr>
          <w:ilvl w:val="0"/>
          <w:numId w:val="12"/>
        </w:numPr>
        <w:spacing w:after="0" w:line="240" w:lineRule="auto"/>
        <w:jc w:val="both"/>
        <w:rPr>
          <w:rFonts w:ascii="Times New Roman" w:hAnsi="Times New Roman" w:cs="Times New Roman"/>
          <w:sz w:val="24"/>
          <w:szCs w:val="24"/>
          <w:lang w:val="kk-KZ"/>
        </w:rPr>
      </w:pPr>
      <w:r w:rsidRPr="00446108">
        <w:rPr>
          <w:rFonts w:ascii="Times New Roman" w:hAnsi="Times New Roman" w:cs="Times New Roman"/>
          <w:sz w:val="24"/>
          <w:szCs w:val="24"/>
          <w:lang w:val="kk-KZ"/>
        </w:rPr>
        <w:t xml:space="preserve">Қай пәннен сабақ бересіз?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Физика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Химия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Биология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Математика </w:t>
      </w:r>
      <w:r w:rsidRPr="00446108">
        <w:rPr>
          <w:rFonts w:ascii="Segoe UI Symbol" w:hAnsi="Segoe UI Symbol" w:cs="Segoe UI Symbol"/>
          <w:sz w:val="24"/>
          <w:szCs w:val="24"/>
          <w:lang w:val="kk-KZ"/>
        </w:rPr>
        <w:t>☐</w:t>
      </w:r>
      <w:r w:rsidRPr="00446108">
        <w:rPr>
          <w:rFonts w:ascii="Times New Roman" w:hAnsi="Times New Roman" w:cs="Times New Roman"/>
          <w:sz w:val="24"/>
          <w:szCs w:val="24"/>
          <w:lang w:val="kk-KZ"/>
        </w:rPr>
        <w:t xml:space="preserve"> Басқа: _______________ </w:t>
      </w:r>
    </w:p>
    <w:p w14:paraId="71483156" w14:textId="77777777" w:rsidR="001829AF" w:rsidRPr="00446108" w:rsidRDefault="001829AF" w:rsidP="002B015E">
      <w:pPr>
        <w:rPr>
          <w:rFonts w:ascii="Times New Roman" w:hAnsi="Times New Roman" w:cs="Times New Roman"/>
          <w:lang w:val="kk-KZ"/>
        </w:rPr>
      </w:pPr>
      <w:r w:rsidRPr="00446108">
        <w:rPr>
          <w:rStyle w:val="50"/>
          <w:rFonts w:ascii="Times New Roman" w:hAnsi="Times New Roman" w:cs="Times New Roman"/>
          <w:color w:val="auto"/>
          <w:lang w:val="kk-KZ"/>
        </w:rPr>
        <w:t>Б. Мұғалімдердің STEM білім беру зерттеулерін қабылдауы мен қолдануына шолу</w:t>
      </w:r>
    </w:p>
    <w:p w14:paraId="7999928B" w14:textId="77777777" w:rsidR="001829AF" w:rsidRPr="00446108" w:rsidRDefault="001829AF" w:rsidP="001829AF">
      <w:pPr>
        <w:spacing w:after="0"/>
        <w:jc w:val="both"/>
        <w:rPr>
          <w:rFonts w:ascii="Times New Roman" w:hAnsi="Times New Roman" w:cs="Times New Roman"/>
          <w:lang w:val="kk-KZ"/>
        </w:rPr>
      </w:pPr>
      <w:r w:rsidRPr="00446108">
        <w:rPr>
          <w:rFonts w:ascii="Times New Roman" w:hAnsi="Times New Roman" w:cs="Times New Roman"/>
          <w:lang w:val="kk-KZ"/>
        </w:rPr>
        <w:t>Төмендегі пікірлер бойынша өз көзқарасыңызды белгілеңіз: (1) — Мүлдем келіспеймін (2) — Келіспеймін (3) — Бейтарап (4) — Келісемін (5) — Толық келісемін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
        <w:gridCol w:w="7975"/>
        <w:gridCol w:w="267"/>
        <w:gridCol w:w="267"/>
        <w:gridCol w:w="267"/>
        <w:gridCol w:w="267"/>
        <w:gridCol w:w="282"/>
      </w:tblGrid>
      <w:tr w:rsidR="00446108" w:rsidRPr="00446108" w14:paraId="3C7F82F1" w14:textId="77777777" w:rsidTr="00F8115B">
        <w:trPr>
          <w:tblHeader/>
          <w:tblCellSpacing w:w="15" w:type="dxa"/>
        </w:trPr>
        <w:tc>
          <w:tcPr>
            <w:tcW w:w="0" w:type="auto"/>
            <w:vAlign w:val="center"/>
            <w:hideMark/>
          </w:tcPr>
          <w:p w14:paraId="1397EAB1" w14:textId="77777777" w:rsidR="001829AF" w:rsidRPr="00446108" w:rsidRDefault="001829AF" w:rsidP="00F8115B">
            <w:pPr>
              <w:spacing w:after="0" w:line="240" w:lineRule="auto"/>
              <w:jc w:val="both"/>
              <w:rPr>
                <w:rFonts w:ascii="Times New Roman" w:hAnsi="Times New Roman" w:cs="Times New Roman"/>
                <w:b/>
                <w:bCs/>
                <w:sz w:val="24"/>
                <w:szCs w:val="24"/>
              </w:rPr>
            </w:pPr>
            <w:r w:rsidRPr="00446108">
              <w:rPr>
                <w:rFonts w:ascii="Times New Roman" w:hAnsi="Times New Roman" w:cs="Times New Roman"/>
                <w:b/>
                <w:bCs/>
                <w:sz w:val="24"/>
                <w:szCs w:val="24"/>
              </w:rPr>
              <w:t>№</w:t>
            </w:r>
          </w:p>
        </w:tc>
        <w:tc>
          <w:tcPr>
            <w:tcW w:w="0" w:type="auto"/>
            <w:vAlign w:val="center"/>
            <w:hideMark/>
          </w:tcPr>
          <w:p w14:paraId="46133615" w14:textId="77777777" w:rsidR="001829AF" w:rsidRPr="00446108" w:rsidRDefault="001829AF" w:rsidP="00F8115B">
            <w:pPr>
              <w:spacing w:after="0" w:line="240" w:lineRule="auto"/>
              <w:jc w:val="both"/>
              <w:rPr>
                <w:rFonts w:ascii="Times New Roman" w:hAnsi="Times New Roman" w:cs="Times New Roman"/>
                <w:b/>
                <w:bCs/>
                <w:sz w:val="24"/>
                <w:szCs w:val="24"/>
              </w:rPr>
            </w:pPr>
            <w:r w:rsidRPr="00446108">
              <w:rPr>
                <w:rFonts w:ascii="Times New Roman" w:hAnsi="Times New Roman" w:cs="Times New Roman"/>
                <w:b/>
                <w:bCs/>
                <w:sz w:val="24"/>
                <w:szCs w:val="24"/>
              </w:rPr>
              <w:t>Пікір</w:t>
            </w:r>
          </w:p>
        </w:tc>
        <w:tc>
          <w:tcPr>
            <w:tcW w:w="0" w:type="auto"/>
            <w:vAlign w:val="center"/>
            <w:hideMark/>
          </w:tcPr>
          <w:p w14:paraId="6A0E9CCB" w14:textId="77777777" w:rsidR="001829AF" w:rsidRPr="00446108" w:rsidRDefault="001829AF" w:rsidP="00F8115B">
            <w:pPr>
              <w:spacing w:after="0" w:line="240" w:lineRule="auto"/>
              <w:jc w:val="both"/>
              <w:rPr>
                <w:rFonts w:ascii="Times New Roman" w:hAnsi="Times New Roman" w:cs="Times New Roman"/>
                <w:b/>
                <w:bCs/>
                <w:sz w:val="24"/>
                <w:szCs w:val="24"/>
              </w:rPr>
            </w:pPr>
            <w:r w:rsidRPr="00446108">
              <w:rPr>
                <w:rFonts w:ascii="Times New Roman" w:hAnsi="Times New Roman" w:cs="Times New Roman"/>
                <w:b/>
                <w:bCs/>
                <w:sz w:val="24"/>
                <w:szCs w:val="24"/>
              </w:rPr>
              <w:t>1</w:t>
            </w:r>
          </w:p>
        </w:tc>
        <w:tc>
          <w:tcPr>
            <w:tcW w:w="0" w:type="auto"/>
            <w:vAlign w:val="center"/>
            <w:hideMark/>
          </w:tcPr>
          <w:p w14:paraId="4DA1F76E" w14:textId="77777777" w:rsidR="001829AF" w:rsidRPr="00446108" w:rsidRDefault="001829AF" w:rsidP="00F8115B">
            <w:pPr>
              <w:spacing w:after="0" w:line="240" w:lineRule="auto"/>
              <w:jc w:val="both"/>
              <w:rPr>
                <w:rFonts w:ascii="Times New Roman" w:hAnsi="Times New Roman" w:cs="Times New Roman"/>
                <w:b/>
                <w:bCs/>
                <w:sz w:val="24"/>
                <w:szCs w:val="24"/>
              </w:rPr>
            </w:pPr>
            <w:r w:rsidRPr="00446108">
              <w:rPr>
                <w:rFonts w:ascii="Times New Roman" w:hAnsi="Times New Roman" w:cs="Times New Roman"/>
                <w:b/>
                <w:bCs/>
                <w:sz w:val="24"/>
                <w:szCs w:val="24"/>
              </w:rPr>
              <w:t>2</w:t>
            </w:r>
          </w:p>
        </w:tc>
        <w:tc>
          <w:tcPr>
            <w:tcW w:w="0" w:type="auto"/>
            <w:vAlign w:val="center"/>
            <w:hideMark/>
          </w:tcPr>
          <w:p w14:paraId="599E0F13" w14:textId="77777777" w:rsidR="001829AF" w:rsidRPr="00446108" w:rsidRDefault="001829AF" w:rsidP="00F8115B">
            <w:pPr>
              <w:spacing w:after="0" w:line="240" w:lineRule="auto"/>
              <w:jc w:val="both"/>
              <w:rPr>
                <w:rFonts w:ascii="Times New Roman" w:hAnsi="Times New Roman" w:cs="Times New Roman"/>
                <w:b/>
                <w:bCs/>
                <w:sz w:val="24"/>
                <w:szCs w:val="24"/>
              </w:rPr>
            </w:pPr>
            <w:r w:rsidRPr="00446108">
              <w:rPr>
                <w:rFonts w:ascii="Times New Roman" w:hAnsi="Times New Roman" w:cs="Times New Roman"/>
                <w:b/>
                <w:bCs/>
                <w:sz w:val="24"/>
                <w:szCs w:val="24"/>
              </w:rPr>
              <w:t>3</w:t>
            </w:r>
          </w:p>
        </w:tc>
        <w:tc>
          <w:tcPr>
            <w:tcW w:w="0" w:type="auto"/>
            <w:vAlign w:val="center"/>
            <w:hideMark/>
          </w:tcPr>
          <w:p w14:paraId="1FB53D1F" w14:textId="77777777" w:rsidR="001829AF" w:rsidRPr="00446108" w:rsidRDefault="001829AF" w:rsidP="00F8115B">
            <w:pPr>
              <w:spacing w:after="0" w:line="240" w:lineRule="auto"/>
              <w:jc w:val="both"/>
              <w:rPr>
                <w:rFonts w:ascii="Times New Roman" w:hAnsi="Times New Roman" w:cs="Times New Roman"/>
                <w:b/>
                <w:bCs/>
                <w:sz w:val="24"/>
                <w:szCs w:val="24"/>
              </w:rPr>
            </w:pPr>
            <w:r w:rsidRPr="00446108">
              <w:rPr>
                <w:rFonts w:ascii="Times New Roman" w:hAnsi="Times New Roman" w:cs="Times New Roman"/>
                <w:b/>
                <w:bCs/>
                <w:sz w:val="24"/>
                <w:szCs w:val="24"/>
              </w:rPr>
              <w:t>4</w:t>
            </w:r>
          </w:p>
        </w:tc>
        <w:tc>
          <w:tcPr>
            <w:tcW w:w="0" w:type="auto"/>
            <w:vAlign w:val="center"/>
            <w:hideMark/>
          </w:tcPr>
          <w:p w14:paraId="06F69359" w14:textId="77777777" w:rsidR="001829AF" w:rsidRPr="00446108" w:rsidRDefault="001829AF" w:rsidP="00F8115B">
            <w:pPr>
              <w:spacing w:after="0" w:line="240" w:lineRule="auto"/>
              <w:jc w:val="both"/>
              <w:rPr>
                <w:rFonts w:ascii="Times New Roman" w:hAnsi="Times New Roman" w:cs="Times New Roman"/>
                <w:b/>
                <w:bCs/>
                <w:sz w:val="24"/>
                <w:szCs w:val="24"/>
              </w:rPr>
            </w:pPr>
            <w:r w:rsidRPr="00446108">
              <w:rPr>
                <w:rFonts w:ascii="Times New Roman" w:hAnsi="Times New Roman" w:cs="Times New Roman"/>
                <w:b/>
                <w:bCs/>
                <w:sz w:val="24"/>
                <w:szCs w:val="24"/>
              </w:rPr>
              <w:t>5</w:t>
            </w:r>
          </w:p>
        </w:tc>
      </w:tr>
      <w:tr w:rsidR="00446108" w:rsidRPr="00446108" w14:paraId="335049DB" w14:textId="77777777" w:rsidTr="00F8115B">
        <w:trPr>
          <w:tblCellSpacing w:w="15" w:type="dxa"/>
        </w:trPr>
        <w:tc>
          <w:tcPr>
            <w:tcW w:w="0" w:type="auto"/>
            <w:vAlign w:val="center"/>
            <w:hideMark/>
          </w:tcPr>
          <w:p w14:paraId="02CF2794"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12</w:t>
            </w:r>
          </w:p>
        </w:tc>
        <w:tc>
          <w:tcPr>
            <w:tcW w:w="0" w:type="auto"/>
            <w:vAlign w:val="center"/>
            <w:hideMark/>
          </w:tcPr>
          <w:p w14:paraId="602E0BF1"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Мен сабағымның нәтижелі болуы үшін STEM білім беру зерттеулерінен хабардармын</w:t>
            </w:r>
          </w:p>
        </w:tc>
        <w:tc>
          <w:tcPr>
            <w:tcW w:w="0" w:type="auto"/>
            <w:vAlign w:val="center"/>
            <w:hideMark/>
          </w:tcPr>
          <w:p w14:paraId="618CF8B7"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82E5EFE"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5FF204D"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4786DE59"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1C0CD4E6"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3EDB53F3" w14:textId="77777777" w:rsidTr="00F8115B">
        <w:trPr>
          <w:tblCellSpacing w:w="15" w:type="dxa"/>
        </w:trPr>
        <w:tc>
          <w:tcPr>
            <w:tcW w:w="0" w:type="auto"/>
            <w:vAlign w:val="center"/>
            <w:hideMark/>
          </w:tcPr>
          <w:p w14:paraId="2A2E2948"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13</w:t>
            </w:r>
          </w:p>
        </w:tc>
        <w:tc>
          <w:tcPr>
            <w:tcW w:w="0" w:type="auto"/>
            <w:vAlign w:val="center"/>
            <w:hideMark/>
          </w:tcPr>
          <w:p w14:paraId="47F27703"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Мен STEM білім беру зерттеулерін өз тәжірибемді жетілдіру үшін қолданамын</w:t>
            </w:r>
          </w:p>
        </w:tc>
        <w:tc>
          <w:tcPr>
            <w:tcW w:w="0" w:type="auto"/>
            <w:vAlign w:val="center"/>
            <w:hideMark/>
          </w:tcPr>
          <w:p w14:paraId="3BCC8F59"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31A41A55"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F92EFE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430AD753"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11F3539C"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20C6FDC6" w14:textId="77777777" w:rsidTr="00F8115B">
        <w:trPr>
          <w:tblCellSpacing w:w="15" w:type="dxa"/>
        </w:trPr>
        <w:tc>
          <w:tcPr>
            <w:tcW w:w="0" w:type="auto"/>
            <w:vAlign w:val="center"/>
            <w:hideMark/>
          </w:tcPr>
          <w:p w14:paraId="7F3067AB"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14</w:t>
            </w:r>
          </w:p>
        </w:tc>
        <w:tc>
          <w:tcPr>
            <w:tcW w:w="0" w:type="auto"/>
            <w:vAlign w:val="center"/>
            <w:hideMark/>
          </w:tcPr>
          <w:p w14:paraId="7F05F584"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Мен басқа мұғалімдермен STEM білім беру саласындағы зерттеулер туралы талқылаймын</w:t>
            </w:r>
          </w:p>
        </w:tc>
        <w:tc>
          <w:tcPr>
            <w:tcW w:w="0" w:type="auto"/>
            <w:vAlign w:val="center"/>
            <w:hideMark/>
          </w:tcPr>
          <w:p w14:paraId="22A8C676"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3FD259EF"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03D10117"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04238BF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62BDA745"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64576DD1" w14:textId="77777777" w:rsidTr="00F8115B">
        <w:trPr>
          <w:tblCellSpacing w:w="15" w:type="dxa"/>
        </w:trPr>
        <w:tc>
          <w:tcPr>
            <w:tcW w:w="0" w:type="auto"/>
            <w:vAlign w:val="center"/>
            <w:hideMark/>
          </w:tcPr>
          <w:p w14:paraId="0D026A80"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15</w:t>
            </w:r>
          </w:p>
        </w:tc>
        <w:tc>
          <w:tcPr>
            <w:tcW w:w="0" w:type="auto"/>
            <w:vAlign w:val="center"/>
            <w:hideMark/>
          </w:tcPr>
          <w:p w14:paraId="30BC749C"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Мен STEM білім беру саласындағы сапалы зерттеулерді оңай анықтай аламын</w:t>
            </w:r>
          </w:p>
        </w:tc>
        <w:tc>
          <w:tcPr>
            <w:tcW w:w="0" w:type="auto"/>
            <w:vAlign w:val="center"/>
            <w:hideMark/>
          </w:tcPr>
          <w:p w14:paraId="48D262C8"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4A2471E4"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3320C7F"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621647B7"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0BCA20C2"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42F603A6" w14:textId="77777777" w:rsidTr="00F8115B">
        <w:trPr>
          <w:tblCellSpacing w:w="15" w:type="dxa"/>
        </w:trPr>
        <w:tc>
          <w:tcPr>
            <w:tcW w:w="0" w:type="auto"/>
            <w:vAlign w:val="center"/>
            <w:hideMark/>
          </w:tcPr>
          <w:p w14:paraId="091CE5BD"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16</w:t>
            </w:r>
          </w:p>
        </w:tc>
        <w:tc>
          <w:tcPr>
            <w:tcW w:w="0" w:type="auto"/>
            <w:vAlign w:val="center"/>
            <w:hideMark/>
          </w:tcPr>
          <w:p w14:paraId="34A62BF9"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Менің STEM туралы білімім сабақ жоспарлау үшін маңызды</w:t>
            </w:r>
          </w:p>
        </w:tc>
        <w:tc>
          <w:tcPr>
            <w:tcW w:w="0" w:type="auto"/>
            <w:vAlign w:val="center"/>
            <w:hideMark/>
          </w:tcPr>
          <w:p w14:paraId="65F1BEA7"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062C0CA6"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62EDF912"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5E790D4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64FFC358"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7F60EAA8" w14:textId="77777777" w:rsidTr="00F8115B">
        <w:trPr>
          <w:tblCellSpacing w:w="15" w:type="dxa"/>
        </w:trPr>
        <w:tc>
          <w:tcPr>
            <w:tcW w:w="0" w:type="auto"/>
            <w:vAlign w:val="center"/>
            <w:hideMark/>
          </w:tcPr>
          <w:p w14:paraId="72F6DABB"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lastRenderedPageBreak/>
              <w:t>17</w:t>
            </w:r>
          </w:p>
        </w:tc>
        <w:tc>
          <w:tcPr>
            <w:tcW w:w="0" w:type="auto"/>
            <w:vAlign w:val="center"/>
            <w:hideMark/>
          </w:tcPr>
          <w:p w14:paraId="03323990"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Менде STEM зерттеулерін зерделеуге уақыт жеткіліксіз</w:t>
            </w:r>
          </w:p>
        </w:tc>
        <w:tc>
          <w:tcPr>
            <w:tcW w:w="0" w:type="auto"/>
            <w:vAlign w:val="center"/>
            <w:hideMark/>
          </w:tcPr>
          <w:p w14:paraId="38D70615"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C111306"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6138AEC"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56C54CFC"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6A2743CC"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5234080B" w14:textId="77777777" w:rsidTr="00F8115B">
        <w:trPr>
          <w:tblCellSpacing w:w="15" w:type="dxa"/>
        </w:trPr>
        <w:tc>
          <w:tcPr>
            <w:tcW w:w="0" w:type="auto"/>
            <w:vAlign w:val="center"/>
            <w:hideMark/>
          </w:tcPr>
          <w:p w14:paraId="44173168"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18</w:t>
            </w:r>
          </w:p>
        </w:tc>
        <w:tc>
          <w:tcPr>
            <w:tcW w:w="0" w:type="auto"/>
            <w:vAlign w:val="center"/>
            <w:hideMark/>
          </w:tcPr>
          <w:p w14:paraId="48CF3EB8"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Мен STEM зерттеулерінен аз пайда көремін</w:t>
            </w:r>
          </w:p>
        </w:tc>
        <w:tc>
          <w:tcPr>
            <w:tcW w:w="0" w:type="auto"/>
            <w:vAlign w:val="center"/>
            <w:hideMark/>
          </w:tcPr>
          <w:p w14:paraId="51A5EDD0"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65A11DA6"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0FB6861"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7E053D6"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3FD29A8"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04BE7495" w14:textId="77777777" w:rsidTr="00F8115B">
        <w:trPr>
          <w:tblCellSpacing w:w="15" w:type="dxa"/>
        </w:trPr>
        <w:tc>
          <w:tcPr>
            <w:tcW w:w="0" w:type="auto"/>
            <w:vAlign w:val="center"/>
            <w:hideMark/>
          </w:tcPr>
          <w:p w14:paraId="31256B22"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19</w:t>
            </w:r>
          </w:p>
        </w:tc>
        <w:tc>
          <w:tcPr>
            <w:tcW w:w="0" w:type="auto"/>
            <w:vAlign w:val="center"/>
            <w:hideMark/>
          </w:tcPr>
          <w:p w14:paraId="038BC8B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STEM зерттеу нәтижелерін тәжірибеде қолдану маған қиын</w:t>
            </w:r>
          </w:p>
        </w:tc>
        <w:tc>
          <w:tcPr>
            <w:tcW w:w="0" w:type="auto"/>
            <w:vAlign w:val="center"/>
            <w:hideMark/>
          </w:tcPr>
          <w:p w14:paraId="24A04517"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33873BB4"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660A32A4"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3045BE02"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E9712F0"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67036EC6" w14:textId="77777777" w:rsidTr="00F8115B">
        <w:trPr>
          <w:tblCellSpacing w:w="15" w:type="dxa"/>
        </w:trPr>
        <w:tc>
          <w:tcPr>
            <w:tcW w:w="0" w:type="auto"/>
            <w:vAlign w:val="center"/>
            <w:hideMark/>
          </w:tcPr>
          <w:p w14:paraId="198B211E"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20</w:t>
            </w:r>
          </w:p>
        </w:tc>
        <w:tc>
          <w:tcPr>
            <w:tcW w:w="0" w:type="auto"/>
            <w:vAlign w:val="center"/>
            <w:hideMark/>
          </w:tcPr>
          <w:p w14:paraId="09823D17"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Біз әріптестермен бірге STEM зерттеулерін талдауға уақыт бөлеміз</w:t>
            </w:r>
          </w:p>
        </w:tc>
        <w:tc>
          <w:tcPr>
            <w:tcW w:w="0" w:type="auto"/>
            <w:vAlign w:val="center"/>
            <w:hideMark/>
          </w:tcPr>
          <w:p w14:paraId="646E4FE1"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6FB513D"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2687D95"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1DA690AD"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1A0904A2"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38F7BA3E" w14:textId="77777777" w:rsidTr="00F8115B">
        <w:trPr>
          <w:tblCellSpacing w:w="15" w:type="dxa"/>
        </w:trPr>
        <w:tc>
          <w:tcPr>
            <w:tcW w:w="0" w:type="auto"/>
            <w:vAlign w:val="center"/>
            <w:hideMark/>
          </w:tcPr>
          <w:p w14:paraId="09BD9D6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21</w:t>
            </w:r>
          </w:p>
        </w:tc>
        <w:tc>
          <w:tcPr>
            <w:tcW w:w="0" w:type="auto"/>
            <w:vAlign w:val="center"/>
            <w:hideMark/>
          </w:tcPr>
          <w:p w14:paraId="4A4CAC2C"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Маған STEM зерттеулеріне қол жеткізу қиын</w:t>
            </w:r>
          </w:p>
        </w:tc>
        <w:tc>
          <w:tcPr>
            <w:tcW w:w="0" w:type="auto"/>
            <w:vAlign w:val="center"/>
            <w:hideMark/>
          </w:tcPr>
          <w:p w14:paraId="7A75E474"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17CA397E"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440C5A49"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8F06F3F"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AE89DB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3BD7C87F" w14:textId="77777777" w:rsidTr="00F8115B">
        <w:trPr>
          <w:tblCellSpacing w:w="15" w:type="dxa"/>
        </w:trPr>
        <w:tc>
          <w:tcPr>
            <w:tcW w:w="0" w:type="auto"/>
            <w:vAlign w:val="center"/>
            <w:hideMark/>
          </w:tcPr>
          <w:p w14:paraId="12B0B5E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22</w:t>
            </w:r>
          </w:p>
        </w:tc>
        <w:tc>
          <w:tcPr>
            <w:tcW w:w="0" w:type="auto"/>
            <w:vAlign w:val="center"/>
            <w:hideMark/>
          </w:tcPr>
          <w:p w14:paraId="203FA03C"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Өз тәжірибеме өзгеріс енгізу қажет болғанда STEM зерттеулеріне жүгінемін</w:t>
            </w:r>
          </w:p>
        </w:tc>
        <w:tc>
          <w:tcPr>
            <w:tcW w:w="0" w:type="auto"/>
            <w:vAlign w:val="center"/>
            <w:hideMark/>
          </w:tcPr>
          <w:p w14:paraId="43F2E98D"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58F69233"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06538F6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4EB183A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0B14E668"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312468A7" w14:textId="77777777" w:rsidTr="00F8115B">
        <w:trPr>
          <w:tblCellSpacing w:w="15" w:type="dxa"/>
        </w:trPr>
        <w:tc>
          <w:tcPr>
            <w:tcW w:w="0" w:type="auto"/>
            <w:vAlign w:val="center"/>
            <w:hideMark/>
          </w:tcPr>
          <w:p w14:paraId="60338A20"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23</w:t>
            </w:r>
          </w:p>
        </w:tc>
        <w:tc>
          <w:tcPr>
            <w:tcW w:w="0" w:type="auto"/>
            <w:vAlign w:val="center"/>
            <w:hideMark/>
          </w:tcPr>
          <w:p w14:paraId="3446CD3C"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STEM зерттеулерін қолдану менің шығармашылығымды шектейді</w:t>
            </w:r>
          </w:p>
        </w:tc>
        <w:tc>
          <w:tcPr>
            <w:tcW w:w="0" w:type="auto"/>
            <w:vAlign w:val="center"/>
            <w:hideMark/>
          </w:tcPr>
          <w:p w14:paraId="1B3C47F2"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2A0DDE3"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06D388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191ECF57"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4E0501D7"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7883A3CD" w14:textId="77777777" w:rsidTr="00F8115B">
        <w:trPr>
          <w:tblCellSpacing w:w="15" w:type="dxa"/>
        </w:trPr>
        <w:tc>
          <w:tcPr>
            <w:tcW w:w="0" w:type="auto"/>
            <w:vAlign w:val="center"/>
            <w:hideMark/>
          </w:tcPr>
          <w:p w14:paraId="5CCF9673"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24</w:t>
            </w:r>
          </w:p>
        </w:tc>
        <w:tc>
          <w:tcPr>
            <w:tcW w:w="0" w:type="auto"/>
            <w:vAlign w:val="center"/>
            <w:hideMark/>
          </w:tcPr>
          <w:p w14:paraId="22CB9411"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Менің ойымша, STEM зерттеулерінен гөрі жеке тәжірибем тиімді</w:t>
            </w:r>
          </w:p>
        </w:tc>
        <w:tc>
          <w:tcPr>
            <w:tcW w:w="0" w:type="auto"/>
            <w:vAlign w:val="center"/>
            <w:hideMark/>
          </w:tcPr>
          <w:p w14:paraId="76FC254B"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422F9546"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367E6EF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B7450C7"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84BA19C"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414DA40B" w14:textId="77777777" w:rsidTr="00F8115B">
        <w:trPr>
          <w:tblCellSpacing w:w="15" w:type="dxa"/>
        </w:trPr>
        <w:tc>
          <w:tcPr>
            <w:tcW w:w="0" w:type="auto"/>
            <w:vAlign w:val="center"/>
            <w:hideMark/>
          </w:tcPr>
          <w:p w14:paraId="6D2FF046"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25</w:t>
            </w:r>
          </w:p>
        </w:tc>
        <w:tc>
          <w:tcPr>
            <w:tcW w:w="0" w:type="auto"/>
            <w:vAlign w:val="center"/>
            <w:hideMark/>
          </w:tcPr>
          <w:p w14:paraId="6321908F"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Мен STEM зерттеулерін өз педагогикалық шешімдерімді негіздеу үшін қолдана алмаймын деп ойлаймын</w:t>
            </w:r>
          </w:p>
        </w:tc>
        <w:tc>
          <w:tcPr>
            <w:tcW w:w="0" w:type="auto"/>
            <w:vAlign w:val="center"/>
            <w:hideMark/>
          </w:tcPr>
          <w:p w14:paraId="19B3A3C8"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1B9EDD5D"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389F0AFB"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487522FD"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50CC1BA7"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3EA87E1D" w14:textId="77777777" w:rsidTr="00F8115B">
        <w:trPr>
          <w:tblCellSpacing w:w="15" w:type="dxa"/>
        </w:trPr>
        <w:tc>
          <w:tcPr>
            <w:tcW w:w="0" w:type="auto"/>
            <w:vAlign w:val="center"/>
            <w:hideMark/>
          </w:tcPr>
          <w:p w14:paraId="5A9B13AF"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26</w:t>
            </w:r>
          </w:p>
        </w:tc>
        <w:tc>
          <w:tcPr>
            <w:tcW w:w="0" w:type="auto"/>
            <w:vAlign w:val="center"/>
            <w:hideMark/>
          </w:tcPr>
          <w:p w14:paraId="0A4F0AAD"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STEM зерттеулеріне қолжетімділік менің тәжірибем үшін маңызды</w:t>
            </w:r>
          </w:p>
        </w:tc>
        <w:tc>
          <w:tcPr>
            <w:tcW w:w="0" w:type="auto"/>
            <w:vAlign w:val="center"/>
            <w:hideMark/>
          </w:tcPr>
          <w:p w14:paraId="15594A1E"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1D7D2E60"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6668EBAB"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6225F44F"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651A57D5"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1B60B0FB" w14:textId="77777777" w:rsidTr="00F8115B">
        <w:trPr>
          <w:tblCellSpacing w:w="15" w:type="dxa"/>
        </w:trPr>
        <w:tc>
          <w:tcPr>
            <w:tcW w:w="0" w:type="auto"/>
            <w:vAlign w:val="center"/>
            <w:hideMark/>
          </w:tcPr>
          <w:p w14:paraId="60FB026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27</w:t>
            </w:r>
          </w:p>
        </w:tc>
        <w:tc>
          <w:tcPr>
            <w:tcW w:w="0" w:type="auto"/>
            <w:vAlign w:val="center"/>
            <w:hideMark/>
          </w:tcPr>
          <w:p w14:paraId="18987B38"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Мен STEM білім беру зерттеулерінің дамуына үлес қосамын</w:t>
            </w:r>
          </w:p>
        </w:tc>
        <w:tc>
          <w:tcPr>
            <w:tcW w:w="0" w:type="auto"/>
            <w:vAlign w:val="center"/>
            <w:hideMark/>
          </w:tcPr>
          <w:p w14:paraId="2CBBDD99"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3E3110A5"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B587084"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0AE16B59"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04DFDE52"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1F37B79A" w14:textId="77777777" w:rsidTr="00F8115B">
        <w:trPr>
          <w:tblCellSpacing w:w="15" w:type="dxa"/>
        </w:trPr>
        <w:tc>
          <w:tcPr>
            <w:tcW w:w="0" w:type="auto"/>
            <w:vAlign w:val="center"/>
            <w:hideMark/>
          </w:tcPr>
          <w:p w14:paraId="677241B5"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28</w:t>
            </w:r>
          </w:p>
        </w:tc>
        <w:tc>
          <w:tcPr>
            <w:tcW w:w="0" w:type="auto"/>
            <w:vAlign w:val="center"/>
            <w:hideMark/>
          </w:tcPr>
          <w:p w14:paraId="254FA342"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Мен STEM зерттеулерін қалай қолдану керектігін білмеймін</w:t>
            </w:r>
          </w:p>
        </w:tc>
        <w:tc>
          <w:tcPr>
            <w:tcW w:w="0" w:type="auto"/>
            <w:vAlign w:val="center"/>
            <w:hideMark/>
          </w:tcPr>
          <w:p w14:paraId="7B36E108"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0363E9BE"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B0ADEFD"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5B1955E4"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600FEB1"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55EA9F54" w14:textId="77777777" w:rsidTr="00F8115B">
        <w:trPr>
          <w:tblCellSpacing w:w="15" w:type="dxa"/>
        </w:trPr>
        <w:tc>
          <w:tcPr>
            <w:tcW w:w="0" w:type="auto"/>
            <w:vAlign w:val="center"/>
            <w:hideMark/>
          </w:tcPr>
          <w:p w14:paraId="378B469E"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29</w:t>
            </w:r>
          </w:p>
        </w:tc>
        <w:tc>
          <w:tcPr>
            <w:tcW w:w="0" w:type="auto"/>
            <w:vAlign w:val="center"/>
            <w:hideMark/>
          </w:tcPr>
          <w:p w14:paraId="7520F3A9"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Мектеп әкімшілігі STEM зерттеулері туралы ақпаратпен бөліседі</w:t>
            </w:r>
          </w:p>
        </w:tc>
        <w:tc>
          <w:tcPr>
            <w:tcW w:w="0" w:type="auto"/>
            <w:vAlign w:val="center"/>
            <w:hideMark/>
          </w:tcPr>
          <w:p w14:paraId="0C30998D"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3F7F7324"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1770F968"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641CCFA3"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40569DA5"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60BEA354" w14:textId="77777777" w:rsidTr="00F8115B">
        <w:trPr>
          <w:tblCellSpacing w:w="15" w:type="dxa"/>
        </w:trPr>
        <w:tc>
          <w:tcPr>
            <w:tcW w:w="0" w:type="auto"/>
            <w:vAlign w:val="center"/>
            <w:hideMark/>
          </w:tcPr>
          <w:p w14:paraId="24EF31EF"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30</w:t>
            </w:r>
          </w:p>
        </w:tc>
        <w:tc>
          <w:tcPr>
            <w:tcW w:w="0" w:type="auto"/>
            <w:vAlign w:val="center"/>
            <w:hideMark/>
          </w:tcPr>
          <w:p w14:paraId="075B5E31"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Оқыту барысында STEM зерттеулерін қолдану талап етіледі</w:t>
            </w:r>
          </w:p>
        </w:tc>
        <w:tc>
          <w:tcPr>
            <w:tcW w:w="0" w:type="auto"/>
            <w:vAlign w:val="center"/>
            <w:hideMark/>
          </w:tcPr>
          <w:p w14:paraId="57393266"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484F6086"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836DCFB"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5BC85D07"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30A5B933"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0D56C9CF" w14:textId="77777777" w:rsidTr="00F8115B">
        <w:trPr>
          <w:tblCellSpacing w:w="15" w:type="dxa"/>
        </w:trPr>
        <w:tc>
          <w:tcPr>
            <w:tcW w:w="0" w:type="auto"/>
            <w:vAlign w:val="center"/>
            <w:hideMark/>
          </w:tcPr>
          <w:p w14:paraId="0C8CCA80"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31</w:t>
            </w:r>
          </w:p>
        </w:tc>
        <w:tc>
          <w:tcPr>
            <w:tcW w:w="0" w:type="auto"/>
            <w:vAlign w:val="center"/>
            <w:hideMark/>
          </w:tcPr>
          <w:p w14:paraId="10414314"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STEM зерттеулерін қолдануға сәйкес бағдарламаларды таңдау маған қиын</w:t>
            </w:r>
          </w:p>
        </w:tc>
        <w:tc>
          <w:tcPr>
            <w:tcW w:w="0" w:type="auto"/>
            <w:vAlign w:val="center"/>
            <w:hideMark/>
          </w:tcPr>
          <w:p w14:paraId="32B7210C"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367B877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3C091D0D"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44AC4B5F"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0D45893"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140478CE" w14:textId="77777777" w:rsidTr="00F8115B">
        <w:trPr>
          <w:tblCellSpacing w:w="15" w:type="dxa"/>
        </w:trPr>
        <w:tc>
          <w:tcPr>
            <w:tcW w:w="0" w:type="auto"/>
            <w:vAlign w:val="center"/>
            <w:hideMark/>
          </w:tcPr>
          <w:p w14:paraId="5588CBD6"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32</w:t>
            </w:r>
          </w:p>
        </w:tc>
        <w:tc>
          <w:tcPr>
            <w:tcW w:w="0" w:type="auto"/>
            <w:vAlign w:val="center"/>
            <w:hideMark/>
          </w:tcPr>
          <w:p w14:paraId="7C00AF13"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Мен STEM зерттеулерін тәжірибемде қолданамын</w:t>
            </w:r>
          </w:p>
        </w:tc>
        <w:tc>
          <w:tcPr>
            <w:tcW w:w="0" w:type="auto"/>
            <w:vAlign w:val="center"/>
            <w:hideMark/>
          </w:tcPr>
          <w:p w14:paraId="4149600B"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36F64E74"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22C846B"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20E0D344"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6C159BBC"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247CF3B3" w14:textId="77777777" w:rsidTr="00F8115B">
        <w:trPr>
          <w:tblCellSpacing w:w="15" w:type="dxa"/>
        </w:trPr>
        <w:tc>
          <w:tcPr>
            <w:tcW w:w="0" w:type="auto"/>
            <w:vAlign w:val="center"/>
            <w:hideMark/>
          </w:tcPr>
          <w:p w14:paraId="0A9B33E8"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33</w:t>
            </w:r>
          </w:p>
        </w:tc>
        <w:tc>
          <w:tcPr>
            <w:tcW w:w="0" w:type="auto"/>
            <w:vAlign w:val="center"/>
            <w:hideMark/>
          </w:tcPr>
          <w:p w14:paraId="7F23002D"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STEM зерттеулерін қолдану менің оқыту сапамды арттырады</w:t>
            </w:r>
          </w:p>
        </w:tc>
        <w:tc>
          <w:tcPr>
            <w:tcW w:w="0" w:type="auto"/>
            <w:vAlign w:val="center"/>
            <w:hideMark/>
          </w:tcPr>
          <w:p w14:paraId="7CCAC7B0"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0A5BA932"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976992F"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55DF9ED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EDDF7EB"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613D9593" w14:textId="77777777" w:rsidTr="00F8115B">
        <w:trPr>
          <w:tblCellSpacing w:w="15" w:type="dxa"/>
        </w:trPr>
        <w:tc>
          <w:tcPr>
            <w:tcW w:w="0" w:type="auto"/>
            <w:vAlign w:val="center"/>
            <w:hideMark/>
          </w:tcPr>
          <w:p w14:paraId="689DE148"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34</w:t>
            </w:r>
          </w:p>
        </w:tc>
        <w:tc>
          <w:tcPr>
            <w:tcW w:w="0" w:type="auto"/>
            <w:vAlign w:val="center"/>
            <w:hideMark/>
          </w:tcPr>
          <w:p w14:paraId="0BD87D66"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Шығармашылық STEM зерттеулері оқытуға ықпал етпейді</w:t>
            </w:r>
          </w:p>
        </w:tc>
        <w:tc>
          <w:tcPr>
            <w:tcW w:w="0" w:type="auto"/>
            <w:vAlign w:val="center"/>
            <w:hideMark/>
          </w:tcPr>
          <w:p w14:paraId="0B4F574C"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7DD4BCA6"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6556156D"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3280F0CF"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17A2F27E"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r w:rsidR="00446108" w:rsidRPr="00446108" w14:paraId="745490BC" w14:textId="77777777" w:rsidTr="00F8115B">
        <w:trPr>
          <w:tblCellSpacing w:w="15" w:type="dxa"/>
        </w:trPr>
        <w:tc>
          <w:tcPr>
            <w:tcW w:w="0" w:type="auto"/>
            <w:vAlign w:val="center"/>
            <w:hideMark/>
          </w:tcPr>
          <w:p w14:paraId="12A02563"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35</w:t>
            </w:r>
          </w:p>
        </w:tc>
        <w:tc>
          <w:tcPr>
            <w:tcW w:w="0" w:type="auto"/>
            <w:vAlign w:val="center"/>
            <w:hideMark/>
          </w:tcPr>
          <w:p w14:paraId="24C6F98B"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Егер STEM зерттеулеріне қол жеткізе алмасам, оқытуым қиындай түсер еді</w:t>
            </w:r>
          </w:p>
        </w:tc>
        <w:tc>
          <w:tcPr>
            <w:tcW w:w="0" w:type="auto"/>
            <w:vAlign w:val="center"/>
            <w:hideMark/>
          </w:tcPr>
          <w:p w14:paraId="00601447"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00F6A5EA"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1147A561"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04A031E7"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c>
          <w:tcPr>
            <w:tcW w:w="0" w:type="auto"/>
            <w:vAlign w:val="center"/>
            <w:hideMark/>
          </w:tcPr>
          <w:p w14:paraId="10A7116F" w14:textId="77777777" w:rsidR="001829AF" w:rsidRPr="00446108" w:rsidRDefault="001829AF" w:rsidP="00F8115B">
            <w:pPr>
              <w:spacing w:after="0" w:line="240" w:lineRule="auto"/>
              <w:jc w:val="both"/>
              <w:rPr>
                <w:rFonts w:ascii="Times New Roman" w:hAnsi="Times New Roman" w:cs="Times New Roman"/>
                <w:sz w:val="24"/>
                <w:szCs w:val="24"/>
              </w:rPr>
            </w:pPr>
            <w:r w:rsidRPr="00446108">
              <w:rPr>
                <w:rFonts w:ascii="Segoe UI Symbol" w:hAnsi="Segoe UI Symbol" w:cs="Segoe UI Symbol"/>
                <w:sz w:val="24"/>
                <w:szCs w:val="24"/>
              </w:rPr>
              <w:t>☐</w:t>
            </w:r>
          </w:p>
        </w:tc>
      </w:tr>
    </w:tbl>
    <w:p w14:paraId="6B416C16" w14:textId="77777777" w:rsidR="001829AF" w:rsidRPr="00446108" w:rsidRDefault="001829AF" w:rsidP="002B015E">
      <w:pPr>
        <w:rPr>
          <w:rFonts w:ascii="Times New Roman" w:hAnsi="Times New Roman" w:cs="Times New Roman"/>
        </w:rPr>
      </w:pPr>
      <w:r w:rsidRPr="00446108">
        <w:rPr>
          <w:rStyle w:val="50"/>
          <w:rFonts w:ascii="Times New Roman" w:hAnsi="Times New Roman" w:cs="Times New Roman"/>
          <w:color w:val="auto"/>
        </w:rPr>
        <w:t>В. Ашық сұрақтар</w:t>
      </w:r>
    </w:p>
    <w:p w14:paraId="47DC887E" w14:textId="77777777" w:rsidR="001829AF" w:rsidRPr="00446108" w:rsidRDefault="001829AF" w:rsidP="00025F4A">
      <w:pPr>
        <w:numPr>
          <w:ilvl w:val="0"/>
          <w:numId w:val="13"/>
        </w:num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 xml:space="preserve">STEM білім беру зерттеулеріне қол жеткізудің негізгі себептері қандай? </w:t>
      </w:r>
    </w:p>
    <w:p w14:paraId="726D3764" w14:textId="77777777" w:rsidR="001829AF" w:rsidRPr="00446108" w:rsidRDefault="00C606F0" w:rsidP="001829A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pict w14:anchorId="59927F5F">
          <v:rect id="_x0000_i1025" style="width:0;height:1.5pt" o:hralign="center" o:hrstd="t" o:hr="t" fillcolor="#a0a0a0" stroked="f"/>
        </w:pict>
      </w:r>
    </w:p>
    <w:p w14:paraId="62F2ED90" w14:textId="77777777" w:rsidR="001829AF" w:rsidRPr="00446108" w:rsidRDefault="001829AF" w:rsidP="00025F4A">
      <w:pPr>
        <w:numPr>
          <w:ilvl w:val="0"/>
          <w:numId w:val="14"/>
        </w:num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 xml:space="preserve">STEM білім беру саласындағы зерттеулерге өз анықтамаңызды беріңіз: </w:t>
      </w:r>
    </w:p>
    <w:p w14:paraId="1C909F6E" w14:textId="77777777" w:rsidR="001829AF" w:rsidRPr="00446108" w:rsidRDefault="00C606F0" w:rsidP="001829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pict w14:anchorId="642D56DF">
          <v:rect id="_x0000_i1026" style="width:0;height:1.5pt" o:hralign="center" o:hrstd="t" o:hr="t" fillcolor="#a0a0a0" stroked="f"/>
        </w:pict>
      </w:r>
    </w:p>
    <w:p w14:paraId="73410AEF" w14:textId="77777777" w:rsidR="001829AF" w:rsidRPr="00446108" w:rsidRDefault="001829AF" w:rsidP="001829AF">
      <w:pPr>
        <w:spacing w:after="0" w:line="240" w:lineRule="auto"/>
        <w:jc w:val="both"/>
        <w:rPr>
          <w:rFonts w:ascii="Times New Roman" w:hAnsi="Times New Roman" w:cs="Times New Roman"/>
          <w:sz w:val="24"/>
          <w:szCs w:val="24"/>
        </w:rPr>
      </w:pPr>
    </w:p>
    <w:p w14:paraId="214D7A12" w14:textId="77777777" w:rsidR="001829AF" w:rsidRPr="00446108" w:rsidRDefault="00C606F0" w:rsidP="001829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pict w14:anchorId="3A6A906A">
          <v:rect id="_x0000_i1027" style="width:0;height:1.5pt" o:hralign="center" o:hrstd="t" o:hr="t"/>
        </w:pict>
      </w:r>
    </w:p>
    <w:p w14:paraId="3450D922" w14:textId="77777777" w:rsidR="001829AF" w:rsidRPr="00446108" w:rsidRDefault="00C606F0" w:rsidP="001829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pict w14:anchorId="2532FF76">
          <v:rect id="_x0000_i1028" style="width:0;height:1.5pt" o:hralign="center" o:hrstd="t" o:hr="t"/>
        </w:pict>
      </w:r>
    </w:p>
    <w:p w14:paraId="1CA6C9F7" w14:textId="77777777" w:rsidR="001829AF" w:rsidRPr="00446108" w:rsidRDefault="001829AF" w:rsidP="001829AF">
      <w:pPr>
        <w:spacing w:after="0" w:line="240" w:lineRule="auto"/>
        <w:jc w:val="both"/>
        <w:rPr>
          <w:rFonts w:ascii="Times New Roman" w:hAnsi="Times New Roman" w:cs="Times New Roman"/>
          <w:sz w:val="24"/>
          <w:szCs w:val="24"/>
        </w:rPr>
      </w:pPr>
      <w:r w:rsidRPr="00446108">
        <w:rPr>
          <w:rFonts w:ascii="Times New Roman" w:hAnsi="Times New Roman" w:cs="Times New Roman"/>
          <w:sz w:val="24"/>
          <w:szCs w:val="24"/>
        </w:rPr>
        <w:t>Сауалнамаға қатысқаныңызға алғыс білдіреміз!</w:t>
      </w:r>
    </w:p>
    <w:p w14:paraId="33AEF237" w14:textId="598EF754" w:rsidR="00D30EC3" w:rsidRPr="00446108" w:rsidRDefault="00D30EC3" w:rsidP="00D30EC3">
      <w:pPr>
        <w:spacing w:after="0" w:line="240" w:lineRule="auto"/>
        <w:rPr>
          <w:rFonts w:ascii="Times New Roman" w:hAnsi="Times New Roman" w:cs="Times New Roman"/>
          <w:sz w:val="24"/>
          <w:szCs w:val="24"/>
        </w:rPr>
      </w:pPr>
    </w:p>
    <w:p w14:paraId="5CB33911" w14:textId="62A11C10" w:rsidR="00D30EC3" w:rsidRPr="00446108" w:rsidRDefault="00D30EC3" w:rsidP="00D30EC3">
      <w:pPr>
        <w:spacing w:after="0" w:line="240" w:lineRule="auto"/>
        <w:rPr>
          <w:rFonts w:ascii="Times New Roman" w:hAnsi="Times New Roman" w:cs="Times New Roman"/>
          <w:sz w:val="24"/>
          <w:szCs w:val="24"/>
        </w:rPr>
      </w:pPr>
    </w:p>
    <w:p w14:paraId="59BE7850" w14:textId="5CEA91E7" w:rsidR="00D30EC3" w:rsidRPr="00446108" w:rsidRDefault="00D30EC3" w:rsidP="00D30EC3">
      <w:pPr>
        <w:spacing w:after="0" w:line="240" w:lineRule="auto"/>
        <w:rPr>
          <w:rFonts w:ascii="Times New Roman" w:hAnsi="Times New Roman" w:cs="Times New Roman"/>
          <w:sz w:val="24"/>
          <w:szCs w:val="24"/>
        </w:rPr>
      </w:pPr>
    </w:p>
    <w:p w14:paraId="2DEC2B0D" w14:textId="583C6D49" w:rsidR="002B015E" w:rsidRPr="00446108" w:rsidRDefault="002B015E" w:rsidP="00D30EC3">
      <w:pPr>
        <w:spacing w:after="0" w:line="240" w:lineRule="auto"/>
        <w:rPr>
          <w:rFonts w:ascii="Times New Roman" w:hAnsi="Times New Roman" w:cs="Times New Roman"/>
          <w:sz w:val="24"/>
          <w:szCs w:val="24"/>
        </w:rPr>
      </w:pPr>
    </w:p>
    <w:p w14:paraId="21396203" w14:textId="3171D46C" w:rsidR="002B015E" w:rsidRPr="00446108" w:rsidRDefault="002B015E" w:rsidP="00D30EC3">
      <w:pPr>
        <w:spacing w:after="0" w:line="240" w:lineRule="auto"/>
        <w:rPr>
          <w:rFonts w:ascii="Times New Roman" w:hAnsi="Times New Roman" w:cs="Times New Roman"/>
          <w:sz w:val="24"/>
          <w:szCs w:val="24"/>
        </w:rPr>
      </w:pPr>
    </w:p>
    <w:p w14:paraId="76EF0A13" w14:textId="4B6268BF" w:rsidR="002B015E" w:rsidRPr="00171C5F" w:rsidRDefault="002B015E" w:rsidP="00D30EC3">
      <w:pPr>
        <w:spacing w:after="0" w:line="240" w:lineRule="auto"/>
        <w:rPr>
          <w:rFonts w:ascii="Times New Roman" w:hAnsi="Times New Roman" w:cs="Times New Roman"/>
          <w:sz w:val="24"/>
          <w:szCs w:val="24"/>
        </w:rPr>
      </w:pPr>
    </w:p>
    <w:p w14:paraId="19594C51" w14:textId="11D18C9B" w:rsidR="002B015E" w:rsidRPr="00171C5F" w:rsidRDefault="002B015E" w:rsidP="00D30EC3">
      <w:pPr>
        <w:spacing w:after="0" w:line="240" w:lineRule="auto"/>
        <w:rPr>
          <w:rFonts w:ascii="Times New Roman" w:hAnsi="Times New Roman" w:cs="Times New Roman"/>
          <w:sz w:val="24"/>
          <w:szCs w:val="24"/>
        </w:rPr>
      </w:pPr>
    </w:p>
    <w:p w14:paraId="2F0BCD3B" w14:textId="77777777" w:rsidR="002B015E" w:rsidRPr="00171C5F" w:rsidRDefault="002B015E" w:rsidP="00D30EC3">
      <w:pPr>
        <w:spacing w:after="0" w:line="240" w:lineRule="auto"/>
        <w:rPr>
          <w:rFonts w:ascii="Times New Roman" w:hAnsi="Times New Roman" w:cs="Times New Roman"/>
          <w:sz w:val="24"/>
          <w:szCs w:val="24"/>
        </w:rPr>
      </w:pPr>
    </w:p>
    <w:p w14:paraId="42E64584" w14:textId="5F97C570" w:rsidR="00D30EC3" w:rsidRPr="00171C5F" w:rsidRDefault="00D30EC3" w:rsidP="00D30EC3">
      <w:pPr>
        <w:spacing w:after="0" w:line="240" w:lineRule="auto"/>
        <w:rPr>
          <w:rFonts w:ascii="Times New Roman" w:hAnsi="Times New Roman" w:cs="Times New Roman"/>
          <w:sz w:val="24"/>
          <w:szCs w:val="24"/>
        </w:rPr>
      </w:pPr>
    </w:p>
    <w:p w14:paraId="5C7E4881" w14:textId="4576D959" w:rsidR="005B0797" w:rsidRDefault="005B079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BCCAD96" w14:textId="2A53B372" w:rsidR="00CB1FE2" w:rsidRPr="00446108" w:rsidRDefault="00CB1FE2" w:rsidP="00D132DF">
      <w:pPr>
        <w:pStyle w:val="1"/>
        <w:jc w:val="center"/>
        <w:rPr>
          <w:rStyle w:val="50"/>
          <w:rFonts w:ascii="Times New Roman" w:hAnsi="Times New Roman" w:cs="Times New Roman"/>
          <w:b/>
          <w:bCs/>
          <w:color w:val="auto"/>
          <w:sz w:val="28"/>
          <w:szCs w:val="28"/>
          <w:lang w:val="kk-KZ"/>
        </w:rPr>
      </w:pPr>
      <w:bookmarkStart w:id="132" w:name="_Toc227854893"/>
      <w:bookmarkStart w:id="133" w:name="_Toc227855250"/>
      <w:bookmarkStart w:id="134" w:name="_Toc229069093"/>
      <w:r w:rsidRPr="00AC3C5F">
        <w:rPr>
          <w:rStyle w:val="50"/>
          <w:rFonts w:ascii="Times New Roman" w:hAnsi="Times New Roman" w:cs="Times New Roman"/>
          <w:b/>
          <w:bCs/>
          <w:color w:val="auto"/>
          <w:sz w:val="28"/>
          <w:szCs w:val="28"/>
          <w:lang w:val="ru-RU"/>
        </w:rPr>
        <w:lastRenderedPageBreak/>
        <w:t>ҚОСЫМШ</w:t>
      </w:r>
      <w:r w:rsidR="00171C5F" w:rsidRPr="00446108">
        <w:rPr>
          <w:rStyle w:val="50"/>
          <w:rFonts w:ascii="Times New Roman" w:hAnsi="Times New Roman" w:cs="Times New Roman"/>
          <w:b/>
          <w:bCs/>
          <w:color w:val="auto"/>
          <w:sz w:val="28"/>
          <w:szCs w:val="28"/>
          <w:lang w:val="kk-KZ"/>
        </w:rPr>
        <w:t>А Ә</w:t>
      </w:r>
      <w:bookmarkEnd w:id="132"/>
      <w:bookmarkEnd w:id="133"/>
      <w:bookmarkEnd w:id="134"/>
    </w:p>
    <w:p w14:paraId="562C4D8D" w14:textId="77777777" w:rsidR="00CB1FE2" w:rsidRPr="00446108" w:rsidRDefault="00CB1FE2" w:rsidP="00446108">
      <w:pPr>
        <w:spacing w:after="0" w:line="240" w:lineRule="auto"/>
        <w:jc w:val="center"/>
        <w:rPr>
          <w:rFonts w:ascii="Times New Roman" w:hAnsi="Times New Roman" w:cs="Times New Roman"/>
          <w:sz w:val="20"/>
          <w:szCs w:val="20"/>
          <w:lang w:val="kk-KZ"/>
        </w:rPr>
      </w:pPr>
      <w:r w:rsidRPr="00446108">
        <w:rPr>
          <w:rStyle w:val="50"/>
          <w:rFonts w:ascii="Times New Roman" w:hAnsi="Times New Roman" w:cs="Times New Roman"/>
          <w:color w:val="auto"/>
          <w:sz w:val="20"/>
          <w:szCs w:val="20"/>
          <w:lang w:val="kk-KZ"/>
        </w:rPr>
        <w:t>Физика пәні мұғалімдерінің STEM білім берудегі тәжірибесі мен оны қолдану қажеттілігін анықтауға арналған сауалнама</w:t>
      </w:r>
    </w:p>
    <w:p w14:paraId="6BB23D86" w14:textId="28A558E7" w:rsidR="00CB1FE2" w:rsidRPr="00446108" w:rsidRDefault="00CB1FE2" w:rsidP="00446108">
      <w:pPr>
        <w:spacing w:after="0" w:line="240" w:lineRule="auto"/>
        <w:jc w:val="both"/>
        <w:rPr>
          <w:rFonts w:ascii="Times New Roman" w:hAnsi="Times New Roman" w:cs="Times New Roman"/>
          <w:sz w:val="18"/>
          <w:szCs w:val="18"/>
          <w:lang w:val="kk-KZ"/>
        </w:rPr>
      </w:pPr>
      <w:r w:rsidRPr="00446108">
        <w:rPr>
          <w:rStyle w:val="50"/>
          <w:rFonts w:ascii="Times New Roman" w:hAnsi="Times New Roman" w:cs="Times New Roman"/>
          <w:color w:val="auto"/>
          <w:sz w:val="18"/>
          <w:szCs w:val="18"/>
          <w:lang w:val="kk-KZ"/>
        </w:rPr>
        <w:t>Зерттеу мақсаты:</w:t>
      </w:r>
      <w:r w:rsidRPr="00446108">
        <w:rPr>
          <w:rFonts w:ascii="Times New Roman" w:hAnsi="Times New Roman" w:cs="Times New Roman"/>
          <w:sz w:val="18"/>
          <w:szCs w:val="18"/>
          <w:lang w:val="kk-KZ"/>
        </w:rPr>
        <w:t xml:space="preserve"> Мұғалімдердің STEM білім беруді қолдану деңгейі мен қажеттілігін анықтау; STEM білім беру бойынша біліктілікті арттыру курсының мазмұнын зерделеу.</w:t>
      </w:r>
      <w:r w:rsidR="00446108">
        <w:rPr>
          <w:rFonts w:ascii="Times New Roman" w:hAnsi="Times New Roman" w:cs="Times New Roman"/>
          <w:sz w:val="18"/>
          <w:szCs w:val="18"/>
          <w:lang w:val="kk-KZ"/>
        </w:rPr>
        <w:t xml:space="preserve"> </w:t>
      </w:r>
      <w:r w:rsidRPr="00446108">
        <w:rPr>
          <w:rStyle w:val="50"/>
          <w:rFonts w:ascii="Times New Roman" w:hAnsi="Times New Roman" w:cs="Times New Roman"/>
          <w:color w:val="auto"/>
          <w:sz w:val="18"/>
          <w:szCs w:val="18"/>
          <w:lang w:val="kk-KZ"/>
        </w:rPr>
        <w:t>Нұсқаулық:</w:t>
      </w:r>
      <w:r w:rsidRPr="00446108">
        <w:rPr>
          <w:rFonts w:ascii="Times New Roman" w:hAnsi="Times New Roman" w:cs="Times New Roman"/>
          <w:sz w:val="18"/>
          <w:szCs w:val="18"/>
          <w:lang w:val="kk-KZ"/>
        </w:rPr>
        <w:t xml:space="preserve"> Сізге сәйкес жауапты таңдаңыз немесе бос жолға өз жауабыңызды жазыңыз. Сауалнама нәтижелері толықтай құпия сақталады.</w:t>
      </w:r>
      <w:r w:rsidR="00446108">
        <w:rPr>
          <w:rFonts w:ascii="Times New Roman" w:hAnsi="Times New Roman" w:cs="Times New Roman"/>
          <w:sz w:val="18"/>
          <w:szCs w:val="18"/>
          <w:lang w:val="kk-KZ"/>
        </w:rPr>
        <w:t xml:space="preserve"> </w:t>
      </w:r>
      <w:r w:rsidRPr="00446108">
        <w:rPr>
          <w:rStyle w:val="50"/>
          <w:rFonts w:ascii="Times New Roman" w:hAnsi="Times New Roman" w:cs="Times New Roman"/>
          <w:color w:val="auto"/>
          <w:sz w:val="20"/>
          <w:szCs w:val="20"/>
          <w:lang w:val="kk-KZ"/>
        </w:rPr>
        <w:t>Байланыс:</w:t>
      </w:r>
      <w:r w:rsidRPr="00446108">
        <w:rPr>
          <w:rFonts w:ascii="Times New Roman" w:hAnsi="Times New Roman" w:cs="Times New Roman"/>
          <w:sz w:val="20"/>
          <w:szCs w:val="20"/>
          <w:lang w:val="kk-KZ"/>
        </w:rPr>
        <w:t xml:space="preserve"> Бақытқазы Таннур — tannur18@mail.ru</w:t>
      </w:r>
    </w:p>
    <w:p w14:paraId="2FEF24A2" w14:textId="77777777" w:rsidR="00CB1FE2" w:rsidRPr="00446108" w:rsidRDefault="00CB1FE2" w:rsidP="00446108">
      <w:pPr>
        <w:spacing w:after="0" w:line="240" w:lineRule="auto"/>
        <w:jc w:val="both"/>
        <w:rPr>
          <w:rFonts w:ascii="Times New Roman" w:hAnsi="Times New Roman" w:cs="Times New Roman"/>
          <w:sz w:val="20"/>
          <w:szCs w:val="20"/>
        </w:rPr>
      </w:pPr>
      <w:r w:rsidRPr="00446108">
        <w:rPr>
          <w:rFonts w:ascii="Times New Roman" w:hAnsi="Times New Roman" w:cs="Times New Roman"/>
          <w:sz w:val="20"/>
          <w:szCs w:val="20"/>
        </w:rPr>
        <w:t>А. Жалпы деректер</w:t>
      </w:r>
    </w:p>
    <w:p w14:paraId="045D2483" w14:textId="77777777" w:rsidR="00CB1FE2" w:rsidRPr="00446108" w:rsidRDefault="00CB1FE2" w:rsidP="00446108">
      <w:pPr>
        <w:pStyle w:val="ad"/>
        <w:numPr>
          <w:ilvl w:val="0"/>
          <w:numId w:val="11"/>
        </w:numPr>
        <w:spacing w:after="0"/>
        <w:jc w:val="both"/>
        <w:rPr>
          <w:rFonts w:ascii="Times New Roman" w:hAnsi="Times New Roman" w:cs="Times New Roman"/>
          <w:sz w:val="20"/>
          <w:szCs w:val="20"/>
        </w:rPr>
      </w:pPr>
      <w:r w:rsidRPr="00446108">
        <w:rPr>
          <w:rFonts w:ascii="Times New Roman" w:hAnsi="Times New Roman" w:cs="Times New Roman"/>
          <w:sz w:val="20"/>
          <w:szCs w:val="20"/>
        </w:rPr>
        <w:t xml:space="preserve">Сіз неше жастасыз? _______________ </w:t>
      </w:r>
    </w:p>
    <w:p w14:paraId="044E57E9" w14:textId="77777777" w:rsidR="00CB1FE2" w:rsidRPr="00446108" w:rsidRDefault="00CB1FE2" w:rsidP="00446108">
      <w:pPr>
        <w:pStyle w:val="ad"/>
        <w:numPr>
          <w:ilvl w:val="0"/>
          <w:numId w:val="11"/>
        </w:numPr>
        <w:spacing w:after="0"/>
        <w:jc w:val="both"/>
        <w:rPr>
          <w:rFonts w:ascii="Times New Roman" w:hAnsi="Times New Roman" w:cs="Times New Roman"/>
          <w:sz w:val="20"/>
          <w:szCs w:val="20"/>
        </w:rPr>
      </w:pPr>
      <w:r w:rsidRPr="00446108">
        <w:rPr>
          <w:rFonts w:ascii="Times New Roman" w:hAnsi="Times New Roman" w:cs="Times New Roman"/>
          <w:sz w:val="20"/>
          <w:szCs w:val="20"/>
        </w:rPr>
        <w:t xml:space="preserve">Сіздің жынысыңыз қандай?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Ер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Әйел </w:t>
      </w:r>
    </w:p>
    <w:p w14:paraId="4C8F4076" w14:textId="77777777" w:rsidR="00CB1FE2" w:rsidRPr="00446108" w:rsidRDefault="00CB1FE2" w:rsidP="00446108">
      <w:pPr>
        <w:pStyle w:val="ad"/>
        <w:numPr>
          <w:ilvl w:val="0"/>
          <w:numId w:val="11"/>
        </w:numPr>
        <w:spacing w:after="0"/>
        <w:jc w:val="both"/>
        <w:rPr>
          <w:rFonts w:ascii="Times New Roman" w:hAnsi="Times New Roman" w:cs="Times New Roman"/>
          <w:sz w:val="20"/>
          <w:szCs w:val="20"/>
        </w:rPr>
      </w:pPr>
      <w:r w:rsidRPr="00446108">
        <w:rPr>
          <w:rFonts w:ascii="Times New Roman" w:hAnsi="Times New Roman" w:cs="Times New Roman"/>
          <w:sz w:val="20"/>
          <w:szCs w:val="20"/>
        </w:rPr>
        <w:t>Сіздің мұғалім ретіндегі еңбек өтіліңіз:</w:t>
      </w:r>
      <w:r w:rsidRPr="00446108">
        <w:rPr>
          <w:rFonts w:ascii="Times New Roman" w:hAnsi="Times New Roman" w:cs="Times New Roman"/>
          <w:sz w:val="20"/>
          <w:szCs w:val="20"/>
          <w:lang w:val="kk-KZ"/>
        </w:rPr>
        <w:t xml:space="preserve">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1–2 жыл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3–5 жыл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6–10 жыл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11–14 жыл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15 жылдан астам </w:t>
      </w:r>
    </w:p>
    <w:p w14:paraId="2EA8DF43" w14:textId="77777777" w:rsidR="00CB1FE2" w:rsidRPr="00446108" w:rsidRDefault="00CB1FE2" w:rsidP="00446108">
      <w:pPr>
        <w:pStyle w:val="ad"/>
        <w:numPr>
          <w:ilvl w:val="0"/>
          <w:numId w:val="11"/>
        </w:numPr>
        <w:spacing w:after="0"/>
        <w:jc w:val="both"/>
        <w:rPr>
          <w:rFonts w:ascii="Times New Roman" w:hAnsi="Times New Roman" w:cs="Times New Roman"/>
          <w:sz w:val="20"/>
          <w:szCs w:val="20"/>
        </w:rPr>
      </w:pPr>
      <w:r w:rsidRPr="00446108">
        <w:rPr>
          <w:rFonts w:ascii="Times New Roman" w:hAnsi="Times New Roman" w:cs="Times New Roman"/>
          <w:sz w:val="20"/>
          <w:szCs w:val="20"/>
        </w:rPr>
        <w:t>Педагогикалық санатыңыз:</w:t>
      </w:r>
      <w:r w:rsidRPr="00446108">
        <w:rPr>
          <w:rFonts w:ascii="Times New Roman" w:hAnsi="Times New Roman" w:cs="Times New Roman"/>
          <w:sz w:val="20"/>
          <w:szCs w:val="20"/>
          <w:lang w:val="kk-KZ"/>
        </w:rPr>
        <w:t xml:space="preserve">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Педагог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Педагог-модератор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Педагог-сарапшы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Педагог-зерттеуші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Педагог-шебер </w:t>
      </w:r>
    </w:p>
    <w:p w14:paraId="1F89D280" w14:textId="77777777" w:rsidR="00CB1FE2" w:rsidRPr="00446108" w:rsidRDefault="00CB1FE2" w:rsidP="00446108">
      <w:pPr>
        <w:pStyle w:val="ad"/>
        <w:numPr>
          <w:ilvl w:val="0"/>
          <w:numId w:val="11"/>
        </w:numPr>
        <w:spacing w:after="0"/>
        <w:jc w:val="both"/>
        <w:rPr>
          <w:rFonts w:ascii="Times New Roman" w:hAnsi="Times New Roman" w:cs="Times New Roman"/>
          <w:sz w:val="20"/>
          <w:szCs w:val="20"/>
        </w:rPr>
      </w:pPr>
      <w:r w:rsidRPr="00446108">
        <w:rPr>
          <w:rFonts w:ascii="Times New Roman" w:hAnsi="Times New Roman" w:cs="Times New Roman"/>
          <w:sz w:val="20"/>
          <w:szCs w:val="20"/>
        </w:rPr>
        <w:t>Сіз жұмыс істейтін мектеп:</w:t>
      </w:r>
      <w:r w:rsidRPr="00446108">
        <w:rPr>
          <w:rFonts w:ascii="Times New Roman" w:hAnsi="Times New Roman" w:cs="Times New Roman"/>
          <w:sz w:val="20"/>
          <w:szCs w:val="20"/>
          <w:lang w:val="kk-KZ"/>
        </w:rPr>
        <w:t xml:space="preserve">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Ауылдық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Қала маңындағы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Қалалық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Басқа: _______________ </w:t>
      </w:r>
    </w:p>
    <w:p w14:paraId="055D4515" w14:textId="77777777" w:rsidR="00CB1FE2" w:rsidRPr="00446108" w:rsidRDefault="00CB1FE2" w:rsidP="00446108">
      <w:pPr>
        <w:pStyle w:val="ad"/>
        <w:numPr>
          <w:ilvl w:val="0"/>
          <w:numId w:val="11"/>
        </w:numPr>
        <w:spacing w:after="0"/>
        <w:jc w:val="both"/>
        <w:rPr>
          <w:rFonts w:ascii="Times New Roman" w:hAnsi="Times New Roman" w:cs="Times New Roman"/>
          <w:sz w:val="20"/>
          <w:szCs w:val="20"/>
        </w:rPr>
      </w:pPr>
      <w:r w:rsidRPr="00446108">
        <w:rPr>
          <w:rFonts w:ascii="Times New Roman" w:hAnsi="Times New Roman" w:cs="Times New Roman"/>
          <w:sz w:val="20"/>
          <w:szCs w:val="20"/>
        </w:rPr>
        <w:t>Сіз жұмыс істейтін білім беру мекемесінің атауы:</w:t>
      </w:r>
      <w:r w:rsidRPr="00446108">
        <w:rPr>
          <w:rFonts w:ascii="Times New Roman" w:hAnsi="Times New Roman" w:cs="Times New Roman"/>
          <w:sz w:val="20"/>
          <w:szCs w:val="20"/>
          <w:lang w:val="kk-KZ"/>
        </w:rPr>
        <w:t xml:space="preserve">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Жалпы білім беретін мектеп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Мамандандырылған мектеп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Гимназия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НЗМ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БИЛ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Мектеп-лицей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Мектеп-гимназия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Басқа: _______________ </w:t>
      </w:r>
    </w:p>
    <w:p w14:paraId="662FDC2A" w14:textId="77777777" w:rsidR="00CB1FE2" w:rsidRPr="00446108" w:rsidRDefault="00CB1FE2" w:rsidP="00446108">
      <w:pPr>
        <w:pStyle w:val="ad"/>
        <w:numPr>
          <w:ilvl w:val="0"/>
          <w:numId w:val="11"/>
        </w:numPr>
        <w:spacing w:after="0"/>
        <w:jc w:val="both"/>
        <w:rPr>
          <w:rFonts w:ascii="Times New Roman" w:hAnsi="Times New Roman" w:cs="Times New Roman"/>
          <w:sz w:val="20"/>
          <w:szCs w:val="20"/>
        </w:rPr>
      </w:pPr>
      <w:r w:rsidRPr="00446108">
        <w:rPr>
          <w:rFonts w:ascii="Times New Roman" w:hAnsi="Times New Roman" w:cs="Times New Roman"/>
          <w:sz w:val="20"/>
          <w:szCs w:val="20"/>
        </w:rPr>
        <w:t>Сіздің білім деңгейіңіз қандай?</w:t>
      </w:r>
      <w:r w:rsidRPr="00446108">
        <w:rPr>
          <w:rFonts w:ascii="Times New Roman" w:hAnsi="Times New Roman" w:cs="Times New Roman"/>
          <w:sz w:val="20"/>
          <w:szCs w:val="20"/>
          <w:lang w:val="kk-KZ"/>
        </w:rPr>
        <w:t xml:space="preserve">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Бакалавр дәрежесі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Магистр дәрежесі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Докторлық дәреже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Басқа: _______________ </w:t>
      </w:r>
    </w:p>
    <w:p w14:paraId="551E3789" w14:textId="2E368CA0" w:rsidR="00CB1FE2" w:rsidRPr="00446108" w:rsidRDefault="00CB1FE2" w:rsidP="00446108">
      <w:pPr>
        <w:pStyle w:val="ad"/>
        <w:numPr>
          <w:ilvl w:val="0"/>
          <w:numId w:val="11"/>
        </w:numPr>
        <w:spacing w:after="0"/>
        <w:jc w:val="both"/>
        <w:rPr>
          <w:rFonts w:ascii="Times New Roman" w:hAnsi="Times New Roman" w:cs="Times New Roman"/>
          <w:sz w:val="20"/>
          <w:szCs w:val="20"/>
        </w:rPr>
      </w:pPr>
      <w:r w:rsidRPr="00446108">
        <w:rPr>
          <w:rFonts w:ascii="Times New Roman" w:hAnsi="Times New Roman" w:cs="Times New Roman"/>
          <w:sz w:val="20"/>
          <w:szCs w:val="20"/>
        </w:rPr>
        <w:t>Сіз қандай сыныптарға сабақ бересіз? (Барлық сәйкес нұсқаларды таңдаңыз)</w:t>
      </w:r>
      <w:r w:rsidRPr="00446108">
        <w:rPr>
          <w:rFonts w:ascii="Times New Roman" w:hAnsi="Times New Roman" w:cs="Times New Roman"/>
          <w:sz w:val="20"/>
          <w:szCs w:val="20"/>
          <w:lang w:val="kk-KZ"/>
        </w:rPr>
        <w:t xml:space="preserve">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6-сынып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7-сынып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8-сынып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9-сынып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10-сынып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11-сынып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12-сынып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Орта білімнен кейінгі білім беру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Басқа:  </w:t>
      </w:r>
    </w:p>
    <w:p w14:paraId="03455B6A" w14:textId="77777777" w:rsidR="00CB1FE2" w:rsidRPr="00446108" w:rsidRDefault="00CB1FE2" w:rsidP="00446108">
      <w:pPr>
        <w:pStyle w:val="ad"/>
        <w:spacing w:after="0"/>
        <w:jc w:val="both"/>
        <w:rPr>
          <w:rFonts w:ascii="Times New Roman" w:hAnsi="Times New Roman" w:cs="Times New Roman"/>
          <w:sz w:val="20"/>
          <w:szCs w:val="20"/>
        </w:rPr>
      </w:pPr>
      <w:r w:rsidRPr="00446108">
        <w:rPr>
          <w:rFonts w:ascii="Times New Roman" w:hAnsi="Times New Roman" w:cs="Times New Roman"/>
          <w:sz w:val="20"/>
          <w:szCs w:val="20"/>
        </w:rPr>
        <w:t>Б. Мұғалімдердің STEM білім беру туралы түсінігі мен қолдануына шолу</w:t>
      </w:r>
    </w:p>
    <w:p w14:paraId="16D0A06A" w14:textId="77777777" w:rsidR="00CB1FE2" w:rsidRPr="00446108" w:rsidRDefault="00CB1FE2" w:rsidP="00446108">
      <w:pPr>
        <w:pStyle w:val="ad"/>
        <w:numPr>
          <w:ilvl w:val="0"/>
          <w:numId w:val="11"/>
        </w:numPr>
        <w:spacing w:after="0"/>
        <w:jc w:val="both"/>
        <w:rPr>
          <w:rFonts w:ascii="Times New Roman" w:hAnsi="Times New Roman" w:cs="Times New Roman"/>
          <w:sz w:val="20"/>
          <w:szCs w:val="20"/>
          <w:lang w:val="kk-KZ"/>
        </w:rPr>
      </w:pPr>
      <w:r w:rsidRPr="00446108">
        <w:rPr>
          <w:rFonts w:ascii="Times New Roman" w:hAnsi="Times New Roman" w:cs="Times New Roman"/>
          <w:sz w:val="20"/>
          <w:szCs w:val="20"/>
        </w:rPr>
        <w:t>Физика пәнін оқытуда сізге қай бөлім қиындық туғызады?</w:t>
      </w:r>
      <w:r w:rsidRPr="00446108">
        <w:rPr>
          <w:rFonts w:ascii="Times New Roman" w:hAnsi="Times New Roman" w:cs="Times New Roman"/>
          <w:sz w:val="20"/>
          <w:szCs w:val="20"/>
          <w:lang w:val="kk-KZ"/>
        </w:rPr>
        <w:t xml:space="preserve"> (Егер физика пәнінен сабақ берсеңіз) (Барлық сәйкес нұсқаларды таңдаңыз)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Механика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Молекулалық физика және термодинамика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Электродинамика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Оптика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Ядролық және атомдық физика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Тербелістер мен толқындар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Гидростатика және гидродинамика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Астрономия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Басқа: _______________ </w:t>
      </w:r>
    </w:p>
    <w:p w14:paraId="5CA6D11C" w14:textId="77777777" w:rsidR="00CB1FE2" w:rsidRPr="00446108" w:rsidRDefault="00CB1FE2" w:rsidP="00446108">
      <w:pPr>
        <w:pStyle w:val="ad"/>
        <w:numPr>
          <w:ilvl w:val="0"/>
          <w:numId w:val="11"/>
        </w:numPr>
        <w:spacing w:after="0"/>
        <w:jc w:val="both"/>
        <w:rPr>
          <w:rFonts w:ascii="Times New Roman" w:hAnsi="Times New Roman" w:cs="Times New Roman"/>
          <w:sz w:val="20"/>
          <w:szCs w:val="20"/>
          <w:lang w:val="kk-KZ"/>
        </w:rPr>
      </w:pPr>
      <w:r w:rsidRPr="00446108">
        <w:rPr>
          <w:rFonts w:ascii="Times New Roman" w:hAnsi="Times New Roman" w:cs="Times New Roman"/>
          <w:sz w:val="20"/>
          <w:szCs w:val="20"/>
          <w:lang w:val="kk-KZ"/>
        </w:rPr>
        <w:t xml:space="preserve">9-сұрақтағы қиындықтарды жою үшін сізге қандай көмек қажет?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Академиялық білім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Виртуалды зертхана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Дидактикалық материалдар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Жобалық оқыту әдістері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Пәнаралық байланысты күшейту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Қолданбалы тапсырмалар әзірлеу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Басқа: _______________ </w:t>
      </w:r>
    </w:p>
    <w:p w14:paraId="06B0FE69" w14:textId="77777777" w:rsidR="00CB1FE2" w:rsidRPr="00446108" w:rsidRDefault="00CB1FE2" w:rsidP="00446108">
      <w:pPr>
        <w:pStyle w:val="ad"/>
        <w:numPr>
          <w:ilvl w:val="0"/>
          <w:numId w:val="11"/>
        </w:numPr>
        <w:spacing w:after="0"/>
        <w:jc w:val="both"/>
        <w:rPr>
          <w:rFonts w:ascii="Times New Roman" w:hAnsi="Times New Roman" w:cs="Times New Roman"/>
          <w:sz w:val="20"/>
          <w:szCs w:val="20"/>
          <w:lang w:val="kk-KZ"/>
        </w:rPr>
      </w:pPr>
      <w:r w:rsidRPr="00446108">
        <w:rPr>
          <w:rFonts w:ascii="Times New Roman" w:hAnsi="Times New Roman" w:cs="Times New Roman"/>
          <w:sz w:val="20"/>
          <w:szCs w:val="20"/>
          <w:lang w:val="kk-KZ"/>
        </w:rPr>
        <w:t xml:space="preserve">STEM білім беру саласындағы біліміңізді бағалаңыз: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Білімім жоқ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Аздап хабарым бар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Жақсы деңгейде </w:t>
      </w:r>
    </w:p>
    <w:p w14:paraId="4F1CB073" w14:textId="77777777" w:rsidR="00CB1FE2" w:rsidRPr="00446108" w:rsidRDefault="00CB1FE2" w:rsidP="00446108">
      <w:pPr>
        <w:pStyle w:val="ad"/>
        <w:numPr>
          <w:ilvl w:val="0"/>
          <w:numId w:val="11"/>
        </w:numPr>
        <w:spacing w:after="0"/>
        <w:jc w:val="both"/>
        <w:rPr>
          <w:rFonts w:ascii="Times New Roman" w:hAnsi="Times New Roman" w:cs="Times New Roman"/>
          <w:sz w:val="20"/>
          <w:szCs w:val="20"/>
          <w:lang w:val="kk-KZ"/>
        </w:rPr>
      </w:pPr>
      <w:r w:rsidRPr="00446108">
        <w:rPr>
          <w:rFonts w:ascii="Times New Roman" w:hAnsi="Times New Roman" w:cs="Times New Roman"/>
          <w:sz w:val="20"/>
          <w:szCs w:val="20"/>
          <w:lang w:val="kk-KZ"/>
        </w:rPr>
        <w:t xml:space="preserve">STEM білім беру бойынша сабақ бересіз бе?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Иә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Жоқ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Кейбір сабақтарда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Ашық сабақтарда </w:t>
      </w:r>
    </w:p>
    <w:p w14:paraId="1AAA0F5C" w14:textId="77777777" w:rsidR="00CB1FE2" w:rsidRPr="00446108" w:rsidRDefault="00CB1FE2" w:rsidP="00446108">
      <w:pPr>
        <w:pStyle w:val="ad"/>
        <w:numPr>
          <w:ilvl w:val="0"/>
          <w:numId w:val="11"/>
        </w:numPr>
        <w:spacing w:after="0"/>
        <w:jc w:val="both"/>
        <w:rPr>
          <w:rFonts w:ascii="Times New Roman" w:hAnsi="Times New Roman" w:cs="Times New Roman"/>
          <w:sz w:val="20"/>
          <w:szCs w:val="20"/>
          <w:lang w:val="kk-KZ"/>
        </w:rPr>
      </w:pPr>
      <w:r w:rsidRPr="00446108">
        <w:rPr>
          <w:rFonts w:ascii="Times New Roman" w:hAnsi="Times New Roman" w:cs="Times New Roman"/>
          <w:sz w:val="20"/>
          <w:szCs w:val="20"/>
          <w:lang w:val="kk-KZ"/>
        </w:rPr>
        <w:t xml:space="preserve">Сізде STEM білім беру бойынша әзірленген жеке бағдарламалар бар ма?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Иә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Жоқ </w:t>
      </w:r>
    </w:p>
    <w:p w14:paraId="091BFF43" w14:textId="77777777" w:rsidR="00CB1FE2" w:rsidRPr="00446108" w:rsidRDefault="00CB1FE2" w:rsidP="00446108">
      <w:pPr>
        <w:pStyle w:val="ad"/>
        <w:numPr>
          <w:ilvl w:val="0"/>
          <w:numId w:val="11"/>
        </w:numPr>
        <w:spacing w:after="0"/>
        <w:jc w:val="both"/>
        <w:rPr>
          <w:rFonts w:ascii="Times New Roman" w:hAnsi="Times New Roman" w:cs="Times New Roman"/>
          <w:sz w:val="20"/>
          <w:szCs w:val="20"/>
          <w:lang w:val="kk-KZ"/>
        </w:rPr>
      </w:pPr>
      <w:r w:rsidRPr="00446108">
        <w:rPr>
          <w:rFonts w:ascii="Times New Roman" w:hAnsi="Times New Roman" w:cs="Times New Roman"/>
          <w:sz w:val="20"/>
          <w:szCs w:val="20"/>
          <w:lang w:val="kk-KZ"/>
        </w:rPr>
        <w:t xml:space="preserve">STEM білім беруді енгізу инновациялық процесс болып табыла ма?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Иә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Жоқ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Жауап беруге қиналамын </w:t>
      </w:r>
    </w:p>
    <w:p w14:paraId="121C61B8" w14:textId="77777777" w:rsidR="00CB1FE2" w:rsidRPr="00446108" w:rsidRDefault="00CB1FE2" w:rsidP="00446108">
      <w:pPr>
        <w:pStyle w:val="ad"/>
        <w:numPr>
          <w:ilvl w:val="0"/>
          <w:numId w:val="11"/>
        </w:numPr>
        <w:spacing w:after="0"/>
        <w:jc w:val="both"/>
        <w:rPr>
          <w:rFonts w:ascii="Times New Roman" w:hAnsi="Times New Roman" w:cs="Times New Roman"/>
          <w:sz w:val="20"/>
          <w:szCs w:val="20"/>
          <w:lang w:val="kk-KZ"/>
        </w:rPr>
      </w:pPr>
      <w:r w:rsidRPr="00446108">
        <w:rPr>
          <w:rFonts w:ascii="Times New Roman" w:hAnsi="Times New Roman" w:cs="Times New Roman"/>
          <w:sz w:val="20"/>
          <w:szCs w:val="20"/>
          <w:lang w:val="kk-KZ"/>
        </w:rPr>
        <w:t xml:space="preserve">STEM білім беру бойынша сізге қандай біліктілік жетіспейді? (Тек бір нұсқаны таңдаңыз)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Әдістемелік (STEM деген не және ол не үшін қажет?)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Жаратылыстану ғылымдарындағы жаңа жетістіктер туралы жалпы ақпарат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STEM білім беруді ұйымдастыру (time management)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Құрал-жабдықтарды пайдалану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Басқа: _______________ </w:t>
      </w:r>
    </w:p>
    <w:p w14:paraId="65DD820B" w14:textId="77777777" w:rsidR="00CB1FE2" w:rsidRPr="00446108" w:rsidRDefault="00CB1FE2" w:rsidP="00446108">
      <w:pPr>
        <w:pStyle w:val="ad"/>
        <w:numPr>
          <w:ilvl w:val="0"/>
          <w:numId w:val="11"/>
        </w:numPr>
        <w:spacing w:after="0"/>
        <w:jc w:val="both"/>
        <w:rPr>
          <w:rFonts w:ascii="Times New Roman" w:hAnsi="Times New Roman" w:cs="Times New Roman"/>
          <w:sz w:val="20"/>
          <w:szCs w:val="20"/>
          <w:lang w:val="kk-KZ"/>
        </w:rPr>
      </w:pPr>
      <w:r w:rsidRPr="00446108">
        <w:rPr>
          <w:rFonts w:ascii="Times New Roman" w:hAnsi="Times New Roman" w:cs="Times New Roman"/>
          <w:sz w:val="20"/>
          <w:szCs w:val="20"/>
          <w:lang w:val="kk-KZ"/>
        </w:rPr>
        <w:t xml:space="preserve">Болашақта оқушылардың мамандық таңдауына бағыт беру үшін оқу процесінде қандай құзыреттіліктерді қалыптастыру қажет деп ойлайсыз? (Барлық сәйкес нұсқаларды таңдаңыз)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Ақпараттық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Практикалық дағдылар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Әлеуметтік және еңбек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Коммуникативтік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Сыни ойлау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Тұлғалық даму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Математикалық сауаттылық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Басқа: _______________ </w:t>
      </w:r>
    </w:p>
    <w:p w14:paraId="7DD2D4A8" w14:textId="77777777" w:rsidR="00CB1FE2" w:rsidRPr="00446108" w:rsidRDefault="00CB1FE2" w:rsidP="00446108">
      <w:pPr>
        <w:pStyle w:val="ad"/>
        <w:numPr>
          <w:ilvl w:val="0"/>
          <w:numId w:val="11"/>
        </w:numPr>
        <w:spacing w:after="0"/>
        <w:jc w:val="both"/>
        <w:rPr>
          <w:rFonts w:ascii="Times New Roman" w:hAnsi="Times New Roman" w:cs="Times New Roman"/>
          <w:sz w:val="20"/>
          <w:szCs w:val="20"/>
          <w:lang w:val="kk-KZ"/>
        </w:rPr>
      </w:pPr>
      <w:r w:rsidRPr="00446108">
        <w:rPr>
          <w:rFonts w:ascii="Times New Roman" w:hAnsi="Times New Roman" w:cs="Times New Roman"/>
          <w:sz w:val="20"/>
          <w:szCs w:val="20"/>
          <w:lang w:val="kk-KZ"/>
        </w:rPr>
        <w:t xml:space="preserve">Осы қабілеттерді қалыптастыру үшін сізге қандай құзыреттіліктер жетіспейді?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Ұйымдастырушылық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Көшбасшылық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Өмір бойы білім алу дағдылары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Коммуникативтік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Сыни ойлау </w:t>
      </w:r>
      <w:r w:rsidRPr="00446108">
        <w:rPr>
          <w:rFonts w:ascii="Segoe UI Symbol" w:hAnsi="Segoe UI Symbol" w:cs="Segoe UI Symbol"/>
          <w:sz w:val="20"/>
          <w:szCs w:val="20"/>
          <w:lang w:val="kk-KZ"/>
        </w:rPr>
        <w:t>☐</w:t>
      </w:r>
      <w:r w:rsidRPr="00446108">
        <w:rPr>
          <w:rFonts w:ascii="Times New Roman" w:hAnsi="Times New Roman" w:cs="Times New Roman"/>
          <w:sz w:val="20"/>
          <w:szCs w:val="20"/>
          <w:lang w:val="kk-KZ"/>
        </w:rPr>
        <w:t xml:space="preserve"> Басқа: _______________ </w:t>
      </w:r>
    </w:p>
    <w:p w14:paraId="1C352A1E" w14:textId="77777777" w:rsidR="00CB1FE2" w:rsidRPr="00446108" w:rsidRDefault="00CB1FE2" w:rsidP="00446108">
      <w:pPr>
        <w:pStyle w:val="ad"/>
        <w:numPr>
          <w:ilvl w:val="0"/>
          <w:numId w:val="11"/>
        </w:numPr>
        <w:spacing w:after="0"/>
        <w:jc w:val="both"/>
        <w:rPr>
          <w:rFonts w:ascii="Times New Roman" w:hAnsi="Times New Roman" w:cs="Times New Roman"/>
          <w:sz w:val="20"/>
          <w:szCs w:val="20"/>
        </w:rPr>
      </w:pPr>
      <w:r w:rsidRPr="00446108">
        <w:rPr>
          <w:rFonts w:ascii="Times New Roman" w:hAnsi="Times New Roman" w:cs="Times New Roman"/>
          <w:sz w:val="20"/>
          <w:szCs w:val="20"/>
          <w:lang w:val="kk-KZ"/>
        </w:rPr>
        <w:t>STEM білім беру бойынша біліктілікті арттыру курсы ұсынылса, сіз қандай форматта қатысар едіңіз?</w:t>
      </w:r>
      <w:r w:rsidRPr="00446108">
        <w:rPr>
          <w:rFonts w:ascii="Times New Roman" w:hAnsi="Times New Roman" w:cs="Times New Roman"/>
          <w:sz w:val="20"/>
          <w:szCs w:val="20"/>
          <w:lang w:val="kk-KZ"/>
        </w:rPr>
        <w:br/>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Онлайн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Офлайн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Аралас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Қатыспаймын </w:t>
      </w:r>
    </w:p>
    <w:p w14:paraId="3E9D88C1" w14:textId="77777777" w:rsidR="00CB1FE2" w:rsidRPr="00446108" w:rsidRDefault="00CB1FE2" w:rsidP="00446108">
      <w:pPr>
        <w:pStyle w:val="ad"/>
        <w:numPr>
          <w:ilvl w:val="0"/>
          <w:numId w:val="11"/>
        </w:numPr>
        <w:spacing w:after="0"/>
        <w:jc w:val="both"/>
        <w:rPr>
          <w:rFonts w:ascii="Times New Roman" w:hAnsi="Times New Roman" w:cs="Times New Roman"/>
          <w:sz w:val="20"/>
          <w:szCs w:val="20"/>
        </w:rPr>
      </w:pPr>
      <w:r w:rsidRPr="00446108">
        <w:rPr>
          <w:rFonts w:ascii="Times New Roman" w:hAnsi="Times New Roman" w:cs="Times New Roman"/>
          <w:sz w:val="20"/>
          <w:szCs w:val="20"/>
        </w:rPr>
        <w:t>STEM білім беру бойынша біліктілікті арттыру курсының ұзақтығы қандай болғанын қалайсыз?</w:t>
      </w:r>
      <w:r w:rsidRPr="00446108">
        <w:rPr>
          <w:rFonts w:ascii="Times New Roman" w:hAnsi="Times New Roman" w:cs="Times New Roman"/>
          <w:sz w:val="20"/>
          <w:szCs w:val="20"/>
          <w:lang w:val="kk-KZ"/>
        </w:rPr>
        <w:t>ь</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36 сағат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72 сағат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80 сағат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160 сағат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Басқа: _______________ </w:t>
      </w:r>
    </w:p>
    <w:p w14:paraId="3C94355F" w14:textId="77777777" w:rsidR="00CB1FE2" w:rsidRPr="00446108" w:rsidRDefault="00CB1FE2" w:rsidP="00446108">
      <w:pPr>
        <w:pStyle w:val="ad"/>
        <w:numPr>
          <w:ilvl w:val="0"/>
          <w:numId w:val="11"/>
        </w:numPr>
        <w:spacing w:after="0"/>
        <w:jc w:val="both"/>
        <w:rPr>
          <w:rFonts w:ascii="Times New Roman" w:hAnsi="Times New Roman" w:cs="Times New Roman"/>
          <w:sz w:val="20"/>
          <w:szCs w:val="20"/>
        </w:rPr>
      </w:pPr>
      <w:r w:rsidRPr="00446108">
        <w:rPr>
          <w:rFonts w:ascii="Times New Roman" w:hAnsi="Times New Roman" w:cs="Times New Roman"/>
          <w:sz w:val="20"/>
          <w:szCs w:val="20"/>
        </w:rPr>
        <w:t>Сіздің ойыңызша, мұғалімдерді STEM білім беру сабақтарына тиімді енгізу үшін қандай қолдау қажет? (Тек бір нұсқаны таңдаңыз)</w:t>
      </w:r>
      <w:r w:rsidRPr="00446108">
        <w:rPr>
          <w:rFonts w:ascii="Times New Roman" w:hAnsi="Times New Roman" w:cs="Times New Roman"/>
          <w:sz w:val="20"/>
          <w:szCs w:val="20"/>
          <w:lang w:val="kk-KZ"/>
        </w:rPr>
        <w:t xml:space="preserve">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Біліктілікті арттыру курстары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Мониторинг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Тәжірибе алмасу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ЖОО-мен ынтымақтастық </w:t>
      </w:r>
      <w:r w:rsidRPr="00446108">
        <w:rPr>
          <w:rFonts w:ascii="Segoe UI Symbol" w:hAnsi="Segoe UI Symbol" w:cs="Segoe UI Symbol"/>
          <w:sz w:val="20"/>
          <w:szCs w:val="20"/>
        </w:rPr>
        <w:t>☐</w:t>
      </w:r>
      <w:r w:rsidRPr="00446108">
        <w:rPr>
          <w:rFonts w:ascii="Times New Roman" w:hAnsi="Times New Roman" w:cs="Times New Roman"/>
          <w:sz w:val="20"/>
          <w:szCs w:val="20"/>
        </w:rPr>
        <w:t xml:space="preserve"> Материалдық-техникалық қамтамасыз ету</w:t>
      </w:r>
    </w:p>
    <w:p w14:paraId="6FF1B60F" w14:textId="56FE3501" w:rsidR="00D30EC3" w:rsidRPr="00577584" w:rsidRDefault="00577584" w:rsidP="00446108">
      <w:pPr>
        <w:spacing w:after="0" w:line="240" w:lineRule="auto"/>
        <w:ind w:left="360"/>
        <w:rPr>
          <w:rFonts w:ascii="Times New Roman" w:hAnsi="Times New Roman" w:cs="Times New Roman"/>
          <w:sz w:val="20"/>
          <w:szCs w:val="20"/>
          <w:lang w:val="kk-KZ"/>
        </w:rPr>
      </w:pPr>
      <w:r>
        <w:rPr>
          <w:rFonts w:ascii="Times New Roman" w:hAnsi="Times New Roman" w:cs="Times New Roman"/>
          <w:sz w:val="20"/>
          <w:szCs w:val="20"/>
          <w:lang w:val="kk-KZ"/>
        </w:rPr>
        <w:t>Бұл сауалнама жергілікті этикалық комитетте мақұлданды</w:t>
      </w:r>
      <w:r w:rsidR="005D400E">
        <w:rPr>
          <w:rFonts w:ascii="Times New Roman" w:hAnsi="Times New Roman" w:cs="Times New Roman"/>
          <w:sz w:val="20"/>
          <w:szCs w:val="20"/>
          <w:lang w:val="kk-KZ"/>
        </w:rPr>
        <w:t xml:space="preserve"> </w:t>
      </w:r>
    </w:p>
    <w:p w14:paraId="7C1552DD" w14:textId="66EAC737" w:rsidR="005B0797" w:rsidRDefault="00577584" w:rsidP="00D30EC3">
      <w:pPr>
        <w:spacing w:after="0" w:line="240" w:lineRule="auto"/>
        <w:rPr>
          <w:rFonts w:ascii="Times New Roman" w:hAnsi="Times New Roman" w:cs="Times New Roman"/>
          <w:sz w:val="20"/>
          <w:szCs w:val="20"/>
        </w:rPr>
      </w:pPr>
      <w:r>
        <w:rPr>
          <w:noProof/>
          <w:lang w:eastAsia="ru-RU"/>
        </w:rPr>
        <w:lastRenderedPageBreak/>
        <w:drawing>
          <wp:inline distT="0" distB="0" distL="0" distR="0" wp14:anchorId="537B8A88" wp14:editId="42169327">
            <wp:extent cx="6153715" cy="8495732"/>
            <wp:effectExtent l="0" t="0" r="0"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201483" cy="8561680"/>
                    </a:xfrm>
                    <a:prstGeom prst="rect">
                      <a:avLst/>
                    </a:prstGeom>
                    <a:noFill/>
                    <a:ln>
                      <a:noFill/>
                    </a:ln>
                  </pic:spPr>
                </pic:pic>
              </a:graphicData>
            </a:graphic>
          </wp:inline>
        </w:drawing>
      </w:r>
    </w:p>
    <w:p w14:paraId="57E98429" w14:textId="77777777" w:rsidR="005B0797" w:rsidRDefault="005B0797">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14:paraId="0280C3FD" w14:textId="304DD3A7" w:rsidR="00FC3CB5" w:rsidRDefault="00FC3CB5" w:rsidP="00FC3CB5">
      <w:pPr>
        <w:pStyle w:val="1"/>
        <w:jc w:val="center"/>
        <w:rPr>
          <w:rFonts w:ascii="Times New Roman" w:hAnsi="Times New Roman" w:cs="Times New Roman"/>
          <w:b/>
          <w:bCs/>
          <w:color w:val="auto"/>
          <w:sz w:val="28"/>
          <w:szCs w:val="28"/>
          <w:lang w:val="kk-KZ"/>
        </w:rPr>
      </w:pPr>
      <w:bookmarkStart w:id="135" w:name="_Toc227854895"/>
      <w:bookmarkStart w:id="136" w:name="_Toc227855252"/>
      <w:bookmarkStart w:id="137" w:name="_Toc229069095"/>
      <w:r w:rsidRPr="002A00E8">
        <w:rPr>
          <w:rFonts w:ascii="Times New Roman" w:hAnsi="Times New Roman" w:cs="Times New Roman"/>
          <w:b/>
          <w:bCs/>
          <w:color w:val="auto"/>
          <w:sz w:val="28"/>
          <w:szCs w:val="28"/>
          <w:lang w:val="kk-KZ"/>
        </w:rPr>
        <w:lastRenderedPageBreak/>
        <w:t xml:space="preserve">ҚОСЫМША </w:t>
      </w:r>
      <w:bookmarkEnd w:id="135"/>
      <w:bookmarkEnd w:id="136"/>
      <w:bookmarkEnd w:id="137"/>
      <w:r w:rsidR="009E43EC">
        <w:rPr>
          <w:rFonts w:ascii="Times New Roman" w:hAnsi="Times New Roman" w:cs="Times New Roman"/>
          <w:b/>
          <w:bCs/>
          <w:color w:val="auto"/>
          <w:sz w:val="28"/>
          <w:szCs w:val="28"/>
          <w:lang w:val="kk-KZ"/>
        </w:rPr>
        <w:t>Б</w:t>
      </w:r>
    </w:p>
    <w:p w14:paraId="20EB7DE7" w14:textId="1AA37BA3" w:rsidR="00FC3CB5" w:rsidRDefault="00FC3CB5" w:rsidP="00FC3CB5">
      <w:pPr>
        <w:jc w:val="center"/>
        <w:rPr>
          <w:rFonts w:ascii="Times New Roman" w:hAnsi="Times New Roman" w:cs="Times New Roman"/>
          <w:b/>
          <w:bCs/>
          <w:sz w:val="28"/>
          <w:szCs w:val="28"/>
          <w:lang w:val="kk-KZ"/>
        </w:rPr>
      </w:pPr>
      <w:r w:rsidRPr="003F4FED">
        <w:rPr>
          <w:rFonts w:ascii="Times New Roman" w:hAnsi="Times New Roman" w:cs="Times New Roman"/>
          <w:b/>
          <w:bCs/>
          <w:sz w:val="28"/>
          <w:szCs w:val="28"/>
          <w:lang w:val="kk-KZ"/>
        </w:rPr>
        <w:t xml:space="preserve">Физиканы оқытуға STEM-білім беру элементтерін интеграциялау курс бағдарламасына </w:t>
      </w:r>
      <w:r>
        <w:rPr>
          <w:rFonts w:ascii="Times New Roman" w:hAnsi="Times New Roman" w:cs="Times New Roman"/>
          <w:b/>
          <w:bCs/>
          <w:sz w:val="28"/>
          <w:szCs w:val="28"/>
          <w:lang w:val="kk-KZ"/>
        </w:rPr>
        <w:t xml:space="preserve">пікір № </w:t>
      </w:r>
      <w:r w:rsidRPr="00FD1FB0">
        <w:rPr>
          <w:rFonts w:ascii="Times New Roman" w:hAnsi="Times New Roman" w:cs="Times New Roman"/>
          <w:b/>
          <w:bCs/>
          <w:sz w:val="28"/>
          <w:szCs w:val="28"/>
          <w:lang w:val="kk-KZ"/>
        </w:rPr>
        <w:t>1</w:t>
      </w:r>
    </w:p>
    <w:p w14:paraId="4EA3D6F5" w14:textId="47595088" w:rsidR="00FC3CB5" w:rsidRPr="003F4FED" w:rsidRDefault="00D30EC3" w:rsidP="005B0797">
      <w:pPr>
        <w:jc w:val="center"/>
        <w:rPr>
          <w:rFonts w:ascii="Times New Roman" w:hAnsi="Times New Roman" w:cs="Times New Roman"/>
          <w:b/>
          <w:bCs/>
          <w:sz w:val="28"/>
          <w:szCs w:val="28"/>
          <w:lang w:val="kk-KZ"/>
        </w:rPr>
      </w:pPr>
      <w:r w:rsidRPr="00D30EC3">
        <w:rPr>
          <w:rFonts w:ascii="Times New Roman" w:hAnsi="Times New Roman" w:cs="Times New Roman"/>
          <w:b/>
          <w:bCs/>
          <w:noProof/>
          <w:sz w:val="28"/>
          <w:szCs w:val="28"/>
          <w:lang w:eastAsia="ru-RU"/>
        </w:rPr>
        <w:drawing>
          <wp:inline distT="0" distB="0" distL="0" distR="0" wp14:anchorId="22F809E7" wp14:editId="168342DA">
            <wp:extent cx="5914775" cy="80645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26432" cy="8080393"/>
                    </a:xfrm>
                    <a:prstGeom prst="rect">
                      <a:avLst/>
                    </a:prstGeom>
                  </pic:spPr>
                </pic:pic>
              </a:graphicData>
            </a:graphic>
          </wp:inline>
        </w:drawing>
      </w:r>
      <w:r w:rsidR="005B0797">
        <w:rPr>
          <w:rFonts w:ascii="Times New Roman" w:hAnsi="Times New Roman" w:cs="Times New Roman"/>
          <w:b/>
          <w:bCs/>
          <w:sz w:val="28"/>
          <w:szCs w:val="28"/>
          <w:lang w:val="kk-KZ"/>
        </w:rPr>
        <w:br w:type="page"/>
      </w:r>
    </w:p>
    <w:p w14:paraId="243152F6" w14:textId="641039E7" w:rsidR="00D30EC3" w:rsidRDefault="00D30EC3" w:rsidP="00D30EC3">
      <w:pPr>
        <w:pStyle w:val="1"/>
        <w:jc w:val="center"/>
        <w:rPr>
          <w:rFonts w:ascii="Times New Roman" w:hAnsi="Times New Roman" w:cs="Times New Roman"/>
          <w:b/>
          <w:bCs/>
          <w:color w:val="auto"/>
          <w:sz w:val="28"/>
          <w:szCs w:val="28"/>
          <w:lang w:val="kk-KZ"/>
        </w:rPr>
      </w:pPr>
      <w:bookmarkStart w:id="138" w:name="_Toc227854896"/>
      <w:bookmarkStart w:id="139" w:name="_Toc227855253"/>
      <w:bookmarkStart w:id="140" w:name="_Toc229069096"/>
      <w:r w:rsidRPr="002A00E8">
        <w:rPr>
          <w:rFonts w:ascii="Times New Roman" w:hAnsi="Times New Roman" w:cs="Times New Roman"/>
          <w:b/>
          <w:bCs/>
          <w:color w:val="auto"/>
          <w:sz w:val="28"/>
          <w:szCs w:val="28"/>
          <w:lang w:val="kk-KZ"/>
        </w:rPr>
        <w:lastRenderedPageBreak/>
        <w:t xml:space="preserve">ҚОСЫМША </w:t>
      </w:r>
      <w:bookmarkEnd w:id="138"/>
      <w:bookmarkEnd w:id="139"/>
      <w:bookmarkEnd w:id="140"/>
      <w:r w:rsidR="009E43EC">
        <w:rPr>
          <w:rFonts w:ascii="Times New Roman" w:hAnsi="Times New Roman" w:cs="Times New Roman"/>
          <w:b/>
          <w:bCs/>
          <w:color w:val="auto"/>
          <w:sz w:val="28"/>
          <w:szCs w:val="28"/>
          <w:lang w:val="kk-KZ"/>
        </w:rPr>
        <w:t>В</w:t>
      </w:r>
    </w:p>
    <w:p w14:paraId="13487632" w14:textId="007BE2C7" w:rsidR="00D30EC3" w:rsidRDefault="00D30EC3" w:rsidP="00D30EC3">
      <w:pPr>
        <w:jc w:val="center"/>
        <w:rPr>
          <w:rFonts w:ascii="Times New Roman" w:hAnsi="Times New Roman" w:cs="Times New Roman"/>
          <w:b/>
          <w:bCs/>
          <w:sz w:val="28"/>
          <w:szCs w:val="28"/>
          <w:lang w:val="kk-KZ"/>
        </w:rPr>
      </w:pPr>
      <w:r w:rsidRPr="003F4FED">
        <w:rPr>
          <w:rFonts w:ascii="Times New Roman" w:hAnsi="Times New Roman" w:cs="Times New Roman"/>
          <w:b/>
          <w:bCs/>
          <w:sz w:val="28"/>
          <w:szCs w:val="28"/>
          <w:lang w:val="kk-KZ"/>
        </w:rPr>
        <w:t xml:space="preserve">Физиканы оқытуға STEM-білім беру элементтерін интеграциялау курс бағдарламасына </w:t>
      </w:r>
      <w:r>
        <w:rPr>
          <w:rFonts w:ascii="Times New Roman" w:hAnsi="Times New Roman" w:cs="Times New Roman"/>
          <w:b/>
          <w:bCs/>
          <w:sz w:val="28"/>
          <w:szCs w:val="28"/>
          <w:lang w:val="kk-KZ"/>
        </w:rPr>
        <w:t xml:space="preserve">пікір № </w:t>
      </w:r>
      <w:r w:rsidR="004D6F27">
        <w:rPr>
          <w:rFonts w:ascii="Times New Roman" w:hAnsi="Times New Roman" w:cs="Times New Roman"/>
          <w:b/>
          <w:bCs/>
          <w:sz w:val="28"/>
          <w:szCs w:val="28"/>
          <w:lang w:val="kk-KZ"/>
        </w:rPr>
        <w:t>2</w:t>
      </w:r>
    </w:p>
    <w:p w14:paraId="58896CD6" w14:textId="4291ECF0" w:rsidR="00FC3CB5" w:rsidRDefault="00822065" w:rsidP="005B0797">
      <w:pPr>
        <w:jc w:val="center"/>
        <w:rPr>
          <w:lang w:val="kk-KZ"/>
        </w:rPr>
      </w:pPr>
      <w:r w:rsidRPr="00822065">
        <w:rPr>
          <w:noProof/>
          <w:lang w:eastAsia="ru-RU"/>
        </w:rPr>
        <w:drawing>
          <wp:inline distT="0" distB="0" distL="0" distR="0" wp14:anchorId="6A18AAEB" wp14:editId="584CDB08">
            <wp:extent cx="5551170" cy="7992106"/>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2281" t="1309"/>
                    <a:stretch/>
                  </pic:blipFill>
                  <pic:spPr bwMode="auto">
                    <a:xfrm>
                      <a:off x="0" y="0"/>
                      <a:ext cx="5554779" cy="7997302"/>
                    </a:xfrm>
                    <a:prstGeom prst="rect">
                      <a:avLst/>
                    </a:prstGeom>
                    <a:ln>
                      <a:noFill/>
                    </a:ln>
                    <a:extLst>
                      <a:ext uri="{53640926-AAD7-44D8-BBD7-CCE9431645EC}">
                        <a14:shadowObscured xmlns:a14="http://schemas.microsoft.com/office/drawing/2010/main"/>
                      </a:ext>
                    </a:extLst>
                  </pic:spPr>
                </pic:pic>
              </a:graphicData>
            </a:graphic>
          </wp:inline>
        </w:drawing>
      </w:r>
      <w:r w:rsidR="005B0797">
        <w:rPr>
          <w:lang w:val="kk-KZ"/>
        </w:rPr>
        <w:br w:type="page"/>
      </w:r>
    </w:p>
    <w:p w14:paraId="1D607D1C" w14:textId="19AC61E8" w:rsidR="00D30EC3" w:rsidRDefault="00D30EC3" w:rsidP="00D30EC3">
      <w:pPr>
        <w:rPr>
          <w:lang w:val="kk-KZ"/>
        </w:rPr>
      </w:pPr>
    </w:p>
    <w:p w14:paraId="08E1C809" w14:textId="193E6C1D" w:rsidR="00DB3516" w:rsidRDefault="00DB3516" w:rsidP="002A00E8">
      <w:pPr>
        <w:pStyle w:val="1"/>
        <w:jc w:val="center"/>
        <w:rPr>
          <w:rFonts w:ascii="Times New Roman" w:hAnsi="Times New Roman" w:cs="Times New Roman"/>
          <w:b/>
          <w:bCs/>
          <w:color w:val="auto"/>
          <w:sz w:val="28"/>
          <w:szCs w:val="28"/>
          <w:lang w:val="kk-KZ"/>
        </w:rPr>
      </w:pPr>
      <w:bookmarkStart w:id="141" w:name="_Toc227854897"/>
      <w:bookmarkStart w:id="142" w:name="_Toc227855254"/>
      <w:bookmarkStart w:id="143" w:name="_Toc229069097"/>
      <w:r w:rsidRPr="002A00E8">
        <w:rPr>
          <w:rFonts w:ascii="Times New Roman" w:hAnsi="Times New Roman" w:cs="Times New Roman"/>
          <w:b/>
          <w:bCs/>
          <w:color w:val="auto"/>
          <w:sz w:val="28"/>
          <w:szCs w:val="28"/>
          <w:lang w:val="kk-KZ"/>
        </w:rPr>
        <w:t xml:space="preserve">ҚОСЫМША </w:t>
      </w:r>
      <w:bookmarkEnd w:id="141"/>
      <w:bookmarkEnd w:id="142"/>
      <w:bookmarkEnd w:id="143"/>
      <w:r w:rsidR="009E43EC">
        <w:rPr>
          <w:rFonts w:ascii="Times New Roman" w:hAnsi="Times New Roman" w:cs="Times New Roman"/>
          <w:b/>
          <w:bCs/>
          <w:color w:val="auto"/>
          <w:sz w:val="28"/>
          <w:szCs w:val="28"/>
          <w:lang w:val="kk-KZ"/>
        </w:rPr>
        <w:t>Г</w:t>
      </w:r>
    </w:p>
    <w:p w14:paraId="0E4F979D" w14:textId="68131890" w:rsidR="003F4FED" w:rsidRPr="003F4FED" w:rsidRDefault="003F4FED" w:rsidP="003F4FED">
      <w:pPr>
        <w:jc w:val="center"/>
        <w:rPr>
          <w:rFonts w:ascii="Times New Roman" w:hAnsi="Times New Roman" w:cs="Times New Roman"/>
          <w:b/>
          <w:bCs/>
          <w:sz w:val="28"/>
          <w:szCs w:val="28"/>
          <w:lang w:val="kk-KZ"/>
        </w:rPr>
      </w:pPr>
      <w:bookmarkStart w:id="144" w:name="_Hlk229415051"/>
      <w:r w:rsidRPr="003F4FED">
        <w:rPr>
          <w:rFonts w:ascii="Times New Roman" w:hAnsi="Times New Roman" w:cs="Times New Roman"/>
          <w:b/>
          <w:bCs/>
          <w:sz w:val="28"/>
          <w:szCs w:val="28"/>
          <w:lang w:val="kk-KZ"/>
        </w:rPr>
        <w:t>Физиканы оқытуға STEM-білім беру элементтерін интеграциялау курс бағдарламасына авторлық куәлік</w:t>
      </w:r>
    </w:p>
    <w:bookmarkEnd w:id="144"/>
    <w:p w14:paraId="38F2BD59" w14:textId="460B8FBF" w:rsidR="005B0797" w:rsidRDefault="003F4FED" w:rsidP="005B0797">
      <w:pPr>
        <w:jc w:val="center"/>
        <w:rPr>
          <w:lang w:val="kk-KZ"/>
        </w:rPr>
      </w:pPr>
      <w:r w:rsidRPr="003F4FED">
        <w:rPr>
          <w:noProof/>
          <w:lang w:eastAsia="ru-RU"/>
        </w:rPr>
        <w:drawing>
          <wp:inline distT="0" distB="0" distL="0" distR="0" wp14:anchorId="1288F67E" wp14:editId="2F5FF5C7">
            <wp:extent cx="5426523" cy="7697582"/>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30901" cy="7703793"/>
                    </a:xfrm>
                    <a:prstGeom prst="rect">
                      <a:avLst/>
                    </a:prstGeom>
                  </pic:spPr>
                </pic:pic>
              </a:graphicData>
            </a:graphic>
          </wp:inline>
        </w:drawing>
      </w:r>
      <w:r w:rsidR="005B0797">
        <w:rPr>
          <w:lang w:val="kk-KZ"/>
        </w:rPr>
        <w:br w:type="page"/>
      </w:r>
    </w:p>
    <w:p w14:paraId="4DF0AC6A" w14:textId="77777777" w:rsidR="009E43EC" w:rsidRDefault="009E43EC" w:rsidP="009E43EC">
      <w:pPr>
        <w:pStyle w:val="1"/>
        <w:tabs>
          <w:tab w:val="center" w:pos="4986"/>
        </w:tabs>
        <w:spacing w:before="0" w:line="240" w:lineRule="auto"/>
        <w:jc w:val="center"/>
        <w:rPr>
          <w:rFonts w:ascii="Times New Roman" w:hAnsi="Times New Roman" w:cs="Times New Roman"/>
          <w:b/>
          <w:bCs/>
          <w:color w:val="auto"/>
          <w:sz w:val="28"/>
          <w:szCs w:val="28"/>
          <w:lang w:val="kk-KZ"/>
        </w:rPr>
      </w:pPr>
      <w:bookmarkStart w:id="145" w:name="_Toc229069094"/>
      <w:r w:rsidRPr="009E43EC">
        <w:rPr>
          <w:rFonts w:ascii="Times New Roman" w:hAnsi="Times New Roman" w:cs="Times New Roman"/>
          <w:b/>
          <w:bCs/>
          <w:color w:val="auto"/>
          <w:sz w:val="28"/>
          <w:szCs w:val="28"/>
          <w:lang w:val="kk-KZ"/>
        </w:rPr>
        <w:lastRenderedPageBreak/>
        <w:t>ҚОСЫМША</w:t>
      </w:r>
      <w:r w:rsidRPr="00171C5F">
        <w:rPr>
          <w:rFonts w:ascii="Times New Roman" w:hAnsi="Times New Roman" w:cs="Times New Roman"/>
          <w:b/>
          <w:bCs/>
          <w:color w:val="auto"/>
          <w:sz w:val="28"/>
          <w:szCs w:val="28"/>
          <w:lang w:val="kk-KZ"/>
        </w:rPr>
        <w:t xml:space="preserve"> </w:t>
      </w:r>
      <w:bookmarkEnd w:id="145"/>
      <w:r>
        <w:rPr>
          <w:rFonts w:ascii="Times New Roman" w:hAnsi="Times New Roman" w:cs="Times New Roman"/>
          <w:b/>
          <w:bCs/>
          <w:color w:val="auto"/>
          <w:sz w:val="28"/>
          <w:szCs w:val="28"/>
          <w:lang w:val="kk-KZ"/>
        </w:rPr>
        <w:t>Ғ</w:t>
      </w:r>
    </w:p>
    <w:p w14:paraId="251343F6" w14:textId="77777777" w:rsidR="009E43EC" w:rsidRPr="00D9391F" w:rsidRDefault="009E43EC" w:rsidP="009E43EC">
      <w:pPr>
        <w:jc w:val="center"/>
        <w:rPr>
          <w:rFonts w:ascii="Times New Roman" w:hAnsi="Times New Roman" w:cs="Times New Roman"/>
          <w:b/>
          <w:bCs/>
          <w:sz w:val="28"/>
          <w:szCs w:val="28"/>
          <w:lang w:val="kk-KZ"/>
        </w:rPr>
      </w:pPr>
      <w:bookmarkStart w:id="146" w:name="X783620dc135ac9a8aa300cbb5f877f4e840ce7a"/>
      <w:r w:rsidRPr="00D9391F">
        <w:rPr>
          <w:rFonts w:ascii="Times New Roman" w:hAnsi="Times New Roman" w:cs="Times New Roman"/>
          <w:b/>
          <w:bCs/>
          <w:sz w:val="28"/>
          <w:szCs w:val="28"/>
          <w:lang w:val="kk-KZ"/>
        </w:rPr>
        <w:t>STEM курсынан кейінгі бір жылдық мониторинг сауалнамасы</w:t>
      </w:r>
      <w:bookmarkEnd w:id="146"/>
    </w:p>
    <w:p w14:paraId="6F230BF5" w14:textId="77777777" w:rsidR="009E43EC" w:rsidRPr="00577584" w:rsidRDefault="009E43EC" w:rsidP="009E43EC">
      <w:pPr>
        <w:spacing w:after="0" w:line="240" w:lineRule="auto"/>
        <w:jc w:val="both"/>
        <w:rPr>
          <w:rFonts w:ascii="Times New Roman" w:hAnsi="Times New Roman" w:cs="Times New Roman"/>
          <w:sz w:val="20"/>
          <w:szCs w:val="20"/>
          <w:lang w:val="kk-KZ"/>
        </w:rPr>
      </w:pPr>
      <w:r w:rsidRPr="00577584">
        <w:rPr>
          <w:rFonts w:ascii="Times New Roman" w:hAnsi="Times New Roman" w:cs="Times New Roman"/>
          <w:b/>
          <w:sz w:val="20"/>
          <w:szCs w:val="20"/>
          <w:lang w:val="kk-KZ"/>
        </w:rPr>
        <w:t>Кіріспе:</w:t>
      </w:r>
      <w:r w:rsidRPr="00577584">
        <w:rPr>
          <w:rFonts w:ascii="Times New Roman" w:hAnsi="Times New Roman" w:cs="Times New Roman"/>
          <w:sz w:val="20"/>
          <w:szCs w:val="20"/>
          <w:lang w:val="kk-KZ"/>
        </w:rPr>
        <w:t xml:space="preserve"> Сіз бір жыл бұрын STEM білім беру әдістемесі бойынша біліктілікті арттыру курсынан өттіңіз. Осы сауалнама курстан кейінгі бір жылдық кезеңдегі STEM әдістемесін практикалық қолдану тиімділігін бағалауға арналған. Сауалнама анонимді, жауаптар зерттеу мақсатында өңделіп, нәтижелері жалпыланған түрде жарияланады. Толтыруға шамамен 10–15 минут уақыт қажет.</w:t>
      </w:r>
    </w:p>
    <w:p w14:paraId="2E8E9CCF" w14:textId="77777777" w:rsidR="009E43EC" w:rsidRPr="00446108" w:rsidRDefault="009E43EC" w:rsidP="009E43EC">
      <w:pPr>
        <w:spacing w:after="0" w:line="240" w:lineRule="auto"/>
        <w:jc w:val="both"/>
        <w:rPr>
          <w:rStyle w:val="50"/>
          <w:rFonts w:ascii="Times New Roman" w:hAnsi="Times New Roman" w:cs="Times New Roman"/>
          <w:color w:val="auto"/>
          <w:sz w:val="20"/>
          <w:szCs w:val="20"/>
          <w:lang w:val="kk-KZ"/>
        </w:rPr>
      </w:pPr>
      <w:bookmarkStart w:id="147" w:name="бөлім-1.-жалпы-ақпарат"/>
      <w:r w:rsidRPr="00446108">
        <w:rPr>
          <w:rStyle w:val="50"/>
          <w:rFonts w:ascii="Times New Roman" w:hAnsi="Times New Roman" w:cs="Times New Roman"/>
          <w:color w:val="auto"/>
          <w:sz w:val="20"/>
          <w:szCs w:val="20"/>
          <w:lang w:val="kk-KZ"/>
        </w:rPr>
        <w:t>Бөлім 1. Жалпы ақпарат</w:t>
      </w:r>
      <w:bookmarkEnd w:id="147"/>
    </w:p>
    <w:p w14:paraId="30226CC5" w14:textId="77777777" w:rsidR="009E43EC" w:rsidRPr="00577584" w:rsidRDefault="009E43EC" w:rsidP="009E43EC">
      <w:pPr>
        <w:spacing w:after="0" w:line="240" w:lineRule="auto"/>
        <w:jc w:val="both"/>
        <w:rPr>
          <w:rFonts w:ascii="Times New Roman" w:hAnsi="Times New Roman" w:cs="Times New Roman"/>
          <w:sz w:val="20"/>
          <w:szCs w:val="20"/>
          <w:lang w:val="kk-KZ"/>
        </w:rPr>
      </w:pPr>
      <w:r w:rsidRPr="00446108">
        <w:rPr>
          <w:rFonts w:ascii="Times New Roman" w:hAnsi="Times New Roman" w:cs="Times New Roman"/>
          <w:b/>
          <w:sz w:val="20"/>
          <w:szCs w:val="20"/>
          <w:lang w:val="kk-KZ"/>
        </w:rPr>
        <w:t>1.1.</w:t>
      </w:r>
      <w:r w:rsidRPr="00446108">
        <w:rPr>
          <w:rFonts w:ascii="Times New Roman" w:hAnsi="Times New Roman" w:cs="Times New Roman"/>
          <w:sz w:val="20"/>
          <w:szCs w:val="20"/>
          <w:lang w:val="kk-KZ"/>
        </w:rPr>
        <w:t xml:space="preserve"> Сіздің педагогикалық </w:t>
      </w:r>
      <w:r w:rsidRPr="00577584">
        <w:rPr>
          <w:rFonts w:ascii="Times New Roman" w:hAnsi="Times New Roman" w:cs="Times New Roman"/>
          <w:sz w:val="20"/>
          <w:szCs w:val="20"/>
          <w:lang w:val="kk-KZ"/>
        </w:rPr>
        <w:t xml:space="preserve">жұмыс тәжірибеңіз: </w:t>
      </w:r>
      <w:r w:rsidRPr="00577584">
        <w:rPr>
          <w:rFonts w:ascii="Segoe UI Symbol" w:hAnsi="Segoe UI Symbol" w:cs="Segoe UI Symbol"/>
          <w:sz w:val="20"/>
          <w:szCs w:val="20"/>
          <w:lang w:val="kk-KZ"/>
        </w:rPr>
        <w:t>☐</w:t>
      </w:r>
      <w:r w:rsidRPr="00577584">
        <w:rPr>
          <w:rFonts w:ascii="Times New Roman" w:hAnsi="Times New Roman" w:cs="Times New Roman"/>
          <w:sz w:val="20"/>
          <w:szCs w:val="20"/>
          <w:lang w:val="kk-KZ"/>
        </w:rPr>
        <w:t xml:space="preserve"> 1–2 жыл </w:t>
      </w:r>
      <w:r w:rsidRPr="00577584">
        <w:rPr>
          <w:rFonts w:ascii="Segoe UI Symbol" w:hAnsi="Segoe UI Symbol" w:cs="Segoe UI Symbol"/>
          <w:sz w:val="20"/>
          <w:szCs w:val="20"/>
          <w:lang w:val="kk-KZ"/>
        </w:rPr>
        <w:t>☐</w:t>
      </w:r>
      <w:r w:rsidRPr="00577584">
        <w:rPr>
          <w:rFonts w:ascii="Times New Roman" w:hAnsi="Times New Roman" w:cs="Times New Roman"/>
          <w:sz w:val="20"/>
          <w:szCs w:val="20"/>
          <w:lang w:val="kk-KZ"/>
        </w:rPr>
        <w:t xml:space="preserve"> 3–5 жыл </w:t>
      </w:r>
      <w:r w:rsidRPr="00577584">
        <w:rPr>
          <w:rFonts w:ascii="Segoe UI Symbol" w:hAnsi="Segoe UI Symbol" w:cs="Segoe UI Symbol"/>
          <w:sz w:val="20"/>
          <w:szCs w:val="20"/>
          <w:lang w:val="kk-KZ"/>
        </w:rPr>
        <w:t>☐</w:t>
      </w:r>
      <w:r w:rsidRPr="00577584">
        <w:rPr>
          <w:rFonts w:ascii="Times New Roman" w:hAnsi="Times New Roman" w:cs="Times New Roman"/>
          <w:sz w:val="20"/>
          <w:szCs w:val="20"/>
          <w:lang w:val="kk-KZ"/>
        </w:rPr>
        <w:t xml:space="preserve"> 6–10 жыл </w:t>
      </w:r>
      <w:r w:rsidRPr="00577584">
        <w:rPr>
          <w:rFonts w:ascii="Segoe UI Symbol" w:hAnsi="Segoe UI Symbol" w:cs="Segoe UI Symbol"/>
          <w:sz w:val="20"/>
          <w:szCs w:val="20"/>
          <w:lang w:val="kk-KZ"/>
        </w:rPr>
        <w:t>☐</w:t>
      </w:r>
      <w:r w:rsidRPr="00577584">
        <w:rPr>
          <w:rFonts w:ascii="Times New Roman" w:hAnsi="Times New Roman" w:cs="Times New Roman"/>
          <w:sz w:val="20"/>
          <w:szCs w:val="20"/>
          <w:lang w:val="kk-KZ"/>
        </w:rPr>
        <w:t xml:space="preserve"> 11–14 жыл </w:t>
      </w:r>
      <w:r w:rsidRPr="00577584">
        <w:rPr>
          <w:rFonts w:ascii="Segoe UI Symbol" w:hAnsi="Segoe UI Symbol" w:cs="Segoe UI Symbol"/>
          <w:sz w:val="20"/>
          <w:szCs w:val="20"/>
          <w:lang w:val="kk-KZ"/>
        </w:rPr>
        <w:t>☐</w:t>
      </w:r>
      <w:r w:rsidRPr="00577584">
        <w:rPr>
          <w:rFonts w:ascii="Times New Roman" w:hAnsi="Times New Roman" w:cs="Times New Roman"/>
          <w:sz w:val="20"/>
          <w:szCs w:val="20"/>
          <w:lang w:val="kk-KZ"/>
        </w:rPr>
        <w:t xml:space="preserve"> 15 жылдан астам</w:t>
      </w:r>
    </w:p>
    <w:p w14:paraId="33B3848E" w14:textId="77777777" w:rsidR="009E43EC" w:rsidRPr="00577584" w:rsidRDefault="009E43EC" w:rsidP="009E43EC">
      <w:pPr>
        <w:spacing w:after="0" w:line="240" w:lineRule="auto"/>
        <w:jc w:val="both"/>
        <w:rPr>
          <w:rFonts w:ascii="Times New Roman" w:hAnsi="Times New Roman" w:cs="Times New Roman"/>
          <w:sz w:val="20"/>
          <w:szCs w:val="20"/>
          <w:lang w:val="kk-KZ"/>
        </w:rPr>
      </w:pPr>
      <w:r w:rsidRPr="00577584">
        <w:rPr>
          <w:rFonts w:ascii="Times New Roman" w:hAnsi="Times New Roman" w:cs="Times New Roman"/>
          <w:b/>
          <w:sz w:val="20"/>
          <w:szCs w:val="20"/>
          <w:lang w:val="kk-KZ"/>
        </w:rPr>
        <w:t>1.2.</w:t>
      </w:r>
      <w:r w:rsidRPr="00577584">
        <w:rPr>
          <w:rFonts w:ascii="Times New Roman" w:hAnsi="Times New Roman" w:cs="Times New Roman"/>
          <w:sz w:val="20"/>
          <w:szCs w:val="20"/>
          <w:lang w:val="kk-KZ"/>
        </w:rPr>
        <w:t xml:space="preserve"> Қандай сынып деңгейінде жұмыс істейсіз? </w:t>
      </w:r>
      <w:r w:rsidRPr="00577584">
        <w:rPr>
          <w:rFonts w:ascii="Times New Roman" w:hAnsi="Times New Roman" w:cs="Times New Roman"/>
          <w:i/>
          <w:sz w:val="20"/>
          <w:szCs w:val="20"/>
          <w:lang w:val="kk-KZ"/>
        </w:rPr>
        <w:t>(Бірнешеуін таңдауға болады)</w:t>
      </w:r>
      <w:r w:rsidRPr="00577584">
        <w:rPr>
          <w:rFonts w:ascii="Times New Roman" w:hAnsi="Times New Roman" w:cs="Times New Roman"/>
          <w:sz w:val="20"/>
          <w:szCs w:val="20"/>
          <w:lang w:val="kk-KZ"/>
        </w:rPr>
        <w:t xml:space="preserve"> </w:t>
      </w:r>
      <w:r w:rsidRPr="00577584">
        <w:rPr>
          <w:rFonts w:ascii="Segoe UI Symbol" w:hAnsi="Segoe UI Symbol" w:cs="Segoe UI Symbol"/>
          <w:sz w:val="20"/>
          <w:szCs w:val="20"/>
          <w:lang w:val="kk-KZ"/>
        </w:rPr>
        <w:t>☐</w:t>
      </w:r>
      <w:r w:rsidRPr="00577584">
        <w:rPr>
          <w:rFonts w:ascii="Times New Roman" w:hAnsi="Times New Roman" w:cs="Times New Roman"/>
          <w:sz w:val="20"/>
          <w:szCs w:val="20"/>
          <w:lang w:val="kk-KZ"/>
        </w:rPr>
        <w:t xml:space="preserve"> 7-сынып </w:t>
      </w:r>
      <w:r w:rsidRPr="00577584">
        <w:rPr>
          <w:rFonts w:ascii="Segoe UI Symbol" w:hAnsi="Segoe UI Symbol" w:cs="Segoe UI Symbol"/>
          <w:sz w:val="20"/>
          <w:szCs w:val="20"/>
          <w:lang w:val="kk-KZ"/>
        </w:rPr>
        <w:t>☐</w:t>
      </w:r>
      <w:r w:rsidRPr="00577584">
        <w:rPr>
          <w:rFonts w:ascii="Times New Roman" w:hAnsi="Times New Roman" w:cs="Times New Roman"/>
          <w:sz w:val="20"/>
          <w:szCs w:val="20"/>
          <w:lang w:val="kk-KZ"/>
        </w:rPr>
        <w:t xml:space="preserve"> 8-сынып </w:t>
      </w:r>
      <w:r w:rsidRPr="00577584">
        <w:rPr>
          <w:rFonts w:ascii="Segoe UI Symbol" w:hAnsi="Segoe UI Symbol" w:cs="Segoe UI Symbol"/>
          <w:sz w:val="20"/>
          <w:szCs w:val="20"/>
          <w:lang w:val="kk-KZ"/>
        </w:rPr>
        <w:t>☐</w:t>
      </w:r>
      <w:r w:rsidRPr="00577584">
        <w:rPr>
          <w:rFonts w:ascii="Times New Roman" w:hAnsi="Times New Roman" w:cs="Times New Roman"/>
          <w:sz w:val="20"/>
          <w:szCs w:val="20"/>
          <w:lang w:val="kk-KZ"/>
        </w:rPr>
        <w:t xml:space="preserve"> 9-сынып </w:t>
      </w:r>
      <w:r w:rsidRPr="00577584">
        <w:rPr>
          <w:rFonts w:ascii="Segoe UI Symbol" w:hAnsi="Segoe UI Symbol" w:cs="Segoe UI Symbol"/>
          <w:sz w:val="20"/>
          <w:szCs w:val="20"/>
          <w:lang w:val="kk-KZ"/>
        </w:rPr>
        <w:t>☐</w:t>
      </w:r>
      <w:r w:rsidRPr="00577584">
        <w:rPr>
          <w:rFonts w:ascii="Times New Roman" w:hAnsi="Times New Roman" w:cs="Times New Roman"/>
          <w:sz w:val="20"/>
          <w:szCs w:val="20"/>
          <w:lang w:val="kk-KZ"/>
        </w:rPr>
        <w:t xml:space="preserve"> 10-сынып </w:t>
      </w:r>
      <w:r w:rsidRPr="00577584">
        <w:rPr>
          <w:rFonts w:ascii="Segoe UI Symbol" w:hAnsi="Segoe UI Symbol" w:cs="Segoe UI Symbol"/>
          <w:sz w:val="20"/>
          <w:szCs w:val="20"/>
          <w:lang w:val="kk-KZ"/>
        </w:rPr>
        <w:t>☐</w:t>
      </w:r>
      <w:r w:rsidRPr="00577584">
        <w:rPr>
          <w:rFonts w:ascii="Times New Roman" w:hAnsi="Times New Roman" w:cs="Times New Roman"/>
          <w:sz w:val="20"/>
          <w:szCs w:val="20"/>
          <w:lang w:val="kk-KZ"/>
        </w:rPr>
        <w:t xml:space="preserve"> 11-сынып </w:t>
      </w:r>
      <w:r w:rsidRPr="00577584">
        <w:rPr>
          <w:rFonts w:ascii="Segoe UI Symbol" w:hAnsi="Segoe UI Symbol" w:cs="Segoe UI Symbol"/>
          <w:sz w:val="20"/>
          <w:szCs w:val="20"/>
          <w:lang w:val="kk-KZ"/>
        </w:rPr>
        <w:t>☐</w:t>
      </w:r>
      <w:r w:rsidRPr="00577584">
        <w:rPr>
          <w:rFonts w:ascii="Times New Roman" w:hAnsi="Times New Roman" w:cs="Times New Roman"/>
          <w:sz w:val="20"/>
          <w:szCs w:val="20"/>
          <w:lang w:val="kk-KZ"/>
        </w:rPr>
        <w:t xml:space="preserve"> 12-сынып</w:t>
      </w:r>
    </w:p>
    <w:p w14:paraId="08F0FDE7" w14:textId="77777777" w:rsidR="009E43EC" w:rsidRPr="00577584" w:rsidRDefault="009E43EC" w:rsidP="009E43EC">
      <w:pPr>
        <w:spacing w:after="0" w:line="240" w:lineRule="auto"/>
        <w:jc w:val="both"/>
        <w:rPr>
          <w:rFonts w:ascii="Times New Roman" w:hAnsi="Times New Roman" w:cs="Times New Roman"/>
          <w:sz w:val="20"/>
          <w:szCs w:val="20"/>
          <w:lang w:val="kk-KZ"/>
        </w:rPr>
      </w:pPr>
      <w:bookmarkStart w:id="148" w:name="X1293e16b5e49b4f48d3e5d283cd3c7457e8fda6"/>
      <w:r w:rsidRPr="00577584">
        <w:rPr>
          <w:rFonts w:ascii="Times New Roman" w:hAnsi="Times New Roman" w:cs="Times New Roman"/>
          <w:sz w:val="20"/>
          <w:szCs w:val="20"/>
          <w:lang w:val="kk-KZ"/>
        </w:rPr>
        <w:t>Бөлім 2. STEM әдістемесін практикалық қолдану жиілігі</w:t>
      </w:r>
      <w:bookmarkEnd w:id="148"/>
    </w:p>
    <w:p w14:paraId="204930E1" w14:textId="77777777" w:rsidR="009E43EC" w:rsidRPr="00171C5F" w:rsidRDefault="009E43EC" w:rsidP="009E43EC">
      <w:pPr>
        <w:spacing w:after="0" w:line="240" w:lineRule="auto"/>
        <w:jc w:val="both"/>
        <w:rPr>
          <w:rFonts w:ascii="Times New Roman" w:hAnsi="Times New Roman" w:cs="Times New Roman"/>
          <w:sz w:val="20"/>
          <w:szCs w:val="20"/>
          <w:lang w:val="kk-KZ"/>
        </w:rPr>
      </w:pPr>
      <w:r w:rsidRPr="00577584">
        <w:rPr>
          <w:rFonts w:ascii="Times New Roman" w:hAnsi="Times New Roman" w:cs="Times New Roman"/>
          <w:b/>
          <w:sz w:val="20"/>
          <w:szCs w:val="20"/>
          <w:lang w:val="kk-KZ"/>
        </w:rPr>
        <w:t>2.1.</w:t>
      </w:r>
      <w:r w:rsidRPr="00577584">
        <w:rPr>
          <w:rFonts w:ascii="Times New Roman" w:hAnsi="Times New Roman" w:cs="Times New Roman"/>
          <w:sz w:val="20"/>
          <w:szCs w:val="20"/>
          <w:lang w:val="kk-KZ"/>
        </w:rPr>
        <w:t xml:space="preserve"> Соңғы бір жыл ішінде STEM әдістемесін сабақтарыңызда қандай жиіліктен қолдандыңыз?</w:t>
      </w:r>
      <w:r w:rsidRPr="00171C5F">
        <w:rPr>
          <w:rFonts w:ascii="Times New Roman" w:hAnsi="Times New Roman" w:cs="Times New Roman"/>
          <w:sz w:val="20"/>
          <w:szCs w:val="20"/>
          <w:lang w:val="kk-KZ"/>
        </w:rPr>
        <w:t xml:space="preserve"> </w:t>
      </w:r>
      <w:r w:rsidRPr="00171C5F">
        <w:rPr>
          <w:rFonts w:ascii="Times New Roman" w:hAnsi="Times New Roman" w:cs="Times New Roman"/>
          <w:i/>
          <w:sz w:val="20"/>
          <w:szCs w:val="20"/>
          <w:lang w:val="kk-KZ"/>
        </w:rPr>
        <w:t xml:space="preserve">Кодтау: 5 — Үнемі; 4 — Жиі; 3 — Анда-санда; 2 — Сирек; 1 — Ешқашан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Үнемі (аптасына 3–4 рет және одан жиі)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Жиі (аптасына 1–2 рет)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Анда-санда (айына 2–3 рет)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Сирек (семестрде 1–2 рет)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Ешқашан қолданбадым</w:t>
      </w:r>
    </w:p>
    <w:p w14:paraId="32E4F6CA" w14:textId="77777777" w:rsidR="009E43EC" w:rsidRPr="00171C5F" w:rsidRDefault="009E43EC" w:rsidP="009E43EC">
      <w:pPr>
        <w:spacing w:after="0" w:line="240" w:lineRule="auto"/>
        <w:jc w:val="both"/>
        <w:rPr>
          <w:rFonts w:ascii="Times New Roman" w:hAnsi="Times New Roman" w:cs="Times New Roman"/>
          <w:sz w:val="20"/>
          <w:szCs w:val="20"/>
          <w:lang w:val="kk-KZ"/>
        </w:rPr>
      </w:pPr>
      <w:r w:rsidRPr="00171C5F">
        <w:rPr>
          <w:rFonts w:ascii="Times New Roman" w:hAnsi="Times New Roman" w:cs="Times New Roman"/>
          <w:b/>
          <w:sz w:val="20"/>
          <w:szCs w:val="20"/>
          <w:lang w:val="kk-KZ"/>
        </w:rPr>
        <w:t>2.2.</w:t>
      </w:r>
      <w:r w:rsidRPr="00171C5F">
        <w:rPr>
          <w:rFonts w:ascii="Times New Roman" w:hAnsi="Times New Roman" w:cs="Times New Roman"/>
          <w:sz w:val="20"/>
          <w:szCs w:val="20"/>
          <w:lang w:val="kk-KZ"/>
        </w:rPr>
        <w:t xml:space="preserve"> Егер «Ешқашан» немесе «Сирек» таңдаған болсаңыз, себептерін көрсетіңіз: </w:t>
      </w:r>
      <w:r w:rsidRPr="00171C5F">
        <w:rPr>
          <w:rFonts w:ascii="Times New Roman" w:hAnsi="Times New Roman" w:cs="Times New Roman"/>
          <w:i/>
          <w:sz w:val="20"/>
          <w:szCs w:val="20"/>
          <w:lang w:val="kk-KZ"/>
        </w:rPr>
        <w:t>(Бірнешеуін таңдауға болады)</w:t>
      </w:r>
      <w:r w:rsidRPr="00171C5F">
        <w:rPr>
          <w:rFonts w:ascii="Times New Roman" w:hAnsi="Times New Roman" w:cs="Times New Roman"/>
          <w:sz w:val="20"/>
          <w:szCs w:val="20"/>
          <w:lang w:val="kk-KZ"/>
        </w:rPr>
        <w:t xml:space="preserve">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Уақыт жетіспеушілігі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Жабдық пен ресурстардың жоқтығы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Әдістемелік материалдардың жетіспеушілігі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Оқу бағдарламасына сәйкес келмеді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Әкімшілік қолдаудың жоқтығы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Өзіне деген сенімсіздік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Басқа: _ </w:t>
      </w:r>
    </w:p>
    <w:p w14:paraId="14DC6F10" w14:textId="77777777" w:rsidR="009E43EC" w:rsidRPr="00171C5F" w:rsidRDefault="009E43EC" w:rsidP="009E43EC">
      <w:pPr>
        <w:spacing w:after="0" w:line="240" w:lineRule="auto"/>
        <w:jc w:val="both"/>
        <w:rPr>
          <w:rFonts w:ascii="Times New Roman" w:hAnsi="Times New Roman" w:cs="Times New Roman"/>
          <w:sz w:val="20"/>
          <w:szCs w:val="20"/>
          <w:lang w:val="kk-KZ"/>
        </w:rPr>
      </w:pPr>
      <w:bookmarkStart w:id="149" w:name="бөлім-3.-stem-жобаларын-іске-асыру"/>
      <w:r w:rsidRPr="00171C5F">
        <w:rPr>
          <w:rFonts w:ascii="Times New Roman" w:hAnsi="Times New Roman" w:cs="Times New Roman"/>
          <w:sz w:val="20"/>
          <w:szCs w:val="20"/>
          <w:lang w:val="kk-KZ"/>
        </w:rPr>
        <w:t>Бөлім 3. STEM жобаларын іске асыру</w:t>
      </w:r>
      <w:bookmarkEnd w:id="149"/>
    </w:p>
    <w:p w14:paraId="679D7DD2" w14:textId="77777777" w:rsidR="009E43EC" w:rsidRPr="00171C5F" w:rsidRDefault="009E43EC" w:rsidP="009E43EC">
      <w:pPr>
        <w:spacing w:after="0" w:line="240" w:lineRule="auto"/>
        <w:jc w:val="both"/>
        <w:rPr>
          <w:rFonts w:ascii="Times New Roman" w:hAnsi="Times New Roman" w:cs="Times New Roman"/>
          <w:sz w:val="20"/>
          <w:szCs w:val="20"/>
          <w:lang w:val="kk-KZ"/>
        </w:rPr>
      </w:pPr>
      <w:r w:rsidRPr="00171C5F">
        <w:rPr>
          <w:rFonts w:ascii="Times New Roman" w:hAnsi="Times New Roman" w:cs="Times New Roman"/>
          <w:b/>
          <w:sz w:val="20"/>
          <w:szCs w:val="20"/>
          <w:lang w:val="kk-KZ"/>
        </w:rPr>
        <w:t>3.1.</w:t>
      </w:r>
      <w:r w:rsidRPr="00171C5F">
        <w:rPr>
          <w:rFonts w:ascii="Times New Roman" w:hAnsi="Times New Roman" w:cs="Times New Roman"/>
          <w:sz w:val="20"/>
          <w:szCs w:val="20"/>
          <w:lang w:val="kk-KZ"/>
        </w:rPr>
        <w:t xml:space="preserve"> Соңғы оқу жылында оқушылармен қанша STEM жобасын жүзеге асырдыңыз?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Ешқандай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1–2 жоба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3–5 жоба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6–10 жоба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10-дан астам жоба</w:t>
      </w:r>
    </w:p>
    <w:p w14:paraId="1FF0C64B" w14:textId="77777777" w:rsidR="009E43EC" w:rsidRPr="00171C5F" w:rsidRDefault="009E43EC" w:rsidP="009E43EC">
      <w:pPr>
        <w:spacing w:after="0" w:line="240" w:lineRule="auto"/>
        <w:jc w:val="both"/>
        <w:rPr>
          <w:rFonts w:ascii="Times New Roman" w:hAnsi="Times New Roman" w:cs="Times New Roman"/>
          <w:sz w:val="20"/>
          <w:szCs w:val="20"/>
          <w:lang w:val="kk-KZ"/>
        </w:rPr>
      </w:pPr>
      <w:r w:rsidRPr="00171C5F">
        <w:rPr>
          <w:rFonts w:ascii="Times New Roman" w:hAnsi="Times New Roman" w:cs="Times New Roman"/>
          <w:b/>
          <w:sz w:val="20"/>
          <w:szCs w:val="20"/>
          <w:lang w:val="kk-KZ"/>
        </w:rPr>
        <w:t>3.2.</w:t>
      </w:r>
      <w:r w:rsidRPr="00171C5F">
        <w:rPr>
          <w:rFonts w:ascii="Times New Roman" w:hAnsi="Times New Roman" w:cs="Times New Roman"/>
          <w:sz w:val="20"/>
          <w:szCs w:val="20"/>
          <w:lang w:val="kk-KZ"/>
        </w:rPr>
        <w:t xml:space="preserve"> Іске асырған STEM жобаларыңыздың атауы мен қысқаша сипаттамасын жазыңыз: </w:t>
      </w:r>
      <w:r w:rsidRPr="00171C5F">
        <w:rPr>
          <w:rFonts w:ascii="Times New Roman" w:hAnsi="Times New Roman" w:cs="Times New Roman"/>
          <w:i/>
          <w:sz w:val="20"/>
          <w:szCs w:val="20"/>
          <w:lang w:val="kk-KZ"/>
        </w:rPr>
        <w:t>(Кемінде 1 жобаны сипаттаңыз)</w:t>
      </w:r>
      <w:r w:rsidRPr="00171C5F">
        <w:rPr>
          <w:rFonts w:ascii="Times New Roman" w:hAnsi="Times New Roman" w:cs="Times New Roman"/>
          <w:sz w:val="20"/>
          <w:szCs w:val="20"/>
          <w:lang w:val="kk-KZ"/>
        </w:rPr>
        <w:t xml:space="preserve"> Жоба 1: - Атауы: _______________________________________________ - Пәндік аймақ: ________________________________ - Қысқаша сипаттама (мақсаты, әдісі, нәтижесі): ______________________</w:t>
      </w:r>
    </w:p>
    <w:p w14:paraId="72F3FF63" w14:textId="77777777" w:rsidR="009E43EC" w:rsidRPr="00171C5F" w:rsidRDefault="009E43EC" w:rsidP="009E43EC">
      <w:pPr>
        <w:spacing w:after="0" w:line="240" w:lineRule="auto"/>
        <w:jc w:val="both"/>
        <w:rPr>
          <w:rFonts w:ascii="Times New Roman" w:hAnsi="Times New Roman" w:cs="Times New Roman"/>
          <w:sz w:val="20"/>
          <w:szCs w:val="20"/>
          <w:lang w:val="kk-KZ"/>
        </w:rPr>
      </w:pPr>
      <w:r w:rsidRPr="00171C5F">
        <w:rPr>
          <w:rFonts w:ascii="Times New Roman" w:hAnsi="Times New Roman" w:cs="Times New Roman"/>
          <w:b/>
          <w:sz w:val="20"/>
          <w:szCs w:val="20"/>
          <w:lang w:val="kk-KZ"/>
        </w:rPr>
        <w:t>3.3.</w:t>
      </w:r>
      <w:r w:rsidRPr="00171C5F">
        <w:rPr>
          <w:rFonts w:ascii="Times New Roman" w:hAnsi="Times New Roman" w:cs="Times New Roman"/>
          <w:sz w:val="20"/>
          <w:szCs w:val="20"/>
          <w:lang w:val="kk-KZ"/>
        </w:rPr>
        <w:t xml:space="preserve"> Жобалар қандай деңгейде іске асырылды? </w:t>
      </w:r>
      <w:r w:rsidRPr="00171C5F">
        <w:rPr>
          <w:rFonts w:ascii="Times New Roman" w:hAnsi="Times New Roman" w:cs="Times New Roman"/>
          <w:i/>
          <w:sz w:val="20"/>
          <w:szCs w:val="20"/>
          <w:lang w:val="kk-KZ"/>
        </w:rPr>
        <w:t>(Бірнешеуін таңдауға болады)</w:t>
      </w:r>
      <w:r w:rsidRPr="00171C5F">
        <w:rPr>
          <w:rFonts w:ascii="Times New Roman" w:hAnsi="Times New Roman" w:cs="Times New Roman"/>
          <w:sz w:val="20"/>
          <w:szCs w:val="20"/>
          <w:lang w:val="kk-KZ"/>
        </w:rPr>
        <w:t xml:space="preserve">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Сынып деңгейінде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Мектеп деңгейінде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Аудандық/қалалық деңгейде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Облыстық деңгейде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Республикалық деңгейде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Халықаралық деңгейде</w:t>
      </w:r>
    </w:p>
    <w:p w14:paraId="1599787F" w14:textId="77777777" w:rsidR="009E43EC" w:rsidRPr="00171C5F" w:rsidRDefault="009E43EC" w:rsidP="009E43EC">
      <w:pPr>
        <w:spacing w:after="0" w:line="240" w:lineRule="auto"/>
        <w:jc w:val="both"/>
        <w:rPr>
          <w:rFonts w:ascii="Times New Roman" w:hAnsi="Times New Roman" w:cs="Times New Roman"/>
          <w:sz w:val="20"/>
          <w:szCs w:val="20"/>
          <w:lang w:val="kk-KZ"/>
        </w:rPr>
      </w:pPr>
      <w:bookmarkStart w:id="150" w:name="X6daf13d10cb6ec14f47b3ce9d7888461225f619"/>
      <w:r w:rsidRPr="00171C5F">
        <w:rPr>
          <w:rFonts w:ascii="Times New Roman" w:hAnsi="Times New Roman" w:cs="Times New Roman"/>
          <w:sz w:val="20"/>
          <w:szCs w:val="20"/>
          <w:lang w:val="kk-KZ"/>
        </w:rPr>
        <w:t>Бөлім 4. STEM сабағын дайындау мен өткізудегі қиындықтар</w:t>
      </w:r>
      <w:bookmarkEnd w:id="150"/>
    </w:p>
    <w:p w14:paraId="3BB0599B" w14:textId="77777777" w:rsidR="009E43EC" w:rsidRPr="00171C5F" w:rsidRDefault="009E43EC" w:rsidP="009E43EC">
      <w:pPr>
        <w:spacing w:after="0" w:line="240" w:lineRule="auto"/>
        <w:jc w:val="both"/>
        <w:rPr>
          <w:rFonts w:ascii="Times New Roman" w:hAnsi="Times New Roman" w:cs="Times New Roman"/>
          <w:sz w:val="20"/>
          <w:szCs w:val="20"/>
          <w:lang w:val="kk-KZ"/>
        </w:rPr>
      </w:pPr>
      <w:r w:rsidRPr="00171C5F">
        <w:rPr>
          <w:rFonts w:ascii="Times New Roman" w:hAnsi="Times New Roman" w:cs="Times New Roman"/>
          <w:b/>
          <w:sz w:val="20"/>
          <w:szCs w:val="20"/>
          <w:lang w:val="kk-KZ"/>
        </w:rPr>
        <w:t>4.1.</w:t>
      </w:r>
      <w:r w:rsidRPr="00171C5F">
        <w:rPr>
          <w:rFonts w:ascii="Times New Roman" w:hAnsi="Times New Roman" w:cs="Times New Roman"/>
          <w:sz w:val="20"/>
          <w:szCs w:val="20"/>
          <w:lang w:val="kk-KZ"/>
        </w:rPr>
        <w:t xml:space="preserve"> STEM сабағын дайындау және өткізу кезінде төмендегі әр атаптада қандай деңгейде қиындық көрдіңіз?</w:t>
      </w:r>
    </w:p>
    <w:p w14:paraId="776A755C" w14:textId="77777777" w:rsidR="009E43EC" w:rsidRPr="00171C5F" w:rsidRDefault="009E43EC" w:rsidP="009E43EC">
      <w:pPr>
        <w:spacing w:after="0" w:line="240" w:lineRule="auto"/>
        <w:jc w:val="both"/>
        <w:rPr>
          <w:rFonts w:ascii="Times New Roman" w:hAnsi="Times New Roman" w:cs="Times New Roman"/>
          <w:sz w:val="20"/>
          <w:szCs w:val="20"/>
          <w:lang w:val="kk-KZ"/>
        </w:rPr>
      </w:pPr>
      <w:r w:rsidRPr="00171C5F">
        <w:rPr>
          <w:rFonts w:ascii="Times New Roman" w:hAnsi="Times New Roman" w:cs="Times New Roman"/>
          <w:i/>
          <w:sz w:val="20"/>
          <w:szCs w:val="20"/>
          <w:lang w:val="kk-KZ"/>
        </w:rPr>
        <w:t>Кодтау шкаласы: 5 — Өте үлкен қиындық; 4 — Үлкен қиындық; 3 — Орташа қиындық; 2 — Аз қиындық; 1 — Қиындық жоқ</w:t>
      </w:r>
    </w:p>
    <w:tbl>
      <w:tblPr>
        <w:tblW w:w="5000" w:type="pct"/>
        <w:tblInd w:w="-108" w:type="dxa"/>
        <w:tblLook w:val="07E0" w:firstRow="1" w:lastRow="1" w:firstColumn="1" w:lastColumn="1" w:noHBand="1" w:noVBand="1"/>
      </w:tblPr>
      <w:tblGrid>
        <w:gridCol w:w="529"/>
        <w:gridCol w:w="6633"/>
        <w:gridCol w:w="496"/>
        <w:gridCol w:w="496"/>
        <w:gridCol w:w="496"/>
        <w:gridCol w:w="496"/>
        <w:gridCol w:w="496"/>
      </w:tblGrid>
      <w:tr w:rsidR="009E43EC" w:rsidRPr="00171C5F" w14:paraId="77200685" w14:textId="77777777" w:rsidTr="006228FE">
        <w:trPr>
          <w:trHeight w:val="252"/>
        </w:trPr>
        <w:tc>
          <w:tcPr>
            <w:tcW w:w="0" w:type="auto"/>
            <w:tcBorders>
              <w:bottom w:val="single" w:sz="0" w:space="0" w:color="auto"/>
            </w:tcBorders>
            <w:vAlign w:val="bottom"/>
          </w:tcPr>
          <w:p w14:paraId="4A25336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w:t>
            </w:r>
          </w:p>
        </w:tc>
        <w:tc>
          <w:tcPr>
            <w:tcW w:w="0" w:type="auto"/>
            <w:tcBorders>
              <w:bottom w:val="single" w:sz="0" w:space="0" w:color="auto"/>
            </w:tcBorders>
            <w:vAlign w:val="bottom"/>
          </w:tcPr>
          <w:p w14:paraId="103195F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Атап</w:t>
            </w:r>
          </w:p>
        </w:tc>
        <w:tc>
          <w:tcPr>
            <w:tcW w:w="0" w:type="auto"/>
            <w:tcBorders>
              <w:bottom w:val="single" w:sz="0" w:space="0" w:color="auto"/>
            </w:tcBorders>
            <w:vAlign w:val="bottom"/>
          </w:tcPr>
          <w:p w14:paraId="5952EA4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w:t>
            </w:r>
          </w:p>
        </w:tc>
        <w:tc>
          <w:tcPr>
            <w:tcW w:w="0" w:type="auto"/>
            <w:tcBorders>
              <w:bottom w:val="single" w:sz="0" w:space="0" w:color="auto"/>
            </w:tcBorders>
            <w:vAlign w:val="bottom"/>
          </w:tcPr>
          <w:p w14:paraId="5CF1FBC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2</w:t>
            </w:r>
          </w:p>
        </w:tc>
        <w:tc>
          <w:tcPr>
            <w:tcW w:w="0" w:type="auto"/>
            <w:tcBorders>
              <w:bottom w:val="single" w:sz="0" w:space="0" w:color="auto"/>
            </w:tcBorders>
            <w:vAlign w:val="bottom"/>
          </w:tcPr>
          <w:p w14:paraId="4A541F2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3</w:t>
            </w:r>
          </w:p>
        </w:tc>
        <w:tc>
          <w:tcPr>
            <w:tcW w:w="0" w:type="auto"/>
            <w:tcBorders>
              <w:bottom w:val="single" w:sz="0" w:space="0" w:color="auto"/>
            </w:tcBorders>
            <w:vAlign w:val="bottom"/>
          </w:tcPr>
          <w:p w14:paraId="183B5D8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4</w:t>
            </w:r>
          </w:p>
        </w:tc>
        <w:tc>
          <w:tcPr>
            <w:tcW w:w="0" w:type="auto"/>
            <w:tcBorders>
              <w:bottom w:val="single" w:sz="0" w:space="0" w:color="auto"/>
            </w:tcBorders>
            <w:vAlign w:val="bottom"/>
          </w:tcPr>
          <w:p w14:paraId="387EE4E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5</w:t>
            </w:r>
          </w:p>
        </w:tc>
      </w:tr>
      <w:tr w:rsidR="009E43EC" w:rsidRPr="00171C5F" w14:paraId="01D5DB4A" w14:textId="77777777" w:rsidTr="006228FE">
        <w:trPr>
          <w:trHeight w:val="316"/>
        </w:trPr>
        <w:tc>
          <w:tcPr>
            <w:tcW w:w="0" w:type="auto"/>
          </w:tcPr>
          <w:p w14:paraId="22A71AA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w:t>
            </w:r>
          </w:p>
        </w:tc>
        <w:tc>
          <w:tcPr>
            <w:tcW w:w="0" w:type="auto"/>
          </w:tcPr>
          <w:p w14:paraId="7FB60F5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Сабақтың мақсаты мен міндеттерін анықтау</w:t>
            </w:r>
          </w:p>
        </w:tc>
        <w:tc>
          <w:tcPr>
            <w:tcW w:w="0" w:type="auto"/>
          </w:tcPr>
          <w:p w14:paraId="06788AC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970B10F"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345723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A3B01F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4C8439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6DD6726D" w14:textId="77777777" w:rsidTr="006228FE">
        <w:trPr>
          <w:trHeight w:val="294"/>
        </w:trPr>
        <w:tc>
          <w:tcPr>
            <w:tcW w:w="0" w:type="auto"/>
          </w:tcPr>
          <w:p w14:paraId="044A5AC9"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2</w:t>
            </w:r>
          </w:p>
        </w:tc>
        <w:tc>
          <w:tcPr>
            <w:tcW w:w="0" w:type="auto"/>
          </w:tcPr>
          <w:p w14:paraId="33898DA4"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Пәнаралық байланыстарды орнату</w:t>
            </w:r>
          </w:p>
        </w:tc>
        <w:tc>
          <w:tcPr>
            <w:tcW w:w="0" w:type="auto"/>
          </w:tcPr>
          <w:p w14:paraId="3F0B950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A60EA9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313CE0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19D417C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8A1AF7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6F580D78" w14:textId="77777777" w:rsidTr="006228FE">
        <w:trPr>
          <w:trHeight w:val="294"/>
        </w:trPr>
        <w:tc>
          <w:tcPr>
            <w:tcW w:w="0" w:type="auto"/>
          </w:tcPr>
          <w:p w14:paraId="56F0B0F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3</w:t>
            </w:r>
          </w:p>
        </w:tc>
        <w:tc>
          <w:tcPr>
            <w:tcW w:w="0" w:type="auto"/>
          </w:tcPr>
          <w:p w14:paraId="6AC1C6D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Оқу материалдары мен ресурстарды іріктеу</w:t>
            </w:r>
          </w:p>
        </w:tc>
        <w:tc>
          <w:tcPr>
            <w:tcW w:w="0" w:type="auto"/>
          </w:tcPr>
          <w:p w14:paraId="26F5775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1F08459"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3121D3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18F729B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D06F7A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689153D5" w14:textId="77777777" w:rsidTr="006228FE">
        <w:trPr>
          <w:trHeight w:val="316"/>
        </w:trPr>
        <w:tc>
          <w:tcPr>
            <w:tcW w:w="0" w:type="auto"/>
          </w:tcPr>
          <w:p w14:paraId="2009B73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4</w:t>
            </w:r>
          </w:p>
        </w:tc>
        <w:tc>
          <w:tcPr>
            <w:tcW w:w="0" w:type="auto"/>
          </w:tcPr>
          <w:p w14:paraId="2FC5C3B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Жоба тақырыбын таңдау және құрылымдау</w:t>
            </w:r>
          </w:p>
        </w:tc>
        <w:tc>
          <w:tcPr>
            <w:tcW w:w="0" w:type="auto"/>
          </w:tcPr>
          <w:p w14:paraId="50F2396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79193F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6E6394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692F5A3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8A5B804"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63382486" w14:textId="77777777" w:rsidTr="006228FE">
        <w:trPr>
          <w:trHeight w:val="294"/>
        </w:trPr>
        <w:tc>
          <w:tcPr>
            <w:tcW w:w="0" w:type="auto"/>
          </w:tcPr>
          <w:p w14:paraId="2A49FF2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5</w:t>
            </w:r>
          </w:p>
        </w:tc>
        <w:tc>
          <w:tcPr>
            <w:tcW w:w="0" w:type="auto"/>
          </w:tcPr>
          <w:p w14:paraId="73CF314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Зерттеу сұрағын тұжырымдау</w:t>
            </w:r>
          </w:p>
        </w:tc>
        <w:tc>
          <w:tcPr>
            <w:tcW w:w="0" w:type="auto"/>
          </w:tcPr>
          <w:p w14:paraId="6EA3032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EBDDC24"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4B3489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CF497E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E746AF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1756F977" w14:textId="77777777" w:rsidTr="006228FE">
        <w:trPr>
          <w:trHeight w:val="316"/>
        </w:trPr>
        <w:tc>
          <w:tcPr>
            <w:tcW w:w="0" w:type="auto"/>
          </w:tcPr>
          <w:p w14:paraId="7BDE1B9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6</w:t>
            </w:r>
          </w:p>
        </w:tc>
        <w:tc>
          <w:tcPr>
            <w:tcW w:w="0" w:type="auto"/>
          </w:tcPr>
          <w:p w14:paraId="12D66EA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Практикалық тапсырмалар әзірлеу</w:t>
            </w:r>
          </w:p>
        </w:tc>
        <w:tc>
          <w:tcPr>
            <w:tcW w:w="0" w:type="auto"/>
          </w:tcPr>
          <w:p w14:paraId="476049BF"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3FA03FF"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9781EC9"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041D3F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86EA25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4189A2FE" w14:textId="77777777" w:rsidTr="006228FE">
        <w:trPr>
          <w:trHeight w:val="294"/>
        </w:trPr>
        <w:tc>
          <w:tcPr>
            <w:tcW w:w="0" w:type="auto"/>
          </w:tcPr>
          <w:p w14:paraId="7EAD087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7</w:t>
            </w:r>
          </w:p>
        </w:tc>
        <w:tc>
          <w:tcPr>
            <w:tcW w:w="0" w:type="auto"/>
          </w:tcPr>
          <w:p w14:paraId="4F2BC7C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Оқушыларды топқа бөлу және рөл бөлу</w:t>
            </w:r>
          </w:p>
        </w:tc>
        <w:tc>
          <w:tcPr>
            <w:tcW w:w="0" w:type="auto"/>
          </w:tcPr>
          <w:p w14:paraId="5D9CF164"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68E5751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5C93B6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3F8048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6CD1A3E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3C4E9F64" w14:textId="77777777" w:rsidTr="006228FE">
        <w:trPr>
          <w:trHeight w:val="294"/>
        </w:trPr>
        <w:tc>
          <w:tcPr>
            <w:tcW w:w="0" w:type="auto"/>
          </w:tcPr>
          <w:p w14:paraId="583ECE9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8</w:t>
            </w:r>
          </w:p>
        </w:tc>
        <w:tc>
          <w:tcPr>
            <w:tcW w:w="0" w:type="auto"/>
          </w:tcPr>
          <w:p w14:paraId="7C88CC19"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Уақытты тиімді жоспарлау</w:t>
            </w:r>
          </w:p>
        </w:tc>
        <w:tc>
          <w:tcPr>
            <w:tcW w:w="0" w:type="auto"/>
          </w:tcPr>
          <w:p w14:paraId="270AD95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664094A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692BCE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665D0A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1B0224E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24E18877" w14:textId="77777777" w:rsidTr="006228FE">
        <w:trPr>
          <w:trHeight w:val="316"/>
        </w:trPr>
        <w:tc>
          <w:tcPr>
            <w:tcW w:w="0" w:type="auto"/>
          </w:tcPr>
          <w:p w14:paraId="2F458144"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9</w:t>
            </w:r>
          </w:p>
        </w:tc>
        <w:tc>
          <w:tcPr>
            <w:tcW w:w="0" w:type="auto"/>
          </w:tcPr>
          <w:p w14:paraId="187CE18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Бағалау критерийлерін әзірлеу</w:t>
            </w:r>
          </w:p>
        </w:tc>
        <w:tc>
          <w:tcPr>
            <w:tcW w:w="0" w:type="auto"/>
          </w:tcPr>
          <w:p w14:paraId="09E59B8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88BE0C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93A491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C12F6A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E8D7C2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7FEE7FB0" w14:textId="77777777" w:rsidTr="006228FE">
        <w:trPr>
          <w:trHeight w:val="294"/>
        </w:trPr>
        <w:tc>
          <w:tcPr>
            <w:tcW w:w="0" w:type="auto"/>
          </w:tcPr>
          <w:p w14:paraId="7B3D06F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10</w:t>
            </w:r>
          </w:p>
        </w:tc>
        <w:tc>
          <w:tcPr>
            <w:tcW w:w="0" w:type="auto"/>
          </w:tcPr>
          <w:p w14:paraId="6F40DB0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Сабақты өткізу (мұғалім рөлі)</w:t>
            </w:r>
          </w:p>
        </w:tc>
        <w:tc>
          <w:tcPr>
            <w:tcW w:w="0" w:type="auto"/>
          </w:tcPr>
          <w:p w14:paraId="261F059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F26434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9F0CBD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5C811E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762AF5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63B6820D" w14:textId="77777777" w:rsidTr="006228FE">
        <w:trPr>
          <w:trHeight w:val="294"/>
        </w:trPr>
        <w:tc>
          <w:tcPr>
            <w:tcW w:w="0" w:type="auto"/>
          </w:tcPr>
          <w:p w14:paraId="7BA57B4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11</w:t>
            </w:r>
          </w:p>
        </w:tc>
        <w:tc>
          <w:tcPr>
            <w:tcW w:w="0" w:type="auto"/>
          </w:tcPr>
          <w:p w14:paraId="1676FB7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Оқушылардың жұмысын бақылау және бағалау</w:t>
            </w:r>
          </w:p>
        </w:tc>
        <w:tc>
          <w:tcPr>
            <w:tcW w:w="0" w:type="auto"/>
          </w:tcPr>
          <w:p w14:paraId="6D9A696F"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7CBB9A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D9E8FC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6FF1AD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3B5778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174360BD" w14:textId="77777777" w:rsidTr="006228FE">
        <w:trPr>
          <w:trHeight w:val="316"/>
        </w:trPr>
        <w:tc>
          <w:tcPr>
            <w:tcW w:w="0" w:type="auto"/>
          </w:tcPr>
          <w:p w14:paraId="6BA8260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12</w:t>
            </w:r>
          </w:p>
        </w:tc>
        <w:tc>
          <w:tcPr>
            <w:tcW w:w="0" w:type="auto"/>
          </w:tcPr>
          <w:p w14:paraId="2CC7DDA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Техникалық жабдықтарды пайдалану</w:t>
            </w:r>
          </w:p>
        </w:tc>
        <w:tc>
          <w:tcPr>
            <w:tcW w:w="0" w:type="auto"/>
          </w:tcPr>
          <w:p w14:paraId="0A8FBE2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77F315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593C504"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0FA2D6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8AD9BE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0FE81EF9" w14:textId="77777777" w:rsidTr="006228FE">
        <w:trPr>
          <w:trHeight w:val="294"/>
        </w:trPr>
        <w:tc>
          <w:tcPr>
            <w:tcW w:w="0" w:type="auto"/>
          </w:tcPr>
          <w:p w14:paraId="0EE2E86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13</w:t>
            </w:r>
          </w:p>
        </w:tc>
        <w:tc>
          <w:tcPr>
            <w:tcW w:w="0" w:type="auto"/>
          </w:tcPr>
          <w:p w14:paraId="31F9DA8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Презентация және қорғауды ұйымдастыру</w:t>
            </w:r>
          </w:p>
        </w:tc>
        <w:tc>
          <w:tcPr>
            <w:tcW w:w="0" w:type="auto"/>
          </w:tcPr>
          <w:p w14:paraId="59407E1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1A31785F"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6E3835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11328E9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B95764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3736403F" w14:textId="77777777" w:rsidTr="006228FE">
        <w:trPr>
          <w:trHeight w:val="294"/>
        </w:trPr>
        <w:tc>
          <w:tcPr>
            <w:tcW w:w="0" w:type="auto"/>
          </w:tcPr>
          <w:p w14:paraId="56F8F65F"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14</w:t>
            </w:r>
          </w:p>
        </w:tc>
        <w:tc>
          <w:tcPr>
            <w:tcW w:w="0" w:type="auto"/>
          </w:tcPr>
          <w:p w14:paraId="2810720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Рефлексия және өзін-өзі бағалау жүргізу</w:t>
            </w:r>
          </w:p>
        </w:tc>
        <w:tc>
          <w:tcPr>
            <w:tcW w:w="0" w:type="auto"/>
          </w:tcPr>
          <w:p w14:paraId="19F3566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74586E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1561B1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F596DB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4D3AA3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5D616746" w14:textId="77777777" w:rsidTr="006228FE">
        <w:trPr>
          <w:trHeight w:val="316"/>
        </w:trPr>
        <w:tc>
          <w:tcPr>
            <w:tcW w:w="0" w:type="auto"/>
          </w:tcPr>
          <w:p w14:paraId="374B8E2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15</w:t>
            </w:r>
          </w:p>
        </w:tc>
        <w:tc>
          <w:tcPr>
            <w:tcW w:w="0" w:type="auto"/>
          </w:tcPr>
          <w:p w14:paraId="689A0D4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Оқушылардың әртүрлі деңгейін ескеру (дифференциация)</w:t>
            </w:r>
          </w:p>
        </w:tc>
        <w:tc>
          <w:tcPr>
            <w:tcW w:w="0" w:type="auto"/>
          </w:tcPr>
          <w:p w14:paraId="78FCD1E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160CAA9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EF819A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EFDC0A4"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7D40F7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bl>
    <w:p w14:paraId="7CC3C09E" w14:textId="77777777" w:rsidR="009E43EC" w:rsidRPr="00171C5F" w:rsidRDefault="009E43EC" w:rsidP="009E43EC">
      <w:pPr>
        <w:spacing w:after="0" w:line="240" w:lineRule="auto"/>
        <w:jc w:val="both"/>
        <w:rPr>
          <w:rFonts w:ascii="Times New Roman" w:hAnsi="Times New Roman" w:cs="Times New Roman"/>
          <w:sz w:val="20"/>
          <w:szCs w:val="20"/>
        </w:rPr>
      </w:pPr>
      <w:r w:rsidRPr="00171C5F">
        <w:rPr>
          <w:rFonts w:ascii="Times New Roman" w:hAnsi="Times New Roman" w:cs="Times New Roman"/>
          <w:b/>
          <w:sz w:val="20"/>
          <w:szCs w:val="20"/>
        </w:rPr>
        <w:t>4.2.</w:t>
      </w:r>
      <w:r w:rsidRPr="00171C5F">
        <w:rPr>
          <w:rFonts w:ascii="Times New Roman" w:hAnsi="Times New Roman" w:cs="Times New Roman"/>
          <w:sz w:val="20"/>
          <w:szCs w:val="20"/>
        </w:rPr>
        <w:t xml:space="preserve"> Ең үлкен қиындық туғызған 3 атапты көрсетіңіз: </w:t>
      </w:r>
      <w:r w:rsidRPr="00171C5F">
        <w:rPr>
          <w:rFonts w:ascii="Times New Roman" w:hAnsi="Times New Roman" w:cs="Times New Roman"/>
          <w:i/>
          <w:sz w:val="20"/>
          <w:szCs w:val="20"/>
        </w:rPr>
        <w:t>(Бірнешеуін таңдауға болады)</w:t>
      </w:r>
    </w:p>
    <w:p w14:paraId="7CC16594" w14:textId="77777777" w:rsidR="009E43EC" w:rsidRPr="00171C5F" w:rsidRDefault="009E43EC" w:rsidP="009E43EC">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Пәнаралық байланыстарды орнату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Жоба тақырыбын таңдау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Практикалық тапсырмалар әзірлеу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Уақытты тиімді жоспарлау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Техникалық жабдықтарды пайдалану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Бағалау критерийлерін әзірлеу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Оқушылардың әртүрлі деңгейін ескеру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Басқа: _______________</w:t>
      </w:r>
    </w:p>
    <w:p w14:paraId="2262EC75" w14:textId="77777777" w:rsidR="009E43EC" w:rsidRPr="00171C5F" w:rsidRDefault="009E43EC" w:rsidP="009E43EC">
      <w:pPr>
        <w:spacing w:after="0" w:line="240" w:lineRule="auto"/>
        <w:jc w:val="both"/>
        <w:rPr>
          <w:rFonts w:ascii="Times New Roman" w:hAnsi="Times New Roman" w:cs="Times New Roman"/>
          <w:sz w:val="20"/>
          <w:szCs w:val="20"/>
        </w:rPr>
      </w:pPr>
      <w:bookmarkStart w:id="151" w:name="Xe2d90d97b46df9137910b0bcb3918eb8f9aeb0b"/>
      <w:r w:rsidRPr="00171C5F">
        <w:rPr>
          <w:rFonts w:ascii="Times New Roman" w:hAnsi="Times New Roman" w:cs="Times New Roman"/>
          <w:sz w:val="20"/>
          <w:szCs w:val="20"/>
        </w:rPr>
        <w:t>Бөлім 5. Оқушылардың кездескен қиындықтары</w:t>
      </w:r>
      <w:bookmarkEnd w:id="151"/>
    </w:p>
    <w:p w14:paraId="48160A90" w14:textId="77777777" w:rsidR="009E43EC" w:rsidRPr="00171C5F" w:rsidRDefault="009E43EC" w:rsidP="009E43EC">
      <w:pPr>
        <w:spacing w:after="0" w:line="240" w:lineRule="auto"/>
        <w:jc w:val="both"/>
        <w:rPr>
          <w:rFonts w:ascii="Times New Roman" w:hAnsi="Times New Roman" w:cs="Times New Roman"/>
          <w:sz w:val="20"/>
          <w:szCs w:val="20"/>
          <w:lang w:val="kk-KZ"/>
        </w:rPr>
      </w:pPr>
      <w:r w:rsidRPr="00171C5F">
        <w:rPr>
          <w:rFonts w:ascii="Times New Roman" w:hAnsi="Times New Roman" w:cs="Times New Roman"/>
          <w:b/>
          <w:sz w:val="20"/>
          <w:szCs w:val="20"/>
        </w:rPr>
        <w:lastRenderedPageBreak/>
        <w:t>5.1.</w:t>
      </w:r>
      <w:r w:rsidRPr="00171C5F">
        <w:rPr>
          <w:rFonts w:ascii="Times New Roman" w:hAnsi="Times New Roman" w:cs="Times New Roman"/>
          <w:sz w:val="20"/>
          <w:szCs w:val="20"/>
        </w:rPr>
        <w:t xml:space="preserve"> Сіздің бақылауыңыз бойынша, оқушылар STEM жобаларын орындау кезінде төмендегі атаптарда қандай деңгейде қиындық көрді?</w:t>
      </w:r>
      <w:r w:rsidRPr="00171C5F">
        <w:rPr>
          <w:rFonts w:ascii="Times New Roman" w:hAnsi="Times New Roman" w:cs="Times New Roman"/>
          <w:sz w:val="20"/>
          <w:szCs w:val="20"/>
          <w:lang w:val="kk-KZ"/>
        </w:rPr>
        <w:t xml:space="preserve"> </w:t>
      </w:r>
      <w:r w:rsidRPr="00171C5F">
        <w:rPr>
          <w:rFonts w:ascii="Times New Roman" w:hAnsi="Times New Roman" w:cs="Times New Roman"/>
          <w:i/>
          <w:sz w:val="20"/>
          <w:szCs w:val="20"/>
          <w:lang w:val="kk-KZ"/>
        </w:rPr>
        <w:t>Кодтау шкаласы: 5 — Өте үлкен қиындық; 4 — Үлкен қиындық; 3 — Орташа қиындық; 2 — Аз қиындық; 1 — Қиындық жоқ</w:t>
      </w:r>
    </w:p>
    <w:tbl>
      <w:tblPr>
        <w:tblW w:w="4885" w:type="pct"/>
        <w:tblInd w:w="-108" w:type="dxa"/>
        <w:tblLook w:val="07E0" w:firstRow="1" w:lastRow="1" w:firstColumn="1" w:lastColumn="1" w:noHBand="1" w:noVBand="1"/>
      </w:tblPr>
      <w:tblGrid>
        <w:gridCol w:w="612"/>
        <w:gridCol w:w="5952"/>
        <w:gridCol w:w="572"/>
        <w:gridCol w:w="571"/>
        <w:gridCol w:w="571"/>
        <w:gridCol w:w="571"/>
        <w:gridCol w:w="571"/>
      </w:tblGrid>
      <w:tr w:rsidR="009E43EC" w:rsidRPr="00171C5F" w14:paraId="02591F25" w14:textId="77777777" w:rsidTr="006228FE">
        <w:trPr>
          <w:trHeight w:val="253"/>
        </w:trPr>
        <w:tc>
          <w:tcPr>
            <w:tcW w:w="0" w:type="auto"/>
            <w:tcBorders>
              <w:bottom w:val="single" w:sz="0" w:space="0" w:color="auto"/>
            </w:tcBorders>
            <w:vAlign w:val="bottom"/>
          </w:tcPr>
          <w:p w14:paraId="10A009C9"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w:t>
            </w:r>
          </w:p>
        </w:tc>
        <w:tc>
          <w:tcPr>
            <w:tcW w:w="0" w:type="auto"/>
            <w:tcBorders>
              <w:bottom w:val="single" w:sz="0" w:space="0" w:color="auto"/>
            </w:tcBorders>
            <w:vAlign w:val="bottom"/>
          </w:tcPr>
          <w:p w14:paraId="66A424D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Атап</w:t>
            </w:r>
          </w:p>
        </w:tc>
        <w:tc>
          <w:tcPr>
            <w:tcW w:w="0" w:type="auto"/>
            <w:tcBorders>
              <w:bottom w:val="single" w:sz="0" w:space="0" w:color="auto"/>
            </w:tcBorders>
            <w:vAlign w:val="bottom"/>
          </w:tcPr>
          <w:p w14:paraId="4225DDC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w:t>
            </w:r>
          </w:p>
        </w:tc>
        <w:tc>
          <w:tcPr>
            <w:tcW w:w="0" w:type="auto"/>
            <w:tcBorders>
              <w:bottom w:val="single" w:sz="0" w:space="0" w:color="auto"/>
            </w:tcBorders>
            <w:vAlign w:val="bottom"/>
          </w:tcPr>
          <w:p w14:paraId="41BA632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2</w:t>
            </w:r>
          </w:p>
        </w:tc>
        <w:tc>
          <w:tcPr>
            <w:tcW w:w="0" w:type="auto"/>
            <w:tcBorders>
              <w:bottom w:val="single" w:sz="0" w:space="0" w:color="auto"/>
            </w:tcBorders>
            <w:vAlign w:val="bottom"/>
          </w:tcPr>
          <w:p w14:paraId="2679AD2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3</w:t>
            </w:r>
          </w:p>
        </w:tc>
        <w:tc>
          <w:tcPr>
            <w:tcW w:w="0" w:type="auto"/>
            <w:tcBorders>
              <w:bottom w:val="single" w:sz="0" w:space="0" w:color="auto"/>
            </w:tcBorders>
            <w:vAlign w:val="bottom"/>
          </w:tcPr>
          <w:p w14:paraId="24F5561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4</w:t>
            </w:r>
          </w:p>
        </w:tc>
        <w:tc>
          <w:tcPr>
            <w:tcW w:w="0" w:type="auto"/>
            <w:tcBorders>
              <w:bottom w:val="single" w:sz="0" w:space="0" w:color="auto"/>
            </w:tcBorders>
            <w:vAlign w:val="bottom"/>
          </w:tcPr>
          <w:p w14:paraId="72F37EE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5</w:t>
            </w:r>
          </w:p>
        </w:tc>
      </w:tr>
      <w:tr w:rsidR="009E43EC" w:rsidRPr="00171C5F" w14:paraId="75F17061" w14:textId="77777777" w:rsidTr="006228FE">
        <w:trPr>
          <w:trHeight w:val="317"/>
        </w:trPr>
        <w:tc>
          <w:tcPr>
            <w:tcW w:w="0" w:type="auto"/>
          </w:tcPr>
          <w:p w14:paraId="300C883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w:t>
            </w:r>
          </w:p>
        </w:tc>
        <w:tc>
          <w:tcPr>
            <w:tcW w:w="0" w:type="auto"/>
          </w:tcPr>
          <w:p w14:paraId="6BD25B2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Проблеманы түсіну және анықтау</w:t>
            </w:r>
          </w:p>
        </w:tc>
        <w:tc>
          <w:tcPr>
            <w:tcW w:w="0" w:type="auto"/>
          </w:tcPr>
          <w:p w14:paraId="0000E33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D19268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8E793F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724FFB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173E3A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02BFB11D" w14:textId="77777777" w:rsidTr="006228FE">
        <w:trPr>
          <w:trHeight w:val="296"/>
        </w:trPr>
        <w:tc>
          <w:tcPr>
            <w:tcW w:w="0" w:type="auto"/>
          </w:tcPr>
          <w:p w14:paraId="4A713CF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2</w:t>
            </w:r>
          </w:p>
        </w:tc>
        <w:tc>
          <w:tcPr>
            <w:tcW w:w="0" w:type="auto"/>
          </w:tcPr>
          <w:p w14:paraId="753C8FC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Зерттеу сұрағын тұжырымдау</w:t>
            </w:r>
          </w:p>
        </w:tc>
        <w:tc>
          <w:tcPr>
            <w:tcW w:w="0" w:type="auto"/>
          </w:tcPr>
          <w:p w14:paraId="2F65443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AF63044"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1A6957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EBFE9B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376E1C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43F92F9E" w14:textId="77777777" w:rsidTr="006228FE">
        <w:trPr>
          <w:trHeight w:val="296"/>
        </w:trPr>
        <w:tc>
          <w:tcPr>
            <w:tcW w:w="0" w:type="auto"/>
          </w:tcPr>
          <w:p w14:paraId="0EFA4CA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3</w:t>
            </w:r>
          </w:p>
        </w:tc>
        <w:tc>
          <w:tcPr>
            <w:tcW w:w="0" w:type="auto"/>
          </w:tcPr>
          <w:p w14:paraId="335B4F1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Ақпарат іздеу және таңдау</w:t>
            </w:r>
          </w:p>
        </w:tc>
        <w:tc>
          <w:tcPr>
            <w:tcW w:w="0" w:type="auto"/>
          </w:tcPr>
          <w:p w14:paraId="50F67E4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1B57178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72D5BB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2239F7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BA9965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7D6A4D8F" w14:textId="77777777" w:rsidTr="006228FE">
        <w:trPr>
          <w:trHeight w:val="317"/>
        </w:trPr>
        <w:tc>
          <w:tcPr>
            <w:tcW w:w="0" w:type="auto"/>
          </w:tcPr>
          <w:p w14:paraId="49A49A1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4</w:t>
            </w:r>
          </w:p>
        </w:tc>
        <w:tc>
          <w:tcPr>
            <w:tcW w:w="0" w:type="auto"/>
          </w:tcPr>
          <w:p w14:paraId="4AB8281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Шешім жолдарын ұсыну (идея генерациясы)</w:t>
            </w:r>
          </w:p>
        </w:tc>
        <w:tc>
          <w:tcPr>
            <w:tcW w:w="0" w:type="auto"/>
          </w:tcPr>
          <w:p w14:paraId="15E6DBF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492466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AA316C4"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DAD05A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61BF27E4"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70640ABA" w14:textId="77777777" w:rsidTr="006228FE">
        <w:trPr>
          <w:trHeight w:val="296"/>
        </w:trPr>
        <w:tc>
          <w:tcPr>
            <w:tcW w:w="0" w:type="auto"/>
          </w:tcPr>
          <w:p w14:paraId="722E713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5</w:t>
            </w:r>
          </w:p>
        </w:tc>
        <w:tc>
          <w:tcPr>
            <w:tcW w:w="0" w:type="auto"/>
          </w:tcPr>
          <w:p w14:paraId="7AB9439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Жоспарлау және дизайн әзірлеу</w:t>
            </w:r>
          </w:p>
        </w:tc>
        <w:tc>
          <w:tcPr>
            <w:tcW w:w="0" w:type="auto"/>
          </w:tcPr>
          <w:p w14:paraId="3062A2C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30BFC5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DDD8BF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74EAF0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09DCA3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275A0B93" w14:textId="77777777" w:rsidTr="006228FE">
        <w:trPr>
          <w:trHeight w:val="317"/>
        </w:trPr>
        <w:tc>
          <w:tcPr>
            <w:tcW w:w="0" w:type="auto"/>
          </w:tcPr>
          <w:p w14:paraId="48FC84E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6</w:t>
            </w:r>
          </w:p>
        </w:tc>
        <w:tc>
          <w:tcPr>
            <w:tcW w:w="0" w:type="auto"/>
          </w:tcPr>
          <w:p w14:paraId="1A84153F"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Практикалық орындау (прототип жасау)</w:t>
            </w:r>
          </w:p>
        </w:tc>
        <w:tc>
          <w:tcPr>
            <w:tcW w:w="0" w:type="auto"/>
          </w:tcPr>
          <w:p w14:paraId="582FDE9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F7C06E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1420910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06952C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3985DF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31E3BDB8" w14:textId="77777777" w:rsidTr="006228FE">
        <w:trPr>
          <w:trHeight w:val="296"/>
        </w:trPr>
        <w:tc>
          <w:tcPr>
            <w:tcW w:w="0" w:type="auto"/>
          </w:tcPr>
          <w:p w14:paraId="447AD26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7</w:t>
            </w:r>
          </w:p>
        </w:tc>
        <w:tc>
          <w:tcPr>
            <w:tcW w:w="0" w:type="auto"/>
          </w:tcPr>
          <w:p w14:paraId="36E5B41F"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Топтық жұмыс және бірлесіп жұмыс жасау</w:t>
            </w:r>
          </w:p>
        </w:tc>
        <w:tc>
          <w:tcPr>
            <w:tcW w:w="0" w:type="auto"/>
          </w:tcPr>
          <w:p w14:paraId="253BDDC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4B8174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562B00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608BCB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83C71B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251C03EA" w14:textId="77777777" w:rsidTr="006228FE">
        <w:trPr>
          <w:trHeight w:val="296"/>
        </w:trPr>
        <w:tc>
          <w:tcPr>
            <w:tcW w:w="0" w:type="auto"/>
          </w:tcPr>
          <w:p w14:paraId="08F20AD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8</w:t>
            </w:r>
          </w:p>
        </w:tc>
        <w:tc>
          <w:tcPr>
            <w:tcW w:w="0" w:type="auto"/>
          </w:tcPr>
          <w:p w14:paraId="4895DF0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Техникалық құралдарды қолдану</w:t>
            </w:r>
          </w:p>
        </w:tc>
        <w:tc>
          <w:tcPr>
            <w:tcW w:w="0" w:type="auto"/>
          </w:tcPr>
          <w:p w14:paraId="3898CC2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8DBF29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8F76F1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176CA69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E3F7FF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36E271F8" w14:textId="77777777" w:rsidTr="006228FE">
        <w:trPr>
          <w:trHeight w:val="317"/>
        </w:trPr>
        <w:tc>
          <w:tcPr>
            <w:tcW w:w="0" w:type="auto"/>
          </w:tcPr>
          <w:p w14:paraId="3ECEE6C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9</w:t>
            </w:r>
          </w:p>
        </w:tc>
        <w:tc>
          <w:tcPr>
            <w:tcW w:w="0" w:type="auto"/>
          </w:tcPr>
          <w:p w14:paraId="2279023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Математикалық есептеулер жүргізу</w:t>
            </w:r>
          </w:p>
        </w:tc>
        <w:tc>
          <w:tcPr>
            <w:tcW w:w="0" w:type="auto"/>
          </w:tcPr>
          <w:p w14:paraId="1755E2B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4E7B3A4"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7E36BA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AA5ADA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1048EA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00DA7DB3" w14:textId="77777777" w:rsidTr="006228FE">
        <w:trPr>
          <w:trHeight w:val="296"/>
        </w:trPr>
        <w:tc>
          <w:tcPr>
            <w:tcW w:w="0" w:type="auto"/>
          </w:tcPr>
          <w:p w14:paraId="283AF8E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10</w:t>
            </w:r>
          </w:p>
        </w:tc>
        <w:tc>
          <w:tcPr>
            <w:tcW w:w="0" w:type="auto"/>
          </w:tcPr>
          <w:p w14:paraId="796ABC0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Тестілеу және нәтижелерді өңдеу</w:t>
            </w:r>
          </w:p>
        </w:tc>
        <w:tc>
          <w:tcPr>
            <w:tcW w:w="0" w:type="auto"/>
          </w:tcPr>
          <w:p w14:paraId="0EBB84A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ADBB72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6A0F3D5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65B2414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27FEE0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630B98F5" w14:textId="77777777" w:rsidTr="006228FE">
        <w:trPr>
          <w:trHeight w:val="296"/>
        </w:trPr>
        <w:tc>
          <w:tcPr>
            <w:tcW w:w="0" w:type="auto"/>
          </w:tcPr>
          <w:p w14:paraId="5914EDA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11</w:t>
            </w:r>
          </w:p>
        </w:tc>
        <w:tc>
          <w:tcPr>
            <w:tcW w:w="0" w:type="auto"/>
          </w:tcPr>
          <w:p w14:paraId="12ED33C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Қателерді табу және түзету</w:t>
            </w:r>
          </w:p>
        </w:tc>
        <w:tc>
          <w:tcPr>
            <w:tcW w:w="0" w:type="auto"/>
          </w:tcPr>
          <w:p w14:paraId="30E7BDB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5661BA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940A1E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F8FDD8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D32705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40E0D8FB" w14:textId="77777777" w:rsidTr="006228FE">
        <w:trPr>
          <w:trHeight w:val="317"/>
        </w:trPr>
        <w:tc>
          <w:tcPr>
            <w:tcW w:w="0" w:type="auto"/>
          </w:tcPr>
          <w:p w14:paraId="4EF7DE6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12</w:t>
            </w:r>
          </w:p>
        </w:tc>
        <w:tc>
          <w:tcPr>
            <w:tcW w:w="0" w:type="auto"/>
          </w:tcPr>
          <w:p w14:paraId="161CB2E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Презентация дайындау және қорғау</w:t>
            </w:r>
          </w:p>
        </w:tc>
        <w:tc>
          <w:tcPr>
            <w:tcW w:w="0" w:type="auto"/>
          </w:tcPr>
          <w:p w14:paraId="6607D6F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5CF223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660795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E1ACA0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4C551D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255CA8E5" w14:textId="77777777" w:rsidTr="006228FE">
        <w:trPr>
          <w:trHeight w:val="296"/>
        </w:trPr>
        <w:tc>
          <w:tcPr>
            <w:tcW w:w="0" w:type="auto"/>
          </w:tcPr>
          <w:p w14:paraId="0CF0DA0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13</w:t>
            </w:r>
          </w:p>
        </w:tc>
        <w:tc>
          <w:tcPr>
            <w:tcW w:w="0" w:type="auto"/>
          </w:tcPr>
          <w:p w14:paraId="0EE9AF1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Уақытты басқару</w:t>
            </w:r>
          </w:p>
        </w:tc>
        <w:tc>
          <w:tcPr>
            <w:tcW w:w="0" w:type="auto"/>
          </w:tcPr>
          <w:p w14:paraId="35EDD53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018DDF2"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5074D4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142C77C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8FB2239"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5FF14EE6" w14:textId="77777777" w:rsidTr="006228FE">
        <w:trPr>
          <w:trHeight w:val="296"/>
        </w:trPr>
        <w:tc>
          <w:tcPr>
            <w:tcW w:w="0" w:type="auto"/>
          </w:tcPr>
          <w:p w14:paraId="6EC817E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14</w:t>
            </w:r>
          </w:p>
        </w:tc>
        <w:tc>
          <w:tcPr>
            <w:tcW w:w="0" w:type="auto"/>
          </w:tcPr>
          <w:p w14:paraId="0D49FA6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Өзін-өзі бағалау және рефлексия</w:t>
            </w:r>
          </w:p>
        </w:tc>
        <w:tc>
          <w:tcPr>
            <w:tcW w:w="0" w:type="auto"/>
          </w:tcPr>
          <w:p w14:paraId="6A17C9B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DA3115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63DDA4A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902774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EA6CC1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bl>
    <w:p w14:paraId="476CA9CB" w14:textId="77777777" w:rsidR="009E43EC" w:rsidRPr="00171C5F" w:rsidRDefault="009E43EC" w:rsidP="009E43EC">
      <w:pPr>
        <w:spacing w:after="0" w:line="240" w:lineRule="auto"/>
        <w:jc w:val="both"/>
        <w:rPr>
          <w:rFonts w:ascii="Times New Roman" w:hAnsi="Times New Roman" w:cs="Times New Roman"/>
          <w:sz w:val="20"/>
          <w:szCs w:val="20"/>
        </w:rPr>
      </w:pPr>
      <w:r w:rsidRPr="00171C5F">
        <w:rPr>
          <w:rFonts w:ascii="Times New Roman" w:hAnsi="Times New Roman" w:cs="Times New Roman"/>
          <w:b/>
          <w:sz w:val="20"/>
          <w:szCs w:val="20"/>
        </w:rPr>
        <w:t>5.2.</w:t>
      </w:r>
      <w:r w:rsidRPr="00171C5F">
        <w:rPr>
          <w:rFonts w:ascii="Times New Roman" w:hAnsi="Times New Roman" w:cs="Times New Roman"/>
          <w:sz w:val="20"/>
          <w:szCs w:val="20"/>
        </w:rPr>
        <w:t xml:space="preserve"> Оқушылар үшін ең проблемалық 3 атапты белгілеңіз: </w:t>
      </w:r>
      <w:r w:rsidRPr="00171C5F">
        <w:rPr>
          <w:rFonts w:ascii="Times New Roman" w:hAnsi="Times New Roman" w:cs="Times New Roman"/>
          <w:i/>
          <w:sz w:val="20"/>
          <w:szCs w:val="20"/>
        </w:rPr>
        <w:t>(Бірнешеуін таңдауға болады)</w:t>
      </w:r>
      <w:r w:rsidRPr="00171C5F">
        <w:rPr>
          <w:rFonts w:ascii="Times New Roman" w:hAnsi="Times New Roman" w:cs="Times New Roman"/>
          <w:i/>
          <w:sz w:val="20"/>
          <w:szCs w:val="20"/>
          <w:lang w:val="kk-KZ"/>
        </w:rPr>
        <w:t xml:space="preserve">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Проблеманы түсіну және анықтау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Зерттеу сұрағын тұжырымдау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Практикалық орындау (прототип жасау)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Топтық жұмыс және бірлесіп жұмыс жасау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Математикалық есептеулер жүргізу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Презентация дайындау және қорғау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Уақытты басқару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Басқа: _______________</w:t>
      </w:r>
    </w:p>
    <w:p w14:paraId="2EBA9B3A" w14:textId="77777777" w:rsidR="009E43EC" w:rsidRPr="00171C5F" w:rsidRDefault="009E43EC" w:rsidP="009E43EC">
      <w:pPr>
        <w:spacing w:after="0" w:line="240" w:lineRule="auto"/>
        <w:jc w:val="both"/>
        <w:rPr>
          <w:rFonts w:ascii="Times New Roman" w:hAnsi="Times New Roman" w:cs="Times New Roman"/>
          <w:sz w:val="20"/>
          <w:szCs w:val="20"/>
        </w:rPr>
      </w:pPr>
      <w:bookmarkStart w:id="152" w:name="X129f6ae9fb251156e233aa153f2f5364440d220"/>
      <w:r w:rsidRPr="00171C5F">
        <w:rPr>
          <w:rFonts w:ascii="Times New Roman" w:hAnsi="Times New Roman" w:cs="Times New Roman"/>
          <w:sz w:val="20"/>
          <w:szCs w:val="20"/>
        </w:rPr>
        <w:t>Бөлім 6. Оқушылардың оқу үлгерімінің өзгерісі</w:t>
      </w:r>
      <w:bookmarkEnd w:id="152"/>
    </w:p>
    <w:p w14:paraId="47E1C8AD" w14:textId="77777777" w:rsidR="009E43EC" w:rsidRPr="00171C5F" w:rsidRDefault="009E43EC" w:rsidP="009E43EC">
      <w:pPr>
        <w:spacing w:after="0" w:line="240" w:lineRule="auto"/>
        <w:jc w:val="both"/>
        <w:rPr>
          <w:rFonts w:ascii="Times New Roman" w:hAnsi="Times New Roman" w:cs="Times New Roman"/>
          <w:sz w:val="20"/>
          <w:szCs w:val="20"/>
          <w:lang w:val="kk-KZ"/>
        </w:rPr>
      </w:pPr>
      <w:r w:rsidRPr="00171C5F">
        <w:rPr>
          <w:rFonts w:ascii="Times New Roman" w:hAnsi="Times New Roman" w:cs="Times New Roman"/>
          <w:b/>
          <w:sz w:val="20"/>
          <w:szCs w:val="20"/>
        </w:rPr>
        <w:t>6.1.</w:t>
      </w:r>
      <w:r w:rsidRPr="00171C5F">
        <w:rPr>
          <w:rFonts w:ascii="Times New Roman" w:hAnsi="Times New Roman" w:cs="Times New Roman"/>
          <w:sz w:val="20"/>
          <w:szCs w:val="20"/>
        </w:rPr>
        <w:t xml:space="preserve"> STEM әдістемесін қолдану оқушылардың оқу үлгеріміне қандай әсер етті?</w:t>
      </w:r>
      <w:r w:rsidRPr="00171C5F">
        <w:rPr>
          <w:rFonts w:ascii="Times New Roman" w:hAnsi="Times New Roman" w:cs="Times New Roman"/>
          <w:sz w:val="20"/>
          <w:szCs w:val="20"/>
          <w:lang w:val="kk-KZ"/>
        </w:rPr>
        <w:t xml:space="preserve"> </w:t>
      </w:r>
      <w:r w:rsidRPr="00171C5F">
        <w:rPr>
          <w:rFonts w:ascii="Times New Roman" w:hAnsi="Times New Roman" w:cs="Times New Roman"/>
          <w:i/>
          <w:sz w:val="20"/>
          <w:szCs w:val="20"/>
          <w:lang w:val="kk-KZ"/>
        </w:rPr>
        <w:t>Кодтау: 5 — Айтарлықтай жақсарды; 4 — Жақсарды; 3 — Өзгеріс жоқ; 2 — Нашарлады; 1 — Айтарлықтай нашарлады</w:t>
      </w:r>
      <w:r w:rsidRPr="00171C5F">
        <w:rPr>
          <w:rFonts w:ascii="Times New Roman" w:hAnsi="Times New Roman" w:cs="Times New Roman"/>
          <w:sz w:val="20"/>
          <w:szCs w:val="20"/>
          <w:lang w:val="kk-KZ"/>
        </w:rPr>
        <w:t xml:space="preserve">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Айтарлықтай жақсарды (орташа балл 15–20% өсті)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Жақсарды (орташа балл 5–15% өсті)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Аздаған жақсару бар (орташа балл 1–5% өсті)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Өзгеріс жоқ </w:t>
      </w:r>
      <w:r w:rsidRPr="00171C5F">
        <w:rPr>
          <w:rFonts w:ascii="Segoe UI Symbol" w:hAnsi="Segoe UI Symbol" w:cs="Segoe UI Symbol"/>
          <w:sz w:val="20"/>
          <w:szCs w:val="20"/>
          <w:lang w:val="kk-KZ"/>
        </w:rPr>
        <w:t>☐</w:t>
      </w:r>
      <w:r w:rsidRPr="00171C5F">
        <w:rPr>
          <w:rFonts w:ascii="Times New Roman" w:hAnsi="Times New Roman" w:cs="Times New Roman"/>
          <w:sz w:val="20"/>
          <w:szCs w:val="20"/>
          <w:lang w:val="kk-KZ"/>
        </w:rPr>
        <w:t xml:space="preserve"> Нашарлады</w:t>
      </w:r>
    </w:p>
    <w:p w14:paraId="3BDC6F10" w14:textId="77777777" w:rsidR="009E43EC" w:rsidRPr="00171C5F" w:rsidRDefault="009E43EC" w:rsidP="009E43EC">
      <w:pPr>
        <w:spacing w:after="0" w:line="240" w:lineRule="auto"/>
        <w:jc w:val="both"/>
        <w:rPr>
          <w:rFonts w:ascii="Times New Roman" w:hAnsi="Times New Roman" w:cs="Times New Roman"/>
          <w:sz w:val="20"/>
          <w:szCs w:val="20"/>
          <w:lang w:val="kk-KZ"/>
        </w:rPr>
      </w:pPr>
      <w:r w:rsidRPr="00171C5F">
        <w:rPr>
          <w:rFonts w:ascii="Times New Roman" w:hAnsi="Times New Roman" w:cs="Times New Roman"/>
          <w:b/>
          <w:sz w:val="20"/>
          <w:szCs w:val="20"/>
          <w:lang w:val="kk-KZ"/>
        </w:rPr>
        <w:t>6.2.</w:t>
      </w:r>
      <w:r w:rsidRPr="00171C5F">
        <w:rPr>
          <w:rFonts w:ascii="Times New Roman" w:hAnsi="Times New Roman" w:cs="Times New Roman"/>
          <w:sz w:val="20"/>
          <w:szCs w:val="20"/>
          <w:lang w:val="kk-KZ"/>
        </w:rPr>
        <w:t xml:space="preserve"> Оқушылардың оқу үлгерімінің өзгерісін пәндер бойынша бағалаңыз:</w:t>
      </w:r>
    </w:p>
    <w:p w14:paraId="129D86F7" w14:textId="77777777" w:rsidR="009E43EC" w:rsidRPr="00171C5F" w:rsidRDefault="009E43EC" w:rsidP="009E43EC">
      <w:pPr>
        <w:spacing w:after="0" w:line="240" w:lineRule="auto"/>
        <w:jc w:val="both"/>
        <w:rPr>
          <w:rFonts w:ascii="Times New Roman" w:hAnsi="Times New Roman" w:cs="Times New Roman"/>
          <w:sz w:val="20"/>
          <w:szCs w:val="20"/>
          <w:lang w:val="kk-KZ"/>
        </w:rPr>
      </w:pPr>
      <w:r w:rsidRPr="00171C5F">
        <w:rPr>
          <w:rFonts w:ascii="Times New Roman" w:hAnsi="Times New Roman" w:cs="Times New Roman"/>
          <w:i/>
          <w:sz w:val="20"/>
          <w:szCs w:val="20"/>
          <w:lang w:val="kk-KZ"/>
        </w:rPr>
        <w:t>Кодтау: 5 — Айтарлықтай жақсарды; 4 — Жақсарды; 3 — Өзгеріс жоқ; 2 — Нашарлады; 1 — Айтарлықтай нашарлады; 0 — Қолданылмады</w:t>
      </w:r>
    </w:p>
    <w:tbl>
      <w:tblPr>
        <w:tblW w:w="5000" w:type="pct"/>
        <w:tblInd w:w="-108" w:type="dxa"/>
        <w:tblLook w:val="07E0" w:firstRow="1" w:lastRow="1" w:firstColumn="1" w:lastColumn="1" w:noHBand="1" w:noVBand="1"/>
      </w:tblPr>
      <w:tblGrid>
        <w:gridCol w:w="3605"/>
        <w:gridCol w:w="1007"/>
        <w:gridCol w:w="1006"/>
        <w:gridCol w:w="1006"/>
        <w:gridCol w:w="1006"/>
        <w:gridCol w:w="1006"/>
        <w:gridCol w:w="1006"/>
      </w:tblGrid>
      <w:tr w:rsidR="009E43EC" w:rsidRPr="00171C5F" w14:paraId="64E69915" w14:textId="77777777" w:rsidTr="006228FE">
        <w:trPr>
          <w:trHeight w:val="244"/>
        </w:trPr>
        <w:tc>
          <w:tcPr>
            <w:tcW w:w="0" w:type="auto"/>
            <w:tcBorders>
              <w:bottom w:val="single" w:sz="0" w:space="0" w:color="auto"/>
            </w:tcBorders>
            <w:vAlign w:val="bottom"/>
          </w:tcPr>
          <w:p w14:paraId="404F7684"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Пән</w:t>
            </w:r>
          </w:p>
        </w:tc>
        <w:tc>
          <w:tcPr>
            <w:tcW w:w="0" w:type="auto"/>
            <w:tcBorders>
              <w:bottom w:val="single" w:sz="0" w:space="0" w:color="auto"/>
            </w:tcBorders>
            <w:vAlign w:val="bottom"/>
          </w:tcPr>
          <w:p w14:paraId="4382760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0</w:t>
            </w:r>
          </w:p>
        </w:tc>
        <w:tc>
          <w:tcPr>
            <w:tcW w:w="0" w:type="auto"/>
            <w:tcBorders>
              <w:bottom w:val="single" w:sz="0" w:space="0" w:color="auto"/>
            </w:tcBorders>
            <w:vAlign w:val="bottom"/>
          </w:tcPr>
          <w:p w14:paraId="7EF7B13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1</w:t>
            </w:r>
          </w:p>
        </w:tc>
        <w:tc>
          <w:tcPr>
            <w:tcW w:w="0" w:type="auto"/>
            <w:tcBorders>
              <w:bottom w:val="single" w:sz="0" w:space="0" w:color="auto"/>
            </w:tcBorders>
            <w:vAlign w:val="bottom"/>
          </w:tcPr>
          <w:p w14:paraId="7F56FC79"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2</w:t>
            </w:r>
          </w:p>
        </w:tc>
        <w:tc>
          <w:tcPr>
            <w:tcW w:w="0" w:type="auto"/>
            <w:tcBorders>
              <w:bottom w:val="single" w:sz="0" w:space="0" w:color="auto"/>
            </w:tcBorders>
            <w:vAlign w:val="bottom"/>
          </w:tcPr>
          <w:p w14:paraId="4720984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3</w:t>
            </w:r>
          </w:p>
        </w:tc>
        <w:tc>
          <w:tcPr>
            <w:tcW w:w="0" w:type="auto"/>
            <w:tcBorders>
              <w:bottom w:val="single" w:sz="0" w:space="0" w:color="auto"/>
            </w:tcBorders>
            <w:vAlign w:val="bottom"/>
          </w:tcPr>
          <w:p w14:paraId="487ED26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4</w:t>
            </w:r>
          </w:p>
        </w:tc>
        <w:tc>
          <w:tcPr>
            <w:tcW w:w="0" w:type="auto"/>
            <w:tcBorders>
              <w:bottom w:val="single" w:sz="0" w:space="0" w:color="auto"/>
            </w:tcBorders>
            <w:vAlign w:val="bottom"/>
          </w:tcPr>
          <w:p w14:paraId="445AA7D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5</w:t>
            </w:r>
          </w:p>
        </w:tc>
      </w:tr>
      <w:tr w:rsidR="009E43EC" w:rsidRPr="00171C5F" w14:paraId="21412CEB" w14:textId="77777777" w:rsidTr="006228FE">
        <w:trPr>
          <w:trHeight w:val="287"/>
        </w:trPr>
        <w:tc>
          <w:tcPr>
            <w:tcW w:w="0" w:type="auto"/>
          </w:tcPr>
          <w:p w14:paraId="7D8BA5A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Математика</w:t>
            </w:r>
          </w:p>
        </w:tc>
        <w:tc>
          <w:tcPr>
            <w:tcW w:w="0" w:type="auto"/>
          </w:tcPr>
          <w:p w14:paraId="715DD3A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78D702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8138053"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F2EBDEE"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F391BC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CEB12E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1CDF9AFC" w14:textId="77777777" w:rsidTr="006228FE">
        <w:trPr>
          <w:trHeight w:val="276"/>
        </w:trPr>
        <w:tc>
          <w:tcPr>
            <w:tcW w:w="0" w:type="auto"/>
          </w:tcPr>
          <w:p w14:paraId="5C64F6A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Физика</w:t>
            </w:r>
          </w:p>
        </w:tc>
        <w:tc>
          <w:tcPr>
            <w:tcW w:w="0" w:type="auto"/>
          </w:tcPr>
          <w:p w14:paraId="2857693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C6C492F"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14060A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DC797B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D142D29"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A15440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58F6675D" w14:textId="77777777" w:rsidTr="006228FE">
        <w:trPr>
          <w:trHeight w:val="287"/>
        </w:trPr>
        <w:tc>
          <w:tcPr>
            <w:tcW w:w="0" w:type="auto"/>
          </w:tcPr>
          <w:p w14:paraId="4949725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Химия</w:t>
            </w:r>
          </w:p>
        </w:tc>
        <w:tc>
          <w:tcPr>
            <w:tcW w:w="0" w:type="auto"/>
          </w:tcPr>
          <w:p w14:paraId="21B34CD1"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7696BB0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F91D1D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682CC859"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190EFFF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6F7E3CF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6959DCF5" w14:textId="77777777" w:rsidTr="006228FE">
        <w:trPr>
          <w:trHeight w:val="276"/>
        </w:trPr>
        <w:tc>
          <w:tcPr>
            <w:tcW w:w="0" w:type="auto"/>
          </w:tcPr>
          <w:p w14:paraId="7FE8302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Биология</w:t>
            </w:r>
          </w:p>
        </w:tc>
        <w:tc>
          <w:tcPr>
            <w:tcW w:w="0" w:type="auto"/>
          </w:tcPr>
          <w:p w14:paraId="098B378F"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CDF2D3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8D6364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CEDFEF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15B1F26"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FC6D157"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21A2F45C" w14:textId="77777777" w:rsidTr="006228FE">
        <w:trPr>
          <w:trHeight w:val="287"/>
        </w:trPr>
        <w:tc>
          <w:tcPr>
            <w:tcW w:w="0" w:type="auto"/>
          </w:tcPr>
          <w:p w14:paraId="377E817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Информатика</w:t>
            </w:r>
          </w:p>
        </w:tc>
        <w:tc>
          <w:tcPr>
            <w:tcW w:w="0" w:type="auto"/>
          </w:tcPr>
          <w:p w14:paraId="0B3A742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C85AFB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0FB1D865"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4C74BE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CB85D2C"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7DB42EB"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r w:rsidR="009E43EC" w:rsidRPr="00171C5F" w14:paraId="1022990D" w14:textId="77777777" w:rsidTr="006228FE">
        <w:trPr>
          <w:trHeight w:val="287"/>
        </w:trPr>
        <w:tc>
          <w:tcPr>
            <w:tcW w:w="0" w:type="auto"/>
          </w:tcPr>
          <w:p w14:paraId="03852FB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Times New Roman" w:hAnsi="Times New Roman" w:cs="Times New Roman"/>
                <w:sz w:val="20"/>
                <w:szCs w:val="20"/>
              </w:rPr>
              <w:t>Технология</w:t>
            </w:r>
          </w:p>
        </w:tc>
        <w:tc>
          <w:tcPr>
            <w:tcW w:w="0" w:type="auto"/>
          </w:tcPr>
          <w:p w14:paraId="27850F9F"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36B515D0"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C12983D"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50674788"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25301169"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c>
          <w:tcPr>
            <w:tcW w:w="0" w:type="auto"/>
          </w:tcPr>
          <w:p w14:paraId="4018BD4A" w14:textId="77777777" w:rsidR="009E43EC" w:rsidRPr="00171C5F" w:rsidRDefault="009E43EC" w:rsidP="006228FE">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p>
        </w:tc>
      </w:tr>
    </w:tbl>
    <w:p w14:paraId="1A56410C" w14:textId="77777777" w:rsidR="009E43EC" w:rsidRPr="00171C5F" w:rsidRDefault="009E43EC" w:rsidP="009E43EC">
      <w:pPr>
        <w:spacing w:after="0" w:line="240" w:lineRule="auto"/>
        <w:jc w:val="both"/>
        <w:rPr>
          <w:rFonts w:ascii="Times New Roman" w:hAnsi="Times New Roman" w:cs="Times New Roman"/>
          <w:sz w:val="20"/>
          <w:szCs w:val="20"/>
        </w:rPr>
      </w:pPr>
      <w:r w:rsidRPr="00171C5F">
        <w:rPr>
          <w:rFonts w:ascii="Times New Roman" w:hAnsi="Times New Roman" w:cs="Times New Roman"/>
          <w:b/>
          <w:sz w:val="20"/>
          <w:szCs w:val="20"/>
        </w:rPr>
        <w:t>6.3.</w:t>
      </w:r>
      <w:r w:rsidRPr="00171C5F">
        <w:rPr>
          <w:rFonts w:ascii="Times New Roman" w:hAnsi="Times New Roman" w:cs="Times New Roman"/>
          <w:sz w:val="20"/>
          <w:szCs w:val="20"/>
        </w:rPr>
        <w:t xml:space="preserve"> Егер оқу үлгерімінде өзгеріс болмаса немесе нашарласа, себептерін көрсетіңіз: </w:t>
      </w:r>
      <w:r w:rsidRPr="00171C5F">
        <w:rPr>
          <w:rFonts w:ascii="Times New Roman" w:hAnsi="Times New Roman" w:cs="Times New Roman"/>
          <w:i/>
          <w:sz w:val="20"/>
          <w:szCs w:val="20"/>
        </w:rPr>
        <w:t>(Бірнешеуін таңдауға болады)</w:t>
      </w:r>
    </w:p>
    <w:p w14:paraId="7A0A1B1C" w14:textId="77777777" w:rsidR="009E43EC" w:rsidRPr="00171C5F" w:rsidRDefault="009E43EC" w:rsidP="009E43EC">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Бағалау жүйесі STEM талаптарын елемейді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Оқушылар жаңа әдіске бейімделе алмады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STEM әдістемесі уақытты көп алады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Дәстүрлі тест форматына сәйкес келмеді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Басқа: _______________</w:t>
      </w:r>
    </w:p>
    <w:p w14:paraId="70BEF263" w14:textId="77777777" w:rsidR="009E43EC" w:rsidRPr="00171C5F" w:rsidRDefault="009E43EC" w:rsidP="009E43EC">
      <w:pPr>
        <w:spacing w:after="0" w:line="240" w:lineRule="auto"/>
        <w:jc w:val="both"/>
        <w:rPr>
          <w:rFonts w:ascii="Times New Roman" w:hAnsi="Times New Roman" w:cs="Times New Roman"/>
          <w:sz w:val="20"/>
          <w:szCs w:val="20"/>
        </w:rPr>
      </w:pPr>
      <w:bookmarkStart w:id="153" w:name="X031fc84440cc2ed60ef42782d58bb616bf34925"/>
      <w:r w:rsidRPr="00171C5F">
        <w:rPr>
          <w:rFonts w:ascii="Times New Roman" w:hAnsi="Times New Roman" w:cs="Times New Roman"/>
          <w:sz w:val="20"/>
          <w:szCs w:val="20"/>
        </w:rPr>
        <w:t>Бөлім 7. STEM әдістемесін дамытуға арналған ұсыныстар</w:t>
      </w:r>
      <w:bookmarkEnd w:id="153"/>
    </w:p>
    <w:p w14:paraId="6865AB7C" w14:textId="77777777" w:rsidR="009E43EC" w:rsidRPr="00171C5F" w:rsidRDefault="009E43EC" w:rsidP="009E43EC">
      <w:pPr>
        <w:spacing w:after="0" w:line="240" w:lineRule="auto"/>
        <w:jc w:val="both"/>
        <w:rPr>
          <w:rFonts w:ascii="Times New Roman" w:hAnsi="Times New Roman" w:cs="Times New Roman"/>
          <w:sz w:val="20"/>
          <w:szCs w:val="20"/>
        </w:rPr>
      </w:pPr>
      <w:r w:rsidRPr="00171C5F">
        <w:rPr>
          <w:rFonts w:ascii="Times New Roman" w:hAnsi="Times New Roman" w:cs="Times New Roman"/>
          <w:b/>
          <w:sz w:val="20"/>
          <w:szCs w:val="20"/>
        </w:rPr>
        <w:t>7.1.</w:t>
      </w:r>
      <w:r w:rsidRPr="00171C5F">
        <w:rPr>
          <w:rFonts w:ascii="Times New Roman" w:hAnsi="Times New Roman" w:cs="Times New Roman"/>
          <w:sz w:val="20"/>
          <w:szCs w:val="20"/>
        </w:rPr>
        <w:t xml:space="preserve"> STEM әдістемесін одан әрі дамыту үшін не қажет? </w:t>
      </w:r>
      <w:r w:rsidRPr="00171C5F">
        <w:rPr>
          <w:rFonts w:ascii="Times New Roman" w:hAnsi="Times New Roman" w:cs="Times New Roman"/>
          <w:i/>
          <w:sz w:val="20"/>
          <w:szCs w:val="20"/>
        </w:rPr>
        <w:t>(Бірнешеуін таңдауға болады)</w:t>
      </w:r>
    </w:p>
    <w:p w14:paraId="1F70A710" w14:textId="77777777" w:rsidR="009E43EC" w:rsidRPr="00171C5F" w:rsidRDefault="009E43EC" w:rsidP="009E43EC">
      <w:pPr>
        <w:spacing w:after="0" w:line="240" w:lineRule="auto"/>
        <w:jc w:val="both"/>
        <w:rPr>
          <w:rFonts w:ascii="Times New Roman" w:hAnsi="Times New Roman" w:cs="Times New Roman"/>
          <w:sz w:val="20"/>
          <w:szCs w:val="20"/>
        </w:rPr>
      </w:pP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Үздіксіз кәсіби даму курстары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Менторлық қолдау және кеңес беру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Дамыған әдістемелік құралдар мен жоспарлар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Жабдық пен техникалық ресурстар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Мұғалімдер қоғамдастығы (желі, форум)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Озық тәжірибемен танысу (тағылымдама)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Әкімшілік қолдау және мотивация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Оқу бағдарламаларын бейімдеу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Ата-аналармен жұмыс жүргізу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Басқа: _______________</w:t>
      </w:r>
    </w:p>
    <w:p w14:paraId="3FC5E3AF" w14:textId="77777777" w:rsidR="009E43EC" w:rsidRPr="00171C5F" w:rsidRDefault="009E43EC" w:rsidP="009E43EC">
      <w:pPr>
        <w:spacing w:after="0" w:line="240" w:lineRule="auto"/>
        <w:jc w:val="both"/>
        <w:rPr>
          <w:rFonts w:ascii="Times New Roman" w:hAnsi="Times New Roman" w:cs="Times New Roman"/>
          <w:sz w:val="20"/>
          <w:szCs w:val="20"/>
        </w:rPr>
      </w:pPr>
      <w:r w:rsidRPr="00171C5F">
        <w:rPr>
          <w:rFonts w:ascii="Times New Roman" w:hAnsi="Times New Roman" w:cs="Times New Roman"/>
          <w:b/>
          <w:sz w:val="20"/>
          <w:szCs w:val="20"/>
        </w:rPr>
        <w:t>7.2.</w:t>
      </w:r>
      <w:r w:rsidRPr="00171C5F">
        <w:rPr>
          <w:rFonts w:ascii="Times New Roman" w:hAnsi="Times New Roman" w:cs="Times New Roman"/>
          <w:sz w:val="20"/>
          <w:szCs w:val="20"/>
        </w:rPr>
        <w:t xml:space="preserve"> Курстан кейінгі бір жылдағы тәжірибеңізді жалпы қалай бағалайсыз?</w:t>
      </w:r>
    </w:p>
    <w:p w14:paraId="25BC865E" w14:textId="77777777" w:rsidR="009E43EC" w:rsidRPr="00171C5F" w:rsidRDefault="009E43EC" w:rsidP="009E43EC">
      <w:pPr>
        <w:spacing w:after="0" w:line="240" w:lineRule="auto"/>
        <w:jc w:val="both"/>
        <w:rPr>
          <w:rFonts w:ascii="Times New Roman" w:hAnsi="Times New Roman" w:cs="Times New Roman"/>
          <w:sz w:val="20"/>
          <w:szCs w:val="20"/>
        </w:rPr>
      </w:pPr>
      <w:r w:rsidRPr="00171C5F">
        <w:rPr>
          <w:rFonts w:ascii="Times New Roman" w:hAnsi="Times New Roman" w:cs="Times New Roman"/>
          <w:i/>
          <w:sz w:val="20"/>
          <w:szCs w:val="20"/>
        </w:rPr>
        <w:t>Кодтау: 5 — Өте жақсы; 4 — Жақсы; 3 — Қанағаттанарлық; 2 — Қанағаттанарлықсыз; 1 — Өте қанағаттанарлықсыз</w:t>
      </w:r>
      <w:r w:rsidRPr="00171C5F">
        <w:rPr>
          <w:rFonts w:ascii="Times New Roman" w:hAnsi="Times New Roman" w:cs="Times New Roman"/>
          <w:sz w:val="20"/>
          <w:szCs w:val="20"/>
          <w:lang w:val="kk-KZ"/>
        </w:rPr>
        <w:t xml:space="preserve">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Өте жақсы (STEM әдістемесі жұмысымды түбегейлі өзгертті)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Жақсы (STEM әдістемесі жұмысымды жақсартты)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Қанағаттанарлық (Кейбір пайдасы болды)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Қанағаттанарлықсыз (Үлкен пайдасы жоқ) </w:t>
      </w:r>
      <w:r w:rsidRPr="00171C5F">
        <w:rPr>
          <w:rFonts w:ascii="Segoe UI Symbol" w:hAnsi="Segoe UI Symbol" w:cs="Segoe UI Symbol"/>
          <w:sz w:val="20"/>
          <w:szCs w:val="20"/>
        </w:rPr>
        <w:t>☐</w:t>
      </w:r>
      <w:r w:rsidRPr="00171C5F">
        <w:rPr>
          <w:rFonts w:ascii="Times New Roman" w:hAnsi="Times New Roman" w:cs="Times New Roman"/>
          <w:sz w:val="20"/>
          <w:szCs w:val="20"/>
        </w:rPr>
        <w:t xml:space="preserve"> Өте қанағаттанарлықсыз (Мүлдем пайдасы болмады)</w:t>
      </w:r>
      <w:r>
        <w:rPr>
          <w:rFonts w:ascii="Times New Roman" w:hAnsi="Times New Roman" w:cs="Times New Roman"/>
          <w:sz w:val="20"/>
          <w:szCs w:val="20"/>
        </w:rPr>
        <w:t xml:space="preserve"> </w:t>
      </w:r>
    </w:p>
    <w:p w14:paraId="03FC2294" w14:textId="55B51A06" w:rsidR="009E43EC" w:rsidRPr="009E43EC" w:rsidRDefault="005B0797" w:rsidP="005B0797">
      <w:pPr>
        <w:spacing w:after="0" w:line="240" w:lineRule="auto"/>
      </w:pPr>
      <w:r>
        <w:br w:type="page"/>
      </w:r>
    </w:p>
    <w:p w14:paraId="7BC2486A" w14:textId="267A49C9" w:rsidR="003F4FED" w:rsidRDefault="003F4FED" w:rsidP="003F4FED">
      <w:pPr>
        <w:pStyle w:val="1"/>
        <w:jc w:val="center"/>
        <w:rPr>
          <w:rFonts w:ascii="Times New Roman" w:hAnsi="Times New Roman" w:cs="Times New Roman"/>
          <w:b/>
          <w:bCs/>
          <w:color w:val="auto"/>
          <w:sz w:val="28"/>
          <w:szCs w:val="28"/>
          <w:lang w:val="kk-KZ"/>
        </w:rPr>
      </w:pPr>
      <w:bookmarkStart w:id="154" w:name="_Toc227854898"/>
      <w:bookmarkStart w:id="155" w:name="_Toc227855255"/>
      <w:bookmarkStart w:id="156" w:name="_Toc229069098"/>
      <w:r w:rsidRPr="002A00E8">
        <w:rPr>
          <w:rFonts w:ascii="Times New Roman" w:hAnsi="Times New Roman" w:cs="Times New Roman"/>
          <w:b/>
          <w:bCs/>
          <w:color w:val="auto"/>
          <w:sz w:val="28"/>
          <w:szCs w:val="28"/>
          <w:lang w:val="kk-KZ"/>
        </w:rPr>
        <w:lastRenderedPageBreak/>
        <w:t xml:space="preserve">ҚОСЫМША </w:t>
      </w:r>
      <w:r w:rsidR="00171C5F">
        <w:rPr>
          <w:rFonts w:ascii="Times New Roman" w:hAnsi="Times New Roman" w:cs="Times New Roman"/>
          <w:b/>
          <w:bCs/>
          <w:color w:val="auto"/>
          <w:sz w:val="28"/>
          <w:szCs w:val="28"/>
          <w:lang w:val="kk-KZ"/>
        </w:rPr>
        <w:t>Д</w:t>
      </w:r>
      <w:bookmarkEnd w:id="154"/>
      <w:bookmarkEnd w:id="155"/>
      <w:bookmarkEnd w:id="156"/>
    </w:p>
    <w:p w14:paraId="58C3B2F2" w14:textId="5EA13995" w:rsidR="00DB3516" w:rsidRPr="002135F0" w:rsidRDefault="00DB3516" w:rsidP="00DB3516">
      <w:pPr>
        <w:widowControl w:val="0"/>
        <w:spacing w:after="0" w:line="240" w:lineRule="auto"/>
        <w:ind w:firstLine="284"/>
        <w:jc w:val="center"/>
        <w:rPr>
          <w:rFonts w:ascii="Times New Roman" w:hAnsi="Times New Roman" w:cs="Times New Roman"/>
          <w:b/>
          <w:bCs/>
          <w:sz w:val="28"/>
          <w:szCs w:val="28"/>
          <w:lang w:val="kk-KZ"/>
        </w:rPr>
      </w:pPr>
      <w:r w:rsidRPr="003F4FED">
        <w:rPr>
          <w:rFonts w:ascii="Times New Roman" w:hAnsi="Times New Roman" w:cs="Times New Roman"/>
          <w:b/>
          <w:bCs/>
          <w:sz w:val="28"/>
          <w:szCs w:val="28"/>
          <w:lang w:val="kk-KZ"/>
        </w:rPr>
        <w:t xml:space="preserve">Инновациялық педагогикалық тәжірибе нәтижелерін </w:t>
      </w:r>
    </w:p>
    <w:p w14:paraId="66B4D829" w14:textId="77777777" w:rsidR="00DB3516" w:rsidRPr="002135F0" w:rsidRDefault="00DB3516" w:rsidP="00DB3516">
      <w:pPr>
        <w:widowControl w:val="0"/>
        <w:spacing w:after="0" w:line="240" w:lineRule="auto"/>
        <w:ind w:firstLine="284"/>
        <w:jc w:val="center"/>
        <w:rPr>
          <w:rFonts w:ascii="Times New Roman" w:hAnsi="Times New Roman" w:cs="Times New Roman"/>
          <w:b/>
          <w:bCs/>
          <w:sz w:val="28"/>
          <w:szCs w:val="28"/>
          <w:lang w:val="kk-KZ"/>
        </w:rPr>
      </w:pPr>
      <w:r w:rsidRPr="00FD1FB0">
        <w:rPr>
          <w:rFonts w:ascii="Times New Roman" w:hAnsi="Times New Roman" w:cs="Times New Roman"/>
          <w:b/>
          <w:bCs/>
          <w:sz w:val="28"/>
          <w:szCs w:val="28"/>
          <w:lang w:val="kk-KZ"/>
        </w:rPr>
        <w:t>енгізу (қолдану) туралы</w:t>
      </w:r>
    </w:p>
    <w:p w14:paraId="157A7678" w14:textId="535FC9AA" w:rsidR="005B0797" w:rsidRDefault="00DB3516" w:rsidP="00DB3516">
      <w:pPr>
        <w:widowControl w:val="0"/>
        <w:spacing w:after="0" w:line="240" w:lineRule="auto"/>
        <w:ind w:firstLine="284"/>
        <w:jc w:val="center"/>
        <w:rPr>
          <w:rFonts w:ascii="Times New Roman" w:hAnsi="Times New Roman" w:cs="Times New Roman"/>
          <w:b/>
          <w:bCs/>
          <w:sz w:val="28"/>
          <w:szCs w:val="28"/>
          <w:lang w:val="kk-KZ"/>
        </w:rPr>
      </w:pPr>
      <w:r w:rsidRPr="00FD1FB0">
        <w:rPr>
          <w:rFonts w:ascii="Times New Roman" w:hAnsi="Times New Roman" w:cs="Times New Roman"/>
          <w:b/>
          <w:bCs/>
          <w:sz w:val="28"/>
          <w:szCs w:val="28"/>
          <w:lang w:val="kk-KZ"/>
        </w:rPr>
        <w:t>АКТ</w:t>
      </w:r>
      <w:r w:rsidRPr="002135F0">
        <w:rPr>
          <w:rFonts w:ascii="Times New Roman" w:hAnsi="Times New Roman" w:cs="Times New Roman"/>
          <w:b/>
          <w:bCs/>
          <w:sz w:val="28"/>
          <w:szCs w:val="28"/>
          <w:lang w:val="kk-KZ"/>
        </w:rPr>
        <w:t xml:space="preserve"> </w:t>
      </w:r>
      <w:r w:rsidRPr="00FD1FB0">
        <w:rPr>
          <w:rFonts w:ascii="Times New Roman" w:hAnsi="Times New Roman" w:cs="Times New Roman"/>
          <w:b/>
          <w:bCs/>
          <w:sz w:val="28"/>
          <w:szCs w:val="28"/>
          <w:lang w:val="kk-KZ"/>
        </w:rPr>
        <w:t>№1</w:t>
      </w:r>
      <w:r w:rsidR="00FD1FB0" w:rsidRPr="000E5A37">
        <w:rPr>
          <w:rFonts w:ascii="Times New Roman" w:hAnsi="Times New Roman" w:cs="Times New Roman"/>
          <w:noProof/>
          <w:sz w:val="28"/>
          <w:szCs w:val="28"/>
          <w:lang w:eastAsia="ru-RU"/>
        </w:rPr>
        <w:drawing>
          <wp:inline distT="0" distB="0" distL="0" distR="0" wp14:anchorId="34B75FCE" wp14:editId="58D793A7">
            <wp:extent cx="5635644" cy="7916985"/>
            <wp:effectExtent l="0" t="0" r="317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650900" cy="7938417"/>
                    </a:xfrm>
                    <a:prstGeom prst="rect">
                      <a:avLst/>
                    </a:prstGeom>
                  </pic:spPr>
                </pic:pic>
              </a:graphicData>
            </a:graphic>
          </wp:inline>
        </w:drawing>
      </w:r>
    </w:p>
    <w:p w14:paraId="1CC87350" w14:textId="77777777" w:rsidR="005B0797" w:rsidRDefault="005B0797">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14:paraId="0CF94F31" w14:textId="77777777" w:rsidR="00DB3516" w:rsidRPr="00FD1FB0" w:rsidRDefault="00DB3516" w:rsidP="00DB3516">
      <w:pPr>
        <w:widowControl w:val="0"/>
        <w:spacing w:after="0" w:line="240" w:lineRule="auto"/>
        <w:ind w:firstLine="284"/>
        <w:jc w:val="center"/>
        <w:rPr>
          <w:rFonts w:ascii="Times New Roman" w:hAnsi="Times New Roman" w:cs="Times New Roman"/>
          <w:b/>
          <w:bCs/>
          <w:sz w:val="28"/>
          <w:szCs w:val="28"/>
          <w:lang w:val="kk-KZ"/>
        </w:rPr>
      </w:pPr>
    </w:p>
    <w:p w14:paraId="6A9A4343" w14:textId="5CB06B24" w:rsidR="00FD1FB0" w:rsidRPr="00D132DF" w:rsidRDefault="00FD1FB0" w:rsidP="00D132DF">
      <w:pPr>
        <w:pStyle w:val="1"/>
        <w:jc w:val="center"/>
        <w:rPr>
          <w:rFonts w:ascii="Times New Roman" w:hAnsi="Times New Roman" w:cs="Times New Roman"/>
          <w:b/>
          <w:bCs/>
          <w:color w:val="auto"/>
          <w:sz w:val="28"/>
          <w:szCs w:val="28"/>
          <w:lang w:val="kk-KZ"/>
        </w:rPr>
      </w:pPr>
      <w:bookmarkStart w:id="157" w:name="_Toc227854899"/>
      <w:bookmarkStart w:id="158" w:name="_Toc227855256"/>
      <w:bookmarkStart w:id="159" w:name="_Toc229069099"/>
      <w:r w:rsidRPr="00D132DF">
        <w:rPr>
          <w:rFonts w:ascii="Times New Roman" w:hAnsi="Times New Roman" w:cs="Times New Roman"/>
          <w:b/>
          <w:bCs/>
          <w:color w:val="auto"/>
          <w:sz w:val="28"/>
          <w:szCs w:val="28"/>
          <w:lang w:val="kk-KZ"/>
        </w:rPr>
        <w:t xml:space="preserve">ҚОСЫМША </w:t>
      </w:r>
      <w:r w:rsidR="00171C5F" w:rsidRPr="00D132DF">
        <w:rPr>
          <w:rFonts w:ascii="Times New Roman" w:hAnsi="Times New Roman" w:cs="Times New Roman"/>
          <w:b/>
          <w:bCs/>
          <w:color w:val="auto"/>
          <w:sz w:val="28"/>
          <w:szCs w:val="28"/>
          <w:lang w:val="kk-KZ"/>
        </w:rPr>
        <w:t>Ж</w:t>
      </w:r>
      <w:bookmarkEnd w:id="157"/>
      <w:bookmarkEnd w:id="158"/>
      <w:bookmarkEnd w:id="159"/>
    </w:p>
    <w:p w14:paraId="3B134273" w14:textId="77777777" w:rsidR="00FD1FB0" w:rsidRPr="002135F0" w:rsidRDefault="00FD1FB0" w:rsidP="00FD1FB0">
      <w:pPr>
        <w:widowControl w:val="0"/>
        <w:spacing w:after="0" w:line="240" w:lineRule="auto"/>
        <w:ind w:firstLine="284"/>
        <w:jc w:val="center"/>
        <w:rPr>
          <w:rFonts w:ascii="Times New Roman" w:hAnsi="Times New Roman" w:cs="Times New Roman"/>
          <w:b/>
          <w:bCs/>
          <w:sz w:val="28"/>
          <w:szCs w:val="28"/>
          <w:lang w:val="kk-KZ"/>
        </w:rPr>
      </w:pPr>
      <w:r w:rsidRPr="00FD1FB0">
        <w:rPr>
          <w:rFonts w:ascii="Times New Roman" w:hAnsi="Times New Roman" w:cs="Times New Roman"/>
          <w:b/>
          <w:bCs/>
          <w:sz w:val="28"/>
          <w:szCs w:val="28"/>
          <w:lang w:val="kk-KZ"/>
        </w:rPr>
        <w:t xml:space="preserve">Инновациялық педагогикалық тәжірибе нәтижелерін </w:t>
      </w:r>
    </w:p>
    <w:p w14:paraId="6CE8F8D6" w14:textId="77777777" w:rsidR="00FD1FB0" w:rsidRPr="002135F0" w:rsidRDefault="00FD1FB0" w:rsidP="00FD1FB0">
      <w:pPr>
        <w:widowControl w:val="0"/>
        <w:spacing w:after="0" w:line="240" w:lineRule="auto"/>
        <w:ind w:firstLine="284"/>
        <w:jc w:val="center"/>
        <w:rPr>
          <w:rFonts w:ascii="Times New Roman" w:hAnsi="Times New Roman" w:cs="Times New Roman"/>
          <w:b/>
          <w:bCs/>
          <w:sz w:val="28"/>
          <w:szCs w:val="28"/>
          <w:lang w:val="kk-KZ"/>
        </w:rPr>
      </w:pPr>
      <w:r w:rsidRPr="00FD1FB0">
        <w:rPr>
          <w:rFonts w:ascii="Times New Roman" w:hAnsi="Times New Roman" w:cs="Times New Roman"/>
          <w:b/>
          <w:bCs/>
          <w:sz w:val="28"/>
          <w:szCs w:val="28"/>
          <w:lang w:val="kk-KZ"/>
        </w:rPr>
        <w:t>енгізу (қолдану) туралы</w:t>
      </w:r>
    </w:p>
    <w:p w14:paraId="6F13740C" w14:textId="4267E4CA" w:rsidR="00577584" w:rsidRPr="00CB7CAB" w:rsidRDefault="00FD1FB0" w:rsidP="00577584">
      <w:pPr>
        <w:widowControl w:val="0"/>
        <w:spacing w:after="0" w:line="240" w:lineRule="auto"/>
        <w:ind w:firstLine="284"/>
        <w:jc w:val="center"/>
        <w:rPr>
          <w:noProof/>
          <w:lang w:val="kk-KZ"/>
        </w:rPr>
      </w:pPr>
      <w:r w:rsidRPr="003F4FED">
        <w:rPr>
          <w:rFonts w:ascii="Times New Roman" w:hAnsi="Times New Roman" w:cs="Times New Roman"/>
          <w:b/>
          <w:bCs/>
          <w:sz w:val="28"/>
          <w:szCs w:val="28"/>
          <w:lang w:val="kk-KZ"/>
        </w:rPr>
        <w:t>АКТ</w:t>
      </w:r>
      <w:r w:rsidRPr="002135F0">
        <w:rPr>
          <w:rFonts w:ascii="Times New Roman" w:hAnsi="Times New Roman" w:cs="Times New Roman"/>
          <w:b/>
          <w:bCs/>
          <w:sz w:val="28"/>
          <w:szCs w:val="28"/>
          <w:lang w:val="kk-KZ"/>
        </w:rPr>
        <w:t xml:space="preserve"> </w:t>
      </w:r>
      <w:r w:rsidRPr="003F4FED">
        <w:rPr>
          <w:rFonts w:ascii="Times New Roman" w:hAnsi="Times New Roman" w:cs="Times New Roman"/>
          <w:b/>
          <w:bCs/>
          <w:sz w:val="28"/>
          <w:szCs w:val="28"/>
          <w:lang w:val="kk-KZ"/>
        </w:rPr>
        <w:t>№2</w:t>
      </w:r>
      <w:r w:rsidR="00577584" w:rsidRPr="00CB7CAB">
        <w:rPr>
          <w:noProof/>
          <w:lang w:val="kk-KZ"/>
        </w:rPr>
        <w:t xml:space="preserve"> </w:t>
      </w:r>
      <w:bookmarkStart w:id="160" w:name="_Toc227854900"/>
      <w:bookmarkStart w:id="161" w:name="_Toc227855257"/>
      <w:r w:rsidR="00577584" w:rsidRPr="00577584">
        <w:rPr>
          <w:rFonts w:ascii="Times New Roman" w:hAnsi="Times New Roman" w:cs="Times New Roman"/>
          <w:b/>
          <w:bCs/>
          <w:noProof/>
          <w:sz w:val="28"/>
          <w:szCs w:val="28"/>
          <w:lang w:eastAsia="ru-RU"/>
        </w:rPr>
        <w:drawing>
          <wp:inline distT="0" distB="0" distL="0" distR="0" wp14:anchorId="2BC18804" wp14:editId="1A8385F9">
            <wp:extent cx="5543550" cy="73914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574435" cy="7432580"/>
                    </a:xfrm>
                    <a:prstGeom prst="rect">
                      <a:avLst/>
                    </a:prstGeom>
                  </pic:spPr>
                </pic:pic>
              </a:graphicData>
            </a:graphic>
          </wp:inline>
        </w:drawing>
      </w:r>
    </w:p>
    <w:p w14:paraId="0D2796FE" w14:textId="7923C0DA" w:rsidR="005B0797" w:rsidRDefault="005B0797">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14:paraId="29918490" w14:textId="1FD4FF2A" w:rsidR="00FD1FB0" w:rsidRPr="00D132DF" w:rsidRDefault="00FD1FB0" w:rsidP="00D132DF">
      <w:pPr>
        <w:pStyle w:val="1"/>
        <w:jc w:val="center"/>
        <w:rPr>
          <w:rFonts w:ascii="Times New Roman" w:hAnsi="Times New Roman" w:cs="Times New Roman"/>
          <w:b/>
          <w:bCs/>
          <w:color w:val="auto"/>
          <w:sz w:val="28"/>
          <w:szCs w:val="28"/>
          <w:lang w:val="kk-KZ"/>
        </w:rPr>
      </w:pPr>
      <w:bookmarkStart w:id="162" w:name="_Toc229069100"/>
      <w:r w:rsidRPr="00D132DF">
        <w:rPr>
          <w:rFonts w:ascii="Times New Roman" w:hAnsi="Times New Roman" w:cs="Times New Roman"/>
          <w:b/>
          <w:bCs/>
          <w:color w:val="auto"/>
          <w:sz w:val="28"/>
          <w:szCs w:val="28"/>
          <w:lang w:val="kk-KZ"/>
        </w:rPr>
        <w:lastRenderedPageBreak/>
        <w:t xml:space="preserve">ҚОСЫМША </w:t>
      </w:r>
      <w:r w:rsidR="00171C5F" w:rsidRPr="00D132DF">
        <w:rPr>
          <w:rFonts w:ascii="Times New Roman" w:hAnsi="Times New Roman" w:cs="Times New Roman"/>
          <w:b/>
          <w:bCs/>
          <w:color w:val="auto"/>
          <w:sz w:val="28"/>
          <w:szCs w:val="28"/>
          <w:lang w:val="kk-KZ"/>
        </w:rPr>
        <w:t>З</w:t>
      </w:r>
      <w:bookmarkEnd w:id="160"/>
      <w:bookmarkEnd w:id="161"/>
      <w:bookmarkEnd w:id="162"/>
    </w:p>
    <w:p w14:paraId="4E974E25" w14:textId="77777777" w:rsidR="00FD1FB0" w:rsidRPr="002135F0" w:rsidRDefault="00FD1FB0" w:rsidP="00FD1FB0">
      <w:pPr>
        <w:widowControl w:val="0"/>
        <w:spacing w:after="0" w:line="240" w:lineRule="auto"/>
        <w:ind w:firstLine="284"/>
        <w:jc w:val="center"/>
        <w:rPr>
          <w:rFonts w:ascii="Times New Roman" w:hAnsi="Times New Roman" w:cs="Times New Roman"/>
          <w:b/>
          <w:bCs/>
          <w:sz w:val="28"/>
          <w:szCs w:val="28"/>
          <w:lang w:val="kk-KZ"/>
        </w:rPr>
      </w:pPr>
      <w:r w:rsidRPr="003F4FED">
        <w:rPr>
          <w:rFonts w:ascii="Times New Roman" w:hAnsi="Times New Roman" w:cs="Times New Roman"/>
          <w:b/>
          <w:bCs/>
          <w:sz w:val="28"/>
          <w:szCs w:val="28"/>
          <w:lang w:val="kk-KZ"/>
        </w:rPr>
        <w:t xml:space="preserve">Инновациялық педагогикалық тәжірибе нәтижелерін </w:t>
      </w:r>
    </w:p>
    <w:p w14:paraId="1D9DC65F" w14:textId="77777777" w:rsidR="00FD1FB0" w:rsidRPr="002135F0" w:rsidRDefault="00FD1FB0" w:rsidP="00FD1FB0">
      <w:pPr>
        <w:widowControl w:val="0"/>
        <w:spacing w:after="0" w:line="240" w:lineRule="auto"/>
        <w:ind w:firstLine="284"/>
        <w:jc w:val="center"/>
        <w:rPr>
          <w:rFonts w:ascii="Times New Roman" w:hAnsi="Times New Roman" w:cs="Times New Roman"/>
          <w:b/>
          <w:bCs/>
          <w:sz w:val="28"/>
          <w:szCs w:val="28"/>
          <w:lang w:val="kk-KZ"/>
        </w:rPr>
      </w:pPr>
      <w:r w:rsidRPr="003F4FED">
        <w:rPr>
          <w:rFonts w:ascii="Times New Roman" w:hAnsi="Times New Roman" w:cs="Times New Roman"/>
          <w:b/>
          <w:bCs/>
          <w:sz w:val="28"/>
          <w:szCs w:val="28"/>
          <w:lang w:val="kk-KZ"/>
        </w:rPr>
        <w:t>енгізу (қолдану) туралы</w:t>
      </w:r>
    </w:p>
    <w:p w14:paraId="48CFF7B0" w14:textId="0BF9E4D1" w:rsidR="00FD1FB0" w:rsidRPr="002135F0" w:rsidRDefault="00FD1FB0" w:rsidP="00FD1FB0">
      <w:pPr>
        <w:widowControl w:val="0"/>
        <w:spacing w:after="0" w:line="240" w:lineRule="auto"/>
        <w:ind w:firstLine="284"/>
        <w:jc w:val="center"/>
        <w:rPr>
          <w:rFonts w:ascii="Times New Roman" w:hAnsi="Times New Roman" w:cs="Times New Roman"/>
          <w:b/>
          <w:bCs/>
          <w:sz w:val="28"/>
          <w:szCs w:val="28"/>
        </w:rPr>
      </w:pPr>
      <w:r w:rsidRPr="002135F0">
        <w:rPr>
          <w:rFonts w:ascii="Times New Roman" w:hAnsi="Times New Roman" w:cs="Times New Roman"/>
          <w:b/>
          <w:bCs/>
          <w:sz w:val="28"/>
          <w:szCs w:val="28"/>
        </w:rPr>
        <w:t>АКТ</w:t>
      </w:r>
      <w:r w:rsidRPr="002135F0">
        <w:rPr>
          <w:rFonts w:ascii="Times New Roman" w:hAnsi="Times New Roman" w:cs="Times New Roman"/>
          <w:b/>
          <w:bCs/>
          <w:sz w:val="28"/>
          <w:szCs w:val="28"/>
          <w:lang w:val="kk-KZ"/>
        </w:rPr>
        <w:t xml:space="preserve"> </w:t>
      </w:r>
      <w:r w:rsidRPr="002135F0">
        <w:rPr>
          <w:rFonts w:ascii="Times New Roman" w:hAnsi="Times New Roman" w:cs="Times New Roman"/>
          <w:b/>
          <w:bCs/>
          <w:sz w:val="28"/>
          <w:szCs w:val="28"/>
        </w:rPr>
        <w:t>№</w:t>
      </w:r>
      <w:r>
        <w:rPr>
          <w:rFonts w:ascii="Times New Roman" w:hAnsi="Times New Roman" w:cs="Times New Roman"/>
          <w:b/>
          <w:bCs/>
          <w:sz w:val="28"/>
          <w:szCs w:val="28"/>
        </w:rPr>
        <w:t>3</w:t>
      </w:r>
    </w:p>
    <w:p w14:paraId="400F648E" w14:textId="77777777" w:rsidR="00FD1FB0" w:rsidRPr="002135F0" w:rsidRDefault="00FD1FB0" w:rsidP="00FD1FB0">
      <w:pPr>
        <w:widowControl w:val="0"/>
        <w:spacing w:after="0" w:line="240" w:lineRule="auto"/>
        <w:ind w:firstLine="284"/>
        <w:jc w:val="center"/>
        <w:rPr>
          <w:rFonts w:ascii="Times New Roman" w:hAnsi="Times New Roman" w:cs="Times New Roman"/>
          <w:b/>
          <w:bCs/>
          <w:sz w:val="28"/>
          <w:szCs w:val="28"/>
        </w:rPr>
      </w:pPr>
    </w:p>
    <w:p w14:paraId="5766413E" w14:textId="400F1E22" w:rsidR="00DB3516" w:rsidRDefault="00FD1FB0" w:rsidP="00DB3516">
      <w:pPr>
        <w:pStyle w:val="ad"/>
        <w:spacing w:after="0"/>
        <w:ind w:left="851"/>
        <w:jc w:val="both"/>
        <w:rPr>
          <w:rFonts w:ascii="Times New Roman" w:hAnsi="Times New Roman" w:cs="Times New Roman"/>
        </w:rPr>
      </w:pPr>
      <w:r w:rsidRPr="00FD1FB0">
        <w:rPr>
          <w:rFonts w:ascii="Times New Roman" w:hAnsi="Times New Roman" w:cs="Times New Roman"/>
          <w:noProof/>
          <w:lang w:val="ru-RU" w:eastAsia="ru-RU"/>
        </w:rPr>
        <w:drawing>
          <wp:inline distT="0" distB="0" distL="0" distR="0" wp14:anchorId="0A853B19" wp14:editId="2B69D69A">
            <wp:extent cx="5330177" cy="7683500"/>
            <wp:effectExtent l="0" t="0" r="444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330456" cy="7683902"/>
                    </a:xfrm>
                    <a:prstGeom prst="rect">
                      <a:avLst/>
                    </a:prstGeom>
                  </pic:spPr>
                </pic:pic>
              </a:graphicData>
            </a:graphic>
          </wp:inline>
        </w:drawing>
      </w:r>
    </w:p>
    <w:p w14:paraId="1F03D6D8" w14:textId="1803F025" w:rsidR="005B0797" w:rsidRDefault="005B0797">
      <w:pPr>
        <w:spacing w:after="0" w:line="240" w:lineRule="auto"/>
        <w:rPr>
          <w:rFonts w:ascii="Times New Roman" w:hAnsi="Times New Roman" w:cs="Times New Roman"/>
          <w:sz w:val="24"/>
          <w:szCs w:val="24"/>
          <w:lang w:val="en-US"/>
        </w:rPr>
      </w:pPr>
      <w:r>
        <w:rPr>
          <w:rFonts w:ascii="Times New Roman" w:hAnsi="Times New Roman" w:cs="Times New Roman"/>
        </w:rPr>
        <w:br w:type="page"/>
      </w:r>
    </w:p>
    <w:p w14:paraId="1C46D984" w14:textId="77777777" w:rsidR="00E349C5" w:rsidRDefault="00E349C5" w:rsidP="00DB3516">
      <w:pPr>
        <w:pStyle w:val="ad"/>
        <w:spacing w:after="0"/>
        <w:ind w:left="851"/>
        <w:jc w:val="both"/>
        <w:rPr>
          <w:rFonts w:ascii="Times New Roman" w:hAnsi="Times New Roman" w:cs="Times New Roman"/>
        </w:rPr>
      </w:pPr>
    </w:p>
    <w:p w14:paraId="2858990D" w14:textId="4F698825" w:rsidR="00E349C5" w:rsidRPr="00D132DF" w:rsidRDefault="00E349C5" w:rsidP="00D132DF">
      <w:pPr>
        <w:pStyle w:val="1"/>
        <w:jc w:val="center"/>
        <w:rPr>
          <w:rFonts w:ascii="Times New Roman" w:hAnsi="Times New Roman" w:cs="Times New Roman"/>
          <w:b/>
          <w:bCs/>
          <w:color w:val="auto"/>
          <w:sz w:val="28"/>
          <w:szCs w:val="28"/>
          <w:lang w:val="kk-KZ"/>
        </w:rPr>
      </w:pPr>
      <w:bookmarkStart w:id="163" w:name="_Toc227854901"/>
      <w:bookmarkStart w:id="164" w:name="_Toc227855258"/>
      <w:bookmarkStart w:id="165" w:name="_Toc229069101"/>
      <w:r w:rsidRPr="00D132DF">
        <w:rPr>
          <w:rFonts w:ascii="Times New Roman" w:hAnsi="Times New Roman" w:cs="Times New Roman"/>
          <w:b/>
          <w:bCs/>
          <w:color w:val="auto"/>
          <w:sz w:val="28"/>
          <w:szCs w:val="28"/>
          <w:lang w:val="kk-KZ"/>
        </w:rPr>
        <w:t xml:space="preserve">ҚОСЫМША </w:t>
      </w:r>
      <w:r w:rsidR="00171C5F" w:rsidRPr="00D132DF">
        <w:rPr>
          <w:rFonts w:ascii="Times New Roman" w:hAnsi="Times New Roman" w:cs="Times New Roman"/>
          <w:b/>
          <w:bCs/>
          <w:color w:val="auto"/>
          <w:sz w:val="28"/>
          <w:szCs w:val="28"/>
          <w:lang w:val="kk-KZ"/>
        </w:rPr>
        <w:t>И</w:t>
      </w:r>
      <w:bookmarkEnd w:id="163"/>
      <w:bookmarkEnd w:id="164"/>
      <w:bookmarkEnd w:id="165"/>
    </w:p>
    <w:p w14:paraId="69F44C94" w14:textId="34A632C5" w:rsidR="00E349C5" w:rsidRDefault="00E349C5" w:rsidP="00E349C5">
      <w:pPr>
        <w:widowControl w:val="0"/>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Элективті курс бағдарламасы</w:t>
      </w:r>
      <w:r w:rsidR="003F4FED">
        <w:rPr>
          <w:rFonts w:ascii="Times New Roman" w:hAnsi="Times New Roman" w:cs="Times New Roman"/>
          <w:b/>
          <w:bCs/>
          <w:sz w:val="28"/>
          <w:szCs w:val="28"/>
          <w:lang w:val="kk-KZ"/>
        </w:rPr>
        <w:t>на куәлік</w:t>
      </w:r>
    </w:p>
    <w:p w14:paraId="5C2AC732" w14:textId="77777777" w:rsidR="00E349C5" w:rsidRPr="002135F0" w:rsidRDefault="00E349C5" w:rsidP="00E349C5">
      <w:pPr>
        <w:widowControl w:val="0"/>
        <w:spacing w:after="0" w:line="240" w:lineRule="auto"/>
        <w:jc w:val="center"/>
        <w:rPr>
          <w:rFonts w:ascii="Times New Roman" w:hAnsi="Times New Roman" w:cs="Times New Roman"/>
          <w:b/>
          <w:bCs/>
          <w:sz w:val="28"/>
          <w:szCs w:val="28"/>
          <w:lang w:val="kk-KZ"/>
        </w:rPr>
      </w:pPr>
    </w:p>
    <w:p w14:paraId="3DC740EE" w14:textId="56C46F09" w:rsidR="00E349C5" w:rsidRPr="00DB3516" w:rsidRDefault="00D4299C" w:rsidP="00D4299C">
      <w:pPr>
        <w:pStyle w:val="ad"/>
        <w:spacing w:after="0"/>
        <w:jc w:val="both"/>
        <w:rPr>
          <w:rFonts w:ascii="Times New Roman" w:hAnsi="Times New Roman" w:cs="Times New Roman"/>
        </w:rPr>
      </w:pPr>
      <w:r>
        <w:rPr>
          <w:noProof/>
          <w:lang w:val="ru-RU" w:eastAsia="ru-RU"/>
        </w:rPr>
        <w:drawing>
          <wp:inline distT="0" distB="0" distL="0" distR="0" wp14:anchorId="3D9F0F83" wp14:editId="69E21F06">
            <wp:extent cx="7985944" cy="5992591"/>
            <wp:effectExtent l="6032" t="0" r="2223" b="2222"/>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1">
                      <a:extLst>
                        <a:ext uri="{28A0092B-C50C-407E-A947-70E740481C1C}">
                          <a14:useLocalDpi xmlns:a14="http://schemas.microsoft.com/office/drawing/2010/main" val="0"/>
                        </a:ext>
                      </a:extLst>
                    </a:blip>
                    <a:srcRect l="1433" t="3550" r="2559" b="47159"/>
                    <a:stretch/>
                  </pic:blipFill>
                  <pic:spPr bwMode="auto">
                    <a:xfrm rot="16200000">
                      <a:off x="0" y="0"/>
                      <a:ext cx="8015766" cy="6014969"/>
                    </a:xfrm>
                    <a:prstGeom prst="rect">
                      <a:avLst/>
                    </a:prstGeom>
                    <a:noFill/>
                    <a:ln>
                      <a:noFill/>
                    </a:ln>
                    <a:extLst>
                      <a:ext uri="{53640926-AAD7-44D8-BBD7-CCE9431645EC}">
                        <a14:shadowObscured xmlns:a14="http://schemas.microsoft.com/office/drawing/2010/main"/>
                      </a:ext>
                    </a:extLst>
                  </pic:spPr>
                </pic:pic>
              </a:graphicData>
            </a:graphic>
          </wp:inline>
        </w:drawing>
      </w:r>
    </w:p>
    <w:sectPr w:rsidR="00E349C5" w:rsidRPr="00DB3516" w:rsidSect="006A5647">
      <w:pgSz w:w="11910" w:h="16840"/>
      <w:pgMar w:top="1134" w:right="567" w:bottom="1134" w:left="1701" w:header="284" w:footer="284" w:gutter="0"/>
      <w:cols w:space="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901E7" w14:textId="77777777" w:rsidR="00C606F0" w:rsidRDefault="00C606F0">
      <w:pPr>
        <w:spacing w:line="240" w:lineRule="auto"/>
      </w:pPr>
      <w:r>
        <w:separator/>
      </w:r>
    </w:p>
  </w:endnote>
  <w:endnote w:type="continuationSeparator" w:id="0">
    <w:p w14:paraId="11C99C92" w14:textId="77777777" w:rsidR="00C606F0" w:rsidRDefault="00C606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BE9EB" w14:textId="77777777" w:rsidR="006228FE" w:rsidRDefault="006228FE">
    <w:pPr>
      <w:pStyle w:val="a7"/>
    </w:pPr>
    <w:r>
      <w:rPr>
        <w:noProof/>
        <w:lang w:val="ru-RU" w:eastAsia="ru-RU"/>
      </w:rPr>
      <mc:AlternateContent>
        <mc:Choice Requires="wps">
          <w:drawing>
            <wp:anchor distT="0" distB="0" distL="114300" distR="114300" simplePos="0" relativeHeight="251659264" behindDoc="0" locked="0" layoutInCell="1" allowOverlap="1" wp14:anchorId="39E5701F" wp14:editId="320B1F4B">
              <wp:simplePos x="0" y="0"/>
              <wp:positionH relativeFrom="margin">
                <wp:align>center</wp:align>
              </wp:positionH>
              <wp:positionV relativeFrom="paragraph">
                <wp:posOffset>0</wp:posOffset>
              </wp:positionV>
              <wp:extent cx="1828800" cy="1828800"/>
              <wp:effectExtent l="0" t="0" r="0" b="0"/>
              <wp:wrapNone/>
              <wp:docPr id="36" name="Текстовое поле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A3880" w14:textId="77777777" w:rsidR="006228FE" w:rsidRDefault="006228FE">
                          <w:pPr>
                            <w:pStyle w:val="a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E5701F" id="_x0000_t202" coordsize="21600,21600" o:spt="202" path="m,l,21600r21600,l21600,xe">
              <v:stroke joinstyle="miter"/>
              <v:path gradientshapeok="t" o:connecttype="rect"/>
            </v:shapetype>
            <v:shape id="Текстовое поле 3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" filled="f" stroked="f" strokeweight=".5pt">
              <v:textbox style="mso-fit-shape-to-text:t" inset="0,0,0,0">
                <w:txbxContent>
                  <w:p w14:paraId="4EBA3880" w14:textId="77777777" w:rsidR="006228FE" w:rsidRDefault="006228FE">
                    <w:pPr>
                      <w:pStyle w:val="a7"/>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81722"/>
      <w:docPartObj>
        <w:docPartGallery w:val="Page Numbers (Bottom of Page)"/>
        <w:docPartUnique/>
      </w:docPartObj>
    </w:sdtPr>
    <w:sdtEndPr>
      <w:rPr>
        <w:rFonts w:ascii="Times New Roman" w:hAnsi="Times New Roman" w:cs="Times New Roman"/>
        <w:i w:val="0"/>
        <w:iCs/>
        <w:sz w:val="28"/>
        <w:szCs w:val="28"/>
      </w:rPr>
    </w:sdtEndPr>
    <w:sdtContent>
      <w:p w14:paraId="1DA17A0D" w14:textId="366F93C3" w:rsidR="006228FE" w:rsidRDefault="006228FE" w:rsidP="00E858F7">
        <w:pPr>
          <w:pStyle w:val="a7"/>
          <w:jc w:val="center"/>
        </w:pPr>
        <w:r>
          <w:fldChar w:fldCharType="begin"/>
        </w:r>
        <w:r>
          <w:instrText>PAGE   \* MERGEFORMAT</w:instrText>
        </w:r>
        <w:r>
          <w:fldChar w:fldCharType="separate"/>
        </w:r>
        <w:r w:rsidR="00601B97">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239805"/>
      <w:docPartObj>
        <w:docPartGallery w:val="Page Numbers (Bottom of Page)"/>
        <w:docPartUnique/>
      </w:docPartObj>
    </w:sdtPr>
    <w:sdtEndPr/>
    <w:sdtContent>
      <w:p w14:paraId="0A1EAFC9" w14:textId="0129F389" w:rsidR="006A5647" w:rsidRDefault="006A5647">
        <w:pPr>
          <w:pStyle w:val="af5"/>
          <w:jc w:val="center"/>
        </w:pPr>
        <w:r w:rsidRPr="006A5647">
          <w:rPr>
            <w:rFonts w:ascii="Times New Roman" w:hAnsi="Times New Roman" w:cs="Times New Roman"/>
            <w:sz w:val="28"/>
            <w:szCs w:val="28"/>
          </w:rPr>
          <w:fldChar w:fldCharType="begin"/>
        </w:r>
        <w:r w:rsidRPr="006A5647">
          <w:rPr>
            <w:rFonts w:ascii="Times New Roman" w:hAnsi="Times New Roman" w:cs="Times New Roman"/>
            <w:sz w:val="28"/>
            <w:szCs w:val="28"/>
          </w:rPr>
          <w:instrText>PAGE   \* MERGEFORMAT</w:instrText>
        </w:r>
        <w:r w:rsidRPr="006A5647">
          <w:rPr>
            <w:rFonts w:ascii="Times New Roman" w:hAnsi="Times New Roman" w:cs="Times New Roman"/>
            <w:sz w:val="28"/>
            <w:szCs w:val="28"/>
          </w:rPr>
          <w:fldChar w:fldCharType="separate"/>
        </w:r>
        <w:r w:rsidRPr="006A5647">
          <w:rPr>
            <w:rFonts w:ascii="Times New Roman" w:hAnsi="Times New Roman" w:cs="Times New Roman"/>
            <w:sz w:val="28"/>
            <w:szCs w:val="28"/>
          </w:rPr>
          <w:t>2</w:t>
        </w:r>
        <w:r w:rsidRPr="006A5647">
          <w:rPr>
            <w:rFonts w:ascii="Times New Roman" w:hAnsi="Times New Roman" w:cs="Times New Roman"/>
            <w:sz w:val="28"/>
            <w:szCs w:val="28"/>
          </w:rPr>
          <w:fldChar w:fldCharType="end"/>
        </w:r>
      </w:p>
    </w:sdtContent>
  </w:sdt>
  <w:p w14:paraId="1C6F5DA5" w14:textId="6CC2D97E" w:rsidR="006228FE" w:rsidRPr="006A5647" w:rsidRDefault="006228FE" w:rsidP="006A5647">
    <w:pPr>
      <w:pStyle w:val="a7"/>
      <w:spacing w:after="0"/>
      <w:rPr>
        <w:rFonts w:ascii="Times New Roman" w:hAnsi="Times New Roman" w:cs="Times New Roman"/>
        <w:i w:val="0"/>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E22BA" w14:textId="77777777" w:rsidR="00C606F0" w:rsidRDefault="00C606F0">
      <w:pPr>
        <w:spacing w:after="0"/>
      </w:pPr>
      <w:r>
        <w:separator/>
      </w:r>
    </w:p>
  </w:footnote>
  <w:footnote w:type="continuationSeparator" w:id="0">
    <w:p w14:paraId="52D7A38B" w14:textId="77777777" w:rsidR="00C606F0" w:rsidRDefault="00C606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454B4C"/>
    <w:multiLevelType w:val="multilevel"/>
    <w:tmpl w:val="FD66EAA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0F001BDC"/>
    <w:multiLevelType w:val="multilevel"/>
    <w:tmpl w:val="050E3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B767E1"/>
    <w:multiLevelType w:val="hybridMultilevel"/>
    <w:tmpl w:val="EBF4942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E7D6463"/>
    <w:multiLevelType w:val="hybridMultilevel"/>
    <w:tmpl w:val="A9D6140A"/>
    <w:lvl w:ilvl="0" w:tplc="EEBC3690">
      <w:start w:val="1"/>
      <w:numFmt w:val="decimal"/>
      <w:lvlText w:val="%1."/>
      <w:lvlJc w:val="left"/>
      <w:pPr>
        <w:ind w:left="1219" w:hanging="510"/>
      </w:pPr>
      <w:rPr>
        <w:rFonts w:hint="default"/>
        <w:b/>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206C77F2"/>
    <w:multiLevelType w:val="multilevel"/>
    <w:tmpl w:val="206C77F2"/>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EC2665"/>
    <w:multiLevelType w:val="hybridMultilevel"/>
    <w:tmpl w:val="57C22A56"/>
    <w:lvl w:ilvl="0" w:tplc="6CA8F61A">
      <w:start w:val="1"/>
      <w:numFmt w:val="decimal"/>
      <w:lvlText w:val="%1."/>
      <w:lvlJc w:val="left"/>
      <w:pPr>
        <w:ind w:left="710" w:hanging="690"/>
      </w:pPr>
      <w:rPr>
        <w:rFonts w:ascii="Times New Roman" w:eastAsiaTheme="minorHAnsi" w:hAnsi="Times New Roman" w:cs="Times New Roman"/>
        <w:b w:val="0"/>
        <w:color w:val="auto"/>
        <w:sz w:val="24"/>
        <w:szCs w:val="24"/>
        <w:lang w:val="en-US"/>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15:restartNumberingAfterBreak="0">
    <w:nsid w:val="28BC7CDA"/>
    <w:multiLevelType w:val="hybridMultilevel"/>
    <w:tmpl w:val="050E68C6"/>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7" w15:restartNumberingAfterBreak="0">
    <w:nsid w:val="2CEA4EA9"/>
    <w:multiLevelType w:val="multilevel"/>
    <w:tmpl w:val="2CEA4E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42428F"/>
    <w:multiLevelType w:val="multilevel"/>
    <w:tmpl w:val="3242428F"/>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C7772F"/>
    <w:multiLevelType w:val="multilevel"/>
    <w:tmpl w:val="28B87E4A"/>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3C0428"/>
    <w:multiLevelType w:val="multilevel"/>
    <w:tmpl w:val="383C0428"/>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47455804"/>
    <w:multiLevelType w:val="multilevel"/>
    <w:tmpl w:val="C7801CCE"/>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117B1C"/>
    <w:multiLevelType w:val="multilevel"/>
    <w:tmpl w:val="8AF20D6C"/>
    <w:lvl w:ilvl="0">
      <w:start w:val="1"/>
      <w:numFmt w:val="decimal"/>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3" w15:restartNumberingAfterBreak="0">
    <w:nsid w:val="51113DE4"/>
    <w:multiLevelType w:val="hybridMultilevel"/>
    <w:tmpl w:val="224662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D2C2DCA"/>
    <w:multiLevelType w:val="multilevel"/>
    <w:tmpl w:val="5D2C2D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E25F43"/>
    <w:multiLevelType w:val="hybridMultilevel"/>
    <w:tmpl w:val="C3A2D374"/>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6" w15:restartNumberingAfterBreak="0">
    <w:nsid w:val="767243C6"/>
    <w:multiLevelType w:val="multilevel"/>
    <w:tmpl w:val="767243C6"/>
    <w:lvl w:ilvl="0">
      <w:start w:val="2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DF7401D"/>
    <w:multiLevelType w:val="hybridMultilevel"/>
    <w:tmpl w:val="D8C6B852"/>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num w:numId="1">
    <w:abstractNumId w:val="7"/>
  </w:num>
  <w:num w:numId="2">
    <w:abstractNumId w:val="8"/>
  </w:num>
  <w:num w:numId="3">
    <w:abstractNumId w:val="16"/>
  </w:num>
  <w:num w:numId="4">
    <w:abstractNumId w:val="10"/>
  </w:num>
  <w:num w:numId="5">
    <w:abstractNumId w:val="14"/>
  </w:num>
  <w:num w:numId="6">
    <w:abstractNumId w:val="4"/>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2"/>
  </w:num>
  <w:num w:numId="11">
    <w:abstractNumId w:val="2"/>
  </w:num>
  <w:num w:numId="12">
    <w:abstractNumId w:val="1"/>
  </w:num>
  <w:num w:numId="13">
    <w:abstractNumId w:val="11"/>
  </w:num>
  <w:num w:numId="14">
    <w:abstractNumId w:val="9"/>
  </w:num>
  <w:num w:numId="15">
    <w:abstractNumId w:val="15"/>
  </w:num>
  <w:num w:numId="16">
    <w:abstractNumId w:val="17"/>
  </w:num>
  <w:num w:numId="17">
    <w:abstractNumId w:val="3"/>
  </w:num>
  <w:num w:numId="1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hideGrammaticalErrors/>
  <w:defaultTabStop w:val="708"/>
  <w:hyphenationZone w:val="141"/>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C0A"/>
    <w:rsid w:val="00002676"/>
    <w:rsid w:val="00012506"/>
    <w:rsid w:val="000125E4"/>
    <w:rsid w:val="0001290A"/>
    <w:rsid w:val="00014C80"/>
    <w:rsid w:val="00015224"/>
    <w:rsid w:val="0001560C"/>
    <w:rsid w:val="0001576F"/>
    <w:rsid w:val="00023BF3"/>
    <w:rsid w:val="0002476B"/>
    <w:rsid w:val="00024D48"/>
    <w:rsid w:val="00025F4A"/>
    <w:rsid w:val="00026D78"/>
    <w:rsid w:val="0003208C"/>
    <w:rsid w:val="000334D6"/>
    <w:rsid w:val="0003446F"/>
    <w:rsid w:val="00035B28"/>
    <w:rsid w:val="00035BE1"/>
    <w:rsid w:val="00041B25"/>
    <w:rsid w:val="00041E3A"/>
    <w:rsid w:val="0004564A"/>
    <w:rsid w:val="00046964"/>
    <w:rsid w:val="00053F55"/>
    <w:rsid w:val="000603BC"/>
    <w:rsid w:val="00060CE9"/>
    <w:rsid w:val="00061BAC"/>
    <w:rsid w:val="000623C9"/>
    <w:rsid w:val="0006246C"/>
    <w:rsid w:val="0006298C"/>
    <w:rsid w:val="00066462"/>
    <w:rsid w:val="00066F9E"/>
    <w:rsid w:val="000674E0"/>
    <w:rsid w:val="0007032D"/>
    <w:rsid w:val="00073726"/>
    <w:rsid w:val="00074C9D"/>
    <w:rsid w:val="000804E0"/>
    <w:rsid w:val="00081162"/>
    <w:rsid w:val="0008356A"/>
    <w:rsid w:val="00085B52"/>
    <w:rsid w:val="0008643D"/>
    <w:rsid w:val="0008786C"/>
    <w:rsid w:val="00091B51"/>
    <w:rsid w:val="0009338B"/>
    <w:rsid w:val="00094B6F"/>
    <w:rsid w:val="0009500A"/>
    <w:rsid w:val="000A0AF2"/>
    <w:rsid w:val="000A0FFB"/>
    <w:rsid w:val="000A16A6"/>
    <w:rsid w:val="000A4A23"/>
    <w:rsid w:val="000A5E1A"/>
    <w:rsid w:val="000B0F21"/>
    <w:rsid w:val="000B1EBD"/>
    <w:rsid w:val="000B22B1"/>
    <w:rsid w:val="000B4A32"/>
    <w:rsid w:val="000C07B6"/>
    <w:rsid w:val="000C0BE5"/>
    <w:rsid w:val="000C3B70"/>
    <w:rsid w:val="000C5901"/>
    <w:rsid w:val="000C6099"/>
    <w:rsid w:val="000C6976"/>
    <w:rsid w:val="000D3CE0"/>
    <w:rsid w:val="000D46C1"/>
    <w:rsid w:val="000D5B93"/>
    <w:rsid w:val="000D630E"/>
    <w:rsid w:val="000D6DC0"/>
    <w:rsid w:val="000D73A7"/>
    <w:rsid w:val="000E1B80"/>
    <w:rsid w:val="000E4887"/>
    <w:rsid w:val="000E54ED"/>
    <w:rsid w:val="000E55C1"/>
    <w:rsid w:val="000E5E4B"/>
    <w:rsid w:val="000E679B"/>
    <w:rsid w:val="000E6B72"/>
    <w:rsid w:val="000F0FF6"/>
    <w:rsid w:val="000F3FBC"/>
    <w:rsid w:val="000F4895"/>
    <w:rsid w:val="0010054D"/>
    <w:rsid w:val="00104E22"/>
    <w:rsid w:val="001059F7"/>
    <w:rsid w:val="00105B8F"/>
    <w:rsid w:val="00106DAF"/>
    <w:rsid w:val="001118CC"/>
    <w:rsid w:val="00115442"/>
    <w:rsid w:val="00117218"/>
    <w:rsid w:val="00120030"/>
    <w:rsid w:val="001223A2"/>
    <w:rsid w:val="0012276D"/>
    <w:rsid w:val="0012329D"/>
    <w:rsid w:val="00123365"/>
    <w:rsid w:val="001271CC"/>
    <w:rsid w:val="00127A3D"/>
    <w:rsid w:val="00130059"/>
    <w:rsid w:val="0013192C"/>
    <w:rsid w:val="00132498"/>
    <w:rsid w:val="001345E7"/>
    <w:rsid w:val="001348A1"/>
    <w:rsid w:val="00142362"/>
    <w:rsid w:val="00142EFC"/>
    <w:rsid w:val="00144AF9"/>
    <w:rsid w:val="00144B65"/>
    <w:rsid w:val="001458E7"/>
    <w:rsid w:val="00145C3E"/>
    <w:rsid w:val="001475BA"/>
    <w:rsid w:val="00147627"/>
    <w:rsid w:val="0014774F"/>
    <w:rsid w:val="00152BE7"/>
    <w:rsid w:val="00154D48"/>
    <w:rsid w:val="00156C0D"/>
    <w:rsid w:val="00161BBD"/>
    <w:rsid w:val="001620A1"/>
    <w:rsid w:val="00164300"/>
    <w:rsid w:val="00164BC5"/>
    <w:rsid w:val="001657C2"/>
    <w:rsid w:val="00165A84"/>
    <w:rsid w:val="00166135"/>
    <w:rsid w:val="00171C5F"/>
    <w:rsid w:val="00176705"/>
    <w:rsid w:val="00176DA5"/>
    <w:rsid w:val="001829AF"/>
    <w:rsid w:val="00182B6E"/>
    <w:rsid w:val="0018538F"/>
    <w:rsid w:val="001856C7"/>
    <w:rsid w:val="0018734A"/>
    <w:rsid w:val="00191500"/>
    <w:rsid w:val="001925C4"/>
    <w:rsid w:val="00196ABD"/>
    <w:rsid w:val="00196D93"/>
    <w:rsid w:val="001975FB"/>
    <w:rsid w:val="001A4449"/>
    <w:rsid w:val="001A4EF6"/>
    <w:rsid w:val="001A5E9F"/>
    <w:rsid w:val="001B0A36"/>
    <w:rsid w:val="001B0B2F"/>
    <w:rsid w:val="001B73B0"/>
    <w:rsid w:val="001C15A5"/>
    <w:rsid w:val="001C24A0"/>
    <w:rsid w:val="001C4351"/>
    <w:rsid w:val="001C4443"/>
    <w:rsid w:val="001D32AA"/>
    <w:rsid w:val="001E3F46"/>
    <w:rsid w:val="001E7D4E"/>
    <w:rsid w:val="001F446B"/>
    <w:rsid w:val="001F7FCA"/>
    <w:rsid w:val="002025A1"/>
    <w:rsid w:val="002027B4"/>
    <w:rsid w:val="002058DB"/>
    <w:rsid w:val="0020754E"/>
    <w:rsid w:val="0021065A"/>
    <w:rsid w:val="002108ED"/>
    <w:rsid w:val="00210EC4"/>
    <w:rsid w:val="00214C87"/>
    <w:rsid w:val="0021528A"/>
    <w:rsid w:val="00215363"/>
    <w:rsid w:val="00216241"/>
    <w:rsid w:val="002162EE"/>
    <w:rsid w:val="0021683E"/>
    <w:rsid w:val="00221145"/>
    <w:rsid w:val="0022134E"/>
    <w:rsid w:val="00223107"/>
    <w:rsid w:val="002315E6"/>
    <w:rsid w:val="002357F4"/>
    <w:rsid w:val="00235E19"/>
    <w:rsid w:val="00237A18"/>
    <w:rsid w:val="002428C7"/>
    <w:rsid w:val="00244A02"/>
    <w:rsid w:val="00245DE1"/>
    <w:rsid w:val="00246F1F"/>
    <w:rsid w:val="00247D1F"/>
    <w:rsid w:val="002517C4"/>
    <w:rsid w:val="00251A20"/>
    <w:rsid w:val="002522A2"/>
    <w:rsid w:val="0025359B"/>
    <w:rsid w:val="0025498B"/>
    <w:rsid w:val="00257423"/>
    <w:rsid w:val="00261E9B"/>
    <w:rsid w:val="00270297"/>
    <w:rsid w:val="00274AAA"/>
    <w:rsid w:val="00274F1F"/>
    <w:rsid w:val="002819D2"/>
    <w:rsid w:val="0028326C"/>
    <w:rsid w:val="002865BD"/>
    <w:rsid w:val="00291B52"/>
    <w:rsid w:val="00292060"/>
    <w:rsid w:val="00293C45"/>
    <w:rsid w:val="00294BA5"/>
    <w:rsid w:val="00296204"/>
    <w:rsid w:val="002A00E8"/>
    <w:rsid w:val="002A31B6"/>
    <w:rsid w:val="002A37D3"/>
    <w:rsid w:val="002A4499"/>
    <w:rsid w:val="002A5BBB"/>
    <w:rsid w:val="002A7812"/>
    <w:rsid w:val="002B015E"/>
    <w:rsid w:val="002B025E"/>
    <w:rsid w:val="002B50E5"/>
    <w:rsid w:val="002B608F"/>
    <w:rsid w:val="002C5840"/>
    <w:rsid w:val="002C6621"/>
    <w:rsid w:val="002C68CD"/>
    <w:rsid w:val="002D07FD"/>
    <w:rsid w:val="002D2218"/>
    <w:rsid w:val="002D53C3"/>
    <w:rsid w:val="002D5572"/>
    <w:rsid w:val="002E2AAA"/>
    <w:rsid w:val="002E3C87"/>
    <w:rsid w:val="002E48F0"/>
    <w:rsid w:val="002E6EB3"/>
    <w:rsid w:val="002F055A"/>
    <w:rsid w:val="002F3606"/>
    <w:rsid w:val="002F471C"/>
    <w:rsid w:val="002F4EDE"/>
    <w:rsid w:val="003011A3"/>
    <w:rsid w:val="0030723F"/>
    <w:rsid w:val="00313C66"/>
    <w:rsid w:val="00313F8A"/>
    <w:rsid w:val="0032075D"/>
    <w:rsid w:val="0032109C"/>
    <w:rsid w:val="00323E8B"/>
    <w:rsid w:val="003242E1"/>
    <w:rsid w:val="00325107"/>
    <w:rsid w:val="00325332"/>
    <w:rsid w:val="003356C5"/>
    <w:rsid w:val="00342C0A"/>
    <w:rsid w:val="0034345A"/>
    <w:rsid w:val="00343CD6"/>
    <w:rsid w:val="003443BF"/>
    <w:rsid w:val="00353DCF"/>
    <w:rsid w:val="00354D06"/>
    <w:rsid w:val="00356932"/>
    <w:rsid w:val="0036118D"/>
    <w:rsid w:val="00365D28"/>
    <w:rsid w:val="003671A6"/>
    <w:rsid w:val="0037609F"/>
    <w:rsid w:val="00377FEB"/>
    <w:rsid w:val="00380730"/>
    <w:rsid w:val="00382104"/>
    <w:rsid w:val="003824E4"/>
    <w:rsid w:val="00390222"/>
    <w:rsid w:val="00391868"/>
    <w:rsid w:val="00394D64"/>
    <w:rsid w:val="00395285"/>
    <w:rsid w:val="003A03E9"/>
    <w:rsid w:val="003A138C"/>
    <w:rsid w:val="003A21C0"/>
    <w:rsid w:val="003A3639"/>
    <w:rsid w:val="003A3F85"/>
    <w:rsid w:val="003B04D7"/>
    <w:rsid w:val="003B0984"/>
    <w:rsid w:val="003B578B"/>
    <w:rsid w:val="003B70DD"/>
    <w:rsid w:val="003B75CC"/>
    <w:rsid w:val="003C22DE"/>
    <w:rsid w:val="003C4E33"/>
    <w:rsid w:val="003C55FF"/>
    <w:rsid w:val="003C5B72"/>
    <w:rsid w:val="003C5F1C"/>
    <w:rsid w:val="003C69E5"/>
    <w:rsid w:val="003C6E5E"/>
    <w:rsid w:val="003C7D63"/>
    <w:rsid w:val="003D043C"/>
    <w:rsid w:val="003F00B6"/>
    <w:rsid w:val="003F3CCC"/>
    <w:rsid w:val="003F4A61"/>
    <w:rsid w:val="003F4FED"/>
    <w:rsid w:val="003F5456"/>
    <w:rsid w:val="003F6392"/>
    <w:rsid w:val="004001DA"/>
    <w:rsid w:val="00404690"/>
    <w:rsid w:val="00412D38"/>
    <w:rsid w:val="00414B05"/>
    <w:rsid w:val="0041718A"/>
    <w:rsid w:val="0042158E"/>
    <w:rsid w:val="004225FF"/>
    <w:rsid w:val="0042344E"/>
    <w:rsid w:val="0042401E"/>
    <w:rsid w:val="0042450C"/>
    <w:rsid w:val="00425863"/>
    <w:rsid w:val="00426A81"/>
    <w:rsid w:val="00431AB5"/>
    <w:rsid w:val="00434BB8"/>
    <w:rsid w:val="00435075"/>
    <w:rsid w:val="00443BFD"/>
    <w:rsid w:val="00445337"/>
    <w:rsid w:val="004453CD"/>
    <w:rsid w:val="00445E91"/>
    <w:rsid w:val="00446108"/>
    <w:rsid w:val="004465DE"/>
    <w:rsid w:val="004466A8"/>
    <w:rsid w:val="00447677"/>
    <w:rsid w:val="00447EF7"/>
    <w:rsid w:val="00450201"/>
    <w:rsid w:val="004508FF"/>
    <w:rsid w:val="00451C30"/>
    <w:rsid w:val="00453111"/>
    <w:rsid w:val="00453A2C"/>
    <w:rsid w:val="00454EF1"/>
    <w:rsid w:val="00455039"/>
    <w:rsid w:val="00457789"/>
    <w:rsid w:val="00460D45"/>
    <w:rsid w:val="00462349"/>
    <w:rsid w:val="00462BB2"/>
    <w:rsid w:val="0046757E"/>
    <w:rsid w:val="00467AAB"/>
    <w:rsid w:val="00467D13"/>
    <w:rsid w:val="00470006"/>
    <w:rsid w:val="004726A6"/>
    <w:rsid w:val="00472F04"/>
    <w:rsid w:val="004769B7"/>
    <w:rsid w:val="004771A4"/>
    <w:rsid w:val="0048134A"/>
    <w:rsid w:val="0048224E"/>
    <w:rsid w:val="00482F8F"/>
    <w:rsid w:val="00487B1D"/>
    <w:rsid w:val="00490D42"/>
    <w:rsid w:val="00492D6F"/>
    <w:rsid w:val="00494988"/>
    <w:rsid w:val="004A477E"/>
    <w:rsid w:val="004A4CD9"/>
    <w:rsid w:val="004B13E9"/>
    <w:rsid w:val="004B1B1A"/>
    <w:rsid w:val="004B2FFF"/>
    <w:rsid w:val="004B6AE7"/>
    <w:rsid w:val="004B772C"/>
    <w:rsid w:val="004C0985"/>
    <w:rsid w:val="004C0B19"/>
    <w:rsid w:val="004C1C89"/>
    <w:rsid w:val="004C3B1B"/>
    <w:rsid w:val="004C429D"/>
    <w:rsid w:val="004C5ECB"/>
    <w:rsid w:val="004C7269"/>
    <w:rsid w:val="004D1387"/>
    <w:rsid w:val="004D1A59"/>
    <w:rsid w:val="004D393C"/>
    <w:rsid w:val="004D46FF"/>
    <w:rsid w:val="004D6F27"/>
    <w:rsid w:val="004E020D"/>
    <w:rsid w:val="004E606D"/>
    <w:rsid w:val="004E62E2"/>
    <w:rsid w:val="004F2B01"/>
    <w:rsid w:val="004F2FDC"/>
    <w:rsid w:val="004F30FA"/>
    <w:rsid w:val="004F3CC3"/>
    <w:rsid w:val="004F6657"/>
    <w:rsid w:val="004F7F2C"/>
    <w:rsid w:val="00504B67"/>
    <w:rsid w:val="00507F64"/>
    <w:rsid w:val="00511C5B"/>
    <w:rsid w:val="00511EE9"/>
    <w:rsid w:val="00513D5F"/>
    <w:rsid w:val="0051444E"/>
    <w:rsid w:val="005146F1"/>
    <w:rsid w:val="00514BC5"/>
    <w:rsid w:val="00514F1B"/>
    <w:rsid w:val="0052161F"/>
    <w:rsid w:val="00521A3C"/>
    <w:rsid w:val="0052679E"/>
    <w:rsid w:val="005313A4"/>
    <w:rsid w:val="0053234A"/>
    <w:rsid w:val="00535993"/>
    <w:rsid w:val="00541E86"/>
    <w:rsid w:val="005422D8"/>
    <w:rsid w:val="00542714"/>
    <w:rsid w:val="00543226"/>
    <w:rsid w:val="0054673D"/>
    <w:rsid w:val="00550063"/>
    <w:rsid w:val="005541FD"/>
    <w:rsid w:val="00560636"/>
    <w:rsid w:val="005634CF"/>
    <w:rsid w:val="00565AB7"/>
    <w:rsid w:val="00571BBC"/>
    <w:rsid w:val="00573E2A"/>
    <w:rsid w:val="00575D5E"/>
    <w:rsid w:val="005760C7"/>
    <w:rsid w:val="00577584"/>
    <w:rsid w:val="005845D4"/>
    <w:rsid w:val="005858CF"/>
    <w:rsid w:val="005863CA"/>
    <w:rsid w:val="0058642B"/>
    <w:rsid w:val="00595848"/>
    <w:rsid w:val="005970ED"/>
    <w:rsid w:val="005A0378"/>
    <w:rsid w:val="005A3080"/>
    <w:rsid w:val="005A407F"/>
    <w:rsid w:val="005A435D"/>
    <w:rsid w:val="005A55F1"/>
    <w:rsid w:val="005A5875"/>
    <w:rsid w:val="005A5C64"/>
    <w:rsid w:val="005B0797"/>
    <w:rsid w:val="005B083E"/>
    <w:rsid w:val="005B15DB"/>
    <w:rsid w:val="005B215C"/>
    <w:rsid w:val="005B2945"/>
    <w:rsid w:val="005B74FE"/>
    <w:rsid w:val="005B7A04"/>
    <w:rsid w:val="005C007E"/>
    <w:rsid w:val="005C0D93"/>
    <w:rsid w:val="005C24C3"/>
    <w:rsid w:val="005C4801"/>
    <w:rsid w:val="005C7AD0"/>
    <w:rsid w:val="005D0C4A"/>
    <w:rsid w:val="005D11F1"/>
    <w:rsid w:val="005D1DB6"/>
    <w:rsid w:val="005D3D45"/>
    <w:rsid w:val="005D400E"/>
    <w:rsid w:val="005D6909"/>
    <w:rsid w:val="005E0B51"/>
    <w:rsid w:val="005E0EAD"/>
    <w:rsid w:val="005E3DFB"/>
    <w:rsid w:val="005F0003"/>
    <w:rsid w:val="005F2398"/>
    <w:rsid w:val="005F4D71"/>
    <w:rsid w:val="005F5339"/>
    <w:rsid w:val="005F5765"/>
    <w:rsid w:val="00600EB9"/>
    <w:rsid w:val="00601B97"/>
    <w:rsid w:val="00602E49"/>
    <w:rsid w:val="006049AF"/>
    <w:rsid w:val="00606E36"/>
    <w:rsid w:val="006076E1"/>
    <w:rsid w:val="00610878"/>
    <w:rsid w:val="0061395F"/>
    <w:rsid w:val="006161EC"/>
    <w:rsid w:val="006206F1"/>
    <w:rsid w:val="006228FE"/>
    <w:rsid w:val="00633C69"/>
    <w:rsid w:val="006353E4"/>
    <w:rsid w:val="00636DFE"/>
    <w:rsid w:val="00640127"/>
    <w:rsid w:val="00640A6F"/>
    <w:rsid w:val="006414A5"/>
    <w:rsid w:val="00644A70"/>
    <w:rsid w:val="00653A87"/>
    <w:rsid w:val="0065474F"/>
    <w:rsid w:val="00654A90"/>
    <w:rsid w:val="00657E45"/>
    <w:rsid w:val="00662E41"/>
    <w:rsid w:val="006638F2"/>
    <w:rsid w:val="00666268"/>
    <w:rsid w:val="006707F9"/>
    <w:rsid w:val="00675960"/>
    <w:rsid w:val="006767A5"/>
    <w:rsid w:val="00677688"/>
    <w:rsid w:val="00680841"/>
    <w:rsid w:val="00685328"/>
    <w:rsid w:val="00686E9E"/>
    <w:rsid w:val="00687A1F"/>
    <w:rsid w:val="00690775"/>
    <w:rsid w:val="00691F04"/>
    <w:rsid w:val="00692772"/>
    <w:rsid w:val="006939D0"/>
    <w:rsid w:val="006955C8"/>
    <w:rsid w:val="00696A68"/>
    <w:rsid w:val="006A1898"/>
    <w:rsid w:val="006A22DE"/>
    <w:rsid w:val="006A5647"/>
    <w:rsid w:val="006A6D2E"/>
    <w:rsid w:val="006B52E8"/>
    <w:rsid w:val="006B7256"/>
    <w:rsid w:val="006C04EF"/>
    <w:rsid w:val="006C26CF"/>
    <w:rsid w:val="006C47B6"/>
    <w:rsid w:val="006C4B2B"/>
    <w:rsid w:val="006C545A"/>
    <w:rsid w:val="006D098F"/>
    <w:rsid w:val="006D19B1"/>
    <w:rsid w:val="006D3F54"/>
    <w:rsid w:val="006D6509"/>
    <w:rsid w:val="006D6C68"/>
    <w:rsid w:val="006E064B"/>
    <w:rsid w:val="006E1312"/>
    <w:rsid w:val="006E24C8"/>
    <w:rsid w:val="006E27DC"/>
    <w:rsid w:val="006E3036"/>
    <w:rsid w:val="006E4937"/>
    <w:rsid w:val="006F186D"/>
    <w:rsid w:val="006F1C73"/>
    <w:rsid w:val="006F1CE5"/>
    <w:rsid w:val="006F2CBC"/>
    <w:rsid w:val="006F7264"/>
    <w:rsid w:val="00700FB5"/>
    <w:rsid w:val="00702245"/>
    <w:rsid w:val="00702BE9"/>
    <w:rsid w:val="007042CD"/>
    <w:rsid w:val="00704B63"/>
    <w:rsid w:val="00704F48"/>
    <w:rsid w:val="0071170A"/>
    <w:rsid w:val="007130A7"/>
    <w:rsid w:val="00716DAE"/>
    <w:rsid w:val="00717813"/>
    <w:rsid w:val="0072142F"/>
    <w:rsid w:val="00723333"/>
    <w:rsid w:val="007241DF"/>
    <w:rsid w:val="007244F8"/>
    <w:rsid w:val="00725666"/>
    <w:rsid w:val="007313FF"/>
    <w:rsid w:val="007326A3"/>
    <w:rsid w:val="00733367"/>
    <w:rsid w:val="00740CF9"/>
    <w:rsid w:val="00741892"/>
    <w:rsid w:val="00741CEC"/>
    <w:rsid w:val="00741D06"/>
    <w:rsid w:val="007426AA"/>
    <w:rsid w:val="00745A98"/>
    <w:rsid w:val="007468A8"/>
    <w:rsid w:val="0074780A"/>
    <w:rsid w:val="007503B4"/>
    <w:rsid w:val="0075100A"/>
    <w:rsid w:val="00752465"/>
    <w:rsid w:val="007545E7"/>
    <w:rsid w:val="0075660A"/>
    <w:rsid w:val="00761CDC"/>
    <w:rsid w:val="0076583E"/>
    <w:rsid w:val="00770399"/>
    <w:rsid w:val="007713D2"/>
    <w:rsid w:val="0077334D"/>
    <w:rsid w:val="00773642"/>
    <w:rsid w:val="00774612"/>
    <w:rsid w:val="00774BEB"/>
    <w:rsid w:val="00774CAF"/>
    <w:rsid w:val="007756AE"/>
    <w:rsid w:val="0078169C"/>
    <w:rsid w:val="007825EF"/>
    <w:rsid w:val="00784BFD"/>
    <w:rsid w:val="007855F0"/>
    <w:rsid w:val="0079178B"/>
    <w:rsid w:val="00794799"/>
    <w:rsid w:val="00795187"/>
    <w:rsid w:val="007A3898"/>
    <w:rsid w:val="007A448B"/>
    <w:rsid w:val="007B149C"/>
    <w:rsid w:val="007B1922"/>
    <w:rsid w:val="007B351C"/>
    <w:rsid w:val="007B3B83"/>
    <w:rsid w:val="007B4395"/>
    <w:rsid w:val="007B7548"/>
    <w:rsid w:val="007C2770"/>
    <w:rsid w:val="007C358C"/>
    <w:rsid w:val="007C36E6"/>
    <w:rsid w:val="007C4A61"/>
    <w:rsid w:val="007C54BA"/>
    <w:rsid w:val="007D017A"/>
    <w:rsid w:val="007D5CCA"/>
    <w:rsid w:val="007D7EF6"/>
    <w:rsid w:val="007E0666"/>
    <w:rsid w:val="007E2682"/>
    <w:rsid w:val="007E2CBC"/>
    <w:rsid w:val="007F46B7"/>
    <w:rsid w:val="007F4BAA"/>
    <w:rsid w:val="007F7AFF"/>
    <w:rsid w:val="008046AB"/>
    <w:rsid w:val="00804890"/>
    <w:rsid w:val="00804C33"/>
    <w:rsid w:val="00806B3A"/>
    <w:rsid w:val="00807282"/>
    <w:rsid w:val="00811904"/>
    <w:rsid w:val="00812116"/>
    <w:rsid w:val="00813D34"/>
    <w:rsid w:val="008169E6"/>
    <w:rsid w:val="0081786C"/>
    <w:rsid w:val="008205CC"/>
    <w:rsid w:val="00822065"/>
    <w:rsid w:val="00827E3B"/>
    <w:rsid w:val="0083354B"/>
    <w:rsid w:val="00835687"/>
    <w:rsid w:val="00837525"/>
    <w:rsid w:val="00841BB8"/>
    <w:rsid w:val="00845237"/>
    <w:rsid w:val="00845D20"/>
    <w:rsid w:val="00846F28"/>
    <w:rsid w:val="00847933"/>
    <w:rsid w:val="00851F99"/>
    <w:rsid w:val="0085334B"/>
    <w:rsid w:val="00853686"/>
    <w:rsid w:val="00861A95"/>
    <w:rsid w:val="008627C9"/>
    <w:rsid w:val="0086284C"/>
    <w:rsid w:val="008638B4"/>
    <w:rsid w:val="00864312"/>
    <w:rsid w:val="0086655C"/>
    <w:rsid w:val="0087157B"/>
    <w:rsid w:val="0087263C"/>
    <w:rsid w:val="0088379A"/>
    <w:rsid w:val="00884A19"/>
    <w:rsid w:val="00884D73"/>
    <w:rsid w:val="008851C9"/>
    <w:rsid w:val="00885EE8"/>
    <w:rsid w:val="00887F30"/>
    <w:rsid w:val="00892142"/>
    <w:rsid w:val="00893AFC"/>
    <w:rsid w:val="0089456D"/>
    <w:rsid w:val="008964E0"/>
    <w:rsid w:val="008A0FC6"/>
    <w:rsid w:val="008A135B"/>
    <w:rsid w:val="008A48E3"/>
    <w:rsid w:val="008A5505"/>
    <w:rsid w:val="008A566E"/>
    <w:rsid w:val="008B1367"/>
    <w:rsid w:val="008B20B8"/>
    <w:rsid w:val="008B2701"/>
    <w:rsid w:val="008B344A"/>
    <w:rsid w:val="008B3E52"/>
    <w:rsid w:val="008B78C9"/>
    <w:rsid w:val="008C0675"/>
    <w:rsid w:val="008C47D4"/>
    <w:rsid w:val="008C480C"/>
    <w:rsid w:val="008D1809"/>
    <w:rsid w:val="008D2768"/>
    <w:rsid w:val="008D33F3"/>
    <w:rsid w:val="008D376C"/>
    <w:rsid w:val="008E0793"/>
    <w:rsid w:val="008E1213"/>
    <w:rsid w:val="008E15DA"/>
    <w:rsid w:val="008E160A"/>
    <w:rsid w:val="008E48EE"/>
    <w:rsid w:val="008E5302"/>
    <w:rsid w:val="008E54F1"/>
    <w:rsid w:val="008E60C5"/>
    <w:rsid w:val="008F51A3"/>
    <w:rsid w:val="008F79E0"/>
    <w:rsid w:val="0090101E"/>
    <w:rsid w:val="00901E7E"/>
    <w:rsid w:val="0090212A"/>
    <w:rsid w:val="009025AB"/>
    <w:rsid w:val="00903706"/>
    <w:rsid w:val="009059C1"/>
    <w:rsid w:val="009077E0"/>
    <w:rsid w:val="0091297A"/>
    <w:rsid w:val="00912A91"/>
    <w:rsid w:val="00914FE0"/>
    <w:rsid w:val="0091607B"/>
    <w:rsid w:val="00916DDC"/>
    <w:rsid w:val="00917140"/>
    <w:rsid w:val="009304C2"/>
    <w:rsid w:val="00931A2E"/>
    <w:rsid w:val="00932AB5"/>
    <w:rsid w:val="0093398B"/>
    <w:rsid w:val="00936ED5"/>
    <w:rsid w:val="009413DF"/>
    <w:rsid w:val="00947545"/>
    <w:rsid w:val="00951491"/>
    <w:rsid w:val="009605F3"/>
    <w:rsid w:val="0096193C"/>
    <w:rsid w:val="00962ECB"/>
    <w:rsid w:val="00970AEA"/>
    <w:rsid w:val="009728B7"/>
    <w:rsid w:val="00972D68"/>
    <w:rsid w:val="009737E7"/>
    <w:rsid w:val="009744A6"/>
    <w:rsid w:val="00975040"/>
    <w:rsid w:val="00976A5B"/>
    <w:rsid w:val="009835F7"/>
    <w:rsid w:val="009846D0"/>
    <w:rsid w:val="00984D71"/>
    <w:rsid w:val="009858A0"/>
    <w:rsid w:val="00986282"/>
    <w:rsid w:val="00986CFE"/>
    <w:rsid w:val="00987B3A"/>
    <w:rsid w:val="00997A0E"/>
    <w:rsid w:val="009A0790"/>
    <w:rsid w:val="009A088B"/>
    <w:rsid w:val="009A1B23"/>
    <w:rsid w:val="009A3755"/>
    <w:rsid w:val="009A3BFE"/>
    <w:rsid w:val="009A5B44"/>
    <w:rsid w:val="009A7301"/>
    <w:rsid w:val="009A745A"/>
    <w:rsid w:val="009B00DC"/>
    <w:rsid w:val="009B2421"/>
    <w:rsid w:val="009B52C4"/>
    <w:rsid w:val="009B5CDB"/>
    <w:rsid w:val="009B5D42"/>
    <w:rsid w:val="009B6700"/>
    <w:rsid w:val="009C33ED"/>
    <w:rsid w:val="009C3659"/>
    <w:rsid w:val="009C5449"/>
    <w:rsid w:val="009C5560"/>
    <w:rsid w:val="009C5768"/>
    <w:rsid w:val="009C5967"/>
    <w:rsid w:val="009C643F"/>
    <w:rsid w:val="009D0075"/>
    <w:rsid w:val="009D096D"/>
    <w:rsid w:val="009D24A7"/>
    <w:rsid w:val="009D668D"/>
    <w:rsid w:val="009D7BA5"/>
    <w:rsid w:val="009E054E"/>
    <w:rsid w:val="009E0ABF"/>
    <w:rsid w:val="009E2051"/>
    <w:rsid w:val="009E3D3A"/>
    <w:rsid w:val="009E43EC"/>
    <w:rsid w:val="009E575F"/>
    <w:rsid w:val="009E6AA6"/>
    <w:rsid w:val="009F0D76"/>
    <w:rsid w:val="009F27E0"/>
    <w:rsid w:val="009F293C"/>
    <w:rsid w:val="009F40D0"/>
    <w:rsid w:val="00A013A0"/>
    <w:rsid w:val="00A11881"/>
    <w:rsid w:val="00A11A28"/>
    <w:rsid w:val="00A14F20"/>
    <w:rsid w:val="00A15A38"/>
    <w:rsid w:val="00A21920"/>
    <w:rsid w:val="00A22CC8"/>
    <w:rsid w:val="00A23028"/>
    <w:rsid w:val="00A2355B"/>
    <w:rsid w:val="00A2365A"/>
    <w:rsid w:val="00A24AA1"/>
    <w:rsid w:val="00A272DA"/>
    <w:rsid w:val="00A278F3"/>
    <w:rsid w:val="00A310D0"/>
    <w:rsid w:val="00A3292E"/>
    <w:rsid w:val="00A32B4D"/>
    <w:rsid w:val="00A33A93"/>
    <w:rsid w:val="00A35492"/>
    <w:rsid w:val="00A35FD5"/>
    <w:rsid w:val="00A36B56"/>
    <w:rsid w:val="00A37588"/>
    <w:rsid w:val="00A37E27"/>
    <w:rsid w:val="00A41B3F"/>
    <w:rsid w:val="00A42727"/>
    <w:rsid w:val="00A429B6"/>
    <w:rsid w:val="00A42E68"/>
    <w:rsid w:val="00A4475F"/>
    <w:rsid w:val="00A45208"/>
    <w:rsid w:val="00A45602"/>
    <w:rsid w:val="00A53207"/>
    <w:rsid w:val="00A53A38"/>
    <w:rsid w:val="00A560B0"/>
    <w:rsid w:val="00A61110"/>
    <w:rsid w:val="00A621A0"/>
    <w:rsid w:val="00A72451"/>
    <w:rsid w:val="00A72E2F"/>
    <w:rsid w:val="00A744DD"/>
    <w:rsid w:val="00A74715"/>
    <w:rsid w:val="00A7760D"/>
    <w:rsid w:val="00A77DAE"/>
    <w:rsid w:val="00A77FE2"/>
    <w:rsid w:val="00A82558"/>
    <w:rsid w:val="00A83AB4"/>
    <w:rsid w:val="00A857F9"/>
    <w:rsid w:val="00A87DDE"/>
    <w:rsid w:val="00A9220C"/>
    <w:rsid w:val="00AA1684"/>
    <w:rsid w:val="00AA33EC"/>
    <w:rsid w:val="00AA3EDF"/>
    <w:rsid w:val="00AA46DF"/>
    <w:rsid w:val="00AA550B"/>
    <w:rsid w:val="00AA74C5"/>
    <w:rsid w:val="00AA7AA4"/>
    <w:rsid w:val="00AB06E9"/>
    <w:rsid w:val="00AB164A"/>
    <w:rsid w:val="00AB79AA"/>
    <w:rsid w:val="00AC3C5F"/>
    <w:rsid w:val="00AC47AD"/>
    <w:rsid w:val="00AD1E4E"/>
    <w:rsid w:val="00AD2606"/>
    <w:rsid w:val="00AD3004"/>
    <w:rsid w:val="00AD3971"/>
    <w:rsid w:val="00AE1A14"/>
    <w:rsid w:val="00AE371E"/>
    <w:rsid w:val="00AE3CED"/>
    <w:rsid w:val="00AE4204"/>
    <w:rsid w:val="00AE49F0"/>
    <w:rsid w:val="00AE57F0"/>
    <w:rsid w:val="00AF4C6E"/>
    <w:rsid w:val="00AF53B1"/>
    <w:rsid w:val="00B00FB6"/>
    <w:rsid w:val="00B011A3"/>
    <w:rsid w:val="00B021FB"/>
    <w:rsid w:val="00B032AE"/>
    <w:rsid w:val="00B03C08"/>
    <w:rsid w:val="00B06D00"/>
    <w:rsid w:val="00B143A9"/>
    <w:rsid w:val="00B16358"/>
    <w:rsid w:val="00B17395"/>
    <w:rsid w:val="00B17CD6"/>
    <w:rsid w:val="00B20781"/>
    <w:rsid w:val="00B21DEB"/>
    <w:rsid w:val="00B226D1"/>
    <w:rsid w:val="00B22930"/>
    <w:rsid w:val="00B3191A"/>
    <w:rsid w:val="00B31E8B"/>
    <w:rsid w:val="00B32DFF"/>
    <w:rsid w:val="00B33B51"/>
    <w:rsid w:val="00B33E5C"/>
    <w:rsid w:val="00B41436"/>
    <w:rsid w:val="00B42B48"/>
    <w:rsid w:val="00B440B9"/>
    <w:rsid w:val="00B474F1"/>
    <w:rsid w:val="00B47BF3"/>
    <w:rsid w:val="00B5729E"/>
    <w:rsid w:val="00B577C6"/>
    <w:rsid w:val="00B57E1E"/>
    <w:rsid w:val="00B62369"/>
    <w:rsid w:val="00B63331"/>
    <w:rsid w:val="00B63BD9"/>
    <w:rsid w:val="00B657B2"/>
    <w:rsid w:val="00B65C8C"/>
    <w:rsid w:val="00B7081E"/>
    <w:rsid w:val="00B722B8"/>
    <w:rsid w:val="00B723C9"/>
    <w:rsid w:val="00B74461"/>
    <w:rsid w:val="00B74BE2"/>
    <w:rsid w:val="00B760F6"/>
    <w:rsid w:val="00B770B4"/>
    <w:rsid w:val="00B77AB0"/>
    <w:rsid w:val="00B81837"/>
    <w:rsid w:val="00B85E8A"/>
    <w:rsid w:val="00B90CE5"/>
    <w:rsid w:val="00B94983"/>
    <w:rsid w:val="00B96278"/>
    <w:rsid w:val="00B96914"/>
    <w:rsid w:val="00BA440E"/>
    <w:rsid w:val="00BA6132"/>
    <w:rsid w:val="00BA6947"/>
    <w:rsid w:val="00BB0877"/>
    <w:rsid w:val="00BB1BF5"/>
    <w:rsid w:val="00BC0463"/>
    <w:rsid w:val="00BC2AA9"/>
    <w:rsid w:val="00BD01F1"/>
    <w:rsid w:val="00BD215B"/>
    <w:rsid w:val="00BD2E07"/>
    <w:rsid w:val="00BD2F5D"/>
    <w:rsid w:val="00BD6EE9"/>
    <w:rsid w:val="00BE1ED8"/>
    <w:rsid w:val="00BE4E03"/>
    <w:rsid w:val="00BE7B75"/>
    <w:rsid w:val="00BF4E9F"/>
    <w:rsid w:val="00C079EC"/>
    <w:rsid w:val="00C10175"/>
    <w:rsid w:val="00C11BDF"/>
    <w:rsid w:val="00C12484"/>
    <w:rsid w:val="00C14EB7"/>
    <w:rsid w:val="00C20C10"/>
    <w:rsid w:val="00C223C6"/>
    <w:rsid w:val="00C22BC0"/>
    <w:rsid w:val="00C238BD"/>
    <w:rsid w:val="00C246E1"/>
    <w:rsid w:val="00C25F80"/>
    <w:rsid w:val="00C2644A"/>
    <w:rsid w:val="00C277AE"/>
    <w:rsid w:val="00C33D67"/>
    <w:rsid w:val="00C45FD8"/>
    <w:rsid w:val="00C5202E"/>
    <w:rsid w:val="00C56B9B"/>
    <w:rsid w:val="00C60420"/>
    <w:rsid w:val="00C606F0"/>
    <w:rsid w:val="00C6713F"/>
    <w:rsid w:val="00C71606"/>
    <w:rsid w:val="00C73645"/>
    <w:rsid w:val="00C73CA0"/>
    <w:rsid w:val="00C73DB4"/>
    <w:rsid w:val="00C747FD"/>
    <w:rsid w:val="00C74D7B"/>
    <w:rsid w:val="00C7783B"/>
    <w:rsid w:val="00C84C99"/>
    <w:rsid w:val="00C8738A"/>
    <w:rsid w:val="00C910E7"/>
    <w:rsid w:val="00C93808"/>
    <w:rsid w:val="00C939D9"/>
    <w:rsid w:val="00CA015A"/>
    <w:rsid w:val="00CA1DA7"/>
    <w:rsid w:val="00CA4893"/>
    <w:rsid w:val="00CA5792"/>
    <w:rsid w:val="00CB009C"/>
    <w:rsid w:val="00CB1D05"/>
    <w:rsid w:val="00CB1FE2"/>
    <w:rsid w:val="00CB20BB"/>
    <w:rsid w:val="00CB2D98"/>
    <w:rsid w:val="00CB7CAB"/>
    <w:rsid w:val="00CC38F3"/>
    <w:rsid w:val="00CC49E5"/>
    <w:rsid w:val="00CC51BD"/>
    <w:rsid w:val="00CC5A40"/>
    <w:rsid w:val="00CC6D67"/>
    <w:rsid w:val="00CD09B9"/>
    <w:rsid w:val="00CD1A01"/>
    <w:rsid w:val="00CD37C3"/>
    <w:rsid w:val="00CD39F3"/>
    <w:rsid w:val="00CD5421"/>
    <w:rsid w:val="00CD565E"/>
    <w:rsid w:val="00CD5C91"/>
    <w:rsid w:val="00CE23E2"/>
    <w:rsid w:val="00CE2F30"/>
    <w:rsid w:val="00CF0D90"/>
    <w:rsid w:val="00CF2D11"/>
    <w:rsid w:val="00D06AF5"/>
    <w:rsid w:val="00D10275"/>
    <w:rsid w:val="00D132DF"/>
    <w:rsid w:val="00D15214"/>
    <w:rsid w:val="00D2096F"/>
    <w:rsid w:val="00D20AF7"/>
    <w:rsid w:val="00D22021"/>
    <w:rsid w:val="00D24075"/>
    <w:rsid w:val="00D24688"/>
    <w:rsid w:val="00D24EC8"/>
    <w:rsid w:val="00D30EC3"/>
    <w:rsid w:val="00D33DFF"/>
    <w:rsid w:val="00D35F55"/>
    <w:rsid w:val="00D3679F"/>
    <w:rsid w:val="00D3751A"/>
    <w:rsid w:val="00D4299C"/>
    <w:rsid w:val="00D42F82"/>
    <w:rsid w:val="00D43251"/>
    <w:rsid w:val="00D440EF"/>
    <w:rsid w:val="00D44D43"/>
    <w:rsid w:val="00D4686B"/>
    <w:rsid w:val="00D46A4E"/>
    <w:rsid w:val="00D4762A"/>
    <w:rsid w:val="00D50F12"/>
    <w:rsid w:val="00D5176B"/>
    <w:rsid w:val="00D56E13"/>
    <w:rsid w:val="00D61B31"/>
    <w:rsid w:val="00D62938"/>
    <w:rsid w:val="00D62F2E"/>
    <w:rsid w:val="00D63933"/>
    <w:rsid w:val="00D72CDD"/>
    <w:rsid w:val="00D74C8A"/>
    <w:rsid w:val="00D81A6D"/>
    <w:rsid w:val="00D82CBF"/>
    <w:rsid w:val="00D8456A"/>
    <w:rsid w:val="00D8624C"/>
    <w:rsid w:val="00D86751"/>
    <w:rsid w:val="00D8686D"/>
    <w:rsid w:val="00D86B48"/>
    <w:rsid w:val="00D93088"/>
    <w:rsid w:val="00D9391F"/>
    <w:rsid w:val="00D94914"/>
    <w:rsid w:val="00DA1085"/>
    <w:rsid w:val="00DA1FC5"/>
    <w:rsid w:val="00DA27B6"/>
    <w:rsid w:val="00DA2CEE"/>
    <w:rsid w:val="00DA31EB"/>
    <w:rsid w:val="00DB05B4"/>
    <w:rsid w:val="00DB1E6B"/>
    <w:rsid w:val="00DB3516"/>
    <w:rsid w:val="00DB37B3"/>
    <w:rsid w:val="00DB3EDE"/>
    <w:rsid w:val="00DB776F"/>
    <w:rsid w:val="00DC1567"/>
    <w:rsid w:val="00DC32A3"/>
    <w:rsid w:val="00DC3837"/>
    <w:rsid w:val="00DC40F5"/>
    <w:rsid w:val="00DC5242"/>
    <w:rsid w:val="00DC625C"/>
    <w:rsid w:val="00DE0A56"/>
    <w:rsid w:val="00DE1FEE"/>
    <w:rsid w:val="00DE34FC"/>
    <w:rsid w:val="00DF08FF"/>
    <w:rsid w:val="00DF1E1B"/>
    <w:rsid w:val="00DF4D10"/>
    <w:rsid w:val="00E018E3"/>
    <w:rsid w:val="00E02E94"/>
    <w:rsid w:val="00E03B7A"/>
    <w:rsid w:val="00E05F51"/>
    <w:rsid w:val="00E06893"/>
    <w:rsid w:val="00E06A92"/>
    <w:rsid w:val="00E07398"/>
    <w:rsid w:val="00E1105C"/>
    <w:rsid w:val="00E210E8"/>
    <w:rsid w:val="00E21522"/>
    <w:rsid w:val="00E2200D"/>
    <w:rsid w:val="00E22253"/>
    <w:rsid w:val="00E2588B"/>
    <w:rsid w:val="00E26A0E"/>
    <w:rsid w:val="00E3174D"/>
    <w:rsid w:val="00E31938"/>
    <w:rsid w:val="00E3351A"/>
    <w:rsid w:val="00E33F74"/>
    <w:rsid w:val="00E349C5"/>
    <w:rsid w:val="00E35E6D"/>
    <w:rsid w:val="00E36465"/>
    <w:rsid w:val="00E43ADC"/>
    <w:rsid w:val="00E445C8"/>
    <w:rsid w:val="00E457AB"/>
    <w:rsid w:val="00E47BD6"/>
    <w:rsid w:val="00E523D0"/>
    <w:rsid w:val="00E52AD9"/>
    <w:rsid w:val="00E53CAE"/>
    <w:rsid w:val="00E563E8"/>
    <w:rsid w:val="00E56A2F"/>
    <w:rsid w:val="00E617E5"/>
    <w:rsid w:val="00E61C0D"/>
    <w:rsid w:val="00E63502"/>
    <w:rsid w:val="00E66024"/>
    <w:rsid w:val="00E721EE"/>
    <w:rsid w:val="00E73685"/>
    <w:rsid w:val="00E74F54"/>
    <w:rsid w:val="00E7717D"/>
    <w:rsid w:val="00E80764"/>
    <w:rsid w:val="00E82704"/>
    <w:rsid w:val="00E8342B"/>
    <w:rsid w:val="00E858F7"/>
    <w:rsid w:val="00E85B41"/>
    <w:rsid w:val="00E85D71"/>
    <w:rsid w:val="00E90961"/>
    <w:rsid w:val="00E95562"/>
    <w:rsid w:val="00E97EBB"/>
    <w:rsid w:val="00E97F15"/>
    <w:rsid w:val="00EA3F86"/>
    <w:rsid w:val="00EA4BF8"/>
    <w:rsid w:val="00EA68A9"/>
    <w:rsid w:val="00EA6C82"/>
    <w:rsid w:val="00EB380B"/>
    <w:rsid w:val="00EB432D"/>
    <w:rsid w:val="00EB6554"/>
    <w:rsid w:val="00EB679F"/>
    <w:rsid w:val="00EB72B9"/>
    <w:rsid w:val="00EC02DD"/>
    <w:rsid w:val="00EC1D84"/>
    <w:rsid w:val="00EC4BC8"/>
    <w:rsid w:val="00ED11E5"/>
    <w:rsid w:val="00ED22B9"/>
    <w:rsid w:val="00ED29EA"/>
    <w:rsid w:val="00ED38FB"/>
    <w:rsid w:val="00ED7666"/>
    <w:rsid w:val="00EE0458"/>
    <w:rsid w:val="00EE0AD8"/>
    <w:rsid w:val="00EE207B"/>
    <w:rsid w:val="00EE50CC"/>
    <w:rsid w:val="00EE53D8"/>
    <w:rsid w:val="00EE7514"/>
    <w:rsid w:val="00EF4BD8"/>
    <w:rsid w:val="00EF5585"/>
    <w:rsid w:val="00EF6513"/>
    <w:rsid w:val="00F01A65"/>
    <w:rsid w:val="00F02B69"/>
    <w:rsid w:val="00F06CC4"/>
    <w:rsid w:val="00F07A50"/>
    <w:rsid w:val="00F10F3A"/>
    <w:rsid w:val="00F14B59"/>
    <w:rsid w:val="00F20C60"/>
    <w:rsid w:val="00F2184D"/>
    <w:rsid w:val="00F220BE"/>
    <w:rsid w:val="00F23D4C"/>
    <w:rsid w:val="00F25E0F"/>
    <w:rsid w:val="00F262D1"/>
    <w:rsid w:val="00F268CF"/>
    <w:rsid w:val="00F27233"/>
    <w:rsid w:val="00F32A01"/>
    <w:rsid w:val="00F33505"/>
    <w:rsid w:val="00F348B3"/>
    <w:rsid w:val="00F34A29"/>
    <w:rsid w:val="00F35150"/>
    <w:rsid w:val="00F3547F"/>
    <w:rsid w:val="00F35BC5"/>
    <w:rsid w:val="00F360CC"/>
    <w:rsid w:val="00F40438"/>
    <w:rsid w:val="00F41385"/>
    <w:rsid w:val="00F41DDB"/>
    <w:rsid w:val="00F46CA6"/>
    <w:rsid w:val="00F47458"/>
    <w:rsid w:val="00F4797D"/>
    <w:rsid w:val="00F502F5"/>
    <w:rsid w:val="00F50772"/>
    <w:rsid w:val="00F532BC"/>
    <w:rsid w:val="00F55239"/>
    <w:rsid w:val="00F55A6D"/>
    <w:rsid w:val="00F579EF"/>
    <w:rsid w:val="00F60B58"/>
    <w:rsid w:val="00F6299A"/>
    <w:rsid w:val="00F62A77"/>
    <w:rsid w:val="00F62B44"/>
    <w:rsid w:val="00F63E1B"/>
    <w:rsid w:val="00F7154A"/>
    <w:rsid w:val="00F735D6"/>
    <w:rsid w:val="00F75D94"/>
    <w:rsid w:val="00F77FA8"/>
    <w:rsid w:val="00F8115B"/>
    <w:rsid w:val="00F8161A"/>
    <w:rsid w:val="00F83B8C"/>
    <w:rsid w:val="00F85172"/>
    <w:rsid w:val="00F8624A"/>
    <w:rsid w:val="00F91C98"/>
    <w:rsid w:val="00F91ED9"/>
    <w:rsid w:val="00F9200F"/>
    <w:rsid w:val="00F92018"/>
    <w:rsid w:val="00F93D3A"/>
    <w:rsid w:val="00FA1064"/>
    <w:rsid w:val="00FA2A37"/>
    <w:rsid w:val="00FA3FEF"/>
    <w:rsid w:val="00FA77C9"/>
    <w:rsid w:val="00FA7B16"/>
    <w:rsid w:val="00FA7CC9"/>
    <w:rsid w:val="00FB0417"/>
    <w:rsid w:val="00FB08AE"/>
    <w:rsid w:val="00FB283B"/>
    <w:rsid w:val="00FB2CB4"/>
    <w:rsid w:val="00FC1A57"/>
    <w:rsid w:val="00FC1B20"/>
    <w:rsid w:val="00FC3CB5"/>
    <w:rsid w:val="00FC4AC4"/>
    <w:rsid w:val="00FC4B35"/>
    <w:rsid w:val="00FD1FB0"/>
    <w:rsid w:val="00FE1238"/>
    <w:rsid w:val="00FE2E0E"/>
    <w:rsid w:val="00FE33D5"/>
    <w:rsid w:val="00FE3742"/>
    <w:rsid w:val="00FE48F0"/>
    <w:rsid w:val="00FF5584"/>
    <w:rsid w:val="00FF6CAF"/>
    <w:rsid w:val="0D0A1572"/>
    <w:rsid w:val="15175174"/>
    <w:rsid w:val="182F1103"/>
    <w:rsid w:val="25AA1006"/>
    <w:rsid w:val="3E074C6D"/>
    <w:rsid w:val="453E739A"/>
    <w:rsid w:val="4FF36B01"/>
    <w:rsid w:val="50F31DDB"/>
    <w:rsid w:val="552A48BE"/>
    <w:rsid w:val="58326D1C"/>
    <w:rsid w:val="590B16FA"/>
    <w:rsid w:val="59AD311F"/>
    <w:rsid w:val="642169C3"/>
    <w:rsid w:val="69AC2874"/>
    <w:rsid w:val="6BFA1964"/>
    <w:rsid w:val="76F529B8"/>
    <w:rsid w:val="77A314B1"/>
    <w:rsid w:val="7DBE22BC"/>
    <w:rsid w:val="7DE14B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4042AB4"/>
  <w15:docId w15:val="{E7A8E27C-E316-407A-B42D-9FF0178CF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9"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uiPriority="9" w:unhideWhenUsed="1" w:qFormat="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uiPriority="62"/>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val="ru-RU"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0"/>
    <w:link w:val="50"/>
    <w:uiPriority w:val="9"/>
    <w:unhideWhenUsed/>
    <w:qFormat/>
    <w:pPr>
      <w:keepNext/>
      <w:keepLines/>
      <w:spacing w:before="200" w:after="0" w:line="240" w:lineRule="auto"/>
      <w:outlineLvl w:val="4"/>
    </w:pPr>
    <w:rPr>
      <w:rFonts w:asciiTheme="majorHAnsi" w:eastAsiaTheme="majorEastAsia" w:hAnsiTheme="majorHAnsi" w:cstheme="majorBidi"/>
      <w:iCs/>
      <w:color w:val="5B9BD5" w:themeColor="accent1"/>
      <w:sz w:val="24"/>
      <w:szCs w:val="24"/>
      <w:lang w:val="en-US"/>
    </w:rPr>
  </w:style>
  <w:style w:type="paragraph" w:styleId="6">
    <w:name w:val="heading 6"/>
    <w:basedOn w:val="a"/>
    <w:next w:val="a0"/>
    <w:link w:val="60"/>
    <w:uiPriority w:val="9"/>
    <w:unhideWhenUsed/>
    <w:qFormat/>
    <w:pPr>
      <w:keepNext/>
      <w:keepLines/>
      <w:spacing w:before="200" w:after="0" w:line="240" w:lineRule="auto"/>
      <w:outlineLvl w:val="5"/>
    </w:pPr>
    <w:rPr>
      <w:rFonts w:asciiTheme="majorHAnsi" w:eastAsiaTheme="majorEastAsia" w:hAnsiTheme="majorHAnsi" w:cstheme="majorBidi"/>
      <w:color w:val="5B9BD5" w:themeColor="accent1"/>
      <w:sz w:val="24"/>
      <w:szCs w:val="24"/>
      <w:lang w:val="en-US"/>
    </w:rPr>
  </w:style>
  <w:style w:type="paragraph" w:styleId="7">
    <w:name w:val="heading 7"/>
    <w:basedOn w:val="a"/>
    <w:next w:val="a0"/>
    <w:link w:val="70"/>
    <w:uiPriority w:val="9"/>
    <w:unhideWhenUsed/>
    <w:qFormat/>
    <w:pPr>
      <w:keepNext/>
      <w:keepLines/>
      <w:spacing w:before="200" w:after="0" w:line="240" w:lineRule="auto"/>
      <w:outlineLvl w:val="6"/>
    </w:pPr>
    <w:rPr>
      <w:rFonts w:asciiTheme="majorHAnsi" w:eastAsiaTheme="majorEastAsia" w:hAnsiTheme="majorHAnsi" w:cstheme="majorBidi"/>
      <w:color w:val="5B9BD5" w:themeColor="accent1"/>
      <w:sz w:val="24"/>
      <w:szCs w:val="24"/>
      <w:lang w:val="en-US"/>
    </w:rPr>
  </w:style>
  <w:style w:type="paragraph" w:styleId="8">
    <w:name w:val="heading 8"/>
    <w:basedOn w:val="a"/>
    <w:next w:val="a0"/>
    <w:link w:val="80"/>
    <w:uiPriority w:val="9"/>
    <w:unhideWhenUsed/>
    <w:qFormat/>
    <w:pPr>
      <w:keepNext/>
      <w:keepLines/>
      <w:spacing w:before="200" w:after="0" w:line="240" w:lineRule="auto"/>
      <w:outlineLvl w:val="7"/>
    </w:pPr>
    <w:rPr>
      <w:rFonts w:asciiTheme="majorHAnsi" w:eastAsiaTheme="majorEastAsia" w:hAnsiTheme="majorHAnsi" w:cstheme="majorBidi"/>
      <w:color w:val="5B9BD5" w:themeColor="accent1"/>
      <w:sz w:val="24"/>
      <w:szCs w:val="24"/>
      <w:lang w:val="en-US"/>
    </w:rPr>
  </w:style>
  <w:style w:type="paragraph" w:styleId="9">
    <w:name w:val="heading 9"/>
    <w:basedOn w:val="a"/>
    <w:next w:val="a0"/>
    <w:link w:val="90"/>
    <w:uiPriority w:val="9"/>
    <w:unhideWhenUsed/>
    <w:qFormat/>
    <w:pPr>
      <w:keepNext/>
      <w:keepLines/>
      <w:spacing w:before="200" w:after="0" w:line="240" w:lineRule="auto"/>
      <w:outlineLvl w:val="8"/>
    </w:pPr>
    <w:rPr>
      <w:rFonts w:asciiTheme="majorHAnsi" w:eastAsiaTheme="majorEastAsia" w:hAnsiTheme="majorHAnsi" w:cstheme="majorBidi"/>
      <w:color w:val="5B9BD5" w:themeColor="accent1"/>
      <w:sz w:val="24"/>
      <w:szCs w:val="24"/>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qFormat/>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1"/>
    <w:link w:val="3"/>
    <w:uiPriority w:val="9"/>
    <w:qFormat/>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qFormat/>
    <w:rPr>
      <w:rFonts w:asciiTheme="majorHAnsi" w:eastAsiaTheme="majorEastAsia" w:hAnsiTheme="majorHAnsi" w:cstheme="majorBidi"/>
      <w:i/>
      <w:iCs/>
      <w:color w:val="2E74B5" w:themeColor="accent1" w:themeShade="BF"/>
    </w:rPr>
  </w:style>
  <w:style w:type="paragraph" w:styleId="a0">
    <w:name w:val="Body Text"/>
    <w:basedOn w:val="a"/>
    <w:link w:val="a4"/>
    <w:uiPriority w:val="99"/>
    <w:unhideWhenUsed/>
    <w:qFormat/>
    <w:pPr>
      <w:spacing w:after="120"/>
    </w:pPr>
  </w:style>
  <w:style w:type="character" w:customStyle="1" w:styleId="a4">
    <w:name w:val="Основной текст Знак"/>
    <w:basedOn w:val="a1"/>
    <w:link w:val="a0"/>
    <w:uiPriority w:val="99"/>
    <w:qFormat/>
  </w:style>
  <w:style w:type="character" w:customStyle="1" w:styleId="50">
    <w:name w:val="Заголовок 5 Знак"/>
    <w:basedOn w:val="a1"/>
    <w:link w:val="5"/>
    <w:uiPriority w:val="9"/>
    <w:qFormat/>
    <w:rPr>
      <w:rFonts w:asciiTheme="majorHAnsi" w:eastAsiaTheme="majorEastAsia" w:hAnsiTheme="majorHAnsi" w:cstheme="majorBidi"/>
      <w:iCs/>
      <w:color w:val="5B9BD5" w:themeColor="accent1"/>
      <w:sz w:val="24"/>
      <w:szCs w:val="24"/>
      <w:lang w:val="en-US"/>
    </w:rPr>
  </w:style>
  <w:style w:type="character" w:customStyle="1" w:styleId="60">
    <w:name w:val="Заголовок 6 Знак"/>
    <w:basedOn w:val="a1"/>
    <w:link w:val="6"/>
    <w:uiPriority w:val="9"/>
    <w:qFormat/>
    <w:rPr>
      <w:rFonts w:asciiTheme="majorHAnsi" w:eastAsiaTheme="majorEastAsia" w:hAnsiTheme="majorHAnsi" w:cstheme="majorBidi"/>
      <w:color w:val="5B9BD5" w:themeColor="accent1"/>
      <w:sz w:val="24"/>
      <w:szCs w:val="24"/>
      <w:lang w:val="en-US"/>
    </w:rPr>
  </w:style>
  <w:style w:type="character" w:customStyle="1" w:styleId="70">
    <w:name w:val="Заголовок 7 Знак"/>
    <w:basedOn w:val="a1"/>
    <w:link w:val="7"/>
    <w:uiPriority w:val="9"/>
    <w:qFormat/>
    <w:rPr>
      <w:rFonts w:asciiTheme="majorHAnsi" w:eastAsiaTheme="majorEastAsia" w:hAnsiTheme="majorHAnsi" w:cstheme="majorBidi"/>
      <w:color w:val="5B9BD5" w:themeColor="accent1"/>
      <w:sz w:val="24"/>
      <w:szCs w:val="24"/>
      <w:lang w:val="en-US"/>
    </w:rPr>
  </w:style>
  <w:style w:type="character" w:customStyle="1" w:styleId="80">
    <w:name w:val="Заголовок 8 Знак"/>
    <w:basedOn w:val="a1"/>
    <w:link w:val="8"/>
    <w:uiPriority w:val="9"/>
    <w:qFormat/>
    <w:rPr>
      <w:rFonts w:asciiTheme="majorHAnsi" w:eastAsiaTheme="majorEastAsia" w:hAnsiTheme="majorHAnsi" w:cstheme="majorBidi"/>
      <w:color w:val="5B9BD5" w:themeColor="accent1"/>
      <w:sz w:val="24"/>
      <w:szCs w:val="24"/>
      <w:lang w:val="en-US"/>
    </w:rPr>
  </w:style>
  <w:style w:type="character" w:customStyle="1" w:styleId="90">
    <w:name w:val="Заголовок 9 Знак"/>
    <w:basedOn w:val="a1"/>
    <w:link w:val="9"/>
    <w:uiPriority w:val="9"/>
    <w:qFormat/>
    <w:rPr>
      <w:rFonts w:asciiTheme="majorHAnsi" w:eastAsiaTheme="majorEastAsia" w:hAnsiTheme="majorHAnsi" w:cstheme="majorBidi"/>
      <w:color w:val="5B9BD5" w:themeColor="accent1"/>
      <w:sz w:val="24"/>
      <w:szCs w:val="24"/>
      <w:lang w:val="en-US"/>
    </w:rPr>
  </w:style>
  <w:style w:type="character" w:styleId="a5">
    <w:name w:val="footnote reference"/>
    <w:basedOn w:val="a6"/>
    <w:qFormat/>
    <w:rPr>
      <w:i/>
      <w:sz w:val="24"/>
      <w:szCs w:val="24"/>
      <w:vertAlign w:val="superscript"/>
      <w:lang w:val="en-US"/>
    </w:rPr>
  </w:style>
  <w:style w:type="character" w:customStyle="1" w:styleId="a6">
    <w:name w:val="Название объекта Знак"/>
    <w:basedOn w:val="a1"/>
    <w:link w:val="a7"/>
    <w:qFormat/>
    <w:rPr>
      <w:i/>
      <w:sz w:val="24"/>
      <w:szCs w:val="24"/>
      <w:lang w:val="en-US"/>
    </w:rPr>
  </w:style>
  <w:style w:type="paragraph" w:styleId="a7">
    <w:name w:val="caption"/>
    <w:basedOn w:val="a"/>
    <w:link w:val="a6"/>
    <w:qFormat/>
    <w:pPr>
      <w:spacing w:after="120" w:line="240" w:lineRule="auto"/>
    </w:pPr>
    <w:rPr>
      <w:i/>
      <w:sz w:val="24"/>
      <w:szCs w:val="24"/>
      <w:lang w:val="en-US"/>
    </w:rPr>
  </w:style>
  <w:style w:type="character" w:styleId="a8">
    <w:name w:val="Emphasis"/>
    <w:basedOn w:val="a1"/>
    <w:uiPriority w:val="20"/>
    <w:qFormat/>
    <w:rPr>
      <w:i/>
      <w:iCs/>
    </w:rPr>
  </w:style>
  <w:style w:type="character" w:styleId="a9">
    <w:name w:val="Hyperlink"/>
    <w:basedOn w:val="a1"/>
    <w:uiPriority w:val="99"/>
    <w:unhideWhenUsed/>
    <w:qFormat/>
    <w:rPr>
      <w:color w:val="0000FF"/>
      <w:u w:val="single"/>
    </w:rPr>
  </w:style>
  <w:style w:type="character" w:styleId="aa">
    <w:name w:val="Strong"/>
    <w:basedOn w:val="a1"/>
    <w:uiPriority w:val="22"/>
    <w:qFormat/>
    <w:rPr>
      <w:b/>
      <w:bCs/>
    </w:rPr>
  </w:style>
  <w:style w:type="paragraph" w:styleId="ab">
    <w:name w:val="Balloon Text"/>
    <w:basedOn w:val="a"/>
    <w:link w:val="ac"/>
    <w:uiPriority w:val="99"/>
    <w:semiHidden/>
    <w:unhideWhenUsed/>
    <w:qFormat/>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qFormat/>
    <w:rPr>
      <w:rFonts w:ascii="Segoe UI" w:hAnsi="Segoe UI" w:cs="Segoe UI"/>
      <w:sz w:val="18"/>
      <w:szCs w:val="18"/>
    </w:rPr>
  </w:style>
  <w:style w:type="paragraph" w:styleId="21">
    <w:name w:val="Body Text 2"/>
    <w:basedOn w:val="a"/>
    <w:link w:val="22"/>
    <w:uiPriority w:val="99"/>
    <w:qFormat/>
    <w:pPr>
      <w:tabs>
        <w:tab w:val="left" w:pos="2552"/>
      </w:tabs>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qFormat/>
    <w:rPr>
      <w:rFonts w:ascii="Times New Roman" w:eastAsia="Times New Roman" w:hAnsi="Times New Roman" w:cs="Times New Roman"/>
      <w:sz w:val="28"/>
      <w:szCs w:val="28"/>
      <w:lang w:eastAsia="ru-RU"/>
    </w:rPr>
  </w:style>
  <w:style w:type="paragraph" w:styleId="ad">
    <w:name w:val="footnote text"/>
    <w:basedOn w:val="a"/>
    <w:link w:val="ae"/>
    <w:uiPriority w:val="9"/>
    <w:unhideWhenUsed/>
    <w:qFormat/>
    <w:pPr>
      <w:spacing w:after="200" w:line="240" w:lineRule="auto"/>
    </w:pPr>
    <w:rPr>
      <w:sz w:val="24"/>
      <w:szCs w:val="24"/>
      <w:lang w:val="en-US"/>
    </w:rPr>
  </w:style>
  <w:style w:type="character" w:customStyle="1" w:styleId="ae">
    <w:name w:val="Текст сноски Знак"/>
    <w:basedOn w:val="a1"/>
    <w:link w:val="ad"/>
    <w:uiPriority w:val="9"/>
    <w:qFormat/>
    <w:rPr>
      <w:sz w:val="24"/>
      <w:szCs w:val="24"/>
      <w:lang w:val="en-US"/>
    </w:rPr>
  </w:style>
  <w:style w:type="paragraph" w:styleId="af">
    <w:name w:val="header"/>
    <w:basedOn w:val="a"/>
    <w:link w:val="af0"/>
    <w:uiPriority w:val="99"/>
    <w:unhideWhenUsed/>
    <w:qFormat/>
    <w:pPr>
      <w:tabs>
        <w:tab w:val="center" w:pos="4677"/>
        <w:tab w:val="right" w:pos="9355"/>
      </w:tabs>
      <w:spacing w:after="0" w:line="240" w:lineRule="auto"/>
    </w:pPr>
  </w:style>
  <w:style w:type="character" w:customStyle="1" w:styleId="af0">
    <w:name w:val="Верхний колонтитул Знак"/>
    <w:basedOn w:val="a1"/>
    <w:link w:val="af"/>
    <w:uiPriority w:val="99"/>
    <w:qFormat/>
  </w:style>
  <w:style w:type="paragraph" w:styleId="af1">
    <w:name w:val="Date"/>
    <w:next w:val="a0"/>
    <w:link w:val="af2"/>
    <w:uiPriority w:val="99"/>
    <w:qFormat/>
    <w:pPr>
      <w:keepNext/>
      <w:keepLines/>
      <w:spacing w:after="200"/>
      <w:jc w:val="center"/>
    </w:pPr>
    <w:rPr>
      <w:rFonts w:asciiTheme="minorHAnsi" w:eastAsiaTheme="minorHAnsi" w:hAnsiTheme="minorHAnsi" w:cstheme="minorBidi"/>
      <w:sz w:val="24"/>
      <w:szCs w:val="24"/>
      <w:lang w:val="en-US" w:eastAsia="en-US"/>
    </w:rPr>
  </w:style>
  <w:style w:type="character" w:customStyle="1" w:styleId="af2">
    <w:name w:val="Дата Знак"/>
    <w:basedOn w:val="a1"/>
    <w:link w:val="af1"/>
    <w:uiPriority w:val="99"/>
    <w:qFormat/>
    <w:rPr>
      <w:sz w:val="24"/>
      <w:szCs w:val="24"/>
      <w:lang w:val="en-US"/>
    </w:rPr>
  </w:style>
  <w:style w:type="paragraph" w:styleId="af3">
    <w:name w:val="Title"/>
    <w:basedOn w:val="a"/>
    <w:next w:val="a0"/>
    <w:link w:val="af4"/>
    <w:uiPriority w:val="99"/>
    <w:qFormat/>
    <w:pPr>
      <w:keepNext/>
      <w:keepLines/>
      <w:spacing w:before="480" w:after="240" w:line="240" w:lineRule="auto"/>
      <w:jc w:val="center"/>
    </w:pPr>
    <w:rPr>
      <w:rFonts w:asciiTheme="majorHAnsi" w:eastAsiaTheme="majorEastAsia" w:hAnsiTheme="majorHAnsi" w:cstheme="majorBidi"/>
      <w:b/>
      <w:bCs/>
      <w:color w:val="2C6EAB" w:themeColor="accent1" w:themeShade="B5"/>
      <w:sz w:val="36"/>
      <w:szCs w:val="36"/>
      <w:lang w:val="en-US"/>
    </w:rPr>
  </w:style>
  <w:style w:type="character" w:customStyle="1" w:styleId="af4">
    <w:name w:val="Заголовок Знак"/>
    <w:basedOn w:val="a1"/>
    <w:link w:val="af3"/>
    <w:uiPriority w:val="99"/>
    <w:qFormat/>
    <w:rPr>
      <w:rFonts w:asciiTheme="majorHAnsi" w:eastAsiaTheme="majorEastAsia" w:hAnsiTheme="majorHAnsi" w:cstheme="majorBidi"/>
      <w:b/>
      <w:bCs/>
      <w:color w:val="2C6EAB" w:themeColor="accent1" w:themeShade="B5"/>
      <w:sz w:val="36"/>
      <w:szCs w:val="36"/>
      <w:lang w:val="en-US"/>
    </w:rPr>
  </w:style>
  <w:style w:type="paragraph" w:styleId="af5">
    <w:name w:val="footer"/>
    <w:basedOn w:val="a"/>
    <w:link w:val="af6"/>
    <w:uiPriority w:val="99"/>
    <w:unhideWhenUsed/>
    <w:qFormat/>
    <w:pPr>
      <w:tabs>
        <w:tab w:val="center" w:pos="4677"/>
        <w:tab w:val="right" w:pos="9355"/>
      </w:tabs>
      <w:spacing w:after="0" w:line="240" w:lineRule="auto"/>
    </w:pPr>
  </w:style>
  <w:style w:type="character" w:customStyle="1" w:styleId="af6">
    <w:name w:val="Нижний колонтитул Знак"/>
    <w:basedOn w:val="a1"/>
    <w:link w:val="af5"/>
    <w:uiPriority w:val="99"/>
    <w:qFormat/>
  </w:style>
  <w:style w:type="paragraph" w:styleId="af7">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Subtitle"/>
    <w:basedOn w:val="af3"/>
    <w:next w:val="a0"/>
    <w:link w:val="af9"/>
    <w:uiPriority w:val="99"/>
    <w:qFormat/>
    <w:pPr>
      <w:spacing w:before="240"/>
    </w:pPr>
    <w:rPr>
      <w:sz w:val="30"/>
      <w:szCs w:val="30"/>
    </w:rPr>
  </w:style>
  <w:style w:type="character" w:customStyle="1" w:styleId="af9">
    <w:name w:val="Подзаголовок Знак"/>
    <w:basedOn w:val="a1"/>
    <w:link w:val="af8"/>
    <w:uiPriority w:val="99"/>
    <w:qFormat/>
    <w:rPr>
      <w:rFonts w:asciiTheme="majorHAnsi" w:eastAsiaTheme="majorEastAsia" w:hAnsiTheme="majorHAnsi" w:cstheme="majorBidi"/>
      <w:b/>
      <w:bCs/>
      <w:color w:val="2C6EAB" w:themeColor="accent1" w:themeShade="B5"/>
      <w:sz w:val="30"/>
      <w:szCs w:val="30"/>
      <w:lang w:val="en-US"/>
    </w:rPr>
  </w:style>
  <w:style w:type="paragraph" w:styleId="afa">
    <w:name w:val="Block Text"/>
    <w:basedOn w:val="a0"/>
    <w:next w:val="a0"/>
    <w:uiPriority w:val="9"/>
    <w:unhideWhenUsed/>
    <w:qFormat/>
    <w:pPr>
      <w:spacing w:before="100" w:after="100" w:line="240" w:lineRule="auto"/>
      <w:ind w:left="480" w:right="480"/>
    </w:pPr>
    <w:rPr>
      <w:sz w:val="24"/>
      <w:szCs w:val="24"/>
      <w:lang w:val="en-US"/>
    </w:rPr>
  </w:style>
  <w:style w:type="table" w:styleId="afb">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aliases w:val="маркированный,Абзац списка Знак Знак,References,Абзац списка2,Heading1,Colorful List - Accent 11,Colorful List - Accent 11CxSpLast,H1-1,Заголовок3,Bullet 1,Use Case List Paragraph,List Paragraph,Daftar Acuan,List Paragraph1,List Paragraph11"/>
    <w:basedOn w:val="a"/>
    <w:link w:val="afd"/>
    <w:uiPriority w:val="34"/>
    <w:qFormat/>
    <w:pPr>
      <w:ind w:left="720"/>
      <w:contextualSpacing/>
    </w:pPr>
  </w:style>
  <w:style w:type="character" w:customStyle="1" w:styleId="afd">
    <w:name w:val="Абзац списка Знак"/>
    <w:aliases w:val="маркированный Знак,Абзац списка Знак Знак Знак,References Знак,Абзац списка2 Знак,Heading1 Знак,Colorful List - Accent 11 Знак,Colorful List - Accent 11CxSpLast Знак,H1-1 Знак,Заголовок3 Знак,Bullet 1 Знак,Use Case List Paragraph Знак"/>
    <w:link w:val="afc"/>
    <w:uiPriority w:val="1"/>
    <w:qFormat/>
    <w:locked/>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lang w:val="kk-KZ"/>
    </w:rPr>
  </w:style>
  <w:style w:type="paragraph" w:customStyle="1" w:styleId="FirstParagraph">
    <w:name w:val="First Paragraph"/>
    <w:basedOn w:val="a0"/>
    <w:next w:val="a0"/>
    <w:uiPriority w:val="99"/>
    <w:qFormat/>
    <w:pPr>
      <w:spacing w:before="180" w:after="180" w:line="240" w:lineRule="auto"/>
    </w:pPr>
    <w:rPr>
      <w:sz w:val="24"/>
      <w:szCs w:val="24"/>
      <w:lang w:val="en-US"/>
    </w:rPr>
  </w:style>
  <w:style w:type="paragraph" w:customStyle="1" w:styleId="Compact">
    <w:name w:val="Compact"/>
    <w:basedOn w:val="a0"/>
    <w:uiPriority w:val="99"/>
    <w:qFormat/>
    <w:pPr>
      <w:spacing w:before="36" w:after="36" w:line="240" w:lineRule="auto"/>
    </w:pPr>
    <w:rPr>
      <w:sz w:val="24"/>
      <w:szCs w:val="24"/>
      <w:lang w:val="en-US"/>
    </w:rPr>
  </w:style>
  <w:style w:type="table" w:customStyle="1" w:styleId="Table">
    <w:name w:val="Table"/>
    <w:semiHidden/>
    <w:unhideWhenUsed/>
    <w:qFormat/>
    <w:pPr>
      <w:spacing w:after="200"/>
    </w:pPr>
    <w:rPr>
      <w:sz w:val="24"/>
      <w:szCs w:val="24"/>
      <w:lang w:val="en-US"/>
    </w:rPr>
    <w:tblPr>
      <w:tblCellMar>
        <w:top w:w="0" w:type="dxa"/>
        <w:left w:w="108" w:type="dxa"/>
        <w:bottom w:w="0" w:type="dxa"/>
        <w:right w:w="108" w:type="dxa"/>
      </w:tblCellMar>
    </w:tblPr>
  </w:style>
  <w:style w:type="character" w:customStyle="1" w:styleId="ezkurwreuab5ozgtqnkl">
    <w:name w:val="ezkurwreuab5ozgtqnkl"/>
    <w:basedOn w:val="a1"/>
    <w:qFormat/>
  </w:style>
  <w:style w:type="paragraph" w:styleId="afe">
    <w:name w:val="No Spacing"/>
    <w:link w:val="aff"/>
    <w:uiPriority w:val="1"/>
    <w:qFormat/>
    <w:rPr>
      <w:rFonts w:asciiTheme="minorHAnsi" w:eastAsiaTheme="minorHAnsi" w:hAnsiTheme="minorHAnsi" w:cstheme="minorBidi"/>
      <w:sz w:val="22"/>
      <w:szCs w:val="22"/>
      <w:lang w:val="kk-KZ" w:eastAsia="en-US"/>
    </w:rPr>
  </w:style>
  <w:style w:type="character" w:customStyle="1" w:styleId="aff">
    <w:name w:val="Без интервала Знак"/>
    <w:link w:val="afe"/>
    <w:uiPriority w:val="1"/>
    <w:qFormat/>
    <w:locked/>
    <w:rPr>
      <w:lang w:val="kk-KZ"/>
    </w:rPr>
  </w:style>
  <w:style w:type="character" w:customStyle="1" w:styleId="c3">
    <w:name w:val="c3"/>
    <w:basedOn w:val="a1"/>
    <w:qFormat/>
  </w:style>
  <w:style w:type="paragraph" w:customStyle="1" w:styleId="Author">
    <w:name w:val="Author"/>
    <w:next w:val="a0"/>
    <w:uiPriority w:val="99"/>
    <w:qFormat/>
    <w:pPr>
      <w:keepNext/>
      <w:keepLines/>
      <w:spacing w:after="200"/>
      <w:jc w:val="center"/>
    </w:pPr>
    <w:rPr>
      <w:rFonts w:asciiTheme="minorHAnsi" w:eastAsiaTheme="minorHAnsi" w:hAnsiTheme="minorHAnsi" w:cstheme="minorBidi"/>
      <w:sz w:val="24"/>
      <w:szCs w:val="24"/>
      <w:lang w:val="en-US" w:eastAsia="en-US"/>
    </w:rPr>
  </w:style>
  <w:style w:type="paragraph" w:customStyle="1" w:styleId="Abstract">
    <w:name w:val="Abstract"/>
    <w:basedOn w:val="a"/>
    <w:next w:val="a0"/>
    <w:uiPriority w:val="99"/>
    <w:qFormat/>
    <w:pPr>
      <w:keepNext/>
      <w:keepLines/>
      <w:spacing w:before="300" w:after="300" w:line="240" w:lineRule="auto"/>
    </w:pPr>
    <w:rPr>
      <w:sz w:val="20"/>
      <w:szCs w:val="20"/>
      <w:lang w:val="en-US"/>
    </w:rPr>
  </w:style>
  <w:style w:type="paragraph" w:customStyle="1" w:styleId="11">
    <w:name w:val="Список литературы1"/>
    <w:basedOn w:val="a"/>
    <w:uiPriority w:val="99"/>
    <w:qFormat/>
    <w:pPr>
      <w:spacing w:after="200" w:line="240" w:lineRule="auto"/>
    </w:pPr>
    <w:rPr>
      <w:sz w:val="24"/>
      <w:szCs w:val="24"/>
      <w:lang w:val="en-US"/>
    </w:rPr>
  </w:style>
  <w:style w:type="paragraph" w:customStyle="1" w:styleId="DefinitionTerm">
    <w:name w:val="Definition Term"/>
    <w:basedOn w:val="a"/>
    <w:next w:val="Definition"/>
    <w:uiPriority w:val="99"/>
    <w:qFormat/>
    <w:pPr>
      <w:keepNext/>
      <w:keepLines/>
      <w:spacing w:after="0" w:line="240" w:lineRule="auto"/>
    </w:pPr>
    <w:rPr>
      <w:b/>
      <w:sz w:val="24"/>
      <w:szCs w:val="24"/>
      <w:lang w:val="en-US"/>
    </w:rPr>
  </w:style>
  <w:style w:type="paragraph" w:customStyle="1" w:styleId="Definition">
    <w:name w:val="Definition"/>
    <w:basedOn w:val="a"/>
    <w:uiPriority w:val="99"/>
    <w:qFormat/>
    <w:pPr>
      <w:spacing w:after="200" w:line="240" w:lineRule="auto"/>
    </w:pPr>
    <w:rPr>
      <w:sz w:val="24"/>
      <w:szCs w:val="24"/>
      <w:lang w:val="en-US"/>
    </w:rPr>
  </w:style>
  <w:style w:type="paragraph" w:customStyle="1" w:styleId="TableCaption">
    <w:name w:val="Table Caption"/>
    <w:basedOn w:val="a7"/>
    <w:uiPriority w:val="99"/>
    <w:qFormat/>
    <w:pPr>
      <w:keepNext/>
    </w:pPr>
  </w:style>
  <w:style w:type="paragraph" w:customStyle="1" w:styleId="ImageCaption">
    <w:name w:val="Image Caption"/>
    <w:basedOn w:val="a7"/>
    <w:uiPriority w:val="99"/>
    <w:qFormat/>
  </w:style>
  <w:style w:type="paragraph" w:customStyle="1" w:styleId="Figure">
    <w:name w:val="Figure"/>
    <w:basedOn w:val="a"/>
    <w:uiPriority w:val="99"/>
    <w:qFormat/>
    <w:pPr>
      <w:spacing w:after="200" w:line="240" w:lineRule="auto"/>
    </w:pPr>
    <w:rPr>
      <w:sz w:val="24"/>
      <w:szCs w:val="24"/>
      <w:lang w:val="en-US"/>
    </w:rPr>
  </w:style>
  <w:style w:type="paragraph" w:customStyle="1" w:styleId="CaptionedFigure">
    <w:name w:val="Captioned Figure"/>
    <w:basedOn w:val="Figure"/>
    <w:uiPriority w:val="99"/>
    <w:qFormat/>
    <w:pPr>
      <w:keepNext/>
    </w:pPr>
  </w:style>
  <w:style w:type="character" w:customStyle="1" w:styleId="VerbatimChar">
    <w:name w:val="Verbatim Char"/>
    <w:basedOn w:val="a6"/>
    <w:link w:val="SourceCode"/>
    <w:qFormat/>
    <w:rPr>
      <w:rFonts w:ascii="Consolas" w:hAnsi="Consolas"/>
      <w:i/>
      <w:sz w:val="24"/>
      <w:szCs w:val="24"/>
      <w:lang w:val="en-US"/>
    </w:rPr>
  </w:style>
  <w:style w:type="paragraph" w:customStyle="1" w:styleId="SourceCode">
    <w:name w:val="Source Code"/>
    <w:basedOn w:val="a"/>
    <w:link w:val="VerbatimChar"/>
    <w:qFormat/>
    <w:pPr>
      <w:wordWrap w:val="0"/>
      <w:spacing w:after="200" w:line="240" w:lineRule="auto"/>
    </w:pPr>
    <w:rPr>
      <w:rFonts w:ascii="Consolas" w:hAnsi="Consolas"/>
      <w:i/>
      <w:szCs w:val="24"/>
      <w:lang w:val="en-US"/>
    </w:rPr>
  </w:style>
  <w:style w:type="paragraph" w:customStyle="1" w:styleId="12">
    <w:name w:val="Заголовок оглавления1"/>
    <w:basedOn w:val="1"/>
    <w:next w:val="a0"/>
    <w:uiPriority w:val="39"/>
    <w:unhideWhenUsed/>
    <w:qFormat/>
    <w:pPr>
      <w:outlineLvl w:val="9"/>
    </w:pPr>
    <w:rPr>
      <w:lang w:val="en-US"/>
    </w:rPr>
  </w:style>
  <w:style w:type="character" w:customStyle="1" w:styleId="KeywordTok">
    <w:name w:val="KeywordTok"/>
    <w:basedOn w:val="VerbatimChar"/>
    <w:qFormat/>
    <w:rPr>
      <w:rFonts w:ascii="Consolas" w:hAnsi="Consolas"/>
      <w:b/>
      <w:i/>
      <w:color w:val="007020"/>
      <w:sz w:val="24"/>
      <w:szCs w:val="24"/>
      <w:lang w:val="en-US"/>
    </w:rPr>
  </w:style>
  <w:style w:type="character" w:customStyle="1" w:styleId="DataTypeTok">
    <w:name w:val="DataTypeTok"/>
    <w:basedOn w:val="VerbatimChar"/>
    <w:qFormat/>
    <w:rPr>
      <w:rFonts w:ascii="Consolas" w:hAnsi="Consolas"/>
      <w:i/>
      <w:color w:val="902000"/>
      <w:sz w:val="24"/>
      <w:szCs w:val="24"/>
      <w:lang w:val="en-US"/>
    </w:rPr>
  </w:style>
  <w:style w:type="character" w:customStyle="1" w:styleId="DecValTok">
    <w:name w:val="DecValTok"/>
    <w:basedOn w:val="VerbatimChar"/>
    <w:qFormat/>
    <w:rPr>
      <w:rFonts w:ascii="Consolas" w:hAnsi="Consolas"/>
      <w:i/>
      <w:color w:val="40A070"/>
      <w:sz w:val="24"/>
      <w:szCs w:val="24"/>
      <w:lang w:val="en-US"/>
    </w:rPr>
  </w:style>
  <w:style w:type="character" w:customStyle="1" w:styleId="BaseNTok">
    <w:name w:val="BaseNTok"/>
    <w:basedOn w:val="VerbatimChar"/>
    <w:qFormat/>
    <w:rPr>
      <w:rFonts w:ascii="Consolas" w:hAnsi="Consolas"/>
      <w:i/>
      <w:color w:val="40A070"/>
      <w:sz w:val="24"/>
      <w:szCs w:val="24"/>
      <w:lang w:val="en-US"/>
    </w:rPr>
  </w:style>
  <w:style w:type="character" w:customStyle="1" w:styleId="FloatTok">
    <w:name w:val="FloatTok"/>
    <w:basedOn w:val="VerbatimChar"/>
    <w:qFormat/>
    <w:rPr>
      <w:rFonts w:ascii="Consolas" w:hAnsi="Consolas"/>
      <w:i/>
      <w:color w:val="40A070"/>
      <w:sz w:val="24"/>
      <w:szCs w:val="24"/>
      <w:lang w:val="en-US"/>
    </w:rPr>
  </w:style>
  <w:style w:type="character" w:customStyle="1" w:styleId="ConstantTok">
    <w:name w:val="ConstantTok"/>
    <w:basedOn w:val="VerbatimChar"/>
    <w:qFormat/>
    <w:rPr>
      <w:rFonts w:ascii="Consolas" w:hAnsi="Consolas"/>
      <w:i/>
      <w:color w:val="880000"/>
      <w:sz w:val="24"/>
      <w:szCs w:val="24"/>
      <w:lang w:val="en-US"/>
    </w:rPr>
  </w:style>
  <w:style w:type="character" w:customStyle="1" w:styleId="CharTok">
    <w:name w:val="CharTok"/>
    <w:basedOn w:val="VerbatimChar"/>
    <w:qFormat/>
    <w:rPr>
      <w:rFonts w:ascii="Consolas" w:hAnsi="Consolas"/>
      <w:i/>
      <w:color w:val="4070A0"/>
      <w:sz w:val="24"/>
      <w:szCs w:val="24"/>
      <w:lang w:val="en-US"/>
    </w:rPr>
  </w:style>
  <w:style w:type="character" w:customStyle="1" w:styleId="SpecialCharTok">
    <w:name w:val="SpecialCharTok"/>
    <w:basedOn w:val="VerbatimChar"/>
    <w:qFormat/>
    <w:rPr>
      <w:rFonts w:ascii="Consolas" w:hAnsi="Consolas"/>
      <w:i/>
      <w:color w:val="4070A0"/>
      <w:sz w:val="24"/>
      <w:szCs w:val="24"/>
      <w:lang w:val="en-US"/>
    </w:rPr>
  </w:style>
  <w:style w:type="character" w:customStyle="1" w:styleId="StringTok">
    <w:name w:val="StringTok"/>
    <w:basedOn w:val="VerbatimChar"/>
    <w:qFormat/>
    <w:rPr>
      <w:rFonts w:ascii="Consolas" w:hAnsi="Consolas"/>
      <w:i/>
      <w:color w:val="4070A0"/>
      <w:sz w:val="24"/>
      <w:szCs w:val="24"/>
      <w:lang w:val="en-US"/>
    </w:rPr>
  </w:style>
  <w:style w:type="character" w:customStyle="1" w:styleId="VerbatimStringTok">
    <w:name w:val="VerbatimStringTok"/>
    <w:basedOn w:val="VerbatimChar"/>
    <w:qFormat/>
    <w:rPr>
      <w:rFonts w:ascii="Consolas" w:hAnsi="Consolas"/>
      <w:i/>
      <w:color w:val="4070A0"/>
      <w:sz w:val="24"/>
      <w:szCs w:val="24"/>
      <w:lang w:val="en-US"/>
    </w:rPr>
  </w:style>
  <w:style w:type="character" w:customStyle="1" w:styleId="SpecialStringTok">
    <w:name w:val="SpecialStringTok"/>
    <w:basedOn w:val="VerbatimChar"/>
    <w:qFormat/>
    <w:rPr>
      <w:rFonts w:ascii="Consolas" w:hAnsi="Consolas"/>
      <w:i/>
      <w:color w:val="BB6688"/>
      <w:sz w:val="24"/>
      <w:szCs w:val="24"/>
      <w:lang w:val="en-US"/>
    </w:rPr>
  </w:style>
  <w:style w:type="character" w:customStyle="1" w:styleId="ImportTok">
    <w:name w:val="ImportTok"/>
    <w:basedOn w:val="VerbatimChar"/>
    <w:qFormat/>
    <w:rPr>
      <w:rFonts w:ascii="Consolas" w:hAnsi="Consolas"/>
      <w:i/>
      <w:sz w:val="24"/>
      <w:szCs w:val="24"/>
      <w:lang w:val="en-US"/>
    </w:rPr>
  </w:style>
  <w:style w:type="character" w:customStyle="1" w:styleId="CommentTok">
    <w:name w:val="CommentTok"/>
    <w:basedOn w:val="VerbatimChar"/>
    <w:qFormat/>
    <w:rPr>
      <w:rFonts w:ascii="Consolas" w:hAnsi="Consolas"/>
      <w:i w:val="0"/>
      <w:color w:val="60A0B0"/>
      <w:sz w:val="24"/>
      <w:szCs w:val="24"/>
      <w:lang w:val="en-US"/>
    </w:rPr>
  </w:style>
  <w:style w:type="character" w:customStyle="1" w:styleId="DocumentationTok">
    <w:name w:val="DocumentationTok"/>
    <w:basedOn w:val="VerbatimChar"/>
    <w:qFormat/>
    <w:rPr>
      <w:rFonts w:ascii="Consolas" w:hAnsi="Consolas"/>
      <w:i w:val="0"/>
      <w:color w:val="BA2121"/>
      <w:sz w:val="24"/>
      <w:szCs w:val="24"/>
      <w:lang w:val="en-US"/>
    </w:rPr>
  </w:style>
  <w:style w:type="character" w:customStyle="1" w:styleId="AnnotationTok">
    <w:name w:val="AnnotationTok"/>
    <w:basedOn w:val="VerbatimChar"/>
    <w:qFormat/>
    <w:rPr>
      <w:rFonts w:ascii="Consolas" w:hAnsi="Consolas"/>
      <w:b/>
      <w:i w:val="0"/>
      <w:color w:val="60A0B0"/>
      <w:sz w:val="24"/>
      <w:szCs w:val="24"/>
      <w:lang w:val="en-US"/>
    </w:rPr>
  </w:style>
  <w:style w:type="character" w:customStyle="1" w:styleId="CommentVarTok">
    <w:name w:val="CommentVarTok"/>
    <w:basedOn w:val="VerbatimChar"/>
    <w:qFormat/>
    <w:rPr>
      <w:rFonts w:ascii="Consolas" w:hAnsi="Consolas"/>
      <w:b/>
      <w:i w:val="0"/>
      <w:color w:val="60A0B0"/>
      <w:sz w:val="24"/>
      <w:szCs w:val="24"/>
      <w:lang w:val="en-US"/>
    </w:rPr>
  </w:style>
  <w:style w:type="character" w:customStyle="1" w:styleId="OtherTok">
    <w:name w:val="OtherTok"/>
    <w:basedOn w:val="VerbatimChar"/>
    <w:qFormat/>
    <w:rPr>
      <w:rFonts w:ascii="Consolas" w:hAnsi="Consolas"/>
      <w:i/>
      <w:color w:val="007020"/>
      <w:sz w:val="24"/>
      <w:szCs w:val="24"/>
      <w:lang w:val="en-US"/>
    </w:rPr>
  </w:style>
  <w:style w:type="character" w:customStyle="1" w:styleId="FunctionTok">
    <w:name w:val="FunctionTok"/>
    <w:basedOn w:val="VerbatimChar"/>
    <w:qFormat/>
    <w:rPr>
      <w:rFonts w:ascii="Consolas" w:hAnsi="Consolas"/>
      <w:i/>
      <w:color w:val="06287E"/>
      <w:sz w:val="24"/>
      <w:szCs w:val="24"/>
      <w:lang w:val="en-US"/>
    </w:rPr>
  </w:style>
  <w:style w:type="character" w:customStyle="1" w:styleId="VariableTok">
    <w:name w:val="VariableTok"/>
    <w:basedOn w:val="VerbatimChar"/>
    <w:qFormat/>
    <w:rPr>
      <w:rFonts w:ascii="Consolas" w:hAnsi="Consolas"/>
      <w:i/>
      <w:color w:val="19177C"/>
      <w:sz w:val="24"/>
      <w:szCs w:val="24"/>
      <w:lang w:val="en-US"/>
    </w:rPr>
  </w:style>
  <w:style w:type="character" w:customStyle="1" w:styleId="ControlFlowTok">
    <w:name w:val="ControlFlowTok"/>
    <w:basedOn w:val="VerbatimChar"/>
    <w:qFormat/>
    <w:rPr>
      <w:rFonts w:ascii="Consolas" w:hAnsi="Consolas"/>
      <w:b/>
      <w:i/>
      <w:color w:val="007020"/>
      <w:sz w:val="24"/>
      <w:szCs w:val="24"/>
      <w:lang w:val="en-US"/>
    </w:rPr>
  </w:style>
  <w:style w:type="character" w:customStyle="1" w:styleId="OperatorTok">
    <w:name w:val="OperatorTok"/>
    <w:basedOn w:val="VerbatimChar"/>
    <w:qFormat/>
    <w:rPr>
      <w:rFonts w:ascii="Consolas" w:hAnsi="Consolas"/>
      <w:i/>
      <w:color w:val="666666"/>
      <w:sz w:val="24"/>
      <w:szCs w:val="24"/>
      <w:lang w:val="en-US"/>
    </w:rPr>
  </w:style>
  <w:style w:type="character" w:customStyle="1" w:styleId="BuiltInTok">
    <w:name w:val="BuiltInTok"/>
    <w:basedOn w:val="VerbatimChar"/>
    <w:qFormat/>
    <w:rPr>
      <w:rFonts w:ascii="Consolas" w:hAnsi="Consolas"/>
      <w:i/>
      <w:sz w:val="24"/>
      <w:szCs w:val="24"/>
      <w:lang w:val="en-US"/>
    </w:rPr>
  </w:style>
  <w:style w:type="character" w:customStyle="1" w:styleId="ExtensionTok">
    <w:name w:val="ExtensionTok"/>
    <w:basedOn w:val="VerbatimChar"/>
    <w:qFormat/>
    <w:rPr>
      <w:rFonts w:ascii="Consolas" w:hAnsi="Consolas"/>
      <w:i/>
      <w:sz w:val="24"/>
      <w:szCs w:val="24"/>
      <w:lang w:val="en-US"/>
    </w:rPr>
  </w:style>
  <w:style w:type="character" w:customStyle="1" w:styleId="PreprocessorTok">
    <w:name w:val="PreprocessorTok"/>
    <w:basedOn w:val="VerbatimChar"/>
    <w:qFormat/>
    <w:rPr>
      <w:rFonts w:ascii="Consolas" w:hAnsi="Consolas"/>
      <w:i/>
      <w:color w:val="BC7A00"/>
      <w:sz w:val="24"/>
      <w:szCs w:val="24"/>
      <w:lang w:val="en-US"/>
    </w:rPr>
  </w:style>
  <w:style w:type="character" w:customStyle="1" w:styleId="AttributeTok">
    <w:name w:val="AttributeTok"/>
    <w:basedOn w:val="VerbatimChar"/>
    <w:qFormat/>
    <w:rPr>
      <w:rFonts w:ascii="Consolas" w:hAnsi="Consolas"/>
      <w:i/>
      <w:color w:val="7D9029"/>
      <w:sz w:val="24"/>
      <w:szCs w:val="24"/>
      <w:lang w:val="en-US"/>
    </w:rPr>
  </w:style>
  <w:style w:type="character" w:customStyle="1" w:styleId="RegionMarkerTok">
    <w:name w:val="RegionMarkerTok"/>
    <w:basedOn w:val="VerbatimChar"/>
    <w:qFormat/>
    <w:rPr>
      <w:rFonts w:ascii="Consolas" w:hAnsi="Consolas"/>
      <w:i/>
      <w:sz w:val="24"/>
      <w:szCs w:val="24"/>
      <w:lang w:val="en-US"/>
    </w:rPr>
  </w:style>
  <w:style w:type="character" w:customStyle="1" w:styleId="InformationTok">
    <w:name w:val="InformationTok"/>
    <w:basedOn w:val="VerbatimChar"/>
    <w:qFormat/>
    <w:rPr>
      <w:rFonts w:ascii="Consolas" w:hAnsi="Consolas"/>
      <w:b/>
      <w:i w:val="0"/>
      <w:color w:val="60A0B0"/>
      <w:sz w:val="24"/>
      <w:szCs w:val="24"/>
      <w:lang w:val="en-US"/>
    </w:rPr>
  </w:style>
  <w:style w:type="character" w:customStyle="1" w:styleId="WarningTok">
    <w:name w:val="WarningTok"/>
    <w:basedOn w:val="VerbatimChar"/>
    <w:qFormat/>
    <w:rPr>
      <w:rFonts w:ascii="Consolas" w:hAnsi="Consolas"/>
      <w:b/>
      <w:i w:val="0"/>
      <w:color w:val="60A0B0"/>
      <w:sz w:val="24"/>
      <w:szCs w:val="24"/>
      <w:lang w:val="en-US"/>
    </w:rPr>
  </w:style>
  <w:style w:type="character" w:customStyle="1" w:styleId="AlertTok">
    <w:name w:val="AlertTok"/>
    <w:basedOn w:val="VerbatimChar"/>
    <w:qFormat/>
    <w:rPr>
      <w:rFonts w:ascii="Consolas" w:hAnsi="Consolas"/>
      <w:b/>
      <w:i/>
      <w:color w:val="FF0000"/>
      <w:sz w:val="24"/>
      <w:szCs w:val="24"/>
      <w:lang w:val="en-US"/>
    </w:rPr>
  </w:style>
  <w:style w:type="character" w:customStyle="1" w:styleId="ErrorTok">
    <w:name w:val="ErrorTok"/>
    <w:basedOn w:val="VerbatimChar"/>
    <w:qFormat/>
    <w:rPr>
      <w:rFonts w:ascii="Consolas" w:hAnsi="Consolas"/>
      <w:b/>
      <w:i/>
      <w:color w:val="FF0000"/>
      <w:sz w:val="24"/>
      <w:szCs w:val="24"/>
      <w:lang w:val="en-US"/>
    </w:rPr>
  </w:style>
  <w:style w:type="character" w:customStyle="1" w:styleId="NormalTok">
    <w:name w:val="NormalTok"/>
    <w:basedOn w:val="VerbatimChar"/>
    <w:qFormat/>
    <w:rPr>
      <w:rFonts w:ascii="Consolas" w:hAnsi="Consolas"/>
      <w:i/>
      <w:sz w:val="24"/>
      <w:szCs w:val="24"/>
      <w:lang w:val="en-US"/>
    </w:rPr>
  </w:style>
  <w:style w:type="character" w:customStyle="1" w:styleId="y2iqfc">
    <w:name w:val="y2iqfc"/>
    <w:basedOn w:val="a1"/>
    <w:qFormat/>
  </w:style>
  <w:style w:type="character" w:customStyle="1" w:styleId="html-italic">
    <w:name w:val="html-italic"/>
    <w:basedOn w:val="a1"/>
    <w:qFormat/>
  </w:style>
  <w:style w:type="character" w:customStyle="1" w:styleId="13">
    <w:name w:val="Неразрешенное упоминание1"/>
    <w:basedOn w:val="a1"/>
    <w:uiPriority w:val="99"/>
    <w:semiHidden/>
    <w:unhideWhenUsed/>
    <w:rsid w:val="00A82558"/>
    <w:rPr>
      <w:color w:val="605E5C"/>
      <w:shd w:val="clear" w:color="auto" w:fill="E1DFDD"/>
    </w:rPr>
  </w:style>
  <w:style w:type="table" w:customStyle="1" w:styleId="TableGrid">
    <w:name w:val="TableGrid"/>
    <w:rsid w:val="005B083E"/>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1">
    <w:name w:val="Light Grid Accent 1"/>
    <w:basedOn w:val="a2"/>
    <w:uiPriority w:val="62"/>
    <w:rsid w:val="00391868"/>
    <w:rPr>
      <w:rFonts w:asciiTheme="minorHAnsi" w:eastAsiaTheme="minorEastAsia" w:hAnsiTheme="minorHAnsi" w:cstheme="minorBidi"/>
      <w:sz w:val="22"/>
      <w:szCs w:val="22"/>
      <w:lang w:val="en-US"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value">
    <w:name w:val="value"/>
    <w:basedOn w:val="a1"/>
    <w:rsid w:val="00BA6132"/>
  </w:style>
  <w:style w:type="paragraph" w:styleId="aff0">
    <w:name w:val="TOC Heading"/>
    <w:basedOn w:val="1"/>
    <w:next w:val="a"/>
    <w:uiPriority w:val="39"/>
    <w:unhideWhenUsed/>
    <w:qFormat/>
    <w:rsid w:val="00AC47AD"/>
    <w:pPr>
      <w:outlineLvl w:val="9"/>
    </w:pPr>
  </w:style>
  <w:style w:type="paragraph" w:styleId="14">
    <w:name w:val="toc 1"/>
    <w:basedOn w:val="a"/>
    <w:next w:val="a"/>
    <w:autoRedefine/>
    <w:uiPriority w:val="39"/>
    <w:unhideWhenUsed/>
    <w:qFormat/>
    <w:rsid w:val="00AC47AD"/>
    <w:pPr>
      <w:spacing w:after="100"/>
    </w:pPr>
  </w:style>
  <w:style w:type="paragraph" w:styleId="31">
    <w:name w:val="toc 3"/>
    <w:basedOn w:val="a"/>
    <w:next w:val="a"/>
    <w:autoRedefine/>
    <w:uiPriority w:val="39"/>
    <w:unhideWhenUsed/>
    <w:qFormat/>
    <w:rsid w:val="00AC47AD"/>
    <w:pPr>
      <w:spacing w:after="100"/>
      <w:ind w:left="440"/>
    </w:pPr>
  </w:style>
  <w:style w:type="paragraph" w:styleId="23">
    <w:name w:val="toc 2"/>
    <w:basedOn w:val="a"/>
    <w:next w:val="a"/>
    <w:autoRedefine/>
    <w:uiPriority w:val="39"/>
    <w:unhideWhenUsed/>
    <w:qFormat/>
    <w:rsid w:val="00AC47AD"/>
    <w:pPr>
      <w:spacing w:after="100"/>
      <w:ind w:left="220"/>
    </w:pPr>
  </w:style>
  <w:style w:type="character" w:styleId="aff1">
    <w:name w:val="Placeholder Text"/>
    <w:basedOn w:val="a1"/>
    <w:uiPriority w:val="99"/>
    <w:semiHidden/>
    <w:rsid w:val="00470006"/>
    <w:rPr>
      <w:color w:val="808080"/>
    </w:rPr>
  </w:style>
  <w:style w:type="character" w:customStyle="1" w:styleId="font-semibold">
    <w:name w:val="font-semibold"/>
    <w:basedOn w:val="a1"/>
    <w:rsid w:val="001348A1"/>
  </w:style>
  <w:style w:type="paragraph" w:customStyle="1" w:styleId="cvgsua">
    <w:name w:val="cvgsua"/>
    <w:basedOn w:val="a"/>
    <w:uiPriority w:val="99"/>
    <w:qFormat/>
    <w:rsid w:val="007418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gcmg">
    <w:name w:val="a_gcmg"/>
    <w:basedOn w:val="a1"/>
    <w:rsid w:val="00741892"/>
  </w:style>
  <w:style w:type="character" w:customStyle="1" w:styleId="fontbold">
    <w:name w:val="fontbold"/>
    <w:basedOn w:val="a1"/>
    <w:rsid w:val="00C8738A"/>
  </w:style>
  <w:style w:type="character" w:customStyle="1" w:styleId="font9">
    <w:name w:val="font9"/>
    <w:basedOn w:val="a1"/>
    <w:rsid w:val="00C8738A"/>
  </w:style>
  <w:style w:type="character" w:customStyle="1" w:styleId="katex-mathml">
    <w:name w:val="katex-mathml"/>
    <w:basedOn w:val="a1"/>
    <w:rsid w:val="002F3606"/>
  </w:style>
  <w:style w:type="character" w:customStyle="1" w:styleId="mord">
    <w:name w:val="mord"/>
    <w:basedOn w:val="a1"/>
    <w:rsid w:val="002F3606"/>
  </w:style>
  <w:style w:type="character" w:customStyle="1" w:styleId="mrel">
    <w:name w:val="mrel"/>
    <w:basedOn w:val="a1"/>
    <w:rsid w:val="002F3606"/>
  </w:style>
  <w:style w:type="character" w:customStyle="1" w:styleId="mopen">
    <w:name w:val="mopen"/>
    <w:basedOn w:val="a1"/>
    <w:rsid w:val="002F3606"/>
  </w:style>
  <w:style w:type="character" w:customStyle="1" w:styleId="vlist-s">
    <w:name w:val="vlist-s"/>
    <w:basedOn w:val="a1"/>
    <w:rsid w:val="002F3606"/>
  </w:style>
  <w:style w:type="character" w:customStyle="1" w:styleId="mclose">
    <w:name w:val="mclose"/>
    <w:basedOn w:val="a1"/>
    <w:rsid w:val="002F3606"/>
  </w:style>
  <w:style w:type="character" w:customStyle="1" w:styleId="mop">
    <w:name w:val="mop"/>
    <w:basedOn w:val="a1"/>
    <w:rsid w:val="002F3606"/>
  </w:style>
  <w:style w:type="character" w:customStyle="1" w:styleId="mbin">
    <w:name w:val="mbin"/>
    <w:basedOn w:val="a1"/>
    <w:rsid w:val="002F3606"/>
  </w:style>
  <w:style w:type="character" w:customStyle="1" w:styleId="bzpyqfadein">
    <w:name w:val="bz_pyq_fadein"/>
    <w:basedOn w:val="a1"/>
    <w:rsid w:val="005B15DB"/>
  </w:style>
  <w:style w:type="character" w:customStyle="1" w:styleId="app-book-series-listingdescription">
    <w:name w:val="app-book-series-listing__description"/>
    <w:basedOn w:val="a1"/>
    <w:qFormat/>
    <w:rsid w:val="00AA1684"/>
  </w:style>
  <w:style w:type="character" w:customStyle="1" w:styleId="whitespace-normal">
    <w:name w:val="whitespace-normal"/>
    <w:basedOn w:val="a1"/>
    <w:rsid w:val="00130059"/>
  </w:style>
  <w:style w:type="character" w:customStyle="1" w:styleId="24">
    <w:name w:val="Неразрешенное упоминание2"/>
    <w:basedOn w:val="a1"/>
    <w:uiPriority w:val="99"/>
    <w:semiHidden/>
    <w:unhideWhenUsed/>
    <w:rsid w:val="00A87DDE"/>
    <w:rPr>
      <w:color w:val="605E5C"/>
      <w:shd w:val="clear" w:color="auto" w:fill="E1DFDD"/>
    </w:rPr>
  </w:style>
  <w:style w:type="character" w:styleId="aff2">
    <w:name w:val="FollowedHyperlink"/>
    <w:basedOn w:val="a1"/>
    <w:uiPriority w:val="99"/>
    <w:semiHidden/>
    <w:unhideWhenUsed/>
    <w:rsid w:val="00A87D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8225">
      <w:bodyDiv w:val="1"/>
      <w:marLeft w:val="0"/>
      <w:marRight w:val="0"/>
      <w:marTop w:val="0"/>
      <w:marBottom w:val="0"/>
      <w:divBdr>
        <w:top w:val="none" w:sz="0" w:space="0" w:color="auto"/>
        <w:left w:val="none" w:sz="0" w:space="0" w:color="auto"/>
        <w:bottom w:val="none" w:sz="0" w:space="0" w:color="auto"/>
        <w:right w:val="none" w:sz="0" w:space="0" w:color="auto"/>
      </w:divBdr>
      <w:divsChild>
        <w:div w:id="1686712557">
          <w:marLeft w:val="0"/>
          <w:marRight w:val="0"/>
          <w:marTop w:val="0"/>
          <w:marBottom w:val="0"/>
          <w:divBdr>
            <w:top w:val="none" w:sz="0" w:space="0" w:color="auto"/>
            <w:left w:val="none" w:sz="0" w:space="0" w:color="auto"/>
            <w:bottom w:val="none" w:sz="0" w:space="0" w:color="auto"/>
            <w:right w:val="none" w:sz="0" w:space="0" w:color="auto"/>
          </w:divBdr>
          <w:divsChild>
            <w:div w:id="565337888">
              <w:marLeft w:val="0"/>
              <w:marRight w:val="0"/>
              <w:marTop w:val="0"/>
              <w:marBottom w:val="0"/>
              <w:divBdr>
                <w:top w:val="none" w:sz="0" w:space="0" w:color="auto"/>
                <w:left w:val="none" w:sz="0" w:space="0" w:color="auto"/>
                <w:bottom w:val="none" w:sz="0" w:space="0" w:color="auto"/>
                <w:right w:val="none" w:sz="0" w:space="0" w:color="auto"/>
              </w:divBdr>
              <w:divsChild>
                <w:div w:id="2076390081">
                  <w:marLeft w:val="0"/>
                  <w:marRight w:val="0"/>
                  <w:marTop w:val="0"/>
                  <w:marBottom w:val="0"/>
                  <w:divBdr>
                    <w:top w:val="none" w:sz="0" w:space="0" w:color="auto"/>
                    <w:left w:val="none" w:sz="0" w:space="0" w:color="auto"/>
                    <w:bottom w:val="none" w:sz="0" w:space="0" w:color="auto"/>
                    <w:right w:val="none" w:sz="0" w:space="0" w:color="auto"/>
                  </w:divBdr>
                  <w:divsChild>
                    <w:div w:id="1082948656">
                      <w:marLeft w:val="0"/>
                      <w:marRight w:val="0"/>
                      <w:marTop w:val="0"/>
                      <w:marBottom w:val="0"/>
                      <w:divBdr>
                        <w:top w:val="none" w:sz="0" w:space="0" w:color="auto"/>
                        <w:left w:val="none" w:sz="0" w:space="0" w:color="auto"/>
                        <w:bottom w:val="none" w:sz="0" w:space="0" w:color="auto"/>
                        <w:right w:val="none" w:sz="0" w:space="0" w:color="auto"/>
                      </w:divBdr>
                      <w:divsChild>
                        <w:div w:id="1051344935">
                          <w:marLeft w:val="0"/>
                          <w:marRight w:val="0"/>
                          <w:marTop w:val="0"/>
                          <w:marBottom w:val="0"/>
                          <w:divBdr>
                            <w:top w:val="none" w:sz="0" w:space="0" w:color="auto"/>
                            <w:left w:val="none" w:sz="0" w:space="0" w:color="auto"/>
                            <w:bottom w:val="none" w:sz="0" w:space="0" w:color="auto"/>
                            <w:right w:val="none" w:sz="0" w:space="0" w:color="auto"/>
                          </w:divBdr>
                          <w:divsChild>
                            <w:div w:id="8427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88618">
      <w:bodyDiv w:val="1"/>
      <w:marLeft w:val="0"/>
      <w:marRight w:val="0"/>
      <w:marTop w:val="0"/>
      <w:marBottom w:val="0"/>
      <w:divBdr>
        <w:top w:val="none" w:sz="0" w:space="0" w:color="auto"/>
        <w:left w:val="none" w:sz="0" w:space="0" w:color="auto"/>
        <w:bottom w:val="none" w:sz="0" w:space="0" w:color="auto"/>
        <w:right w:val="none" w:sz="0" w:space="0" w:color="auto"/>
      </w:divBdr>
    </w:div>
    <w:div w:id="124859712">
      <w:bodyDiv w:val="1"/>
      <w:marLeft w:val="0"/>
      <w:marRight w:val="0"/>
      <w:marTop w:val="0"/>
      <w:marBottom w:val="0"/>
      <w:divBdr>
        <w:top w:val="none" w:sz="0" w:space="0" w:color="auto"/>
        <w:left w:val="none" w:sz="0" w:space="0" w:color="auto"/>
        <w:bottom w:val="none" w:sz="0" w:space="0" w:color="auto"/>
        <w:right w:val="none" w:sz="0" w:space="0" w:color="auto"/>
      </w:divBdr>
    </w:div>
    <w:div w:id="136843374">
      <w:bodyDiv w:val="1"/>
      <w:marLeft w:val="0"/>
      <w:marRight w:val="0"/>
      <w:marTop w:val="0"/>
      <w:marBottom w:val="0"/>
      <w:divBdr>
        <w:top w:val="none" w:sz="0" w:space="0" w:color="auto"/>
        <w:left w:val="none" w:sz="0" w:space="0" w:color="auto"/>
        <w:bottom w:val="none" w:sz="0" w:space="0" w:color="auto"/>
        <w:right w:val="none" w:sz="0" w:space="0" w:color="auto"/>
      </w:divBdr>
    </w:div>
    <w:div w:id="254286132">
      <w:bodyDiv w:val="1"/>
      <w:marLeft w:val="0"/>
      <w:marRight w:val="0"/>
      <w:marTop w:val="0"/>
      <w:marBottom w:val="0"/>
      <w:divBdr>
        <w:top w:val="none" w:sz="0" w:space="0" w:color="auto"/>
        <w:left w:val="none" w:sz="0" w:space="0" w:color="auto"/>
        <w:bottom w:val="none" w:sz="0" w:space="0" w:color="auto"/>
        <w:right w:val="none" w:sz="0" w:space="0" w:color="auto"/>
      </w:divBdr>
    </w:div>
    <w:div w:id="274139030">
      <w:bodyDiv w:val="1"/>
      <w:marLeft w:val="0"/>
      <w:marRight w:val="0"/>
      <w:marTop w:val="0"/>
      <w:marBottom w:val="0"/>
      <w:divBdr>
        <w:top w:val="none" w:sz="0" w:space="0" w:color="auto"/>
        <w:left w:val="none" w:sz="0" w:space="0" w:color="auto"/>
        <w:bottom w:val="none" w:sz="0" w:space="0" w:color="auto"/>
        <w:right w:val="none" w:sz="0" w:space="0" w:color="auto"/>
      </w:divBdr>
    </w:div>
    <w:div w:id="333921308">
      <w:bodyDiv w:val="1"/>
      <w:marLeft w:val="0"/>
      <w:marRight w:val="0"/>
      <w:marTop w:val="0"/>
      <w:marBottom w:val="0"/>
      <w:divBdr>
        <w:top w:val="none" w:sz="0" w:space="0" w:color="auto"/>
        <w:left w:val="none" w:sz="0" w:space="0" w:color="auto"/>
        <w:bottom w:val="none" w:sz="0" w:space="0" w:color="auto"/>
        <w:right w:val="none" w:sz="0" w:space="0" w:color="auto"/>
      </w:divBdr>
    </w:div>
    <w:div w:id="351803483">
      <w:bodyDiv w:val="1"/>
      <w:marLeft w:val="0"/>
      <w:marRight w:val="0"/>
      <w:marTop w:val="0"/>
      <w:marBottom w:val="0"/>
      <w:divBdr>
        <w:top w:val="none" w:sz="0" w:space="0" w:color="auto"/>
        <w:left w:val="none" w:sz="0" w:space="0" w:color="auto"/>
        <w:bottom w:val="none" w:sz="0" w:space="0" w:color="auto"/>
        <w:right w:val="none" w:sz="0" w:space="0" w:color="auto"/>
      </w:divBdr>
    </w:div>
    <w:div w:id="444889161">
      <w:bodyDiv w:val="1"/>
      <w:marLeft w:val="0"/>
      <w:marRight w:val="0"/>
      <w:marTop w:val="0"/>
      <w:marBottom w:val="0"/>
      <w:divBdr>
        <w:top w:val="none" w:sz="0" w:space="0" w:color="auto"/>
        <w:left w:val="none" w:sz="0" w:space="0" w:color="auto"/>
        <w:bottom w:val="none" w:sz="0" w:space="0" w:color="auto"/>
        <w:right w:val="none" w:sz="0" w:space="0" w:color="auto"/>
      </w:divBdr>
    </w:div>
    <w:div w:id="465438212">
      <w:bodyDiv w:val="1"/>
      <w:marLeft w:val="0"/>
      <w:marRight w:val="0"/>
      <w:marTop w:val="0"/>
      <w:marBottom w:val="0"/>
      <w:divBdr>
        <w:top w:val="none" w:sz="0" w:space="0" w:color="auto"/>
        <w:left w:val="none" w:sz="0" w:space="0" w:color="auto"/>
        <w:bottom w:val="none" w:sz="0" w:space="0" w:color="auto"/>
        <w:right w:val="none" w:sz="0" w:space="0" w:color="auto"/>
      </w:divBdr>
      <w:divsChild>
        <w:div w:id="616720318">
          <w:marLeft w:val="0"/>
          <w:marRight w:val="0"/>
          <w:marTop w:val="0"/>
          <w:marBottom w:val="0"/>
          <w:divBdr>
            <w:top w:val="none" w:sz="0" w:space="0" w:color="auto"/>
            <w:left w:val="none" w:sz="0" w:space="0" w:color="auto"/>
            <w:bottom w:val="none" w:sz="0" w:space="0" w:color="auto"/>
            <w:right w:val="none" w:sz="0" w:space="0" w:color="auto"/>
          </w:divBdr>
          <w:divsChild>
            <w:div w:id="1697195885">
              <w:marLeft w:val="0"/>
              <w:marRight w:val="0"/>
              <w:marTop w:val="0"/>
              <w:marBottom w:val="0"/>
              <w:divBdr>
                <w:top w:val="none" w:sz="0" w:space="0" w:color="auto"/>
                <w:left w:val="none" w:sz="0" w:space="0" w:color="auto"/>
                <w:bottom w:val="none" w:sz="0" w:space="0" w:color="auto"/>
                <w:right w:val="none" w:sz="0" w:space="0" w:color="auto"/>
              </w:divBdr>
              <w:divsChild>
                <w:div w:id="1447037655">
                  <w:marLeft w:val="0"/>
                  <w:marRight w:val="0"/>
                  <w:marTop w:val="0"/>
                  <w:marBottom w:val="0"/>
                  <w:divBdr>
                    <w:top w:val="none" w:sz="0" w:space="0" w:color="auto"/>
                    <w:left w:val="none" w:sz="0" w:space="0" w:color="auto"/>
                    <w:bottom w:val="none" w:sz="0" w:space="0" w:color="auto"/>
                    <w:right w:val="none" w:sz="0" w:space="0" w:color="auto"/>
                  </w:divBdr>
                  <w:divsChild>
                    <w:div w:id="589507846">
                      <w:marLeft w:val="0"/>
                      <w:marRight w:val="0"/>
                      <w:marTop w:val="0"/>
                      <w:marBottom w:val="0"/>
                      <w:divBdr>
                        <w:top w:val="none" w:sz="0" w:space="0" w:color="auto"/>
                        <w:left w:val="none" w:sz="0" w:space="0" w:color="auto"/>
                        <w:bottom w:val="none" w:sz="0" w:space="0" w:color="auto"/>
                        <w:right w:val="none" w:sz="0" w:space="0" w:color="auto"/>
                      </w:divBdr>
                      <w:divsChild>
                        <w:div w:id="122625224">
                          <w:marLeft w:val="0"/>
                          <w:marRight w:val="0"/>
                          <w:marTop w:val="0"/>
                          <w:marBottom w:val="0"/>
                          <w:divBdr>
                            <w:top w:val="none" w:sz="0" w:space="0" w:color="auto"/>
                            <w:left w:val="none" w:sz="0" w:space="0" w:color="auto"/>
                            <w:bottom w:val="none" w:sz="0" w:space="0" w:color="auto"/>
                            <w:right w:val="none" w:sz="0" w:space="0" w:color="auto"/>
                          </w:divBdr>
                          <w:divsChild>
                            <w:div w:id="890196254">
                              <w:marLeft w:val="0"/>
                              <w:marRight w:val="0"/>
                              <w:marTop w:val="0"/>
                              <w:marBottom w:val="0"/>
                              <w:divBdr>
                                <w:top w:val="none" w:sz="0" w:space="0" w:color="auto"/>
                                <w:left w:val="none" w:sz="0" w:space="0" w:color="auto"/>
                                <w:bottom w:val="none" w:sz="0" w:space="0" w:color="auto"/>
                                <w:right w:val="none" w:sz="0" w:space="0" w:color="auto"/>
                              </w:divBdr>
                              <w:divsChild>
                                <w:div w:id="166141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6592544">
      <w:bodyDiv w:val="1"/>
      <w:marLeft w:val="0"/>
      <w:marRight w:val="0"/>
      <w:marTop w:val="0"/>
      <w:marBottom w:val="0"/>
      <w:divBdr>
        <w:top w:val="none" w:sz="0" w:space="0" w:color="auto"/>
        <w:left w:val="none" w:sz="0" w:space="0" w:color="auto"/>
        <w:bottom w:val="none" w:sz="0" w:space="0" w:color="auto"/>
        <w:right w:val="none" w:sz="0" w:space="0" w:color="auto"/>
      </w:divBdr>
    </w:div>
    <w:div w:id="671493319">
      <w:bodyDiv w:val="1"/>
      <w:marLeft w:val="0"/>
      <w:marRight w:val="0"/>
      <w:marTop w:val="0"/>
      <w:marBottom w:val="0"/>
      <w:divBdr>
        <w:top w:val="none" w:sz="0" w:space="0" w:color="auto"/>
        <w:left w:val="none" w:sz="0" w:space="0" w:color="auto"/>
        <w:bottom w:val="none" w:sz="0" w:space="0" w:color="auto"/>
        <w:right w:val="none" w:sz="0" w:space="0" w:color="auto"/>
      </w:divBdr>
      <w:divsChild>
        <w:div w:id="103034978">
          <w:marLeft w:val="0"/>
          <w:marRight w:val="0"/>
          <w:marTop w:val="0"/>
          <w:marBottom w:val="0"/>
          <w:divBdr>
            <w:top w:val="none" w:sz="0" w:space="0" w:color="auto"/>
            <w:left w:val="none" w:sz="0" w:space="0" w:color="auto"/>
            <w:bottom w:val="none" w:sz="0" w:space="0" w:color="auto"/>
            <w:right w:val="none" w:sz="0" w:space="0" w:color="auto"/>
          </w:divBdr>
          <w:divsChild>
            <w:div w:id="52510321">
              <w:marLeft w:val="0"/>
              <w:marRight w:val="0"/>
              <w:marTop w:val="0"/>
              <w:marBottom w:val="0"/>
              <w:divBdr>
                <w:top w:val="none" w:sz="0" w:space="0" w:color="auto"/>
                <w:left w:val="none" w:sz="0" w:space="0" w:color="auto"/>
                <w:bottom w:val="none" w:sz="0" w:space="0" w:color="auto"/>
                <w:right w:val="none" w:sz="0" w:space="0" w:color="auto"/>
              </w:divBdr>
              <w:divsChild>
                <w:div w:id="2006351591">
                  <w:marLeft w:val="0"/>
                  <w:marRight w:val="0"/>
                  <w:marTop w:val="0"/>
                  <w:marBottom w:val="0"/>
                  <w:divBdr>
                    <w:top w:val="none" w:sz="0" w:space="0" w:color="auto"/>
                    <w:left w:val="none" w:sz="0" w:space="0" w:color="auto"/>
                    <w:bottom w:val="none" w:sz="0" w:space="0" w:color="auto"/>
                    <w:right w:val="none" w:sz="0" w:space="0" w:color="auto"/>
                  </w:divBdr>
                  <w:divsChild>
                    <w:div w:id="1163547026">
                      <w:marLeft w:val="0"/>
                      <w:marRight w:val="0"/>
                      <w:marTop w:val="0"/>
                      <w:marBottom w:val="0"/>
                      <w:divBdr>
                        <w:top w:val="none" w:sz="0" w:space="0" w:color="auto"/>
                        <w:left w:val="none" w:sz="0" w:space="0" w:color="auto"/>
                        <w:bottom w:val="none" w:sz="0" w:space="0" w:color="auto"/>
                        <w:right w:val="none" w:sz="0" w:space="0" w:color="auto"/>
                      </w:divBdr>
                      <w:divsChild>
                        <w:div w:id="1849951357">
                          <w:marLeft w:val="0"/>
                          <w:marRight w:val="0"/>
                          <w:marTop w:val="0"/>
                          <w:marBottom w:val="0"/>
                          <w:divBdr>
                            <w:top w:val="none" w:sz="0" w:space="0" w:color="auto"/>
                            <w:left w:val="none" w:sz="0" w:space="0" w:color="auto"/>
                            <w:bottom w:val="none" w:sz="0" w:space="0" w:color="auto"/>
                            <w:right w:val="none" w:sz="0" w:space="0" w:color="auto"/>
                          </w:divBdr>
                          <w:divsChild>
                            <w:div w:id="1870874018">
                              <w:marLeft w:val="0"/>
                              <w:marRight w:val="0"/>
                              <w:marTop w:val="0"/>
                              <w:marBottom w:val="0"/>
                              <w:divBdr>
                                <w:top w:val="none" w:sz="0" w:space="0" w:color="auto"/>
                                <w:left w:val="none" w:sz="0" w:space="0" w:color="auto"/>
                                <w:bottom w:val="none" w:sz="0" w:space="0" w:color="auto"/>
                                <w:right w:val="none" w:sz="0" w:space="0" w:color="auto"/>
                              </w:divBdr>
                              <w:divsChild>
                                <w:div w:id="25225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751749">
      <w:bodyDiv w:val="1"/>
      <w:marLeft w:val="0"/>
      <w:marRight w:val="0"/>
      <w:marTop w:val="0"/>
      <w:marBottom w:val="0"/>
      <w:divBdr>
        <w:top w:val="none" w:sz="0" w:space="0" w:color="auto"/>
        <w:left w:val="none" w:sz="0" w:space="0" w:color="auto"/>
        <w:bottom w:val="none" w:sz="0" w:space="0" w:color="auto"/>
        <w:right w:val="none" w:sz="0" w:space="0" w:color="auto"/>
      </w:divBdr>
    </w:div>
    <w:div w:id="824197838">
      <w:bodyDiv w:val="1"/>
      <w:marLeft w:val="0"/>
      <w:marRight w:val="0"/>
      <w:marTop w:val="0"/>
      <w:marBottom w:val="0"/>
      <w:divBdr>
        <w:top w:val="none" w:sz="0" w:space="0" w:color="auto"/>
        <w:left w:val="none" w:sz="0" w:space="0" w:color="auto"/>
        <w:bottom w:val="none" w:sz="0" w:space="0" w:color="auto"/>
        <w:right w:val="none" w:sz="0" w:space="0" w:color="auto"/>
      </w:divBdr>
      <w:divsChild>
        <w:div w:id="1839072591">
          <w:marLeft w:val="0"/>
          <w:marRight w:val="0"/>
          <w:marTop w:val="0"/>
          <w:marBottom w:val="0"/>
          <w:divBdr>
            <w:top w:val="none" w:sz="0" w:space="0" w:color="auto"/>
            <w:left w:val="none" w:sz="0" w:space="0" w:color="auto"/>
            <w:bottom w:val="none" w:sz="0" w:space="0" w:color="auto"/>
            <w:right w:val="none" w:sz="0" w:space="0" w:color="auto"/>
          </w:divBdr>
        </w:div>
      </w:divsChild>
    </w:div>
    <w:div w:id="828445018">
      <w:bodyDiv w:val="1"/>
      <w:marLeft w:val="0"/>
      <w:marRight w:val="0"/>
      <w:marTop w:val="0"/>
      <w:marBottom w:val="0"/>
      <w:divBdr>
        <w:top w:val="none" w:sz="0" w:space="0" w:color="auto"/>
        <w:left w:val="none" w:sz="0" w:space="0" w:color="auto"/>
        <w:bottom w:val="none" w:sz="0" w:space="0" w:color="auto"/>
        <w:right w:val="none" w:sz="0" w:space="0" w:color="auto"/>
      </w:divBdr>
    </w:div>
    <w:div w:id="834607258">
      <w:bodyDiv w:val="1"/>
      <w:marLeft w:val="0"/>
      <w:marRight w:val="0"/>
      <w:marTop w:val="0"/>
      <w:marBottom w:val="0"/>
      <w:divBdr>
        <w:top w:val="none" w:sz="0" w:space="0" w:color="auto"/>
        <w:left w:val="none" w:sz="0" w:space="0" w:color="auto"/>
        <w:bottom w:val="none" w:sz="0" w:space="0" w:color="auto"/>
        <w:right w:val="none" w:sz="0" w:space="0" w:color="auto"/>
      </w:divBdr>
    </w:div>
    <w:div w:id="835612698">
      <w:bodyDiv w:val="1"/>
      <w:marLeft w:val="0"/>
      <w:marRight w:val="0"/>
      <w:marTop w:val="0"/>
      <w:marBottom w:val="0"/>
      <w:divBdr>
        <w:top w:val="none" w:sz="0" w:space="0" w:color="auto"/>
        <w:left w:val="none" w:sz="0" w:space="0" w:color="auto"/>
        <w:bottom w:val="none" w:sz="0" w:space="0" w:color="auto"/>
        <w:right w:val="none" w:sz="0" w:space="0" w:color="auto"/>
      </w:divBdr>
    </w:div>
    <w:div w:id="835731601">
      <w:bodyDiv w:val="1"/>
      <w:marLeft w:val="0"/>
      <w:marRight w:val="0"/>
      <w:marTop w:val="0"/>
      <w:marBottom w:val="0"/>
      <w:divBdr>
        <w:top w:val="none" w:sz="0" w:space="0" w:color="auto"/>
        <w:left w:val="none" w:sz="0" w:space="0" w:color="auto"/>
        <w:bottom w:val="none" w:sz="0" w:space="0" w:color="auto"/>
        <w:right w:val="none" w:sz="0" w:space="0" w:color="auto"/>
      </w:divBdr>
    </w:div>
    <w:div w:id="843937981">
      <w:bodyDiv w:val="1"/>
      <w:marLeft w:val="0"/>
      <w:marRight w:val="0"/>
      <w:marTop w:val="0"/>
      <w:marBottom w:val="0"/>
      <w:divBdr>
        <w:top w:val="none" w:sz="0" w:space="0" w:color="auto"/>
        <w:left w:val="none" w:sz="0" w:space="0" w:color="auto"/>
        <w:bottom w:val="none" w:sz="0" w:space="0" w:color="auto"/>
        <w:right w:val="none" w:sz="0" w:space="0" w:color="auto"/>
      </w:divBdr>
      <w:divsChild>
        <w:div w:id="25721636">
          <w:marLeft w:val="0"/>
          <w:marRight w:val="0"/>
          <w:marTop w:val="0"/>
          <w:marBottom w:val="0"/>
          <w:divBdr>
            <w:top w:val="none" w:sz="0" w:space="0" w:color="auto"/>
            <w:left w:val="none" w:sz="0" w:space="0" w:color="auto"/>
            <w:bottom w:val="none" w:sz="0" w:space="0" w:color="auto"/>
            <w:right w:val="none" w:sz="0" w:space="0" w:color="auto"/>
          </w:divBdr>
          <w:divsChild>
            <w:div w:id="791361763">
              <w:marLeft w:val="0"/>
              <w:marRight w:val="0"/>
              <w:marTop w:val="0"/>
              <w:marBottom w:val="0"/>
              <w:divBdr>
                <w:top w:val="none" w:sz="0" w:space="0" w:color="auto"/>
                <w:left w:val="none" w:sz="0" w:space="0" w:color="auto"/>
                <w:bottom w:val="none" w:sz="0" w:space="0" w:color="auto"/>
                <w:right w:val="none" w:sz="0" w:space="0" w:color="auto"/>
              </w:divBdr>
              <w:divsChild>
                <w:div w:id="55248057">
                  <w:marLeft w:val="0"/>
                  <w:marRight w:val="0"/>
                  <w:marTop w:val="0"/>
                  <w:marBottom w:val="0"/>
                  <w:divBdr>
                    <w:top w:val="none" w:sz="0" w:space="0" w:color="auto"/>
                    <w:left w:val="none" w:sz="0" w:space="0" w:color="auto"/>
                    <w:bottom w:val="none" w:sz="0" w:space="0" w:color="auto"/>
                    <w:right w:val="none" w:sz="0" w:space="0" w:color="auto"/>
                  </w:divBdr>
                  <w:divsChild>
                    <w:div w:id="1120566624">
                      <w:marLeft w:val="0"/>
                      <w:marRight w:val="0"/>
                      <w:marTop w:val="0"/>
                      <w:marBottom w:val="0"/>
                      <w:divBdr>
                        <w:top w:val="none" w:sz="0" w:space="0" w:color="auto"/>
                        <w:left w:val="none" w:sz="0" w:space="0" w:color="auto"/>
                        <w:bottom w:val="none" w:sz="0" w:space="0" w:color="auto"/>
                        <w:right w:val="none" w:sz="0" w:space="0" w:color="auto"/>
                      </w:divBdr>
                      <w:divsChild>
                        <w:div w:id="94131131">
                          <w:marLeft w:val="0"/>
                          <w:marRight w:val="0"/>
                          <w:marTop w:val="0"/>
                          <w:marBottom w:val="0"/>
                          <w:divBdr>
                            <w:top w:val="none" w:sz="0" w:space="0" w:color="auto"/>
                            <w:left w:val="none" w:sz="0" w:space="0" w:color="auto"/>
                            <w:bottom w:val="none" w:sz="0" w:space="0" w:color="auto"/>
                            <w:right w:val="none" w:sz="0" w:space="0" w:color="auto"/>
                          </w:divBdr>
                          <w:divsChild>
                            <w:div w:id="1668971175">
                              <w:marLeft w:val="0"/>
                              <w:marRight w:val="0"/>
                              <w:marTop w:val="0"/>
                              <w:marBottom w:val="0"/>
                              <w:divBdr>
                                <w:top w:val="none" w:sz="0" w:space="0" w:color="auto"/>
                                <w:left w:val="none" w:sz="0" w:space="0" w:color="auto"/>
                                <w:bottom w:val="none" w:sz="0" w:space="0" w:color="auto"/>
                                <w:right w:val="none" w:sz="0" w:space="0" w:color="auto"/>
                              </w:divBdr>
                              <w:divsChild>
                                <w:div w:id="15308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535787">
      <w:bodyDiv w:val="1"/>
      <w:marLeft w:val="0"/>
      <w:marRight w:val="0"/>
      <w:marTop w:val="0"/>
      <w:marBottom w:val="0"/>
      <w:divBdr>
        <w:top w:val="none" w:sz="0" w:space="0" w:color="auto"/>
        <w:left w:val="none" w:sz="0" w:space="0" w:color="auto"/>
        <w:bottom w:val="none" w:sz="0" w:space="0" w:color="auto"/>
        <w:right w:val="none" w:sz="0" w:space="0" w:color="auto"/>
      </w:divBdr>
    </w:div>
    <w:div w:id="876550417">
      <w:bodyDiv w:val="1"/>
      <w:marLeft w:val="0"/>
      <w:marRight w:val="0"/>
      <w:marTop w:val="0"/>
      <w:marBottom w:val="0"/>
      <w:divBdr>
        <w:top w:val="none" w:sz="0" w:space="0" w:color="auto"/>
        <w:left w:val="none" w:sz="0" w:space="0" w:color="auto"/>
        <w:bottom w:val="none" w:sz="0" w:space="0" w:color="auto"/>
        <w:right w:val="none" w:sz="0" w:space="0" w:color="auto"/>
      </w:divBdr>
    </w:div>
    <w:div w:id="922222612">
      <w:bodyDiv w:val="1"/>
      <w:marLeft w:val="0"/>
      <w:marRight w:val="0"/>
      <w:marTop w:val="0"/>
      <w:marBottom w:val="0"/>
      <w:divBdr>
        <w:top w:val="none" w:sz="0" w:space="0" w:color="auto"/>
        <w:left w:val="none" w:sz="0" w:space="0" w:color="auto"/>
        <w:bottom w:val="none" w:sz="0" w:space="0" w:color="auto"/>
        <w:right w:val="none" w:sz="0" w:space="0" w:color="auto"/>
      </w:divBdr>
    </w:div>
    <w:div w:id="983504189">
      <w:bodyDiv w:val="1"/>
      <w:marLeft w:val="0"/>
      <w:marRight w:val="0"/>
      <w:marTop w:val="0"/>
      <w:marBottom w:val="0"/>
      <w:divBdr>
        <w:top w:val="none" w:sz="0" w:space="0" w:color="auto"/>
        <w:left w:val="none" w:sz="0" w:space="0" w:color="auto"/>
        <w:bottom w:val="none" w:sz="0" w:space="0" w:color="auto"/>
        <w:right w:val="none" w:sz="0" w:space="0" w:color="auto"/>
      </w:divBdr>
    </w:div>
    <w:div w:id="986514149">
      <w:bodyDiv w:val="1"/>
      <w:marLeft w:val="0"/>
      <w:marRight w:val="0"/>
      <w:marTop w:val="0"/>
      <w:marBottom w:val="0"/>
      <w:divBdr>
        <w:top w:val="none" w:sz="0" w:space="0" w:color="auto"/>
        <w:left w:val="none" w:sz="0" w:space="0" w:color="auto"/>
        <w:bottom w:val="none" w:sz="0" w:space="0" w:color="auto"/>
        <w:right w:val="none" w:sz="0" w:space="0" w:color="auto"/>
      </w:divBdr>
    </w:div>
    <w:div w:id="1045180949">
      <w:bodyDiv w:val="1"/>
      <w:marLeft w:val="0"/>
      <w:marRight w:val="0"/>
      <w:marTop w:val="0"/>
      <w:marBottom w:val="0"/>
      <w:divBdr>
        <w:top w:val="none" w:sz="0" w:space="0" w:color="auto"/>
        <w:left w:val="none" w:sz="0" w:space="0" w:color="auto"/>
        <w:bottom w:val="none" w:sz="0" w:space="0" w:color="auto"/>
        <w:right w:val="none" w:sz="0" w:space="0" w:color="auto"/>
      </w:divBdr>
      <w:divsChild>
        <w:div w:id="1159423258">
          <w:marLeft w:val="0"/>
          <w:marRight w:val="0"/>
          <w:marTop w:val="0"/>
          <w:marBottom w:val="0"/>
          <w:divBdr>
            <w:top w:val="none" w:sz="0" w:space="0" w:color="auto"/>
            <w:left w:val="none" w:sz="0" w:space="0" w:color="auto"/>
            <w:bottom w:val="none" w:sz="0" w:space="0" w:color="auto"/>
            <w:right w:val="none" w:sz="0" w:space="0" w:color="auto"/>
          </w:divBdr>
          <w:divsChild>
            <w:div w:id="1778207311">
              <w:marLeft w:val="0"/>
              <w:marRight w:val="0"/>
              <w:marTop w:val="0"/>
              <w:marBottom w:val="0"/>
              <w:divBdr>
                <w:top w:val="none" w:sz="0" w:space="0" w:color="auto"/>
                <w:left w:val="none" w:sz="0" w:space="0" w:color="auto"/>
                <w:bottom w:val="none" w:sz="0" w:space="0" w:color="auto"/>
                <w:right w:val="none" w:sz="0" w:space="0" w:color="auto"/>
              </w:divBdr>
              <w:divsChild>
                <w:div w:id="2083529126">
                  <w:marLeft w:val="0"/>
                  <w:marRight w:val="0"/>
                  <w:marTop w:val="0"/>
                  <w:marBottom w:val="0"/>
                  <w:divBdr>
                    <w:top w:val="none" w:sz="0" w:space="0" w:color="auto"/>
                    <w:left w:val="none" w:sz="0" w:space="0" w:color="auto"/>
                    <w:bottom w:val="none" w:sz="0" w:space="0" w:color="auto"/>
                    <w:right w:val="none" w:sz="0" w:space="0" w:color="auto"/>
                  </w:divBdr>
                  <w:divsChild>
                    <w:div w:id="733041670">
                      <w:marLeft w:val="0"/>
                      <w:marRight w:val="0"/>
                      <w:marTop w:val="0"/>
                      <w:marBottom w:val="0"/>
                      <w:divBdr>
                        <w:top w:val="none" w:sz="0" w:space="0" w:color="auto"/>
                        <w:left w:val="none" w:sz="0" w:space="0" w:color="auto"/>
                        <w:bottom w:val="none" w:sz="0" w:space="0" w:color="auto"/>
                        <w:right w:val="none" w:sz="0" w:space="0" w:color="auto"/>
                      </w:divBdr>
                      <w:divsChild>
                        <w:div w:id="1079406391">
                          <w:marLeft w:val="0"/>
                          <w:marRight w:val="0"/>
                          <w:marTop w:val="0"/>
                          <w:marBottom w:val="0"/>
                          <w:divBdr>
                            <w:top w:val="none" w:sz="0" w:space="0" w:color="auto"/>
                            <w:left w:val="none" w:sz="0" w:space="0" w:color="auto"/>
                            <w:bottom w:val="none" w:sz="0" w:space="0" w:color="auto"/>
                            <w:right w:val="none" w:sz="0" w:space="0" w:color="auto"/>
                          </w:divBdr>
                          <w:divsChild>
                            <w:div w:id="11641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607175">
      <w:bodyDiv w:val="1"/>
      <w:marLeft w:val="0"/>
      <w:marRight w:val="0"/>
      <w:marTop w:val="0"/>
      <w:marBottom w:val="0"/>
      <w:divBdr>
        <w:top w:val="none" w:sz="0" w:space="0" w:color="auto"/>
        <w:left w:val="none" w:sz="0" w:space="0" w:color="auto"/>
        <w:bottom w:val="none" w:sz="0" w:space="0" w:color="auto"/>
        <w:right w:val="none" w:sz="0" w:space="0" w:color="auto"/>
      </w:divBdr>
    </w:div>
    <w:div w:id="1065950695">
      <w:bodyDiv w:val="1"/>
      <w:marLeft w:val="0"/>
      <w:marRight w:val="0"/>
      <w:marTop w:val="0"/>
      <w:marBottom w:val="0"/>
      <w:divBdr>
        <w:top w:val="none" w:sz="0" w:space="0" w:color="auto"/>
        <w:left w:val="none" w:sz="0" w:space="0" w:color="auto"/>
        <w:bottom w:val="none" w:sz="0" w:space="0" w:color="auto"/>
        <w:right w:val="none" w:sz="0" w:space="0" w:color="auto"/>
      </w:divBdr>
      <w:divsChild>
        <w:div w:id="366568276">
          <w:marLeft w:val="0"/>
          <w:marRight w:val="0"/>
          <w:marTop w:val="0"/>
          <w:marBottom w:val="0"/>
          <w:divBdr>
            <w:top w:val="none" w:sz="0" w:space="0" w:color="auto"/>
            <w:left w:val="none" w:sz="0" w:space="0" w:color="auto"/>
            <w:bottom w:val="none" w:sz="0" w:space="0" w:color="auto"/>
            <w:right w:val="none" w:sz="0" w:space="0" w:color="auto"/>
          </w:divBdr>
          <w:divsChild>
            <w:div w:id="1202595329">
              <w:marLeft w:val="0"/>
              <w:marRight w:val="0"/>
              <w:marTop w:val="0"/>
              <w:marBottom w:val="0"/>
              <w:divBdr>
                <w:top w:val="none" w:sz="0" w:space="0" w:color="auto"/>
                <w:left w:val="none" w:sz="0" w:space="0" w:color="auto"/>
                <w:bottom w:val="none" w:sz="0" w:space="0" w:color="auto"/>
                <w:right w:val="none" w:sz="0" w:space="0" w:color="auto"/>
              </w:divBdr>
              <w:divsChild>
                <w:div w:id="1947033345">
                  <w:marLeft w:val="0"/>
                  <w:marRight w:val="0"/>
                  <w:marTop w:val="0"/>
                  <w:marBottom w:val="0"/>
                  <w:divBdr>
                    <w:top w:val="none" w:sz="0" w:space="0" w:color="auto"/>
                    <w:left w:val="none" w:sz="0" w:space="0" w:color="auto"/>
                    <w:bottom w:val="none" w:sz="0" w:space="0" w:color="auto"/>
                    <w:right w:val="none" w:sz="0" w:space="0" w:color="auto"/>
                  </w:divBdr>
                  <w:divsChild>
                    <w:div w:id="903181149">
                      <w:marLeft w:val="0"/>
                      <w:marRight w:val="0"/>
                      <w:marTop w:val="0"/>
                      <w:marBottom w:val="0"/>
                      <w:divBdr>
                        <w:top w:val="none" w:sz="0" w:space="0" w:color="auto"/>
                        <w:left w:val="none" w:sz="0" w:space="0" w:color="auto"/>
                        <w:bottom w:val="none" w:sz="0" w:space="0" w:color="auto"/>
                        <w:right w:val="none" w:sz="0" w:space="0" w:color="auto"/>
                      </w:divBdr>
                      <w:divsChild>
                        <w:div w:id="1988968534">
                          <w:marLeft w:val="0"/>
                          <w:marRight w:val="0"/>
                          <w:marTop w:val="0"/>
                          <w:marBottom w:val="0"/>
                          <w:divBdr>
                            <w:top w:val="none" w:sz="0" w:space="0" w:color="auto"/>
                            <w:left w:val="none" w:sz="0" w:space="0" w:color="auto"/>
                            <w:bottom w:val="none" w:sz="0" w:space="0" w:color="auto"/>
                            <w:right w:val="none" w:sz="0" w:space="0" w:color="auto"/>
                          </w:divBdr>
                          <w:divsChild>
                            <w:div w:id="13986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123581">
      <w:bodyDiv w:val="1"/>
      <w:marLeft w:val="0"/>
      <w:marRight w:val="0"/>
      <w:marTop w:val="0"/>
      <w:marBottom w:val="0"/>
      <w:divBdr>
        <w:top w:val="none" w:sz="0" w:space="0" w:color="auto"/>
        <w:left w:val="none" w:sz="0" w:space="0" w:color="auto"/>
        <w:bottom w:val="none" w:sz="0" w:space="0" w:color="auto"/>
        <w:right w:val="none" w:sz="0" w:space="0" w:color="auto"/>
      </w:divBdr>
    </w:div>
    <w:div w:id="1107040066">
      <w:bodyDiv w:val="1"/>
      <w:marLeft w:val="0"/>
      <w:marRight w:val="0"/>
      <w:marTop w:val="0"/>
      <w:marBottom w:val="0"/>
      <w:divBdr>
        <w:top w:val="none" w:sz="0" w:space="0" w:color="auto"/>
        <w:left w:val="none" w:sz="0" w:space="0" w:color="auto"/>
        <w:bottom w:val="none" w:sz="0" w:space="0" w:color="auto"/>
        <w:right w:val="none" w:sz="0" w:space="0" w:color="auto"/>
      </w:divBdr>
      <w:divsChild>
        <w:div w:id="1624774132">
          <w:marLeft w:val="0"/>
          <w:marRight w:val="0"/>
          <w:marTop w:val="0"/>
          <w:marBottom w:val="0"/>
          <w:divBdr>
            <w:top w:val="none" w:sz="0" w:space="0" w:color="auto"/>
            <w:left w:val="none" w:sz="0" w:space="0" w:color="auto"/>
            <w:bottom w:val="none" w:sz="0" w:space="0" w:color="auto"/>
            <w:right w:val="none" w:sz="0" w:space="0" w:color="auto"/>
          </w:divBdr>
        </w:div>
      </w:divsChild>
    </w:div>
    <w:div w:id="1107770254">
      <w:bodyDiv w:val="1"/>
      <w:marLeft w:val="0"/>
      <w:marRight w:val="0"/>
      <w:marTop w:val="0"/>
      <w:marBottom w:val="0"/>
      <w:divBdr>
        <w:top w:val="none" w:sz="0" w:space="0" w:color="auto"/>
        <w:left w:val="none" w:sz="0" w:space="0" w:color="auto"/>
        <w:bottom w:val="none" w:sz="0" w:space="0" w:color="auto"/>
        <w:right w:val="none" w:sz="0" w:space="0" w:color="auto"/>
      </w:divBdr>
    </w:div>
    <w:div w:id="1113209352">
      <w:bodyDiv w:val="1"/>
      <w:marLeft w:val="0"/>
      <w:marRight w:val="0"/>
      <w:marTop w:val="0"/>
      <w:marBottom w:val="0"/>
      <w:divBdr>
        <w:top w:val="none" w:sz="0" w:space="0" w:color="auto"/>
        <w:left w:val="none" w:sz="0" w:space="0" w:color="auto"/>
        <w:bottom w:val="none" w:sz="0" w:space="0" w:color="auto"/>
        <w:right w:val="none" w:sz="0" w:space="0" w:color="auto"/>
      </w:divBdr>
    </w:div>
    <w:div w:id="1167868856">
      <w:bodyDiv w:val="1"/>
      <w:marLeft w:val="0"/>
      <w:marRight w:val="0"/>
      <w:marTop w:val="0"/>
      <w:marBottom w:val="0"/>
      <w:divBdr>
        <w:top w:val="none" w:sz="0" w:space="0" w:color="auto"/>
        <w:left w:val="none" w:sz="0" w:space="0" w:color="auto"/>
        <w:bottom w:val="none" w:sz="0" w:space="0" w:color="auto"/>
        <w:right w:val="none" w:sz="0" w:space="0" w:color="auto"/>
      </w:divBdr>
    </w:div>
    <w:div w:id="1311061408">
      <w:bodyDiv w:val="1"/>
      <w:marLeft w:val="0"/>
      <w:marRight w:val="0"/>
      <w:marTop w:val="0"/>
      <w:marBottom w:val="0"/>
      <w:divBdr>
        <w:top w:val="none" w:sz="0" w:space="0" w:color="auto"/>
        <w:left w:val="none" w:sz="0" w:space="0" w:color="auto"/>
        <w:bottom w:val="none" w:sz="0" w:space="0" w:color="auto"/>
        <w:right w:val="none" w:sz="0" w:space="0" w:color="auto"/>
      </w:divBdr>
    </w:div>
    <w:div w:id="1383363433">
      <w:bodyDiv w:val="1"/>
      <w:marLeft w:val="0"/>
      <w:marRight w:val="0"/>
      <w:marTop w:val="0"/>
      <w:marBottom w:val="0"/>
      <w:divBdr>
        <w:top w:val="none" w:sz="0" w:space="0" w:color="auto"/>
        <w:left w:val="none" w:sz="0" w:space="0" w:color="auto"/>
        <w:bottom w:val="none" w:sz="0" w:space="0" w:color="auto"/>
        <w:right w:val="none" w:sz="0" w:space="0" w:color="auto"/>
      </w:divBdr>
    </w:div>
    <w:div w:id="1396972834">
      <w:bodyDiv w:val="1"/>
      <w:marLeft w:val="0"/>
      <w:marRight w:val="0"/>
      <w:marTop w:val="0"/>
      <w:marBottom w:val="0"/>
      <w:divBdr>
        <w:top w:val="none" w:sz="0" w:space="0" w:color="auto"/>
        <w:left w:val="none" w:sz="0" w:space="0" w:color="auto"/>
        <w:bottom w:val="none" w:sz="0" w:space="0" w:color="auto"/>
        <w:right w:val="none" w:sz="0" w:space="0" w:color="auto"/>
      </w:divBdr>
    </w:div>
    <w:div w:id="1488281722">
      <w:bodyDiv w:val="1"/>
      <w:marLeft w:val="0"/>
      <w:marRight w:val="0"/>
      <w:marTop w:val="0"/>
      <w:marBottom w:val="0"/>
      <w:divBdr>
        <w:top w:val="none" w:sz="0" w:space="0" w:color="auto"/>
        <w:left w:val="none" w:sz="0" w:space="0" w:color="auto"/>
        <w:bottom w:val="none" w:sz="0" w:space="0" w:color="auto"/>
        <w:right w:val="none" w:sz="0" w:space="0" w:color="auto"/>
      </w:divBdr>
    </w:div>
    <w:div w:id="1518807662">
      <w:bodyDiv w:val="1"/>
      <w:marLeft w:val="0"/>
      <w:marRight w:val="0"/>
      <w:marTop w:val="0"/>
      <w:marBottom w:val="0"/>
      <w:divBdr>
        <w:top w:val="none" w:sz="0" w:space="0" w:color="auto"/>
        <w:left w:val="none" w:sz="0" w:space="0" w:color="auto"/>
        <w:bottom w:val="none" w:sz="0" w:space="0" w:color="auto"/>
        <w:right w:val="none" w:sz="0" w:space="0" w:color="auto"/>
      </w:divBdr>
    </w:div>
    <w:div w:id="1537542849">
      <w:bodyDiv w:val="1"/>
      <w:marLeft w:val="0"/>
      <w:marRight w:val="0"/>
      <w:marTop w:val="0"/>
      <w:marBottom w:val="0"/>
      <w:divBdr>
        <w:top w:val="none" w:sz="0" w:space="0" w:color="auto"/>
        <w:left w:val="none" w:sz="0" w:space="0" w:color="auto"/>
        <w:bottom w:val="none" w:sz="0" w:space="0" w:color="auto"/>
        <w:right w:val="none" w:sz="0" w:space="0" w:color="auto"/>
      </w:divBdr>
    </w:div>
    <w:div w:id="1547526934">
      <w:bodyDiv w:val="1"/>
      <w:marLeft w:val="0"/>
      <w:marRight w:val="0"/>
      <w:marTop w:val="0"/>
      <w:marBottom w:val="0"/>
      <w:divBdr>
        <w:top w:val="none" w:sz="0" w:space="0" w:color="auto"/>
        <w:left w:val="none" w:sz="0" w:space="0" w:color="auto"/>
        <w:bottom w:val="none" w:sz="0" w:space="0" w:color="auto"/>
        <w:right w:val="none" w:sz="0" w:space="0" w:color="auto"/>
      </w:divBdr>
      <w:divsChild>
        <w:div w:id="1095173530">
          <w:marLeft w:val="0"/>
          <w:marRight w:val="0"/>
          <w:marTop w:val="0"/>
          <w:marBottom w:val="0"/>
          <w:divBdr>
            <w:top w:val="none" w:sz="0" w:space="0" w:color="auto"/>
            <w:left w:val="none" w:sz="0" w:space="0" w:color="auto"/>
            <w:bottom w:val="none" w:sz="0" w:space="0" w:color="auto"/>
            <w:right w:val="none" w:sz="0" w:space="0" w:color="auto"/>
          </w:divBdr>
        </w:div>
      </w:divsChild>
    </w:div>
    <w:div w:id="1588612986">
      <w:bodyDiv w:val="1"/>
      <w:marLeft w:val="0"/>
      <w:marRight w:val="0"/>
      <w:marTop w:val="0"/>
      <w:marBottom w:val="0"/>
      <w:divBdr>
        <w:top w:val="none" w:sz="0" w:space="0" w:color="auto"/>
        <w:left w:val="none" w:sz="0" w:space="0" w:color="auto"/>
        <w:bottom w:val="none" w:sz="0" w:space="0" w:color="auto"/>
        <w:right w:val="none" w:sz="0" w:space="0" w:color="auto"/>
      </w:divBdr>
    </w:div>
    <w:div w:id="1644385373">
      <w:bodyDiv w:val="1"/>
      <w:marLeft w:val="0"/>
      <w:marRight w:val="0"/>
      <w:marTop w:val="0"/>
      <w:marBottom w:val="0"/>
      <w:divBdr>
        <w:top w:val="none" w:sz="0" w:space="0" w:color="auto"/>
        <w:left w:val="none" w:sz="0" w:space="0" w:color="auto"/>
        <w:bottom w:val="none" w:sz="0" w:space="0" w:color="auto"/>
        <w:right w:val="none" w:sz="0" w:space="0" w:color="auto"/>
      </w:divBdr>
    </w:div>
    <w:div w:id="1676111927">
      <w:bodyDiv w:val="1"/>
      <w:marLeft w:val="0"/>
      <w:marRight w:val="0"/>
      <w:marTop w:val="0"/>
      <w:marBottom w:val="0"/>
      <w:divBdr>
        <w:top w:val="none" w:sz="0" w:space="0" w:color="auto"/>
        <w:left w:val="none" w:sz="0" w:space="0" w:color="auto"/>
        <w:bottom w:val="none" w:sz="0" w:space="0" w:color="auto"/>
        <w:right w:val="none" w:sz="0" w:space="0" w:color="auto"/>
      </w:divBdr>
    </w:div>
    <w:div w:id="1800951805">
      <w:bodyDiv w:val="1"/>
      <w:marLeft w:val="0"/>
      <w:marRight w:val="0"/>
      <w:marTop w:val="0"/>
      <w:marBottom w:val="0"/>
      <w:divBdr>
        <w:top w:val="none" w:sz="0" w:space="0" w:color="auto"/>
        <w:left w:val="none" w:sz="0" w:space="0" w:color="auto"/>
        <w:bottom w:val="none" w:sz="0" w:space="0" w:color="auto"/>
        <w:right w:val="none" w:sz="0" w:space="0" w:color="auto"/>
      </w:divBdr>
    </w:div>
    <w:div w:id="1860194802">
      <w:bodyDiv w:val="1"/>
      <w:marLeft w:val="0"/>
      <w:marRight w:val="0"/>
      <w:marTop w:val="0"/>
      <w:marBottom w:val="0"/>
      <w:divBdr>
        <w:top w:val="none" w:sz="0" w:space="0" w:color="auto"/>
        <w:left w:val="none" w:sz="0" w:space="0" w:color="auto"/>
        <w:bottom w:val="none" w:sz="0" w:space="0" w:color="auto"/>
        <w:right w:val="none" w:sz="0" w:space="0" w:color="auto"/>
      </w:divBdr>
    </w:div>
    <w:div w:id="1867600416">
      <w:bodyDiv w:val="1"/>
      <w:marLeft w:val="0"/>
      <w:marRight w:val="0"/>
      <w:marTop w:val="0"/>
      <w:marBottom w:val="0"/>
      <w:divBdr>
        <w:top w:val="none" w:sz="0" w:space="0" w:color="auto"/>
        <w:left w:val="none" w:sz="0" w:space="0" w:color="auto"/>
        <w:bottom w:val="none" w:sz="0" w:space="0" w:color="auto"/>
        <w:right w:val="none" w:sz="0" w:space="0" w:color="auto"/>
      </w:divBdr>
    </w:div>
    <w:div w:id="1947149544">
      <w:bodyDiv w:val="1"/>
      <w:marLeft w:val="0"/>
      <w:marRight w:val="0"/>
      <w:marTop w:val="0"/>
      <w:marBottom w:val="0"/>
      <w:divBdr>
        <w:top w:val="none" w:sz="0" w:space="0" w:color="auto"/>
        <w:left w:val="none" w:sz="0" w:space="0" w:color="auto"/>
        <w:bottom w:val="none" w:sz="0" w:space="0" w:color="auto"/>
        <w:right w:val="none" w:sz="0" w:space="0" w:color="auto"/>
      </w:divBdr>
    </w:div>
    <w:div w:id="2029211900">
      <w:bodyDiv w:val="1"/>
      <w:marLeft w:val="0"/>
      <w:marRight w:val="0"/>
      <w:marTop w:val="0"/>
      <w:marBottom w:val="0"/>
      <w:divBdr>
        <w:top w:val="none" w:sz="0" w:space="0" w:color="auto"/>
        <w:left w:val="none" w:sz="0" w:space="0" w:color="auto"/>
        <w:bottom w:val="none" w:sz="0" w:space="0" w:color="auto"/>
        <w:right w:val="none" w:sz="0" w:space="0" w:color="auto"/>
      </w:divBdr>
    </w:div>
    <w:div w:id="2116556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searchgate.net/profile/Georgette-Yakman-2?_tp=eyJjb250ZXh0Ijp7ImZpcnN0UGFnZSI6InB1YmxpY2F0aW9uIiwicGFnZSI6InB1YmxpY2F0aW9uIn19" TargetMode="External"/><Relationship Id="rId21" Type="http://schemas.openxmlformats.org/officeDocument/2006/relationships/hyperlink" Target="https://doi.org/10.3389/feduc.2024.1276828" TargetMode="External"/><Relationship Id="rId42" Type="http://schemas.openxmlformats.org/officeDocument/2006/relationships/hyperlink" Target="https://kk.yzsumed.com/medical-5ml-disposable-sterile-syringe-product/" TargetMode="External"/><Relationship Id="rId47" Type="http://schemas.openxmlformats.org/officeDocument/2006/relationships/hyperlink" Target="https://5sgyfe26.scispace.co" TargetMode="External"/><Relationship Id="rId63" Type="http://schemas.openxmlformats.org/officeDocument/2006/relationships/hyperlink" Target="https://doi.org/10.47526/2022-/2664-0686.17" TargetMode="External"/><Relationship Id="rId68" Type="http://schemas.openxmlformats.org/officeDocument/2006/relationships/hyperlink" Target="https://doi.org/10.20897/ejsteme/17355" TargetMode="External"/><Relationship Id="rId16" Type="http://schemas.openxmlformats.org/officeDocument/2006/relationships/hyperlink" Target="http://www.adilet.zan.kz" TargetMode="External"/><Relationship Id="rId11" Type="http://schemas.openxmlformats.org/officeDocument/2006/relationships/hyperlink" Target="https://adilet.zan.kz/kaz/docs/Z1100000487" TargetMode="External"/><Relationship Id="rId32" Type="http://schemas.openxmlformats.org/officeDocument/2006/relationships/image" Target="media/image6.emf"/><Relationship Id="rId37" Type="http://schemas.openxmlformats.org/officeDocument/2006/relationships/image" Target="media/image11.png"/><Relationship Id="rId53" Type="http://schemas.openxmlformats.org/officeDocument/2006/relationships/image" Target="media/image25.png"/><Relationship Id="rId58" Type="http://schemas.openxmlformats.org/officeDocument/2006/relationships/hyperlink" Target="https://auezov.edu.kz/media/attachments/2025/02/07/07.pdf" TargetMode="External"/><Relationship Id="rId74" Type="http://schemas.openxmlformats.org/officeDocument/2006/relationships/image" Target="media/image27.jpeg"/><Relationship Id="rId79" Type="http://schemas.openxmlformats.org/officeDocument/2006/relationships/image" Target="media/image32.png"/><Relationship Id="rId5" Type="http://schemas.openxmlformats.org/officeDocument/2006/relationships/settings" Target="settings.xml"/><Relationship Id="rId61" Type="http://schemas.openxmlformats.org/officeDocument/2006/relationships/hyperlink" Target="https://adilet.zan.kz/kaz/docs/U1600000205" TargetMode="External"/><Relationship Id="rId82" Type="http://schemas.openxmlformats.org/officeDocument/2006/relationships/fontTable" Target="fontTable.xml"/><Relationship Id="rId19" Type="http://schemas.openxmlformats.org/officeDocument/2006/relationships/footer" Target="footer3.xml"/><Relationship Id="rId14" Type="http://schemas.openxmlformats.org/officeDocument/2006/relationships/hyperlink" Target="https://adilet.zan.kz/kaz/docs/V1600013420" TargetMode="External"/><Relationship Id="rId22" Type="http://schemas.openxmlformats.org/officeDocument/2006/relationships/hyperlink" Target="https://link.springer.com/series/15179" TargetMode="External"/><Relationship Id="rId27" Type="http://schemas.openxmlformats.org/officeDocument/2006/relationships/image" Target="media/image1.jpeg"/><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6.jpeg"/><Relationship Id="rId48" Type="http://schemas.openxmlformats.org/officeDocument/2006/relationships/image" Target="media/image20.png"/><Relationship Id="rId56" Type="http://schemas.openxmlformats.org/officeDocument/2006/relationships/hyperlink" Target="http://www/" TargetMode="External"/><Relationship Id="rId64" Type="http://schemas.openxmlformats.org/officeDocument/2006/relationships/hyperlink" Target="https://link.springer.com/series/15179" TargetMode="External"/><Relationship Id="rId69" Type="http://schemas.openxmlformats.org/officeDocument/2006/relationships/hyperlink" Target="https://adilet.zan.kz/kaz/docs/U1000001118" TargetMode="External"/><Relationship Id="rId77" Type="http://schemas.openxmlformats.org/officeDocument/2006/relationships/image" Target="media/image30.png"/><Relationship Id="rId8" Type="http://schemas.openxmlformats.org/officeDocument/2006/relationships/endnotes" Target="endnotes.xml"/><Relationship Id="rId51" Type="http://schemas.openxmlformats.org/officeDocument/2006/relationships/image" Target="media/image23.png"/><Relationship Id="rId72" Type="http://schemas.openxmlformats.org/officeDocument/2006/relationships/hyperlink" Target="https://tguskey.com/" TargetMode="External"/><Relationship Id="rId80" Type="http://schemas.openxmlformats.org/officeDocument/2006/relationships/image" Target="media/image33.png"/><Relationship Id="rId3" Type="http://schemas.openxmlformats.org/officeDocument/2006/relationships/numbering" Target="numbering.xml"/><Relationship Id="rId12" Type="http://schemas.openxmlformats.org/officeDocument/2006/relationships/hyperlink" Target="https://adilet.zan.kz/kaz/docs/V1200008170" TargetMode="External"/><Relationship Id="rId17" Type="http://schemas.openxmlformats.org/officeDocument/2006/relationships/hyperlink" Target="https://unesdoc.unesco.org/ark:/48223/pf0000247444%20" TargetMode="External"/><Relationship Id="rId25" Type="http://schemas.openxmlformats.org/officeDocument/2006/relationships/hyperlink" Target="https://doi.org/10.1007/978-3-031-85649-5_26" TargetMode="Externa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19.jpeg"/><Relationship Id="rId59" Type="http://schemas.openxmlformats.org/officeDocument/2006/relationships/hyperlink" Target="https://www.nsf.gov/honorary-awards/national-medal-science/recipients/rita-r-colwell" TargetMode="External"/><Relationship Id="rId67" Type="http://schemas.openxmlformats.org/officeDocument/2006/relationships/hyperlink" Target="https://doi.org/10.47526/2022-4/2664-0686.25" TargetMode="External"/><Relationship Id="rId20" Type="http://schemas.openxmlformats.org/officeDocument/2006/relationships/hyperlink" Target="https://doi.org/10.20897/ejsteme/17355" TargetMode="External"/><Relationship Id="rId41" Type="http://schemas.openxmlformats.org/officeDocument/2006/relationships/image" Target="media/image15.jpeg"/><Relationship Id="rId54" Type="http://schemas.openxmlformats.org/officeDocument/2006/relationships/image" Target="media/image26.png"/><Relationship Id="rId62" Type="http://schemas.openxmlformats.org/officeDocument/2006/relationships/hyperlink" Target="https://www.gov.kz/memleket/entities/edu/press/news/details/916120" TargetMode="External"/><Relationship Id="rId70" Type="http://schemas.openxmlformats.org/officeDocument/2006/relationships/hyperlink" Target="https://www.gov.kz/memleket/entities/edu/press/news/details/240815" TargetMode="External"/><Relationship Id="rId75" Type="http://schemas.openxmlformats.org/officeDocument/2006/relationships/image" Target="media/image28.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adilet.zan.kz/kaz/docs/P2300000249" TargetMode="External"/><Relationship Id="rId23" Type="http://schemas.openxmlformats.org/officeDocument/2006/relationships/hyperlink" Target="https://doi.org/10.1007/978-3-031-85649-5_25" TargetMode="External"/><Relationship Id="rId28" Type="http://schemas.openxmlformats.org/officeDocument/2006/relationships/image" Target="media/image2.png"/><Relationship Id="rId36" Type="http://schemas.openxmlformats.org/officeDocument/2006/relationships/image" Target="media/image10.png"/><Relationship Id="rId49" Type="http://schemas.openxmlformats.org/officeDocument/2006/relationships/image" Target="media/image21.png"/><Relationship Id="rId57" Type="http://schemas.openxmlformats.org/officeDocument/2006/relationships/hyperlink" Target="https://doi.org/10.32014/2024.2518-1467.654" TargetMode="External"/><Relationship Id="rId10" Type="http://schemas.openxmlformats.org/officeDocument/2006/relationships/footer" Target="footer2.xml"/><Relationship Id="rId31" Type="http://schemas.openxmlformats.org/officeDocument/2006/relationships/image" Target="media/image5.png"/><Relationship Id="rId44" Type="http://schemas.openxmlformats.org/officeDocument/2006/relationships/image" Target="media/image17.jpeg"/><Relationship Id="rId52" Type="http://schemas.openxmlformats.org/officeDocument/2006/relationships/image" Target="media/image24.png"/><Relationship Id="rId60" Type="http://schemas.openxmlformats.org/officeDocument/2006/relationships/hyperlink" Target="https://artsintegration.com" TargetMode="External"/><Relationship Id="rId65" Type="http://schemas.openxmlformats.org/officeDocument/2006/relationships/hyperlink" Target="https://doi.org/10.1007/978-3-031-85649-5_25" TargetMode="External"/><Relationship Id="rId73" Type="http://schemas.openxmlformats.org/officeDocument/2006/relationships/hyperlink" Target="https://doi.org/10.1002/sce.21776" TargetMode="External"/><Relationship Id="rId78" Type="http://schemas.openxmlformats.org/officeDocument/2006/relationships/image" Target="media/image31.png"/><Relationship Id="rId81" Type="http://schemas.openxmlformats.org/officeDocument/2006/relationships/image" Target="media/image34.jpeg"/><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hyperlink" Target="https://adilet.zan.kz/kaz/docs/P1900000988" TargetMode="External"/><Relationship Id="rId18" Type="http://schemas.openxmlformats.org/officeDocument/2006/relationships/hyperlink" Target="https://www.oecd.org/pisa/" TargetMode="External"/><Relationship Id="rId39" Type="http://schemas.openxmlformats.org/officeDocument/2006/relationships/image" Target="media/image13.png"/><Relationship Id="rId34" Type="http://schemas.openxmlformats.org/officeDocument/2006/relationships/image" Target="media/image8.png"/><Relationship Id="rId50" Type="http://schemas.openxmlformats.org/officeDocument/2006/relationships/image" Target="media/image22.png"/><Relationship Id="rId55" Type="http://schemas.openxmlformats.org/officeDocument/2006/relationships/hyperlink" Target="https://www.gov.kz/memleket/entities/sci/press/%20news/details/1047771?lang=kk" TargetMode="External"/><Relationship Id="rId76" Type="http://schemas.openxmlformats.org/officeDocument/2006/relationships/image" Target="media/image29.png"/><Relationship Id="rId7" Type="http://schemas.openxmlformats.org/officeDocument/2006/relationships/footnotes" Target="footnotes.xml"/><Relationship Id="rId71" Type="http://schemas.openxmlformats.org/officeDocument/2006/relationships/hyperlink" Target="https://adilet.zan.kz/kaz/docs/P1900000988" TargetMode="External"/><Relationship Id="rId2" Type="http://schemas.openxmlformats.org/officeDocument/2006/relationships/customXml" Target="../customXml/item2.xml"/><Relationship Id="rId29" Type="http://schemas.openxmlformats.org/officeDocument/2006/relationships/image" Target="media/image3.png"/><Relationship Id="rId24" Type="http://schemas.openxmlformats.org/officeDocument/2006/relationships/hyperlink" Target="https://link.springer.com/series/15179" TargetMode="External"/><Relationship Id="rId40" Type="http://schemas.openxmlformats.org/officeDocument/2006/relationships/image" Target="media/image14.png"/><Relationship Id="rId45" Type="http://schemas.openxmlformats.org/officeDocument/2006/relationships/image" Target="media/image18.jpeg"/><Relationship Id="rId66" Type="http://schemas.openxmlformats.org/officeDocument/2006/relationships/hyperlink" Target="https://doi.org/10.3389/feduc.2024.12768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B33FC0-621F-420F-BD82-521502629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164</Pages>
  <Words>59404</Words>
  <Characters>338603</Characters>
  <Application>Microsoft Office Word</Application>
  <DocSecurity>0</DocSecurity>
  <Lines>2821</Lines>
  <Paragraphs>794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Tannur Bakytkazy</cp:lastModifiedBy>
  <cp:revision>25</cp:revision>
  <cp:lastPrinted>2026-05-11T12:15:00Z</cp:lastPrinted>
  <dcterms:created xsi:type="dcterms:W3CDTF">2026-05-11T10:28:00Z</dcterms:created>
  <dcterms:modified xsi:type="dcterms:W3CDTF">2026-05-12T13:23:00Z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29064741-cc08-49c7-a8ae-ba0928be7e6b</vt:lpwstr>
  </property>
  <property fmtid="{D5CDD505-2E9C-101B-9397-08002B2CF9AE}" pid="3" name="KSOProductBuildVer">
    <vt:lpwstr>1049-12.2.0.23196</vt:lpwstr>
  </property>
  <property fmtid="{D5CDD505-2E9C-101B-9397-08002B2CF9AE}" pid="4" name="ICV">
    <vt:lpwstr>9F3434505871473B9C054D78A264B1A1_13</vt:lpwstr>
  </property>
</Properties>
</file>