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599" w:rsidRPr="00254599" w:rsidRDefault="00254599" w:rsidP="00254599">
      <w:pPr>
        <w:pStyle w:val="1"/>
        <w:tabs>
          <w:tab w:val="left" w:pos="567"/>
        </w:tabs>
        <w:spacing w:after="0"/>
        <w:ind w:firstLine="567"/>
        <w:jc w:val="center"/>
        <w:rPr>
          <w:rFonts w:ascii="Times New Roman" w:eastAsia="Times New Roman" w:hAnsi="Times New Roman" w:cs="Times New Roman"/>
          <w:sz w:val="28"/>
          <w:szCs w:val="28"/>
        </w:rPr>
      </w:pPr>
      <w:bookmarkStart w:id="0" w:name="_Hlk194258014"/>
      <w:r w:rsidRPr="00254599">
        <w:rPr>
          <w:rFonts w:ascii="Times New Roman" w:eastAsia="Times New Roman" w:hAnsi="Times New Roman" w:cs="Times New Roman"/>
          <w:sz w:val="28"/>
          <w:szCs w:val="28"/>
        </w:rPr>
        <w:t>Казахский национальный университет имени аль-Фараби</w:t>
      </w:r>
    </w:p>
    <w:p w:rsidR="00254599" w:rsidRPr="00254599" w:rsidRDefault="00254599" w:rsidP="00254599">
      <w:pPr>
        <w:shd w:val="clear" w:color="auto" w:fill="FFFFFF"/>
        <w:tabs>
          <w:tab w:val="left" w:pos="3946"/>
        </w:tabs>
        <w:spacing w:after="0"/>
        <w:ind w:firstLine="709"/>
        <w:jc w:val="center"/>
        <w:rPr>
          <w:rFonts w:ascii="Times New Roman" w:hAnsi="Times New Roman" w:cs="Times New Roman"/>
          <w:b/>
          <w:spacing w:val="-6"/>
          <w:sz w:val="28"/>
          <w:szCs w:val="28"/>
        </w:rPr>
      </w:pPr>
    </w:p>
    <w:p w:rsidR="00254599" w:rsidRPr="00254599" w:rsidRDefault="00254599" w:rsidP="00254599">
      <w:pPr>
        <w:shd w:val="clear" w:color="auto" w:fill="FFFFFF"/>
        <w:tabs>
          <w:tab w:val="left" w:pos="3946"/>
        </w:tabs>
        <w:spacing w:after="0"/>
        <w:ind w:firstLine="709"/>
        <w:jc w:val="center"/>
        <w:rPr>
          <w:rFonts w:ascii="Times New Roman" w:hAnsi="Times New Roman" w:cs="Times New Roman"/>
          <w:b/>
          <w:spacing w:val="-6"/>
          <w:sz w:val="28"/>
          <w:szCs w:val="28"/>
        </w:rPr>
      </w:pPr>
    </w:p>
    <w:p w:rsidR="00254599" w:rsidRPr="00254599" w:rsidRDefault="00254599" w:rsidP="00254599">
      <w:pPr>
        <w:shd w:val="clear" w:color="auto" w:fill="FFFFFF"/>
        <w:tabs>
          <w:tab w:val="left" w:pos="3946"/>
        </w:tabs>
        <w:spacing w:after="0"/>
        <w:ind w:firstLine="567"/>
        <w:jc w:val="both"/>
        <w:rPr>
          <w:rFonts w:ascii="Times New Roman" w:hAnsi="Times New Roman" w:cs="Times New Roman"/>
          <w:b/>
          <w:sz w:val="28"/>
          <w:szCs w:val="28"/>
        </w:rPr>
      </w:pPr>
      <w:r w:rsidRPr="00254599">
        <w:rPr>
          <w:rFonts w:ascii="Times New Roman" w:hAnsi="Times New Roman" w:cs="Times New Roman"/>
          <w:spacing w:val="-6"/>
          <w:sz w:val="28"/>
          <w:szCs w:val="28"/>
        </w:rPr>
        <w:t>УД</w:t>
      </w:r>
      <w:r w:rsidRPr="00254599">
        <w:rPr>
          <w:rFonts w:ascii="Times New Roman" w:hAnsi="Times New Roman" w:cs="Times New Roman"/>
          <w:sz w:val="28"/>
          <w:szCs w:val="28"/>
        </w:rPr>
        <w:t>К</w:t>
      </w:r>
      <w:r w:rsidR="00D92CA0">
        <w:rPr>
          <w:rFonts w:ascii="Times New Roman" w:hAnsi="Times New Roman" w:cs="Times New Roman"/>
          <w:sz w:val="28"/>
          <w:szCs w:val="28"/>
          <w:lang w:val="kk-KZ"/>
        </w:rPr>
        <w:t xml:space="preserve"> </w:t>
      </w:r>
      <w:r w:rsidR="00D92CA0" w:rsidRPr="00D92CA0">
        <w:rPr>
          <w:rFonts w:ascii="Times New Roman" w:hAnsi="Times New Roman" w:cs="Times New Roman"/>
          <w:sz w:val="28"/>
          <w:szCs w:val="28"/>
          <w:lang w:val="kk-KZ"/>
        </w:rPr>
        <w:t>378.012.811.161.1.043</w:t>
      </w:r>
      <w:r w:rsidRPr="00254599">
        <w:rPr>
          <w:rFonts w:ascii="Times New Roman" w:hAnsi="Times New Roman" w:cs="Times New Roman"/>
          <w:color w:val="FF0000"/>
          <w:sz w:val="28"/>
          <w:szCs w:val="28"/>
        </w:rPr>
        <w:tab/>
      </w:r>
      <w:r w:rsidRPr="00254599">
        <w:rPr>
          <w:rFonts w:ascii="Times New Roman" w:hAnsi="Times New Roman" w:cs="Times New Roman"/>
          <w:color w:val="FF0000"/>
          <w:sz w:val="28"/>
          <w:szCs w:val="28"/>
        </w:rPr>
        <w:tab/>
      </w:r>
      <w:r w:rsidRPr="00254599">
        <w:rPr>
          <w:rFonts w:ascii="Times New Roman" w:hAnsi="Times New Roman" w:cs="Times New Roman"/>
          <w:color w:val="FF0000"/>
          <w:sz w:val="28"/>
          <w:szCs w:val="28"/>
        </w:rPr>
        <w:tab/>
      </w:r>
      <w:r w:rsidRPr="00254599">
        <w:rPr>
          <w:rFonts w:ascii="Times New Roman" w:hAnsi="Times New Roman" w:cs="Times New Roman"/>
          <w:color w:val="FF0000"/>
          <w:sz w:val="28"/>
          <w:szCs w:val="28"/>
        </w:rPr>
        <w:tab/>
      </w:r>
      <w:r w:rsidRPr="00254599">
        <w:rPr>
          <w:rFonts w:ascii="Times New Roman" w:hAnsi="Times New Roman" w:cs="Times New Roman"/>
          <w:sz w:val="28"/>
          <w:szCs w:val="28"/>
        </w:rPr>
        <w:t>На правах рукописи</w:t>
      </w:r>
    </w:p>
    <w:p w:rsidR="00254599" w:rsidRPr="00254599" w:rsidRDefault="00254599" w:rsidP="00254599">
      <w:pPr>
        <w:shd w:val="clear" w:color="auto" w:fill="FFFFFF"/>
        <w:spacing w:after="0"/>
        <w:ind w:firstLine="709"/>
        <w:jc w:val="center"/>
        <w:rPr>
          <w:rFonts w:ascii="Times New Roman" w:hAnsi="Times New Roman" w:cs="Times New Roman"/>
          <w:b/>
          <w:spacing w:val="7"/>
          <w:sz w:val="28"/>
          <w:szCs w:val="28"/>
        </w:rPr>
      </w:pPr>
    </w:p>
    <w:p w:rsidR="00254599" w:rsidRPr="00254599" w:rsidRDefault="00254599" w:rsidP="00254599">
      <w:pPr>
        <w:shd w:val="clear" w:color="auto" w:fill="FFFFFF"/>
        <w:spacing w:after="0"/>
        <w:ind w:firstLine="709"/>
        <w:jc w:val="center"/>
        <w:rPr>
          <w:rFonts w:ascii="Times New Roman" w:hAnsi="Times New Roman" w:cs="Times New Roman"/>
          <w:b/>
          <w:spacing w:val="7"/>
          <w:sz w:val="28"/>
          <w:szCs w:val="28"/>
        </w:rPr>
      </w:pPr>
    </w:p>
    <w:p w:rsidR="00254599" w:rsidRPr="00254599" w:rsidRDefault="00254599" w:rsidP="00254599">
      <w:pPr>
        <w:shd w:val="clear" w:color="auto" w:fill="FFFFFF"/>
        <w:spacing w:after="0"/>
        <w:ind w:firstLine="709"/>
        <w:jc w:val="center"/>
        <w:rPr>
          <w:rFonts w:ascii="Times New Roman" w:hAnsi="Times New Roman" w:cs="Times New Roman"/>
          <w:b/>
          <w:spacing w:val="7"/>
          <w:sz w:val="28"/>
          <w:szCs w:val="28"/>
        </w:rPr>
      </w:pPr>
    </w:p>
    <w:p w:rsidR="00254599" w:rsidRPr="00254599" w:rsidRDefault="00254599" w:rsidP="00254599">
      <w:pPr>
        <w:shd w:val="clear" w:color="auto" w:fill="FFFFFF"/>
        <w:spacing w:after="0"/>
        <w:ind w:firstLine="709"/>
        <w:jc w:val="center"/>
        <w:rPr>
          <w:rFonts w:ascii="Times New Roman" w:hAnsi="Times New Roman" w:cs="Times New Roman"/>
          <w:b/>
          <w:spacing w:val="7"/>
          <w:sz w:val="28"/>
          <w:szCs w:val="28"/>
        </w:rPr>
      </w:pPr>
    </w:p>
    <w:p w:rsidR="00254599" w:rsidRPr="00254599" w:rsidRDefault="00254599" w:rsidP="00254599">
      <w:pPr>
        <w:shd w:val="clear" w:color="auto" w:fill="FFFFFF"/>
        <w:spacing w:after="0"/>
        <w:ind w:firstLine="709"/>
        <w:jc w:val="center"/>
        <w:rPr>
          <w:rFonts w:ascii="Times New Roman" w:hAnsi="Times New Roman" w:cs="Times New Roman"/>
          <w:spacing w:val="7"/>
          <w:sz w:val="28"/>
          <w:szCs w:val="28"/>
        </w:rPr>
      </w:pPr>
    </w:p>
    <w:p w:rsidR="00254599" w:rsidRPr="006247F5" w:rsidRDefault="00D4114D" w:rsidP="00254599">
      <w:pPr>
        <w:shd w:val="clear" w:color="auto" w:fill="FFFFFF"/>
        <w:spacing w:after="0"/>
        <w:ind w:firstLine="709"/>
        <w:jc w:val="center"/>
        <w:rPr>
          <w:rFonts w:ascii="Times New Roman" w:hAnsi="Times New Roman" w:cs="Times New Roman"/>
          <w:b/>
          <w:bCs/>
          <w:color w:val="FF0000"/>
          <w:spacing w:val="7"/>
          <w:sz w:val="28"/>
          <w:szCs w:val="28"/>
        </w:rPr>
      </w:pPr>
      <w:r>
        <w:rPr>
          <w:rFonts w:ascii="Times New Roman" w:hAnsi="Times New Roman" w:cs="Times New Roman"/>
          <w:b/>
          <w:bCs/>
          <w:spacing w:val="7"/>
          <w:sz w:val="28"/>
          <w:szCs w:val="28"/>
        </w:rPr>
        <w:t>БАРАТОВ</w:t>
      </w:r>
      <w:r w:rsidR="00254599" w:rsidRPr="00254599">
        <w:rPr>
          <w:rFonts w:ascii="Times New Roman" w:hAnsi="Times New Roman" w:cs="Times New Roman"/>
          <w:b/>
          <w:bCs/>
          <w:spacing w:val="7"/>
          <w:sz w:val="28"/>
          <w:szCs w:val="28"/>
        </w:rPr>
        <w:t xml:space="preserve"> </w:t>
      </w:r>
      <w:r w:rsidR="006247F5">
        <w:rPr>
          <w:rFonts w:ascii="Times New Roman" w:hAnsi="Times New Roman" w:cs="Times New Roman"/>
          <w:b/>
          <w:bCs/>
          <w:spacing w:val="7"/>
          <w:sz w:val="28"/>
          <w:szCs w:val="28"/>
        </w:rPr>
        <w:t>ШЕРЗОД</w:t>
      </w:r>
      <w:r w:rsidR="00254599" w:rsidRPr="00254599">
        <w:rPr>
          <w:rFonts w:ascii="Times New Roman" w:hAnsi="Times New Roman" w:cs="Times New Roman"/>
          <w:b/>
          <w:bCs/>
          <w:spacing w:val="7"/>
          <w:sz w:val="28"/>
          <w:szCs w:val="28"/>
        </w:rPr>
        <w:t xml:space="preserve"> </w:t>
      </w:r>
      <w:r w:rsidRPr="00D4114D">
        <w:rPr>
          <w:rFonts w:ascii="Times New Roman" w:hAnsi="Times New Roman" w:cs="Times New Roman"/>
          <w:b/>
          <w:bCs/>
          <w:spacing w:val="7"/>
          <w:sz w:val="28"/>
          <w:szCs w:val="28"/>
        </w:rPr>
        <w:t>МАМАТСАБУРОВИЧ</w:t>
      </w:r>
    </w:p>
    <w:p w:rsidR="00254599" w:rsidRPr="00254599" w:rsidRDefault="00254599" w:rsidP="00254599">
      <w:pPr>
        <w:shd w:val="clear" w:color="auto" w:fill="FFFFFF"/>
        <w:spacing w:after="0"/>
        <w:rPr>
          <w:rFonts w:ascii="Times New Roman" w:hAnsi="Times New Roman" w:cs="Times New Roman"/>
          <w:b/>
          <w:bCs/>
          <w:spacing w:val="7"/>
          <w:sz w:val="28"/>
          <w:szCs w:val="28"/>
          <w:lang w:val="kk-KZ"/>
        </w:rPr>
      </w:pPr>
    </w:p>
    <w:p w:rsidR="00254599" w:rsidRPr="00254599" w:rsidRDefault="00254599" w:rsidP="00254599">
      <w:pPr>
        <w:shd w:val="clear" w:color="auto" w:fill="FFFFFF"/>
        <w:tabs>
          <w:tab w:val="left" w:pos="778"/>
        </w:tabs>
        <w:spacing w:after="0"/>
        <w:ind w:firstLine="709"/>
        <w:jc w:val="center"/>
        <w:rPr>
          <w:rFonts w:ascii="Times New Roman" w:hAnsi="Times New Roman" w:cs="Times New Roman"/>
          <w:b/>
          <w:bCs/>
          <w:sz w:val="28"/>
          <w:szCs w:val="28"/>
        </w:rPr>
      </w:pPr>
    </w:p>
    <w:p w:rsidR="00BD0120" w:rsidRDefault="00BD0120" w:rsidP="00254599">
      <w:pPr>
        <w:shd w:val="clear" w:color="auto" w:fill="FFFFFF"/>
        <w:tabs>
          <w:tab w:val="left" w:pos="1035"/>
        </w:tabs>
        <w:spacing w:after="0"/>
        <w:ind w:firstLine="709"/>
        <w:jc w:val="center"/>
        <w:rPr>
          <w:rFonts w:ascii="Times New Roman" w:hAnsi="Times New Roman" w:cs="Times New Roman"/>
          <w:b/>
          <w:bCs/>
          <w:sz w:val="28"/>
          <w:szCs w:val="28"/>
        </w:rPr>
      </w:pPr>
      <w:r>
        <w:rPr>
          <w:rFonts w:ascii="Times New Roman" w:hAnsi="Times New Roman" w:cs="Times New Roman"/>
          <w:b/>
          <w:bCs/>
          <w:sz w:val="28"/>
          <w:szCs w:val="28"/>
        </w:rPr>
        <w:t>ЦЕЛОСТНЫЙ АНАЛИЗ ПРОИЗВЕДЕНИЯ ПОСТМ</w:t>
      </w:r>
      <w:r w:rsidR="008C7D04">
        <w:rPr>
          <w:rFonts w:ascii="Times New Roman" w:hAnsi="Times New Roman" w:cs="Times New Roman"/>
          <w:b/>
          <w:bCs/>
          <w:sz w:val="28"/>
          <w:szCs w:val="28"/>
        </w:rPr>
        <w:t>О</w:t>
      </w:r>
      <w:r>
        <w:rPr>
          <w:rFonts w:ascii="Times New Roman" w:hAnsi="Times New Roman" w:cs="Times New Roman"/>
          <w:b/>
          <w:bCs/>
          <w:sz w:val="28"/>
          <w:szCs w:val="28"/>
        </w:rPr>
        <w:t xml:space="preserve">ДЕРНИЗМА </w:t>
      </w:r>
    </w:p>
    <w:p w:rsidR="00254599" w:rsidRPr="00BD0120" w:rsidRDefault="00BD0120" w:rsidP="00254599">
      <w:pPr>
        <w:shd w:val="clear" w:color="auto" w:fill="FFFFFF"/>
        <w:tabs>
          <w:tab w:val="left" w:pos="1035"/>
        </w:tabs>
        <w:spacing w:after="0"/>
        <w:ind w:firstLine="709"/>
        <w:jc w:val="center"/>
        <w:rPr>
          <w:rFonts w:ascii="Times New Roman" w:hAnsi="Times New Roman" w:cs="Times New Roman"/>
          <w:b/>
          <w:bCs/>
          <w:sz w:val="28"/>
          <w:szCs w:val="28"/>
        </w:rPr>
      </w:pPr>
      <w:r>
        <w:rPr>
          <w:rFonts w:ascii="Times New Roman" w:hAnsi="Times New Roman" w:cs="Times New Roman"/>
          <w:b/>
          <w:bCs/>
          <w:sz w:val="28"/>
          <w:szCs w:val="28"/>
        </w:rPr>
        <w:t xml:space="preserve">НА ЗАНЯТИЯХ В ВУЗЕ </w:t>
      </w:r>
    </w:p>
    <w:p w:rsidR="00254599" w:rsidRPr="00254599" w:rsidRDefault="00254599" w:rsidP="00254599">
      <w:pPr>
        <w:spacing w:after="0"/>
        <w:ind w:right="-1" w:firstLine="567"/>
        <w:jc w:val="center"/>
        <w:rPr>
          <w:rFonts w:ascii="Times New Roman" w:hAnsi="Times New Roman" w:cs="Times New Roman"/>
          <w:b/>
          <w:bCs/>
          <w:color w:val="000000"/>
          <w:sz w:val="28"/>
          <w:szCs w:val="28"/>
        </w:rPr>
      </w:pPr>
    </w:p>
    <w:p w:rsidR="00254599" w:rsidRPr="00254599" w:rsidRDefault="00254599" w:rsidP="00254599">
      <w:pPr>
        <w:spacing w:after="0"/>
        <w:ind w:right="-1" w:firstLine="567"/>
        <w:jc w:val="center"/>
        <w:rPr>
          <w:rFonts w:ascii="Times New Roman" w:hAnsi="Times New Roman" w:cs="Times New Roman"/>
          <w:b/>
          <w:sz w:val="28"/>
          <w:szCs w:val="28"/>
          <w:lang w:val="kk-KZ"/>
        </w:rPr>
      </w:pPr>
      <w:r w:rsidRPr="00254599">
        <w:rPr>
          <w:rFonts w:ascii="Times New Roman" w:hAnsi="Times New Roman" w:cs="Times New Roman"/>
          <w:color w:val="000000"/>
          <w:sz w:val="28"/>
          <w:szCs w:val="28"/>
        </w:rPr>
        <w:t>8D01704</w:t>
      </w:r>
      <w:r w:rsidRPr="00254599">
        <w:rPr>
          <w:rFonts w:ascii="Times New Roman" w:hAnsi="Times New Roman" w:cs="Times New Roman"/>
          <w:sz w:val="28"/>
          <w:szCs w:val="28"/>
          <w:lang w:val="kk-KZ"/>
        </w:rPr>
        <w:t xml:space="preserve"> – Русский язык и литература</w:t>
      </w:r>
    </w:p>
    <w:p w:rsidR="00254599" w:rsidRPr="00254599" w:rsidRDefault="00254599" w:rsidP="00254599">
      <w:pPr>
        <w:spacing w:after="0"/>
        <w:ind w:right="-1" w:firstLine="567"/>
        <w:jc w:val="center"/>
        <w:rPr>
          <w:rFonts w:ascii="Times New Roman" w:hAnsi="Times New Roman" w:cs="Times New Roman"/>
          <w:b/>
          <w:sz w:val="28"/>
          <w:szCs w:val="28"/>
          <w:lang w:val="kk-KZ"/>
        </w:rPr>
      </w:pPr>
    </w:p>
    <w:p w:rsidR="00254599" w:rsidRPr="00254599" w:rsidRDefault="00254599" w:rsidP="00254599">
      <w:pPr>
        <w:spacing w:after="0"/>
        <w:ind w:right="-1" w:firstLine="567"/>
        <w:jc w:val="center"/>
        <w:rPr>
          <w:rFonts w:ascii="Times New Roman" w:hAnsi="Times New Roman" w:cs="Times New Roman"/>
          <w:b/>
          <w:sz w:val="28"/>
          <w:szCs w:val="28"/>
        </w:rPr>
      </w:pPr>
      <w:r w:rsidRPr="00254599">
        <w:rPr>
          <w:rFonts w:ascii="Times New Roman" w:hAnsi="Times New Roman" w:cs="Times New Roman"/>
          <w:sz w:val="28"/>
          <w:szCs w:val="28"/>
        </w:rPr>
        <w:t xml:space="preserve">Диссертация на соискание степени </w:t>
      </w:r>
    </w:p>
    <w:p w:rsidR="00254599" w:rsidRPr="00254599" w:rsidRDefault="00254599" w:rsidP="00254599">
      <w:pPr>
        <w:spacing w:after="0"/>
        <w:ind w:right="-1" w:firstLine="567"/>
        <w:jc w:val="center"/>
        <w:rPr>
          <w:rFonts w:ascii="Times New Roman" w:hAnsi="Times New Roman" w:cs="Times New Roman"/>
          <w:b/>
          <w:sz w:val="28"/>
          <w:szCs w:val="28"/>
        </w:rPr>
      </w:pPr>
      <w:r w:rsidRPr="00254599">
        <w:rPr>
          <w:rFonts w:ascii="Times New Roman" w:hAnsi="Times New Roman" w:cs="Times New Roman"/>
          <w:sz w:val="28"/>
          <w:szCs w:val="28"/>
        </w:rPr>
        <w:t>доктора философии (</w:t>
      </w:r>
      <w:r w:rsidRPr="00254599">
        <w:rPr>
          <w:rFonts w:ascii="Times New Roman" w:hAnsi="Times New Roman" w:cs="Times New Roman"/>
          <w:sz w:val="28"/>
          <w:szCs w:val="28"/>
          <w:lang w:val="en-US"/>
        </w:rPr>
        <w:t>PhD</w:t>
      </w:r>
      <w:r w:rsidRPr="00254599">
        <w:rPr>
          <w:rFonts w:ascii="Times New Roman" w:hAnsi="Times New Roman" w:cs="Times New Roman"/>
          <w:sz w:val="28"/>
          <w:szCs w:val="28"/>
        </w:rPr>
        <w:t>)</w:t>
      </w:r>
    </w:p>
    <w:p w:rsidR="00254599" w:rsidRPr="00254599" w:rsidRDefault="00254599" w:rsidP="00254599">
      <w:pPr>
        <w:spacing w:after="0"/>
        <w:ind w:right="-1" w:firstLine="567"/>
        <w:jc w:val="center"/>
        <w:rPr>
          <w:rFonts w:ascii="Times New Roman" w:hAnsi="Times New Roman" w:cs="Times New Roman"/>
          <w:b/>
          <w:sz w:val="28"/>
          <w:szCs w:val="28"/>
          <w:lang w:val="kk-KZ"/>
        </w:rPr>
      </w:pPr>
    </w:p>
    <w:p w:rsidR="00254599" w:rsidRPr="00254599" w:rsidRDefault="00254599" w:rsidP="00254599">
      <w:pPr>
        <w:spacing w:after="0"/>
        <w:ind w:right="-1" w:firstLine="567"/>
        <w:jc w:val="center"/>
        <w:rPr>
          <w:rFonts w:ascii="Times New Roman" w:hAnsi="Times New Roman" w:cs="Times New Roman"/>
          <w:sz w:val="28"/>
          <w:szCs w:val="28"/>
          <w:lang w:val="kk-KZ"/>
        </w:rPr>
      </w:pPr>
    </w:p>
    <w:p w:rsidR="00254599" w:rsidRPr="00254599" w:rsidRDefault="00254599" w:rsidP="00254599">
      <w:pPr>
        <w:shd w:val="clear" w:color="auto" w:fill="FFFFFF"/>
        <w:tabs>
          <w:tab w:val="left" w:pos="778"/>
        </w:tabs>
        <w:spacing w:after="0"/>
        <w:ind w:firstLine="709"/>
        <w:jc w:val="center"/>
        <w:rPr>
          <w:rFonts w:ascii="Times New Roman" w:hAnsi="Times New Roman" w:cs="Times New Roman"/>
          <w:b/>
          <w:sz w:val="28"/>
          <w:szCs w:val="28"/>
        </w:rPr>
      </w:pPr>
    </w:p>
    <w:p w:rsidR="00254599" w:rsidRPr="00254599" w:rsidRDefault="00254599" w:rsidP="00254599">
      <w:pPr>
        <w:shd w:val="clear" w:color="auto" w:fill="FFFFFF"/>
        <w:spacing w:after="0"/>
        <w:ind w:firstLine="709"/>
        <w:jc w:val="center"/>
        <w:rPr>
          <w:rFonts w:ascii="Times New Roman" w:hAnsi="Times New Roman" w:cs="Times New Roman"/>
          <w:sz w:val="28"/>
          <w:szCs w:val="28"/>
        </w:rPr>
      </w:pPr>
    </w:p>
    <w:p w:rsidR="00254599" w:rsidRPr="00254599" w:rsidRDefault="00254599" w:rsidP="00254599">
      <w:pPr>
        <w:shd w:val="clear" w:color="auto" w:fill="FFFFFF"/>
        <w:tabs>
          <w:tab w:val="left" w:pos="7088"/>
        </w:tabs>
        <w:spacing w:after="0"/>
        <w:ind w:firstLine="709"/>
        <w:jc w:val="right"/>
        <w:rPr>
          <w:rFonts w:ascii="Times New Roman" w:hAnsi="Times New Roman" w:cs="Times New Roman"/>
          <w:sz w:val="28"/>
          <w:szCs w:val="28"/>
        </w:rPr>
      </w:pPr>
    </w:p>
    <w:p w:rsidR="00254599" w:rsidRPr="00254599" w:rsidRDefault="00254599" w:rsidP="00254599">
      <w:pPr>
        <w:pStyle w:val="1"/>
        <w:spacing w:after="0"/>
        <w:jc w:val="right"/>
        <w:rPr>
          <w:rFonts w:ascii="Times New Roman" w:eastAsia="Times New Roman" w:hAnsi="Times New Roman" w:cs="Times New Roman"/>
          <w:sz w:val="28"/>
          <w:szCs w:val="28"/>
        </w:rPr>
      </w:pPr>
      <w:r w:rsidRPr="00254599">
        <w:rPr>
          <w:rFonts w:ascii="Times New Roman" w:eastAsia="Times New Roman" w:hAnsi="Times New Roman" w:cs="Times New Roman"/>
          <w:sz w:val="28"/>
          <w:szCs w:val="28"/>
        </w:rPr>
        <w:t>Отечественны</w:t>
      </w:r>
      <w:r w:rsidR="006247F5">
        <w:rPr>
          <w:rFonts w:ascii="Times New Roman" w:eastAsia="Times New Roman" w:hAnsi="Times New Roman" w:cs="Times New Roman"/>
          <w:sz w:val="28"/>
          <w:szCs w:val="28"/>
          <w:lang w:val="kk-KZ"/>
        </w:rPr>
        <w:t>й</w:t>
      </w:r>
      <w:r w:rsidRPr="00254599">
        <w:rPr>
          <w:rFonts w:ascii="Times New Roman" w:eastAsia="Times New Roman" w:hAnsi="Times New Roman" w:cs="Times New Roman"/>
          <w:sz w:val="28"/>
          <w:szCs w:val="28"/>
        </w:rPr>
        <w:t xml:space="preserve"> научны</w:t>
      </w:r>
      <w:r w:rsidR="006247F5">
        <w:rPr>
          <w:rFonts w:ascii="Times New Roman" w:eastAsia="Times New Roman" w:hAnsi="Times New Roman" w:cs="Times New Roman"/>
          <w:sz w:val="28"/>
          <w:szCs w:val="28"/>
          <w:lang w:val="kk-KZ"/>
        </w:rPr>
        <w:t>й</w:t>
      </w:r>
      <w:r w:rsidRPr="00254599">
        <w:rPr>
          <w:rFonts w:ascii="Times New Roman" w:eastAsia="Times New Roman" w:hAnsi="Times New Roman" w:cs="Times New Roman"/>
          <w:sz w:val="28"/>
          <w:szCs w:val="28"/>
        </w:rPr>
        <w:t xml:space="preserve"> консультант:</w:t>
      </w:r>
    </w:p>
    <w:p w:rsidR="00254599" w:rsidRPr="00254599" w:rsidRDefault="00254599" w:rsidP="00254599">
      <w:pPr>
        <w:pStyle w:val="1"/>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Муминов</w:t>
      </w:r>
      <w:r w:rsidRPr="002545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Pr="00254599">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rPr>
        <w:t>к. пед. н.</w:t>
      </w:r>
      <w:r w:rsidRPr="0025459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доцент,</w:t>
      </w:r>
    </w:p>
    <w:p w:rsidR="00254599" w:rsidRPr="00254599" w:rsidRDefault="00254599" w:rsidP="00254599">
      <w:pPr>
        <w:spacing w:after="0"/>
        <w:jc w:val="right"/>
        <w:rPr>
          <w:rFonts w:ascii="Times New Roman" w:hAnsi="Times New Roman" w:cs="Times New Roman"/>
          <w:b/>
          <w:bCs/>
          <w:sz w:val="28"/>
          <w:szCs w:val="28"/>
        </w:rPr>
      </w:pPr>
      <w:r w:rsidRPr="00254599">
        <w:rPr>
          <w:rFonts w:ascii="Times New Roman" w:hAnsi="Times New Roman" w:cs="Times New Roman"/>
          <w:sz w:val="28"/>
          <w:szCs w:val="28"/>
        </w:rPr>
        <w:t>КазНУ им.аль-Фараби</w:t>
      </w:r>
    </w:p>
    <w:p w:rsidR="00254599" w:rsidRPr="00254599" w:rsidRDefault="00254599" w:rsidP="00254599">
      <w:pPr>
        <w:spacing w:after="0"/>
        <w:jc w:val="right"/>
        <w:rPr>
          <w:rFonts w:ascii="Times New Roman" w:hAnsi="Times New Roman" w:cs="Times New Roman"/>
          <w:b/>
          <w:bCs/>
          <w:sz w:val="28"/>
          <w:szCs w:val="28"/>
          <w:lang w:val="kk-KZ"/>
        </w:rPr>
      </w:pPr>
    </w:p>
    <w:p w:rsidR="00254599" w:rsidRPr="00254599" w:rsidRDefault="00254599" w:rsidP="00254599">
      <w:pPr>
        <w:shd w:val="clear" w:color="auto" w:fill="FFFFFF"/>
        <w:spacing w:after="0"/>
        <w:ind w:firstLine="709"/>
        <w:jc w:val="right"/>
        <w:rPr>
          <w:rFonts w:ascii="Times New Roman" w:hAnsi="Times New Roman" w:cs="Times New Roman"/>
          <w:b/>
          <w:sz w:val="28"/>
          <w:szCs w:val="28"/>
          <w:lang w:val="kk-KZ"/>
        </w:rPr>
      </w:pPr>
    </w:p>
    <w:p w:rsidR="00254599" w:rsidRPr="00254599" w:rsidRDefault="00254599" w:rsidP="00254599">
      <w:pPr>
        <w:pStyle w:val="1"/>
        <w:spacing w:after="0"/>
        <w:jc w:val="right"/>
        <w:rPr>
          <w:rFonts w:ascii="Times New Roman" w:eastAsia="Times New Roman" w:hAnsi="Times New Roman" w:cs="Times New Roman"/>
          <w:sz w:val="28"/>
          <w:szCs w:val="28"/>
        </w:rPr>
      </w:pPr>
      <w:r w:rsidRPr="00254599">
        <w:rPr>
          <w:rFonts w:ascii="Times New Roman" w:eastAsia="Times New Roman" w:hAnsi="Times New Roman" w:cs="Times New Roman"/>
          <w:sz w:val="28"/>
          <w:szCs w:val="28"/>
        </w:rPr>
        <w:t>Зарубежный научный консультант:</w:t>
      </w:r>
    </w:p>
    <w:p w:rsidR="00254599" w:rsidRPr="00254599" w:rsidRDefault="00254599" w:rsidP="00254599">
      <w:pPr>
        <w:pStyle w:val="1"/>
        <w:spacing w:after="0"/>
        <w:jc w:val="right"/>
        <w:rPr>
          <w:rFonts w:ascii="Times New Roman" w:eastAsia="Times New Roman" w:hAnsi="Times New Roman" w:cs="Times New Roman"/>
          <w:sz w:val="28"/>
          <w:szCs w:val="28"/>
          <w:lang w:val="kk-KZ"/>
        </w:rPr>
      </w:pPr>
      <w:r w:rsidRPr="00254599">
        <w:rPr>
          <w:rFonts w:ascii="Times New Roman" w:eastAsia="Times New Roman" w:hAnsi="Times New Roman" w:cs="Times New Roman"/>
          <w:bCs/>
          <w:sz w:val="28"/>
          <w:szCs w:val="28"/>
        </w:rPr>
        <w:t>Синячкина Н.Л.</w:t>
      </w:r>
      <w:r w:rsidRPr="0025459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канд</w:t>
      </w:r>
      <w:r w:rsidRPr="0025459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254599">
        <w:rPr>
          <w:rFonts w:ascii="Times New Roman" w:eastAsia="Times New Roman" w:hAnsi="Times New Roman" w:cs="Times New Roman"/>
          <w:sz w:val="28"/>
          <w:szCs w:val="28"/>
        </w:rPr>
        <w:t>филол.</w:t>
      </w:r>
      <w:r w:rsidR="0092213D">
        <w:rPr>
          <w:rFonts w:ascii="Times New Roman" w:eastAsia="Times New Roman" w:hAnsi="Times New Roman" w:cs="Times New Roman"/>
          <w:sz w:val="28"/>
          <w:szCs w:val="28"/>
        </w:rPr>
        <w:t xml:space="preserve"> </w:t>
      </w:r>
      <w:r w:rsidRPr="00254599">
        <w:rPr>
          <w:rFonts w:ascii="Times New Roman" w:eastAsia="Times New Roman" w:hAnsi="Times New Roman" w:cs="Times New Roman"/>
          <w:sz w:val="28"/>
          <w:szCs w:val="28"/>
        </w:rPr>
        <w:t xml:space="preserve">н., </w:t>
      </w:r>
      <w:r>
        <w:rPr>
          <w:rFonts w:ascii="Times New Roman" w:eastAsia="Times New Roman" w:hAnsi="Times New Roman" w:cs="Times New Roman"/>
          <w:sz w:val="28"/>
          <w:szCs w:val="28"/>
        </w:rPr>
        <w:t>доцент</w:t>
      </w:r>
      <w:r w:rsidRPr="00254599">
        <w:rPr>
          <w:rFonts w:ascii="Times New Roman" w:eastAsia="Times New Roman" w:hAnsi="Times New Roman" w:cs="Times New Roman"/>
          <w:sz w:val="28"/>
          <w:szCs w:val="28"/>
        </w:rPr>
        <w:t>,</w:t>
      </w:r>
      <w:r w:rsidRPr="00254599">
        <w:rPr>
          <w:rFonts w:ascii="Times New Roman" w:eastAsia="Times New Roman" w:hAnsi="Times New Roman" w:cs="Times New Roman"/>
          <w:sz w:val="28"/>
          <w:szCs w:val="28"/>
          <w:lang w:val="kk-KZ"/>
        </w:rPr>
        <w:t xml:space="preserve"> </w:t>
      </w:r>
    </w:p>
    <w:p w:rsidR="00254599" w:rsidRPr="00254599" w:rsidRDefault="00254599" w:rsidP="00254599">
      <w:pPr>
        <w:pStyle w:val="1"/>
        <w:spacing w:after="0"/>
        <w:jc w:val="right"/>
        <w:rPr>
          <w:rFonts w:ascii="Times New Roman" w:eastAsia="Times New Roman" w:hAnsi="Times New Roman" w:cs="Times New Roman"/>
          <w:sz w:val="28"/>
          <w:szCs w:val="28"/>
        </w:rPr>
      </w:pPr>
      <w:r w:rsidRPr="00254599">
        <w:rPr>
          <w:rFonts w:ascii="Times New Roman" w:eastAsia="Times New Roman" w:hAnsi="Times New Roman" w:cs="Times New Roman"/>
          <w:sz w:val="28"/>
          <w:szCs w:val="28"/>
        </w:rPr>
        <w:t xml:space="preserve">РУДН, Россия </w:t>
      </w:r>
    </w:p>
    <w:p w:rsidR="00254599" w:rsidRPr="00254599" w:rsidRDefault="00254599" w:rsidP="00254599">
      <w:pPr>
        <w:shd w:val="clear" w:color="auto" w:fill="FFFFFF"/>
        <w:tabs>
          <w:tab w:val="left" w:pos="7088"/>
        </w:tabs>
        <w:spacing w:after="0"/>
        <w:ind w:firstLine="709"/>
        <w:jc w:val="right"/>
        <w:rPr>
          <w:rFonts w:ascii="Times New Roman" w:hAnsi="Times New Roman" w:cs="Times New Roman"/>
          <w:b/>
          <w:bCs/>
          <w:sz w:val="28"/>
          <w:szCs w:val="28"/>
        </w:rPr>
      </w:pPr>
    </w:p>
    <w:p w:rsidR="00254599" w:rsidRPr="00254599" w:rsidRDefault="00254599" w:rsidP="00254599">
      <w:pPr>
        <w:shd w:val="clear" w:color="auto" w:fill="FFFFFF"/>
        <w:spacing w:after="0"/>
        <w:ind w:firstLine="709"/>
        <w:jc w:val="right"/>
        <w:rPr>
          <w:rFonts w:ascii="Times New Roman" w:hAnsi="Times New Roman" w:cs="Times New Roman"/>
          <w:sz w:val="28"/>
          <w:szCs w:val="28"/>
        </w:rPr>
      </w:pPr>
    </w:p>
    <w:p w:rsidR="00254599" w:rsidRPr="00254599" w:rsidRDefault="00254599" w:rsidP="00254599">
      <w:pPr>
        <w:shd w:val="clear" w:color="auto" w:fill="FFFFFF"/>
        <w:spacing w:after="0"/>
        <w:ind w:firstLine="709"/>
        <w:jc w:val="both"/>
        <w:rPr>
          <w:rFonts w:ascii="Times New Roman" w:hAnsi="Times New Roman" w:cs="Times New Roman"/>
          <w:sz w:val="28"/>
          <w:szCs w:val="28"/>
        </w:rPr>
      </w:pPr>
    </w:p>
    <w:p w:rsidR="00254599" w:rsidRPr="00254599" w:rsidRDefault="00254599" w:rsidP="00254599">
      <w:pPr>
        <w:shd w:val="clear" w:color="auto" w:fill="FFFFFF"/>
        <w:spacing w:after="0"/>
        <w:ind w:firstLine="709"/>
        <w:jc w:val="both"/>
        <w:rPr>
          <w:rFonts w:ascii="Times New Roman" w:hAnsi="Times New Roman" w:cs="Times New Roman"/>
          <w:sz w:val="28"/>
          <w:szCs w:val="28"/>
        </w:rPr>
      </w:pPr>
    </w:p>
    <w:p w:rsidR="00254599" w:rsidRPr="00254599" w:rsidRDefault="00254599" w:rsidP="00254599">
      <w:pPr>
        <w:shd w:val="clear" w:color="auto" w:fill="FFFFFF"/>
        <w:spacing w:after="0"/>
        <w:jc w:val="center"/>
        <w:rPr>
          <w:rFonts w:ascii="Times New Roman" w:hAnsi="Times New Roman" w:cs="Times New Roman"/>
          <w:b/>
          <w:sz w:val="28"/>
          <w:szCs w:val="28"/>
        </w:rPr>
      </w:pPr>
      <w:r w:rsidRPr="00254599">
        <w:rPr>
          <w:rFonts w:ascii="Times New Roman" w:hAnsi="Times New Roman" w:cs="Times New Roman"/>
          <w:sz w:val="28"/>
          <w:szCs w:val="28"/>
        </w:rPr>
        <w:t>Республика Казахстан</w:t>
      </w:r>
    </w:p>
    <w:p w:rsidR="00254599" w:rsidRPr="00254599" w:rsidRDefault="00254599" w:rsidP="00254599">
      <w:pPr>
        <w:spacing w:after="0"/>
        <w:jc w:val="center"/>
        <w:rPr>
          <w:rFonts w:ascii="Times New Roman" w:hAnsi="Times New Roman" w:cs="Times New Roman"/>
          <w:sz w:val="28"/>
          <w:szCs w:val="28"/>
        </w:rPr>
      </w:pPr>
      <w:r w:rsidRPr="00254599">
        <w:rPr>
          <w:rFonts w:ascii="Times New Roman" w:hAnsi="Times New Roman" w:cs="Times New Roman"/>
          <w:sz w:val="28"/>
          <w:szCs w:val="28"/>
        </w:rPr>
        <w:t>Алматы, 202</w:t>
      </w:r>
      <w:bookmarkEnd w:id="0"/>
      <w:r>
        <w:rPr>
          <w:rFonts w:ascii="Times New Roman" w:hAnsi="Times New Roman" w:cs="Times New Roman"/>
          <w:sz w:val="28"/>
          <w:szCs w:val="28"/>
        </w:rPr>
        <w:t>6</w:t>
      </w:r>
    </w:p>
    <w:p w:rsidR="00254599" w:rsidRDefault="00254599" w:rsidP="00055AA8">
      <w:pPr>
        <w:pStyle w:val="1"/>
        <w:tabs>
          <w:tab w:val="left" w:pos="567"/>
          <w:tab w:val="left" w:pos="3155"/>
        </w:tabs>
        <w:jc w:val="center"/>
        <w:rPr>
          <w:rFonts w:ascii="Times New Roman" w:eastAsia="Times New Roman" w:hAnsi="Times New Roman" w:cs="Times New Roman"/>
          <w:bCs/>
          <w:sz w:val="28"/>
          <w:szCs w:val="28"/>
        </w:rPr>
      </w:pPr>
    </w:p>
    <w:p w:rsidR="00254599" w:rsidRDefault="00254599" w:rsidP="00055AA8">
      <w:pPr>
        <w:pStyle w:val="1"/>
        <w:tabs>
          <w:tab w:val="left" w:pos="567"/>
          <w:tab w:val="left" w:pos="3155"/>
        </w:tabs>
        <w:jc w:val="center"/>
        <w:rPr>
          <w:rFonts w:ascii="Times New Roman" w:eastAsia="Times New Roman" w:hAnsi="Times New Roman" w:cs="Times New Roman"/>
          <w:bCs/>
          <w:sz w:val="28"/>
          <w:szCs w:val="28"/>
        </w:rPr>
      </w:pPr>
    </w:p>
    <w:p w:rsidR="001251A9" w:rsidRDefault="001251A9" w:rsidP="00A77F47">
      <w:pPr>
        <w:pStyle w:val="1"/>
        <w:tabs>
          <w:tab w:val="left" w:pos="567"/>
        </w:tabs>
        <w:ind w:firstLine="567"/>
        <w:jc w:val="center"/>
        <w:rPr>
          <w:rFonts w:ascii="Times New Roman" w:eastAsia="Times New Roman" w:hAnsi="Times New Roman" w:cs="Times New Roman"/>
          <w:b/>
          <w:sz w:val="28"/>
          <w:szCs w:val="28"/>
        </w:rPr>
      </w:pPr>
    </w:p>
    <w:p w:rsidR="001251A9" w:rsidRPr="00697E94" w:rsidRDefault="001251A9" w:rsidP="001251A9">
      <w:pPr>
        <w:spacing w:after="0" w:line="240" w:lineRule="auto"/>
        <w:ind w:firstLine="709"/>
        <w:jc w:val="center"/>
        <w:rPr>
          <w:rFonts w:ascii="Times New Roman" w:hAnsi="Times New Roman" w:cs="Times New Roman"/>
          <w:b/>
          <w:bCs/>
          <w:sz w:val="28"/>
          <w:szCs w:val="28"/>
        </w:rPr>
      </w:pPr>
      <w:bookmarkStart w:id="1" w:name="_Hlk221343245"/>
      <w:r>
        <w:rPr>
          <w:rFonts w:ascii="Times New Roman" w:hAnsi="Times New Roman" w:cs="Times New Roman"/>
          <w:b/>
          <w:bCs/>
          <w:sz w:val="28"/>
          <w:szCs w:val="28"/>
        </w:rPr>
        <w:t>СОДЕРЖАНИЕ</w:t>
      </w:r>
    </w:p>
    <w:p w:rsidR="001251A9" w:rsidRDefault="001251A9" w:rsidP="001251A9">
      <w:pPr>
        <w:spacing w:after="0" w:line="240" w:lineRule="auto"/>
        <w:ind w:firstLine="709"/>
        <w:jc w:val="both"/>
        <w:rPr>
          <w:rFonts w:ascii="Times New Roman" w:hAnsi="Times New Roman" w:cs="Times New Roman"/>
          <w:b/>
          <w:bCs/>
          <w:sz w:val="28"/>
          <w:szCs w:val="28"/>
        </w:rPr>
      </w:pPr>
    </w:p>
    <w:p w:rsidR="001251A9" w:rsidRDefault="001251A9" w:rsidP="001251A9">
      <w:pPr>
        <w:spacing w:after="0" w:line="240" w:lineRule="auto"/>
        <w:ind w:firstLine="709"/>
        <w:jc w:val="both"/>
        <w:rPr>
          <w:rFonts w:ascii="Times New Roman" w:hAnsi="Times New Roman" w:cs="Times New Roman"/>
          <w:b/>
          <w:bCs/>
          <w:sz w:val="28"/>
          <w:szCs w:val="28"/>
        </w:rPr>
      </w:pPr>
    </w:p>
    <w:p w:rsidR="001251A9" w:rsidRDefault="001251A9" w:rsidP="001251A9">
      <w:pPr>
        <w:spacing w:after="0" w:line="240" w:lineRule="auto"/>
        <w:jc w:val="both"/>
        <w:rPr>
          <w:rFonts w:ascii="Times New Roman" w:hAnsi="Times New Roman" w:cs="Times New Roman"/>
          <w:b/>
          <w:bCs/>
          <w:sz w:val="28"/>
          <w:szCs w:val="28"/>
        </w:rPr>
      </w:pPr>
    </w:p>
    <w:p w:rsidR="001251A9" w:rsidRDefault="001251A9" w:rsidP="001251A9">
      <w:pPr>
        <w:spacing w:after="0" w:line="240" w:lineRule="auto"/>
        <w:ind w:firstLine="709"/>
        <w:jc w:val="both"/>
        <w:rPr>
          <w:rFonts w:ascii="Times New Roman" w:hAnsi="Times New Roman" w:cs="Times New Roman"/>
          <w:b/>
          <w:bCs/>
          <w:sz w:val="28"/>
          <w:szCs w:val="28"/>
        </w:rPr>
      </w:pPr>
    </w:p>
    <w:p w:rsidR="001251A9" w:rsidRPr="00492CF6" w:rsidRDefault="001251A9" w:rsidP="001251A9">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НОРМАТИВНЫЕ ССЫЛКИ</w:t>
      </w:r>
      <w:r w:rsidRPr="00492CF6">
        <w:rPr>
          <w:rFonts w:ascii="Times New Roman" w:hAnsi="Times New Roman" w:cs="Times New Roman"/>
          <w:sz w:val="28"/>
          <w:szCs w:val="28"/>
        </w:rPr>
        <w:t>..........................................................................</w:t>
      </w:r>
      <w:r w:rsidR="00492CF6" w:rsidRPr="00492CF6">
        <w:rPr>
          <w:rFonts w:ascii="Times New Roman" w:hAnsi="Times New Roman" w:cs="Times New Roman"/>
          <w:sz w:val="28"/>
          <w:szCs w:val="28"/>
        </w:rPr>
        <w:t>......</w:t>
      </w:r>
      <w:r w:rsidR="00492CF6">
        <w:rPr>
          <w:rFonts w:ascii="Times New Roman" w:hAnsi="Times New Roman" w:cs="Times New Roman"/>
          <w:sz w:val="28"/>
          <w:szCs w:val="28"/>
        </w:rPr>
        <w:t>.</w:t>
      </w:r>
      <w:r w:rsidR="00492CF6" w:rsidRPr="00492CF6">
        <w:rPr>
          <w:rFonts w:ascii="Times New Roman" w:hAnsi="Times New Roman" w:cs="Times New Roman"/>
          <w:sz w:val="28"/>
          <w:szCs w:val="28"/>
        </w:rPr>
        <w:t>3</w:t>
      </w:r>
    </w:p>
    <w:p w:rsidR="001251A9" w:rsidRDefault="001251A9" w:rsidP="001251A9">
      <w:pPr>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ОПРЕДЕЛЕНИЯ</w:t>
      </w:r>
      <w:r w:rsidRPr="00492CF6">
        <w:rPr>
          <w:rFonts w:ascii="Times New Roman" w:hAnsi="Times New Roman" w:cs="Times New Roman"/>
          <w:sz w:val="28"/>
          <w:szCs w:val="28"/>
        </w:rPr>
        <w:t>.............................................................................................</w:t>
      </w:r>
      <w:r w:rsidR="00492CF6" w:rsidRPr="00492CF6">
        <w:rPr>
          <w:rFonts w:ascii="Times New Roman" w:hAnsi="Times New Roman" w:cs="Times New Roman"/>
          <w:sz w:val="28"/>
          <w:szCs w:val="28"/>
        </w:rPr>
        <w:t>.........</w:t>
      </w:r>
      <w:r w:rsidR="00492CF6">
        <w:rPr>
          <w:rFonts w:ascii="Times New Roman" w:hAnsi="Times New Roman" w:cs="Times New Roman"/>
          <w:sz w:val="28"/>
          <w:szCs w:val="28"/>
        </w:rPr>
        <w:t>.</w:t>
      </w:r>
      <w:r w:rsidR="00492CF6" w:rsidRPr="00492CF6">
        <w:rPr>
          <w:rFonts w:ascii="Times New Roman" w:hAnsi="Times New Roman" w:cs="Times New Roman"/>
          <w:sz w:val="28"/>
          <w:szCs w:val="28"/>
        </w:rPr>
        <w:t>4</w:t>
      </w:r>
    </w:p>
    <w:p w:rsidR="001251A9" w:rsidRPr="00492CF6" w:rsidRDefault="001251A9" w:rsidP="001251A9">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ОБОЗНАЧЕНИЯ И СОКРАЩЕНИЯ</w:t>
      </w:r>
      <w:r w:rsidRPr="00492CF6">
        <w:rPr>
          <w:rFonts w:ascii="Times New Roman" w:hAnsi="Times New Roman" w:cs="Times New Roman"/>
          <w:sz w:val="28"/>
          <w:szCs w:val="28"/>
        </w:rPr>
        <w:t>........................................................</w:t>
      </w:r>
      <w:r w:rsidR="00492CF6">
        <w:rPr>
          <w:rFonts w:ascii="Times New Roman" w:hAnsi="Times New Roman" w:cs="Times New Roman"/>
          <w:sz w:val="28"/>
          <w:szCs w:val="28"/>
        </w:rPr>
        <w:t>...........5</w:t>
      </w:r>
    </w:p>
    <w:p w:rsidR="001251A9" w:rsidRPr="00492CF6" w:rsidRDefault="001251A9" w:rsidP="001251A9">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ВВЕДЕНИЕ</w:t>
      </w:r>
      <w:r w:rsidRPr="00492CF6">
        <w:rPr>
          <w:rFonts w:ascii="Times New Roman" w:hAnsi="Times New Roman" w:cs="Times New Roman"/>
          <w:sz w:val="28"/>
          <w:szCs w:val="28"/>
        </w:rPr>
        <w:t>......................................................................................................</w:t>
      </w:r>
      <w:r w:rsidR="00492CF6">
        <w:rPr>
          <w:rFonts w:ascii="Times New Roman" w:hAnsi="Times New Roman" w:cs="Times New Roman"/>
          <w:sz w:val="28"/>
          <w:szCs w:val="28"/>
        </w:rPr>
        <w:t>..........6</w:t>
      </w:r>
    </w:p>
    <w:p w:rsidR="001251A9" w:rsidRPr="001251A9" w:rsidRDefault="001251A9" w:rsidP="001251A9">
      <w:pPr>
        <w:spacing w:after="0" w:line="240" w:lineRule="auto"/>
        <w:jc w:val="both"/>
        <w:rPr>
          <w:rFonts w:ascii="Times New Roman" w:eastAsia="Times New Roman" w:hAnsi="Times New Roman" w:cs="Times New Roman"/>
          <w:b/>
          <w:sz w:val="28"/>
          <w:szCs w:val="28"/>
          <w:lang w:eastAsia="ru-RU"/>
        </w:rPr>
      </w:pPr>
      <w:r w:rsidRPr="001251A9">
        <w:rPr>
          <w:rFonts w:ascii="Times New Roman" w:eastAsia="Times New Roman" w:hAnsi="Times New Roman" w:cs="Times New Roman"/>
          <w:b/>
          <w:sz w:val="28"/>
          <w:szCs w:val="28"/>
          <w:lang w:eastAsia="ru-RU"/>
        </w:rPr>
        <w:t>1 ПОСТМОДЕРНИЗМ КАК ВЕКТОР РАЗВИТИЯ КУЛЬТУРЫ В ЭПОХУ ПОСТНЕКЛАССИЧЕСКОЙ РАЦИОНАЛЬНОСТИ</w:t>
      </w:r>
    </w:p>
    <w:p w:rsidR="001251A9" w:rsidRPr="001251A9" w:rsidRDefault="001251A9" w:rsidP="001251A9">
      <w:pPr>
        <w:spacing w:after="0" w:line="240" w:lineRule="auto"/>
        <w:jc w:val="both"/>
        <w:rPr>
          <w:rFonts w:ascii="Times New Roman" w:eastAsia="Times New Roman" w:hAnsi="Times New Roman" w:cs="Times New Roman"/>
          <w:bCs/>
          <w:sz w:val="28"/>
          <w:szCs w:val="28"/>
          <w:lang w:eastAsia="ru-RU"/>
        </w:rPr>
      </w:pPr>
      <w:r w:rsidRPr="001251A9">
        <w:rPr>
          <w:rFonts w:ascii="Times New Roman" w:eastAsia="Times New Roman" w:hAnsi="Times New Roman" w:cs="Times New Roman"/>
          <w:bCs/>
          <w:sz w:val="28"/>
          <w:szCs w:val="28"/>
          <w:lang w:eastAsia="ru-RU"/>
        </w:rPr>
        <w:t xml:space="preserve">1.1 </w:t>
      </w:r>
      <w:r w:rsidR="00954E2E">
        <w:rPr>
          <w:rFonts w:ascii="Times New Roman" w:eastAsia="Times New Roman" w:hAnsi="Times New Roman" w:cs="Times New Roman"/>
          <w:bCs/>
          <w:sz w:val="28"/>
          <w:szCs w:val="28"/>
          <w:lang w:eastAsia="ru-RU"/>
        </w:rPr>
        <w:t>П</w:t>
      </w:r>
      <w:r w:rsidRPr="001251A9">
        <w:rPr>
          <w:rFonts w:ascii="Times New Roman" w:eastAsia="Times New Roman" w:hAnsi="Times New Roman" w:cs="Times New Roman"/>
          <w:bCs/>
          <w:sz w:val="28"/>
          <w:szCs w:val="28"/>
          <w:lang w:eastAsia="ru-RU"/>
        </w:rPr>
        <w:t>остмодернизм как культурн</w:t>
      </w:r>
      <w:r w:rsidR="00954E2E">
        <w:rPr>
          <w:rFonts w:ascii="Times New Roman" w:eastAsia="Times New Roman" w:hAnsi="Times New Roman" w:cs="Times New Roman"/>
          <w:bCs/>
          <w:sz w:val="28"/>
          <w:szCs w:val="28"/>
          <w:lang w:eastAsia="ru-RU"/>
        </w:rPr>
        <w:t>ая</w:t>
      </w:r>
      <w:r w:rsidRPr="001251A9">
        <w:rPr>
          <w:rFonts w:ascii="Times New Roman" w:eastAsia="Times New Roman" w:hAnsi="Times New Roman" w:cs="Times New Roman"/>
          <w:bCs/>
          <w:sz w:val="28"/>
          <w:szCs w:val="28"/>
          <w:lang w:eastAsia="ru-RU"/>
        </w:rPr>
        <w:t xml:space="preserve"> парадигм</w:t>
      </w:r>
      <w:r w:rsidR="00954E2E">
        <w:rPr>
          <w:rFonts w:ascii="Times New Roman" w:eastAsia="Times New Roman" w:hAnsi="Times New Roman" w:cs="Times New Roman"/>
          <w:bCs/>
          <w:sz w:val="28"/>
          <w:szCs w:val="28"/>
          <w:lang w:eastAsia="ru-RU"/>
        </w:rPr>
        <w:t>а</w:t>
      </w:r>
      <w:r w:rsidR="00382B90">
        <w:rPr>
          <w:rFonts w:ascii="Times New Roman" w:eastAsia="Times New Roman" w:hAnsi="Times New Roman" w:cs="Times New Roman"/>
          <w:bCs/>
          <w:sz w:val="28"/>
          <w:szCs w:val="28"/>
          <w:lang w:eastAsia="ru-RU"/>
        </w:rPr>
        <w:t>..............</w:t>
      </w:r>
      <w:r w:rsidR="00954E2E">
        <w:rPr>
          <w:rFonts w:ascii="Times New Roman" w:eastAsia="Times New Roman" w:hAnsi="Times New Roman" w:cs="Times New Roman"/>
          <w:bCs/>
          <w:sz w:val="28"/>
          <w:szCs w:val="28"/>
          <w:lang w:eastAsia="ru-RU"/>
        </w:rPr>
        <w:t>.........................................</w:t>
      </w:r>
      <w:r w:rsidR="00D6023B">
        <w:rPr>
          <w:rFonts w:ascii="Times New Roman" w:eastAsia="Times New Roman" w:hAnsi="Times New Roman" w:cs="Times New Roman"/>
          <w:bCs/>
          <w:sz w:val="28"/>
          <w:szCs w:val="28"/>
          <w:lang w:eastAsia="ru-RU"/>
        </w:rPr>
        <w:t>14</w:t>
      </w:r>
    </w:p>
    <w:p w:rsidR="001251A9" w:rsidRPr="001251A9" w:rsidRDefault="001251A9" w:rsidP="001251A9">
      <w:pPr>
        <w:spacing w:after="0" w:line="240" w:lineRule="auto"/>
        <w:jc w:val="both"/>
        <w:rPr>
          <w:rFonts w:ascii="Times New Roman" w:eastAsia="Times New Roman" w:hAnsi="Times New Roman" w:cs="Times New Roman"/>
          <w:bCs/>
          <w:sz w:val="28"/>
          <w:szCs w:val="28"/>
          <w:lang w:eastAsia="ru-RU"/>
        </w:rPr>
      </w:pPr>
      <w:r w:rsidRPr="001251A9">
        <w:rPr>
          <w:rFonts w:ascii="Times New Roman" w:eastAsia="Times New Roman" w:hAnsi="Times New Roman" w:cs="Times New Roman"/>
          <w:bCs/>
          <w:sz w:val="28"/>
          <w:szCs w:val="28"/>
          <w:lang w:eastAsia="ru-RU"/>
        </w:rPr>
        <w:t>1.2 Эстетика и философия постмодернизма</w:t>
      </w:r>
      <w:r w:rsidR="00382B90">
        <w:rPr>
          <w:rFonts w:ascii="Times New Roman" w:eastAsia="Times New Roman" w:hAnsi="Times New Roman" w:cs="Times New Roman"/>
          <w:bCs/>
          <w:sz w:val="28"/>
          <w:szCs w:val="28"/>
          <w:lang w:eastAsia="ru-RU"/>
        </w:rPr>
        <w:t>............................................................</w:t>
      </w:r>
      <w:r w:rsidR="00D6023B">
        <w:rPr>
          <w:rFonts w:ascii="Times New Roman" w:eastAsia="Times New Roman" w:hAnsi="Times New Roman" w:cs="Times New Roman"/>
          <w:bCs/>
          <w:sz w:val="28"/>
          <w:szCs w:val="28"/>
          <w:lang w:eastAsia="ru-RU"/>
        </w:rPr>
        <w:t>19</w:t>
      </w:r>
    </w:p>
    <w:p w:rsidR="001251A9" w:rsidRDefault="001251A9" w:rsidP="001251A9">
      <w:pPr>
        <w:spacing w:after="0" w:line="240" w:lineRule="auto"/>
        <w:jc w:val="both"/>
        <w:rPr>
          <w:rFonts w:ascii="Times New Roman" w:hAnsi="Times New Roman" w:cs="Times New Roman"/>
          <w:bCs/>
          <w:sz w:val="28"/>
          <w:szCs w:val="28"/>
        </w:rPr>
      </w:pPr>
      <w:r w:rsidRPr="001251A9">
        <w:rPr>
          <w:rFonts w:ascii="Times New Roman" w:hAnsi="Times New Roman" w:cs="Times New Roman"/>
          <w:bCs/>
          <w:sz w:val="28"/>
          <w:szCs w:val="28"/>
        </w:rPr>
        <w:t xml:space="preserve">1.3 Постмодернистский подход к разрушению «вечных </w:t>
      </w:r>
      <w:r w:rsidR="007B1BA1" w:rsidRPr="001251A9">
        <w:rPr>
          <w:rFonts w:ascii="Times New Roman" w:hAnsi="Times New Roman" w:cs="Times New Roman"/>
          <w:bCs/>
          <w:sz w:val="28"/>
          <w:szCs w:val="28"/>
        </w:rPr>
        <w:t>образов»</w:t>
      </w:r>
      <w:r w:rsidR="007B1BA1">
        <w:rPr>
          <w:rFonts w:ascii="Times New Roman" w:hAnsi="Times New Roman" w:cs="Times New Roman"/>
          <w:bCs/>
          <w:sz w:val="28"/>
          <w:szCs w:val="28"/>
        </w:rPr>
        <w:t xml:space="preserve"> ......................</w:t>
      </w:r>
      <w:r w:rsidR="00D6023B">
        <w:rPr>
          <w:rFonts w:ascii="Times New Roman" w:hAnsi="Times New Roman" w:cs="Times New Roman"/>
          <w:bCs/>
          <w:sz w:val="28"/>
          <w:szCs w:val="28"/>
        </w:rPr>
        <w:t>3</w:t>
      </w:r>
      <w:r w:rsidR="007203C6">
        <w:rPr>
          <w:rFonts w:ascii="Times New Roman" w:hAnsi="Times New Roman" w:cs="Times New Roman"/>
          <w:bCs/>
          <w:sz w:val="28"/>
          <w:szCs w:val="28"/>
        </w:rPr>
        <w:t>4</w:t>
      </w:r>
    </w:p>
    <w:p w:rsidR="001251A9" w:rsidRPr="001251A9" w:rsidRDefault="001251A9" w:rsidP="001251A9">
      <w:pPr>
        <w:spacing w:after="0" w:line="240" w:lineRule="auto"/>
        <w:jc w:val="both"/>
        <w:rPr>
          <w:rFonts w:ascii="Times New Roman" w:hAnsi="Times New Roman" w:cs="Times New Roman"/>
          <w:bCs/>
          <w:sz w:val="28"/>
          <w:szCs w:val="28"/>
        </w:rPr>
      </w:pPr>
      <w:r w:rsidRPr="00A906A6">
        <w:rPr>
          <w:rFonts w:ascii="Times New Roman" w:hAnsi="Times New Roman" w:cs="Times New Roman"/>
          <w:sz w:val="28"/>
          <w:szCs w:val="28"/>
          <w:lang w:val="kk-KZ"/>
        </w:rPr>
        <w:t>Выводы по первому разделу</w:t>
      </w:r>
      <w:r w:rsidR="00382B90">
        <w:rPr>
          <w:rFonts w:ascii="Times New Roman" w:hAnsi="Times New Roman" w:cs="Times New Roman"/>
          <w:sz w:val="28"/>
          <w:szCs w:val="28"/>
          <w:lang w:val="kk-KZ"/>
        </w:rPr>
        <w:t>.....................................................................................</w:t>
      </w:r>
      <w:r w:rsidR="00D6023B">
        <w:rPr>
          <w:rFonts w:ascii="Times New Roman" w:hAnsi="Times New Roman" w:cs="Times New Roman"/>
          <w:sz w:val="28"/>
          <w:szCs w:val="28"/>
          <w:lang w:val="kk-KZ"/>
        </w:rPr>
        <w:t>4</w:t>
      </w:r>
      <w:r w:rsidR="007203C6">
        <w:rPr>
          <w:rFonts w:ascii="Times New Roman" w:hAnsi="Times New Roman" w:cs="Times New Roman"/>
          <w:sz w:val="28"/>
          <w:szCs w:val="28"/>
          <w:lang w:val="kk-KZ"/>
        </w:rPr>
        <w:t>1</w:t>
      </w:r>
    </w:p>
    <w:p w:rsidR="001251A9" w:rsidRPr="001251A9" w:rsidRDefault="001251A9" w:rsidP="001251A9">
      <w:pPr>
        <w:spacing w:after="0" w:line="240" w:lineRule="auto"/>
        <w:jc w:val="both"/>
        <w:rPr>
          <w:rFonts w:ascii="Times New Roman" w:hAnsi="Times New Roman" w:cs="Times New Roman"/>
          <w:b/>
          <w:sz w:val="28"/>
          <w:szCs w:val="28"/>
        </w:rPr>
      </w:pPr>
      <w:r w:rsidRPr="001251A9">
        <w:rPr>
          <w:rFonts w:ascii="Times New Roman" w:hAnsi="Times New Roman" w:cs="Times New Roman"/>
          <w:b/>
          <w:sz w:val="28"/>
          <w:szCs w:val="28"/>
        </w:rPr>
        <w:t>2 ПОЭТИКА И ПРОБЛЕМАТИКА ПРОИЗВЕДЕНИЙ ПОСТМОДЕРНИЗМА</w:t>
      </w:r>
    </w:p>
    <w:p w:rsidR="001251A9" w:rsidRPr="001251A9" w:rsidRDefault="00CA5FD7" w:rsidP="001251A9">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2.1 Творчество А. Ж</w:t>
      </w:r>
      <w:r>
        <w:rPr>
          <w:rFonts w:ascii="Times New Roman" w:hAnsi="Times New Roman" w:cs="Times New Roman"/>
          <w:bCs/>
          <w:sz w:val="28"/>
          <w:szCs w:val="28"/>
          <w:lang w:val="kk-KZ"/>
        </w:rPr>
        <w:t>а</w:t>
      </w:r>
      <w:bookmarkStart w:id="2" w:name="_GoBack"/>
      <w:bookmarkEnd w:id="2"/>
      <w:r w:rsidR="001251A9" w:rsidRPr="001251A9">
        <w:rPr>
          <w:rFonts w:ascii="Times New Roman" w:hAnsi="Times New Roman" w:cs="Times New Roman"/>
          <w:bCs/>
          <w:sz w:val="28"/>
          <w:szCs w:val="28"/>
        </w:rPr>
        <w:t xml:space="preserve">ксылыкова </w:t>
      </w:r>
      <w:r w:rsidR="00954E2E">
        <w:rPr>
          <w:rFonts w:ascii="Times New Roman" w:hAnsi="Times New Roman" w:cs="Times New Roman"/>
          <w:bCs/>
          <w:sz w:val="28"/>
          <w:szCs w:val="28"/>
        </w:rPr>
        <w:t>в контексте</w:t>
      </w:r>
      <w:r w:rsidR="001251A9" w:rsidRPr="001251A9">
        <w:rPr>
          <w:rFonts w:ascii="Times New Roman" w:hAnsi="Times New Roman" w:cs="Times New Roman"/>
          <w:bCs/>
          <w:sz w:val="28"/>
          <w:szCs w:val="28"/>
        </w:rPr>
        <w:t xml:space="preserve"> постмодернизм</w:t>
      </w:r>
      <w:r w:rsidR="00954E2E">
        <w:rPr>
          <w:rFonts w:ascii="Times New Roman" w:hAnsi="Times New Roman" w:cs="Times New Roman"/>
          <w:bCs/>
          <w:sz w:val="28"/>
          <w:szCs w:val="28"/>
        </w:rPr>
        <w:t>а</w:t>
      </w:r>
      <w:r w:rsidR="00382B90">
        <w:rPr>
          <w:rFonts w:ascii="Times New Roman" w:hAnsi="Times New Roman" w:cs="Times New Roman"/>
          <w:bCs/>
          <w:sz w:val="28"/>
          <w:szCs w:val="28"/>
        </w:rPr>
        <w:t>..........................</w:t>
      </w:r>
      <w:r w:rsidR="00D6023B">
        <w:rPr>
          <w:rFonts w:ascii="Times New Roman" w:hAnsi="Times New Roman" w:cs="Times New Roman"/>
          <w:bCs/>
          <w:sz w:val="28"/>
          <w:szCs w:val="28"/>
        </w:rPr>
        <w:t>..42</w:t>
      </w:r>
    </w:p>
    <w:p w:rsidR="001251A9" w:rsidRDefault="001439AB" w:rsidP="001251A9">
      <w:pPr>
        <w:spacing w:after="0" w:line="240" w:lineRule="auto"/>
        <w:jc w:val="both"/>
        <w:rPr>
          <w:rFonts w:ascii="Times New Roman" w:hAnsi="Times New Roman" w:cs="Times New Roman"/>
          <w:bCs/>
          <w:sz w:val="28"/>
          <w:szCs w:val="28"/>
        </w:rPr>
      </w:pPr>
      <w:r w:rsidRPr="001439AB">
        <w:rPr>
          <w:rFonts w:ascii="Times New Roman" w:hAnsi="Times New Roman" w:cs="Times New Roman"/>
          <w:bCs/>
          <w:sz w:val="28"/>
          <w:szCs w:val="28"/>
        </w:rPr>
        <w:t xml:space="preserve">2.2 </w:t>
      </w:r>
      <w:r w:rsidR="00E36695">
        <w:rPr>
          <w:rFonts w:ascii="Times New Roman" w:hAnsi="Times New Roman" w:cs="Times New Roman"/>
          <w:bCs/>
          <w:sz w:val="28"/>
          <w:szCs w:val="28"/>
        </w:rPr>
        <w:t>Поэтика</w:t>
      </w:r>
      <w:r w:rsidRPr="001439AB">
        <w:rPr>
          <w:rFonts w:ascii="Times New Roman" w:hAnsi="Times New Roman" w:cs="Times New Roman"/>
          <w:bCs/>
          <w:sz w:val="28"/>
          <w:szCs w:val="28"/>
        </w:rPr>
        <w:t xml:space="preserve"> прозы А. Жаксылыкова</w:t>
      </w:r>
      <w:r>
        <w:rPr>
          <w:rFonts w:ascii="Times New Roman" w:hAnsi="Times New Roman" w:cs="Times New Roman"/>
          <w:bCs/>
          <w:sz w:val="28"/>
          <w:szCs w:val="28"/>
        </w:rPr>
        <w:t>.......</w:t>
      </w:r>
      <w:r w:rsidR="00D6023B">
        <w:rPr>
          <w:rFonts w:ascii="Times New Roman" w:hAnsi="Times New Roman" w:cs="Times New Roman"/>
          <w:bCs/>
          <w:sz w:val="28"/>
          <w:szCs w:val="28"/>
        </w:rPr>
        <w:t>.................................................................73</w:t>
      </w:r>
    </w:p>
    <w:p w:rsidR="001251A9" w:rsidRPr="001251A9" w:rsidRDefault="001251A9" w:rsidP="001251A9">
      <w:pPr>
        <w:spacing w:after="0" w:line="240" w:lineRule="auto"/>
        <w:jc w:val="both"/>
        <w:rPr>
          <w:rFonts w:ascii="Times New Roman" w:hAnsi="Times New Roman" w:cs="Times New Roman"/>
          <w:bCs/>
          <w:sz w:val="28"/>
          <w:szCs w:val="28"/>
        </w:rPr>
      </w:pPr>
      <w:r w:rsidRPr="001251A9">
        <w:rPr>
          <w:rFonts w:ascii="Times New Roman" w:hAnsi="Times New Roman" w:cs="Times New Roman"/>
          <w:bCs/>
          <w:sz w:val="28"/>
          <w:szCs w:val="28"/>
        </w:rPr>
        <w:t>2.</w:t>
      </w:r>
      <w:r w:rsidR="00F3572E">
        <w:rPr>
          <w:rFonts w:ascii="Times New Roman" w:hAnsi="Times New Roman" w:cs="Times New Roman"/>
          <w:bCs/>
          <w:sz w:val="28"/>
          <w:szCs w:val="28"/>
        </w:rPr>
        <w:t>3</w:t>
      </w:r>
      <w:r w:rsidRPr="001251A9">
        <w:rPr>
          <w:rFonts w:ascii="Times New Roman" w:hAnsi="Times New Roman" w:cs="Times New Roman"/>
          <w:bCs/>
          <w:sz w:val="28"/>
          <w:szCs w:val="28"/>
        </w:rPr>
        <w:t xml:space="preserve"> Архетипика как базис постмодернистского текста: роман Н. Веревочкина «Зуб </w:t>
      </w:r>
      <w:r w:rsidR="00382B90" w:rsidRPr="001251A9">
        <w:rPr>
          <w:rFonts w:ascii="Times New Roman" w:hAnsi="Times New Roman" w:cs="Times New Roman"/>
          <w:bCs/>
          <w:sz w:val="28"/>
          <w:szCs w:val="28"/>
        </w:rPr>
        <w:t>мамонта»</w:t>
      </w:r>
      <w:r w:rsidR="00382B90">
        <w:rPr>
          <w:rFonts w:ascii="Times New Roman" w:hAnsi="Times New Roman" w:cs="Times New Roman"/>
          <w:bCs/>
          <w:sz w:val="28"/>
          <w:szCs w:val="28"/>
        </w:rPr>
        <w:t xml:space="preserve"> ...........................................................................................................</w:t>
      </w:r>
      <w:r w:rsidR="00D6023B">
        <w:rPr>
          <w:rFonts w:ascii="Times New Roman" w:hAnsi="Times New Roman" w:cs="Times New Roman"/>
          <w:bCs/>
          <w:sz w:val="28"/>
          <w:szCs w:val="28"/>
        </w:rPr>
        <w:t>85</w:t>
      </w:r>
    </w:p>
    <w:p w:rsidR="001251A9" w:rsidRDefault="001251A9" w:rsidP="001251A9">
      <w:pPr>
        <w:spacing w:after="0" w:line="240" w:lineRule="auto"/>
        <w:jc w:val="both"/>
        <w:rPr>
          <w:rFonts w:ascii="Times New Roman" w:hAnsi="Times New Roman" w:cs="Times New Roman"/>
          <w:b/>
          <w:sz w:val="28"/>
          <w:szCs w:val="28"/>
        </w:rPr>
      </w:pPr>
      <w:r w:rsidRPr="00A906A6">
        <w:rPr>
          <w:rFonts w:ascii="Times New Roman" w:hAnsi="Times New Roman" w:cs="Times New Roman"/>
          <w:sz w:val="28"/>
          <w:szCs w:val="28"/>
          <w:lang w:val="kk-KZ"/>
        </w:rPr>
        <w:t xml:space="preserve">Выводы по </w:t>
      </w:r>
      <w:r>
        <w:rPr>
          <w:rFonts w:ascii="Times New Roman" w:hAnsi="Times New Roman" w:cs="Times New Roman"/>
          <w:sz w:val="28"/>
          <w:szCs w:val="28"/>
          <w:lang w:val="kk-KZ"/>
        </w:rPr>
        <w:t>второму</w:t>
      </w:r>
      <w:r w:rsidRPr="00A906A6">
        <w:rPr>
          <w:rFonts w:ascii="Times New Roman" w:hAnsi="Times New Roman" w:cs="Times New Roman"/>
          <w:sz w:val="28"/>
          <w:szCs w:val="28"/>
          <w:lang w:val="kk-KZ"/>
        </w:rPr>
        <w:t xml:space="preserve"> разделу</w:t>
      </w:r>
      <w:r w:rsidR="00382B90">
        <w:rPr>
          <w:rFonts w:ascii="Times New Roman" w:hAnsi="Times New Roman" w:cs="Times New Roman"/>
          <w:sz w:val="28"/>
          <w:szCs w:val="28"/>
          <w:lang w:val="kk-KZ"/>
        </w:rPr>
        <w:t>.....................................................................................</w:t>
      </w:r>
      <w:r w:rsidR="00D6023B">
        <w:rPr>
          <w:rFonts w:ascii="Times New Roman" w:hAnsi="Times New Roman" w:cs="Times New Roman"/>
          <w:sz w:val="28"/>
          <w:szCs w:val="28"/>
          <w:lang w:val="kk-KZ"/>
        </w:rPr>
        <w:t>96</w:t>
      </w:r>
    </w:p>
    <w:p w:rsidR="001251A9" w:rsidRPr="001251A9" w:rsidRDefault="001251A9" w:rsidP="001251A9">
      <w:pPr>
        <w:spacing w:after="0" w:line="240" w:lineRule="auto"/>
        <w:jc w:val="both"/>
        <w:rPr>
          <w:rFonts w:ascii="Times New Roman" w:hAnsi="Times New Roman" w:cs="Times New Roman"/>
          <w:b/>
          <w:sz w:val="28"/>
          <w:szCs w:val="28"/>
        </w:rPr>
      </w:pPr>
      <w:r w:rsidRPr="001251A9">
        <w:rPr>
          <w:rFonts w:ascii="Times New Roman" w:hAnsi="Times New Roman" w:cs="Times New Roman"/>
          <w:b/>
          <w:sz w:val="28"/>
          <w:szCs w:val="28"/>
        </w:rPr>
        <w:t>3 ОПЫТНО-ЭКСПЕРИМЕНТАЛЬНОЕ ИЗУЧЕНИЕ ПРОИЗВЕДЕНИ</w:t>
      </w:r>
      <w:r w:rsidR="00991612">
        <w:rPr>
          <w:rFonts w:ascii="Times New Roman" w:hAnsi="Times New Roman" w:cs="Times New Roman"/>
          <w:b/>
          <w:sz w:val="28"/>
          <w:szCs w:val="28"/>
        </w:rPr>
        <w:t>Й</w:t>
      </w:r>
      <w:r w:rsidRPr="001251A9">
        <w:rPr>
          <w:rFonts w:ascii="Times New Roman" w:hAnsi="Times New Roman" w:cs="Times New Roman"/>
          <w:b/>
          <w:sz w:val="28"/>
          <w:szCs w:val="28"/>
        </w:rPr>
        <w:t xml:space="preserve"> ПОСТМОДЕРНИЗМА В </w:t>
      </w:r>
      <w:r w:rsidR="00991612">
        <w:rPr>
          <w:rFonts w:ascii="Times New Roman" w:hAnsi="Times New Roman" w:cs="Times New Roman"/>
          <w:b/>
          <w:sz w:val="28"/>
          <w:szCs w:val="28"/>
        </w:rPr>
        <w:t>ИХ</w:t>
      </w:r>
      <w:r w:rsidRPr="001251A9">
        <w:rPr>
          <w:rFonts w:ascii="Times New Roman" w:hAnsi="Times New Roman" w:cs="Times New Roman"/>
          <w:b/>
          <w:sz w:val="28"/>
          <w:szCs w:val="28"/>
        </w:rPr>
        <w:t xml:space="preserve"> ЦЕЛОСТНОСТИ</w:t>
      </w:r>
    </w:p>
    <w:p w:rsidR="001251A9" w:rsidRPr="001251A9" w:rsidRDefault="001251A9" w:rsidP="001251A9">
      <w:pPr>
        <w:spacing w:after="0" w:line="240" w:lineRule="auto"/>
        <w:jc w:val="both"/>
        <w:rPr>
          <w:rFonts w:ascii="Times New Roman" w:hAnsi="Times New Roman" w:cs="Times New Roman"/>
          <w:bCs/>
          <w:sz w:val="28"/>
          <w:szCs w:val="28"/>
        </w:rPr>
      </w:pPr>
      <w:r w:rsidRPr="001251A9">
        <w:rPr>
          <w:rFonts w:ascii="Times New Roman" w:hAnsi="Times New Roman" w:cs="Times New Roman"/>
          <w:bCs/>
          <w:sz w:val="28"/>
          <w:szCs w:val="28"/>
        </w:rPr>
        <w:t>3.1 Констатирующий срез.</w:t>
      </w:r>
      <w:r w:rsidR="00382B90">
        <w:rPr>
          <w:rFonts w:ascii="Times New Roman" w:hAnsi="Times New Roman" w:cs="Times New Roman"/>
          <w:bCs/>
          <w:sz w:val="28"/>
          <w:szCs w:val="28"/>
        </w:rPr>
        <w:t>....................................................................................</w:t>
      </w:r>
      <w:r w:rsidR="00D6023B">
        <w:rPr>
          <w:rFonts w:ascii="Times New Roman" w:hAnsi="Times New Roman" w:cs="Times New Roman"/>
          <w:bCs/>
          <w:sz w:val="28"/>
          <w:szCs w:val="28"/>
        </w:rPr>
        <w:t>..98</w:t>
      </w:r>
    </w:p>
    <w:p w:rsidR="001251A9" w:rsidRPr="001251A9" w:rsidRDefault="001251A9" w:rsidP="001251A9">
      <w:pPr>
        <w:spacing w:after="0" w:line="240" w:lineRule="auto"/>
        <w:jc w:val="both"/>
        <w:rPr>
          <w:rFonts w:ascii="Times New Roman" w:hAnsi="Times New Roman" w:cs="Times New Roman"/>
          <w:bCs/>
          <w:sz w:val="28"/>
          <w:szCs w:val="28"/>
        </w:rPr>
      </w:pPr>
      <w:r w:rsidRPr="001251A9">
        <w:rPr>
          <w:rFonts w:ascii="Times New Roman" w:hAnsi="Times New Roman" w:cs="Times New Roman"/>
          <w:bCs/>
          <w:sz w:val="28"/>
          <w:szCs w:val="28"/>
        </w:rPr>
        <w:t>3.2 Мето</w:t>
      </w:r>
      <w:r w:rsidR="00954E2E">
        <w:rPr>
          <w:rFonts w:ascii="Times New Roman" w:hAnsi="Times New Roman" w:cs="Times New Roman"/>
          <w:bCs/>
          <w:sz w:val="28"/>
          <w:szCs w:val="28"/>
        </w:rPr>
        <w:t>дика</w:t>
      </w:r>
      <w:r w:rsidRPr="001251A9">
        <w:rPr>
          <w:rFonts w:ascii="Times New Roman" w:hAnsi="Times New Roman" w:cs="Times New Roman"/>
          <w:bCs/>
          <w:sz w:val="28"/>
          <w:szCs w:val="28"/>
        </w:rPr>
        <w:t xml:space="preserve"> анализа произведени</w:t>
      </w:r>
      <w:r w:rsidR="00954E2E">
        <w:rPr>
          <w:rFonts w:ascii="Times New Roman" w:hAnsi="Times New Roman" w:cs="Times New Roman"/>
          <w:bCs/>
          <w:sz w:val="28"/>
          <w:szCs w:val="28"/>
        </w:rPr>
        <w:t>й</w:t>
      </w:r>
      <w:r w:rsidRPr="001251A9">
        <w:rPr>
          <w:rFonts w:ascii="Times New Roman" w:hAnsi="Times New Roman" w:cs="Times New Roman"/>
          <w:bCs/>
          <w:sz w:val="28"/>
          <w:szCs w:val="28"/>
        </w:rPr>
        <w:t xml:space="preserve"> постмодернизма в вузе</w:t>
      </w:r>
      <w:r w:rsidR="00382B90">
        <w:rPr>
          <w:rFonts w:ascii="Times New Roman" w:hAnsi="Times New Roman" w:cs="Times New Roman"/>
          <w:bCs/>
          <w:sz w:val="28"/>
          <w:szCs w:val="28"/>
        </w:rPr>
        <w:t>..............................</w:t>
      </w:r>
      <w:r w:rsidR="00D6023B">
        <w:rPr>
          <w:rFonts w:ascii="Times New Roman" w:hAnsi="Times New Roman" w:cs="Times New Roman"/>
          <w:bCs/>
          <w:sz w:val="28"/>
          <w:szCs w:val="28"/>
        </w:rPr>
        <w:t>10</w:t>
      </w:r>
      <w:r w:rsidR="007203C6">
        <w:rPr>
          <w:rFonts w:ascii="Times New Roman" w:hAnsi="Times New Roman" w:cs="Times New Roman"/>
          <w:bCs/>
          <w:sz w:val="28"/>
          <w:szCs w:val="28"/>
        </w:rPr>
        <w:t>2</w:t>
      </w:r>
    </w:p>
    <w:p w:rsidR="001251A9" w:rsidRPr="001251A9" w:rsidRDefault="001251A9" w:rsidP="001251A9">
      <w:pPr>
        <w:spacing w:after="0" w:line="240" w:lineRule="auto"/>
        <w:jc w:val="both"/>
        <w:rPr>
          <w:rFonts w:ascii="Times New Roman" w:hAnsi="Times New Roman" w:cs="Times New Roman"/>
          <w:bCs/>
          <w:sz w:val="28"/>
          <w:szCs w:val="28"/>
        </w:rPr>
      </w:pPr>
      <w:r w:rsidRPr="001251A9">
        <w:rPr>
          <w:rFonts w:ascii="Times New Roman" w:hAnsi="Times New Roman" w:cs="Times New Roman"/>
          <w:bCs/>
          <w:sz w:val="28"/>
          <w:szCs w:val="28"/>
        </w:rPr>
        <w:t>3.3 Итоги опытно-экспериментального обучения</w:t>
      </w:r>
      <w:r w:rsidR="00382B90">
        <w:rPr>
          <w:rFonts w:ascii="Times New Roman" w:hAnsi="Times New Roman" w:cs="Times New Roman"/>
          <w:bCs/>
          <w:sz w:val="28"/>
          <w:szCs w:val="28"/>
        </w:rPr>
        <w:t>...............................................</w:t>
      </w:r>
      <w:r w:rsidR="00D6023B">
        <w:rPr>
          <w:rFonts w:ascii="Times New Roman" w:hAnsi="Times New Roman" w:cs="Times New Roman"/>
          <w:bCs/>
          <w:sz w:val="28"/>
          <w:szCs w:val="28"/>
        </w:rPr>
        <w:t>.12</w:t>
      </w:r>
      <w:r w:rsidR="007203C6">
        <w:rPr>
          <w:rFonts w:ascii="Times New Roman" w:hAnsi="Times New Roman" w:cs="Times New Roman"/>
          <w:bCs/>
          <w:sz w:val="28"/>
          <w:szCs w:val="28"/>
        </w:rPr>
        <w:t>4</w:t>
      </w:r>
    </w:p>
    <w:p w:rsidR="001251A9" w:rsidRDefault="001251A9" w:rsidP="001251A9">
      <w:pPr>
        <w:spacing w:after="0" w:line="240" w:lineRule="auto"/>
        <w:jc w:val="both"/>
        <w:rPr>
          <w:rFonts w:ascii="Times New Roman" w:hAnsi="Times New Roman" w:cs="Times New Roman"/>
          <w:b/>
          <w:sz w:val="28"/>
          <w:szCs w:val="28"/>
        </w:rPr>
      </w:pPr>
      <w:r w:rsidRPr="00A906A6">
        <w:rPr>
          <w:rFonts w:ascii="Times New Roman" w:hAnsi="Times New Roman" w:cs="Times New Roman"/>
          <w:sz w:val="28"/>
          <w:szCs w:val="28"/>
          <w:lang w:val="kk-KZ"/>
        </w:rPr>
        <w:t xml:space="preserve">Выводы по </w:t>
      </w:r>
      <w:r>
        <w:rPr>
          <w:rFonts w:ascii="Times New Roman" w:hAnsi="Times New Roman" w:cs="Times New Roman"/>
          <w:sz w:val="28"/>
          <w:szCs w:val="28"/>
          <w:lang w:val="kk-KZ"/>
        </w:rPr>
        <w:t>тре</w:t>
      </w:r>
      <w:r w:rsidR="00382B90">
        <w:rPr>
          <w:rFonts w:ascii="Times New Roman" w:hAnsi="Times New Roman" w:cs="Times New Roman"/>
          <w:sz w:val="28"/>
          <w:szCs w:val="28"/>
          <w:lang w:val="kk-KZ"/>
        </w:rPr>
        <w:t>т</w:t>
      </w:r>
      <w:r>
        <w:rPr>
          <w:rFonts w:ascii="Times New Roman" w:hAnsi="Times New Roman" w:cs="Times New Roman"/>
          <w:sz w:val="28"/>
          <w:szCs w:val="28"/>
          <w:lang w:val="kk-KZ"/>
        </w:rPr>
        <w:t>ьему</w:t>
      </w:r>
      <w:r w:rsidRPr="00A906A6">
        <w:rPr>
          <w:rFonts w:ascii="Times New Roman" w:hAnsi="Times New Roman" w:cs="Times New Roman"/>
          <w:sz w:val="28"/>
          <w:szCs w:val="28"/>
          <w:lang w:val="kk-KZ"/>
        </w:rPr>
        <w:t xml:space="preserve"> разделу</w:t>
      </w:r>
      <w:r w:rsidR="00382B90">
        <w:rPr>
          <w:rFonts w:ascii="Times New Roman" w:hAnsi="Times New Roman" w:cs="Times New Roman"/>
          <w:sz w:val="28"/>
          <w:szCs w:val="28"/>
          <w:lang w:val="kk-KZ"/>
        </w:rPr>
        <w:t>..................................................................................</w:t>
      </w:r>
      <w:r w:rsidR="00D6023B">
        <w:rPr>
          <w:rFonts w:ascii="Times New Roman" w:hAnsi="Times New Roman" w:cs="Times New Roman"/>
          <w:sz w:val="28"/>
          <w:szCs w:val="28"/>
          <w:lang w:val="kk-KZ"/>
        </w:rPr>
        <w:t>12</w:t>
      </w:r>
      <w:r w:rsidR="007203C6">
        <w:rPr>
          <w:rFonts w:ascii="Times New Roman" w:hAnsi="Times New Roman" w:cs="Times New Roman"/>
          <w:sz w:val="28"/>
          <w:szCs w:val="28"/>
          <w:lang w:val="kk-KZ"/>
        </w:rPr>
        <w:t>8</w:t>
      </w:r>
    </w:p>
    <w:p w:rsidR="001251A9" w:rsidRPr="0094122D" w:rsidRDefault="001251A9" w:rsidP="001251A9">
      <w:pPr>
        <w:spacing w:after="0" w:line="240" w:lineRule="auto"/>
        <w:jc w:val="both"/>
        <w:rPr>
          <w:color w:val="FF0000"/>
        </w:rPr>
      </w:pPr>
      <w:r w:rsidRPr="001251A9">
        <w:rPr>
          <w:rFonts w:ascii="Times New Roman" w:hAnsi="Times New Roman" w:cs="Times New Roman"/>
          <w:b/>
          <w:sz w:val="28"/>
          <w:szCs w:val="28"/>
        </w:rPr>
        <w:t>ЗАКЛЮЧЕНИЕ</w:t>
      </w:r>
      <w:r w:rsidR="00382B90" w:rsidRPr="00D6023B">
        <w:rPr>
          <w:rFonts w:ascii="Times New Roman" w:hAnsi="Times New Roman" w:cs="Times New Roman"/>
          <w:bCs/>
          <w:sz w:val="28"/>
          <w:szCs w:val="28"/>
        </w:rPr>
        <w:t>.....................................................................................................</w:t>
      </w:r>
      <w:r w:rsidR="00D6023B">
        <w:rPr>
          <w:rFonts w:ascii="Times New Roman" w:hAnsi="Times New Roman" w:cs="Times New Roman"/>
          <w:bCs/>
          <w:sz w:val="28"/>
          <w:szCs w:val="28"/>
        </w:rPr>
        <w:t>12</w:t>
      </w:r>
      <w:r w:rsidR="007203C6">
        <w:rPr>
          <w:rFonts w:ascii="Times New Roman" w:hAnsi="Times New Roman" w:cs="Times New Roman"/>
          <w:bCs/>
          <w:sz w:val="28"/>
          <w:szCs w:val="28"/>
        </w:rPr>
        <w:t>9</w:t>
      </w:r>
    </w:p>
    <w:p w:rsidR="001251A9" w:rsidRPr="00D6023B" w:rsidRDefault="001251A9" w:rsidP="001251A9">
      <w:pPr>
        <w:spacing w:after="0" w:line="240" w:lineRule="auto"/>
        <w:jc w:val="both"/>
        <w:rPr>
          <w:rFonts w:ascii="Times New Roman" w:hAnsi="Times New Roman" w:cs="Times New Roman"/>
          <w:sz w:val="28"/>
          <w:szCs w:val="28"/>
        </w:rPr>
      </w:pPr>
      <w:r w:rsidRPr="00F30755">
        <w:rPr>
          <w:rFonts w:ascii="Times New Roman" w:hAnsi="Times New Roman" w:cs="Times New Roman"/>
          <w:b/>
          <w:bCs/>
          <w:sz w:val="28"/>
          <w:szCs w:val="28"/>
        </w:rPr>
        <w:t>СПИСОК ИСПОЛЬЗОВАННЫХ ИСТОЧНИКОВ</w:t>
      </w:r>
      <w:r w:rsidRPr="00D6023B">
        <w:rPr>
          <w:rFonts w:ascii="Times New Roman" w:hAnsi="Times New Roman" w:cs="Times New Roman"/>
          <w:sz w:val="28"/>
          <w:szCs w:val="28"/>
        </w:rPr>
        <w:t>..............................</w:t>
      </w:r>
      <w:r w:rsidR="00D6023B">
        <w:rPr>
          <w:rFonts w:ascii="Times New Roman" w:hAnsi="Times New Roman" w:cs="Times New Roman"/>
          <w:sz w:val="28"/>
          <w:szCs w:val="28"/>
        </w:rPr>
        <w:t>..........13</w:t>
      </w:r>
      <w:r w:rsidR="007203C6">
        <w:rPr>
          <w:rFonts w:ascii="Times New Roman" w:hAnsi="Times New Roman" w:cs="Times New Roman"/>
          <w:sz w:val="28"/>
          <w:szCs w:val="28"/>
        </w:rPr>
        <w:t>4</w:t>
      </w:r>
    </w:p>
    <w:p w:rsidR="001251A9" w:rsidRPr="002B0785" w:rsidRDefault="001251A9" w:rsidP="001251A9">
      <w:pPr>
        <w:spacing w:after="0" w:line="240" w:lineRule="auto"/>
        <w:jc w:val="both"/>
        <w:rPr>
          <w:rFonts w:ascii="Times New Roman" w:hAnsi="Times New Roman" w:cs="Times New Roman"/>
          <w:sz w:val="28"/>
          <w:szCs w:val="28"/>
        </w:rPr>
      </w:pPr>
      <w:r w:rsidRPr="00F30755">
        <w:rPr>
          <w:rFonts w:ascii="Times New Roman" w:hAnsi="Times New Roman" w:cs="Times New Roman"/>
          <w:b/>
          <w:bCs/>
          <w:sz w:val="28"/>
          <w:szCs w:val="28"/>
        </w:rPr>
        <w:t xml:space="preserve">ПРИЛОЖЕНИЕ </w:t>
      </w:r>
      <w:r w:rsidRPr="00F30755">
        <w:rPr>
          <w:rFonts w:ascii="Times New Roman" w:hAnsi="Times New Roman" w:cs="Times New Roman"/>
          <w:sz w:val="28"/>
          <w:szCs w:val="28"/>
        </w:rPr>
        <w:t>А</w:t>
      </w:r>
      <w:r>
        <w:rPr>
          <w:rFonts w:ascii="Times New Roman" w:hAnsi="Times New Roman" w:cs="Times New Roman"/>
          <w:sz w:val="28"/>
          <w:szCs w:val="28"/>
        </w:rPr>
        <w:t>.</w:t>
      </w:r>
      <w:r w:rsidR="009446CC">
        <w:rPr>
          <w:rFonts w:ascii="Times New Roman" w:hAnsi="Times New Roman" w:cs="Times New Roman"/>
          <w:sz w:val="28"/>
          <w:szCs w:val="28"/>
        </w:rPr>
        <w:t xml:space="preserve"> Силлабус дисциплины </w:t>
      </w:r>
      <w:r w:rsidR="009446CC" w:rsidRPr="00AB4394">
        <w:rPr>
          <w:rFonts w:ascii="Times New Roman" w:hAnsi="Times New Roman" w:cs="Times New Roman"/>
          <w:sz w:val="28"/>
          <w:szCs w:val="28"/>
        </w:rPr>
        <w:t>«</w:t>
      </w:r>
      <w:r w:rsidR="009446CC">
        <w:rPr>
          <w:rFonts w:ascii="Times New Roman" w:hAnsi="Times New Roman" w:cs="Times New Roman"/>
          <w:sz w:val="28"/>
          <w:szCs w:val="28"/>
        </w:rPr>
        <w:t>Литература постмодернизма</w:t>
      </w:r>
      <w:r w:rsidR="009446CC" w:rsidRPr="00AB4394">
        <w:rPr>
          <w:rFonts w:ascii="Times New Roman" w:hAnsi="Times New Roman" w:cs="Times New Roman"/>
          <w:sz w:val="28"/>
          <w:szCs w:val="28"/>
        </w:rPr>
        <w:t>»</w:t>
      </w:r>
      <w:r w:rsidR="001D1F80">
        <w:rPr>
          <w:rFonts w:ascii="Times New Roman" w:hAnsi="Times New Roman" w:cs="Times New Roman"/>
          <w:sz w:val="28"/>
          <w:szCs w:val="28"/>
        </w:rPr>
        <w:t>..</w:t>
      </w:r>
      <w:r w:rsidR="002B0785">
        <w:rPr>
          <w:rFonts w:ascii="Times New Roman" w:hAnsi="Times New Roman" w:cs="Times New Roman"/>
          <w:sz w:val="28"/>
          <w:szCs w:val="28"/>
        </w:rPr>
        <w:t>.</w:t>
      </w:r>
      <w:r w:rsidR="001D1F80">
        <w:rPr>
          <w:rFonts w:ascii="Times New Roman" w:hAnsi="Times New Roman" w:cs="Times New Roman"/>
          <w:sz w:val="28"/>
          <w:szCs w:val="28"/>
        </w:rPr>
        <w:t>14</w:t>
      </w:r>
      <w:r w:rsidR="007203C6">
        <w:rPr>
          <w:rFonts w:ascii="Times New Roman" w:hAnsi="Times New Roman" w:cs="Times New Roman"/>
          <w:sz w:val="28"/>
          <w:szCs w:val="28"/>
        </w:rPr>
        <w:t>6</w:t>
      </w:r>
    </w:p>
    <w:p w:rsidR="001251A9" w:rsidRPr="00697E94" w:rsidRDefault="001251A9" w:rsidP="001251A9">
      <w:pPr>
        <w:spacing w:after="0" w:line="240" w:lineRule="auto"/>
        <w:jc w:val="both"/>
        <w:rPr>
          <w:rFonts w:ascii="Times New Roman" w:hAnsi="Times New Roman" w:cs="Times New Roman"/>
          <w:sz w:val="28"/>
          <w:szCs w:val="28"/>
        </w:rPr>
      </w:pPr>
      <w:r w:rsidRPr="00F30755">
        <w:rPr>
          <w:rFonts w:ascii="Times New Roman" w:hAnsi="Times New Roman" w:cs="Times New Roman"/>
          <w:b/>
          <w:bCs/>
          <w:sz w:val="28"/>
          <w:szCs w:val="28"/>
        </w:rPr>
        <w:t xml:space="preserve">ПРИЛОЖЕНИЕ </w:t>
      </w:r>
      <w:r w:rsidRPr="00F30755">
        <w:rPr>
          <w:rFonts w:ascii="Times New Roman" w:hAnsi="Times New Roman" w:cs="Times New Roman"/>
          <w:sz w:val="28"/>
          <w:szCs w:val="28"/>
        </w:rPr>
        <w:t>Б</w:t>
      </w:r>
      <w:r>
        <w:rPr>
          <w:rFonts w:ascii="Times New Roman" w:hAnsi="Times New Roman" w:cs="Times New Roman"/>
          <w:sz w:val="28"/>
          <w:szCs w:val="28"/>
        </w:rPr>
        <w:t xml:space="preserve">. </w:t>
      </w:r>
      <w:r w:rsidR="009446CC">
        <w:rPr>
          <w:rFonts w:ascii="Times New Roman" w:hAnsi="Times New Roman" w:cs="Times New Roman"/>
          <w:sz w:val="28"/>
          <w:szCs w:val="28"/>
        </w:rPr>
        <w:t>Акт внедрения</w:t>
      </w:r>
      <w:r w:rsidR="009446CC" w:rsidRPr="009446CC">
        <w:rPr>
          <w:rFonts w:ascii="Times New Roman" w:eastAsia="Times New Roman" w:hAnsi="Times New Roman" w:cs="Times New Roman"/>
          <w:sz w:val="28"/>
          <w:szCs w:val="28"/>
        </w:rPr>
        <w:t xml:space="preserve"> </w:t>
      </w:r>
      <w:r w:rsidR="009446CC">
        <w:rPr>
          <w:rFonts w:ascii="Times New Roman" w:eastAsia="Times New Roman" w:hAnsi="Times New Roman" w:cs="Times New Roman"/>
          <w:sz w:val="28"/>
          <w:szCs w:val="28"/>
        </w:rPr>
        <w:t>результатов исследования</w:t>
      </w:r>
      <w:r w:rsidR="009446CC" w:rsidRPr="00AB4394">
        <w:rPr>
          <w:rFonts w:ascii="Times New Roman" w:eastAsia="Times New Roman" w:hAnsi="Times New Roman" w:cs="Times New Roman"/>
          <w:sz w:val="28"/>
          <w:szCs w:val="28"/>
        </w:rPr>
        <w:t xml:space="preserve"> в учебный процесс </w:t>
      </w:r>
      <w:r w:rsidR="009446CC">
        <w:rPr>
          <w:rFonts w:ascii="Times New Roman" w:eastAsia="Times New Roman" w:hAnsi="Times New Roman" w:cs="Times New Roman"/>
          <w:sz w:val="28"/>
          <w:szCs w:val="28"/>
        </w:rPr>
        <w:t>вуза.......................................................................................................</w:t>
      </w:r>
      <w:r w:rsidR="001D1F80">
        <w:rPr>
          <w:rFonts w:ascii="Times New Roman" w:eastAsia="Times New Roman" w:hAnsi="Times New Roman" w:cs="Times New Roman"/>
          <w:sz w:val="28"/>
          <w:szCs w:val="28"/>
        </w:rPr>
        <w:t>......</w:t>
      </w:r>
      <w:r w:rsidR="00C60089">
        <w:rPr>
          <w:rFonts w:ascii="Times New Roman" w:eastAsia="Times New Roman" w:hAnsi="Times New Roman" w:cs="Times New Roman"/>
          <w:sz w:val="28"/>
          <w:szCs w:val="28"/>
        </w:rPr>
        <w:t>.1</w:t>
      </w:r>
      <w:r w:rsidR="007203C6">
        <w:rPr>
          <w:rFonts w:ascii="Times New Roman" w:eastAsia="Times New Roman" w:hAnsi="Times New Roman" w:cs="Times New Roman"/>
          <w:sz w:val="28"/>
          <w:szCs w:val="28"/>
        </w:rPr>
        <w:t>51</w:t>
      </w:r>
    </w:p>
    <w:p w:rsidR="001251A9" w:rsidRDefault="001251A9" w:rsidP="001251A9">
      <w:pPr>
        <w:rPr>
          <w:rFonts w:ascii="Times New Roman" w:hAnsi="Times New Roman" w:cs="Times New Roman"/>
          <w:sz w:val="28"/>
          <w:szCs w:val="28"/>
        </w:rPr>
      </w:pPr>
    </w:p>
    <w:bookmarkEnd w:id="1"/>
    <w:p w:rsidR="001251A9" w:rsidRDefault="001251A9" w:rsidP="001251A9">
      <w:pPr>
        <w:rPr>
          <w:rFonts w:ascii="Times New Roman" w:hAnsi="Times New Roman" w:cs="Times New Roman"/>
          <w:sz w:val="28"/>
          <w:szCs w:val="28"/>
        </w:rPr>
      </w:pPr>
    </w:p>
    <w:p w:rsidR="009446CC" w:rsidRDefault="009446CC" w:rsidP="001251A9">
      <w:pPr>
        <w:rPr>
          <w:rFonts w:ascii="Times New Roman" w:hAnsi="Times New Roman" w:cs="Times New Roman"/>
          <w:sz w:val="28"/>
          <w:szCs w:val="28"/>
        </w:rPr>
      </w:pPr>
    </w:p>
    <w:p w:rsidR="009446CC" w:rsidRDefault="009446CC" w:rsidP="001251A9">
      <w:pPr>
        <w:rPr>
          <w:rFonts w:ascii="Times New Roman" w:hAnsi="Times New Roman" w:cs="Times New Roman"/>
          <w:sz w:val="28"/>
          <w:szCs w:val="28"/>
        </w:rPr>
      </w:pPr>
    </w:p>
    <w:p w:rsidR="001251A9" w:rsidRDefault="001251A9" w:rsidP="001251A9">
      <w:pPr>
        <w:rPr>
          <w:rFonts w:ascii="Times New Roman" w:hAnsi="Times New Roman" w:cs="Times New Roman"/>
          <w:sz w:val="28"/>
          <w:szCs w:val="28"/>
        </w:rPr>
      </w:pPr>
    </w:p>
    <w:p w:rsidR="001251A9" w:rsidRDefault="001251A9" w:rsidP="001251A9">
      <w:pPr>
        <w:rPr>
          <w:rFonts w:ascii="Times New Roman" w:hAnsi="Times New Roman" w:cs="Times New Roman"/>
          <w:sz w:val="28"/>
          <w:szCs w:val="28"/>
        </w:rPr>
      </w:pPr>
    </w:p>
    <w:p w:rsidR="000976E1" w:rsidRPr="00EC1623" w:rsidRDefault="000976E1" w:rsidP="000976E1">
      <w:pPr>
        <w:pStyle w:val="1"/>
        <w:spacing w:after="0" w:line="240" w:lineRule="auto"/>
        <w:ind w:firstLine="709"/>
        <w:jc w:val="center"/>
        <w:rPr>
          <w:rFonts w:ascii="Times New Roman" w:eastAsia="Times New Roman" w:hAnsi="Times New Roman" w:cs="Times New Roman"/>
          <w:b/>
          <w:sz w:val="28"/>
          <w:szCs w:val="28"/>
        </w:rPr>
      </w:pPr>
      <w:r w:rsidRPr="00EC1623">
        <w:rPr>
          <w:rFonts w:ascii="Times New Roman" w:eastAsia="Times New Roman" w:hAnsi="Times New Roman" w:cs="Times New Roman"/>
          <w:b/>
          <w:sz w:val="28"/>
          <w:szCs w:val="28"/>
        </w:rPr>
        <w:lastRenderedPageBreak/>
        <w:t>НОРМАТИВНЫЕ ССЫЛКИ</w:t>
      </w:r>
    </w:p>
    <w:p w:rsidR="000976E1" w:rsidRPr="00EC1623" w:rsidRDefault="000976E1" w:rsidP="000976E1">
      <w:pPr>
        <w:pStyle w:val="1"/>
        <w:spacing w:after="0" w:line="240" w:lineRule="auto"/>
        <w:ind w:firstLine="709"/>
        <w:jc w:val="center"/>
        <w:rPr>
          <w:rFonts w:ascii="Times New Roman" w:eastAsia="Times New Roman" w:hAnsi="Times New Roman" w:cs="Times New Roman"/>
          <w:b/>
          <w:sz w:val="28"/>
          <w:szCs w:val="28"/>
        </w:rPr>
      </w:pPr>
    </w:p>
    <w:p w:rsidR="00EC1623" w:rsidRPr="00EC1623" w:rsidRDefault="000976E1" w:rsidP="00EC1623">
      <w:pPr>
        <w:pStyle w:val="1"/>
        <w:spacing w:after="0" w:line="240" w:lineRule="auto"/>
        <w:ind w:firstLine="709"/>
        <w:jc w:val="both"/>
        <w:rPr>
          <w:rFonts w:ascii="Times New Roman" w:hAnsi="Times New Roman" w:cs="Times New Roman"/>
          <w:sz w:val="28"/>
          <w:szCs w:val="28"/>
        </w:rPr>
      </w:pPr>
      <w:r w:rsidRPr="00EC1623">
        <w:rPr>
          <w:rFonts w:ascii="Times New Roman" w:hAnsi="Times New Roman" w:cs="Times New Roman"/>
          <w:sz w:val="28"/>
          <w:szCs w:val="28"/>
        </w:rPr>
        <w:t>В</w:t>
      </w:r>
      <w:r w:rsidR="00174AFD" w:rsidRPr="00EC1623">
        <w:rPr>
          <w:rFonts w:ascii="Times New Roman" w:hAnsi="Times New Roman" w:cs="Times New Roman"/>
          <w:sz w:val="28"/>
          <w:szCs w:val="28"/>
        </w:rPr>
        <w:t xml:space="preserve"> данной</w:t>
      </w:r>
      <w:r w:rsidRPr="00EC1623">
        <w:rPr>
          <w:rFonts w:ascii="Times New Roman" w:hAnsi="Times New Roman" w:cs="Times New Roman"/>
          <w:sz w:val="28"/>
          <w:szCs w:val="28"/>
        </w:rPr>
        <w:t xml:space="preserve"> диссертации использованы ссылки на следующие стандарты:</w:t>
      </w:r>
    </w:p>
    <w:p w:rsidR="00EC1623" w:rsidRPr="00EC1623" w:rsidRDefault="00EC1623" w:rsidP="00EC1623">
      <w:pPr>
        <w:pStyle w:val="1"/>
        <w:spacing w:after="0" w:line="240" w:lineRule="auto"/>
        <w:jc w:val="both"/>
        <w:rPr>
          <w:rStyle w:val="currentdocdiv"/>
          <w:rFonts w:ascii="Times New Roman" w:eastAsiaTheme="majorEastAsia" w:hAnsi="Times New Roman" w:cs="Times New Roman"/>
          <w:bCs/>
          <w:sz w:val="28"/>
          <w:szCs w:val="28"/>
        </w:rPr>
      </w:pPr>
    </w:p>
    <w:p w:rsidR="00EC1623" w:rsidRPr="00EC1623" w:rsidRDefault="00EC1623" w:rsidP="00EC1623">
      <w:pPr>
        <w:pStyle w:val="1"/>
        <w:spacing w:after="0" w:line="240" w:lineRule="auto"/>
        <w:ind w:firstLine="709"/>
        <w:jc w:val="both"/>
        <w:rPr>
          <w:rStyle w:val="currentdocdiv"/>
          <w:rFonts w:ascii="Times New Roman" w:hAnsi="Times New Roman" w:cs="Times New Roman"/>
          <w:sz w:val="28"/>
          <w:szCs w:val="28"/>
          <w:shd w:val="clear" w:color="auto" w:fill="FFFFFF"/>
        </w:rPr>
      </w:pPr>
      <w:r w:rsidRPr="00EC1623">
        <w:rPr>
          <w:rFonts w:ascii="Times New Roman" w:hAnsi="Times New Roman" w:cs="Times New Roman"/>
          <w:sz w:val="28"/>
          <w:szCs w:val="28"/>
          <w:shd w:val="clear" w:color="auto" w:fill="FFFFFF"/>
        </w:rPr>
        <w:t>Закон Республики Казахстан «Об образовании» (с изменениями и дополнениями по состоянию на 04.02.2026 г.)</w:t>
      </w:r>
      <w:r w:rsidRPr="00EC1623">
        <w:rPr>
          <w:rFonts w:ascii="Times New Roman" w:hAnsi="Times New Roman" w:cs="Times New Roman"/>
          <w:sz w:val="28"/>
          <w:szCs w:val="28"/>
        </w:rPr>
        <w:t xml:space="preserve"> </w:t>
      </w:r>
      <w:hyperlink r:id="rId8" w:history="1">
        <w:r w:rsidRPr="00EC1623">
          <w:rPr>
            <w:rStyle w:val="a8"/>
            <w:rFonts w:ascii="Times New Roman" w:hAnsi="Times New Roman" w:cs="Times New Roman"/>
            <w:color w:val="auto"/>
            <w:sz w:val="28"/>
            <w:szCs w:val="28"/>
            <w:u w:val="none"/>
            <w:shd w:val="clear" w:color="auto" w:fill="FFFFFF"/>
          </w:rPr>
          <w:t>https://continent-online.com/Document/?doc_id=30118752</w:t>
        </w:r>
      </w:hyperlink>
    </w:p>
    <w:p w:rsidR="007E0A33" w:rsidRDefault="00EC1623" w:rsidP="007E0A33">
      <w:pPr>
        <w:pStyle w:val="1"/>
        <w:spacing w:after="0" w:line="240" w:lineRule="auto"/>
        <w:ind w:firstLine="709"/>
        <w:jc w:val="both"/>
        <w:rPr>
          <w:rFonts w:ascii="Times New Roman" w:hAnsi="Times New Roman" w:cs="Times New Roman"/>
          <w:sz w:val="28"/>
          <w:szCs w:val="28"/>
          <w:shd w:val="clear" w:color="auto" w:fill="FFFFFF"/>
        </w:rPr>
      </w:pPr>
      <w:r w:rsidRPr="00EC1623">
        <w:rPr>
          <w:rFonts w:ascii="Times New Roman" w:hAnsi="Times New Roman" w:cs="Times New Roman"/>
          <w:sz w:val="28"/>
          <w:szCs w:val="28"/>
          <w:shd w:val="clear" w:color="auto" w:fill="FFFFFF"/>
        </w:rPr>
        <w:t>Государственный общеобязательный стандарт высшего образования (с изменениями и дополнениями по состоянию на 10.05.2025 г.)</w:t>
      </w:r>
      <w:r w:rsidRPr="00EC1623">
        <w:rPr>
          <w:rFonts w:ascii="Times New Roman" w:hAnsi="Times New Roman" w:cs="Times New Roman"/>
          <w:sz w:val="28"/>
          <w:szCs w:val="28"/>
        </w:rPr>
        <w:t xml:space="preserve"> </w:t>
      </w:r>
      <w:hyperlink r:id="rId9" w:history="1">
        <w:r w:rsidR="007E0A33" w:rsidRPr="007E0A33">
          <w:rPr>
            <w:rStyle w:val="a8"/>
            <w:rFonts w:ascii="Times New Roman" w:hAnsi="Times New Roman" w:cs="Times New Roman"/>
            <w:color w:val="auto"/>
            <w:sz w:val="28"/>
            <w:szCs w:val="28"/>
            <w:u w:val="none"/>
            <w:shd w:val="clear" w:color="auto" w:fill="FFFFFF"/>
          </w:rPr>
          <w:t>https://prg.kz/document/?doc_id=34682922</w:t>
        </w:r>
      </w:hyperlink>
    </w:p>
    <w:p w:rsidR="000976E1" w:rsidRPr="00360909" w:rsidRDefault="00360909" w:rsidP="00360909">
      <w:pPr>
        <w:pStyle w:val="1"/>
        <w:spacing w:after="0" w:line="240" w:lineRule="auto"/>
        <w:ind w:firstLine="709"/>
        <w:jc w:val="both"/>
        <w:rPr>
          <w:rFonts w:ascii="Times New Roman" w:hAnsi="Times New Roman" w:cs="Times New Roman"/>
          <w:sz w:val="28"/>
          <w:szCs w:val="28"/>
        </w:rPr>
      </w:pPr>
      <w:r w:rsidRPr="00360909">
        <w:rPr>
          <w:rFonts w:ascii="Times New Roman" w:hAnsi="Times New Roman" w:cs="Times New Roman"/>
          <w:sz w:val="28"/>
          <w:szCs w:val="28"/>
        </w:rPr>
        <w:t>Об утверждении государственных общеобязательных стандартов высшего и послевузовского образования</w:t>
      </w:r>
      <w:r>
        <w:rPr>
          <w:rFonts w:ascii="Times New Roman" w:hAnsi="Times New Roman" w:cs="Times New Roman"/>
          <w:sz w:val="28"/>
          <w:szCs w:val="28"/>
        </w:rPr>
        <w:t>.</w:t>
      </w:r>
      <w:r w:rsidRPr="00360909">
        <w:rPr>
          <w:rFonts w:ascii="Times New Roman" w:hAnsi="Times New Roman" w:cs="Times New Roman"/>
          <w:sz w:val="28"/>
          <w:szCs w:val="28"/>
        </w:rPr>
        <w:t xml:space="preserve"> Приказ Министра науки и высшего образования Республики Казахстан от 20 июля 2022 года № 2. Зарегистрирован в Министерстве юстиции Республики Казахстан 27 июля 2022 года № 28916.</w:t>
      </w:r>
      <w:r>
        <w:rPr>
          <w:rFonts w:ascii="Times New Roman" w:hAnsi="Times New Roman" w:cs="Times New Roman"/>
          <w:sz w:val="28"/>
          <w:szCs w:val="28"/>
        </w:rPr>
        <w:t xml:space="preserve"> </w:t>
      </w:r>
      <w:r w:rsidRPr="00360909">
        <w:rPr>
          <w:rFonts w:ascii="Times New Roman" w:eastAsia="Times New Roman" w:hAnsi="Times New Roman" w:cs="Times New Roman"/>
          <w:sz w:val="28"/>
          <w:szCs w:val="28"/>
        </w:rPr>
        <w:t>https://umc.org.kz/wp-content/uploads/2025/11/ob-utverzhdenii-gosudarstvennyh-obshheobyazatelnyh-standartov-vysshego-i-%E2%80%94-kopiya.pdf</w:t>
      </w:r>
    </w:p>
    <w:p w:rsidR="000976E1" w:rsidRPr="00AB4394" w:rsidRDefault="000976E1" w:rsidP="000976E1">
      <w:pPr>
        <w:pStyle w:val="1"/>
        <w:spacing w:after="0" w:line="240" w:lineRule="auto"/>
        <w:ind w:firstLine="567"/>
        <w:jc w:val="both"/>
        <w:rPr>
          <w:rFonts w:ascii="Times New Roman" w:eastAsia="Times New Roman" w:hAnsi="Times New Roman" w:cs="Times New Roman"/>
          <w:sz w:val="28"/>
          <w:szCs w:val="28"/>
        </w:rPr>
      </w:pPr>
    </w:p>
    <w:p w:rsidR="000976E1" w:rsidRPr="00AB4394" w:rsidRDefault="000976E1" w:rsidP="000976E1">
      <w:pPr>
        <w:pStyle w:val="1"/>
        <w:spacing w:after="0" w:line="240" w:lineRule="auto"/>
        <w:ind w:firstLine="567"/>
        <w:jc w:val="both"/>
        <w:rPr>
          <w:rFonts w:ascii="Times New Roman" w:eastAsia="Times New Roman" w:hAnsi="Times New Roman" w:cs="Times New Roman"/>
          <w:sz w:val="28"/>
          <w:szCs w:val="28"/>
        </w:rPr>
      </w:pPr>
    </w:p>
    <w:p w:rsidR="000976E1" w:rsidRPr="00AB4394" w:rsidRDefault="000976E1" w:rsidP="000976E1">
      <w:pPr>
        <w:pStyle w:val="1"/>
        <w:spacing w:after="0" w:line="240" w:lineRule="auto"/>
        <w:ind w:firstLine="567"/>
        <w:jc w:val="both"/>
        <w:rPr>
          <w:rFonts w:ascii="Times New Roman" w:eastAsia="Times New Roman" w:hAnsi="Times New Roman" w:cs="Times New Roman"/>
          <w:sz w:val="28"/>
          <w:szCs w:val="28"/>
        </w:rPr>
      </w:pPr>
    </w:p>
    <w:p w:rsidR="000976E1" w:rsidRPr="00AB4394" w:rsidRDefault="000976E1" w:rsidP="000976E1">
      <w:pPr>
        <w:pStyle w:val="1"/>
        <w:spacing w:after="0" w:line="240" w:lineRule="auto"/>
        <w:ind w:firstLine="567"/>
        <w:jc w:val="both"/>
        <w:rPr>
          <w:rFonts w:ascii="Times New Roman" w:eastAsia="Times New Roman" w:hAnsi="Times New Roman" w:cs="Times New Roman"/>
          <w:sz w:val="28"/>
          <w:szCs w:val="28"/>
        </w:rPr>
      </w:pPr>
    </w:p>
    <w:p w:rsidR="000976E1" w:rsidRPr="00AB4394" w:rsidRDefault="000976E1" w:rsidP="000976E1">
      <w:pPr>
        <w:pStyle w:val="1"/>
        <w:spacing w:after="0" w:line="240" w:lineRule="auto"/>
        <w:ind w:firstLine="567"/>
        <w:jc w:val="both"/>
        <w:rPr>
          <w:rFonts w:ascii="Times New Roman" w:eastAsia="Times New Roman" w:hAnsi="Times New Roman" w:cs="Times New Roman"/>
          <w:sz w:val="28"/>
          <w:szCs w:val="28"/>
        </w:rPr>
      </w:pPr>
    </w:p>
    <w:p w:rsidR="000976E1" w:rsidRPr="00AB4394" w:rsidRDefault="000976E1" w:rsidP="000976E1">
      <w:pPr>
        <w:pStyle w:val="1"/>
        <w:spacing w:after="0" w:line="240" w:lineRule="auto"/>
        <w:ind w:firstLine="567"/>
        <w:jc w:val="both"/>
        <w:rPr>
          <w:rFonts w:ascii="Times New Roman" w:eastAsia="Times New Roman" w:hAnsi="Times New Roman" w:cs="Times New Roman"/>
          <w:sz w:val="28"/>
          <w:szCs w:val="28"/>
        </w:rPr>
      </w:pPr>
    </w:p>
    <w:p w:rsidR="000976E1" w:rsidRPr="00AB4394" w:rsidRDefault="000976E1" w:rsidP="000976E1">
      <w:pPr>
        <w:pStyle w:val="1"/>
        <w:spacing w:after="0" w:line="240" w:lineRule="auto"/>
        <w:ind w:firstLine="567"/>
        <w:jc w:val="both"/>
        <w:rPr>
          <w:rFonts w:ascii="Times New Roman" w:eastAsia="Times New Roman" w:hAnsi="Times New Roman" w:cs="Times New Roman"/>
          <w:sz w:val="28"/>
          <w:szCs w:val="28"/>
        </w:rPr>
      </w:pPr>
    </w:p>
    <w:p w:rsidR="000976E1" w:rsidRPr="00AB4394" w:rsidRDefault="000976E1" w:rsidP="000976E1">
      <w:pPr>
        <w:pStyle w:val="1"/>
        <w:spacing w:after="0" w:line="240" w:lineRule="auto"/>
        <w:ind w:firstLine="567"/>
        <w:jc w:val="both"/>
        <w:rPr>
          <w:rFonts w:ascii="Times New Roman" w:eastAsia="Times New Roman" w:hAnsi="Times New Roman" w:cs="Times New Roman"/>
          <w:sz w:val="28"/>
          <w:szCs w:val="28"/>
        </w:rPr>
      </w:pPr>
    </w:p>
    <w:p w:rsidR="000976E1" w:rsidRPr="00AB4394" w:rsidRDefault="000976E1" w:rsidP="000976E1">
      <w:pPr>
        <w:pStyle w:val="1"/>
        <w:spacing w:after="0" w:line="240" w:lineRule="auto"/>
        <w:ind w:firstLine="567"/>
        <w:jc w:val="both"/>
        <w:rPr>
          <w:rFonts w:ascii="Times New Roman" w:eastAsia="Times New Roman" w:hAnsi="Times New Roman" w:cs="Times New Roman"/>
          <w:sz w:val="28"/>
          <w:szCs w:val="28"/>
        </w:rPr>
      </w:pPr>
    </w:p>
    <w:p w:rsidR="000976E1" w:rsidRDefault="000976E1" w:rsidP="000976E1">
      <w:pPr>
        <w:pStyle w:val="1"/>
        <w:spacing w:after="0" w:line="240" w:lineRule="auto"/>
        <w:ind w:firstLine="567"/>
        <w:jc w:val="both"/>
        <w:rPr>
          <w:rFonts w:ascii="Times New Roman" w:eastAsia="Times New Roman" w:hAnsi="Times New Roman" w:cs="Times New Roman"/>
          <w:sz w:val="28"/>
          <w:szCs w:val="28"/>
        </w:rPr>
      </w:pPr>
    </w:p>
    <w:p w:rsidR="000976E1" w:rsidRDefault="000976E1" w:rsidP="000976E1">
      <w:pPr>
        <w:pStyle w:val="1"/>
        <w:spacing w:after="0" w:line="240" w:lineRule="auto"/>
        <w:ind w:firstLine="567"/>
        <w:jc w:val="both"/>
        <w:rPr>
          <w:rFonts w:ascii="Times New Roman" w:eastAsia="Times New Roman" w:hAnsi="Times New Roman" w:cs="Times New Roman"/>
          <w:sz w:val="28"/>
          <w:szCs w:val="28"/>
        </w:rPr>
      </w:pPr>
    </w:p>
    <w:p w:rsidR="00775424" w:rsidRDefault="00775424" w:rsidP="000976E1">
      <w:pPr>
        <w:pStyle w:val="1"/>
        <w:spacing w:after="0" w:line="240" w:lineRule="auto"/>
        <w:ind w:firstLine="567"/>
        <w:jc w:val="both"/>
        <w:rPr>
          <w:rFonts w:ascii="Times New Roman" w:eastAsia="Times New Roman" w:hAnsi="Times New Roman" w:cs="Times New Roman"/>
          <w:sz w:val="28"/>
          <w:szCs w:val="28"/>
        </w:rPr>
      </w:pPr>
    </w:p>
    <w:p w:rsidR="00775424" w:rsidRPr="00AB4394" w:rsidRDefault="00775424" w:rsidP="000976E1">
      <w:pPr>
        <w:pStyle w:val="1"/>
        <w:spacing w:after="0" w:line="240" w:lineRule="auto"/>
        <w:ind w:firstLine="567"/>
        <w:jc w:val="both"/>
        <w:rPr>
          <w:rFonts w:ascii="Times New Roman" w:eastAsia="Times New Roman" w:hAnsi="Times New Roman" w:cs="Times New Roman"/>
          <w:sz w:val="28"/>
          <w:szCs w:val="28"/>
        </w:rPr>
      </w:pPr>
    </w:p>
    <w:p w:rsidR="000976E1" w:rsidRDefault="000976E1" w:rsidP="000976E1">
      <w:pPr>
        <w:pStyle w:val="1"/>
        <w:spacing w:after="0" w:line="240" w:lineRule="auto"/>
        <w:ind w:firstLine="567"/>
        <w:jc w:val="both"/>
        <w:rPr>
          <w:rFonts w:ascii="Times New Roman" w:eastAsia="Times New Roman" w:hAnsi="Times New Roman" w:cs="Times New Roman"/>
          <w:sz w:val="28"/>
          <w:szCs w:val="28"/>
        </w:rPr>
      </w:pPr>
    </w:p>
    <w:p w:rsidR="00EC1623" w:rsidRDefault="00EC1623" w:rsidP="000976E1">
      <w:pPr>
        <w:pStyle w:val="1"/>
        <w:spacing w:after="0" w:line="240" w:lineRule="auto"/>
        <w:ind w:firstLine="567"/>
        <w:jc w:val="both"/>
        <w:rPr>
          <w:rFonts w:ascii="Times New Roman" w:eastAsia="Times New Roman" w:hAnsi="Times New Roman" w:cs="Times New Roman"/>
          <w:sz w:val="28"/>
          <w:szCs w:val="28"/>
        </w:rPr>
      </w:pPr>
    </w:p>
    <w:p w:rsidR="00EC1623" w:rsidRDefault="00EC1623" w:rsidP="000976E1">
      <w:pPr>
        <w:pStyle w:val="1"/>
        <w:spacing w:after="0" w:line="240" w:lineRule="auto"/>
        <w:ind w:firstLine="567"/>
        <w:jc w:val="both"/>
        <w:rPr>
          <w:rFonts w:ascii="Times New Roman" w:eastAsia="Times New Roman" w:hAnsi="Times New Roman" w:cs="Times New Roman"/>
          <w:sz w:val="28"/>
          <w:szCs w:val="28"/>
        </w:rPr>
      </w:pPr>
    </w:p>
    <w:p w:rsidR="00EC1623" w:rsidRDefault="00EC1623" w:rsidP="000976E1">
      <w:pPr>
        <w:pStyle w:val="1"/>
        <w:spacing w:after="0" w:line="240" w:lineRule="auto"/>
        <w:ind w:firstLine="567"/>
        <w:jc w:val="both"/>
        <w:rPr>
          <w:rFonts w:ascii="Times New Roman" w:eastAsia="Times New Roman" w:hAnsi="Times New Roman" w:cs="Times New Roman"/>
          <w:sz w:val="28"/>
          <w:szCs w:val="28"/>
        </w:rPr>
      </w:pPr>
    </w:p>
    <w:p w:rsidR="00EC1623" w:rsidRDefault="00EC1623" w:rsidP="000976E1">
      <w:pPr>
        <w:pStyle w:val="1"/>
        <w:spacing w:after="0" w:line="240" w:lineRule="auto"/>
        <w:ind w:firstLine="567"/>
        <w:jc w:val="both"/>
        <w:rPr>
          <w:rFonts w:ascii="Times New Roman" w:eastAsia="Times New Roman" w:hAnsi="Times New Roman" w:cs="Times New Roman"/>
          <w:sz w:val="28"/>
          <w:szCs w:val="28"/>
        </w:rPr>
      </w:pPr>
    </w:p>
    <w:p w:rsidR="007E0A33" w:rsidRDefault="007E0A33" w:rsidP="000976E1">
      <w:pPr>
        <w:pStyle w:val="1"/>
        <w:spacing w:after="0" w:line="240" w:lineRule="auto"/>
        <w:ind w:firstLine="567"/>
        <w:jc w:val="both"/>
        <w:rPr>
          <w:rFonts w:ascii="Times New Roman" w:eastAsia="Times New Roman" w:hAnsi="Times New Roman" w:cs="Times New Roman"/>
          <w:sz w:val="28"/>
          <w:szCs w:val="28"/>
        </w:rPr>
      </w:pPr>
    </w:p>
    <w:p w:rsidR="00360909" w:rsidRDefault="00360909" w:rsidP="000976E1">
      <w:pPr>
        <w:pStyle w:val="1"/>
        <w:spacing w:after="0" w:line="240" w:lineRule="auto"/>
        <w:ind w:firstLine="567"/>
        <w:jc w:val="both"/>
        <w:rPr>
          <w:rFonts w:ascii="Times New Roman" w:eastAsia="Times New Roman" w:hAnsi="Times New Roman" w:cs="Times New Roman"/>
          <w:sz w:val="28"/>
          <w:szCs w:val="28"/>
        </w:rPr>
      </w:pPr>
    </w:p>
    <w:p w:rsidR="00360909" w:rsidRDefault="00360909" w:rsidP="000976E1">
      <w:pPr>
        <w:pStyle w:val="1"/>
        <w:spacing w:after="0" w:line="240" w:lineRule="auto"/>
        <w:ind w:firstLine="567"/>
        <w:jc w:val="both"/>
        <w:rPr>
          <w:rFonts w:ascii="Times New Roman" w:eastAsia="Times New Roman" w:hAnsi="Times New Roman" w:cs="Times New Roman"/>
          <w:sz w:val="28"/>
          <w:szCs w:val="28"/>
        </w:rPr>
      </w:pPr>
    </w:p>
    <w:p w:rsidR="00360909" w:rsidRDefault="00360909" w:rsidP="000976E1">
      <w:pPr>
        <w:pStyle w:val="1"/>
        <w:spacing w:after="0" w:line="240" w:lineRule="auto"/>
        <w:ind w:firstLine="567"/>
        <w:jc w:val="both"/>
        <w:rPr>
          <w:rFonts w:ascii="Times New Roman" w:eastAsia="Times New Roman" w:hAnsi="Times New Roman" w:cs="Times New Roman"/>
          <w:sz w:val="28"/>
          <w:szCs w:val="28"/>
        </w:rPr>
      </w:pPr>
    </w:p>
    <w:p w:rsidR="00360909" w:rsidRDefault="00360909" w:rsidP="000976E1">
      <w:pPr>
        <w:pStyle w:val="1"/>
        <w:spacing w:after="0" w:line="240" w:lineRule="auto"/>
        <w:ind w:firstLine="567"/>
        <w:jc w:val="both"/>
        <w:rPr>
          <w:rFonts w:ascii="Times New Roman" w:eastAsia="Times New Roman" w:hAnsi="Times New Roman" w:cs="Times New Roman"/>
          <w:sz w:val="28"/>
          <w:szCs w:val="28"/>
        </w:rPr>
      </w:pPr>
    </w:p>
    <w:p w:rsidR="00360909" w:rsidRDefault="00360909" w:rsidP="000976E1">
      <w:pPr>
        <w:pStyle w:val="1"/>
        <w:spacing w:after="0" w:line="240" w:lineRule="auto"/>
        <w:ind w:firstLine="567"/>
        <w:jc w:val="both"/>
        <w:rPr>
          <w:rFonts w:ascii="Times New Roman" w:eastAsia="Times New Roman" w:hAnsi="Times New Roman" w:cs="Times New Roman"/>
          <w:sz w:val="28"/>
          <w:szCs w:val="28"/>
        </w:rPr>
      </w:pPr>
    </w:p>
    <w:p w:rsidR="007E0A33" w:rsidRDefault="007E0A33" w:rsidP="000976E1">
      <w:pPr>
        <w:pStyle w:val="1"/>
        <w:spacing w:after="0" w:line="240" w:lineRule="auto"/>
        <w:ind w:firstLine="567"/>
        <w:jc w:val="both"/>
        <w:rPr>
          <w:rFonts w:ascii="Times New Roman" w:eastAsia="Times New Roman" w:hAnsi="Times New Roman" w:cs="Times New Roman"/>
          <w:sz w:val="28"/>
          <w:szCs w:val="28"/>
        </w:rPr>
      </w:pPr>
    </w:p>
    <w:p w:rsidR="007E0A33" w:rsidRDefault="007E0A33" w:rsidP="000976E1">
      <w:pPr>
        <w:pStyle w:val="1"/>
        <w:spacing w:after="0" w:line="240" w:lineRule="auto"/>
        <w:ind w:firstLine="567"/>
        <w:jc w:val="both"/>
        <w:rPr>
          <w:rFonts w:ascii="Times New Roman" w:eastAsia="Times New Roman" w:hAnsi="Times New Roman" w:cs="Times New Roman"/>
          <w:sz w:val="28"/>
          <w:szCs w:val="28"/>
        </w:rPr>
      </w:pPr>
    </w:p>
    <w:p w:rsidR="007E0A33" w:rsidRDefault="007E0A33" w:rsidP="000976E1">
      <w:pPr>
        <w:pStyle w:val="1"/>
        <w:spacing w:after="0" w:line="240" w:lineRule="auto"/>
        <w:ind w:firstLine="567"/>
        <w:jc w:val="both"/>
        <w:rPr>
          <w:rFonts w:ascii="Times New Roman" w:eastAsia="Times New Roman" w:hAnsi="Times New Roman" w:cs="Times New Roman"/>
          <w:sz w:val="28"/>
          <w:szCs w:val="28"/>
        </w:rPr>
      </w:pPr>
    </w:p>
    <w:p w:rsidR="00360909" w:rsidRDefault="00360909" w:rsidP="006A21B1">
      <w:pPr>
        <w:pStyle w:val="1"/>
        <w:spacing w:after="0" w:line="240" w:lineRule="auto"/>
        <w:ind w:firstLine="567"/>
        <w:jc w:val="center"/>
        <w:rPr>
          <w:rFonts w:ascii="Times New Roman" w:eastAsia="Times New Roman" w:hAnsi="Times New Roman" w:cs="Times New Roman"/>
          <w:b/>
          <w:sz w:val="28"/>
          <w:szCs w:val="28"/>
        </w:rPr>
      </w:pPr>
    </w:p>
    <w:p w:rsidR="000976E1" w:rsidRPr="00AE743B" w:rsidRDefault="000976E1" w:rsidP="006A21B1">
      <w:pPr>
        <w:pStyle w:val="1"/>
        <w:spacing w:after="0" w:line="240" w:lineRule="auto"/>
        <w:ind w:firstLine="567"/>
        <w:jc w:val="center"/>
        <w:rPr>
          <w:rFonts w:ascii="Times New Roman" w:eastAsia="Times New Roman" w:hAnsi="Times New Roman" w:cs="Times New Roman"/>
          <w:b/>
          <w:sz w:val="28"/>
          <w:szCs w:val="28"/>
        </w:rPr>
      </w:pPr>
      <w:r w:rsidRPr="00AE743B">
        <w:rPr>
          <w:rFonts w:ascii="Times New Roman" w:eastAsia="Times New Roman" w:hAnsi="Times New Roman" w:cs="Times New Roman"/>
          <w:b/>
          <w:sz w:val="28"/>
          <w:szCs w:val="28"/>
        </w:rPr>
        <w:lastRenderedPageBreak/>
        <w:t>ОПРЕДЕЛЕНИЯ</w:t>
      </w:r>
    </w:p>
    <w:p w:rsidR="000976E1" w:rsidRPr="00AE743B" w:rsidRDefault="000976E1" w:rsidP="006A21B1">
      <w:pPr>
        <w:pStyle w:val="1"/>
        <w:shd w:val="clear" w:color="auto" w:fill="FFFFFF"/>
        <w:tabs>
          <w:tab w:val="left" w:pos="0"/>
          <w:tab w:val="left" w:pos="1094"/>
        </w:tabs>
        <w:spacing w:after="0" w:line="240" w:lineRule="auto"/>
        <w:ind w:firstLine="567"/>
        <w:jc w:val="both"/>
        <w:rPr>
          <w:rFonts w:ascii="Times New Roman" w:eastAsia="Times New Roman" w:hAnsi="Times New Roman" w:cs="Times New Roman"/>
          <w:sz w:val="28"/>
          <w:szCs w:val="28"/>
        </w:rPr>
      </w:pPr>
    </w:p>
    <w:p w:rsidR="000976E1" w:rsidRPr="00AE743B" w:rsidRDefault="000976E1" w:rsidP="007E0A33">
      <w:pPr>
        <w:shd w:val="clear" w:color="auto" w:fill="FFFFFF"/>
        <w:tabs>
          <w:tab w:val="left" w:pos="0"/>
          <w:tab w:val="left" w:pos="1094"/>
        </w:tabs>
        <w:spacing w:after="0" w:line="240" w:lineRule="auto"/>
        <w:ind w:firstLine="567"/>
        <w:jc w:val="both"/>
        <w:rPr>
          <w:rFonts w:ascii="Times New Roman" w:hAnsi="Times New Roman" w:cs="Times New Roman"/>
          <w:sz w:val="28"/>
          <w:szCs w:val="28"/>
        </w:rPr>
      </w:pPr>
      <w:r w:rsidRPr="00AE743B">
        <w:rPr>
          <w:rFonts w:ascii="Times New Roman" w:hAnsi="Times New Roman" w:cs="Times New Roman"/>
          <w:sz w:val="28"/>
          <w:szCs w:val="28"/>
        </w:rPr>
        <w:t xml:space="preserve">В диссертации </w:t>
      </w:r>
      <w:r w:rsidR="007747D1" w:rsidRPr="00AE743B">
        <w:rPr>
          <w:rFonts w:ascii="Times New Roman" w:hAnsi="Times New Roman" w:cs="Times New Roman"/>
          <w:sz w:val="28"/>
          <w:szCs w:val="28"/>
        </w:rPr>
        <w:t>используются</w:t>
      </w:r>
      <w:r w:rsidRPr="00AE743B">
        <w:rPr>
          <w:rFonts w:ascii="Times New Roman" w:hAnsi="Times New Roman" w:cs="Times New Roman"/>
          <w:sz w:val="28"/>
          <w:szCs w:val="28"/>
        </w:rPr>
        <w:t xml:space="preserve"> следующие термины с соответствующими определениями</w:t>
      </w:r>
      <w:r w:rsidR="00710D7F" w:rsidRPr="00AE743B">
        <w:rPr>
          <w:rFonts w:ascii="Times New Roman" w:hAnsi="Times New Roman" w:cs="Times New Roman"/>
          <w:sz w:val="28"/>
          <w:szCs w:val="28"/>
        </w:rPr>
        <w:t>:</w:t>
      </w:r>
    </w:p>
    <w:p w:rsidR="006A21B1" w:rsidRPr="00AE743B" w:rsidRDefault="006A21B1" w:rsidP="007E0A33">
      <w:pPr>
        <w:shd w:val="clear" w:color="auto" w:fill="FFFFFF"/>
        <w:tabs>
          <w:tab w:val="left" w:pos="0"/>
          <w:tab w:val="left" w:pos="1094"/>
        </w:tabs>
        <w:spacing w:after="0" w:line="240" w:lineRule="auto"/>
        <w:ind w:firstLine="567"/>
        <w:jc w:val="both"/>
        <w:rPr>
          <w:rFonts w:ascii="Times New Roman" w:hAnsi="Times New Roman" w:cs="Times New Roman"/>
          <w:sz w:val="28"/>
          <w:szCs w:val="28"/>
        </w:rPr>
      </w:pPr>
    </w:p>
    <w:p w:rsidR="00775424" w:rsidRPr="00AE743B" w:rsidRDefault="00775424" w:rsidP="007E0A33">
      <w:pPr>
        <w:shd w:val="clear" w:color="auto" w:fill="FFFFFF"/>
        <w:tabs>
          <w:tab w:val="left" w:pos="0"/>
          <w:tab w:val="left" w:pos="1094"/>
        </w:tabs>
        <w:spacing w:after="0" w:line="240" w:lineRule="auto"/>
        <w:ind w:firstLine="567"/>
        <w:jc w:val="both"/>
        <w:rPr>
          <w:rFonts w:ascii="Times New Roman" w:hAnsi="Times New Roman" w:cs="Times New Roman"/>
          <w:sz w:val="28"/>
          <w:szCs w:val="28"/>
        </w:rPr>
      </w:pPr>
      <w:r w:rsidRPr="00AE743B">
        <w:rPr>
          <w:rFonts w:ascii="Times New Roman" w:hAnsi="Times New Roman" w:cs="Times New Roman"/>
          <w:b/>
          <w:bCs/>
          <w:sz w:val="28"/>
          <w:szCs w:val="28"/>
        </w:rPr>
        <w:t>Архетип</w:t>
      </w:r>
      <w:r w:rsidRPr="00AE743B">
        <w:rPr>
          <w:rFonts w:ascii="Times New Roman" w:hAnsi="Times New Roman" w:cs="Times New Roman"/>
          <w:sz w:val="28"/>
          <w:szCs w:val="28"/>
        </w:rPr>
        <w:t xml:space="preserve"> – </w:t>
      </w:r>
      <w:r w:rsidR="001B63D9" w:rsidRPr="00AE743B">
        <w:rPr>
          <w:rFonts w:ascii="Times New Roman" w:hAnsi="Times New Roman" w:cs="Times New Roman"/>
          <w:sz w:val="28"/>
          <w:szCs w:val="28"/>
          <w:shd w:val="clear" w:color="auto" w:fill="FFFFFF"/>
        </w:rPr>
        <w:t>априорные</w:t>
      </w:r>
      <w:r w:rsidR="006A21B1" w:rsidRPr="00AE743B">
        <w:rPr>
          <w:rFonts w:ascii="Times New Roman" w:hAnsi="Times New Roman" w:cs="Times New Roman"/>
          <w:sz w:val="28"/>
          <w:szCs w:val="28"/>
          <w:shd w:val="clear" w:color="auto" w:fill="FFFFFF"/>
        </w:rPr>
        <w:t xml:space="preserve"> </w:t>
      </w:r>
      <w:r w:rsidR="001B63D9" w:rsidRPr="00AE743B">
        <w:rPr>
          <w:rFonts w:ascii="Times New Roman" w:hAnsi="Times New Roman" w:cs="Times New Roman"/>
          <w:sz w:val="28"/>
          <w:szCs w:val="28"/>
          <w:shd w:val="clear" w:color="auto" w:fill="FFFFFF"/>
        </w:rPr>
        <w:t xml:space="preserve">древние </w:t>
      </w:r>
      <w:r w:rsidR="006A21B1" w:rsidRPr="00AE743B">
        <w:rPr>
          <w:rFonts w:ascii="Times New Roman" w:hAnsi="Times New Roman" w:cs="Times New Roman"/>
          <w:sz w:val="28"/>
          <w:szCs w:val="28"/>
          <w:shd w:val="clear" w:color="auto" w:fill="FFFFFF"/>
        </w:rPr>
        <w:t>образы, существующие в глубинах мышления, отражающиеся в сновидениях, мифах</w:t>
      </w:r>
      <w:r w:rsidR="001B63D9" w:rsidRPr="00AE743B">
        <w:rPr>
          <w:rFonts w:ascii="Times New Roman" w:hAnsi="Times New Roman" w:cs="Times New Roman"/>
          <w:sz w:val="28"/>
          <w:szCs w:val="28"/>
          <w:shd w:val="clear" w:color="auto" w:fill="FFFFFF"/>
        </w:rPr>
        <w:t>,</w:t>
      </w:r>
      <w:r w:rsidR="006A21B1" w:rsidRPr="00AE743B">
        <w:rPr>
          <w:rFonts w:ascii="Times New Roman" w:hAnsi="Times New Roman" w:cs="Times New Roman"/>
          <w:sz w:val="28"/>
          <w:szCs w:val="28"/>
          <w:shd w:val="clear" w:color="auto" w:fill="FFFFFF"/>
        </w:rPr>
        <w:t xml:space="preserve"> </w:t>
      </w:r>
      <w:r w:rsidR="00AE743B">
        <w:rPr>
          <w:rFonts w:ascii="Times New Roman" w:hAnsi="Times New Roman" w:cs="Times New Roman"/>
          <w:sz w:val="28"/>
          <w:szCs w:val="28"/>
          <w:shd w:val="clear" w:color="auto" w:fill="FFFFFF"/>
        </w:rPr>
        <w:t xml:space="preserve">произведениях </w:t>
      </w:r>
      <w:r w:rsidR="006A21B1" w:rsidRPr="00AE743B">
        <w:rPr>
          <w:rFonts w:ascii="Times New Roman" w:hAnsi="Times New Roman" w:cs="Times New Roman"/>
          <w:sz w:val="28"/>
          <w:szCs w:val="28"/>
          <w:shd w:val="clear" w:color="auto" w:fill="FFFFFF"/>
        </w:rPr>
        <w:t>искусств</w:t>
      </w:r>
      <w:r w:rsidR="00AE743B">
        <w:rPr>
          <w:rFonts w:ascii="Times New Roman" w:hAnsi="Times New Roman" w:cs="Times New Roman"/>
          <w:sz w:val="28"/>
          <w:szCs w:val="28"/>
          <w:shd w:val="clear" w:color="auto" w:fill="FFFFFF"/>
        </w:rPr>
        <w:t>а</w:t>
      </w:r>
      <w:r w:rsidR="001B63D9" w:rsidRPr="00AE743B">
        <w:rPr>
          <w:rFonts w:ascii="Times New Roman" w:hAnsi="Times New Roman" w:cs="Times New Roman"/>
          <w:sz w:val="28"/>
          <w:szCs w:val="28"/>
          <w:shd w:val="clear" w:color="auto" w:fill="FFFFFF"/>
        </w:rPr>
        <w:t>.</w:t>
      </w:r>
    </w:p>
    <w:p w:rsidR="006A21B1" w:rsidRPr="00AE743B" w:rsidRDefault="006A21B1" w:rsidP="007E0A33">
      <w:pPr>
        <w:shd w:val="clear" w:color="auto" w:fill="FFFFFF"/>
        <w:tabs>
          <w:tab w:val="left" w:pos="0"/>
          <w:tab w:val="left" w:pos="1094"/>
        </w:tabs>
        <w:spacing w:after="0" w:line="240" w:lineRule="auto"/>
        <w:ind w:firstLine="567"/>
        <w:jc w:val="both"/>
        <w:rPr>
          <w:rFonts w:ascii="Times New Roman" w:hAnsi="Times New Roman" w:cs="Times New Roman"/>
          <w:sz w:val="28"/>
          <w:szCs w:val="28"/>
        </w:rPr>
      </w:pPr>
      <w:r w:rsidRPr="00AE743B">
        <w:rPr>
          <w:rFonts w:ascii="Times New Roman" w:hAnsi="Times New Roman" w:cs="Times New Roman"/>
          <w:b/>
          <w:bCs/>
          <w:sz w:val="28"/>
          <w:szCs w:val="28"/>
        </w:rPr>
        <w:t>Интерактивное обучение</w:t>
      </w:r>
      <w:r w:rsidRPr="00AE743B">
        <w:rPr>
          <w:rFonts w:ascii="Times New Roman" w:hAnsi="Times New Roman" w:cs="Times New Roman"/>
          <w:sz w:val="28"/>
          <w:szCs w:val="28"/>
        </w:rPr>
        <w:t xml:space="preserve"> – </w:t>
      </w:r>
      <w:r w:rsidR="001B63D9" w:rsidRPr="00AE743B">
        <w:rPr>
          <w:rFonts w:ascii="Times New Roman" w:hAnsi="Times New Roman" w:cs="Times New Roman"/>
          <w:sz w:val="28"/>
          <w:szCs w:val="28"/>
        </w:rPr>
        <w:t xml:space="preserve">обучение, </w:t>
      </w:r>
      <w:r w:rsidR="00AE743B">
        <w:rPr>
          <w:rFonts w:ascii="Times New Roman" w:hAnsi="Times New Roman" w:cs="Times New Roman"/>
          <w:sz w:val="28"/>
          <w:szCs w:val="28"/>
        </w:rPr>
        <w:t>которое</w:t>
      </w:r>
      <w:r w:rsidR="001B63D9" w:rsidRPr="00AE743B">
        <w:rPr>
          <w:rFonts w:ascii="Times New Roman" w:hAnsi="Times New Roman" w:cs="Times New Roman"/>
          <w:sz w:val="28"/>
          <w:szCs w:val="28"/>
        </w:rPr>
        <w:t xml:space="preserve"> основано на последовательном вовлечении всех студентов в познавательный процесс.</w:t>
      </w:r>
    </w:p>
    <w:p w:rsidR="006A21B1" w:rsidRPr="00AE743B" w:rsidRDefault="006A21B1" w:rsidP="007E0A33">
      <w:pPr>
        <w:shd w:val="clear" w:color="auto" w:fill="FFFFFF"/>
        <w:tabs>
          <w:tab w:val="left" w:pos="0"/>
          <w:tab w:val="left" w:pos="1094"/>
        </w:tabs>
        <w:spacing w:after="0" w:line="240" w:lineRule="auto"/>
        <w:ind w:firstLine="567"/>
        <w:jc w:val="both"/>
        <w:rPr>
          <w:rFonts w:ascii="Times New Roman" w:hAnsi="Times New Roman" w:cs="Times New Roman"/>
          <w:sz w:val="28"/>
          <w:szCs w:val="28"/>
        </w:rPr>
      </w:pPr>
      <w:r w:rsidRPr="00AE743B">
        <w:rPr>
          <w:rFonts w:ascii="Times New Roman" w:hAnsi="Times New Roman" w:cs="Times New Roman"/>
          <w:b/>
          <w:bCs/>
          <w:sz w:val="28"/>
          <w:szCs w:val="28"/>
        </w:rPr>
        <w:t>Интертекстуальность</w:t>
      </w:r>
      <w:r w:rsidRPr="00AE743B">
        <w:rPr>
          <w:rFonts w:ascii="Times New Roman" w:hAnsi="Times New Roman" w:cs="Times New Roman"/>
          <w:sz w:val="28"/>
          <w:szCs w:val="28"/>
        </w:rPr>
        <w:t xml:space="preserve"> –</w:t>
      </w:r>
      <w:r w:rsidR="001B63D9" w:rsidRPr="00AE743B">
        <w:rPr>
          <w:rFonts w:ascii="Times New Roman" w:hAnsi="Times New Roman" w:cs="Times New Roman"/>
          <w:sz w:val="28"/>
          <w:szCs w:val="28"/>
        </w:rPr>
        <w:t xml:space="preserve"> активная взаимосвязь текстов в процессе развития художественной литературы, реализующаяся в форме цитат, аллюзий, отсылок, пародии.</w:t>
      </w:r>
    </w:p>
    <w:p w:rsidR="00710D7F" w:rsidRPr="00AE743B" w:rsidRDefault="00710D7F" w:rsidP="007E0A33">
      <w:pPr>
        <w:shd w:val="clear" w:color="auto" w:fill="FFFFFF"/>
        <w:tabs>
          <w:tab w:val="left" w:pos="0"/>
          <w:tab w:val="left" w:pos="1094"/>
        </w:tabs>
        <w:spacing w:after="0" w:line="240" w:lineRule="auto"/>
        <w:ind w:firstLine="567"/>
        <w:jc w:val="both"/>
        <w:rPr>
          <w:rFonts w:ascii="Times New Roman" w:hAnsi="Times New Roman" w:cs="Times New Roman"/>
          <w:sz w:val="28"/>
          <w:szCs w:val="28"/>
        </w:rPr>
      </w:pPr>
      <w:r w:rsidRPr="00AE743B">
        <w:rPr>
          <w:rFonts w:ascii="Times New Roman" w:hAnsi="Times New Roman" w:cs="Times New Roman"/>
          <w:b/>
          <w:bCs/>
          <w:sz w:val="28"/>
          <w:szCs w:val="28"/>
        </w:rPr>
        <w:t>Концепт</w:t>
      </w:r>
      <w:r w:rsidRPr="00AE743B">
        <w:rPr>
          <w:rFonts w:ascii="Times New Roman" w:hAnsi="Times New Roman" w:cs="Times New Roman"/>
          <w:sz w:val="28"/>
          <w:szCs w:val="28"/>
        </w:rPr>
        <w:t xml:space="preserve"> –</w:t>
      </w:r>
      <w:r w:rsidR="00955F81">
        <w:rPr>
          <w:rFonts w:ascii="Times New Roman" w:hAnsi="Times New Roman" w:cs="Times New Roman"/>
          <w:sz w:val="28"/>
          <w:szCs w:val="28"/>
        </w:rPr>
        <w:t xml:space="preserve"> </w:t>
      </w:r>
      <w:r w:rsidR="001B63D9" w:rsidRPr="00AE743B">
        <w:rPr>
          <w:rFonts w:ascii="Times New Roman" w:hAnsi="Times New Roman" w:cs="Times New Roman"/>
          <w:sz w:val="28"/>
          <w:szCs w:val="28"/>
        </w:rPr>
        <w:t xml:space="preserve">художественно-смысловая доминанта в виде </w:t>
      </w:r>
      <w:r w:rsidR="00E266C4" w:rsidRPr="00AE743B">
        <w:rPr>
          <w:rFonts w:ascii="Times New Roman" w:hAnsi="Times New Roman" w:cs="Times New Roman"/>
          <w:sz w:val="28"/>
          <w:szCs w:val="28"/>
        </w:rPr>
        <w:t>микро</w:t>
      </w:r>
      <w:r w:rsidR="001B63D9" w:rsidRPr="00AE743B">
        <w:rPr>
          <w:rFonts w:ascii="Times New Roman" w:hAnsi="Times New Roman" w:cs="Times New Roman"/>
          <w:sz w:val="28"/>
          <w:szCs w:val="28"/>
        </w:rPr>
        <w:t>образа</w:t>
      </w:r>
      <w:r w:rsidR="00955F81">
        <w:rPr>
          <w:rFonts w:ascii="Times New Roman" w:hAnsi="Times New Roman" w:cs="Times New Roman"/>
          <w:sz w:val="28"/>
          <w:szCs w:val="28"/>
          <w:shd w:val="clear" w:color="auto" w:fill="FFFFFF"/>
        </w:rPr>
        <w:t xml:space="preserve">, </w:t>
      </w:r>
      <w:r w:rsidR="00955F81" w:rsidRPr="00AE743B">
        <w:rPr>
          <w:rFonts w:ascii="Times New Roman" w:hAnsi="Times New Roman" w:cs="Times New Roman"/>
          <w:sz w:val="28"/>
          <w:szCs w:val="28"/>
        </w:rPr>
        <w:t>отражающая ключевую авторскую идею в литературном произведении</w:t>
      </w:r>
      <w:r w:rsidR="00955F81">
        <w:rPr>
          <w:rFonts w:ascii="Times New Roman" w:hAnsi="Times New Roman" w:cs="Times New Roman"/>
          <w:sz w:val="28"/>
          <w:szCs w:val="28"/>
        </w:rPr>
        <w:t>.</w:t>
      </w:r>
    </w:p>
    <w:p w:rsidR="006A21B1" w:rsidRPr="00AE743B" w:rsidRDefault="006A21B1" w:rsidP="007E0A33">
      <w:pPr>
        <w:shd w:val="clear" w:color="auto" w:fill="FFFFFF"/>
        <w:tabs>
          <w:tab w:val="left" w:pos="0"/>
          <w:tab w:val="left" w:pos="1094"/>
        </w:tabs>
        <w:spacing w:after="0" w:line="240" w:lineRule="auto"/>
        <w:ind w:firstLine="567"/>
        <w:jc w:val="both"/>
        <w:rPr>
          <w:rFonts w:ascii="Times New Roman" w:hAnsi="Times New Roman" w:cs="Times New Roman"/>
          <w:sz w:val="28"/>
          <w:szCs w:val="28"/>
        </w:rPr>
      </w:pPr>
      <w:r w:rsidRPr="00AE743B">
        <w:rPr>
          <w:rFonts w:ascii="Times New Roman" w:hAnsi="Times New Roman" w:cs="Times New Roman"/>
          <w:b/>
          <w:bCs/>
          <w:sz w:val="28"/>
          <w:szCs w:val="28"/>
        </w:rPr>
        <w:t>Метод обучения</w:t>
      </w:r>
      <w:r w:rsidRPr="00AE743B">
        <w:rPr>
          <w:rFonts w:ascii="Times New Roman" w:hAnsi="Times New Roman" w:cs="Times New Roman"/>
          <w:sz w:val="28"/>
          <w:szCs w:val="28"/>
        </w:rPr>
        <w:t xml:space="preserve"> – </w:t>
      </w:r>
      <w:r w:rsidR="00E266C4" w:rsidRPr="00AE743B">
        <w:rPr>
          <w:rFonts w:ascii="Times New Roman" w:hAnsi="Times New Roman" w:cs="Times New Roman"/>
          <w:sz w:val="28"/>
          <w:szCs w:val="28"/>
        </w:rPr>
        <w:t xml:space="preserve">форма </w:t>
      </w:r>
      <w:r w:rsidR="00AE743B">
        <w:rPr>
          <w:rFonts w:ascii="Times New Roman" w:hAnsi="Times New Roman" w:cs="Times New Roman"/>
          <w:sz w:val="28"/>
          <w:szCs w:val="28"/>
        </w:rPr>
        <w:t xml:space="preserve">продуктивного </w:t>
      </w:r>
      <w:r w:rsidR="00E266C4" w:rsidRPr="00AE743B">
        <w:rPr>
          <w:rFonts w:ascii="Times New Roman" w:hAnsi="Times New Roman" w:cs="Times New Roman"/>
          <w:sz w:val="28"/>
          <w:szCs w:val="28"/>
        </w:rPr>
        <w:t xml:space="preserve">взаимодействия преподавателя и студентов, которая служит для формирования </w:t>
      </w:r>
      <w:r w:rsidR="00AE743B">
        <w:rPr>
          <w:rFonts w:ascii="Times New Roman" w:hAnsi="Times New Roman" w:cs="Times New Roman"/>
          <w:sz w:val="28"/>
          <w:szCs w:val="28"/>
        </w:rPr>
        <w:t xml:space="preserve">прочных </w:t>
      </w:r>
      <w:r w:rsidR="00E266C4" w:rsidRPr="00AE743B">
        <w:rPr>
          <w:rFonts w:ascii="Times New Roman" w:hAnsi="Times New Roman" w:cs="Times New Roman"/>
          <w:sz w:val="28"/>
          <w:szCs w:val="28"/>
        </w:rPr>
        <w:t>знаний и умений обучающихся.</w:t>
      </w:r>
    </w:p>
    <w:p w:rsidR="006A21B1" w:rsidRPr="00AE743B" w:rsidRDefault="006A21B1" w:rsidP="007E0A33">
      <w:pPr>
        <w:shd w:val="clear" w:color="auto" w:fill="FFFFFF"/>
        <w:tabs>
          <w:tab w:val="left" w:pos="0"/>
          <w:tab w:val="left" w:pos="1094"/>
        </w:tabs>
        <w:spacing w:after="0" w:line="240" w:lineRule="auto"/>
        <w:ind w:firstLine="567"/>
        <w:jc w:val="both"/>
        <w:rPr>
          <w:rFonts w:ascii="Times New Roman" w:hAnsi="Times New Roman" w:cs="Times New Roman"/>
          <w:sz w:val="28"/>
          <w:szCs w:val="28"/>
        </w:rPr>
      </w:pPr>
      <w:r w:rsidRPr="00AE743B">
        <w:rPr>
          <w:rFonts w:ascii="Times New Roman" w:hAnsi="Times New Roman" w:cs="Times New Roman"/>
          <w:b/>
          <w:bCs/>
          <w:sz w:val="28"/>
          <w:szCs w:val="28"/>
        </w:rPr>
        <w:t>Миф</w:t>
      </w:r>
      <w:r w:rsidRPr="00AE743B">
        <w:rPr>
          <w:rFonts w:ascii="Times New Roman" w:hAnsi="Times New Roman" w:cs="Times New Roman"/>
          <w:sz w:val="28"/>
          <w:szCs w:val="28"/>
        </w:rPr>
        <w:t xml:space="preserve"> – </w:t>
      </w:r>
      <w:r w:rsidR="00E266C4" w:rsidRPr="00AE743B">
        <w:rPr>
          <w:rFonts w:ascii="Times New Roman" w:hAnsi="Times New Roman" w:cs="Times New Roman"/>
          <w:sz w:val="28"/>
          <w:szCs w:val="28"/>
        </w:rPr>
        <w:t>устный нарратив, в образной форме разъясняющий основы мироустройства.</w:t>
      </w:r>
    </w:p>
    <w:p w:rsidR="00AE743B" w:rsidRPr="00AE743B" w:rsidRDefault="006A21B1" w:rsidP="007E0A33">
      <w:pPr>
        <w:shd w:val="clear" w:color="auto" w:fill="FFFFFF"/>
        <w:tabs>
          <w:tab w:val="left" w:pos="0"/>
          <w:tab w:val="left" w:pos="1094"/>
        </w:tabs>
        <w:spacing w:after="0" w:line="240" w:lineRule="auto"/>
        <w:ind w:firstLine="567"/>
        <w:jc w:val="both"/>
        <w:rPr>
          <w:rFonts w:ascii="Times New Roman" w:hAnsi="Times New Roman" w:cs="Times New Roman"/>
          <w:sz w:val="28"/>
          <w:szCs w:val="28"/>
          <w:shd w:val="clear" w:color="auto" w:fill="FFFFFF"/>
        </w:rPr>
      </w:pPr>
      <w:r w:rsidRPr="00AE743B">
        <w:rPr>
          <w:rFonts w:ascii="Times New Roman" w:hAnsi="Times New Roman" w:cs="Times New Roman"/>
          <w:b/>
          <w:bCs/>
          <w:sz w:val="28"/>
          <w:szCs w:val="28"/>
        </w:rPr>
        <w:t>Претекст</w:t>
      </w:r>
      <w:r w:rsidRPr="00AE743B">
        <w:rPr>
          <w:rFonts w:ascii="Times New Roman" w:hAnsi="Times New Roman" w:cs="Times New Roman"/>
          <w:sz w:val="28"/>
          <w:szCs w:val="28"/>
        </w:rPr>
        <w:t xml:space="preserve"> – </w:t>
      </w:r>
      <w:r w:rsidR="00AE743B" w:rsidRPr="00AE743B">
        <w:rPr>
          <w:rFonts w:ascii="Times New Roman" w:hAnsi="Times New Roman" w:cs="Times New Roman"/>
          <w:sz w:val="28"/>
          <w:szCs w:val="28"/>
          <w:shd w:val="clear" w:color="auto" w:fill="FFFFFF"/>
        </w:rPr>
        <w:t>исходный текст, сознательно заимствованный писателем для решения определенных художественных задач.</w:t>
      </w:r>
    </w:p>
    <w:p w:rsidR="006A21B1" w:rsidRPr="003A790A" w:rsidRDefault="006A21B1" w:rsidP="007E0A33">
      <w:pPr>
        <w:shd w:val="clear" w:color="auto" w:fill="FFFFFF"/>
        <w:tabs>
          <w:tab w:val="left" w:pos="0"/>
          <w:tab w:val="left" w:pos="1094"/>
        </w:tabs>
        <w:spacing w:after="0" w:line="240" w:lineRule="auto"/>
        <w:ind w:firstLine="567"/>
        <w:jc w:val="both"/>
        <w:rPr>
          <w:rFonts w:ascii="Times New Roman" w:hAnsi="Times New Roman" w:cs="Times New Roman"/>
          <w:bCs/>
          <w:sz w:val="28"/>
          <w:szCs w:val="28"/>
        </w:rPr>
      </w:pPr>
      <w:r w:rsidRPr="003A790A">
        <w:rPr>
          <w:rFonts w:ascii="Times New Roman" w:hAnsi="Times New Roman" w:cs="Times New Roman"/>
          <w:b/>
          <w:sz w:val="28"/>
          <w:szCs w:val="28"/>
        </w:rPr>
        <w:t>Ризома</w:t>
      </w:r>
      <w:r w:rsidRPr="003A790A">
        <w:rPr>
          <w:rFonts w:ascii="Times New Roman" w:hAnsi="Times New Roman" w:cs="Times New Roman"/>
          <w:bCs/>
          <w:sz w:val="28"/>
          <w:szCs w:val="28"/>
        </w:rPr>
        <w:t xml:space="preserve"> – </w:t>
      </w:r>
      <w:r w:rsidR="003A790A" w:rsidRPr="003A790A">
        <w:rPr>
          <w:rFonts w:ascii="Times New Roman" w:hAnsi="Times New Roman" w:cs="Times New Roman"/>
          <w:color w:val="040C28"/>
          <w:sz w:val="28"/>
          <w:szCs w:val="28"/>
        </w:rPr>
        <w:t>нелинейная разветвленная сеть смыслов, необходимая для выражения идеи бесконечности интерпретаций мира и человека.</w:t>
      </w:r>
    </w:p>
    <w:p w:rsidR="006A21B1" w:rsidRPr="003A790A" w:rsidRDefault="006A21B1" w:rsidP="007E0A33">
      <w:pPr>
        <w:shd w:val="clear" w:color="auto" w:fill="FFFFFF"/>
        <w:tabs>
          <w:tab w:val="left" w:pos="0"/>
          <w:tab w:val="left" w:pos="1094"/>
        </w:tabs>
        <w:spacing w:after="0" w:line="240" w:lineRule="auto"/>
        <w:ind w:firstLine="567"/>
        <w:jc w:val="both"/>
        <w:rPr>
          <w:rFonts w:ascii="Times New Roman" w:hAnsi="Times New Roman" w:cs="Times New Roman"/>
          <w:bCs/>
          <w:sz w:val="28"/>
          <w:szCs w:val="28"/>
        </w:rPr>
      </w:pPr>
      <w:r w:rsidRPr="003A790A">
        <w:rPr>
          <w:rFonts w:ascii="Times New Roman" w:hAnsi="Times New Roman" w:cs="Times New Roman"/>
          <w:b/>
          <w:sz w:val="28"/>
          <w:szCs w:val="28"/>
        </w:rPr>
        <w:t>Симулякр</w:t>
      </w:r>
      <w:r w:rsidRPr="003A790A">
        <w:rPr>
          <w:rFonts w:ascii="Times New Roman" w:hAnsi="Times New Roman" w:cs="Times New Roman"/>
          <w:bCs/>
          <w:sz w:val="28"/>
          <w:szCs w:val="28"/>
        </w:rPr>
        <w:t xml:space="preserve"> – </w:t>
      </w:r>
      <w:r w:rsidR="003A790A">
        <w:rPr>
          <w:rFonts w:ascii="Times New Roman" w:hAnsi="Times New Roman" w:cs="Times New Roman"/>
          <w:bCs/>
          <w:sz w:val="28"/>
          <w:szCs w:val="28"/>
        </w:rPr>
        <w:t>замена элемента действительности определенным символом.</w:t>
      </w:r>
    </w:p>
    <w:p w:rsidR="006A21B1" w:rsidRPr="003A790A" w:rsidRDefault="006A21B1" w:rsidP="007E0A33">
      <w:pPr>
        <w:shd w:val="clear" w:color="auto" w:fill="FFFFFF"/>
        <w:tabs>
          <w:tab w:val="left" w:pos="0"/>
          <w:tab w:val="left" w:pos="1094"/>
        </w:tabs>
        <w:spacing w:after="0" w:line="240" w:lineRule="auto"/>
        <w:ind w:firstLine="567"/>
        <w:jc w:val="both"/>
        <w:rPr>
          <w:rFonts w:ascii="Times New Roman" w:hAnsi="Times New Roman" w:cs="Times New Roman"/>
          <w:bCs/>
          <w:sz w:val="28"/>
          <w:szCs w:val="28"/>
        </w:rPr>
      </w:pPr>
      <w:r w:rsidRPr="008E4970">
        <w:rPr>
          <w:rFonts w:ascii="Times New Roman" w:hAnsi="Times New Roman" w:cs="Times New Roman"/>
          <w:b/>
          <w:sz w:val="28"/>
          <w:szCs w:val="28"/>
        </w:rPr>
        <w:t>Технология обучения</w:t>
      </w:r>
      <w:r w:rsidRPr="003A790A">
        <w:rPr>
          <w:rFonts w:ascii="Times New Roman" w:hAnsi="Times New Roman" w:cs="Times New Roman"/>
          <w:bCs/>
          <w:sz w:val="28"/>
          <w:szCs w:val="28"/>
        </w:rPr>
        <w:t xml:space="preserve"> – </w:t>
      </w:r>
      <w:r w:rsidR="008E4970">
        <w:rPr>
          <w:rFonts w:ascii="Times New Roman" w:hAnsi="Times New Roman" w:cs="Times New Roman"/>
          <w:bCs/>
          <w:sz w:val="28"/>
          <w:szCs w:val="28"/>
        </w:rPr>
        <w:t>система методов и приемов, цель которой заключается в гарантированном достижении основных целей обучения.</w:t>
      </w:r>
    </w:p>
    <w:p w:rsidR="006A21B1" w:rsidRPr="003A790A" w:rsidRDefault="006A21B1" w:rsidP="007E0A33">
      <w:pPr>
        <w:shd w:val="clear" w:color="auto" w:fill="FFFFFF"/>
        <w:tabs>
          <w:tab w:val="left" w:pos="0"/>
          <w:tab w:val="left" w:pos="1094"/>
        </w:tabs>
        <w:spacing w:after="0" w:line="240" w:lineRule="auto"/>
        <w:ind w:firstLine="567"/>
        <w:jc w:val="both"/>
        <w:rPr>
          <w:rFonts w:ascii="Times New Roman" w:hAnsi="Times New Roman" w:cs="Times New Roman"/>
          <w:bCs/>
          <w:sz w:val="28"/>
          <w:szCs w:val="28"/>
        </w:rPr>
      </w:pPr>
      <w:r w:rsidRPr="008E4970">
        <w:rPr>
          <w:rFonts w:ascii="Times New Roman" w:hAnsi="Times New Roman" w:cs="Times New Roman"/>
          <w:b/>
          <w:sz w:val="28"/>
          <w:szCs w:val="28"/>
        </w:rPr>
        <w:t>Эвристическое обучение</w:t>
      </w:r>
      <w:r w:rsidRPr="003A790A">
        <w:rPr>
          <w:rFonts w:ascii="Times New Roman" w:hAnsi="Times New Roman" w:cs="Times New Roman"/>
          <w:bCs/>
          <w:sz w:val="28"/>
          <w:szCs w:val="28"/>
        </w:rPr>
        <w:t xml:space="preserve"> – </w:t>
      </w:r>
      <w:r w:rsidR="008E4970">
        <w:rPr>
          <w:rFonts w:ascii="Times New Roman" w:hAnsi="Times New Roman" w:cs="Times New Roman"/>
          <w:bCs/>
          <w:sz w:val="28"/>
          <w:szCs w:val="28"/>
        </w:rPr>
        <w:t>частично-поисковая деятельность, направленная на развитие мышления студентов.</w:t>
      </w:r>
    </w:p>
    <w:p w:rsidR="006A21B1" w:rsidRPr="003A790A" w:rsidRDefault="006A21B1" w:rsidP="000976E1">
      <w:pPr>
        <w:shd w:val="clear" w:color="auto" w:fill="FFFFFF"/>
        <w:tabs>
          <w:tab w:val="left" w:pos="0"/>
          <w:tab w:val="left" w:pos="1094"/>
        </w:tabs>
        <w:ind w:firstLine="567"/>
        <w:jc w:val="both"/>
        <w:rPr>
          <w:rFonts w:ascii="Times New Roman" w:hAnsi="Times New Roman" w:cs="Times New Roman"/>
          <w:bCs/>
          <w:sz w:val="28"/>
          <w:szCs w:val="28"/>
        </w:rPr>
      </w:pPr>
    </w:p>
    <w:p w:rsidR="000976E1" w:rsidRPr="00AE743B"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Pr="00AE743B"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955F81" w:rsidRDefault="00955F81" w:rsidP="00FB2684">
      <w:pPr>
        <w:spacing w:after="0" w:line="240" w:lineRule="auto"/>
        <w:ind w:firstLine="709"/>
        <w:jc w:val="center"/>
        <w:rPr>
          <w:rFonts w:ascii="Times New Roman" w:eastAsia="Times New Roman" w:hAnsi="Times New Roman" w:cs="Times New Roman"/>
          <w:b/>
          <w:sz w:val="28"/>
          <w:szCs w:val="28"/>
          <w:lang w:eastAsia="ru-RU"/>
        </w:rPr>
      </w:pPr>
    </w:p>
    <w:p w:rsidR="00955F81" w:rsidRDefault="00955F8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Pr="00AB4394" w:rsidRDefault="000976E1" w:rsidP="000976E1">
      <w:pPr>
        <w:pStyle w:val="1"/>
        <w:spacing w:after="0" w:line="240" w:lineRule="auto"/>
        <w:ind w:firstLine="709"/>
        <w:jc w:val="center"/>
        <w:rPr>
          <w:rFonts w:ascii="Times New Roman" w:eastAsia="Times New Roman" w:hAnsi="Times New Roman" w:cs="Times New Roman"/>
          <w:b/>
          <w:sz w:val="28"/>
          <w:szCs w:val="28"/>
        </w:rPr>
      </w:pPr>
      <w:r w:rsidRPr="00AB4394">
        <w:rPr>
          <w:rFonts w:ascii="Times New Roman" w:eastAsia="Times New Roman" w:hAnsi="Times New Roman" w:cs="Times New Roman"/>
          <w:b/>
          <w:sz w:val="28"/>
          <w:szCs w:val="28"/>
        </w:rPr>
        <w:lastRenderedPageBreak/>
        <w:t>ОБОЗНАЧЕНИЯ И СОКРАЩЕНИЯ</w:t>
      </w:r>
    </w:p>
    <w:p w:rsidR="000976E1" w:rsidRPr="00AB4394" w:rsidRDefault="000976E1" w:rsidP="000976E1">
      <w:pPr>
        <w:pStyle w:val="1"/>
        <w:spacing w:after="0" w:line="240" w:lineRule="auto"/>
        <w:ind w:firstLine="567"/>
        <w:rPr>
          <w:rFonts w:ascii="Times New Roman" w:eastAsia="Times New Roman" w:hAnsi="Times New Roman" w:cs="Times New Roman"/>
          <w:b/>
          <w:sz w:val="28"/>
          <w:szCs w:val="28"/>
        </w:rPr>
      </w:pPr>
    </w:p>
    <w:tbl>
      <w:tblPr>
        <w:tblW w:w="9214" w:type="dxa"/>
        <w:tblInd w:w="392" w:type="dxa"/>
        <w:tblBorders>
          <w:insideH w:val="nil"/>
          <w:insideV w:val="nil"/>
        </w:tblBorders>
        <w:tblLayout w:type="fixed"/>
        <w:tblLook w:val="0400" w:firstRow="0" w:lastRow="0" w:firstColumn="0" w:lastColumn="0" w:noHBand="0" w:noVBand="1"/>
      </w:tblPr>
      <w:tblGrid>
        <w:gridCol w:w="1843"/>
        <w:gridCol w:w="7371"/>
      </w:tblGrid>
      <w:tr w:rsidR="000976E1" w:rsidRPr="00AB4394" w:rsidTr="00804502">
        <w:tc>
          <w:tcPr>
            <w:tcW w:w="1843" w:type="dxa"/>
            <w:tcBorders>
              <w:top w:val="nil"/>
              <w:left w:val="nil"/>
              <w:bottom w:val="nil"/>
              <w:right w:val="nil"/>
            </w:tcBorders>
          </w:tcPr>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ГОСО</w:t>
            </w:r>
          </w:p>
          <w:p w:rsidR="000976E1" w:rsidRPr="00AB4394" w:rsidRDefault="000976E1" w:rsidP="00804502">
            <w:pPr>
              <w:pStyle w:val="1"/>
              <w:spacing w:after="0" w:line="240" w:lineRule="auto"/>
              <w:rPr>
                <w:rFonts w:ascii="Times New Roman" w:eastAsia="Times New Roman" w:hAnsi="Times New Roman" w:cs="Times New Roman"/>
                <w:sz w:val="28"/>
                <w:szCs w:val="28"/>
              </w:rPr>
            </w:pPr>
          </w:p>
        </w:tc>
        <w:tc>
          <w:tcPr>
            <w:tcW w:w="7371" w:type="dxa"/>
            <w:tcBorders>
              <w:top w:val="nil"/>
              <w:left w:val="nil"/>
              <w:bottom w:val="nil"/>
              <w:right w:val="nil"/>
            </w:tcBorders>
            <w:hideMark/>
          </w:tcPr>
          <w:p w:rsidR="000976E1" w:rsidRPr="00AB4394" w:rsidRDefault="000976E1" w:rsidP="00BF018E">
            <w:pPr>
              <w:pStyle w:val="1"/>
              <w:spacing w:after="0" w:line="240" w:lineRule="auto"/>
              <w:jc w:val="both"/>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 xml:space="preserve">– </w:t>
            </w:r>
            <w:r w:rsidR="00BF018E">
              <w:rPr>
                <w:rFonts w:ascii="Times New Roman" w:eastAsia="Times New Roman" w:hAnsi="Times New Roman" w:cs="Times New Roman"/>
                <w:sz w:val="28"/>
                <w:szCs w:val="28"/>
              </w:rPr>
              <w:t>г</w:t>
            </w:r>
            <w:r w:rsidRPr="00AB4394">
              <w:rPr>
                <w:rFonts w:ascii="Times New Roman" w:eastAsia="Times New Roman" w:hAnsi="Times New Roman" w:cs="Times New Roman"/>
                <w:sz w:val="28"/>
                <w:szCs w:val="28"/>
              </w:rPr>
              <w:t>осударственный общеобязательный стандарт образования.</w:t>
            </w:r>
          </w:p>
        </w:tc>
      </w:tr>
      <w:tr w:rsidR="000976E1" w:rsidRPr="00AB4394" w:rsidTr="00804502">
        <w:tc>
          <w:tcPr>
            <w:tcW w:w="1843" w:type="dxa"/>
            <w:tcBorders>
              <w:top w:val="nil"/>
              <w:left w:val="nil"/>
              <w:bottom w:val="nil"/>
              <w:right w:val="nil"/>
            </w:tcBorders>
            <w:hideMark/>
          </w:tcPr>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КазНПУ им. Абая</w:t>
            </w:r>
          </w:p>
        </w:tc>
        <w:tc>
          <w:tcPr>
            <w:tcW w:w="7371" w:type="dxa"/>
            <w:tcBorders>
              <w:top w:val="nil"/>
              <w:left w:val="nil"/>
              <w:bottom w:val="nil"/>
              <w:right w:val="nil"/>
            </w:tcBorders>
            <w:hideMark/>
          </w:tcPr>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 Казахский национальный педагогический университет имени Абая.</w:t>
            </w:r>
          </w:p>
        </w:tc>
      </w:tr>
      <w:tr w:rsidR="000976E1" w:rsidRPr="00AB4394" w:rsidTr="00804502">
        <w:tc>
          <w:tcPr>
            <w:tcW w:w="1843" w:type="dxa"/>
            <w:tcBorders>
              <w:top w:val="nil"/>
              <w:left w:val="nil"/>
              <w:bottom w:val="nil"/>
              <w:right w:val="nil"/>
            </w:tcBorders>
            <w:hideMark/>
          </w:tcPr>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КазНУ им. аль-Фараби</w:t>
            </w:r>
          </w:p>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КГ</w:t>
            </w:r>
          </w:p>
          <w:p w:rsidR="000976E1" w:rsidRPr="00AB4394" w:rsidRDefault="000976E1" w:rsidP="00804502">
            <w:pPr>
              <w:pStyle w:val="1"/>
              <w:spacing w:after="0" w:line="240" w:lineRule="auto"/>
              <w:rPr>
                <w:rFonts w:ascii="Times New Roman" w:eastAsia="Times New Roman" w:hAnsi="Times New Roman" w:cs="Times New Roman"/>
                <w:sz w:val="28"/>
                <w:szCs w:val="28"/>
              </w:rPr>
            </w:pPr>
          </w:p>
        </w:tc>
        <w:tc>
          <w:tcPr>
            <w:tcW w:w="7371" w:type="dxa"/>
            <w:tcBorders>
              <w:top w:val="nil"/>
              <w:left w:val="nil"/>
              <w:bottom w:val="nil"/>
              <w:right w:val="nil"/>
            </w:tcBorders>
          </w:tcPr>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 Казахский национальный университет имени аль-Фараби.</w:t>
            </w:r>
          </w:p>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 контрольная группа.</w:t>
            </w:r>
          </w:p>
        </w:tc>
      </w:tr>
      <w:tr w:rsidR="000976E1" w:rsidRPr="00AB4394" w:rsidTr="00804502">
        <w:tc>
          <w:tcPr>
            <w:tcW w:w="1843" w:type="dxa"/>
            <w:tcBorders>
              <w:top w:val="nil"/>
              <w:left w:val="nil"/>
              <w:bottom w:val="nil"/>
              <w:right w:val="nil"/>
            </w:tcBorders>
            <w:hideMark/>
          </w:tcPr>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Л</w:t>
            </w:r>
          </w:p>
        </w:tc>
        <w:tc>
          <w:tcPr>
            <w:tcW w:w="7371" w:type="dxa"/>
            <w:tcBorders>
              <w:top w:val="nil"/>
              <w:left w:val="nil"/>
              <w:bottom w:val="nil"/>
              <w:right w:val="nil"/>
            </w:tcBorders>
            <w:hideMark/>
          </w:tcPr>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 лекци</w:t>
            </w:r>
            <w:r w:rsidR="00182F72">
              <w:rPr>
                <w:rFonts w:ascii="Times New Roman" w:eastAsia="Times New Roman" w:hAnsi="Times New Roman" w:cs="Times New Roman"/>
                <w:sz w:val="28"/>
                <w:szCs w:val="28"/>
              </w:rPr>
              <w:t>я</w:t>
            </w:r>
            <w:r w:rsidRPr="00AB4394">
              <w:rPr>
                <w:rFonts w:ascii="Times New Roman" w:eastAsia="Times New Roman" w:hAnsi="Times New Roman" w:cs="Times New Roman"/>
                <w:sz w:val="28"/>
                <w:szCs w:val="28"/>
              </w:rPr>
              <w:t>.</w:t>
            </w:r>
          </w:p>
        </w:tc>
      </w:tr>
      <w:tr w:rsidR="000976E1" w:rsidRPr="00AB4394" w:rsidTr="00804502">
        <w:tc>
          <w:tcPr>
            <w:tcW w:w="1843" w:type="dxa"/>
            <w:tcBorders>
              <w:top w:val="nil"/>
              <w:left w:val="nil"/>
              <w:bottom w:val="nil"/>
              <w:right w:val="nil"/>
            </w:tcBorders>
            <w:hideMark/>
          </w:tcPr>
          <w:p w:rsidR="000976E1" w:rsidRPr="00AB4394" w:rsidRDefault="00C8206C" w:rsidP="00804502">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0976E1" w:rsidRPr="00AB4394">
              <w:rPr>
                <w:rFonts w:ascii="Times New Roman" w:eastAsia="Times New Roman" w:hAnsi="Times New Roman" w:cs="Times New Roman"/>
                <w:sz w:val="28"/>
                <w:szCs w:val="28"/>
              </w:rPr>
              <w:t>З</w:t>
            </w:r>
          </w:p>
        </w:tc>
        <w:tc>
          <w:tcPr>
            <w:tcW w:w="7371" w:type="dxa"/>
            <w:tcBorders>
              <w:top w:val="nil"/>
              <w:left w:val="nil"/>
              <w:bottom w:val="nil"/>
              <w:right w:val="nil"/>
            </w:tcBorders>
            <w:hideMark/>
          </w:tcPr>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 xml:space="preserve">– </w:t>
            </w:r>
            <w:r w:rsidR="00C8206C">
              <w:rPr>
                <w:rFonts w:ascii="Times New Roman" w:eastAsia="Times New Roman" w:hAnsi="Times New Roman" w:cs="Times New Roman"/>
                <w:sz w:val="28"/>
                <w:szCs w:val="28"/>
              </w:rPr>
              <w:t>семинарское</w:t>
            </w:r>
            <w:r w:rsidRPr="00AB4394">
              <w:rPr>
                <w:rFonts w:ascii="Times New Roman" w:eastAsia="Times New Roman" w:hAnsi="Times New Roman" w:cs="Times New Roman"/>
                <w:sz w:val="28"/>
                <w:szCs w:val="28"/>
              </w:rPr>
              <w:t xml:space="preserve"> занятие.</w:t>
            </w:r>
          </w:p>
        </w:tc>
      </w:tr>
      <w:tr w:rsidR="000976E1" w:rsidRPr="00AB4394" w:rsidTr="00804502">
        <w:tc>
          <w:tcPr>
            <w:tcW w:w="1843" w:type="dxa"/>
            <w:tcBorders>
              <w:top w:val="nil"/>
              <w:left w:val="nil"/>
              <w:bottom w:val="nil"/>
              <w:right w:val="nil"/>
            </w:tcBorders>
            <w:hideMark/>
          </w:tcPr>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РК</w:t>
            </w:r>
          </w:p>
        </w:tc>
        <w:tc>
          <w:tcPr>
            <w:tcW w:w="7371" w:type="dxa"/>
            <w:tcBorders>
              <w:top w:val="nil"/>
              <w:left w:val="nil"/>
              <w:bottom w:val="nil"/>
              <w:right w:val="nil"/>
            </w:tcBorders>
            <w:hideMark/>
          </w:tcPr>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 Республика Казахстан.</w:t>
            </w:r>
          </w:p>
        </w:tc>
      </w:tr>
      <w:tr w:rsidR="000976E1" w:rsidRPr="00AB4394" w:rsidTr="00804502">
        <w:tc>
          <w:tcPr>
            <w:tcW w:w="1843" w:type="dxa"/>
            <w:tcBorders>
              <w:top w:val="nil"/>
              <w:left w:val="nil"/>
              <w:bottom w:val="nil"/>
              <w:right w:val="nil"/>
            </w:tcBorders>
            <w:hideMark/>
          </w:tcPr>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СРС</w:t>
            </w:r>
          </w:p>
        </w:tc>
        <w:tc>
          <w:tcPr>
            <w:tcW w:w="7371" w:type="dxa"/>
            <w:tcBorders>
              <w:top w:val="nil"/>
              <w:left w:val="nil"/>
              <w:bottom w:val="nil"/>
              <w:right w:val="nil"/>
            </w:tcBorders>
            <w:hideMark/>
          </w:tcPr>
          <w:p w:rsidR="000976E1"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 самостоятельная работа студентов.</w:t>
            </w:r>
          </w:p>
        </w:tc>
      </w:tr>
      <w:tr w:rsidR="000976E1" w:rsidRPr="00AB4394" w:rsidTr="00804502">
        <w:tc>
          <w:tcPr>
            <w:tcW w:w="1843" w:type="dxa"/>
            <w:tcBorders>
              <w:top w:val="nil"/>
              <w:left w:val="nil"/>
              <w:bottom w:val="nil"/>
              <w:right w:val="nil"/>
            </w:tcBorders>
            <w:hideMark/>
          </w:tcPr>
          <w:p w:rsidR="00241F72" w:rsidRDefault="00241F72" w:rsidP="00804502">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УМКД </w:t>
            </w:r>
          </w:p>
          <w:p w:rsidR="000976E1"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ЭГ</w:t>
            </w:r>
          </w:p>
          <w:p w:rsidR="00C40EE3" w:rsidRPr="00AB4394" w:rsidRDefault="00C40EE3" w:rsidP="00804502">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tc>
        <w:tc>
          <w:tcPr>
            <w:tcW w:w="7371" w:type="dxa"/>
            <w:tcBorders>
              <w:top w:val="nil"/>
              <w:left w:val="nil"/>
              <w:bottom w:val="nil"/>
              <w:right w:val="nil"/>
            </w:tcBorders>
            <w:hideMark/>
          </w:tcPr>
          <w:p w:rsidR="00241F72" w:rsidRDefault="00241F72" w:rsidP="00804502">
            <w:pPr>
              <w:pStyle w:val="1"/>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учебно-методический комплекс дисциплины.</w:t>
            </w:r>
          </w:p>
          <w:p w:rsidR="00C40EE3" w:rsidRPr="00AB4394" w:rsidRDefault="000976E1" w:rsidP="00804502">
            <w:pPr>
              <w:pStyle w:val="1"/>
              <w:spacing w:after="0" w:line="240" w:lineRule="auto"/>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 экспериментальная групп</w:t>
            </w:r>
            <w:r w:rsidR="00241F72">
              <w:rPr>
                <w:rFonts w:ascii="Times New Roman" w:eastAsia="Times New Roman" w:hAnsi="Times New Roman" w:cs="Times New Roman"/>
                <w:sz w:val="28"/>
                <w:szCs w:val="28"/>
              </w:rPr>
              <w:t>а.</w:t>
            </w:r>
          </w:p>
        </w:tc>
      </w:tr>
    </w:tbl>
    <w:p w:rsidR="00C40EE3" w:rsidRDefault="00C40EE3" w:rsidP="00C40EE3">
      <w:pPr>
        <w:spacing w:after="0" w:line="240" w:lineRule="auto"/>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0976E1" w:rsidRDefault="000976E1" w:rsidP="00FB2684">
      <w:pPr>
        <w:spacing w:after="0" w:line="240" w:lineRule="auto"/>
        <w:ind w:firstLine="709"/>
        <w:jc w:val="center"/>
        <w:rPr>
          <w:rFonts w:ascii="Times New Roman" w:eastAsia="Times New Roman" w:hAnsi="Times New Roman" w:cs="Times New Roman"/>
          <w:b/>
          <w:sz w:val="28"/>
          <w:szCs w:val="28"/>
          <w:lang w:eastAsia="ru-RU"/>
        </w:rPr>
      </w:pPr>
    </w:p>
    <w:p w:rsidR="00C87009" w:rsidRPr="00FB2684" w:rsidRDefault="00C87009" w:rsidP="00FB2684">
      <w:pPr>
        <w:spacing w:after="0" w:line="240" w:lineRule="auto"/>
        <w:ind w:firstLine="709"/>
        <w:jc w:val="center"/>
        <w:rPr>
          <w:rFonts w:ascii="Times New Roman" w:eastAsia="Times New Roman" w:hAnsi="Times New Roman" w:cs="Times New Roman"/>
          <w:b/>
          <w:sz w:val="28"/>
          <w:szCs w:val="28"/>
          <w:lang w:eastAsia="ru-RU"/>
        </w:rPr>
      </w:pPr>
      <w:r w:rsidRPr="00FB2684">
        <w:rPr>
          <w:rFonts w:ascii="Times New Roman" w:eastAsia="Times New Roman" w:hAnsi="Times New Roman" w:cs="Times New Roman"/>
          <w:b/>
          <w:sz w:val="28"/>
          <w:szCs w:val="28"/>
          <w:lang w:eastAsia="ru-RU"/>
        </w:rPr>
        <w:t>ВВЕДЕНИЕ</w:t>
      </w:r>
    </w:p>
    <w:p w:rsidR="00FE3227" w:rsidRDefault="00FE3227" w:rsidP="00FB2684">
      <w:pPr>
        <w:spacing w:after="0" w:line="240" w:lineRule="auto"/>
        <w:ind w:firstLine="709"/>
        <w:jc w:val="both"/>
        <w:rPr>
          <w:rFonts w:ascii="Times New Roman" w:eastAsia="Times New Roman" w:hAnsi="Times New Roman" w:cs="Times New Roman"/>
          <w:sz w:val="28"/>
          <w:szCs w:val="28"/>
          <w:lang w:eastAsia="ru-RU"/>
        </w:rPr>
      </w:pPr>
    </w:p>
    <w:p w:rsidR="00FE3227" w:rsidRDefault="000E0C78" w:rsidP="00FE3227">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Изучение </w:t>
      </w:r>
      <w:r w:rsidR="004105BE">
        <w:rPr>
          <w:rFonts w:ascii="Times New Roman" w:eastAsia="Times New Roman" w:hAnsi="Times New Roman" w:cs="Times New Roman"/>
          <w:sz w:val="28"/>
          <w:szCs w:val="28"/>
          <w:lang w:eastAsia="ru-RU"/>
        </w:rPr>
        <w:t xml:space="preserve">современной </w:t>
      </w:r>
      <w:r w:rsidRPr="00FB2684">
        <w:rPr>
          <w:rFonts w:ascii="Times New Roman" w:eastAsia="Times New Roman" w:hAnsi="Times New Roman" w:cs="Times New Roman"/>
          <w:sz w:val="28"/>
          <w:szCs w:val="28"/>
          <w:lang w:eastAsia="ru-RU"/>
        </w:rPr>
        <w:t xml:space="preserve">литературы </w:t>
      </w:r>
      <w:r w:rsidR="000B0DCA" w:rsidRPr="00FB2684">
        <w:rPr>
          <w:rFonts w:ascii="Times New Roman" w:eastAsia="Times New Roman" w:hAnsi="Times New Roman" w:cs="Times New Roman"/>
          <w:sz w:val="28"/>
          <w:szCs w:val="28"/>
          <w:lang w:eastAsia="ru-RU"/>
        </w:rPr>
        <w:t>в вуз</w:t>
      </w:r>
      <w:r w:rsidR="00DE7EB6">
        <w:rPr>
          <w:rFonts w:ascii="Times New Roman" w:eastAsia="Times New Roman" w:hAnsi="Times New Roman" w:cs="Times New Roman"/>
          <w:sz w:val="28"/>
          <w:szCs w:val="28"/>
          <w:lang w:eastAsia="ru-RU"/>
        </w:rPr>
        <w:t>е</w:t>
      </w:r>
      <w:r w:rsidRPr="00FB2684">
        <w:rPr>
          <w:rFonts w:ascii="Times New Roman" w:eastAsia="Times New Roman" w:hAnsi="Times New Roman" w:cs="Times New Roman"/>
          <w:sz w:val="28"/>
          <w:szCs w:val="28"/>
          <w:lang w:eastAsia="ru-RU"/>
        </w:rPr>
        <w:t xml:space="preserve"> приобретает особую значимость в </w:t>
      </w:r>
      <w:r w:rsidR="00731A41">
        <w:rPr>
          <w:rFonts w:ascii="Times New Roman" w:eastAsia="Times New Roman" w:hAnsi="Times New Roman" w:cs="Times New Roman"/>
          <w:sz w:val="28"/>
          <w:szCs w:val="28"/>
          <w:lang w:eastAsia="ru-RU"/>
        </w:rPr>
        <w:t>наше время</w:t>
      </w:r>
      <w:r w:rsidR="000B0DCA" w:rsidRPr="00FB2684">
        <w:rPr>
          <w:rFonts w:ascii="Times New Roman" w:eastAsia="Times New Roman" w:hAnsi="Times New Roman" w:cs="Times New Roman"/>
          <w:sz w:val="28"/>
          <w:szCs w:val="28"/>
          <w:lang w:eastAsia="ru-RU"/>
        </w:rPr>
        <w:t xml:space="preserve">. Целью </w:t>
      </w:r>
      <w:r w:rsidR="004105BE">
        <w:rPr>
          <w:rFonts w:ascii="Times New Roman" w:eastAsia="Times New Roman" w:hAnsi="Times New Roman" w:cs="Times New Roman"/>
          <w:sz w:val="28"/>
          <w:szCs w:val="28"/>
          <w:lang w:eastAsia="ru-RU"/>
        </w:rPr>
        <w:t>ее</w:t>
      </w:r>
      <w:r w:rsidR="000B0DCA" w:rsidRPr="00FB2684">
        <w:rPr>
          <w:rFonts w:ascii="Times New Roman" w:eastAsia="Times New Roman" w:hAnsi="Times New Roman" w:cs="Times New Roman"/>
          <w:sz w:val="28"/>
          <w:szCs w:val="28"/>
          <w:lang w:eastAsia="ru-RU"/>
        </w:rPr>
        <w:t xml:space="preserve"> изучения</w:t>
      </w:r>
      <w:r w:rsidRPr="00FB2684">
        <w:rPr>
          <w:rFonts w:ascii="Times New Roman" w:eastAsia="Times New Roman" w:hAnsi="Times New Roman" w:cs="Times New Roman"/>
          <w:sz w:val="28"/>
          <w:szCs w:val="28"/>
          <w:lang w:eastAsia="ru-RU"/>
        </w:rPr>
        <w:t xml:space="preserve"> выступает формирование читателя, обладающего умением анализировать</w:t>
      </w:r>
      <w:r w:rsidR="000B0DCA" w:rsidRPr="00FB2684">
        <w:rPr>
          <w:rFonts w:ascii="Times New Roman" w:eastAsia="Times New Roman" w:hAnsi="Times New Roman" w:cs="Times New Roman"/>
          <w:sz w:val="28"/>
          <w:szCs w:val="28"/>
          <w:lang w:eastAsia="ru-RU"/>
        </w:rPr>
        <w:t>, интерпретировать</w:t>
      </w:r>
      <w:r w:rsidRPr="00FB2684">
        <w:rPr>
          <w:rFonts w:ascii="Times New Roman" w:eastAsia="Times New Roman" w:hAnsi="Times New Roman" w:cs="Times New Roman"/>
          <w:sz w:val="28"/>
          <w:szCs w:val="28"/>
          <w:lang w:eastAsia="ru-RU"/>
        </w:rPr>
        <w:t xml:space="preserve"> и понимать произведения разных культур и времен, а также критически оценивать их художественную и идейную ценность. В то </w:t>
      </w:r>
      <w:r w:rsidR="004105BE">
        <w:rPr>
          <w:rFonts w:ascii="Times New Roman" w:eastAsia="Times New Roman" w:hAnsi="Times New Roman" w:cs="Times New Roman"/>
          <w:sz w:val="28"/>
          <w:szCs w:val="28"/>
          <w:lang w:eastAsia="ru-RU"/>
        </w:rPr>
        <w:t>время как</w:t>
      </w:r>
      <w:r w:rsidRPr="00FB2684">
        <w:rPr>
          <w:rFonts w:ascii="Times New Roman" w:eastAsia="Times New Roman" w:hAnsi="Times New Roman" w:cs="Times New Roman"/>
          <w:sz w:val="28"/>
          <w:szCs w:val="28"/>
          <w:lang w:eastAsia="ru-RU"/>
        </w:rPr>
        <w:t xml:space="preserve"> современное</w:t>
      </w:r>
      <w:r w:rsidR="000B0DCA" w:rsidRPr="00FB2684">
        <w:rPr>
          <w:rFonts w:ascii="Times New Roman" w:eastAsia="Times New Roman" w:hAnsi="Times New Roman" w:cs="Times New Roman"/>
          <w:sz w:val="28"/>
          <w:szCs w:val="28"/>
          <w:lang w:eastAsia="ru-RU"/>
        </w:rPr>
        <w:t xml:space="preserve"> вузовское</w:t>
      </w:r>
      <w:r w:rsidRPr="00FB2684">
        <w:rPr>
          <w:rFonts w:ascii="Times New Roman" w:eastAsia="Times New Roman" w:hAnsi="Times New Roman" w:cs="Times New Roman"/>
          <w:sz w:val="28"/>
          <w:szCs w:val="28"/>
          <w:lang w:eastAsia="ru-RU"/>
        </w:rPr>
        <w:t xml:space="preserve"> литературное образование уделяет преимущественное внимание классике, актуальные тенденции в развитии русской</w:t>
      </w:r>
      <w:r w:rsidR="000B0DCA" w:rsidRPr="00FB2684">
        <w:rPr>
          <w:rFonts w:ascii="Times New Roman" w:eastAsia="Times New Roman" w:hAnsi="Times New Roman" w:cs="Times New Roman"/>
          <w:sz w:val="28"/>
          <w:szCs w:val="28"/>
          <w:lang w:eastAsia="ru-RU"/>
        </w:rPr>
        <w:t xml:space="preserve"> и русскоязычной</w:t>
      </w:r>
      <w:r w:rsidRPr="00FB2684">
        <w:rPr>
          <w:rFonts w:ascii="Times New Roman" w:eastAsia="Times New Roman" w:hAnsi="Times New Roman" w:cs="Times New Roman"/>
          <w:sz w:val="28"/>
          <w:szCs w:val="28"/>
          <w:lang w:eastAsia="ru-RU"/>
        </w:rPr>
        <w:t xml:space="preserve"> литературы остаются за </w:t>
      </w:r>
      <w:r w:rsidR="004105BE">
        <w:rPr>
          <w:rFonts w:ascii="Times New Roman" w:eastAsia="Times New Roman" w:hAnsi="Times New Roman" w:cs="Times New Roman"/>
          <w:sz w:val="28"/>
          <w:szCs w:val="28"/>
          <w:lang w:eastAsia="ru-RU"/>
        </w:rPr>
        <w:t>пределами</w:t>
      </w:r>
      <w:r w:rsidR="000B0DCA" w:rsidRPr="00FB2684">
        <w:rPr>
          <w:rFonts w:ascii="Times New Roman" w:eastAsia="Times New Roman" w:hAnsi="Times New Roman" w:cs="Times New Roman"/>
          <w:sz w:val="28"/>
          <w:szCs w:val="28"/>
          <w:lang w:eastAsia="ru-RU"/>
        </w:rPr>
        <w:t xml:space="preserve"> нашего внимания</w:t>
      </w:r>
      <w:r w:rsidRPr="00FB2684">
        <w:rPr>
          <w:rFonts w:ascii="Times New Roman" w:eastAsia="Times New Roman" w:hAnsi="Times New Roman" w:cs="Times New Roman"/>
          <w:sz w:val="28"/>
          <w:szCs w:val="28"/>
          <w:lang w:eastAsia="ru-RU"/>
        </w:rPr>
        <w:t xml:space="preserve">. </w:t>
      </w:r>
      <w:r w:rsidRPr="00FE3227">
        <w:rPr>
          <w:rFonts w:ascii="Times New Roman" w:eastAsia="Times New Roman" w:hAnsi="Times New Roman" w:cs="Times New Roman"/>
          <w:sz w:val="28"/>
          <w:szCs w:val="28"/>
          <w:lang w:eastAsia="ru-RU"/>
        </w:rPr>
        <w:t xml:space="preserve">Это обстоятельство не позволяет </w:t>
      </w:r>
      <w:r w:rsidR="00FE3227">
        <w:rPr>
          <w:rFonts w:ascii="Times New Roman" w:eastAsia="Times New Roman" w:hAnsi="Times New Roman" w:cs="Times New Roman"/>
          <w:sz w:val="28"/>
          <w:szCs w:val="28"/>
          <w:lang w:eastAsia="ru-RU"/>
        </w:rPr>
        <w:t xml:space="preserve">формировать у студентов </w:t>
      </w:r>
      <w:r w:rsidRPr="00FE3227">
        <w:rPr>
          <w:rFonts w:ascii="Times New Roman" w:eastAsia="Times New Roman" w:hAnsi="Times New Roman" w:cs="Times New Roman"/>
          <w:sz w:val="28"/>
          <w:szCs w:val="28"/>
          <w:lang w:eastAsia="ru-RU"/>
        </w:rPr>
        <w:t>комплекс</w:t>
      </w:r>
      <w:r w:rsidR="004105BE">
        <w:rPr>
          <w:rFonts w:ascii="Times New Roman" w:eastAsia="Times New Roman" w:hAnsi="Times New Roman" w:cs="Times New Roman"/>
          <w:sz w:val="28"/>
          <w:szCs w:val="28"/>
          <w:lang w:eastAsia="ru-RU"/>
        </w:rPr>
        <w:t>ного</w:t>
      </w:r>
      <w:r w:rsidRPr="00FE3227">
        <w:rPr>
          <w:rFonts w:ascii="Times New Roman" w:eastAsia="Times New Roman" w:hAnsi="Times New Roman" w:cs="Times New Roman"/>
          <w:sz w:val="28"/>
          <w:szCs w:val="28"/>
          <w:lang w:eastAsia="ru-RU"/>
        </w:rPr>
        <w:t xml:space="preserve"> представлени</w:t>
      </w:r>
      <w:r w:rsidR="000B0DCA" w:rsidRPr="00FE3227">
        <w:rPr>
          <w:rFonts w:ascii="Times New Roman" w:eastAsia="Times New Roman" w:hAnsi="Times New Roman" w:cs="Times New Roman"/>
          <w:sz w:val="28"/>
          <w:szCs w:val="28"/>
          <w:lang w:eastAsia="ru-RU"/>
        </w:rPr>
        <w:t xml:space="preserve">я о литературных процессах современности. </w:t>
      </w:r>
    </w:p>
    <w:p w:rsidR="000B0DCA" w:rsidRPr="00FB2684" w:rsidRDefault="000B0DCA" w:rsidP="00FE3227">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И</w:t>
      </w:r>
      <w:r w:rsidR="000E0C78" w:rsidRPr="00FB2684">
        <w:rPr>
          <w:rFonts w:ascii="Times New Roman" w:eastAsia="Times New Roman" w:hAnsi="Times New Roman" w:cs="Times New Roman"/>
          <w:sz w:val="28"/>
          <w:szCs w:val="28"/>
          <w:lang w:eastAsia="ru-RU"/>
        </w:rPr>
        <w:t>зучая литературу</w:t>
      </w:r>
      <w:r w:rsidRPr="00FB2684">
        <w:rPr>
          <w:rFonts w:ascii="Times New Roman" w:eastAsia="Times New Roman" w:hAnsi="Times New Roman" w:cs="Times New Roman"/>
          <w:sz w:val="28"/>
          <w:szCs w:val="28"/>
          <w:lang w:eastAsia="ru-RU"/>
        </w:rPr>
        <w:t xml:space="preserve"> в рамках высшего образования, важно сформировать у обучающихся</w:t>
      </w:r>
      <w:r w:rsidR="000E0C78" w:rsidRPr="00FB2684">
        <w:rPr>
          <w:rFonts w:ascii="Times New Roman" w:eastAsia="Times New Roman" w:hAnsi="Times New Roman" w:cs="Times New Roman"/>
          <w:sz w:val="28"/>
          <w:szCs w:val="28"/>
          <w:lang w:eastAsia="ru-RU"/>
        </w:rPr>
        <w:t xml:space="preserve"> полное понимание литературного процесса во всей его сложности</w:t>
      </w:r>
      <w:r w:rsidRPr="00FB2684">
        <w:rPr>
          <w:rFonts w:ascii="Times New Roman" w:eastAsia="Times New Roman" w:hAnsi="Times New Roman" w:cs="Times New Roman"/>
          <w:sz w:val="28"/>
          <w:szCs w:val="28"/>
          <w:lang w:eastAsia="ru-RU"/>
        </w:rPr>
        <w:t xml:space="preserve"> и многомерности</w:t>
      </w:r>
      <w:r w:rsidR="000E0C78" w:rsidRPr="00FB2684">
        <w:rPr>
          <w:rFonts w:ascii="Times New Roman" w:eastAsia="Times New Roman" w:hAnsi="Times New Roman" w:cs="Times New Roman"/>
          <w:sz w:val="28"/>
          <w:szCs w:val="28"/>
          <w:lang w:eastAsia="ru-RU"/>
        </w:rPr>
        <w:t>. Это включает знакомство с широким спектром творческих подходов, течений и направлений</w:t>
      </w:r>
      <w:r w:rsidR="00904CE4">
        <w:rPr>
          <w:rFonts w:ascii="Times New Roman" w:eastAsia="Times New Roman" w:hAnsi="Times New Roman" w:cs="Times New Roman"/>
          <w:sz w:val="28"/>
          <w:szCs w:val="28"/>
          <w:lang w:eastAsia="ru-RU"/>
        </w:rPr>
        <w:t>, включая постмодернизм</w:t>
      </w:r>
      <w:r w:rsidR="000E0C78" w:rsidRPr="00FB2684">
        <w:rPr>
          <w:rFonts w:ascii="Times New Roman" w:eastAsia="Times New Roman" w:hAnsi="Times New Roman" w:cs="Times New Roman"/>
          <w:sz w:val="28"/>
          <w:szCs w:val="28"/>
          <w:lang w:eastAsia="ru-RU"/>
        </w:rPr>
        <w:t>. Реализация этой задачи невозможна без модернизации образовательного проц</w:t>
      </w:r>
      <w:r w:rsidRPr="00FB2684">
        <w:rPr>
          <w:rFonts w:ascii="Times New Roman" w:eastAsia="Times New Roman" w:hAnsi="Times New Roman" w:cs="Times New Roman"/>
          <w:sz w:val="28"/>
          <w:szCs w:val="28"/>
          <w:lang w:eastAsia="ru-RU"/>
        </w:rPr>
        <w:t>есса. К</w:t>
      </w:r>
      <w:r w:rsidR="000E0C78" w:rsidRPr="00FB2684">
        <w:rPr>
          <w:rFonts w:ascii="Times New Roman" w:eastAsia="Times New Roman" w:hAnsi="Times New Roman" w:cs="Times New Roman"/>
          <w:sz w:val="28"/>
          <w:szCs w:val="28"/>
          <w:lang w:eastAsia="ru-RU"/>
        </w:rPr>
        <w:t>райне важно искать новые подходы к обучению, которые бы соединили образовательную практику с богатым разнообразием литературных произведений, выходящих за рамки традиционных литературных программ.</w:t>
      </w:r>
    </w:p>
    <w:p w:rsidR="000E0C78" w:rsidRPr="00FB2684" w:rsidRDefault="000B0DCA"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Изучение программ</w:t>
      </w:r>
      <w:r w:rsidR="000E0C78" w:rsidRPr="00FB2684">
        <w:rPr>
          <w:rFonts w:ascii="Times New Roman" w:eastAsia="Times New Roman" w:hAnsi="Times New Roman" w:cs="Times New Roman"/>
          <w:sz w:val="28"/>
          <w:szCs w:val="28"/>
          <w:lang w:eastAsia="ru-RU"/>
        </w:rPr>
        <w:t xml:space="preserve">, действующих в современных образовательных учреждениях, показывает, что заявленная модернизация литературного образования на практике означает сокращение времени, отводимого на изучение </w:t>
      </w:r>
      <w:r w:rsidRPr="00FB2684">
        <w:rPr>
          <w:rFonts w:ascii="Times New Roman" w:eastAsia="Times New Roman" w:hAnsi="Times New Roman" w:cs="Times New Roman"/>
          <w:sz w:val="28"/>
          <w:szCs w:val="28"/>
          <w:lang w:eastAsia="ru-RU"/>
        </w:rPr>
        <w:t>постмодернистской литературы;</w:t>
      </w:r>
      <w:r w:rsidR="000E0C78" w:rsidRPr="00FB2684">
        <w:rPr>
          <w:rFonts w:ascii="Times New Roman" w:eastAsia="Times New Roman" w:hAnsi="Times New Roman" w:cs="Times New Roman"/>
          <w:sz w:val="28"/>
          <w:szCs w:val="28"/>
          <w:lang w:eastAsia="ru-RU"/>
        </w:rPr>
        <w:t xml:space="preserve"> при этом предъявляются более высокие требования к уровню по</w:t>
      </w:r>
      <w:r w:rsidRPr="00FB2684">
        <w:rPr>
          <w:rFonts w:ascii="Times New Roman" w:eastAsia="Times New Roman" w:hAnsi="Times New Roman" w:cs="Times New Roman"/>
          <w:sz w:val="28"/>
          <w:szCs w:val="28"/>
          <w:lang w:eastAsia="ru-RU"/>
        </w:rPr>
        <w:t>дготовки выпускников. П</w:t>
      </w:r>
      <w:r w:rsidR="000E0C78" w:rsidRPr="00FB2684">
        <w:rPr>
          <w:rFonts w:ascii="Times New Roman" w:eastAsia="Times New Roman" w:hAnsi="Times New Roman" w:cs="Times New Roman"/>
          <w:sz w:val="28"/>
          <w:szCs w:val="28"/>
          <w:lang w:eastAsia="ru-RU"/>
        </w:rPr>
        <w:t>рограмма по литературе XX века часто ограничивается произведениями, написанными в конце 1980-х годов</w:t>
      </w:r>
      <w:r w:rsidRPr="00FB2684">
        <w:rPr>
          <w:rFonts w:ascii="Times New Roman" w:eastAsia="Times New Roman" w:hAnsi="Times New Roman" w:cs="Times New Roman"/>
          <w:sz w:val="28"/>
          <w:szCs w:val="28"/>
          <w:lang w:eastAsia="ru-RU"/>
        </w:rPr>
        <w:t>. В результате</w:t>
      </w:r>
      <w:r w:rsidR="000E0C78" w:rsidRPr="00FB2684">
        <w:rPr>
          <w:rFonts w:ascii="Times New Roman" w:eastAsia="Times New Roman" w:hAnsi="Times New Roman" w:cs="Times New Roman"/>
          <w:sz w:val="28"/>
          <w:szCs w:val="28"/>
          <w:lang w:eastAsia="ru-RU"/>
        </w:rPr>
        <w:t xml:space="preserve"> значительная часть русской литературы, созданной на рубеже XX и XXI веков, о</w:t>
      </w:r>
      <w:r w:rsidRPr="00FB2684">
        <w:rPr>
          <w:rFonts w:ascii="Times New Roman" w:eastAsia="Times New Roman" w:hAnsi="Times New Roman" w:cs="Times New Roman"/>
          <w:sz w:val="28"/>
          <w:szCs w:val="28"/>
          <w:lang w:eastAsia="ru-RU"/>
        </w:rPr>
        <w:t xml:space="preserve">стается вне поля зрения </w:t>
      </w:r>
      <w:r w:rsidR="00A23C5A">
        <w:rPr>
          <w:rFonts w:ascii="Times New Roman" w:eastAsia="Times New Roman" w:hAnsi="Times New Roman" w:cs="Times New Roman"/>
          <w:sz w:val="28"/>
          <w:szCs w:val="28"/>
          <w:lang w:eastAsia="ru-RU"/>
        </w:rPr>
        <w:t>студентов</w:t>
      </w:r>
      <w:r w:rsidR="000E0C78" w:rsidRPr="00FB2684">
        <w:rPr>
          <w:rFonts w:ascii="Times New Roman" w:eastAsia="Times New Roman" w:hAnsi="Times New Roman" w:cs="Times New Roman"/>
          <w:sz w:val="28"/>
          <w:szCs w:val="28"/>
          <w:lang w:eastAsia="ru-RU"/>
        </w:rPr>
        <w:t>. Поэтому выпускники демонстрируют хорошее знание классической литературы, но часто не имеют достаточных знаний о современной литературе и ее авторах.</w:t>
      </w:r>
    </w:p>
    <w:p w:rsidR="000E0C78" w:rsidRPr="00FE3227" w:rsidRDefault="000E0C78" w:rsidP="00FB2684">
      <w:pPr>
        <w:spacing w:after="0" w:line="240" w:lineRule="auto"/>
        <w:ind w:firstLine="709"/>
        <w:jc w:val="both"/>
        <w:rPr>
          <w:rFonts w:ascii="Times New Roman" w:eastAsia="Times New Roman" w:hAnsi="Times New Roman" w:cs="Times New Roman"/>
          <w:sz w:val="28"/>
          <w:szCs w:val="28"/>
          <w:lang w:eastAsia="ru-RU"/>
        </w:rPr>
      </w:pPr>
      <w:r w:rsidRPr="00FE3227">
        <w:rPr>
          <w:rFonts w:ascii="Times New Roman" w:eastAsia="Times New Roman" w:hAnsi="Times New Roman" w:cs="Times New Roman"/>
          <w:sz w:val="28"/>
          <w:szCs w:val="28"/>
          <w:lang w:eastAsia="ru-RU"/>
        </w:rPr>
        <w:t xml:space="preserve">Анализ </w:t>
      </w:r>
      <w:r w:rsidR="004D708A" w:rsidRPr="00FE3227">
        <w:rPr>
          <w:rFonts w:ascii="Times New Roman" w:eastAsia="Times New Roman" w:hAnsi="Times New Roman" w:cs="Times New Roman"/>
          <w:sz w:val="28"/>
          <w:szCs w:val="28"/>
          <w:lang w:eastAsia="ru-RU"/>
        </w:rPr>
        <w:t>состояния</w:t>
      </w:r>
      <w:r w:rsidRPr="00FE3227">
        <w:rPr>
          <w:rFonts w:ascii="Times New Roman" w:eastAsia="Times New Roman" w:hAnsi="Times New Roman" w:cs="Times New Roman"/>
          <w:sz w:val="28"/>
          <w:szCs w:val="28"/>
          <w:lang w:eastAsia="ru-RU"/>
        </w:rPr>
        <w:t xml:space="preserve"> литературного обр</w:t>
      </w:r>
      <w:r w:rsidR="000B0DCA" w:rsidRPr="00FE3227">
        <w:rPr>
          <w:rFonts w:ascii="Times New Roman" w:eastAsia="Times New Roman" w:hAnsi="Times New Roman" w:cs="Times New Roman"/>
          <w:sz w:val="28"/>
          <w:szCs w:val="28"/>
          <w:lang w:eastAsia="ru-RU"/>
        </w:rPr>
        <w:t>азования в вузе</w:t>
      </w:r>
      <w:r w:rsidRPr="00FE3227">
        <w:rPr>
          <w:rFonts w:ascii="Times New Roman" w:eastAsia="Times New Roman" w:hAnsi="Times New Roman" w:cs="Times New Roman"/>
          <w:sz w:val="28"/>
          <w:szCs w:val="28"/>
          <w:lang w:eastAsia="ru-RU"/>
        </w:rPr>
        <w:t xml:space="preserve"> выявляет ряд противоречий:</w:t>
      </w:r>
    </w:p>
    <w:p w:rsidR="000E0C78" w:rsidRPr="00FB2684" w:rsidRDefault="001C4733"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B0DCA" w:rsidRPr="00FB2684">
        <w:rPr>
          <w:rFonts w:ascii="Times New Roman" w:eastAsia="Times New Roman" w:hAnsi="Times New Roman" w:cs="Times New Roman"/>
          <w:sz w:val="28"/>
          <w:szCs w:val="28"/>
          <w:lang w:eastAsia="ru-RU"/>
        </w:rPr>
        <w:t xml:space="preserve"> разрыв между ожидаемым уровнем</w:t>
      </w:r>
      <w:r w:rsidR="000E0C78" w:rsidRPr="00FB2684">
        <w:rPr>
          <w:rFonts w:ascii="Times New Roman" w:eastAsia="Times New Roman" w:hAnsi="Times New Roman" w:cs="Times New Roman"/>
          <w:sz w:val="28"/>
          <w:szCs w:val="28"/>
          <w:lang w:eastAsia="ru-RU"/>
        </w:rPr>
        <w:t xml:space="preserve"> понимания </w:t>
      </w:r>
      <w:r w:rsidR="004D708A">
        <w:rPr>
          <w:rFonts w:ascii="Times New Roman" w:eastAsia="Times New Roman" w:hAnsi="Times New Roman" w:cs="Times New Roman"/>
          <w:sz w:val="28"/>
          <w:szCs w:val="28"/>
          <w:lang w:eastAsia="ru-RU"/>
        </w:rPr>
        <w:t xml:space="preserve">студентами </w:t>
      </w:r>
      <w:r w:rsidR="000E0C78" w:rsidRPr="00FB2684">
        <w:rPr>
          <w:rFonts w:ascii="Times New Roman" w:eastAsia="Times New Roman" w:hAnsi="Times New Roman" w:cs="Times New Roman"/>
          <w:sz w:val="28"/>
          <w:szCs w:val="28"/>
          <w:lang w:eastAsia="ru-RU"/>
        </w:rPr>
        <w:t>современных литературных произведений и их фактич</w:t>
      </w:r>
      <w:r w:rsidR="000B0DCA" w:rsidRPr="00FB2684">
        <w:rPr>
          <w:rFonts w:ascii="Times New Roman" w:eastAsia="Times New Roman" w:hAnsi="Times New Roman" w:cs="Times New Roman"/>
          <w:sz w:val="28"/>
          <w:szCs w:val="28"/>
          <w:lang w:eastAsia="ru-RU"/>
        </w:rPr>
        <w:t>еским</w:t>
      </w:r>
      <w:r w:rsidR="004D708A">
        <w:rPr>
          <w:rFonts w:ascii="Times New Roman" w:eastAsia="Times New Roman" w:hAnsi="Times New Roman" w:cs="Times New Roman"/>
          <w:sz w:val="28"/>
          <w:szCs w:val="28"/>
          <w:lang w:eastAsia="ru-RU"/>
        </w:rPr>
        <w:t>и</w:t>
      </w:r>
      <w:r w:rsidR="000B0DCA" w:rsidRPr="00FB2684">
        <w:rPr>
          <w:rFonts w:ascii="Times New Roman" w:eastAsia="Times New Roman" w:hAnsi="Times New Roman" w:cs="Times New Roman"/>
          <w:sz w:val="28"/>
          <w:szCs w:val="28"/>
          <w:lang w:eastAsia="ru-RU"/>
        </w:rPr>
        <w:t xml:space="preserve"> </w:t>
      </w:r>
      <w:r w:rsidR="004D708A">
        <w:rPr>
          <w:rFonts w:ascii="Times New Roman" w:eastAsia="Times New Roman" w:hAnsi="Times New Roman" w:cs="Times New Roman"/>
          <w:sz w:val="28"/>
          <w:szCs w:val="28"/>
          <w:lang w:eastAsia="ru-RU"/>
        </w:rPr>
        <w:t>знаниями</w:t>
      </w:r>
      <w:r w:rsidR="000B0DCA" w:rsidRPr="00FB2684">
        <w:rPr>
          <w:rFonts w:ascii="Times New Roman" w:eastAsia="Times New Roman" w:hAnsi="Times New Roman" w:cs="Times New Roman"/>
          <w:sz w:val="28"/>
          <w:szCs w:val="28"/>
          <w:lang w:eastAsia="ru-RU"/>
        </w:rPr>
        <w:t>;</w:t>
      </w:r>
    </w:p>
    <w:p w:rsidR="000B0DCA" w:rsidRPr="00FB2684" w:rsidRDefault="001C4733"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0DCA" w:rsidRPr="00FB2684">
        <w:rPr>
          <w:rFonts w:ascii="Times New Roman" w:eastAsia="Times New Roman" w:hAnsi="Times New Roman" w:cs="Times New Roman"/>
          <w:sz w:val="28"/>
          <w:szCs w:val="28"/>
          <w:lang w:eastAsia="ru-RU"/>
        </w:rPr>
        <w:t>р</w:t>
      </w:r>
      <w:r w:rsidR="000E0C78" w:rsidRPr="00FB2684">
        <w:rPr>
          <w:rFonts w:ascii="Times New Roman" w:eastAsia="Times New Roman" w:hAnsi="Times New Roman" w:cs="Times New Roman"/>
          <w:sz w:val="28"/>
          <w:szCs w:val="28"/>
          <w:lang w:eastAsia="ru-RU"/>
        </w:rPr>
        <w:t>азрыв между ожиданиями по отношению к аналитическим и интерпретационным способностям выпускников и их реальным умением анализировать и понимать произведения современных авторов, в частности</w:t>
      </w:r>
      <w:r w:rsidR="000B0DCA" w:rsidRPr="00FB2684">
        <w:rPr>
          <w:rFonts w:ascii="Times New Roman" w:eastAsia="Times New Roman" w:hAnsi="Times New Roman" w:cs="Times New Roman"/>
          <w:sz w:val="28"/>
          <w:szCs w:val="28"/>
          <w:lang w:eastAsia="ru-RU"/>
        </w:rPr>
        <w:t>, представителей постмодернизма.</w:t>
      </w:r>
    </w:p>
    <w:p w:rsidR="000E0C78" w:rsidRPr="00FB2684" w:rsidRDefault="000E0C78"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 В то время как </w:t>
      </w:r>
      <w:r w:rsidR="000B0DCA" w:rsidRPr="00FB2684">
        <w:rPr>
          <w:rFonts w:ascii="Times New Roman" w:eastAsia="Times New Roman" w:hAnsi="Times New Roman" w:cs="Times New Roman"/>
          <w:sz w:val="28"/>
          <w:szCs w:val="28"/>
          <w:lang w:eastAsia="ru-RU"/>
        </w:rPr>
        <w:t xml:space="preserve">студенты </w:t>
      </w:r>
      <w:r w:rsidRPr="00FB2684">
        <w:rPr>
          <w:rFonts w:ascii="Times New Roman" w:eastAsia="Times New Roman" w:hAnsi="Times New Roman" w:cs="Times New Roman"/>
          <w:sz w:val="28"/>
          <w:szCs w:val="28"/>
          <w:lang w:eastAsia="ru-RU"/>
        </w:rPr>
        <w:t>проявляют интерес к новым литературным произведениям, их доступ к изучен</w:t>
      </w:r>
      <w:r w:rsidR="000B0DCA" w:rsidRPr="00FB2684">
        <w:rPr>
          <w:rFonts w:ascii="Times New Roman" w:eastAsia="Times New Roman" w:hAnsi="Times New Roman" w:cs="Times New Roman"/>
          <w:sz w:val="28"/>
          <w:szCs w:val="28"/>
          <w:lang w:eastAsia="ru-RU"/>
        </w:rPr>
        <w:t>ию таких работ в рамках вузовских</w:t>
      </w:r>
      <w:r w:rsidRPr="00FB2684">
        <w:rPr>
          <w:rFonts w:ascii="Times New Roman" w:eastAsia="Times New Roman" w:hAnsi="Times New Roman" w:cs="Times New Roman"/>
          <w:sz w:val="28"/>
          <w:szCs w:val="28"/>
          <w:lang w:eastAsia="ru-RU"/>
        </w:rPr>
        <w:t xml:space="preserve"> программ ограничен.</w:t>
      </w:r>
    </w:p>
    <w:p w:rsidR="000E0C78" w:rsidRPr="00FB2684" w:rsidRDefault="000E0C78"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lastRenderedPageBreak/>
        <w:t>Противоречие</w:t>
      </w:r>
      <w:r w:rsidR="000B0DCA" w:rsidRPr="00FB2684">
        <w:rPr>
          <w:rFonts w:ascii="Times New Roman" w:eastAsia="Times New Roman" w:hAnsi="Times New Roman" w:cs="Times New Roman"/>
          <w:sz w:val="28"/>
          <w:szCs w:val="28"/>
          <w:lang w:eastAsia="ru-RU"/>
        </w:rPr>
        <w:t xml:space="preserve"> также</w:t>
      </w:r>
      <w:r w:rsidRPr="00FB2684">
        <w:rPr>
          <w:rFonts w:ascii="Times New Roman" w:eastAsia="Times New Roman" w:hAnsi="Times New Roman" w:cs="Times New Roman"/>
          <w:sz w:val="28"/>
          <w:szCs w:val="28"/>
          <w:lang w:eastAsia="ru-RU"/>
        </w:rPr>
        <w:t xml:space="preserve"> заключается в стремлении педагогов внедрять постмодернистскую прозу в</w:t>
      </w:r>
      <w:r w:rsidR="000B0DCA" w:rsidRPr="00FB2684">
        <w:rPr>
          <w:rFonts w:ascii="Times New Roman" w:eastAsia="Times New Roman" w:hAnsi="Times New Roman" w:cs="Times New Roman"/>
          <w:sz w:val="28"/>
          <w:szCs w:val="28"/>
          <w:lang w:eastAsia="ru-RU"/>
        </w:rPr>
        <w:t xml:space="preserve"> программу для вузов</w:t>
      </w:r>
      <w:r w:rsidRPr="00FB2684">
        <w:rPr>
          <w:rFonts w:ascii="Times New Roman" w:eastAsia="Times New Roman" w:hAnsi="Times New Roman" w:cs="Times New Roman"/>
          <w:sz w:val="28"/>
          <w:szCs w:val="28"/>
          <w:lang w:eastAsia="ru-RU"/>
        </w:rPr>
        <w:t>, которое сталкивается с недостатком методических разработок и актуальных учебных пособий.</w:t>
      </w:r>
    </w:p>
    <w:p w:rsidR="003814B1" w:rsidRDefault="000E0C78"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Некоторые исследователи литературного процесса (в их числе И. Ильин, М. Липовецкий, Г. Нефагина, М. Эпштейн, М. Берг и другие) полагают, что эволюция русской литературы будет продолжена в направлении постмодернизма. В связи с этим, включение в курс</w:t>
      </w:r>
      <w:r w:rsidR="00C430AD" w:rsidRPr="00FB2684">
        <w:rPr>
          <w:rFonts w:ascii="Times New Roman" w:eastAsia="Times New Roman" w:hAnsi="Times New Roman" w:cs="Times New Roman"/>
          <w:sz w:val="28"/>
          <w:szCs w:val="28"/>
          <w:lang w:eastAsia="ru-RU"/>
        </w:rPr>
        <w:t xml:space="preserve"> современной литературы изучени</w:t>
      </w:r>
      <w:r w:rsidR="00F66DF7">
        <w:rPr>
          <w:rFonts w:ascii="Times New Roman" w:eastAsia="Times New Roman" w:hAnsi="Times New Roman" w:cs="Times New Roman"/>
          <w:sz w:val="28"/>
          <w:szCs w:val="28"/>
          <w:lang w:eastAsia="ru-RU"/>
        </w:rPr>
        <w:t>я</w:t>
      </w:r>
      <w:r w:rsidRPr="00FB2684">
        <w:rPr>
          <w:rFonts w:ascii="Times New Roman" w:eastAsia="Times New Roman" w:hAnsi="Times New Roman" w:cs="Times New Roman"/>
          <w:sz w:val="28"/>
          <w:szCs w:val="28"/>
          <w:lang w:eastAsia="ru-RU"/>
        </w:rPr>
        <w:t xml:space="preserve"> эт</w:t>
      </w:r>
      <w:r w:rsidR="00C430AD" w:rsidRPr="00FB2684">
        <w:rPr>
          <w:rFonts w:ascii="Times New Roman" w:eastAsia="Times New Roman" w:hAnsi="Times New Roman" w:cs="Times New Roman"/>
          <w:sz w:val="28"/>
          <w:szCs w:val="28"/>
          <w:lang w:eastAsia="ru-RU"/>
        </w:rPr>
        <w:t>ого</w:t>
      </w:r>
      <w:r w:rsidRPr="00FB2684">
        <w:rPr>
          <w:rFonts w:ascii="Times New Roman" w:eastAsia="Times New Roman" w:hAnsi="Times New Roman" w:cs="Times New Roman"/>
          <w:sz w:val="28"/>
          <w:szCs w:val="28"/>
          <w:lang w:eastAsia="ru-RU"/>
        </w:rPr>
        <w:t xml:space="preserve"> художественно</w:t>
      </w:r>
      <w:r w:rsidR="00F66DF7">
        <w:rPr>
          <w:rFonts w:ascii="Times New Roman" w:eastAsia="Times New Roman" w:hAnsi="Times New Roman" w:cs="Times New Roman"/>
          <w:sz w:val="28"/>
          <w:szCs w:val="28"/>
          <w:lang w:eastAsia="ru-RU"/>
        </w:rPr>
        <w:t>го</w:t>
      </w:r>
      <w:r w:rsidRPr="00FB2684">
        <w:rPr>
          <w:rFonts w:ascii="Times New Roman" w:eastAsia="Times New Roman" w:hAnsi="Times New Roman" w:cs="Times New Roman"/>
          <w:sz w:val="28"/>
          <w:szCs w:val="28"/>
          <w:lang w:eastAsia="ru-RU"/>
        </w:rPr>
        <w:t xml:space="preserve"> течения представляется актуальным и значимым с точки зрения об</w:t>
      </w:r>
      <w:r w:rsidR="00C430AD" w:rsidRPr="00FB2684">
        <w:rPr>
          <w:rFonts w:ascii="Times New Roman" w:eastAsia="Times New Roman" w:hAnsi="Times New Roman" w:cs="Times New Roman"/>
          <w:sz w:val="28"/>
          <w:szCs w:val="28"/>
          <w:lang w:eastAsia="ru-RU"/>
        </w:rPr>
        <w:t>разования. Знакомство студентов</w:t>
      </w:r>
      <w:r w:rsidRPr="00FB2684">
        <w:rPr>
          <w:rFonts w:ascii="Times New Roman" w:eastAsia="Times New Roman" w:hAnsi="Times New Roman" w:cs="Times New Roman"/>
          <w:sz w:val="28"/>
          <w:szCs w:val="28"/>
          <w:lang w:eastAsia="ru-RU"/>
        </w:rPr>
        <w:t xml:space="preserve"> с современной литературой, включая постмодернистские течения, поможет им сформировать целостное понимание эволюции русской литературы конца XX – начала XXI века. В процессе</w:t>
      </w:r>
      <w:r w:rsidR="00C430AD" w:rsidRPr="00FB2684">
        <w:rPr>
          <w:rFonts w:ascii="Times New Roman" w:eastAsia="Times New Roman" w:hAnsi="Times New Roman" w:cs="Times New Roman"/>
          <w:sz w:val="28"/>
          <w:szCs w:val="28"/>
          <w:lang w:eastAsia="ru-RU"/>
        </w:rPr>
        <w:t xml:space="preserve"> преподавания литературы педагог</w:t>
      </w:r>
      <w:r w:rsidRPr="00FB2684">
        <w:rPr>
          <w:rFonts w:ascii="Times New Roman" w:eastAsia="Times New Roman" w:hAnsi="Times New Roman" w:cs="Times New Roman"/>
          <w:sz w:val="28"/>
          <w:szCs w:val="28"/>
          <w:lang w:eastAsia="ru-RU"/>
        </w:rPr>
        <w:t xml:space="preserve"> долже</w:t>
      </w:r>
      <w:r w:rsidR="00C430AD" w:rsidRPr="00FB2684">
        <w:rPr>
          <w:rFonts w:ascii="Times New Roman" w:eastAsia="Times New Roman" w:hAnsi="Times New Roman" w:cs="Times New Roman"/>
          <w:sz w:val="28"/>
          <w:szCs w:val="28"/>
          <w:lang w:eastAsia="ru-RU"/>
        </w:rPr>
        <w:t>н не только развивать у обучающихся</w:t>
      </w:r>
      <w:r w:rsidRPr="00FB2684">
        <w:rPr>
          <w:rFonts w:ascii="Times New Roman" w:eastAsia="Times New Roman" w:hAnsi="Times New Roman" w:cs="Times New Roman"/>
          <w:sz w:val="28"/>
          <w:szCs w:val="28"/>
          <w:lang w:eastAsia="ru-RU"/>
        </w:rPr>
        <w:t xml:space="preserve"> навыки анализа и понимания текстов, но и формировать их эстетически</w:t>
      </w:r>
      <w:r w:rsidR="00F66DF7">
        <w:rPr>
          <w:rFonts w:ascii="Times New Roman" w:eastAsia="Times New Roman" w:hAnsi="Times New Roman" w:cs="Times New Roman"/>
          <w:sz w:val="28"/>
          <w:szCs w:val="28"/>
          <w:lang w:eastAsia="ru-RU"/>
        </w:rPr>
        <w:t>е</w:t>
      </w:r>
      <w:r w:rsidRPr="00FB2684">
        <w:rPr>
          <w:rFonts w:ascii="Times New Roman" w:eastAsia="Times New Roman" w:hAnsi="Times New Roman" w:cs="Times New Roman"/>
          <w:sz w:val="28"/>
          <w:szCs w:val="28"/>
          <w:lang w:eastAsia="ru-RU"/>
        </w:rPr>
        <w:t xml:space="preserve"> критери</w:t>
      </w:r>
      <w:r w:rsidR="00F66DF7">
        <w:rPr>
          <w:rFonts w:ascii="Times New Roman" w:eastAsia="Times New Roman" w:hAnsi="Times New Roman" w:cs="Times New Roman"/>
          <w:sz w:val="28"/>
          <w:szCs w:val="28"/>
          <w:lang w:eastAsia="ru-RU"/>
        </w:rPr>
        <w:t>и</w:t>
      </w:r>
      <w:r w:rsidRPr="00FB2684">
        <w:rPr>
          <w:rFonts w:ascii="Times New Roman" w:eastAsia="Times New Roman" w:hAnsi="Times New Roman" w:cs="Times New Roman"/>
          <w:sz w:val="28"/>
          <w:szCs w:val="28"/>
          <w:lang w:eastAsia="ru-RU"/>
        </w:rPr>
        <w:t>, учитывая универсальные</w:t>
      </w:r>
      <w:r w:rsidR="00C430AD" w:rsidRPr="00FB2684">
        <w:rPr>
          <w:rFonts w:ascii="Times New Roman" w:eastAsia="Times New Roman" w:hAnsi="Times New Roman" w:cs="Times New Roman"/>
          <w:sz w:val="28"/>
          <w:szCs w:val="28"/>
          <w:lang w:eastAsia="ru-RU"/>
        </w:rPr>
        <w:t xml:space="preserve"> общечеловеческие</w:t>
      </w:r>
      <w:r w:rsidRPr="00FB2684">
        <w:rPr>
          <w:rFonts w:ascii="Times New Roman" w:eastAsia="Times New Roman" w:hAnsi="Times New Roman" w:cs="Times New Roman"/>
          <w:sz w:val="28"/>
          <w:szCs w:val="28"/>
          <w:lang w:eastAsia="ru-RU"/>
        </w:rPr>
        <w:t xml:space="preserve"> це</w:t>
      </w:r>
      <w:r w:rsidR="00C430AD" w:rsidRPr="00FB2684">
        <w:rPr>
          <w:rFonts w:ascii="Times New Roman" w:eastAsia="Times New Roman" w:hAnsi="Times New Roman" w:cs="Times New Roman"/>
          <w:sz w:val="28"/>
          <w:szCs w:val="28"/>
          <w:lang w:eastAsia="ru-RU"/>
        </w:rPr>
        <w:t xml:space="preserve">нности. </w:t>
      </w:r>
    </w:p>
    <w:p w:rsidR="003814B1" w:rsidRDefault="00C430AD"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Важно научить студентов</w:t>
      </w:r>
      <w:r w:rsidR="000E0C78" w:rsidRPr="00FB2684">
        <w:rPr>
          <w:rFonts w:ascii="Times New Roman" w:eastAsia="Times New Roman" w:hAnsi="Times New Roman" w:cs="Times New Roman"/>
          <w:sz w:val="28"/>
          <w:szCs w:val="28"/>
          <w:lang w:eastAsia="ru-RU"/>
        </w:rPr>
        <w:t xml:space="preserve"> ориентироваться в современном литературном пространстве и уметь различать произведения высокого художественного достоинства от втор</w:t>
      </w:r>
      <w:r w:rsidRPr="00FB2684">
        <w:rPr>
          <w:rFonts w:ascii="Times New Roman" w:eastAsia="Times New Roman" w:hAnsi="Times New Roman" w:cs="Times New Roman"/>
          <w:sz w:val="28"/>
          <w:szCs w:val="28"/>
          <w:lang w:eastAsia="ru-RU"/>
        </w:rPr>
        <w:t xml:space="preserve">осортных. </w:t>
      </w:r>
    </w:p>
    <w:p w:rsidR="000E0C78" w:rsidRPr="00FB2684" w:rsidRDefault="00C430AD"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Современным студентам</w:t>
      </w:r>
      <w:r w:rsidR="000E0C78" w:rsidRPr="00FB2684">
        <w:rPr>
          <w:rFonts w:ascii="Times New Roman" w:eastAsia="Times New Roman" w:hAnsi="Times New Roman" w:cs="Times New Roman"/>
          <w:sz w:val="28"/>
          <w:szCs w:val="28"/>
          <w:lang w:eastAsia="ru-RU"/>
        </w:rPr>
        <w:t xml:space="preserve"> важно быть знакомыми с ключевыми фигурами русского</w:t>
      </w:r>
      <w:r w:rsidRPr="00FB2684">
        <w:rPr>
          <w:rFonts w:ascii="Times New Roman" w:eastAsia="Times New Roman" w:hAnsi="Times New Roman" w:cs="Times New Roman"/>
          <w:sz w:val="28"/>
          <w:szCs w:val="28"/>
          <w:lang w:eastAsia="ru-RU"/>
        </w:rPr>
        <w:t xml:space="preserve"> и казахстанского</w:t>
      </w:r>
      <w:r w:rsidR="000E0C78" w:rsidRPr="00FB2684">
        <w:rPr>
          <w:rFonts w:ascii="Times New Roman" w:eastAsia="Times New Roman" w:hAnsi="Times New Roman" w:cs="Times New Roman"/>
          <w:sz w:val="28"/>
          <w:szCs w:val="28"/>
          <w:lang w:eastAsia="ru-RU"/>
        </w:rPr>
        <w:t xml:space="preserve"> постмодернизма, </w:t>
      </w:r>
      <w:r w:rsidRPr="00FB2684">
        <w:rPr>
          <w:rFonts w:ascii="Times New Roman" w:eastAsia="Times New Roman" w:hAnsi="Times New Roman" w:cs="Times New Roman"/>
          <w:sz w:val="28"/>
          <w:szCs w:val="28"/>
          <w:lang w:eastAsia="ru-RU"/>
        </w:rPr>
        <w:t>среди которых выделяются имена В</w:t>
      </w:r>
      <w:r w:rsidR="004C4F1F">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 xml:space="preserve"> Ерофеева</w:t>
      </w:r>
      <w:r w:rsidR="000E0C78" w:rsidRPr="00FB2684">
        <w:rPr>
          <w:rFonts w:ascii="Times New Roman" w:eastAsia="Times New Roman" w:hAnsi="Times New Roman" w:cs="Times New Roman"/>
          <w:sz w:val="28"/>
          <w:szCs w:val="28"/>
          <w:lang w:eastAsia="ru-RU"/>
        </w:rPr>
        <w:t xml:space="preserve">. </w:t>
      </w:r>
      <w:r w:rsidRPr="00FB2684">
        <w:rPr>
          <w:rFonts w:ascii="Times New Roman" w:eastAsia="Times New Roman" w:hAnsi="Times New Roman" w:cs="Times New Roman"/>
          <w:sz w:val="28"/>
          <w:szCs w:val="28"/>
          <w:lang w:eastAsia="ru-RU"/>
        </w:rPr>
        <w:t xml:space="preserve">В. Сорокина, А. Жаксылыкова, Н. Веревочкина </w:t>
      </w:r>
      <w:r w:rsidR="000E0C78" w:rsidRPr="00FB2684">
        <w:rPr>
          <w:rFonts w:ascii="Times New Roman" w:eastAsia="Times New Roman" w:hAnsi="Times New Roman" w:cs="Times New Roman"/>
          <w:sz w:val="28"/>
          <w:szCs w:val="28"/>
          <w:lang w:eastAsia="ru-RU"/>
        </w:rPr>
        <w:t>и других. Эти авторы активн</w:t>
      </w:r>
      <w:r w:rsidRPr="00FB2684">
        <w:rPr>
          <w:rFonts w:ascii="Times New Roman" w:eastAsia="Times New Roman" w:hAnsi="Times New Roman" w:cs="Times New Roman"/>
          <w:sz w:val="28"/>
          <w:szCs w:val="28"/>
          <w:lang w:eastAsia="ru-RU"/>
        </w:rPr>
        <w:t>о участвуют в литературном процессе</w:t>
      </w:r>
      <w:r w:rsidR="000E0C78" w:rsidRPr="00FB2684">
        <w:rPr>
          <w:rFonts w:ascii="Times New Roman" w:eastAsia="Times New Roman" w:hAnsi="Times New Roman" w:cs="Times New Roman"/>
          <w:sz w:val="28"/>
          <w:szCs w:val="28"/>
          <w:lang w:eastAsia="ru-RU"/>
        </w:rPr>
        <w:t>, создавая произведения, которые не только эстетически ценны, но и поднимают важные вопросы, побуждая к новому взгляду на м</w:t>
      </w:r>
      <w:r w:rsidRPr="00FB2684">
        <w:rPr>
          <w:rFonts w:ascii="Times New Roman" w:eastAsia="Times New Roman" w:hAnsi="Times New Roman" w:cs="Times New Roman"/>
          <w:sz w:val="28"/>
          <w:szCs w:val="28"/>
          <w:lang w:eastAsia="ru-RU"/>
        </w:rPr>
        <w:t>ир и переосмыслению многих эпистемологически значимых категорий</w:t>
      </w:r>
      <w:r w:rsidR="000E0C78" w:rsidRPr="00FB2684">
        <w:rPr>
          <w:rFonts w:ascii="Times New Roman" w:eastAsia="Times New Roman" w:hAnsi="Times New Roman" w:cs="Times New Roman"/>
          <w:sz w:val="28"/>
          <w:szCs w:val="28"/>
          <w:lang w:eastAsia="ru-RU"/>
        </w:rPr>
        <w:t>.</w:t>
      </w:r>
    </w:p>
    <w:p w:rsidR="00062F3E" w:rsidRDefault="00062F3E" w:rsidP="00062F3E">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Настоящее исследование приобретает особую </w:t>
      </w:r>
      <w:r w:rsidRPr="00FB2684">
        <w:rPr>
          <w:rFonts w:ascii="Times New Roman" w:eastAsia="Times New Roman" w:hAnsi="Times New Roman" w:cs="Times New Roman"/>
          <w:b/>
          <w:sz w:val="28"/>
          <w:szCs w:val="28"/>
          <w:lang w:eastAsia="ru-RU"/>
        </w:rPr>
        <w:t>актуальность</w:t>
      </w:r>
      <w:r w:rsidRPr="00FB2684">
        <w:rPr>
          <w:rFonts w:ascii="Times New Roman" w:eastAsia="Times New Roman" w:hAnsi="Times New Roman" w:cs="Times New Roman"/>
          <w:sz w:val="28"/>
          <w:szCs w:val="28"/>
          <w:lang w:eastAsia="ru-RU"/>
        </w:rPr>
        <w:t xml:space="preserve"> в связи с несколькими факторами. </w:t>
      </w:r>
    </w:p>
    <w:p w:rsidR="00062F3E" w:rsidRDefault="00062F3E" w:rsidP="00062F3E">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ажно</w:t>
      </w:r>
      <w:r w:rsidRPr="00FB26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последовательное и комплексное изучение</w:t>
      </w:r>
      <w:r w:rsidRPr="00FB2684">
        <w:rPr>
          <w:rFonts w:ascii="Times New Roman" w:eastAsia="Times New Roman" w:hAnsi="Times New Roman" w:cs="Times New Roman"/>
          <w:sz w:val="28"/>
          <w:szCs w:val="28"/>
          <w:lang w:eastAsia="ru-RU"/>
        </w:rPr>
        <w:t xml:space="preserve"> литератур</w:t>
      </w:r>
      <w:r>
        <w:rPr>
          <w:rFonts w:ascii="Times New Roman" w:eastAsia="Times New Roman" w:hAnsi="Times New Roman" w:cs="Times New Roman"/>
          <w:sz w:val="28"/>
          <w:szCs w:val="28"/>
          <w:lang w:eastAsia="ru-RU"/>
        </w:rPr>
        <w:t>ы</w:t>
      </w:r>
      <w:r w:rsidRPr="00FB2684">
        <w:rPr>
          <w:rFonts w:ascii="Times New Roman" w:eastAsia="Times New Roman" w:hAnsi="Times New Roman" w:cs="Times New Roman"/>
          <w:sz w:val="28"/>
          <w:szCs w:val="28"/>
          <w:lang w:eastAsia="ru-RU"/>
        </w:rPr>
        <w:t xml:space="preserve"> постмодернизма в</w:t>
      </w:r>
      <w:r>
        <w:rPr>
          <w:rFonts w:ascii="Times New Roman" w:eastAsia="Times New Roman" w:hAnsi="Times New Roman" w:cs="Times New Roman"/>
          <w:sz w:val="28"/>
          <w:szCs w:val="28"/>
          <w:lang w:eastAsia="ru-RU"/>
        </w:rPr>
        <w:t xml:space="preserve"> высшей школе</w:t>
      </w:r>
      <w:r w:rsidRPr="00FB2684">
        <w:rPr>
          <w:rFonts w:ascii="Times New Roman" w:eastAsia="Times New Roman" w:hAnsi="Times New Roman" w:cs="Times New Roman"/>
          <w:sz w:val="28"/>
          <w:szCs w:val="28"/>
          <w:lang w:eastAsia="ru-RU"/>
        </w:rPr>
        <w:t xml:space="preserve">. </w:t>
      </w:r>
    </w:p>
    <w:p w:rsidR="00062F3E" w:rsidRDefault="00062F3E" w:rsidP="00062F3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Необходимо отметить, что п</w:t>
      </w:r>
      <w:r w:rsidRPr="00FB2684">
        <w:rPr>
          <w:rFonts w:ascii="Times New Roman" w:eastAsia="Times New Roman" w:hAnsi="Times New Roman" w:cs="Times New Roman"/>
          <w:sz w:val="28"/>
          <w:szCs w:val="28"/>
          <w:lang w:eastAsia="ru-RU"/>
        </w:rPr>
        <w:t xml:space="preserve">роизведения </w:t>
      </w:r>
      <w:r>
        <w:rPr>
          <w:rFonts w:ascii="Times New Roman" w:eastAsia="Times New Roman" w:hAnsi="Times New Roman" w:cs="Times New Roman"/>
          <w:sz w:val="28"/>
          <w:szCs w:val="28"/>
          <w:lang w:eastAsia="ru-RU"/>
        </w:rPr>
        <w:t xml:space="preserve">казахстанских </w:t>
      </w:r>
      <w:r w:rsidRPr="00FB2684">
        <w:rPr>
          <w:rFonts w:ascii="Times New Roman" w:eastAsia="Times New Roman" w:hAnsi="Times New Roman" w:cs="Times New Roman"/>
          <w:sz w:val="28"/>
          <w:szCs w:val="28"/>
          <w:lang w:eastAsia="ru-RU"/>
        </w:rPr>
        <w:t>авторов</w:t>
      </w:r>
      <w:r>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 xml:space="preserve"> постмодерни</w:t>
      </w:r>
      <w:r>
        <w:rPr>
          <w:rFonts w:ascii="Times New Roman" w:eastAsia="Times New Roman" w:hAnsi="Times New Roman" w:cs="Times New Roman"/>
          <w:sz w:val="28"/>
          <w:szCs w:val="28"/>
          <w:lang w:eastAsia="ru-RU"/>
        </w:rPr>
        <w:t>стов</w:t>
      </w:r>
      <w:r w:rsidRPr="00FB2684">
        <w:rPr>
          <w:rFonts w:ascii="Times New Roman" w:eastAsia="Times New Roman" w:hAnsi="Times New Roman" w:cs="Times New Roman"/>
          <w:sz w:val="28"/>
          <w:szCs w:val="28"/>
          <w:lang w:eastAsia="ru-RU"/>
        </w:rPr>
        <w:t xml:space="preserve"> до сих пор недостаточно изучены</w:t>
      </w:r>
      <w:r>
        <w:rPr>
          <w:rFonts w:ascii="Times New Roman" w:eastAsia="Times New Roman" w:hAnsi="Times New Roman" w:cs="Times New Roman"/>
          <w:sz w:val="28"/>
          <w:szCs w:val="28"/>
          <w:lang w:eastAsia="ru-RU"/>
        </w:rPr>
        <w:t xml:space="preserve"> в литературоведении</w:t>
      </w:r>
      <w:r w:rsidRPr="00FB2684">
        <w:rPr>
          <w:rFonts w:ascii="Times New Roman" w:eastAsia="Times New Roman" w:hAnsi="Times New Roman" w:cs="Times New Roman"/>
          <w:sz w:val="28"/>
          <w:szCs w:val="28"/>
          <w:lang w:eastAsia="ru-RU"/>
        </w:rPr>
        <w:t xml:space="preserve">. </w:t>
      </w:r>
    </w:p>
    <w:p w:rsidR="00062F3E" w:rsidRDefault="00062F3E" w:rsidP="00062F3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Pr="00FB2684">
        <w:rPr>
          <w:rFonts w:ascii="Times New Roman" w:eastAsia="Times New Roman" w:hAnsi="Times New Roman" w:cs="Times New Roman"/>
          <w:sz w:val="28"/>
          <w:szCs w:val="28"/>
          <w:lang w:eastAsia="ru-RU"/>
        </w:rPr>
        <w:t xml:space="preserve"> методической </w:t>
      </w:r>
      <w:r>
        <w:rPr>
          <w:rFonts w:ascii="Times New Roman" w:eastAsia="Times New Roman" w:hAnsi="Times New Roman" w:cs="Times New Roman"/>
          <w:sz w:val="28"/>
          <w:szCs w:val="28"/>
          <w:lang w:eastAsia="ru-RU"/>
        </w:rPr>
        <w:t>науке</w:t>
      </w:r>
      <w:r w:rsidRPr="00FB2684">
        <w:rPr>
          <w:rFonts w:ascii="Times New Roman" w:eastAsia="Times New Roman" w:hAnsi="Times New Roman" w:cs="Times New Roman"/>
          <w:sz w:val="28"/>
          <w:szCs w:val="28"/>
          <w:lang w:eastAsia="ru-RU"/>
        </w:rPr>
        <w:t xml:space="preserve"> отсутству</w:t>
      </w:r>
      <w:r>
        <w:rPr>
          <w:rFonts w:ascii="Times New Roman" w:eastAsia="Times New Roman" w:hAnsi="Times New Roman" w:cs="Times New Roman"/>
          <w:sz w:val="28"/>
          <w:szCs w:val="28"/>
          <w:lang w:eastAsia="ru-RU"/>
        </w:rPr>
        <w:t>ю</w:t>
      </w:r>
      <w:r w:rsidRPr="00FB2684">
        <w:rPr>
          <w:rFonts w:ascii="Times New Roman" w:eastAsia="Times New Roman" w:hAnsi="Times New Roman" w:cs="Times New Roman"/>
          <w:sz w:val="28"/>
          <w:szCs w:val="28"/>
          <w:lang w:eastAsia="ru-RU"/>
        </w:rPr>
        <w:t xml:space="preserve">т </w:t>
      </w:r>
      <w:r>
        <w:rPr>
          <w:rFonts w:ascii="Times New Roman" w:eastAsia="Times New Roman" w:hAnsi="Times New Roman" w:cs="Times New Roman"/>
          <w:sz w:val="28"/>
          <w:szCs w:val="28"/>
          <w:lang w:eastAsia="ru-RU"/>
        </w:rPr>
        <w:t>комплексные</w:t>
      </w:r>
      <w:r w:rsidRPr="00FB2684">
        <w:rPr>
          <w:rFonts w:ascii="Times New Roman" w:eastAsia="Times New Roman" w:hAnsi="Times New Roman" w:cs="Times New Roman"/>
          <w:sz w:val="28"/>
          <w:szCs w:val="28"/>
          <w:lang w:eastAsia="ru-RU"/>
        </w:rPr>
        <w:t xml:space="preserve"> исследовани</w:t>
      </w:r>
      <w:r>
        <w:rPr>
          <w:rFonts w:ascii="Times New Roman" w:eastAsia="Times New Roman" w:hAnsi="Times New Roman" w:cs="Times New Roman"/>
          <w:sz w:val="28"/>
          <w:szCs w:val="28"/>
          <w:lang w:eastAsia="ru-RU"/>
        </w:rPr>
        <w:t>я</w:t>
      </w:r>
      <w:r w:rsidRPr="00FB2684">
        <w:rPr>
          <w:rFonts w:ascii="Times New Roman" w:eastAsia="Times New Roman" w:hAnsi="Times New Roman" w:cs="Times New Roman"/>
          <w:sz w:val="28"/>
          <w:szCs w:val="28"/>
          <w:lang w:eastAsia="ru-RU"/>
        </w:rPr>
        <w:t>, посвященн</w:t>
      </w:r>
      <w:r>
        <w:rPr>
          <w:rFonts w:ascii="Times New Roman" w:eastAsia="Times New Roman" w:hAnsi="Times New Roman" w:cs="Times New Roman"/>
          <w:sz w:val="28"/>
          <w:szCs w:val="28"/>
          <w:lang w:eastAsia="ru-RU"/>
        </w:rPr>
        <w:t>ые</w:t>
      </w:r>
      <w:r w:rsidRPr="00FB26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изучению</w:t>
      </w:r>
      <w:r w:rsidRPr="00FB2684">
        <w:rPr>
          <w:rFonts w:ascii="Times New Roman" w:eastAsia="Times New Roman" w:hAnsi="Times New Roman" w:cs="Times New Roman"/>
          <w:sz w:val="28"/>
          <w:szCs w:val="28"/>
          <w:lang w:eastAsia="ru-RU"/>
        </w:rPr>
        <w:t xml:space="preserve"> постмодернистских произведений </w:t>
      </w:r>
      <w:r>
        <w:rPr>
          <w:rFonts w:ascii="Times New Roman" w:eastAsia="Times New Roman" w:hAnsi="Times New Roman" w:cs="Times New Roman"/>
          <w:sz w:val="28"/>
          <w:szCs w:val="28"/>
          <w:lang w:eastAsia="ru-RU"/>
        </w:rPr>
        <w:t xml:space="preserve">отечественных </w:t>
      </w:r>
      <w:r w:rsidRPr="00FB2684">
        <w:rPr>
          <w:rFonts w:ascii="Times New Roman" w:eastAsia="Times New Roman" w:hAnsi="Times New Roman" w:cs="Times New Roman"/>
          <w:sz w:val="28"/>
          <w:szCs w:val="28"/>
          <w:lang w:eastAsia="ru-RU"/>
        </w:rPr>
        <w:t xml:space="preserve">писателей в </w:t>
      </w:r>
      <w:r>
        <w:rPr>
          <w:rFonts w:ascii="Times New Roman" w:eastAsia="Times New Roman" w:hAnsi="Times New Roman" w:cs="Times New Roman"/>
          <w:sz w:val="28"/>
          <w:szCs w:val="28"/>
          <w:lang w:eastAsia="ru-RU"/>
        </w:rPr>
        <w:t>вузе и школе</w:t>
      </w:r>
      <w:r w:rsidRPr="00FB2684">
        <w:rPr>
          <w:rFonts w:ascii="Times New Roman" w:eastAsia="Times New Roman" w:hAnsi="Times New Roman" w:cs="Times New Roman"/>
          <w:sz w:val="28"/>
          <w:szCs w:val="28"/>
          <w:lang w:eastAsia="ru-RU"/>
        </w:rPr>
        <w:t xml:space="preserve">. </w:t>
      </w:r>
    </w:p>
    <w:p w:rsidR="00062F3E" w:rsidRPr="00FB2684" w:rsidRDefault="00062F3E" w:rsidP="00062F3E">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В современном образовательном процессе особую актуальность приобретает разработка методической системы, которая позволит осмыслить и преподавать сложные концепции </w:t>
      </w:r>
      <w:r>
        <w:rPr>
          <w:rFonts w:ascii="Times New Roman" w:eastAsia="Times New Roman" w:hAnsi="Times New Roman" w:cs="Times New Roman"/>
          <w:sz w:val="28"/>
          <w:szCs w:val="28"/>
          <w:lang w:eastAsia="ru-RU"/>
        </w:rPr>
        <w:t xml:space="preserve">и тексты </w:t>
      </w:r>
      <w:r w:rsidRPr="00FB2684">
        <w:rPr>
          <w:rFonts w:ascii="Times New Roman" w:eastAsia="Times New Roman" w:hAnsi="Times New Roman" w:cs="Times New Roman"/>
          <w:sz w:val="28"/>
          <w:szCs w:val="28"/>
          <w:lang w:eastAsia="ru-RU"/>
        </w:rPr>
        <w:t>постмодернизма. Важнейшей задачей такой системы должно стать формирование у обучающихся понимания постмодернизма как художественного явления, а также развитие у них способности критически интерпретировать и оценивать произведения, созданные в русле этого направления.</w:t>
      </w:r>
    </w:p>
    <w:p w:rsidR="00062F3E" w:rsidRPr="00062F3E" w:rsidRDefault="00062F3E" w:rsidP="00062F3E">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рамках данного исследования</w:t>
      </w:r>
      <w:r>
        <w:rPr>
          <w:rFonts w:ascii="Times New Roman" w:eastAsia="Times New Roman" w:hAnsi="Times New Roman" w:cs="Times New Roman"/>
          <w:sz w:val="28"/>
          <w:szCs w:val="28"/>
          <w:lang w:eastAsia="ru-RU"/>
        </w:rPr>
        <w:t xml:space="preserve"> </w:t>
      </w:r>
      <w:r w:rsidRPr="00FB2684">
        <w:rPr>
          <w:rFonts w:ascii="Times New Roman" w:eastAsia="Times New Roman" w:hAnsi="Times New Roman" w:cs="Times New Roman"/>
          <w:sz w:val="28"/>
          <w:szCs w:val="28"/>
          <w:lang w:eastAsia="ru-RU"/>
        </w:rPr>
        <w:t>рассм</w:t>
      </w:r>
      <w:r>
        <w:rPr>
          <w:rFonts w:ascii="Times New Roman" w:eastAsia="Times New Roman" w:hAnsi="Times New Roman" w:cs="Times New Roman"/>
          <w:sz w:val="28"/>
          <w:szCs w:val="28"/>
          <w:lang w:eastAsia="ru-RU"/>
        </w:rPr>
        <w:t>о</w:t>
      </w:r>
      <w:r w:rsidRPr="00FB2684">
        <w:rPr>
          <w:rFonts w:ascii="Times New Roman" w:eastAsia="Times New Roman" w:hAnsi="Times New Roman" w:cs="Times New Roman"/>
          <w:sz w:val="28"/>
          <w:szCs w:val="28"/>
          <w:lang w:eastAsia="ru-RU"/>
        </w:rPr>
        <w:t>тр</w:t>
      </w:r>
      <w:r>
        <w:rPr>
          <w:rFonts w:ascii="Times New Roman" w:eastAsia="Times New Roman" w:hAnsi="Times New Roman" w:cs="Times New Roman"/>
          <w:sz w:val="28"/>
          <w:szCs w:val="28"/>
          <w:lang w:eastAsia="ru-RU"/>
        </w:rPr>
        <w:t>ены</w:t>
      </w:r>
      <w:r w:rsidRPr="00FB26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формы</w:t>
      </w:r>
      <w:r w:rsidRPr="00FB2684">
        <w:rPr>
          <w:rFonts w:ascii="Times New Roman" w:eastAsia="Times New Roman" w:hAnsi="Times New Roman" w:cs="Times New Roman"/>
          <w:sz w:val="28"/>
          <w:szCs w:val="28"/>
          <w:lang w:eastAsia="ru-RU"/>
        </w:rPr>
        <w:t xml:space="preserve"> организации учебного процесса при изучении современной русской и казахстанской прозы. </w:t>
      </w:r>
    </w:p>
    <w:p w:rsidR="00A93BED" w:rsidRDefault="00A93BED" w:rsidP="00FB2684">
      <w:pPr>
        <w:spacing w:after="0" w:line="240" w:lineRule="auto"/>
        <w:ind w:firstLine="709"/>
        <w:jc w:val="both"/>
        <w:rPr>
          <w:rFonts w:ascii="Times New Roman" w:eastAsia="Times New Roman" w:hAnsi="Times New Roman" w:cs="Times New Roman"/>
          <w:sz w:val="28"/>
          <w:szCs w:val="28"/>
          <w:lang w:eastAsia="ru-RU"/>
        </w:rPr>
      </w:pPr>
      <w:r w:rsidRPr="00A93BED">
        <w:rPr>
          <w:rFonts w:ascii="Times New Roman" w:eastAsia="Times New Roman" w:hAnsi="Times New Roman" w:cs="Times New Roman"/>
          <w:b/>
          <w:bCs/>
          <w:sz w:val="28"/>
          <w:szCs w:val="28"/>
          <w:lang w:eastAsia="ru-RU"/>
        </w:rPr>
        <w:lastRenderedPageBreak/>
        <w:t>Объект</w:t>
      </w:r>
      <w:r>
        <w:rPr>
          <w:rFonts w:ascii="Times New Roman" w:eastAsia="Times New Roman" w:hAnsi="Times New Roman" w:cs="Times New Roman"/>
          <w:sz w:val="28"/>
          <w:szCs w:val="28"/>
          <w:lang w:eastAsia="ru-RU"/>
        </w:rPr>
        <w:t xml:space="preserve"> исследования – философские и эстетические основы постмодернизма, литература постмодернизма, методика изучения эпических произведений.</w:t>
      </w:r>
    </w:p>
    <w:p w:rsidR="00A93BED" w:rsidRPr="00FB2684" w:rsidRDefault="00A93BED" w:rsidP="00FB2684">
      <w:pPr>
        <w:spacing w:after="0" w:line="240" w:lineRule="auto"/>
        <w:ind w:firstLine="709"/>
        <w:jc w:val="both"/>
        <w:rPr>
          <w:rFonts w:ascii="Times New Roman" w:eastAsia="Times New Roman" w:hAnsi="Times New Roman" w:cs="Times New Roman"/>
          <w:sz w:val="28"/>
          <w:szCs w:val="28"/>
          <w:lang w:eastAsia="ru-RU"/>
        </w:rPr>
      </w:pPr>
      <w:r w:rsidRPr="00A93BED">
        <w:rPr>
          <w:rFonts w:ascii="Times New Roman" w:eastAsia="Times New Roman" w:hAnsi="Times New Roman" w:cs="Times New Roman"/>
          <w:b/>
          <w:bCs/>
          <w:sz w:val="28"/>
          <w:szCs w:val="28"/>
          <w:lang w:eastAsia="ru-RU"/>
        </w:rPr>
        <w:t>Предмет</w:t>
      </w:r>
      <w:r>
        <w:rPr>
          <w:rFonts w:ascii="Times New Roman" w:eastAsia="Times New Roman" w:hAnsi="Times New Roman" w:cs="Times New Roman"/>
          <w:sz w:val="28"/>
          <w:szCs w:val="28"/>
          <w:lang w:eastAsia="ru-RU"/>
        </w:rPr>
        <w:t xml:space="preserve"> исследования – поэтика и проблематика произведений</w:t>
      </w:r>
      <w:r w:rsidRPr="00A93BE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постмодернизма, методика изучения постмодернистской прозы в высшей школе.</w:t>
      </w:r>
    </w:p>
    <w:p w:rsidR="00EF5F2F" w:rsidRDefault="00F66DF7"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w:t>
      </w:r>
      <w:r w:rsidR="000E0C78" w:rsidRPr="00F66DF7">
        <w:rPr>
          <w:rFonts w:ascii="Times New Roman" w:eastAsia="Times New Roman" w:hAnsi="Times New Roman" w:cs="Times New Roman"/>
          <w:b/>
          <w:sz w:val="28"/>
          <w:szCs w:val="28"/>
          <w:lang w:eastAsia="ru-RU"/>
        </w:rPr>
        <w:t>елью</w:t>
      </w:r>
      <w:r w:rsidR="000E0C78" w:rsidRPr="00F66DF7">
        <w:rPr>
          <w:rFonts w:ascii="Times New Roman" w:eastAsia="Times New Roman" w:hAnsi="Times New Roman" w:cs="Times New Roman"/>
          <w:sz w:val="28"/>
          <w:szCs w:val="28"/>
          <w:lang w:eastAsia="ru-RU"/>
        </w:rPr>
        <w:t xml:space="preserve"> </w:t>
      </w:r>
      <w:r w:rsidR="00EF5F2F">
        <w:rPr>
          <w:rFonts w:ascii="Times New Roman" w:eastAsia="Times New Roman" w:hAnsi="Times New Roman" w:cs="Times New Roman"/>
          <w:sz w:val="28"/>
          <w:szCs w:val="28"/>
          <w:lang w:eastAsia="ru-RU"/>
        </w:rPr>
        <w:t xml:space="preserve">нашей </w:t>
      </w:r>
      <w:r w:rsidR="000E0C78" w:rsidRPr="00F66DF7">
        <w:rPr>
          <w:rFonts w:ascii="Times New Roman" w:eastAsia="Times New Roman" w:hAnsi="Times New Roman" w:cs="Times New Roman"/>
          <w:sz w:val="28"/>
          <w:szCs w:val="28"/>
          <w:lang w:eastAsia="ru-RU"/>
        </w:rPr>
        <w:t xml:space="preserve">работы является </w:t>
      </w:r>
      <w:r>
        <w:rPr>
          <w:rFonts w:ascii="Times New Roman" w:eastAsia="Times New Roman" w:hAnsi="Times New Roman" w:cs="Times New Roman"/>
          <w:sz w:val="28"/>
          <w:szCs w:val="28"/>
          <w:lang w:eastAsia="ru-RU"/>
        </w:rPr>
        <w:t>разработка методики изучения произведений постмодернизма в высшей школе</w:t>
      </w:r>
      <w:r w:rsidR="00EF5F2F">
        <w:rPr>
          <w:rFonts w:ascii="Times New Roman" w:eastAsia="Times New Roman" w:hAnsi="Times New Roman" w:cs="Times New Roman"/>
          <w:sz w:val="28"/>
          <w:szCs w:val="28"/>
          <w:lang w:eastAsia="ru-RU"/>
        </w:rPr>
        <w:t>.</w:t>
      </w:r>
    </w:p>
    <w:p w:rsidR="000E0C78" w:rsidRPr="00FB2684" w:rsidRDefault="000B4B14"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Студентов следует обучить </w:t>
      </w:r>
      <w:r w:rsidR="00C430AD" w:rsidRPr="00FB2684">
        <w:rPr>
          <w:rFonts w:ascii="Times New Roman" w:eastAsia="Times New Roman" w:hAnsi="Times New Roman" w:cs="Times New Roman"/>
          <w:sz w:val="28"/>
          <w:szCs w:val="28"/>
          <w:lang w:eastAsia="ru-RU"/>
        </w:rPr>
        <w:t>анализу и интерпретации</w:t>
      </w:r>
      <w:r w:rsidR="000E0C78" w:rsidRPr="00FB2684">
        <w:rPr>
          <w:rFonts w:ascii="Times New Roman" w:eastAsia="Times New Roman" w:hAnsi="Times New Roman" w:cs="Times New Roman"/>
          <w:sz w:val="28"/>
          <w:szCs w:val="28"/>
          <w:lang w:eastAsia="ru-RU"/>
        </w:rPr>
        <w:t xml:space="preserve"> произведений постмодернистской прозы, </w:t>
      </w:r>
      <w:r>
        <w:rPr>
          <w:rFonts w:ascii="Times New Roman" w:eastAsia="Times New Roman" w:hAnsi="Times New Roman" w:cs="Times New Roman"/>
          <w:sz w:val="28"/>
          <w:szCs w:val="28"/>
          <w:lang w:eastAsia="ru-RU"/>
        </w:rPr>
        <w:t xml:space="preserve">способности </w:t>
      </w:r>
      <w:r w:rsidR="000E0C78" w:rsidRPr="00FB2684">
        <w:rPr>
          <w:rFonts w:ascii="Times New Roman" w:eastAsia="Times New Roman" w:hAnsi="Times New Roman" w:cs="Times New Roman"/>
          <w:sz w:val="28"/>
          <w:szCs w:val="28"/>
          <w:lang w:eastAsia="ru-RU"/>
        </w:rPr>
        <w:t>поним</w:t>
      </w:r>
      <w:r>
        <w:rPr>
          <w:rFonts w:ascii="Times New Roman" w:eastAsia="Times New Roman" w:hAnsi="Times New Roman" w:cs="Times New Roman"/>
          <w:sz w:val="28"/>
          <w:szCs w:val="28"/>
          <w:lang w:eastAsia="ru-RU"/>
        </w:rPr>
        <w:t>ать</w:t>
      </w:r>
      <w:r w:rsidR="000E0C78" w:rsidRPr="00FB2684">
        <w:rPr>
          <w:rFonts w:ascii="Times New Roman" w:eastAsia="Times New Roman" w:hAnsi="Times New Roman" w:cs="Times New Roman"/>
          <w:sz w:val="28"/>
          <w:szCs w:val="28"/>
          <w:lang w:eastAsia="ru-RU"/>
        </w:rPr>
        <w:t xml:space="preserve"> их художественн</w:t>
      </w:r>
      <w:r>
        <w:rPr>
          <w:rFonts w:ascii="Times New Roman" w:eastAsia="Times New Roman" w:hAnsi="Times New Roman" w:cs="Times New Roman"/>
          <w:sz w:val="28"/>
          <w:szCs w:val="28"/>
          <w:lang w:eastAsia="ru-RU"/>
        </w:rPr>
        <w:t>ую</w:t>
      </w:r>
      <w:r w:rsidR="000E0C78" w:rsidRPr="00FB2684">
        <w:rPr>
          <w:rFonts w:ascii="Times New Roman" w:eastAsia="Times New Roman" w:hAnsi="Times New Roman" w:cs="Times New Roman"/>
          <w:sz w:val="28"/>
          <w:szCs w:val="28"/>
          <w:lang w:eastAsia="ru-RU"/>
        </w:rPr>
        <w:t xml:space="preserve"> ценност</w:t>
      </w:r>
      <w:r>
        <w:rPr>
          <w:rFonts w:ascii="Times New Roman" w:eastAsia="Times New Roman" w:hAnsi="Times New Roman" w:cs="Times New Roman"/>
          <w:sz w:val="28"/>
          <w:szCs w:val="28"/>
          <w:lang w:eastAsia="ru-RU"/>
        </w:rPr>
        <w:t>ь</w:t>
      </w:r>
      <w:r w:rsidR="000E0C78" w:rsidRPr="00FB2684">
        <w:rPr>
          <w:rFonts w:ascii="Times New Roman" w:eastAsia="Times New Roman" w:hAnsi="Times New Roman" w:cs="Times New Roman"/>
          <w:sz w:val="28"/>
          <w:szCs w:val="28"/>
          <w:lang w:eastAsia="ru-RU"/>
        </w:rPr>
        <w:t>.</w:t>
      </w:r>
    </w:p>
    <w:p w:rsidR="000E0C78" w:rsidRPr="00FB2684" w:rsidRDefault="000E0C78"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ходе изучения постмодернизма, начиная с его философских корней</w:t>
      </w:r>
      <w:r w:rsidR="000B4B14">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 xml:space="preserve"> </w:t>
      </w:r>
      <w:r w:rsidR="000B4B14">
        <w:rPr>
          <w:rFonts w:ascii="Times New Roman" w:eastAsia="Times New Roman" w:hAnsi="Times New Roman" w:cs="Times New Roman"/>
          <w:sz w:val="28"/>
          <w:szCs w:val="28"/>
          <w:lang w:eastAsia="ru-RU"/>
        </w:rPr>
        <w:t>включая основные</w:t>
      </w:r>
      <w:r w:rsidRPr="00FB2684">
        <w:rPr>
          <w:rFonts w:ascii="Times New Roman" w:eastAsia="Times New Roman" w:hAnsi="Times New Roman" w:cs="Times New Roman"/>
          <w:sz w:val="28"/>
          <w:szCs w:val="28"/>
          <w:lang w:eastAsia="ru-RU"/>
        </w:rPr>
        <w:t xml:space="preserve"> принцип</w:t>
      </w:r>
      <w:r w:rsidR="000B4B14">
        <w:rPr>
          <w:rFonts w:ascii="Times New Roman" w:eastAsia="Times New Roman" w:hAnsi="Times New Roman" w:cs="Times New Roman"/>
          <w:sz w:val="28"/>
          <w:szCs w:val="28"/>
          <w:lang w:eastAsia="ru-RU"/>
        </w:rPr>
        <w:t>ы</w:t>
      </w:r>
      <w:r w:rsidRPr="00FB2684">
        <w:rPr>
          <w:rFonts w:ascii="Times New Roman" w:eastAsia="Times New Roman" w:hAnsi="Times New Roman" w:cs="Times New Roman"/>
          <w:sz w:val="28"/>
          <w:szCs w:val="28"/>
          <w:lang w:eastAsia="ru-RU"/>
        </w:rPr>
        <w:t>, его специфически</w:t>
      </w:r>
      <w:r w:rsidR="000B4B14">
        <w:rPr>
          <w:rFonts w:ascii="Times New Roman" w:eastAsia="Times New Roman" w:hAnsi="Times New Roman" w:cs="Times New Roman"/>
          <w:sz w:val="28"/>
          <w:szCs w:val="28"/>
          <w:lang w:eastAsia="ru-RU"/>
        </w:rPr>
        <w:t>е</w:t>
      </w:r>
      <w:r w:rsidRPr="00FB2684">
        <w:rPr>
          <w:rFonts w:ascii="Times New Roman" w:eastAsia="Times New Roman" w:hAnsi="Times New Roman" w:cs="Times New Roman"/>
          <w:sz w:val="28"/>
          <w:szCs w:val="28"/>
          <w:lang w:eastAsia="ru-RU"/>
        </w:rPr>
        <w:t xml:space="preserve"> жанровы</w:t>
      </w:r>
      <w:r w:rsidR="000B4B14">
        <w:rPr>
          <w:rFonts w:ascii="Times New Roman" w:eastAsia="Times New Roman" w:hAnsi="Times New Roman" w:cs="Times New Roman"/>
          <w:sz w:val="28"/>
          <w:szCs w:val="28"/>
          <w:lang w:eastAsia="ru-RU"/>
        </w:rPr>
        <w:t>е</w:t>
      </w:r>
      <w:r w:rsidRPr="00FB2684">
        <w:rPr>
          <w:rFonts w:ascii="Times New Roman" w:eastAsia="Times New Roman" w:hAnsi="Times New Roman" w:cs="Times New Roman"/>
          <w:sz w:val="28"/>
          <w:szCs w:val="28"/>
          <w:lang w:eastAsia="ru-RU"/>
        </w:rPr>
        <w:t xml:space="preserve"> и стилистически</w:t>
      </w:r>
      <w:r w:rsidR="000B4B14">
        <w:rPr>
          <w:rFonts w:ascii="Times New Roman" w:eastAsia="Times New Roman" w:hAnsi="Times New Roman" w:cs="Times New Roman"/>
          <w:sz w:val="28"/>
          <w:szCs w:val="28"/>
          <w:lang w:eastAsia="ru-RU"/>
        </w:rPr>
        <w:t>е</w:t>
      </w:r>
      <w:r w:rsidRPr="00FB2684">
        <w:rPr>
          <w:rFonts w:ascii="Times New Roman" w:eastAsia="Times New Roman" w:hAnsi="Times New Roman" w:cs="Times New Roman"/>
          <w:sz w:val="28"/>
          <w:szCs w:val="28"/>
          <w:lang w:eastAsia="ru-RU"/>
        </w:rPr>
        <w:t xml:space="preserve"> черт</w:t>
      </w:r>
      <w:r w:rsidR="000B4B14">
        <w:rPr>
          <w:rFonts w:ascii="Times New Roman" w:eastAsia="Times New Roman" w:hAnsi="Times New Roman" w:cs="Times New Roman"/>
          <w:sz w:val="28"/>
          <w:szCs w:val="28"/>
          <w:lang w:eastAsia="ru-RU"/>
        </w:rPr>
        <w:t>ы</w:t>
      </w:r>
      <w:r w:rsidR="00C430AD" w:rsidRPr="00FB2684">
        <w:rPr>
          <w:rFonts w:ascii="Times New Roman" w:eastAsia="Times New Roman" w:hAnsi="Times New Roman" w:cs="Times New Roman"/>
          <w:sz w:val="28"/>
          <w:szCs w:val="28"/>
          <w:lang w:eastAsia="ru-RU"/>
        </w:rPr>
        <w:t xml:space="preserve">, </w:t>
      </w:r>
      <w:r w:rsidR="000B4B14">
        <w:rPr>
          <w:rFonts w:ascii="Times New Roman" w:eastAsia="Times New Roman" w:hAnsi="Times New Roman" w:cs="Times New Roman"/>
          <w:sz w:val="28"/>
          <w:szCs w:val="28"/>
          <w:lang w:eastAsia="ru-RU"/>
        </w:rPr>
        <w:t>студенты</w:t>
      </w:r>
      <w:r w:rsidR="00C430AD" w:rsidRPr="00FB2684">
        <w:rPr>
          <w:rFonts w:ascii="Times New Roman" w:eastAsia="Times New Roman" w:hAnsi="Times New Roman" w:cs="Times New Roman"/>
          <w:sz w:val="28"/>
          <w:szCs w:val="28"/>
          <w:lang w:eastAsia="ru-RU"/>
        </w:rPr>
        <w:t xml:space="preserve"> должны овладеть навыками анализа постмодернистского текста.</w:t>
      </w:r>
    </w:p>
    <w:p w:rsidR="000E0C78" w:rsidRPr="00FB2684" w:rsidRDefault="000E0C78"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процессе обучения, при изучении различных произведений, мы будем применять разные подходы к их анализу</w:t>
      </w:r>
      <w:r w:rsidR="000B4B14">
        <w:rPr>
          <w:rFonts w:ascii="Times New Roman" w:eastAsia="Times New Roman" w:hAnsi="Times New Roman" w:cs="Times New Roman"/>
          <w:sz w:val="28"/>
          <w:szCs w:val="28"/>
          <w:lang w:eastAsia="ru-RU"/>
        </w:rPr>
        <w:t xml:space="preserve"> (</w:t>
      </w:r>
      <w:r w:rsidRPr="00FB2684">
        <w:rPr>
          <w:rFonts w:ascii="Times New Roman" w:eastAsia="Times New Roman" w:hAnsi="Times New Roman" w:cs="Times New Roman"/>
          <w:sz w:val="28"/>
          <w:szCs w:val="28"/>
          <w:lang w:eastAsia="ru-RU"/>
        </w:rPr>
        <w:t>герменевтический, культурологический и системно-целостный</w:t>
      </w:r>
      <w:r w:rsidR="000B4B14">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 xml:space="preserve"> исходя из конкретных идейно-художественных характеристик каждого </w:t>
      </w:r>
      <w:r w:rsidR="000B4B14">
        <w:rPr>
          <w:rFonts w:ascii="Times New Roman" w:eastAsia="Times New Roman" w:hAnsi="Times New Roman" w:cs="Times New Roman"/>
          <w:sz w:val="28"/>
          <w:szCs w:val="28"/>
          <w:lang w:eastAsia="ru-RU"/>
        </w:rPr>
        <w:t>текста</w:t>
      </w:r>
      <w:r w:rsidRPr="00FB2684">
        <w:rPr>
          <w:rFonts w:ascii="Times New Roman" w:eastAsia="Times New Roman" w:hAnsi="Times New Roman" w:cs="Times New Roman"/>
          <w:sz w:val="28"/>
          <w:szCs w:val="28"/>
          <w:lang w:eastAsia="ru-RU"/>
        </w:rPr>
        <w:t>.</w:t>
      </w:r>
    </w:p>
    <w:p w:rsidR="000E0C78" w:rsidRDefault="000E0C78"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При этом важно учитывать интересы читателей, а также их психологические и интеллектуальные характеристики, которые влияют на восприятие литературы постмо</w:t>
      </w:r>
      <w:r w:rsidR="00C430AD" w:rsidRPr="00FB2684">
        <w:rPr>
          <w:rFonts w:ascii="Times New Roman" w:eastAsia="Times New Roman" w:hAnsi="Times New Roman" w:cs="Times New Roman"/>
          <w:sz w:val="28"/>
          <w:szCs w:val="28"/>
          <w:lang w:eastAsia="ru-RU"/>
        </w:rPr>
        <w:t>дернистского направления</w:t>
      </w:r>
      <w:r w:rsidR="000B4B14">
        <w:rPr>
          <w:rFonts w:ascii="Times New Roman" w:eastAsia="Times New Roman" w:hAnsi="Times New Roman" w:cs="Times New Roman"/>
          <w:sz w:val="28"/>
          <w:szCs w:val="28"/>
          <w:lang w:eastAsia="ru-RU"/>
        </w:rPr>
        <w:t>.</w:t>
      </w:r>
    </w:p>
    <w:p w:rsidR="000B4B14" w:rsidRPr="00FB2684" w:rsidRDefault="000B4B14"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Важно стремиться соблюдать следующие подходы:</w:t>
      </w:r>
    </w:p>
    <w:p w:rsidR="000E0C78" w:rsidRPr="00FB2684" w:rsidRDefault="001C4733"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0B4B14">
        <w:rPr>
          <w:rFonts w:ascii="Times New Roman" w:eastAsia="Times New Roman" w:hAnsi="Times New Roman" w:cs="Times New Roman"/>
          <w:sz w:val="28"/>
          <w:szCs w:val="28"/>
          <w:lang w:eastAsia="ru-RU"/>
        </w:rPr>
        <w:t>мотивировать</w:t>
      </w:r>
      <w:r w:rsidR="000E0C78" w:rsidRPr="00FB2684">
        <w:rPr>
          <w:rFonts w:ascii="Times New Roman" w:eastAsia="Times New Roman" w:hAnsi="Times New Roman" w:cs="Times New Roman"/>
          <w:sz w:val="28"/>
          <w:szCs w:val="28"/>
          <w:lang w:eastAsia="ru-RU"/>
        </w:rPr>
        <w:t xml:space="preserve"> </w:t>
      </w:r>
      <w:r w:rsidR="000B4B14">
        <w:rPr>
          <w:rFonts w:ascii="Times New Roman" w:eastAsia="Times New Roman" w:hAnsi="Times New Roman" w:cs="Times New Roman"/>
          <w:sz w:val="28"/>
          <w:szCs w:val="28"/>
          <w:lang w:eastAsia="ru-RU"/>
        </w:rPr>
        <w:t xml:space="preserve">студентов к </w:t>
      </w:r>
      <w:r w:rsidR="000E0C78" w:rsidRPr="00FB2684">
        <w:rPr>
          <w:rFonts w:ascii="Times New Roman" w:eastAsia="Times New Roman" w:hAnsi="Times New Roman" w:cs="Times New Roman"/>
          <w:sz w:val="28"/>
          <w:szCs w:val="28"/>
          <w:lang w:eastAsia="ru-RU"/>
        </w:rPr>
        <w:t>самос</w:t>
      </w:r>
      <w:r w:rsidR="00C430AD" w:rsidRPr="00FB2684">
        <w:rPr>
          <w:rFonts w:ascii="Times New Roman" w:eastAsia="Times New Roman" w:hAnsi="Times New Roman" w:cs="Times New Roman"/>
          <w:sz w:val="28"/>
          <w:szCs w:val="28"/>
          <w:lang w:eastAsia="ru-RU"/>
        </w:rPr>
        <w:t>тоятельн</w:t>
      </w:r>
      <w:r w:rsidR="000B4B14">
        <w:rPr>
          <w:rFonts w:ascii="Times New Roman" w:eastAsia="Times New Roman" w:hAnsi="Times New Roman" w:cs="Times New Roman"/>
          <w:sz w:val="28"/>
          <w:szCs w:val="28"/>
          <w:lang w:eastAsia="ru-RU"/>
        </w:rPr>
        <w:t>ому</w:t>
      </w:r>
      <w:r w:rsidR="00C430AD" w:rsidRPr="00FB2684">
        <w:rPr>
          <w:rFonts w:ascii="Times New Roman" w:eastAsia="Times New Roman" w:hAnsi="Times New Roman" w:cs="Times New Roman"/>
          <w:sz w:val="28"/>
          <w:szCs w:val="28"/>
          <w:lang w:eastAsia="ru-RU"/>
        </w:rPr>
        <w:t xml:space="preserve"> исследовани</w:t>
      </w:r>
      <w:r w:rsidR="000B4B14">
        <w:rPr>
          <w:rFonts w:ascii="Times New Roman" w:eastAsia="Times New Roman" w:hAnsi="Times New Roman" w:cs="Times New Roman"/>
          <w:sz w:val="28"/>
          <w:szCs w:val="28"/>
          <w:lang w:eastAsia="ru-RU"/>
        </w:rPr>
        <w:t xml:space="preserve">ю, </w:t>
      </w:r>
      <w:r w:rsidR="000E0C78" w:rsidRPr="00FB2684">
        <w:rPr>
          <w:rFonts w:ascii="Times New Roman" w:eastAsia="Times New Roman" w:hAnsi="Times New Roman" w:cs="Times New Roman"/>
          <w:sz w:val="28"/>
          <w:szCs w:val="28"/>
          <w:lang w:eastAsia="ru-RU"/>
        </w:rPr>
        <w:t>созда</w:t>
      </w:r>
      <w:r w:rsidR="000B4B14">
        <w:rPr>
          <w:rFonts w:ascii="Times New Roman" w:eastAsia="Times New Roman" w:hAnsi="Times New Roman" w:cs="Times New Roman"/>
          <w:sz w:val="28"/>
          <w:szCs w:val="28"/>
          <w:lang w:eastAsia="ru-RU"/>
        </w:rPr>
        <w:t>вая</w:t>
      </w:r>
      <w:r w:rsidR="000E0C78" w:rsidRPr="00FB2684">
        <w:rPr>
          <w:rFonts w:ascii="Times New Roman" w:eastAsia="Times New Roman" w:hAnsi="Times New Roman" w:cs="Times New Roman"/>
          <w:sz w:val="28"/>
          <w:szCs w:val="28"/>
          <w:lang w:eastAsia="ru-RU"/>
        </w:rPr>
        <w:t xml:space="preserve"> </w:t>
      </w:r>
      <w:r w:rsidR="000B4B14">
        <w:rPr>
          <w:rFonts w:ascii="Times New Roman" w:eastAsia="Times New Roman" w:hAnsi="Times New Roman" w:cs="Times New Roman"/>
          <w:sz w:val="28"/>
          <w:szCs w:val="28"/>
          <w:lang w:eastAsia="ru-RU"/>
        </w:rPr>
        <w:t xml:space="preserve">условия </w:t>
      </w:r>
      <w:r w:rsidR="000E0C78" w:rsidRPr="00FB2684">
        <w:rPr>
          <w:rFonts w:ascii="Times New Roman" w:eastAsia="Times New Roman" w:hAnsi="Times New Roman" w:cs="Times New Roman"/>
          <w:sz w:val="28"/>
          <w:szCs w:val="28"/>
          <w:lang w:eastAsia="ru-RU"/>
        </w:rPr>
        <w:t>для глубоког</w:t>
      </w:r>
      <w:r w:rsidR="00C430AD" w:rsidRPr="00FB2684">
        <w:rPr>
          <w:rFonts w:ascii="Times New Roman" w:eastAsia="Times New Roman" w:hAnsi="Times New Roman" w:cs="Times New Roman"/>
          <w:sz w:val="28"/>
          <w:szCs w:val="28"/>
          <w:lang w:eastAsia="ru-RU"/>
        </w:rPr>
        <w:t xml:space="preserve">о погружения в </w:t>
      </w:r>
      <w:r w:rsidR="000B4B14">
        <w:rPr>
          <w:rFonts w:ascii="Times New Roman" w:eastAsia="Times New Roman" w:hAnsi="Times New Roman" w:cs="Times New Roman"/>
          <w:sz w:val="28"/>
          <w:szCs w:val="28"/>
          <w:lang w:eastAsia="ru-RU"/>
        </w:rPr>
        <w:t xml:space="preserve">мир </w:t>
      </w:r>
      <w:r w:rsidR="00C430AD" w:rsidRPr="00FB2684">
        <w:rPr>
          <w:rFonts w:ascii="Times New Roman" w:eastAsia="Times New Roman" w:hAnsi="Times New Roman" w:cs="Times New Roman"/>
          <w:sz w:val="28"/>
          <w:szCs w:val="28"/>
          <w:lang w:eastAsia="ru-RU"/>
        </w:rPr>
        <w:t xml:space="preserve">произведения </w:t>
      </w:r>
      <w:r w:rsidR="000B4B14">
        <w:rPr>
          <w:rFonts w:ascii="Times New Roman" w:eastAsia="Times New Roman" w:hAnsi="Times New Roman" w:cs="Times New Roman"/>
          <w:sz w:val="28"/>
          <w:szCs w:val="28"/>
          <w:lang w:eastAsia="ru-RU"/>
        </w:rPr>
        <w:t>постмодернизма</w:t>
      </w:r>
      <w:r w:rsidR="000E0C78" w:rsidRPr="00FB2684">
        <w:rPr>
          <w:rFonts w:ascii="Times New Roman" w:eastAsia="Times New Roman" w:hAnsi="Times New Roman" w:cs="Times New Roman"/>
          <w:sz w:val="28"/>
          <w:szCs w:val="28"/>
          <w:lang w:eastAsia="ru-RU"/>
        </w:rPr>
        <w:t>;</w:t>
      </w:r>
    </w:p>
    <w:p w:rsidR="000E0C78" w:rsidRPr="00FB2684" w:rsidRDefault="001C4733"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C430AD" w:rsidRPr="00FB2684">
        <w:rPr>
          <w:rFonts w:ascii="Times New Roman" w:eastAsia="Times New Roman" w:hAnsi="Times New Roman" w:cs="Times New Roman"/>
          <w:sz w:val="28"/>
          <w:szCs w:val="28"/>
          <w:lang w:eastAsia="ru-RU"/>
        </w:rPr>
        <w:t>в</w:t>
      </w:r>
      <w:r w:rsidR="000E0C78" w:rsidRPr="00FB2684">
        <w:rPr>
          <w:rFonts w:ascii="Times New Roman" w:eastAsia="Times New Roman" w:hAnsi="Times New Roman" w:cs="Times New Roman"/>
          <w:sz w:val="28"/>
          <w:szCs w:val="28"/>
          <w:lang w:eastAsia="ru-RU"/>
        </w:rPr>
        <w:t xml:space="preserve"> процессе исследования </w:t>
      </w:r>
      <w:r w:rsidR="000B4B14">
        <w:rPr>
          <w:rFonts w:ascii="Times New Roman" w:eastAsia="Times New Roman" w:hAnsi="Times New Roman" w:cs="Times New Roman"/>
          <w:sz w:val="28"/>
          <w:szCs w:val="28"/>
          <w:lang w:eastAsia="ru-RU"/>
        </w:rPr>
        <w:t>выявлять</w:t>
      </w:r>
      <w:r w:rsidR="000E0C78" w:rsidRPr="00FB2684">
        <w:rPr>
          <w:rFonts w:ascii="Times New Roman" w:eastAsia="Times New Roman" w:hAnsi="Times New Roman" w:cs="Times New Roman"/>
          <w:sz w:val="28"/>
          <w:szCs w:val="28"/>
          <w:lang w:eastAsia="ru-RU"/>
        </w:rPr>
        <w:t xml:space="preserve"> связ</w:t>
      </w:r>
      <w:r w:rsidR="000B4B14">
        <w:rPr>
          <w:rFonts w:ascii="Times New Roman" w:eastAsia="Times New Roman" w:hAnsi="Times New Roman" w:cs="Times New Roman"/>
          <w:sz w:val="28"/>
          <w:szCs w:val="28"/>
          <w:lang w:eastAsia="ru-RU"/>
        </w:rPr>
        <w:t>и</w:t>
      </w:r>
      <w:r w:rsidR="000E0C78" w:rsidRPr="00FB2684">
        <w:rPr>
          <w:rFonts w:ascii="Times New Roman" w:eastAsia="Times New Roman" w:hAnsi="Times New Roman" w:cs="Times New Roman"/>
          <w:sz w:val="28"/>
          <w:szCs w:val="28"/>
          <w:lang w:eastAsia="ru-RU"/>
        </w:rPr>
        <w:t>, которые соединяют русскую классическую литературу с современной.</w:t>
      </w:r>
    </w:p>
    <w:p w:rsidR="000E0C78" w:rsidRPr="00FB2684" w:rsidRDefault="000E0C78"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Данное исследование нацелено на создание и научное обоснование методики, которая позволит эффективно изучать постмодернистскую прозу в </w:t>
      </w:r>
      <w:r w:rsidR="00DE2013">
        <w:rPr>
          <w:rFonts w:ascii="Times New Roman" w:eastAsia="Times New Roman" w:hAnsi="Times New Roman" w:cs="Times New Roman"/>
          <w:sz w:val="28"/>
          <w:szCs w:val="28"/>
          <w:lang w:eastAsia="ru-RU"/>
        </w:rPr>
        <w:t>вузе</w:t>
      </w:r>
      <w:r w:rsidRPr="00FB2684">
        <w:rPr>
          <w:rFonts w:ascii="Times New Roman" w:eastAsia="Times New Roman" w:hAnsi="Times New Roman" w:cs="Times New Roman"/>
          <w:sz w:val="28"/>
          <w:szCs w:val="28"/>
          <w:lang w:eastAsia="ru-RU"/>
        </w:rPr>
        <w:t>.</w:t>
      </w:r>
    </w:p>
    <w:p w:rsidR="008A1130" w:rsidRPr="00E769CB" w:rsidRDefault="00E769CB" w:rsidP="00FE29EA">
      <w:pPr>
        <w:spacing w:after="0" w:line="240" w:lineRule="auto"/>
        <w:ind w:firstLine="709"/>
        <w:jc w:val="both"/>
        <w:rPr>
          <w:rFonts w:ascii="Times New Roman" w:hAnsi="Times New Roman" w:cs="Times New Roman"/>
          <w:b/>
          <w:bCs/>
          <w:sz w:val="28"/>
          <w:szCs w:val="28"/>
        </w:rPr>
      </w:pPr>
      <w:r w:rsidRPr="00E769CB">
        <w:rPr>
          <w:rFonts w:ascii="Times New Roman" w:hAnsi="Times New Roman" w:cs="Times New Roman"/>
          <w:sz w:val="28"/>
          <w:szCs w:val="28"/>
        </w:rPr>
        <w:t>Сформулируем</w:t>
      </w:r>
      <w:r>
        <w:rPr>
          <w:rFonts w:ascii="Times New Roman" w:hAnsi="Times New Roman" w:cs="Times New Roman"/>
          <w:b/>
          <w:bCs/>
          <w:sz w:val="28"/>
          <w:szCs w:val="28"/>
        </w:rPr>
        <w:t xml:space="preserve"> г</w:t>
      </w:r>
      <w:r w:rsidR="008A1130" w:rsidRPr="00862A82">
        <w:rPr>
          <w:rFonts w:ascii="Times New Roman" w:hAnsi="Times New Roman" w:cs="Times New Roman"/>
          <w:b/>
          <w:bCs/>
          <w:sz w:val="28"/>
          <w:szCs w:val="28"/>
        </w:rPr>
        <w:t>ипотез</w:t>
      </w:r>
      <w:r>
        <w:rPr>
          <w:rFonts w:ascii="Times New Roman" w:hAnsi="Times New Roman" w:cs="Times New Roman"/>
          <w:b/>
          <w:bCs/>
          <w:sz w:val="28"/>
          <w:szCs w:val="28"/>
        </w:rPr>
        <w:t>у</w:t>
      </w:r>
      <w:r w:rsidR="008A1130" w:rsidRPr="00862A82">
        <w:rPr>
          <w:rFonts w:ascii="Times New Roman" w:hAnsi="Times New Roman" w:cs="Times New Roman"/>
          <w:b/>
          <w:bCs/>
          <w:sz w:val="28"/>
          <w:szCs w:val="28"/>
        </w:rPr>
        <w:t xml:space="preserve"> </w:t>
      </w:r>
      <w:r w:rsidR="008A1130" w:rsidRPr="00E769CB">
        <w:rPr>
          <w:rFonts w:ascii="Times New Roman" w:hAnsi="Times New Roman" w:cs="Times New Roman"/>
          <w:sz w:val="28"/>
          <w:szCs w:val="28"/>
        </w:rPr>
        <w:t>нашего исследования</w:t>
      </w:r>
      <w:r w:rsidRPr="00E769CB">
        <w:rPr>
          <w:rFonts w:ascii="Times New Roman" w:hAnsi="Times New Roman" w:cs="Times New Roman"/>
          <w:sz w:val="28"/>
          <w:szCs w:val="28"/>
        </w:rPr>
        <w:t>.</w:t>
      </w:r>
      <w:r>
        <w:rPr>
          <w:rFonts w:ascii="Times New Roman" w:hAnsi="Times New Roman" w:cs="Times New Roman"/>
          <w:b/>
          <w:bCs/>
          <w:sz w:val="28"/>
          <w:szCs w:val="28"/>
        </w:rPr>
        <w:t xml:space="preserve"> </w:t>
      </w:r>
      <w:r w:rsidRPr="00E769CB">
        <w:rPr>
          <w:rFonts w:ascii="Times New Roman" w:hAnsi="Times New Roman" w:cs="Times New Roman"/>
          <w:sz w:val="28"/>
          <w:szCs w:val="28"/>
        </w:rPr>
        <w:t>Методика изучения постмодернистского произведени</w:t>
      </w:r>
      <w:r w:rsidR="00373F0B">
        <w:rPr>
          <w:rFonts w:ascii="Times New Roman" w:hAnsi="Times New Roman" w:cs="Times New Roman"/>
          <w:sz w:val="28"/>
          <w:szCs w:val="28"/>
        </w:rPr>
        <w:t>я</w:t>
      </w:r>
      <w:r w:rsidRPr="00E769CB">
        <w:rPr>
          <w:rFonts w:ascii="Times New Roman" w:hAnsi="Times New Roman" w:cs="Times New Roman"/>
          <w:sz w:val="28"/>
          <w:szCs w:val="28"/>
        </w:rPr>
        <w:t xml:space="preserve"> в вузе будет эффективной, если:</w:t>
      </w:r>
    </w:p>
    <w:p w:rsidR="00FE29EA" w:rsidRPr="00896B41" w:rsidRDefault="00FE29EA" w:rsidP="00FE29EA">
      <w:pPr>
        <w:pStyle w:val="ab"/>
        <w:shd w:val="clear" w:color="auto" w:fill="FFFFFF"/>
        <w:spacing w:before="0" w:beforeAutospacing="0" w:after="0" w:afterAutospacing="0"/>
        <w:ind w:firstLine="709"/>
        <w:jc w:val="both"/>
        <w:rPr>
          <w:color w:val="333333"/>
          <w:sz w:val="28"/>
          <w:szCs w:val="28"/>
        </w:rPr>
      </w:pPr>
      <w:r>
        <w:rPr>
          <w:sz w:val="28"/>
        </w:rPr>
        <w:t>– систематизировать представления о постмодернизме как культурной и эстетической парадигме;</w:t>
      </w:r>
    </w:p>
    <w:p w:rsidR="00FE29EA" w:rsidRPr="00896B41" w:rsidRDefault="00FE29EA" w:rsidP="00FE29EA">
      <w:pPr>
        <w:pStyle w:val="ab"/>
        <w:shd w:val="clear" w:color="auto" w:fill="FFFFFF"/>
        <w:spacing w:before="0" w:beforeAutospacing="0" w:after="0" w:afterAutospacing="0"/>
        <w:ind w:firstLine="709"/>
        <w:jc w:val="both"/>
        <w:rPr>
          <w:color w:val="333333"/>
          <w:sz w:val="28"/>
          <w:szCs w:val="28"/>
        </w:rPr>
      </w:pPr>
      <w:r>
        <w:rPr>
          <w:sz w:val="28"/>
        </w:rPr>
        <w:t>– исследовать поэтику и проблематику произведений постмодернизма;</w:t>
      </w:r>
    </w:p>
    <w:p w:rsidR="00186D82" w:rsidRDefault="00FE29EA" w:rsidP="00186D82">
      <w:pPr>
        <w:pStyle w:val="ab"/>
        <w:shd w:val="clear" w:color="auto" w:fill="FFFFFF"/>
        <w:spacing w:before="0" w:beforeAutospacing="0" w:after="0" w:afterAutospacing="0"/>
        <w:ind w:firstLine="709"/>
        <w:jc w:val="both"/>
        <w:rPr>
          <w:sz w:val="28"/>
        </w:rPr>
      </w:pPr>
      <w:r>
        <w:rPr>
          <w:sz w:val="28"/>
        </w:rPr>
        <w:t xml:space="preserve">– </w:t>
      </w:r>
      <w:r w:rsidR="00186D82">
        <w:rPr>
          <w:sz w:val="28"/>
        </w:rPr>
        <w:t>сформировать</w:t>
      </w:r>
      <w:r>
        <w:rPr>
          <w:sz w:val="28"/>
        </w:rPr>
        <w:t xml:space="preserve"> психолого-педагогические и методические основы опытно-экспериментальной системы изучения </w:t>
      </w:r>
      <w:r w:rsidR="00186D82">
        <w:rPr>
          <w:sz w:val="28"/>
        </w:rPr>
        <w:t>прозы постмодернизма в вузе</w:t>
      </w:r>
      <w:r>
        <w:rPr>
          <w:sz w:val="28"/>
        </w:rPr>
        <w:t>;</w:t>
      </w:r>
    </w:p>
    <w:p w:rsidR="008A1130" w:rsidRPr="00186D82" w:rsidRDefault="00FE29EA" w:rsidP="00186D82">
      <w:pPr>
        <w:pStyle w:val="ab"/>
        <w:shd w:val="clear" w:color="auto" w:fill="FFFFFF"/>
        <w:spacing w:before="0" w:beforeAutospacing="0" w:after="0" w:afterAutospacing="0"/>
        <w:ind w:firstLine="709"/>
        <w:jc w:val="both"/>
        <w:rPr>
          <w:color w:val="333333"/>
          <w:sz w:val="28"/>
          <w:szCs w:val="28"/>
        </w:rPr>
      </w:pPr>
      <w:r w:rsidRPr="00186D82">
        <w:rPr>
          <w:sz w:val="28"/>
        </w:rPr>
        <w:t xml:space="preserve">– </w:t>
      </w:r>
      <w:r w:rsidR="00186D82" w:rsidRPr="00186D82">
        <w:rPr>
          <w:sz w:val="28"/>
        </w:rPr>
        <w:t xml:space="preserve">разработать на междисциплинарной основе </w:t>
      </w:r>
      <w:r w:rsidR="00186D82">
        <w:rPr>
          <w:sz w:val="28"/>
        </w:rPr>
        <w:t>систему</w:t>
      </w:r>
      <w:r w:rsidR="00186D82" w:rsidRPr="00186D82">
        <w:rPr>
          <w:sz w:val="28"/>
        </w:rPr>
        <w:t xml:space="preserve"> </w:t>
      </w:r>
      <w:r w:rsidR="00186D82" w:rsidRPr="00186D82">
        <w:rPr>
          <w:sz w:val="28"/>
          <w:szCs w:val="28"/>
        </w:rPr>
        <w:t>изучения произведения постмодернизма в его целостности</w:t>
      </w:r>
      <w:r w:rsidR="00186D82">
        <w:rPr>
          <w:sz w:val="28"/>
          <w:szCs w:val="28"/>
        </w:rPr>
        <w:t>, базирующуюся на достижениях литературоведения, философии, культурологии, психологии, педагогики и методики преподавания литературы</w:t>
      </w:r>
      <w:r w:rsidR="00186D82">
        <w:rPr>
          <w:b/>
          <w:bCs/>
          <w:sz w:val="28"/>
        </w:rPr>
        <w:t>.</w:t>
      </w:r>
    </w:p>
    <w:p w:rsidR="000E0C78" w:rsidRPr="00FB2684" w:rsidRDefault="00144D29"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достижения</w:t>
      </w:r>
      <w:r w:rsidR="002731F0" w:rsidRPr="00FB2684">
        <w:rPr>
          <w:rFonts w:ascii="Times New Roman" w:eastAsia="Times New Roman" w:hAnsi="Times New Roman" w:cs="Times New Roman"/>
          <w:sz w:val="28"/>
          <w:szCs w:val="28"/>
          <w:lang w:eastAsia="ru-RU"/>
        </w:rPr>
        <w:t xml:space="preserve"> поставленн</w:t>
      </w:r>
      <w:r>
        <w:rPr>
          <w:rFonts w:ascii="Times New Roman" w:eastAsia="Times New Roman" w:hAnsi="Times New Roman" w:cs="Times New Roman"/>
          <w:sz w:val="28"/>
          <w:szCs w:val="28"/>
          <w:lang w:eastAsia="ru-RU"/>
        </w:rPr>
        <w:t>ой выше</w:t>
      </w:r>
      <w:r w:rsidR="002731F0" w:rsidRPr="00FB2684">
        <w:rPr>
          <w:rFonts w:ascii="Times New Roman" w:eastAsia="Times New Roman" w:hAnsi="Times New Roman" w:cs="Times New Roman"/>
          <w:sz w:val="28"/>
          <w:szCs w:val="28"/>
          <w:lang w:eastAsia="ru-RU"/>
        </w:rPr>
        <w:t xml:space="preserve"> цел</w:t>
      </w:r>
      <w:r>
        <w:rPr>
          <w:rFonts w:ascii="Times New Roman" w:eastAsia="Times New Roman" w:hAnsi="Times New Roman" w:cs="Times New Roman"/>
          <w:sz w:val="28"/>
          <w:szCs w:val="28"/>
          <w:lang w:eastAsia="ru-RU"/>
        </w:rPr>
        <w:t>и</w:t>
      </w:r>
      <w:r w:rsidR="000E0C78" w:rsidRPr="00FB26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w:t>
      </w:r>
      <w:r w:rsidR="000E0C78" w:rsidRPr="00FB2684">
        <w:rPr>
          <w:rFonts w:ascii="Times New Roman" w:eastAsia="Times New Roman" w:hAnsi="Times New Roman" w:cs="Times New Roman"/>
          <w:sz w:val="28"/>
          <w:szCs w:val="28"/>
          <w:lang w:eastAsia="ru-RU"/>
        </w:rPr>
        <w:t>требуется ре</w:t>
      </w:r>
      <w:r w:rsidR="00402549" w:rsidRPr="00FB2684">
        <w:rPr>
          <w:rFonts w:ascii="Times New Roman" w:eastAsia="Times New Roman" w:hAnsi="Times New Roman" w:cs="Times New Roman"/>
          <w:sz w:val="28"/>
          <w:szCs w:val="28"/>
          <w:lang w:eastAsia="ru-RU"/>
        </w:rPr>
        <w:t xml:space="preserve">шение следующих научных </w:t>
      </w:r>
      <w:r w:rsidR="00402549" w:rsidRPr="00FB2684">
        <w:rPr>
          <w:rFonts w:ascii="Times New Roman" w:eastAsia="Times New Roman" w:hAnsi="Times New Roman" w:cs="Times New Roman"/>
          <w:b/>
          <w:sz w:val="28"/>
          <w:szCs w:val="28"/>
          <w:lang w:eastAsia="ru-RU"/>
        </w:rPr>
        <w:t>задач</w:t>
      </w:r>
      <w:r w:rsidR="00402549" w:rsidRPr="00FB2684">
        <w:rPr>
          <w:rFonts w:ascii="Times New Roman" w:eastAsia="Times New Roman" w:hAnsi="Times New Roman" w:cs="Times New Roman"/>
          <w:sz w:val="28"/>
          <w:szCs w:val="28"/>
          <w:lang w:eastAsia="ru-RU"/>
        </w:rPr>
        <w:t>:</w:t>
      </w:r>
    </w:p>
    <w:p w:rsidR="00BE46B0" w:rsidRDefault="001C4733" w:rsidP="00BE46B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2549" w:rsidRPr="00FB2684">
        <w:rPr>
          <w:rFonts w:ascii="Times New Roman" w:eastAsia="Times New Roman" w:hAnsi="Times New Roman" w:cs="Times New Roman"/>
          <w:sz w:val="28"/>
          <w:szCs w:val="28"/>
          <w:lang w:eastAsia="ru-RU"/>
        </w:rPr>
        <w:t>п</w:t>
      </w:r>
      <w:r w:rsidR="000E0C78" w:rsidRPr="00FB2684">
        <w:rPr>
          <w:rFonts w:ascii="Times New Roman" w:eastAsia="Times New Roman" w:hAnsi="Times New Roman" w:cs="Times New Roman"/>
          <w:sz w:val="28"/>
          <w:szCs w:val="28"/>
          <w:lang w:eastAsia="ru-RU"/>
        </w:rPr>
        <w:t xml:space="preserve">роанализировать работы </w:t>
      </w:r>
      <w:r w:rsidR="00BE46B0">
        <w:rPr>
          <w:rFonts w:ascii="Times New Roman" w:eastAsia="Times New Roman" w:hAnsi="Times New Roman" w:cs="Times New Roman"/>
          <w:sz w:val="28"/>
          <w:szCs w:val="28"/>
          <w:lang w:eastAsia="ru-RU"/>
        </w:rPr>
        <w:t xml:space="preserve">по </w:t>
      </w:r>
      <w:r w:rsidR="000E0C78" w:rsidRPr="00FB2684">
        <w:rPr>
          <w:rFonts w:ascii="Times New Roman" w:eastAsia="Times New Roman" w:hAnsi="Times New Roman" w:cs="Times New Roman"/>
          <w:sz w:val="28"/>
          <w:szCs w:val="28"/>
          <w:lang w:eastAsia="ru-RU"/>
        </w:rPr>
        <w:t>философии, литературоведени</w:t>
      </w:r>
      <w:r w:rsidR="00BE46B0">
        <w:rPr>
          <w:rFonts w:ascii="Times New Roman" w:eastAsia="Times New Roman" w:hAnsi="Times New Roman" w:cs="Times New Roman"/>
          <w:sz w:val="28"/>
          <w:szCs w:val="28"/>
          <w:lang w:eastAsia="ru-RU"/>
        </w:rPr>
        <w:t>ю</w:t>
      </w:r>
      <w:r w:rsidR="000E0C78" w:rsidRPr="00FB2684">
        <w:rPr>
          <w:rFonts w:ascii="Times New Roman" w:eastAsia="Times New Roman" w:hAnsi="Times New Roman" w:cs="Times New Roman"/>
          <w:sz w:val="28"/>
          <w:szCs w:val="28"/>
          <w:lang w:eastAsia="ru-RU"/>
        </w:rPr>
        <w:t xml:space="preserve">, </w:t>
      </w:r>
      <w:r w:rsidR="00BE46B0">
        <w:rPr>
          <w:rFonts w:ascii="Times New Roman" w:eastAsia="Times New Roman" w:hAnsi="Times New Roman" w:cs="Times New Roman"/>
          <w:sz w:val="28"/>
          <w:szCs w:val="28"/>
          <w:lang w:eastAsia="ru-RU"/>
        </w:rPr>
        <w:t xml:space="preserve">культурологии </w:t>
      </w:r>
      <w:r w:rsidR="00402549" w:rsidRPr="00FB2684">
        <w:rPr>
          <w:rFonts w:ascii="Times New Roman" w:eastAsia="Times New Roman" w:hAnsi="Times New Roman" w:cs="Times New Roman"/>
          <w:sz w:val="28"/>
          <w:szCs w:val="28"/>
          <w:lang w:eastAsia="ru-RU"/>
        </w:rPr>
        <w:t xml:space="preserve">с целью </w:t>
      </w:r>
      <w:r w:rsidR="00BE46B0" w:rsidRPr="00BE46B0">
        <w:rPr>
          <w:rFonts w:ascii="Times New Roman" w:hAnsi="Times New Roman" w:cs="Times New Roman"/>
          <w:sz w:val="28"/>
        </w:rPr>
        <w:t>системати</w:t>
      </w:r>
      <w:r w:rsidR="00BE46B0">
        <w:rPr>
          <w:rFonts w:ascii="Times New Roman" w:hAnsi="Times New Roman" w:cs="Times New Roman"/>
          <w:sz w:val="28"/>
        </w:rPr>
        <w:t>зации</w:t>
      </w:r>
      <w:r w:rsidR="00BE46B0" w:rsidRPr="00BE46B0">
        <w:rPr>
          <w:rFonts w:ascii="Times New Roman" w:hAnsi="Times New Roman" w:cs="Times New Roman"/>
          <w:sz w:val="28"/>
        </w:rPr>
        <w:t xml:space="preserve"> представлени</w:t>
      </w:r>
      <w:r w:rsidR="00BE46B0">
        <w:rPr>
          <w:rFonts w:ascii="Times New Roman" w:hAnsi="Times New Roman" w:cs="Times New Roman"/>
          <w:sz w:val="28"/>
        </w:rPr>
        <w:t>й</w:t>
      </w:r>
      <w:r w:rsidR="00BE46B0" w:rsidRPr="00BE46B0">
        <w:rPr>
          <w:rFonts w:ascii="Times New Roman" w:hAnsi="Times New Roman" w:cs="Times New Roman"/>
          <w:sz w:val="28"/>
        </w:rPr>
        <w:t xml:space="preserve"> о постмодернизме как культурной и эстетической парадигме</w:t>
      </w:r>
      <w:r w:rsidR="00BE46B0">
        <w:rPr>
          <w:rFonts w:ascii="Times New Roman" w:eastAsia="Times New Roman" w:hAnsi="Times New Roman" w:cs="Times New Roman"/>
          <w:sz w:val="28"/>
          <w:szCs w:val="28"/>
          <w:lang w:eastAsia="ru-RU"/>
        </w:rPr>
        <w:t>, что позволит сформировать</w:t>
      </w:r>
      <w:r w:rsidR="000E0C78" w:rsidRPr="00FB2684">
        <w:rPr>
          <w:rFonts w:ascii="Times New Roman" w:eastAsia="Times New Roman" w:hAnsi="Times New Roman" w:cs="Times New Roman"/>
          <w:sz w:val="28"/>
          <w:szCs w:val="28"/>
          <w:lang w:eastAsia="ru-RU"/>
        </w:rPr>
        <w:t xml:space="preserve"> </w:t>
      </w:r>
      <w:r w:rsidR="000E0C78" w:rsidRPr="00FB2684">
        <w:rPr>
          <w:rFonts w:ascii="Times New Roman" w:eastAsia="Times New Roman" w:hAnsi="Times New Roman" w:cs="Times New Roman"/>
          <w:sz w:val="28"/>
          <w:szCs w:val="28"/>
          <w:lang w:eastAsia="ru-RU"/>
        </w:rPr>
        <w:lastRenderedPageBreak/>
        <w:t>теоретическ</w:t>
      </w:r>
      <w:r w:rsidR="00BE46B0">
        <w:rPr>
          <w:rFonts w:ascii="Times New Roman" w:eastAsia="Times New Roman" w:hAnsi="Times New Roman" w:cs="Times New Roman"/>
          <w:sz w:val="28"/>
          <w:szCs w:val="28"/>
          <w:lang w:eastAsia="ru-RU"/>
        </w:rPr>
        <w:t>ую</w:t>
      </w:r>
      <w:r w:rsidR="000E0C78" w:rsidRPr="00FB2684">
        <w:rPr>
          <w:rFonts w:ascii="Times New Roman" w:eastAsia="Times New Roman" w:hAnsi="Times New Roman" w:cs="Times New Roman"/>
          <w:sz w:val="28"/>
          <w:szCs w:val="28"/>
          <w:lang w:eastAsia="ru-RU"/>
        </w:rPr>
        <w:t xml:space="preserve"> основ</w:t>
      </w:r>
      <w:r w:rsidR="00BE46B0">
        <w:rPr>
          <w:rFonts w:ascii="Times New Roman" w:eastAsia="Times New Roman" w:hAnsi="Times New Roman" w:cs="Times New Roman"/>
          <w:sz w:val="28"/>
          <w:szCs w:val="28"/>
          <w:lang w:eastAsia="ru-RU"/>
        </w:rPr>
        <w:t>у</w:t>
      </w:r>
      <w:r w:rsidR="000E0C78" w:rsidRPr="00FB2684">
        <w:rPr>
          <w:rFonts w:ascii="Times New Roman" w:eastAsia="Times New Roman" w:hAnsi="Times New Roman" w:cs="Times New Roman"/>
          <w:sz w:val="28"/>
          <w:szCs w:val="28"/>
          <w:lang w:eastAsia="ru-RU"/>
        </w:rPr>
        <w:t>, которая по</w:t>
      </w:r>
      <w:r w:rsidR="00BE46B0">
        <w:rPr>
          <w:rFonts w:ascii="Times New Roman" w:eastAsia="Times New Roman" w:hAnsi="Times New Roman" w:cs="Times New Roman"/>
          <w:sz w:val="28"/>
          <w:szCs w:val="28"/>
          <w:lang w:eastAsia="ru-RU"/>
        </w:rPr>
        <w:t>служит для</w:t>
      </w:r>
      <w:r w:rsidR="000E0C78" w:rsidRPr="00FB2684">
        <w:rPr>
          <w:rFonts w:ascii="Times New Roman" w:eastAsia="Times New Roman" w:hAnsi="Times New Roman" w:cs="Times New Roman"/>
          <w:sz w:val="28"/>
          <w:szCs w:val="28"/>
          <w:lang w:eastAsia="ru-RU"/>
        </w:rPr>
        <w:t xml:space="preserve"> разви</w:t>
      </w:r>
      <w:r w:rsidR="00BE46B0">
        <w:rPr>
          <w:rFonts w:ascii="Times New Roman" w:eastAsia="Times New Roman" w:hAnsi="Times New Roman" w:cs="Times New Roman"/>
          <w:sz w:val="28"/>
          <w:szCs w:val="28"/>
          <w:lang w:eastAsia="ru-RU"/>
        </w:rPr>
        <w:t>тия</w:t>
      </w:r>
      <w:r w:rsidR="000E0C78" w:rsidRPr="00FB2684">
        <w:rPr>
          <w:rFonts w:ascii="Times New Roman" w:eastAsia="Times New Roman" w:hAnsi="Times New Roman" w:cs="Times New Roman"/>
          <w:sz w:val="28"/>
          <w:szCs w:val="28"/>
          <w:lang w:eastAsia="ru-RU"/>
        </w:rPr>
        <w:t xml:space="preserve"> у </w:t>
      </w:r>
      <w:r w:rsidR="00BE46B0">
        <w:rPr>
          <w:rFonts w:ascii="Times New Roman" w:eastAsia="Times New Roman" w:hAnsi="Times New Roman" w:cs="Times New Roman"/>
          <w:sz w:val="28"/>
          <w:szCs w:val="28"/>
          <w:lang w:eastAsia="ru-RU"/>
        </w:rPr>
        <w:t>студентов</w:t>
      </w:r>
      <w:r w:rsidR="000E0C78" w:rsidRPr="00FB2684">
        <w:rPr>
          <w:rFonts w:ascii="Times New Roman" w:eastAsia="Times New Roman" w:hAnsi="Times New Roman" w:cs="Times New Roman"/>
          <w:sz w:val="28"/>
          <w:szCs w:val="28"/>
          <w:lang w:eastAsia="ru-RU"/>
        </w:rPr>
        <w:t xml:space="preserve"> </w:t>
      </w:r>
      <w:r w:rsidR="00BE46B0">
        <w:rPr>
          <w:rFonts w:ascii="Times New Roman" w:eastAsia="Times New Roman" w:hAnsi="Times New Roman" w:cs="Times New Roman"/>
          <w:sz w:val="28"/>
          <w:szCs w:val="28"/>
          <w:lang w:eastAsia="ru-RU"/>
        </w:rPr>
        <w:t>умений</w:t>
      </w:r>
      <w:r w:rsidR="000E0C78" w:rsidRPr="00FB2684">
        <w:rPr>
          <w:rFonts w:ascii="Times New Roman" w:eastAsia="Times New Roman" w:hAnsi="Times New Roman" w:cs="Times New Roman"/>
          <w:sz w:val="28"/>
          <w:szCs w:val="28"/>
          <w:lang w:eastAsia="ru-RU"/>
        </w:rPr>
        <w:t xml:space="preserve"> анализа и интерпретации произведений постмодернистского</w:t>
      </w:r>
      <w:r w:rsidR="002731F0" w:rsidRPr="00FB2684">
        <w:rPr>
          <w:rFonts w:ascii="Times New Roman" w:eastAsia="Times New Roman" w:hAnsi="Times New Roman" w:cs="Times New Roman"/>
          <w:sz w:val="28"/>
          <w:szCs w:val="28"/>
          <w:lang w:eastAsia="ru-RU"/>
        </w:rPr>
        <w:t xml:space="preserve"> направления;</w:t>
      </w:r>
      <w:r>
        <w:rPr>
          <w:rFonts w:ascii="Times New Roman" w:eastAsia="Times New Roman" w:hAnsi="Times New Roman" w:cs="Times New Roman"/>
          <w:sz w:val="28"/>
          <w:szCs w:val="28"/>
          <w:lang w:eastAsia="ru-RU"/>
        </w:rPr>
        <w:t xml:space="preserve">  </w:t>
      </w:r>
    </w:p>
    <w:p w:rsidR="00BE46B0" w:rsidRPr="00896B41" w:rsidRDefault="00BE46B0" w:rsidP="00BE46B0">
      <w:pPr>
        <w:pStyle w:val="ab"/>
        <w:shd w:val="clear" w:color="auto" w:fill="FFFFFF"/>
        <w:spacing w:before="0" w:beforeAutospacing="0" w:after="0" w:afterAutospacing="0"/>
        <w:ind w:firstLine="709"/>
        <w:jc w:val="both"/>
        <w:rPr>
          <w:color w:val="333333"/>
          <w:sz w:val="28"/>
          <w:szCs w:val="28"/>
        </w:rPr>
      </w:pPr>
      <w:r>
        <w:rPr>
          <w:sz w:val="28"/>
        </w:rPr>
        <w:t xml:space="preserve">– </w:t>
      </w:r>
      <w:r w:rsidR="008B5072">
        <w:rPr>
          <w:sz w:val="28"/>
        </w:rPr>
        <w:t>осуществить анализ</w:t>
      </w:r>
      <w:r>
        <w:rPr>
          <w:sz w:val="28"/>
        </w:rPr>
        <w:t xml:space="preserve"> поэтик</w:t>
      </w:r>
      <w:r w:rsidR="008B5072">
        <w:rPr>
          <w:sz w:val="28"/>
        </w:rPr>
        <w:t>и</w:t>
      </w:r>
      <w:r>
        <w:rPr>
          <w:sz w:val="28"/>
        </w:rPr>
        <w:t xml:space="preserve"> и проблематик</w:t>
      </w:r>
      <w:r w:rsidR="008B5072">
        <w:rPr>
          <w:sz w:val="28"/>
        </w:rPr>
        <w:t>и</w:t>
      </w:r>
      <w:r>
        <w:rPr>
          <w:sz w:val="28"/>
        </w:rPr>
        <w:t xml:space="preserve"> произведений современных российских и казахстанских писателей</w:t>
      </w:r>
      <w:r w:rsidR="008B5072">
        <w:rPr>
          <w:sz w:val="28"/>
        </w:rPr>
        <w:t xml:space="preserve"> с целью выявления художественных и смысловых доминант постмодернистской прозы</w:t>
      </w:r>
      <w:r>
        <w:rPr>
          <w:sz w:val="28"/>
        </w:rPr>
        <w:t>;</w:t>
      </w:r>
    </w:p>
    <w:p w:rsidR="00BE46B0" w:rsidRDefault="00BE46B0" w:rsidP="00BE46B0">
      <w:pPr>
        <w:pStyle w:val="ab"/>
        <w:shd w:val="clear" w:color="auto" w:fill="FFFFFF"/>
        <w:spacing w:before="0" w:beforeAutospacing="0" w:after="0" w:afterAutospacing="0"/>
        <w:ind w:firstLine="709"/>
        <w:jc w:val="both"/>
        <w:rPr>
          <w:sz w:val="28"/>
        </w:rPr>
      </w:pPr>
      <w:r>
        <w:rPr>
          <w:sz w:val="28"/>
        </w:rPr>
        <w:t>– сформировать психолого-педагогические и методические основы опытно-экспериментальной системы изучения прозы постмодернизма в вузе</w:t>
      </w:r>
      <w:r w:rsidR="008964BB">
        <w:rPr>
          <w:sz w:val="28"/>
        </w:rPr>
        <w:t>, что</w:t>
      </w:r>
      <w:r w:rsidR="008B5072">
        <w:rPr>
          <w:sz w:val="28"/>
        </w:rPr>
        <w:t xml:space="preserve"> </w:t>
      </w:r>
      <w:r w:rsidR="008964BB">
        <w:rPr>
          <w:sz w:val="28"/>
        </w:rPr>
        <w:t>послужит</w:t>
      </w:r>
      <w:r w:rsidR="008B5072">
        <w:rPr>
          <w:sz w:val="28"/>
        </w:rPr>
        <w:t xml:space="preserve"> </w:t>
      </w:r>
      <w:r w:rsidR="008964BB">
        <w:rPr>
          <w:sz w:val="28"/>
        </w:rPr>
        <w:t>фундаментом</w:t>
      </w:r>
      <w:r w:rsidR="008B5072">
        <w:rPr>
          <w:sz w:val="28"/>
        </w:rPr>
        <w:t xml:space="preserve"> для глубокого освоения постмодернистских произведений</w:t>
      </w:r>
      <w:r w:rsidR="008964BB">
        <w:rPr>
          <w:sz w:val="28"/>
        </w:rPr>
        <w:t xml:space="preserve"> в вузе</w:t>
      </w:r>
      <w:r>
        <w:rPr>
          <w:sz w:val="28"/>
        </w:rPr>
        <w:t>;</w:t>
      </w:r>
    </w:p>
    <w:p w:rsidR="005A5425" w:rsidRDefault="00BE46B0" w:rsidP="005A5425">
      <w:pPr>
        <w:pStyle w:val="ab"/>
        <w:shd w:val="clear" w:color="auto" w:fill="FFFFFF"/>
        <w:spacing w:before="0" w:beforeAutospacing="0" w:after="0" w:afterAutospacing="0"/>
        <w:ind w:firstLine="709"/>
        <w:jc w:val="both"/>
        <w:rPr>
          <w:sz w:val="28"/>
        </w:rPr>
      </w:pPr>
      <w:r w:rsidRPr="00186D82">
        <w:rPr>
          <w:sz w:val="28"/>
        </w:rPr>
        <w:t xml:space="preserve">– разработать на </w:t>
      </w:r>
      <w:r w:rsidR="008B5072">
        <w:rPr>
          <w:sz w:val="28"/>
        </w:rPr>
        <w:t xml:space="preserve">основе </w:t>
      </w:r>
      <w:r w:rsidRPr="00186D82">
        <w:rPr>
          <w:sz w:val="28"/>
        </w:rPr>
        <w:t>междисциплинарно</w:t>
      </w:r>
      <w:r w:rsidR="008B5072">
        <w:rPr>
          <w:sz w:val="28"/>
        </w:rPr>
        <w:t>го синтеза</w:t>
      </w:r>
      <w:r w:rsidRPr="00186D82">
        <w:rPr>
          <w:sz w:val="28"/>
        </w:rPr>
        <w:t xml:space="preserve"> </w:t>
      </w:r>
      <w:r>
        <w:rPr>
          <w:sz w:val="28"/>
        </w:rPr>
        <w:t>систему</w:t>
      </w:r>
      <w:r w:rsidRPr="00186D82">
        <w:rPr>
          <w:sz w:val="28"/>
        </w:rPr>
        <w:t xml:space="preserve"> </w:t>
      </w:r>
      <w:r w:rsidRPr="00186D82">
        <w:rPr>
          <w:sz w:val="28"/>
          <w:szCs w:val="28"/>
        </w:rPr>
        <w:t xml:space="preserve">изучения произведения постмодернизма в его </w:t>
      </w:r>
      <w:r w:rsidR="008B5072">
        <w:rPr>
          <w:sz w:val="28"/>
          <w:szCs w:val="28"/>
        </w:rPr>
        <w:t xml:space="preserve">художественной и тематической </w:t>
      </w:r>
      <w:r w:rsidRPr="00186D82">
        <w:rPr>
          <w:sz w:val="28"/>
          <w:szCs w:val="28"/>
        </w:rPr>
        <w:t>целостности</w:t>
      </w:r>
      <w:r>
        <w:rPr>
          <w:sz w:val="28"/>
          <w:szCs w:val="28"/>
        </w:rPr>
        <w:t xml:space="preserve">, базирующуюся на </w:t>
      </w:r>
      <w:r w:rsidR="008B5072">
        <w:rPr>
          <w:sz w:val="28"/>
          <w:szCs w:val="28"/>
        </w:rPr>
        <w:t xml:space="preserve">передовых </w:t>
      </w:r>
      <w:r>
        <w:rPr>
          <w:sz w:val="28"/>
          <w:szCs w:val="28"/>
        </w:rPr>
        <w:t>достижениях литературоведения, философии, культурологии, психологии, педагогики и методики преподавания литературы</w:t>
      </w:r>
      <w:r w:rsidR="008B5072">
        <w:rPr>
          <w:sz w:val="28"/>
        </w:rPr>
        <w:t>;</w:t>
      </w:r>
    </w:p>
    <w:p w:rsidR="000E0C78" w:rsidRPr="005A5425" w:rsidRDefault="001C4733" w:rsidP="005A5425">
      <w:pPr>
        <w:pStyle w:val="ab"/>
        <w:shd w:val="clear" w:color="auto" w:fill="FFFFFF"/>
        <w:spacing w:before="0" w:beforeAutospacing="0" w:after="0" w:afterAutospacing="0"/>
        <w:ind w:firstLine="709"/>
        <w:jc w:val="both"/>
        <w:rPr>
          <w:b/>
          <w:bCs/>
          <w:sz w:val="28"/>
          <w:szCs w:val="28"/>
        </w:rPr>
      </w:pPr>
      <w:r>
        <w:rPr>
          <w:sz w:val="28"/>
          <w:szCs w:val="28"/>
        </w:rPr>
        <w:t xml:space="preserve"> –</w:t>
      </w:r>
      <w:r w:rsidR="00402549" w:rsidRPr="00FB2684">
        <w:rPr>
          <w:sz w:val="28"/>
          <w:szCs w:val="28"/>
        </w:rPr>
        <w:t xml:space="preserve"> п</w:t>
      </w:r>
      <w:r w:rsidR="000E0C78" w:rsidRPr="00FB2684">
        <w:rPr>
          <w:sz w:val="28"/>
          <w:szCs w:val="28"/>
        </w:rPr>
        <w:t xml:space="preserve">ровести </w:t>
      </w:r>
      <w:r w:rsidR="005A5425">
        <w:rPr>
          <w:sz w:val="28"/>
          <w:szCs w:val="28"/>
        </w:rPr>
        <w:t>опытно-</w:t>
      </w:r>
      <w:r w:rsidR="000E0C78" w:rsidRPr="00FB2684">
        <w:rPr>
          <w:sz w:val="28"/>
          <w:szCs w:val="28"/>
        </w:rPr>
        <w:t>эксперимент</w:t>
      </w:r>
      <w:r w:rsidR="005A5425">
        <w:rPr>
          <w:sz w:val="28"/>
          <w:szCs w:val="28"/>
        </w:rPr>
        <w:t>альное обучение</w:t>
      </w:r>
      <w:r w:rsidR="000E0C78" w:rsidRPr="00FB2684">
        <w:rPr>
          <w:sz w:val="28"/>
          <w:szCs w:val="28"/>
        </w:rPr>
        <w:t xml:space="preserve"> для </w:t>
      </w:r>
      <w:r w:rsidR="005A5425">
        <w:rPr>
          <w:sz w:val="28"/>
          <w:szCs w:val="28"/>
        </w:rPr>
        <w:t>проверки эффективности</w:t>
      </w:r>
      <w:r w:rsidR="000E0C78" w:rsidRPr="00FB2684">
        <w:rPr>
          <w:sz w:val="28"/>
          <w:szCs w:val="28"/>
        </w:rPr>
        <w:t xml:space="preserve"> предложенной </w:t>
      </w:r>
      <w:r w:rsidR="005A5425">
        <w:rPr>
          <w:sz w:val="28"/>
          <w:szCs w:val="28"/>
        </w:rPr>
        <w:t xml:space="preserve">нами </w:t>
      </w:r>
      <w:r w:rsidR="000E0C78" w:rsidRPr="00FB2684">
        <w:rPr>
          <w:sz w:val="28"/>
          <w:szCs w:val="28"/>
        </w:rPr>
        <w:t>методики</w:t>
      </w:r>
      <w:r w:rsidR="005A5425" w:rsidRPr="00186D82">
        <w:rPr>
          <w:sz w:val="28"/>
        </w:rPr>
        <w:t xml:space="preserve"> </w:t>
      </w:r>
      <w:r w:rsidR="005A5425" w:rsidRPr="00186D82">
        <w:rPr>
          <w:sz w:val="28"/>
          <w:szCs w:val="28"/>
        </w:rPr>
        <w:t xml:space="preserve">изучения произведения постмодернизма в его </w:t>
      </w:r>
      <w:r w:rsidR="005A5425">
        <w:rPr>
          <w:sz w:val="28"/>
          <w:szCs w:val="28"/>
        </w:rPr>
        <w:t xml:space="preserve">художественной и тематической </w:t>
      </w:r>
      <w:r w:rsidR="005A5425" w:rsidRPr="00186D82">
        <w:rPr>
          <w:sz w:val="28"/>
          <w:szCs w:val="28"/>
        </w:rPr>
        <w:t>целостности</w:t>
      </w:r>
      <w:r w:rsidR="000E0C78" w:rsidRPr="00FB2684">
        <w:rPr>
          <w:sz w:val="28"/>
          <w:szCs w:val="28"/>
        </w:rPr>
        <w:t>.</w:t>
      </w:r>
      <w:r w:rsidR="005A5425" w:rsidRPr="005A5425">
        <w:rPr>
          <w:b/>
          <w:bCs/>
          <w:sz w:val="28"/>
          <w:szCs w:val="28"/>
        </w:rPr>
        <w:t xml:space="preserve"> </w:t>
      </w:r>
    </w:p>
    <w:p w:rsidR="009850CF" w:rsidRDefault="00186D82" w:rsidP="009850CF">
      <w:pPr>
        <w:spacing w:after="0" w:line="240" w:lineRule="auto"/>
        <w:ind w:firstLine="709"/>
        <w:jc w:val="both"/>
        <w:rPr>
          <w:rFonts w:ascii="Times New Roman" w:hAnsi="Times New Roman" w:cs="Times New Roman"/>
          <w:color w:val="34343C"/>
          <w:sz w:val="28"/>
          <w:szCs w:val="28"/>
        </w:rPr>
      </w:pPr>
      <w:r w:rsidRPr="00A34843">
        <w:rPr>
          <w:rFonts w:ascii="Times New Roman" w:eastAsia="Times New Roman" w:hAnsi="Times New Roman" w:cs="Times New Roman"/>
          <w:sz w:val="28"/>
          <w:szCs w:val="28"/>
          <w:lang w:eastAsia="ru-RU"/>
        </w:rPr>
        <w:t xml:space="preserve">В качестве </w:t>
      </w:r>
      <w:r w:rsidRPr="00A34843">
        <w:rPr>
          <w:rFonts w:ascii="Times New Roman" w:eastAsia="Times New Roman" w:hAnsi="Times New Roman" w:cs="Times New Roman"/>
          <w:b/>
          <w:bCs/>
          <w:sz w:val="28"/>
          <w:szCs w:val="28"/>
          <w:lang w:eastAsia="ru-RU"/>
        </w:rPr>
        <w:t>методологической базы</w:t>
      </w:r>
      <w:r w:rsidRPr="00A34843">
        <w:rPr>
          <w:rFonts w:ascii="Times New Roman" w:eastAsia="Times New Roman" w:hAnsi="Times New Roman" w:cs="Times New Roman"/>
          <w:sz w:val="28"/>
          <w:szCs w:val="28"/>
          <w:lang w:eastAsia="ru-RU"/>
        </w:rPr>
        <w:t xml:space="preserve"> исследования использовались труды </w:t>
      </w:r>
      <w:r w:rsidR="00DD1268" w:rsidRPr="00A34843">
        <w:rPr>
          <w:rFonts w:ascii="Times New Roman" w:eastAsia="Times New Roman" w:hAnsi="Times New Roman" w:cs="Times New Roman"/>
          <w:sz w:val="28"/>
          <w:szCs w:val="28"/>
          <w:lang w:eastAsia="ru-RU"/>
        </w:rPr>
        <w:t xml:space="preserve">зарубежных ученых, которые внесли свой вклад в </w:t>
      </w:r>
      <w:r w:rsidR="00A34843">
        <w:rPr>
          <w:rFonts w:ascii="Times New Roman" w:eastAsia="Times New Roman" w:hAnsi="Times New Roman" w:cs="Times New Roman"/>
          <w:sz w:val="28"/>
          <w:szCs w:val="28"/>
          <w:lang w:eastAsia="ru-RU"/>
        </w:rPr>
        <w:t>осмысление</w:t>
      </w:r>
      <w:r w:rsidR="00DD1268" w:rsidRPr="00A34843">
        <w:rPr>
          <w:rFonts w:ascii="Times New Roman" w:eastAsia="Times New Roman" w:hAnsi="Times New Roman" w:cs="Times New Roman"/>
          <w:sz w:val="28"/>
          <w:szCs w:val="28"/>
          <w:lang w:eastAsia="ru-RU"/>
        </w:rPr>
        <w:t xml:space="preserve"> постмодернизма (Ж. </w:t>
      </w:r>
      <w:r w:rsidR="00DD1268" w:rsidRPr="00A34843">
        <w:rPr>
          <w:rFonts w:ascii="Times New Roman" w:hAnsi="Times New Roman" w:cs="Times New Roman"/>
          <w:sz w:val="28"/>
          <w:szCs w:val="28"/>
        </w:rPr>
        <w:t>Бодрийяр</w:t>
      </w:r>
      <w:r w:rsidR="00DD1268" w:rsidRPr="00A34843">
        <w:rPr>
          <w:rFonts w:ascii="Times New Roman" w:eastAsia="Times New Roman" w:hAnsi="Times New Roman" w:cs="Times New Roman"/>
          <w:sz w:val="28"/>
          <w:szCs w:val="28"/>
          <w:lang w:eastAsia="ru-RU"/>
        </w:rPr>
        <w:t xml:space="preserve">, Ж. Деррида, </w:t>
      </w:r>
      <w:r w:rsidR="00A34843" w:rsidRPr="00A34843">
        <w:rPr>
          <w:rFonts w:ascii="Times New Roman" w:eastAsia="Times New Roman" w:hAnsi="Times New Roman" w:cs="Times New Roman"/>
          <w:sz w:val="28"/>
          <w:szCs w:val="28"/>
          <w:lang w:eastAsia="ru-RU"/>
        </w:rPr>
        <w:t xml:space="preserve">Ж. Делез, Ф. </w:t>
      </w:r>
      <w:r w:rsidR="00A34843" w:rsidRPr="00A34843">
        <w:rPr>
          <w:rFonts w:ascii="Times New Roman" w:hAnsi="Times New Roman" w:cs="Times New Roman"/>
          <w:sz w:val="28"/>
          <w:szCs w:val="28"/>
        </w:rPr>
        <w:t>Гват</w:t>
      </w:r>
      <w:r w:rsidR="00B44C67">
        <w:rPr>
          <w:rFonts w:ascii="Times New Roman" w:hAnsi="Times New Roman" w:cs="Times New Roman"/>
          <w:sz w:val="28"/>
          <w:szCs w:val="28"/>
        </w:rPr>
        <w:t>т</w:t>
      </w:r>
      <w:r w:rsidR="00A34843" w:rsidRPr="00A34843">
        <w:rPr>
          <w:rFonts w:ascii="Times New Roman" w:hAnsi="Times New Roman" w:cs="Times New Roman"/>
          <w:sz w:val="28"/>
          <w:szCs w:val="28"/>
        </w:rPr>
        <w:t xml:space="preserve">ари, </w:t>
      </w:r>
      <w:r w:rsidR="00DD1268" w:rsidRPr="00A34843">
        <w:rPr>
          <w:rFonts w:ascii="Times New Roman" w:hAnsi="Times New Roman" w:cs="Times New Roman"/>
          <w:sz w:val="28"/>
          <w:szCs w:val="28"/>
        </w:rPr>
        <w:t xml:space="preserve">Ж.-Ф. Лиотар, </w:t>
      </w:r>
      <w:r w:rsidR="00A34843">
        <w:rPr>
          <w:rFonts w:ascii="Times New Roman" w:hAnsi="Times New Roman" w:cs="Times New Roman"/>
          <w:sz w:val="28"/>
          <w:szCs w:val="28"/>
        </w:rPr>
        <w:t xml:space="preserve">Ю Кристева, </w:t>
      </w:r>
      <w:r w:rsidR="00DD1268" w:rsidRPr="00A34843">
        <w:rPr>
          <w:rFonts w:ascii="Times New Roman" w:hAnsi="Times New Roman" w:cs="Times New Roman"/>
          <w:sz w:val="28"/>
          <w:szCs w:val="28"/>
        </w:rPr>
        <w:t>И. Хасан</w:t>
      </w:r>
      <w:r w:rsidR="00A34843">
        <w:rPr>
          <w:rFonts w:ascii="Times New Roman" w:hAnsi="Times New Roman" w:cs="Times New Roman"/>
          <w:sz w:val="28"/>
          <w:szCs w:val="28"/>
        </w:rPr>
        <w:t>, М. Фуко</w:t>
      </w:r>
      <w:r w:rsidR="00A34843" w:rsidRPr="00A34843">
        <w:rPr>
          <w:rFonts w:ascii="Times New Roman" w:hAnsi="Times New Roman" w:cs="Times New Roman"/>
          <w:sz w:val="28"/>
          <w:szCs w:val="28"/>
        </w:rPr>
        <w:t xml:space="preserve"> и др.).</w:t>
      </w:r>
      <w:r w:rsidR="009850CF">
        <w:rPr>
          <w:rFonts w:ascii="Times New Roman" w:hAnsi="Times New Roman" w:cs="Times New Roman"/>
          <w:sz w:val="28"/>
          <w:szCs w:val="28"/>
        </w:rPr>
        <w:t xml:space="preserve"> </w:t>
      </w:r>
      <w:r w:rsidR="009850CF" w:rsidRPr="00D97F3F">
        <w:rPr>
          <w:rFonts w:ascii="Times New Roman" w:hAnsi="Times New Roman" w:cs="Times New Roman"/>
          <w:sz w:val="28"/>
          <w:szCs w:val="28"/>
        </w:rPr>
        <w:t xml:space="preserve">Кроме того, следует учитывать работы М.Н. Липовецкого, </w:t>
      </w:r>
      <w:r w:rsidR="00D97F3F" w:rsidRPr="00D97F3F">
        <w:rPr>
          <w:rFonts w:ascii="Times New Roman" w:hAnsi="Times New Roman" w:cs="Times New Roman"/>
          <w:sz w:val="28"/>
          <w:szCs w:val="28"/>
        </w:rPr>
        <w:t xml:space="preserve">И.П. Ильина, </w:t>
      </w:r>
      <w:r w:rsidR="009850CF" w:rsidRPr="00D97F3F">
        <w:rPr>
          <w:rFonts w:ascii="Times New Roman" w:hAnsi="Times New Roman" w:cs="Times New Roman"/>
          <w:sz w:val="28"/>
          <w:szCs w:val="28"/>
        </w:rPr>
        <w:t>Н.Б. Маньковской,</w:t>
      </w:r>
      <w:r w:rsidR="00D97F3F" w:rsidRPr="00D97F3F">
        <w:rPr>
          <w:rFonts w:ascii="Times New Roman" w:hAnsi="Times New Roman" w:cs="Times New Roman"/>
          <w:color w:val="3C4148"/>
          <w:sz w:val="28"/>
          <w:szCs w:val="28"/>
          <w:shd w:val="clear" w:color="auto" w:fill="FFFFFF"/>
        </w:rPr>
        <w:t> Г.Л. Нефагиной, И.С. Скоропановой,</w:t>
      </w:r>
      <w:r w:rsidR="00D97F3F" w:rsidRPr="00D97F3F">
        <w:rPr>
          <w:rFonts w:ascii="Times New Roman" w:hAnsi="Times New Roman" w:cs="Times New Roman"/>
          <w:color w:val="34343C"/>
          <w:sz w:val="28"/>
          <w:szCs w:val="28"/>
        </w:rPr>
        <w:t xml:space="preserve"> М.Н. Эпштейна и др.</w:t>
      </w:r>
    </w:p>
    <w:p w:rsidR="00CC1470" w:rsidRPr="00F97740" w:rsidRDefault="00CC1470" w:rsidP="00F9774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отметить исследования по проблемам теории литературы М.М. Бахтина, А.П. Скафтымова, Д.С. Лихачева, Ю.М. Лотмана</w:t>
      </w:r>
      <w:r w:rsidR="00F97740">
        <w:rPr>
          <w:rFonts w:ascii="Times New Roman" w:hAnsi="Times New Roman" w:cs="Times New Roman"/>
          <w:sz w:val="28"/>
          <w:szCs w:val="28"/>
        </w:rPr>
        <w:t xml:space="preserve"> и других ученых</w:t>
      </w:r>
      <w:r>
        <w:rPr>
          <w:rFonts w:ascii="Times New Roman" w:hAnsi="Times New Roman" w:cs="Times New Roman"/>
          <w:sz w:val="28"/>
          <w:szCs w:val="28"/>
        </w:rPr>
        <w:t xml:space="preserve">. Кроме того, </w:t>
      </w:r>
      <w:r w:rsidR="00F97740">
        <w:rPr>
          <w:rFonts w:ascii="Times New Roman" w:hAnsi="Times New Roman" w:cs="Times New Roman"/>
          <w:sz w:val="28"/>
          <w:szCs w:val="28"/>
        </w:rPr>
        <w:t xml:space="preserve">учитывались работы казахстанских литературоведов, внесших вклад в изучение современной отечественной литературы </w:t>
      </w:r>
      <w:r w:rsidR="00F97740" w:rsidRPr="00F97740">
        <w:rPr>
          <w:rFonts w:ascii="Times New Roman" w:hAnsi="Times New Roman" w:cs="Times New Roman"/>
          <w:sz w:val="28"/>
          <w:szCs w:val="28"/>
        </w:rPr>
        <w:t>(Б.У. Джолдасбекова, С.В. Ананьева,</w:t>
      </w:r>
      <w:r w:rsidRPr="00F97740">
        <w:rPr>
          <w:rFonts w:ascii="Times New Roman" w:hAnsi="Times New Roman" w:cs="Times New Roman"/>
          <w:sz w:val="28"/>
          <w:szCs w:val="28"/>
        </w:rPr>
        <w:t xml:space="preserve"> </w:t>
      </w:r>
      <w:r w:rsidR="00F97740" w:rsidRPr="00F97740">
        <w:rPr>
          <w:rFonts w:ascii="Times New Roman" w:hAnsi="Times New Roman" w:cs="Times New Roman"/>
          <w:sz w:val="28"/>
          <w:szCs w:val="28"/>
        </w:rPr>
        <w:t xml:space="preserve">А.Ж. </w:t>
      </w:r>
      <w:r w:rsidRPr="00F97740">
        <w:rPr>
          <w:rFonts w:ascii="Times New Roman" w:hAnsi="Times New Roman" w:cs="Times New Roman"/>
          <w:sz w:val="28"/>
          <w:szCs w:val="28"/>
        </w:rPr>
        <w:t xml:space="preserve">Жаксылыков, </w:t>
      </w:r>
      <w:r w:rsidR="00F97740" w:rsidRPr="00F97740">
        <w:rPr>
          <w:rFonts w:ascii="Times New Roman" w:hAnsi="Times New Roman" w:cs="Times New Roman"/>
          <w:sz w:val="28"/>
          <w:szCs w:val="28"/>
        </w:rPr>
        <w:t xml:space="preserve">Л.В. Сафронова, Н.К. </w:t>
      </w:r>
      <w:r w:rsidRPr="00F97740">
        <w:rPr>
          <w:rFonts w:ascii="Times New Roman" w:hAnsi="Times New Roman" w:cs="Times New Roman"/>
          <w:sz w:val="28"/>
          <w:szCs w:val="28"/>
        </w:rPr>
        <w:t>Сарсекеева</w:t>
      </w:r>
      <w:r w:rsidR="00F97740" w:rsidRPr="00F97740">
        <w:rPr>
          <w:rFonts w:ascii="Times New Roman" w:hAnsi="Times New Roman" w:cs="Times New Roman"/>
          <w:sz w:val="28"/>
          <w:szCs w:val="28"/>
        </w:rPr>
        <w:t xml:space="preserve"> и др.).</w:t>
      </w:r>
    </w:p>
    <w:p w:rsidR="00FF54F0" w:rsidRPr="00FF54F0" w:rsidRDefault="004810E9" w:rsidP="00FF54F0">
      <w:pPr>
        <w:spacing w:after="0" w:line="240" w:lineRule="auto"/>
        <w:ind w:firstLine="709"/>
        <w:jc w:val="both"/>
        <w:rPr>
          <w:rFonts w:ascii="Times New Roman" w:hAnsi="Times New Roman" w:cs="Times New Roman"/>
          <w:sz w:val="28"/>
          <w:szCs w:val="28"/>
        </w:rPr>
      </w:pPr>
      <w:r w:rsidRPr="004810E9">
        <w:rPr>
          <w:rFonts w:ascii="Times New Roman" w:hAnsi="Times New Roman" w:cs="Times New Roman"/>
          <w:sz w:val="28"/>
          <w:szCs w:val="28"/>
        </w:rPr>
        <w:t>Необходимо учитывать</w:t>
      </w:r>
      <w:r w:rsidRPr="004810E9">
        <w:rPr>
          <w:rFonts w:ascii="Times New Roman" w:hAnsi="Times New Roman" w:cs="Times New Roman"/>
          <w:bCs/>
          <w:sz w:val="28"/>
          <w:szCs w:val="28"/>
        </w:rPr>
        <w:t xml:space="preserve"> положения психологии, раскрывающей особенности процессов познавательной деятельности (С.Л. </w:t>
      </w:r>
      <w:r w:rsidRPr="004810E9">
        <w:rPr>
          <w:rFonts w:ascii="Times New Roman" w:hAnsi="Times New Roman" w:cs="Times New Roman"/>
          <w:sz w:val="28"/>
          <w:szCs w:val="28"/>
        </w:rPr>
        <w:t>Рубинштейн</w:t>
      </w:r>
      <w:r w:rsidRPr="004810E9">
        <w:rPr>
          <w:rFonts w:ascii="Times New Roman" w:hAnsi="Times New Roman" w:cs="Times New Roman"/>
          <w:color w:val="333333"/>
          <w:sz w:val="28"/>
          <w:szCs w:val="28"/>
        </w:rPr>
        <w:t xml:space="preserve">, А.Н. </w:t>
      </w:r>
      <w:r w:rsidRPr="004810E9">
        <w:rPr>
          <w:rFonts w:ascii="Times New Roman" w:hAnsi="Times New Roman" w:cs="Times New Roman"/>
          <w:sz w:val="28"/>
          <w:szCs w:val="28"/>
        </w:rPr>
        <w:t xml:space="preserve">Леонтьев, </w:t>
      </w:r>
      <w:r w:rsidRPr="004810E9">
        <w:rPr>
          <w:rFonts w:ascii="Times New Roman" w:hAnsi="Times New Roman" w:cs="Times New Roman"/>
          <w:color w:val="333333"/>
          <w:sz w:val="28"/>
          <w:szCs w:val="28"/>
        </w:rPr>
        <w:t>В.В. Давыдов), концепцию П.Я. Гальперина о поэтапном формировании познавательных действий.</w:t>
      </w:r>
    </w:p>
    <w:p w:rsidR="00FF54F0" w:rsidRDefault="00874176" w:rsidP="002F5C2A">
      <w:pPr>
        <w:pStyle w:val="ab"/>
        <w:shd w:val="clear" w:color="auto" w:fill="FFFFFF"/>
        <w:spacing w:before="0" w:beforeAutospacing="0" w:after="0" w:afterAutospacing="0"/>
        <w:ind w:firstLine="709"/>
        <w:jc w:val="both"/>
        <w:rPr>
          <w:sz w:val="28"/>
          <w:szCs w:val="28"/>
        </w:rPr>
      </w:pPr>
      <w:r>
        <w:rPr>
          <w:sz w:val="28"/>
          <w:szCs w:val="28"/>
        </w:rPr>
        <w:t>М</w:t>
      </w:r>
      <w:r w:rsidR="00FF54F0">
        <w:rPr>
          <w:sz w:val="28"/>
          <w:szCs w:val="28"/>
        </w:rPr>
        <w:t>ы опирались на труды, раскрывающие проблемы технологизации обучения (</w:t>
      </w:r>
      <w:r w:rsidR="004810E9">
        <w:rPr>
          <w:sz w:val="28"/>
          <w:szCs w:val="28"/>
        </w:rPr>
        <w:t>В.П. Беспалько</w:t>
      </w:r>
      <w:r w:rsidR="004810E9">
        <w:rPr>
          <w:color w:val="333333"/>
          <w:sz w:val="28"/>
          <w:szCs w:val="28"/>
        </w:rPr>
        <w:t>, М.В. Клари</w:t>
      </w:r>
      <w:r w:rsidR="00FF54F0">
        <w:rPr>
          <w:color w:val="333333"/>
          <w:sz w:val="28"/>
          <w:szCs w:val="28"/>
        </w:rPr>
        <w:t>н</w:t>
      </w:r>
      <w:r w:rsidR="004810E9">
        <w:rPr>
          <w:color w:val="333333"/>
          <w:sz w:val="28"/>
          <w:szCs w:val="28"/>
        </w:rPr>
        <w:t xml:space="preserve">, Г.К. </w:t>
      </w:r>
      <w:r w:rsidR="004810E9" w:rsidRPr="00AB4394">
        <w:rPr>
          <w:rFonts w:eastAsiaTheme="minorEastAsia"/>
          <w:sz w:val="28"/>
          <w:szCs w:val="28"/>
          <w:lang w:eastAsia="ja-JP"/>
        </w:rPr>
        <w:t>Селевко</w:t>
      </w:r>
      <w:r w:rsidR="00FF54F0">
        <w:rPr>
          <w:rFonts w:eastAsiaTheme="minorEastAsia"/>
          <w:sz w:val="28"/>
          <w:szCs w:val="28"/>
          <w:lang w:eastAsia="ja-JP"/>
        </w:rPr>
        <w:t>,</w:t>
      </w:r>
      <w:r w:rsidR="004810E9">
        <w:rPr>
          <w:color w:val="333333"/>
          <w:sz w:val="28"/>
          <w:szCs w:val="28"/>
        </w:rPr>
        <w:t xml:space="preserve"> </w:t>
      </w:r>
      <w:r w:rsidR="00FF54F0" w:rsidRPr="00782294">
        <w:rPr>
          <w:bCs/>
          <w:sz w:val="28"/>
          <w:szCs w:val="28"/>
        </w:rPr>
        <w:t xml:space="preserve">С.П. Лавлинский </w:t>
      </w:r>
      <w:r w:rsidR="004810E9">
        <w:rPr>
          <w:rFonts w:eastAsiaTheme="minorEastAsia"/>
          <w:sz w:val="28"/>
          <w:szCs w:val="28"/>
          <w:lang w:eastAsia="ja-JP"/>
        </w:rPr>
        <w:t>и др</w:t>
      </w:r>
      <w:r w:rsidR="00FF54F0">
        <w:rPr>
          <w:rFonts w:eastAsiaTheme="minorEastAsia"/>
          <w:sz w:val="28"/>
          <w:szCs w:val="28"/>
          <w:lang w:eastAsia="ja-JP"/>
        </w:rPr>
        <w:t>.).</w:t>
      </w:r>
      <w:r w:rsidR="002F5C2A">
        <w:rPr>
          <w:rFonts w:eastAsiaTheme="minorEastAsia"/>
          <w:sz w:val="28"/>
          <w:szCs w:val="28"/>
          <w:lang w:eastAsia="ja-JP"/>
        </w:rPr>
        <w:t xml:space="preserve"> </w:t>
      </w:r>
      <w:r w:rsidR="00FF54F0">
        <w:rPr>
          <w:sz w:val="28"/>
          <w:szCs w:val="28"/>
        </w:rPr>
        <w:t xml:space="preserve">Актуальны </w:t>
      </w:r>
      <w:r>
        <w:rPr>
          <w:sz w:val="28"/>
          <w:szCs w:val="28"/>
        </w:rPr>
        <w:t>работы</w:t>
      </w:r>
      <w:r w:rsidR="00FF54F0">
        <w:rPr>
          <w:sz w:val="28"/>
          <w:szCs w:val="28"/>
        </w:rPr>
        <w:t>, в которых представлено исследование и</w:t>
      </w:r>
      <w:r w:rsidR="00FF54F0">
        <w:rPr>
          <w:bCs/>
          <w:sz w:val="28"/>
          <w:szCs w:val="28"/>
        </w:rPr>
        <w:t>нтерактивных образовательных технологий (</w:t>
      </w:r>
      <w:r w:rsidR="00FF54F0">
        <w:rPr>
          <w:sz w:val="28"/>
          <w:szCs w:val="28"/>
        </w:rPr>
        <w:t xml:space="preserve">Ю.В. Гущин, Е.Л. Макарова, Т.Г. Мухина, С.Б. Ступина, Л.Ю. Сафонова и др.).  </w:t>
      </w:r>
    </w:p>
    <w:p w:rsidR="00FF54F0" w:rsidRPr="002F5C2A" w:rsidRDefault="00FF54F0" w:rsidP="002F5C2A">
      <w:pPr>
        <w:spacing w:after="0" w:line="240" w:lineRule="auto"/>
        <w:ind w:firstLine="709"/>
        <w:jc w:val="both"/>
        <w:rPr>
          <w:rFonts w:ascii="Times New Roman" w:eastAsia="Times New Roman" w:hAnsi="Times New Roman" w:cs="Times New Roman"/>
          <w:color w:val="C00000"/>
          <w:sz w:val="28"/>
          <w:szCs w:val="28"/>
        </w:rPr>
      </w:pPr>
      <w:r>
        <w:rPr>
          <w:rFonts w:ascii="Times New Roman" w:hAnsi="Times New Roman" w:cs="Times New Roman"/>
          <w:sz w:val="28"/>
          <w:szCs w:val="28"/>
        </w:rPr>
        <w:t xml:space="preserve">Проблемы эффективного обучения литературе </w:t>
      </w:r>
      <w:r w:rsidR="0098089E">
        <w:rPr>
          <w:rFonts w:ascii="Times New Roman" w:hAnsi="Times New Roman" w:cs="Times New Roman"/>
          <w:sz w:val="28"/>
          <w:szCs w:val="28"/>
        </w:rPr>
        <w:t xml:space="preserve">в </w:t>
      </w:r>
      <w:r>
        <w:rPr>
          <w:rFonts w:ascii="Times New Roman" w:hAnsi="Times New Roman" w:cs="Times New Roman"/>
          <w:sz w:val="28"/>
          <w:szCs w:val="28"/>
        </w:rPr>
        <w:t xml:space="preserve">вузе и школе освещают ученые-методисты (О.М. Буранок, А.Ф. </w:t>
      </w:r>
      <w:r w:rsidRPr="00AB4394">
        <w:rPr>
          <w:rFonts w:ascii="Times New Roman" w:hAnsi="Times New Roman" w:cs="Times New Roman"/>
          <w:sz w:val="28"/>
          <w:szCs w:val="28"/>
        </w:rPr>
        <w:t>Галимуллина</w:t>
      </w:r>
      <w:r>
        <w:rPr>
          <w:rFonts w:ascii="Times New Roman" w:hAnsi="Times New Roman" w:cs="Times New Roman"/>
          <w:sz w:val="28"/>
          <w:szCs w:val="28"/>
        </w:rPr>
        <w:t>, А.М. Каторова, С.О. Муминов и др.).</w:t>
      </w:r>
      <w:r w:rsidR="002F5C2A">
        <w:rPr>
          <w:rFonts w:ascii="Times New Roman" w:eastAsia="Times New Roman" w:hAnsi="Times New Roman" w:cs="Times New Roman"/>
          <w:color w:val="C00000"/>
          <w:sz w:val="28"/>
          <w:szCs w:val="28"/>
        </w:rPr>
        <w:t xml:space="preserve"> </w:t>
      </w:r>
      <w:r w:rsidRPr="00881AC8">
        <w:rPr>
          <w:rFonts w:ascii="Times New Roman" w:hAnsi="Times New Roman" w:cs="Times New Roman"/>
          <w:bCs/>
          <w:sz w:val="28"/>
          <w:szCs w:val="28"/>
        </w:rPr>
        <w:t>В методической науке представлены труды об изучении постмодернизма в школе</w:t>
      </w:r>
      <w:r>
        <w:rPr>
          <w:rFonts w:ascii="Times New Roman" w:hAnsi="Times New Roman" w:cs="Times New Roman"/>
          <w:bCs/>
          <w:sz w:val="28"/>
          <w:szCs w:val="28"/>
        </w:rPr>
        <w:t xml:space="preserve"> и вузе</w:t>
      </w:r>
      <w:r w:rsidR="002F5C2A">
        <w:rPr>
          <w:rFonts w:ascii="Times New Roman" w:hAnsi="Times New Roman" w:cs="Times New Roman"/>
          <w:bCs/>
          <w:sz w:val="28"/>
          <w:szCs w:val="28"/>
        </w:rPr>
        <w:t xml:space="preserve"> (</w:t>
      </w:r>
      <w:r w:rsidR="002F5C2A">
        <w:rPr>
          <w:rFonts w:ascii="Times New Roman" w:hAnsi="Times New Roman" w:cs="Times New Roman"/>
          <w:sz w:val="28"/>
          <w:szCs w:val="28"/>
        </w:rPr>
        <w:t xml:space="preserve">Л.Е. Баянова, </w:t>
      </w:r>
      <w:r>
        <w:rPr>
          <w:rFonts w:ascii="Times New Roman" w:hAnsi="Times New Roman" w:cs="Times New Roman"/>
          <w:sz w:val="28"/>
          <w:szCs w:val="28"/>
        </w:rPr>
        <w:t xml:space="preserve">И.В. </w:t>
      </w:r>
      <w:r w:rsidRPr="004F63B4">
        <w:rPr>
          <w:rFonts w:ascii="Times New Roman" w:hAnsi="Times New Roman" w:cs="Times New Roman"/>
          <w:bCs/>
          <w:sz w:val="28"/>
          <w:szCs w:val="28"/>
        </w:rPr>
        <w:t>Калёнова</w:t>
      </w:r>
      <w:r>
        <w:rPr>
          <w:rFonts w:ascii="Times New Roman" w:hAnsi="Times New Roman" w:cs="Times New Roman"/>
          <w:sz w:val="28"/>
          <w:szCs w:val="28"/>
        </w:rPr>
        <w:t xml:space="preserve">, О.С. </w:t>
      </w:r>
      <w:r w:rsidRPr="004F63B4">
        <w:rPr>
          <w:rFonts w:ascii="Times New Roman" w:hAnsi="Times New Roman" w:cs="Times New Roman"/>
          <w:bCs/>
          <w:sz w:val="28"/>
          <w:szCs w:val="28"/>
        </w:rPr>
        <w:t>Кирдяшова</w:t>
      </w:r>
      <w:r w:rsidR="002F5C2A">
        <w:rPr>
          <w:rFonts w:ascii="Times New Roman" w:hAnsi="Times New Roman" w:cs="Times New Roman"/>
          <w:bCs/>
          <w:sz w:val="28"/>
          <w:szCs w:val="28"/>
        </w:rPr>
        <w:t>,</w:t>
      </w:r>
      <w:r w:rsidRPr="00C236CC">
        <w:rPr>
          <w:rFonts w:ascii="Times New Roman" w:hAnsi="Times New Roman" w:cs="Times New Roman"/>
          <w:sz w:val="28"/>
          <w:szCs w:val="28"/>
        </w:rPr>
        <w:t xml:space="preserve"> </w:t>
      </w:r>
      <w:r w:rsidR="002F5C2A">
        <w:rPr>
          <w:rFonts w:ascii="Times New Roman" w:hAnsi="Times New Roman" w:cs="Times New Roman"/>
          <w:bCs/>
          <w:sz w:val="28"/>
          <w:szCs w:val="28"/>
        </w:rPr>
        <w:t xml:space="preserve">С.С. </w:t>
      </w:r>
      <w:r w:rsidR="002F5C2A" w:rsidRPr="00B91DE2">
        <w:rPr>
          <w:rFonts w:ascii="Times New Roman" w:hAnsi="Times New Roman" w:cs="Times New Roman"/>
          <w:sz w:val="28"/>
          <w:szCs w:val="28"/>
        </w:rPr>
        <w:t>Орищенко</w:t>
      </w:r>
      <w:r w:rsidR="002F5C2A">
        <w:rPr>
          <w:rFonts w:ascii="Times New Roman" w:hAnsi="Times New Roman" w:cs="Times New Roman"/>
          <w:sz w:val="28"/>
          <w:szCs w:val="28"/>
        </w:rPr>
        <w:t xml:space="preserve"> и др.).</w:t>
      </w:r>
      <w:r>
        <w:rPr>
          <w:rFonts w:ascii="Times New Roman" w:hAnsi="Times New Roman" w:cs="Times New Roman"/>
          <w:sz w:val="28"/>
          <w:szCs w:val="28"/>
        </w:rPr>
        <w:t xml:space="preserve"> </w:t>
      </w:r>
    </w:p>
    <w:p w:rsidR="004810E9" w:rsidRPr="00DE502D" w:rsidRDefault="004810E9" w:rsidP="004810E9">
      <w:pPr>
        <w:spacing w:after="0" w:line="240" w:lineRule="auto"/>
        <w:ind w:firstLine="709"/>
        <w:jc w:val="both"/>
        <w:rPr>
          <w:rFonts w:ascii="Times New Roman" w:hAnsi="Times New Roman" w:cs="Times New Roman"/>
          <w:sz w:val="28"/>
          <w:szCs w:val="28"/>
        </w:rPr>
      </w:pPr>
      <w:r w:rsidRPr="00DE502D">
        <w:rPr>
          <w:rFonts w:ascii="Times New Roman" w:hAnsi="Times New Roman" w:cs="Times New Roman"/>
          <w:sz w:val="28"/>
          <w:szCs w:val="28"/>
        </w:rPr>
        <w:lastRenderedPageBreak/>
        <w:t xml:space="preserve">При </w:t>
      </w:r>
      <w:r w:rsidR="002F5C2A">
        <w:rPr>
          <w:rFonts w:ascii="Times New Roman" w:hAnsi="Times New Roman" w:cs="Times New Roman"/>
          <w:sz w:val="28"/>
          <w:szCs w:val="28"/>
        </w:rPr>
        <w:t xml:space="preserve">разработке методики изучения литературы постмодернизма в вузе </w:t>
      </w:r>
      <w:r w:rsidRPr="00DE502D">
        <w:rPr>
          <w:rFonts w:ascii="Times New Roman" w:hAnsi="Times New Roman" w:cs="Times New Roman"/>
          <w:sz w:val="28"/>
          <w:szCs w:val="28"/>
        </w:rPr>
        <w:t xml:space="preserve">мы учитывали </w:t>
      </w:r>
      <w:r w:rsidR="002F5C2A">
        <w:rPr>
          <w:rFonts w:ascii="Times New Roman" w:hAnsi="Times New Roman" w:cs="Times New Roman"/>
          <w:sz w:val="28"/>
          <w:szCs w:val="28"/>
        </w:rPr>
        <w:t>работы Н.И. Кудряшева,</w:t>
      </w:r>
      <w:r w:rsidRPr="00DE502D">
        <w:rPr>
          <w:rFonts w:ascii="Times New Roman" w:hAnsi="Times New Roman" w:cs="Times New Roman"/>
          <w:sz w:val="28"/>
          <w:szCs w:val="28"/>
        </w:rPr>
        <w:t xml:space="preserve"> Н.Д. Молдавской, В.Г. Маранцмана, О.И. Никифоровой, Л.Г. Жабицкой </w:t>
      </w:r>
      <w:r w:rsidR="002F5C2A">
        <w:rPr>
          <w:rFonts w:ascii="Times New Roman" w:hAnsi="Times New Roman" w:cs="Times New Roman"/>
          <w:sz w:val="28"/>
          <w:szCs w:val="28"/>
        </w:rPr>
        <w:t>и других ученых</w:t>
      </w:r>
      <w:r w:rsidRPr="00DE502D">
        <w:rPr>
          <w:rFonts w:ascii="Times New Roman" w:hAnsi="Times New Roman" w:cs="Times New Roman"/>
          <w:sz w:val="28"/>
          <w:szCs w:val="28"/>
        </w:rPr>
        <w:t xml:space="preserve">. </w:t>
      </w:r>
    </w:p>
    <w:p w:rsidR="004810E9" w:rsidRDefault="002F5C2A" w:rsidP="004810E9">
      <w:pPr>
        <w:spacing w:after="0" w:line="240" w:lineRule="auto"/>
        <w:ind w:firstLine="709"/>
        <w:jc w:val="both"/>
        <w:rPr>
          <w:rFonts w:ascii="Times New Roman" w:hAnsi="Times New Roman" w:cs="Times New Roman"/>
          <w:sz w:val="28"/>
          <w:szCs w:val="28"/>
        </w:rPr>
      </w:pPr>
      <w:r>
        <w:rPr>
          <w:rFonts w:ascii="Times New Roman" w:hAnsi="Times New Roman"/>
          <w:sz w:val="28"/>
          <w:szCs w:val="28"/>
        </w:rPr>
        <w:t>Следует отметить, что к</w:t>
      </w:r>
      <w:r w:rsidR="004810E9" w:rsidRPr="00950142">
        <w:rPr>
          <w:rFonts w:ascii="Times New Roman" w:hAnsi="Times New Roman"/>
          <w:sz w:val="28"/>
          <w:szCs w:val="28"/>
        </w:rPr>
        <w:t xml:space="preserve">азахстанские </w:t>
      </w:r>
      <w:r w:rsidR="004810E9">
        <w:rPr>
          <w:rFonts w:ascii="Times New Roman" w:hAnsi="Times New Roman"/>
          <w:sz w:val="28"/>
          <w:szCs w:val="28"/>
        </w:rPr>
        <w:t>исследователи</w:t>
      </w:r>
      <w:r w:rsidR="004810E9" w:rsidRPr="00950142">
        <w:rPr>
          <w:rFonts w:ascii="Times New Roman" w:hAnsi="Times New Roman"/>
          <w:sz w:val="28"/>
          <w:szCs w:val="28"/>
        </w:rPr>
        <w:t xml:space="preserve"> А.Е. Абылкасымова</w:t>
      </w:r>
      <w:r w:rsidR="004810E9" w:rsidRPr="00950142">
        <w:rPr>
          <w:rFonts w:ascii="Times New Roman" w:hAnsi="Times New Roman" w:cs="Times New Roman"/>
          <w:sz w:val="28"/>
          <w:szCs w:val="28"/>
        </w:rPr>
        <w:t xml:space="preserve">, Г.К. Ахметова, </w:t>
      </w:r>
      <w:r>
        <w:rPr>
          <w:rFonts w:ascii="Times New Roman" w:hAnsi="Times New Roman" w:cs="Times New Roman"/>
          <w:sz w:val="28"/>
          <w:szCs w:val="28"/>
        </w:rPr>
        <w:t xml:space="preserve">С.Б. Бегалиева, </w:t>
      </w:r>
      <w:r w:rsidR="004810E9" w:rsidRPr="00950142">
        <w:rPr>
          <w:rFonts w:ascii="Times New Roman" w:hAnsi="Times New Roman" w:cs="Times New Roman"/>
          <w:sz w:val="28"/>
          <w:szCs w:val="28"/>
        </w:rPr>
        <w:t xml:space="preserve">Б.А. </w:t>
      </w:r>
      <w:r w:rsidR="004810E9" w:rsidRPr="00950142">
        <w:rPr>
          <w:rFonts w:ascii="Times New Roman" w:eastAsia="Times New Roman" w:hAnsi="Times New Roman" w:cs="Times New Roman"/>
          <w:sz w:val="28"/>
          <w:szCs w:val="28"/>
          <w:highlight w:val="white"/>
        </w:rPr>
        <w:t>Жетписбаева</w:t>
      </w:r>
      <w:r w:rsidR="004810E9" w:rsidRPr="00950142">
        <w:rPr>
          <w:rFonts w:ascii="Times New Roman" w:hAnsi="Times New Roman" w:cs="Times New Roman"/>
          <w:sz w:val="28"/>
          <w:szCs w:val="28"/>
        </w:rPr>
        <w:t xml:space="preserve">, Г.Ж. </w:t>
      </w:r>
      <w:r w:rsidR="004810E9" w:rsidRPr="00950142">
        <w:rPr>
          <w:rFonts w:ascii="Times New Roman" w:eastAsia="Times New Roman" w:hAnsi="Times New Roman" w:cs="Times New Roman"/>
          <w:sz w:val="28"/>
          <w:szCs w:val="28"/>
          <w:highlight w:val="white"/>
        </w:rPr>
        <w:t>Менлибекова</w:t>
      </w:r>
      <w:r w:rsidR="004810E9" w:rsidRPr="00950142">
        <w:rPr>
          <w:rFonts w:ascii="Times New Roman" w:hAnsi="Times New Roman" w:cs="Times New Roman"/>
          <w:sz w:val="28"/>
          <w:szCs w:val="28"/>
        </w:rPr>
        <w:t>,</w:t>
      </w:r>
      <w:r w:rsidR="004810E9">
        <w:rPr>
          <w:rFonts w:ascii="Times New Roman" w:hAnsi="Times New Roman" w:cs="Times New Roman"/>
          <w:sz w:val="28"/>
          <w:szCs w:val="28"/>
        </w:rPr>
        <w:t xml:space="preserve"> А.К. </w:t>
      </w:r>
      <w:r w:rsidR="004810E9" w:rsidRPr="00AB4394">
        <w:rPr>
          <w:rFonts w:ascii="Times New Roman" w:eastAsia="Times New Roman" w:hAnsi="Times New Roman" w:cs="Times New Roman"/>
          <w:sz w:val="28"/>
          <w:szCs w:val="28"/>
        </w:rPr>
        <w:t>Мынбаева</w:t>
      </w:r>
      <w:r w:rsidR="004810E9" w:rsidRPr="00950142">
        <w:rPr>
          <w:rFonts w:ascii="Times New Roman" w:hAnsi="Times New Roman" w:cs="Times New Roman"/>
          <w:sz w:val="28"/>
          <w:szCs w:val="28"/>
        </w:rPr>
        <w:t>,</w:t>
      </w:r>
      <w:r w:rsidR="004810E9">
        <w:rPr>
          <w:rFonts w:ascii="Times New Roman" w:hAnsi="Times New Roman" w:cs="Times New Roman"/>
          <w:sz w:val="28"/>
          <w:szCs w:val="28"/>
        </w:rPr>
        <w:t xml:space="preserve"> Ш.Т. </w:t>
      </w:r>
      <w:r w:rsidR="004810E9" w:rsidRPr="00AB4394">
        <w:rPr>
          <w:rFonts w:ascii="Times New Roman" w:eastAsia="Times New Roman" w:hAnsi="Times New Roman" w:cs="Times New Roman"/>
          <w:sz w:val="28"/>
          <w:szCs w:val="28"/>
          <w:highlight w:val="white"/>
        </w:rPr>
        <w:t>Таубаева</w:t>
      </w:r>
      <w:r w:rsidR="004810E9">
        <w:rPr>
          <w:rFonts w:ascii="Times New Roman" w:hAnsi="Times New Roman" w:cs="Times New Roman"/>
          <w:sz w:val="28"/>
          <w:szCs w:val="28"/>
        </w:rPr>
        <w:t xml:space="preserve"> </w:t>
      </w:r>
      <w:r w:rsidR="0098089E">
        <w:rPr>
          <w:rFonts w:ascii="Times New Roman" w:hAnsi="Times New Roman" w:cs="Times New Roman"/>
          <w:sz w:val="28"/>
          <w:szCs w:val="28"/>
        </w:rPr>
        <w:t>освещают</w:t>
      </w:r>
      <w:r w:rsidR="004810E9">
        <w:rPr>
          <w:rFonts w:ascii="Times New Roman" w:hAnsi="Times New Roman" w:cs="Times New Roman"/>
          <w:sz w:val="28"/>
          <w:szCs w:val="28"/>
        </w:rPr>
        <w:t xml:space="preserve"> вопросы </w:t>
      </w:r>
      <w:r w:rsidR="00F25674">
        <w:rPr>
          <w:rFonts w:ascii="Times New Roman" w:hAnsi="Times New Roman" w:cs="Times New Roman"/>
          <w:sz w:val="28"/>
          <w:szCs w:val="28"/>
        </w:rPr>
        <w:t>современной педагогики и дидактики</w:t>
      </w:r>
      <w:r w:rsidR="004810E9">
        <w:rPr>
          <w:rFonts w:ascii="Times New Roman" w:hAnsi="Times New Roman" w:cs="Times New Roman"/>
          <w:sz w:val="28"/>
          <w:szCs w:val="28"/>
        </w:rPr>
        <w:t>.</w:t>
      </w:r>
    </w:p>
    <w:p w:rsidR="00186D82" w:rsidRDefault="00186D82" w:rsidP="00186D82">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Надежность результатов и логичность сделанных выводов обусловлены соответствием применяемых методологических основ современным психолого-педагогическим концепциям и философским принципам, а также применением комплексного исследовательского подхода.</w:t>
      </w:r>
    </w:p>
    <w:p w:rsidR="000E0C78" w:rsidRPr="00FB2684" w:rsidRDefault="000E0C78"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рамках диссертационного исследования б</w:t>
      </w:r>
      <w:r w:rsidR="00402549" w:rsidRPr="00FB2684">
        <w:rPr>
          <w:rFonts w:ascii="Times New Roman" w:eastAsia="Times New Roman" w:hAnsi="Times New Roman" w:cs="Times New Roman"/>
          <w:sz w:val="28"/>
          <w:szCs w:val="28"/>
          <w:lang w:eastAsia="ru-RU"/>
        </w:rPr>
        <w:t xml:space="preserve">ыли применены следующие </w:t>
      </w:r>
      <w:r w:rsidR="00402549" w:rsidRPr="00FB2684">
        <w:rPr>
          <w:rFonts w:ascii="Times New Roman" w:eastAsia="Times New Roman" w:hAnsi="Times New Roman" w:cs="Times New Roman"/>
          <w:b/>
          <w:sz w:val="28"/>
          <w:szCs w:val="28"/>
          <w:lang w:eastAsia="ru-RU"/>
        </w:rPr>
        <w:t>методы</w:t>
      </w:r>
      <w:r w:rsidR="00402549" w:rsidRPr="00FB2684">
        <w:rPr>
          <w:rFonts w:ascii="Times New Roman" w:eastAsia="Times New Roman" w:hAnsi="Times New Roman" w:cs="Times New Roman"/>
          <w:sz w:val="28"/>
          <w:szCs w:val="28"/>
          <w:lang w:eastAsia="ru-RU"/>
        </w:rPr>
        <w:t>:</w:t>
      </w:r>
    </w:p>
    <w:p w:rsidR="000E0C78" w:rsidRPr="00FB2684" w:rsidRDefault="001C4733"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98089E">
        <w:rPr>
          <w:rFonts w:ascii="Times New Roman" w:eastAsia="Times New Roman" w:hAnsi="Times New Roman" w:cs="Times New Roman"/>
          <w:sz w:val="28"/>
          <w:szCs w:val="28"/>
          <w:lang w:eastAsia="ru-RU"/>
        </w:rPr>
        <w:t xml:space="preserve">– </w:t>
      </w:r>
      <w:r w:rsidR="000E0C78" w:rsidRPr="0098089E">
        <w:rPr>
          <w:rFonts w:ascii="Times New Roman" w:eastAsia="Times New Roman" w:hAnsi="Times New Roman" w:cs="Times New Roman"/>
          <w:sz w:val="28"/>
          <w:szCs w:val="28"/>
          <w:lang w:eastAsia="ru-RU"/>
        </w:rPr>
        <w:t>теоретический подход, включающий анализ существующих научных трудов, образовательных</w:t>
      </w:r>
      <w:r w:rsidR="000E0C78" w:rsidRPr="00FB2684">
        <w:rPr>
          <w:rFonts w:ascii="Times New Roman" w:eastAsia="Times New Roman" w:hAnsi="Times New Roman" w:cs="Times New Roman"/>
          <w:sz w:val="28"/>
          <w:szCs w:val="28"/>
          <w:lang w:eastAsia="ru-RU"/>
        </w:rPr>
        <w:t xml:space="preserve"> программ, учебных пособий, методических рекомендаций и других </w:t>
      </w:r>
      <w:r w:rsidR="00402549" w:rsidRPr="00FB2684">
        <w:rPr>
          <w:rFonts w:ascii="Times New Roman" w:eastAsia="Times New Roman" w:hAnsi="Times New Roman" w:cs="Times New Roman"/>
          <w:sz w:val="28"/>
          <w:szCs w:val="28"/>
          <w:lang w:eastAsia="ru-RU"/>
        </w:rPr>
        <w:t>материалов;</w:t>
      </w:r>
    </w:p>
    <w:p w:rsidR="000E0C78" w:rsidRPr="00FB2684" w:rsidRDefault="001C4733"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402549" w:rsidRPr="00FB2684">
        <w:rPr>
          <w:rFonts w:ascii="Times New Roman" w:eastAsia="Times New Roman" w:hAnsi="Times New Roman" w:cs="Times New Roman"/>
          <w:sz w:val="28"/>
          <w:szCs w:val="28"/>
          <w:lang w:eastAsia="ru-RU"/>
        </w:rPr>
        <w:t>эмпирический подход</w:t>
      </w:r>
      <w:r w:rsidR="002731F0" w:rsidRPr="00FB2684">
        <w:rPr>
          <w:rFonts w:ascii="Times New Roman" w:eastAsia="Times New Roman" w:hAnsi="Times New Roman" w:cs="Times New Roman"/>
          <w:sz w:val="28"/>
          <w:szCs w:val="28"/>
          <w:lang w:eastAsia="ru-RU"/>
        </w:rPr>
        <w:t xml:space="preserve">: </w:t>
      </w:r>
      <w:r w:rsidR="000E0C78" w:rsidRPr="00FB2684">
        <w:rPr>
          <w:rFonts w:ascii="Times New Roman" w:eastAsia="Times New Roman" w:hAnsi="Times New Roman" w:cs="Times New Roman"/>
          <w:sz w:val="28"/>
          <w:szCs w:val="28"/>
          <w:lang w:eastAsia="ru-RU"/>
        </w:rPr>
        <w:t>наблюдение за деятельностью в учебной среде, ин</w:t>
      </w:r>
      <w:r w:rsidR="00402549" w:rsidRPr="00FB2684">
        <w:rPr>
          <w:rFonts w:ascii="Times New Roman" w:eastAsia="Times New Roman" w:hAnsi="Times New Roman" w:cs="Times New Roman"/>
          <w:sz w:val="28"/>
          <w:szCs w:val="28"/>
          <w:lang w:eastAsia="ru-RU"/>
        </w:rPr>
        <w:t>тервью со студентами</w:t>
      </w:r>
      <w:r w:rsidR="000E0C78" w:rsidRPr="00FB2684">
        <w:rPr>
          <w:rFonts w:ascii="Times New Roman" w:eastAsia="Times New Roman" w:hAnsi="Times New Roman" w:cs="Times New Roman"/>
          <w:sz w:val="28"/>
          <w:szCs w:val="28"/>
          <w:lang w:eastAsia="ru-RU"/>
        </w:rPr>
        <w:t>, а также констатирующие и обучающие эксперименты.</w:t>
      </w:r>
    </w:p>
    <w:p w:rsidR="0098089E" w:rsidRDefault="000E0C78" w:rsidP="003548B0">
      <w:pPr>
        <w:tabs>
          <w:tab w:val="left" w:pos="567"/>
        </w:tabs>
        <w:spacing w:after="0" w:line="240" w:lineRule="auto"/>
        <w:ind w:firstLine="567"/>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Диссертация представляет собой оригинальное исследование, которое предлагает новую методику анализа постмодернистской прозы, ориентированную на возрастные особенности </w:t>
      </w:r>
      <w:r w:rsidR="00402549" w:rsidRPr="00FB2684">
        <w:rPr>
          <w:rFonts w:ascii="Times New Roman" w:eastAsia="Times New Roman" w:hAnsi="Times New Roman" w:cs="Times New Roman"/>
          <w:sz w:val="28"/>
          <w:szCs w:val="28"/>
          <w:lang w:eastAsia="ru-RU"/>
        </w:rPr>
        <w:t>и читательские предпочтения обучающихся</w:t>
      </w:r>
      <w:r w:rsidRPr="00FB2684">
        <w:rPr>
          <w:rFonts w:ascii="Times New Roman" w:eastAsia="Times New Roman" w:hAnsi="Times New Roman" w:cs="Times New Roman"/>
          <w:sz w:val="28"/>
          <w:szCs w:val="28"/>
          <w:lang w:eastAsia="ru-RU"/>
        </w:rPr>
        <w:t xml:space="preserve">. </w:t>
      </w:r>
    </w:p>
    <w:p w:rsidR="00CC64D8" w:rsidRDefault="0098089E" w:rsidP="003548B0">
      <w:pPr>
        <w:tabs>
          <w:tab w:val="left" w:pos="567"/>
        </w:tabs>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Обоснована</w:t>
      </w:r>
      <w:r w:rsidR="000E0C78" w:rsidRPr="0098089E">
        <w:rPr>
          <w:rFonts w:ascii="Times New Roman" w:eastAsia="Times New Roman" w:hAnsi="Times New Roman" w:cs="Times New Roman"/>
          <w:sz w:val="28"/>
          <w:szCs w:val="28"/>
          <w:lang w:eastAsia="ru-RU"/>
        </w:rPr>
        <w:t xml:space="preserve"> актуальность </w:t>
      </w:r>
      <w:r w:rsidR="00CC64D8">
        <w:rPr>
          <w:rFonts w:ascii="Times New Roman" w:eastAsia="Times New Roman" w:hAnsi="Times New Roman" w:cs="Times New Roman"/>
          <w:sz w:val="28"/>
          <w:szCs w:val="28"/>
          <w:lang w:eastAsia="ru-RU"/>
        </w:rPr>
        <w:t>изучения</w:t>
      </w:r>
      <w:r w:rsidR="00402549" w:rsidRPr="0098089E">
        <w:rPr>
          <w:rFonts w:ascii="Times New Roman" w:eastAsia="Times New Roman" w:hAnsi="Times New Roman" w:cs="Times New Roman"/>
          <w:sz w:val="28"/>
          <w:szCs w:val="28"/>
          <w:lang w:eastAsia="ru-RU"/>
        </w:rPr>
        <w:t xml:space="preserve"> в </w:t>
      </w:r>
      <w:r w:rsidRPr="0098089E">
        <w:rPr>
          <w:rFonts w:ascii="Times New Roman" w:eastAsia="Times New Roman" w:hAnsi="Times New Roman" w:cs="Times New Roman"/>
          <w:sz w:val="28"/>
          <w:szCs w:val="28"/>
          <w:lang w:eastAsia="ru-RU"/>
        </w:rPr>
        <w:t>вуз</w:t>
      </w:r>
      <w:r w:rsidR="00CC64D8">
        <w:rPr>
          <w:rFonts w:ascii="Times New Roman" w:eastAsia="Times New Roman" w:hAnsi="Times New Roman" w:cs="Times New Roman"/>
          <w:sz w:val="28"/>
          <w:szCs w:val="28"/>
          <w:lang w:eastAsia="ru-RU"/>
        </w:rPr>
        <w:t>е</w:t>
      </w:r>
      <w:r w:rsidRPr="0098089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произведений</w:t>
      </w:r>
      <w:r w:rsidR="00402549" w:rsidRPr="0098089E">
        <w:rPr>
          <w:rFonts w:ascii="Times New Roman" w:eastAsia="Times New Roman" w:hAnsi="Times New Roman" w:cs="Times New Roman"/>
          <w:sz w:val="28"/>
          <w:szCs w:val="28"/>
          <w:lang w:eastAsia="ru-RU"/>
        </w:rPr>
        <w:t xml:space="preserve"> постмодернистских</w:t>
      </w:r>
      <w:r w:rsidR="000E0C78" w:rsidRPr="0098089E">
        <w:rPr>
          <w:rFonts w:ascii="Times New Roman" w:eastAsia="Times New Roman" w:hAnsi="Times New Roman" w:cs="Times New Roman"/>
          <w:sz w:val="28"/>
          <w:szCs w:val="28"/>
          <w:lang w:eastAsia="ru-RU"/>
        </w:rPr>
        <w:t xml:space="preserve"> </w:t>
      </w:r>
      <w:r w:rsidR="000E0C78" w:rsidRPr="00FB2684">
        <w:rPr>
          <w:rFonts w:ascii="Times New Roman" w:eastAsia="Times New Roman" w:hAnsi="Times New Roman" w:cs="Times New Roman"/>
          <w:sz w:val="28"/>
          <w:szCs w:val="28"/>
          <w:lang w:eastAsia="ru-RU"/>
        </w:rPr>
        <w:t>писателей</w:t>
      </w:r>
      <w:r w:rsidR="00CC64D8">
        <w:rPr>
          <w:rFonts w:ascii="Times New Roman" w:eastAsia="Times New Roman" w:hAnsi="Times New Roman" w:cs="Times New Roman"/>
          <w:sz w:val="28"/>
          <w:szCs w:val="28"/>
          <w:lang w:eastAsia="ru-RU"/>
        </w:rPr>
        <w:t xml:space="preserve"> </w:t>
      </w:r>
      <w:r w:rsidR="00402549" w:rsidRPr="00FB2684">
        <w:rPr>
          <w:rFonts w:ascii="Times New Roman" w:eastAsia="Times New Roman" w:hAnsi="Times New Roman" w:cs="Times New Roman"/>
          <w:sz w:val="28"/>
          <w:szCs w:val="28"/>
          <w:lang w:eastAsia="ru-RU"/>
        </w:rPr>
        <w:t>В. Ерофеев</w:t>
      </w:r>
      <w:r w:rsidR="00CC64D8">
        <w:rPr>
          <w:rFonts w:ascii="Times New Roman" w:eastAsia="Times New Roman" w:hAnsi="Times New Roman" w:cs="Times New Roman"/>
          <w:sz w:val="28"/>
          <w:szCs w:val="28"/>
          <w:lang w:eastAsia="ru-RU"/>
        </w:rPr>
        <w:t>а</w:t>
      </w:r>
      <w:r w:rsidR="00402549" w:rsidRPr="00FB2684">
        <w:rPr>
          <w:rFonts w:ascii="Times New Roman" w:eastAsia="Times New Roman" w:hAnsi="Times New Roman" w:cs="Times New Roman"/>
          <w:sz w:val="28"/>
          <w:szCs w:val="28"/>
          <w:lang w:eastAsia="ru-RU"/>
        </w:rPr>
        <w:t>, В. Сорокин</w:t>
      </w:r>
      <w:r w:rsidR="00CC64D8">
        <w:rPr>
          <w:rFonts w:ascii="Times New Roman" w:eastAsia="Times New Roman" w:hAnsi="Times New Roman" w:cs="Times New Roman"/>
          <w:sz w:val="28"/>
          <w:szCs w:val="28"/>
          <w:lang w:eastAsia="ru-RU"/>
        </w:rPr>
        <w:t>а</w:t>
      </w:r>
      <w:r w:rsidR="00402549" w:rsidRPr="00FB2684">
        <w:rPr>
          <w:rFonts w:ascii="Times New Roman" w:eastAsia="Times New Roman" w:hAnsi="Times New Roman" w:cs="Times New Roman"/>
          <w:sz w:val="28"/>
          <w:szCs w:val="28"/>
          <w:lang w:eastAsia="ru-RU"/>
        </w:rPr>
        <w:t>, А. Жаксылыков</w:t>
      </w:r>
      <w:r w:rsidR="00CC64D8">
        <w:rPr>
          <w:rFonts w:ascii="Times New Roman" w:eastAsia="Times New Roman" w:hAnsi="Times New Roman" w:cs="Times New Roman"/>
          <w:sz w:val="28"/>
          <w:szCs w:val="28"/>
          <w:lang w:eastAsia="ru-RU"/>
        </w:rPr>
        <w:t>а</w:t>
      </w:r>
      <w:r w:rsidR="00402549" w:rsidRPr="00FB2684">
        <w:rPr>
          <w:rFonts w:ascii="Times New Roman" w:eastAsia="Times New Roman" w:hAnsi="Times New Roman" w:cs="Times New Roman"/>
          <w:sz w:val="28"/>
          <w:szCs w:val="28"/>
          <w:lang w:eastAsia="ru-RU"/>
        </w:rPr>
        <w:t xml:space="preserve">, </w:t>
      </w:r>
      <w:r w:rsidR="00335312" w:rsidRPr="00FB2684">
        <w:rPr>
          <w:rFonts w:ascii="Times New Roman" w:eastAsia="Times New Roman" w:hAnsi="Times New Roman" w:cs="Times New Roman"/>
          <w:sz w:val="28"/>
          <w:szCs w:val="28"/>
          <w:lang w:eastAsia="ru-RU"/>
        </w:rPr>
        <w:t>Н. Веревочкин</w:t>
      </w:r>
      <w:r w:rsidR="00CC64D8">
        <w:rPr>
          <w:rFonts w:ascii="Times New Roman" w:eastAsia="Times New Roman" w:hAnsi="Times New Roman" w:cs="Times New Roman"/>
          <w:sz w:val="28"/>
          <w:szCs w:val="28"/>
          <w:lang w:eastAsia="ru-RU"/>
        </w:rPr>
        <w:t>а</w:t>
      </w:r>
      <w:r w:rsidR="000E0C78" w:rsidRPr="00FB2684">
        <w:rPr>
          <w:rFonts w:ascii="Times New Roman" w:eastAsia="Times New Roman" w:hAnsi="Times New Roman" w:cs="Times New Roman"/>
          <w:sz w:val="28"/>
          <w:szCs w:val="28"/>
          <w:lang w:eastAsia="ru-RU"/>
        </w:rPr>
        <w:t xml:space="preserve"> как в рамках</w:t>
      </w:r>
      <w:r w:rsidR="00335312" w:rsidRPr="00FB2684">
        <w:rPr>
          <w:rFonts w:ascii="Times New Roman" w:eastAsia="Times New Roman" w:hAnsi="Times New Roman" w:cs="Times New Roman"/>
          <w:sz w:val="28"/>
          <w:szCs w:val="28"/>
          <w:lang w:eastAsia="ru-RU"/>
        </w:rPr>
        <w:t xml:space="preserve"> основных занятий</w:t>
      </w:r>
      <w:r w:rsidR="000E0C78" w:rsidRPr="00FB2684">
        <w:rPr>
          <w:rFonts w:ascii="Times New Roman" w:eastAsia="Times New Roman" w:hAnsi="Times New Roman" w:cs="Times New Roman"/>
          <w:sz w:val="28"/>
          <w:szCs w:val="28"/>
          <w:lang w:eastAsia="ru-RU"/>
        </w:rPr>
        <w:t>, так и в дополнительно</w:t>
      </w:r>
      <w:r w:rsidR="00CC64D8">
        <w:rPr>
          <w:rFonts w:ascii="Times New Roman" w:eastAsia="Times New Roman" w:hAnsi="Times New Roman" w:cs="Times New Roman"/>
          <w:sz w:val="28"/>
          <w:szCs w:val="28"/>
          <w:lang w:eastAsia="ru-RU"/>
        </w:rPr>
        <w:t>м формате</w:t>
      </w:r>
      <w:r w:rsidR="000E0C78" w:rsidRPr="00FB2684">
        <w:rPr>
          <w:rFonts w:ascii="Times New Roman" w:eastAsia="Times New Roman" w:hAnsi="Times New Roman" w:cs="Times New Roman"/>
          <w:sz w:val="28"/>
          <w:szCs w:val="28"/>
          <w:lang w:eastAsia="ru-RU"/>
        </w:rPr>
        <w:t xml:space="preserve"> (факультативы, элективные курсы). </w:t>
      </w:r>
    </w:p>
    <w:p w:rsidR="008A1130" w:rsidRPr="003548B0" w:rsidRDefault="000E0C78" w:rsidP="003548B0">
      <w:pPr>
        <w:tabs>
          <w:tab w:val="left" w:pos="567"/>
        </w:tabs>
        <w:spacing w:after="0" w:line="240" w:lineRule="auto"/>
        <w:ind w:firstLine="567"/>
        <w:jc w:val="both"/>
        <w:rPr>
          <w:rFonts w:ascii="Times New Roman" w:hAnsi="Times New Roman"/>
          <w:sz w:val="28"/>
          <w:szCs w:val="28"/>
        </w:rPr>
      </w:pPr>
      <w:r w:rsidRPr="00FB2684">
        <w:rPr>
          <w:rFonts w:ascii="Times New Roman" w:eastAsia="Times New Roman" w:hAnsi="Times New Roman" w:cs="Times New Roman"/>
          <w:sz w:val="28"/>
          <w:szCs w:val="28"/>
          <w:lang w:eastAsia="ru-RU"/>
        </w:rPr>
        <w:t xml:space="preserve">Исследование постмодернистской прозы </w:t>
      </w:r>
      <w:r w:rsidR="00CB3457">
        <w:rPr>
          <w:rFonts w:ascii="Times New Roman" w:eastAsia="Times New Roman" w:hAnsi="Times New Roman" w:cs="Times New Roman"/>
          <w:sz w:val="28"/>
          <w:szCs w:val="28"/>
          <w:lang w:eastAsia="ru-RU"/>
        </w:rPr>
        <w:t>предполагает</w:t>
      </w:r>
      <w:r w:rsidRPr="00FB2684">
        <w:rPr>
          <w:rFonts w:ascii="Times New Roman" w:eastAsia="Times New Roman" w:hAnsi="Times New Roman" w:cs="Times New Roman"/>
          <w:sz w:val="28"/>
          <w:szCs w:val="28"/>
          <w:lang w:eastAsia="ru-RU"/>
        </w:rPr>
        <w:t xml:space="preserve"> необходимость применения различных </w:t>
      </w:r>
      <w:r w:rsidR="00CB3457">
        <w:rPr>
          <w:rFonts w:ascii="Times New Roman" w:eastAsia="Times New Roman" w:hAnsi="Times New Roman" w:cs="Times New Roman"/>
          <w:sz w:val="28"/>
          <w:szCs w:val="28"/>
          <w:lang w:eastAsia="ru-RU"/>
        </w:rPr>
        <w:t>методов</w:t>
      </w:r>
      <w:r w:rsidRPr="00FB2684">
        <w:rPr>
          <w:rFonts w:ascii="Times New Roman" w:eastAsia="Times New Roman" w:hAnsi="Times New Roman" w:cs="Times New Roman"/>
          <w:sz w:val="28"/>
          <w:szCs w:val="28"/>
          <w:lang w:eastAsia="ru-RU"/>
        </w:rPr>
        <w:t xml:space="preserve">: </w:t>
      </w:r>
      <w:r w:rsidR="003548B0">
        <w:rPr>
          <w:rFonts w:ascii="Times New Roman" w:hAnsi="Times New Roman"/>
          <w:sz w:val="28"/>
          <w:szCs w:val="28"/>
        </w:rPr>
        <w:t>историко-литературного, типологического, поэтико-структурного,</w:t>
      </w:r>
      <w:r w:rsidR="003548B0">
        <w:rPr>
          <w:rFonts w:ascii="Times New Roman" w:hAnsi="Times New Roman"/>
          <w:sz w:val="28"/>
          <w:szCs w:val="28"/>
          <w:lang w:eastAsia="ru-RU"/>
        </w:rPr>
        <w:t xml:space="preserve"> герменевтического, культурологического и системно-целостного.</w:t>
      </w:r>
      <w:r w:rsidR="003548B0">
        <w:rPr>
          <w:rFonts w:ascii="Times New Roman" w:hAnsi="Times New Roman"/>
          <w:sz w:val="28"/>
          <w:szCs w:val="28"/>
        </w:rPr>
        <w:t xml:space="preserve"> </w:t>
      </w:r>
      <w:r w:rsidRPr="00FB2684">
        <w:rPr>
          <w:rFonts w:ascii="Times New Roman" w:eastAsia="Times New Roman" w:hAnsi="Times New Roman" w:cs="Times New Roman"/>
          <w:sz w:val="28"/>
          <w:szCs w:val="28"/>
          <w:lang w:eastAsia="ru-RU"/>
        </w:rPr>
        <w:t xml:space="preserve">Выбор метода определяется идейно-художественными особенностями произведений и задачами, которые ставит перед собой </w:t>
      </w:r>
      <w:r w:rsidR="00CC64D8">
        <w:rPr>
          <w:rFonts w:ascii="Times New Roman" w:eastAsia="Times New Roman" w:hAnsi="Times New Roman" w:cs="Times New Roman"/>
          <w:sz w:val="28"/>
          <w:szCs w:val="28"/>
          <w:lang w:eastAsia="ru-RU"/>
        </w:rPr>
        <w:t>преподаватель</w:t>
      </w:r>
      <w:r w:rsidRPr="00FB2684">
        <w:rPr>
          <w:rFonts w:ascii="Times New Roman" w:eastAsia="Times New Roman" w:hAnsi="Times New Roman" w:cs="Times New Roman"/>
          <w:sz w:val="28"/>
          <w:szCs w:val="28"/>
          <w:lang w:eastAsia="ru-RU"/>
        </w:rPr>
        <w:t>.</w:t>
      </w:r>
    </w:p>
    <w:p w:rsidR="00E90D30" w:rsidRDefault="00E90D30" w:rsidP="008A113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Разработанная нами </w:t>
      </w:r>
      <w:r w:rsidRPr="00FB2684">
        <w:rPr>
          <w:rFonts w:ascii="Times New Roman" w:eastAsia="Times New Roman" w:hAnsi="Times New Roman" w:cs="Times New Roman"/>
          <w:sz w:val="28"/>
          <w:szCs w:val="28"/>
          <w:lang w:eastAsia="ru-RU"/>
        </w:rPr>
        <w:t>методик</w:t>
      </w:r>
      <w:r>
        <w:rPr>
          <w:rFonts w:ascii="Times New Roman" w:eastAsia="Times New Roman" w:hAnsi="Times New Roman" w:cs="Times New Roman"/>
          <w:sz w:val="28"/>
          <w:szCs w:val="28"/>
          <w:lang w:eastAsia="ru-RU"/>
        </w:rPr>
        <w:t>а</w:t>
      </w:r>
      <w:r w:rsidRPr="00FB2684">
        <w:rPr>
          <w:rFonts w:ascii="Times New Roman" w:eastAsia="Times New Roman" w:hAnsi="Times New Roman" w:cs="Times New Roman"/>
          <w:sz w:val="28"/>
          <w:szCs w:val="28"/>
          <w:lang w:eastAsia="ru-RU"/>
        </w:rPr>
        <w:t xml:space="preserve"> анализа постмодернистской прозы</w:t>
      </w:r>
      <w:r>
        <w:rPr>
          <w:rFonts w:ascii="Times New Roman" w:eastAsia="Times New Roman" w:hAnsi="Times New Roman" w:cs="Times New Roman"/>
          <w:sz w:val="28"/>
          <w:szCs w:val="28"/>
          <w:lang w:eastAsia="ru-RU"/>
        </w:rPr>
        <w:t xml:space="preserve"> в вузе прошла опытно-экспериментальную проверку.</w:t>
      </w:r>
    </w:p>
    <w:p w:rsidR="00CC64D8" w:rsidRDefault="00E90D30" w:rsidP="007E1D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Педагогический эксперимент проводился поэтапно. </w:t>
      </w:r>
    </w:p>
    <w:p w:rsidR="00E90D30" w:rsidRPr="00FB2684" w:rsidRDefault="00E90D30" w:rsidP="007E1D1D">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Первый этап (2020 –2021 уч.г.) – анализ научной литературы по литературоведению, эстетике, культурологии, психологии, педагогике, методике преподавания литературы</w:t>
      </w:r>
      <w:r w:rsidR="007E1D1D">
        <w:rPr>
          <w:rFonts w:ascii="Times New Roman" w:eastAsia="Times New Roman" w:hAnsi="Times New Roman" w:cs="Times New Roman"/>
          <w:sz w:val="28"/>
          <w:szCs w:val="28"/>
          <w:lang w:eastAsia="ru-RU"/>
        </w:rPr>
        <w:t>, разработка методики изучения произведения постмодернизма в вузе.</w:t>
      </w:r>
    </w:p>
    <w:p w:rsidR="00E90D30" w:rsidRDefault="00E90D30" w:rsidP="00E90D30">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Второй этап (2021–2022 уч.г.) – </w:t>
      </w:r>
      <w:r w:rsidR="002D397D">
        <w:rPr>
          <w:rFonts w:ascii="Times New Roman" w:eastAsia="Times New Roman" w:hAnsi="Times New Roman" w:cs="Times New Roman"/>
          <w:sz w:val="28"/>
          <w:szCs w:val="28"/>
          <w:lang w:eastAsia="ru-RU"/>
        </w:rPr>
        <w:t>проведение констатирующего среза</w:t>
      </w:r>
      <w:r w:rsidR="002D397D">
        <w:rPr>
          <w:rFonts w:ascii="Times New Roman" w:hAnsi="Times New Roman" w:cs="Times New Roman"/>
          <w:sz w:val="28"/>
          <w:szCs w:val="28"/>
        </w:rPr>
        <w:t xml:space="preserve">, </w:t>
      </w:r>
      <w:r>
        <w:rPr>
          <w:rFonts w:ascii="Times New Roman" w:hAnsi="Times New Roman" w:cs="Times New Roman"/>
          <w:sz w:val="28"/>
          <w:szCs w:val="28"/>
        </w:rPr>
        <w:t>опытно-экспериментально</w:t>
      </w:r>
      <w:r w:rsidR="002D397D">
        <w:rPr>
          <w:rFonts w:ascii="Times New Roman" w:hAnsi="Times New Roman" w:cs="Times New Roman"/>
          <w:sz w:val="28"/>
          <w:szCs w:val="28"/>
        </w:rPr>
        <w:t>го</w:t>
      </w:r>
      <w:r>
        <w:rPr>
          <w:rFonts w:ascii="Times New Roman" w:hAnsi="Times New Roman" w:cs="Times New Roman"/>
          <w:sz w:val="28"/>
          <w:szCs w:val="28"/>
        </w:rPr>
        <w:t xml:space="preserve"> обучени</w:t>
      </w:r>
      <w:r w:rsidR="002D397D">
        <w:rPr>
          <w:rFonts w:ascii="Times New Roman" w:hAnsi="Times New Roman" w:cs="Times New Roman"/>
          <w:sz w:val="28"/>
          <w:szCs w:val="28"/>
        </w:rPr>
        <w:t>я</w:t>
      </w:r>
      <w:r>
        <w:rPr>
          <w:rFonts w:ascii="Times New Roman" w:hAnsi="Times New Roman" w:cs="Times New Roman"/>
          <w:sz w:val="28"/>
          <w:szCs w:val="28"/>
        </w:rPr>
        <w:t>, анализ его результатов.</w:t>
      </w:r>
    </w:p>
    <w:p w:rsidR="00E90D30" w:rsidRPr="006E70F3" w:rsidRDefault="00E90D30" w:rsidP="00E90D30">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Третий этап (2022–2023 уч.г.) – </w:t>
      </w:r>
      <w:r w:rsidR="007E1D1D">
        <w:rPr>
          <w:rFonts w:ascii="Times New Roman" w:hAnsi="Times New Roman" w:cs="Times New Roman"/>
          <w:sz w:val="28"/>
          <w:szCs w:val="28"/>
        </w:rPr>
        <w:t>систематизация, уточнение, углубление полученных научных результатов исследования.</w:t>
      </w:r>
    </w:p>
    <w:p w:rsidR="00CC64D8" w:rsidRDefault="008A1130" w:rsidP="00F134F7">
      <w:pPr>
        <w:spacing w:after="0" w:line="240" w:lineRule="auto"/>
        <w:ind w:firstLine="709"/>
        <w:jc w:val="both"/>
        <w:rPr>
          <w:rFonts w:ascii="Times New Roman" w:hAnsi="Times New Roman" w:cs="Times New Roman"/>
          <w:sz w:val="28"/>
          <w:szCs w:val="28"/>
        </w:rPr>
      </w:pPr>
      <w:r w:rsidRPr="00862A82">
        <w:rPr>
          <w:rFonts w:ascii="Times New Roman" w:hAnsi="Times New Roman" w:cs="Times New Roman"/>
          <w:b/>
          <w:bCs/>
          <w:sz w:val="28"/>
          <w:szCs w:val="28"/>
        </w:rPr>
        <w:lastRenderedPageBreak/>
        <w:t>Материал исследования</w:t>
      </w:r>
      <w:r w:rsidR="00BB4CC1">
        <w:rPr>
          <w:rFonts w:ascii="Times New Roman" w:hAnsi="Times New Roman" w:cs="Times New Roman"/>
          <w:b/>
          <w:bCs/>
          <w:sz w:val="28"/>
          <w:szCs w:val="28"/>
        </w:rPr>
        <w:t xml:space="preserve"> </w:t>
      </w:r>
      <w:r w:rsidR="004C75BA">
        <w:rPr>
          <w:rFonts w:ascii="Times New Roman" w:hAnsi="Times New Roman" w:cs="Times New Roman"/>
          <w:b/>
          <w:bCs/>
          <w:sz w:val="28"/>
          <w:szCs w:val="28"/>
        </w:rPr>
        <w:t xml:space="preserve">– </w:t>
      </w:r>
      <w:r w:rsidR="004C75BA" w:rsidRPr="004C75BA">
        <w:rPr>
          <w:rFonts w:ascii="Times New Roman" w:hAnsi="Times New Roman" w:cs="Times New Roman"/>
          <w:sz w:val="28"/>
          <w:szCs w:val="28"/>
        </w:rPr>
        <w:t xml:space="preserve">произведения литературы постмодернизма: </w:t>
      </w:r>
      <w:r w:rsidR="001C4733" w:rsidRPr="00FB2684">
        <w:rPr>
          <w:rFonts w:ascii="Times New Roman" w:hAnsi="Times New Roman" w:cs="Times New Roman"/>
          <w:sz w:val="28"/>
          <w:szCs w:val="28"/>
        </w:rPr>
        <w:t>роман</w:t>
      </w:r>
      <w:r w:rsidR="001C4733">
        <w:rPr>
          <w:rFonts w:ascii="Times New Roman" w:hAnsi="Times New Roman" w:cs="Times New Roman"/>
          <w:sz w:val="28"/>
          <w:szCs w:val="28"/>
        </w:rPr>
        <w:t>ы</w:t>
      </w:r>
      <w:r w:rsidR="001C4733" w:rsidRPr="00FB2684">
        <w:rPr>
          <w:rFonts w:ascii="Times New Roman" w:hAnsi="Times New Roman" w:cs="Times New Roman"/>
          <w:sz w:val="28"/>
          <w:szCs w:val="28"/>
        </w:rPr>
        <w:t xml:space="preserve"> «Душа патриота» Е</w:t>
      </w:r>
      <w:r w:rsidR="001C4733">
        <w:rPr>
          <w:rFonts w:ascii="Times New Roman" w:hAnsi="Times New Roman" w:cs="Times New Roman"/>
          <w:sz w:val="28"/>
          <w:szCs w:val="28"/>
        </w:rPr>
        <w:t>.</w:t>
      </w:r>
      <w:r w:rsidR="001C4733" w:rsidRPr="00FB2684">
        <w:rPr>
          <w:rFonts w:ascii="Times New Roman" w:hAnsi="Times New Roman" w:cs="Times New Roman"/>
          <w:sz w:val="28"/>
          <w:szCs w:val="28"/>
        </w:rPr>
        <w:t xml:space="preserve"> Попов</w:t>
      </w:r>
      <w:r w:rsidR="001C4733">
        <w:rPr>
          <w:rFonts w:ascii="Times New Roman" w:hAnsi="Times New Roman" w:cs="Times New Roman"/>
          <w:sz w:val="28"/>
          <w:szCs w:val="28"/>
        </w:rPr>
        <w:t>а</w:t>
      </w:r>
      <w:r w:rsidR="001C4733" w:rsidRPr="00FB2684">
        <w:rPr>
          <w:rFonts w:ascii="Times New Roman" w:hAnsi="Times New Roman" w:cs="Times New Roman"/>
          <w:sz w:val="28"/>
          <w:szCs w:val="28"/>
        </w:rPr>
        <w:t>, «Линии судьбы, или Сундучок Милашевича» М</w:t>
      </w:r>
      <w:r w:rsidR="001C4733">
        <w:rPr>
          <w:rFonts w:ascii="Times New Roman" w:hAnsi="Times New Roman" w:cs="Times New Roman"/>
          <w:sz w:val="28"/>
          <w:szCs w:val="28"/>
        </w:rPr>
        <w:t>.</w:t>
      </w:r>
      <w:r w:rsidR="001C4733" w:rsidRPr="00FB2684">
        <w:rPr>
          <w:rFonts w:ascii="Times New Roman" w:hAnsi="Times New Roman" w:cs="Times New Roman"/>
          <w:sz w:val="28"/>
          <w:szCs w:val="28"/>
        </w:rPr>
        <w:t xml:space="preserve"> Харитонова</w:t>
      </w:r>
      <w:r w:rsidR="001C4733">
        <w:rPr>
          <w:rFonts w:ascii="Times New Roman" w:hAnsi="Times New Roman" w:cs="Times New Roman"/>
          <w:sz w:val="28"/>
          <w:szCs w:val="28"/>
        </w:rPr>
        <w:t>,</w:t>
      </w:r>
      <w:r w:rsidR="001C4733" w:rsidRPr="001C4733">
        <w:rPr>
          <w:rFonts w:ascii="Times New Roman" w:eastAsia="Times New Roman" w:hAnsi="Times New Roman" w:cs="Times New Roman"/>
          <w:sz w:val="28"/>
          <w:szCs w:val="28"/>
          <w:lang w:eastAsia="ru-RU"/>
        </w:rPr>
        <w:t xml:space="preserve"> </w:t>
      </w:r>
      <w:r w:rsidR="001C4733">
        <w:rPr>
          <w:rFonts w:ascii="Times New Roman" w:eastAsia="Times New Roman" w:hAnsi="Times New Roman" w:cs="Times New Roman"/>
          <w:sz w:val="28"/>
          <w:szCs w:val="28"/>
          <w:lang w:eastAsia="ru-RU"/>
        </w:rPr>
        <w:t xml:space="preserve">«Пушкинский дом» А. Битова, </w:t>
      </w:r>
      <w:r w:rsidR="001C4733" w:rsidRPr="00FB2684">
        <w:rPr>
          <w:rFonts w:ascii="Times New Roman" w:hAnsi="Times New Roman" w:cs="Times New Roman"/>
          <w:sz w:val="28"/>
          <w:szCs w:val="28"/>
        </w:rPr>
        <w:t>поэма «Москва – Петушки» В</w:t>
      </w:r>
      <w:r w:rsidR="001C4733">
        <w:rPr>
          <w:rFonts w:ascii="Times New Roman" w:hAnsi="Times New Roman" w:cs="Times New Roman"/>
          <w:sz w:val="28"/>
          <w:szCs w:val="28"/>
        </w:rPr>
        <w:t>.</w:t>
      </w:r>
      <w:r w:rsidR="001C4733" w:rsidRPr="00FB2684">
        <w:rPr>
          <w:rFonts w:ascii="Times New Roman" w:hAnsi="Times New Roman" w:cs="Times New Roman"/>
          <w:sz w:val="28"/>
          <w:szCs w:val="28"/>
        </w:rPr>
        <w:t xml:space="preserve"> Ерофеева</w:t>
      </w:r>
      <w:r w:rsidR="001C4733">
        <w:rPr>
          <w:rFonts w:ascii="Times New Roman" w:hAnsi="Times New Roman" w:cs="Times New Roman"/>
          <w:sz w:val="28"/>
          <w:szCs w:val="28"/>
        </w:rPr>
        <w:t xml:space="preserve">, </w:t>
      </w:r>
      <w:r w:rsidR="001C4733" w:rsidRPr="00FB2684">
        <w:rPr>
          <w:rFonts w:ascii="Times New Roman" w:hAnsi="Times New Roman" w:cs="Times New Roman"/>
          <w:sz w:val="28"/>
          <w:szCs w:val="28"/>
        </w:rPr>
        <w:t>рассказ В. Сорокина «Настя</w:t>
      </w:r>
      <w:r w:rsidR="001C4733">
        <w:rPr>
          <w:rFonts w:ascii="Times New Roman" w:hAnsi="Times New Roman" w:cs="Times New Roman"/>
          <w:sz w:val="28"/>
          <w:szCs w:val="28"/>
        </w:rPr>
        <w:t xml:space="preserve">». </w:t>
      </w:r>
    </w:p>
    <w:p w:rsidR="001C4733" w:rsidRDefault="001C4733" w:rsidP="00F134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качестве материал</w:t>
      </w:r>
      <w:r w:rsidR="00DB3005">
        <w:rPr>
          <w:rFonts w:ascii="Times New Roman" w:hAnsi="Times New Roman" w:cs="Times New Roman"/>
          <w:sz w:val="28"/>
          <w:szCs w:val="28"/>
        </w:rPr>
        <w:t>а</w:t>
      </w:r>
      <w:r>
        <w:rPr>
          <w:rFonts w:ascii="Times New Roman" w:hAnsi="Times New Roman" w:cs="Times New Roman"/>
          <w:sz w:val="28"/>
          <w:szCs w:val="28"/>
        </w:rPr>
        <w:t xml:space="preserve"> исследования</w:t>
      </w:r>
      <w:r w:rsidR="00DB3005">
        <w:rPr>
          <w:rFonts w:ascii="Times New Roman" w:hAnsi="Times New Roman" w:cs="Times New Roman"/>
          <w:sz w:val="28"/>
          <w:szCs w:val="28"/>
        </w:rPr>
        <w:t xml:space="preserve"> также </w:t>
      </w:r>
      <w:r>
        <w:rPr>
          <w:rFonts w:ascii="Times New Roman" w:hAnsi="Times New Roman" w:cs="Times New Roman"/>
          <w:sz w:val="28"/>
          <w:szCs w:val="28"/>
        </w:rPr>
        <w:t>выбраны романы казахстанских писателей</w:t>
      </w:r>
      <w:r w:rsidRPr="001C71DF">
        <w:rPr>
          <w:rFonts w:ascii="Times New Roman" w:hAnsi="Times New Roman" w:cs="Times New Roman"/>
          <w:color w:val="FF0000"/>
          <w:sz w:val="28"/>
          <w:szCs w:val="28"/>
        </w:rPr>
        <w:t xml:space="preserve"> </w:t>
      </w:r>
      <w:r w:rsidRPr="00F134F7">
        <w:rPr>
          <w:rFonts w:ascii="Times New Roman" w:hAnsi="Times New Roman" w:cs="Times New Roman"/>
          <w:sz w:val="28"/>
          <w:szCs w:val="28"/>
        </w:rPr>
        <w:t xml:space="preserve">А. Жаксылыкова «Сны окаянных», Н. Веревочкина </w:t>
      </w:r>
      <w:r w:rsidR="00F134F7" w:rsidRPr="00F134F7">
        <w:rPr>
          <w:rFonts w:ascii="Times New Roman" w:hAnsi="Times New Roman" w:cs="Times New Roman"/>
          <w:sz w:val="28"/>
          <w:szCs w:val="28"/>
        </w:rPr>
        <w:t>«Зуб мамонта. Летопись мертвого города».</w:t>
      </w:r>
    </w:p>
    <w:p w:rsidR="008A1130" w:rsidRPr="006474FB" w:rsidRDefault="008A1130" w:rsidP="008A1130">
      <w:pPr>
        <w:spacing w:after="0" w:line="240" w:lineRule="auto"/>
        <w:ind w:firstLine="709"/>
        <w:jc w:val="both"/>
        <w:rPr>
          <w:rFonts w:ascii="Times New Roman" w:hAnsi="Times New Roman" w:cs="Times New Roman"/>
          <w:sz w:val="28"/>
          <w:szCs w:val="28"/>
        </w:rPr>
      </w:pPr>
      <w:r w:rsidRPr="00862A82">
        <w:rPr>
          <w:rFonts w:ascii="Times New Roman" w:hAnsi="Times New Roman" w:cs="Times New Roman"/>
          <w:b/>
          <w:bCs/>
          <w:sz w:val="28"/>
          <w:szCs w:val="28"/>
        </w:rPr>
        <w:t>Научная новизна</w:t>
      </w:r>
      <w:r w:rsidR="004C75BA">
        <w:rPr>
          <w:rFonts w:ascii="Times New Roman" w:hAnsi="Times New Roman" w:cs="Times New Roman"/>
          <w:b/>
          <w:bCs/>
          <w:sz w:val="28"/>
          <w:szCs w:val="28"/>
        </w:rPr>
        <w:t xml:space="preserve"> </w:t>
      </w:r>
      <w:r w:rsidR="006474FB" w:rsidRPr="006474FB">
        <w:rPr>
          <w:rFonts w:ascii="Times New Roman" w:hAnsi="Times New Roman" w:cs="Times New Roman"/>
          <w:sz w:val="28"/>
          <w:szCs w:val="28"/>
        </w:rPr>
        <w:t xml:space="preserve">исследования </w:t>
      </w:r>
      <w:r w:rsidR="004C75BA" w:rsidRPr="006474FB">
        <w:rPr>
          <w:rFonts w:ascii="Times New Roman" w:hAnsi="Times New Roman" w:cs="Times New Roman"/>
          <w:sz w:val="28"/>
          <w:szCs w:val="28"/>
        </w:rPr>
        <w:t xml:space="preserve">определяется тем, что </w:t>
      </w:r>
      <w:r w:rsidR="006474FB">
        <w:rPr>
          <w:rFonts w:ascii="Times New Roman" w:hAnsi="Times New Roman" w:cs="Times New Roman"/>
          <w:sz w:val="28"/>
          <w:szCs w:val="28"/>
        </w:rPr>
        <w:t xml:space="preserve">впервые в казахстанской методической науке создана </w:t>
      </w:r>
      <w:r w:rsidR="00A93BED">
        <w:rPr>
          <w:rFonts w:ascii="Times New Roman" w:hAnsi="Times New Roman" w:cs="Times New Roman"/>
          <w:sz w:val="28"/>
          <w:szCs w:val="28"/>
        </w:rPr>
        <w:t xml:space="preserve">и апробирована в ходе опытно-экспериментального обучения </w:t>
      </w:r>
      <w:r w:rsidR="006474FB">
        <w:rPr>
          <w:rFonts w:ascii="Times New Roman" w:hAnsi="Times New Roman" w:cs="Times New Roman"/>
          <w:sz w:val="28"/>
          <w:szCs w:val="28"/>
        </w:rPr>
        <w:t>комплексная методика целостного изучения произведения постмодернизма в высшей школе.</w:t>
      </w:r>
    </w:p>
    <w:p w:rsidR="005B3F80" w:rsidRDefault="000E0C78" w:rsidP="008A1130">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b/>
          <w:sz w:val="28"/>
          <w:szCs w:val="28"/>
          <w:lang w:eastAsia="ru-RU"/>
        </w:rPr>
        <w:t>Теоретическая значимость</w:t>
      </w:r>
      <w:r w:rsidRPr="00FB2684">
        <w:rPr>
          <w:rFonts w:ascii="Times New Roman" w:eastAsia="Times New Roman" w:hAnsi="Times New Roman" w:cs="Times New Roman"/>
          <w:sz w:val="28"/>
          <w:szCs w:val="28"/>
          <w:lang w:eastAsia="ru-RU"/>
        </w:rPr>
        <w:t xml:space="preserve"> исследования заключается </w:t>
      </w:r>
      <w:r w:rsidR="005B3F80">
        <w:rPr>
          <w:rFonts w:ascii="Times New Roman" w:eastAsia="Times New Roman" w:hAnsi="Times New Roman" w:cs="Times New Roman"/>
          <w:sz w:val="28"/>
          <w:szCs w:val="28"/>
          <w:lang w:eastAsia="ru-RU"/>
        </w:rPr>
        <w:t xml:space="preserve">в разработке </w:t>
      </w:r>
      <w:r w:rsidR="00343810">
        <w:rPr>
          <w:rFonts w:ascii="Times New Roman" w:eastAsia="Times New Roman" w:hAnsi="Times New Roman" w:cs="Times New Roman"/>
          <w:sz w:val="28"/>
          <w:szCs w:val="28"/>
          <w:lang w:eastAsia="ru-RU"/>
        </w:rPr>
        <w:t>комплексной</w:t>
      </w:r>
      <w:r w:rsidR="005B3F80">
        <w:rPr>
          <w:rFonts w:ascii="Times New Roman" w:eastAsia="Times New Roman" w:hAnsi="Times New Roman" w:cs="Times New Roman"/>
          <w:sz w:val="28"/>
          <w:szCs w:val="28"/>
          <w:lang w:eastAsia="ru-RU"/>
        </w:rPr>
        <w:t xml:space="preserve"> технологии анализа произведени</w:t>
      </w:r>
      <w:r w:rsidR="003814B1">
        <w:rPr>
          <w:rFonts w:ascii="Times New Roman" w:eastAsia="Times New Roman" w:hAnsi="Times New Roman" w:cs="Times New Roman"/>
          <w:sz w:val="28"/>
          <w:szCs w:val="28"/>
          <w:lang w:eastAsia="ru-RU"/>
        </w:rPr>
        <w:t>й</w:t>
      </w:r>
      <w:r w:rsidR="005B3F80">
        <w:rPr>
          <w:rFonts w:ascii="Times New Roman" w:eastAsia="Times New Roman" w:hAnsi="Times New Roman" w:cs="Times New Roman"/>
          <w:sz w:val="28"/>
          <w:szCs w:val="28"/>
          <w:lang w:eastAsia="ru-RU"/>
        </w:rPr>
        <w:t xml:space="preserve"> постмодернизма с учетом достижений литературоведения, философии, культурологии, эстетики. Кроме того, исследование </w:t>
      </w:r>
      <w:r w:rsidR="00343810">
        <w:rPr>
          <w:rFonts w:ascii="Times New Roman" w:eastAsia="Times New Roman" w:hAnsi="Times New Roman" w:cs="Times New Roman"/>
          <w:sz w:val="28"/>
          <w:szCs w:val="28"/>
          <w:lang w:eastAsia="ru-RU"/>
        </w:rPr>
        <w:t>творчества современных казахстанских писателей послужит основой для теоретического осмысления своеобразия отечественной литературы постмодернизма</w:t>
      </w:r>
      <w:r w:rsidR="003814B1">
        <w:rPr>
          <w:rFonts w:ascii="Times New Roman" w:eastAsia="Times New Roman" w:hAnsi="Times New Roman" w:cs="Times New Roman"/>
          <w:sz w:val="28"/>
          <w:szCs w:val="28"/>
          <w:lang w:eastAsia="ru-RU"/>
        </w:rPr>
        <w:t xml:space="preserve">. </w:t>
      </w:r>
    </w:p>
    <w:p w:rsidR="003814B1" w:rsidRDefault="003814B1" w:rsidP="008A113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диссертации предложена комплексная методика анализа произведений постмодернизма, которая может послужить ориентиром для разработки инновационных практик изучения современной литературы в школе и вузе.</w:t>
      </w:r>
    </w:p>
    <w:p w:rsidR="00335312" w:rsidRPr="00CC64D8" w:rsidRDefault="008A1130" w:rsidP="00CC64D8">
      <w:pPr>
        <w:spacing w:after="0" w:line="240" w:lineRule="auto"/>
        <w:ind w:firstLine="709"/>
        <w:jc w:val="both"/>
        <w:rPr>
          <w:rFonts w:ascii="Times New Roman" w:eastAsia="Times New Roman" w:hAnsi="Times New Roman" w:cs="Times New Roman"/>
          <w:b/>
          <w:bCs/>
          <w:sz w:val="28"/>
          <w:szCs w:val="28"/>
        </w:rPr>
      </w:pPr>
      <w:r w:rsidRPr="00862A82">
        <w:rPr>
          <w:rFonts w:ascii="Times New Roman" w:eastAsia="Times New Roman" w:hAnsi="Times New Roman" w:cs="Times New Roman"/>
          <w:b/>
          <w:bCs/>
          <w:sz w:val="28"/>
          <w:szCs w:val="28"/>
        </w:rPr>
        <w:t xml:space="preserve">Практическая значимость </w:t>
      </w:r>
      <w:r w:rsidRPr="00CC64D8">
        <w:rPr>
          <w:rFonts w:ascii="Times New Roman" w:eastAsia="Times New Roman" w:hAnsi="Times New Roman" w:cs="Times New Roman"/>
          <w:sz w:val="28"/>
          <w:szCs w:val="28"/>
        </w:rPr>
        <w:t>исследования</w:t>
      </w:r>
      <w:r w:rsidR="00CC64D8">
        <w:rPr>
          <w:rFonts w:ascii="Times New Roman" w:eastAsia="Times New Roman" w:hAnsi="Times New Roman" w:cs="Times New Roman"/>
          <w:b/>
          <w:bCs/>
          <w:sz w:val="28"/>
          <w:szCs w:val="28"/>
        </w:rPr>
        <w:t xml:space="preserve"> </w:t>
      </w:r>
      <w:r w:rsidR="00CC64D8" w:rsidRPr="00CC64D8">
        <w:rPr>
          <w:rFonts w:ascii="Times New Roman" w:eastAsia="Times New Roman" w:hAnsi="Times New Roman" w:cs="Times New Roman"/>
          <w:sz w:val="28"/>
          <w:szCs w:val="28"/>
        </w:rPr>
        <w:t>определяется тем,</w:t>
      </w:r>
      <w:r w:rsidR="000E0C78" w:rsidRPr="00CC64D8">
        <w:rPr>
          <w:rFonts w:ascii="Times New Roman" w:eastAsia="Times New Roman" w:hAnsi="Times New Roman" w:cs="Times New Roman"/>
          <w:color w:val="ED7D31" w:themeColor="accent2"/>
          <w:sz w:val="28"/>
          <w:szCs w:val="28"/>
          <w:lang w:eastAsia="ru-RU"/>
        </w:rPr>
        <w:t xml:space="preserve"> </w:t>
      </w:r>
      <w:r w:rsidR="000E0C78" w:rsidRPr="00FB2684">
        <w:rPr>
          <w:rFonts w:ascii="Times New Roman" w:eastAsia="Times New Roman" w:hAnsi="Times New Roman" w:cs="Times New Roman"/>
          <w:sz w:val="28"/>
          <w:szCs w:val="28"/>
          <w:lang w:eastAsia="ru-RU"/>
        </w:rPr>
        <w:t xml:space="preserve">что </w:t>
      </w:r>
      <w:r w:rsidR="00CC64D8">
        <w:rPr>
          <w:rFonts w:ascii="Times New Roman" w:eastAsia="Times New Roman" w:hAnsi="Times New Roman" w:cs="Times New Roman"/>
          <w:sz w:val="28"/>
          <w:szCs w:val="28"/>
          <w:lang w:eastAsia="ru-RU"/>
        </w:rPr>
        <w:t xml:space="preserve">в нем </w:t>
      </w:r>
      <w:r w:rsidR="000E0C78" w:rsidRPr="00FB2684">
        <w:rPr>
          <w:rFonts w:ascii="Times New Roman" w:eastAsia="Times New Roman" w:hAnsi="Times New Roman" w:cs="Times New Roman"/>
          <w:sz w:val="28"/>
          <w:szCs w:val="28"/>
          <w:lang w:eastAsia="ru-RU"/>
        </w:rPr>
        <w:t>предлагает</w:t>
      </w:r>
      <w:r w:rsidR="00CC64D8">
        <w:rPr>
          <w:rFonts w:ascii="Times New Roman" w:eastAsia="Times New Roman" w:hAnsi="Times New Roman" w:cs="Times New Roman"/>
          <w:sz w:val="28"/>
          <w:szCs w:val="28"/>
          <w:lang w:eastAsia="ru-RU"/>
        </w:rPr>
        <w:t>ся</w:t>
      </w:r>
      <w:r w:rsidR="000E0C78" w:rsidRPr="00FB2684">
        <w:rPr>
          <w:rFonts w:ascii="Times New Roman" w:eastAsia="Times New Roman" w:hAnsi="Times New Roman" w:cs="Times New Roman"/>
          <w:sz w:val="28"/>
          <w:szCs w:val="28"/>
          <w:lang w:eastAsia="ru-RU"/>
        </w:rPr>
        <w:t xml:space="preserve"> </w:t>
      </w:r>
      <w:r w:rsidR="00CC64D8">
        <w:rPr>
          <w:rFonts w:ascii="Times New Roman" w:eastAsia="Times New Roman" w:hAnsi="Times New Roman" w:cs="Times New Roman"/>
          <w:sz w:val="28"/>
          <w:szCs w:val="28"/>
          <w:lang w:eastAsia="ru-RU"/>
        </w:rPr>
        <w:t xml:space="preserve">комплексная </w:t>
      </w:r>
      <w:r w:rsidR="000E0C78" w:rsidRPr="00FB2684">
        <w:rPr>
          <w:rFonts w:ascii="Times New Roman" w:eastAsia="Times New Roman" w:hAnsi="Times New Roman" w:cs="Times New Roman"/>
          <w:sz w:val="28"/>
          <w:szCs w:val="28"/>
          <w:lang w:eastAsia="ru-RU"/>
        </w:rPr>
        <w:t>методи</w:t>
      </w:r>
      <w:r w:rsidR="00CC64D8">
        <w:rPr>
          <w:rFonts w:ascii="Times New Roman" w:eastAsia="Times New Roman" w:hAnsi="Times New Roman" w:cs="Times New Roman"/>
          <w:sz w:val="28"/>
          <w:szCs w:val="28"/>
          <w:lang w:eastAsia="ru-RU"/>
        </w:rPr>
        <w:t>ка</w:t>
      </w:r>
      <w:r w:rsidR="000E0C78" w:rsidRPr="00FB2684">
        <w:rPr>
          <w:rFonts w:ascii="Times New Roman" w:eastAsia="Times New Roman" w:hAnsi="Times New Roman" w:cs="Times New Roman"/>
          <w:sz w:val="28"/>
          <w:szCs w:val="28"/>
          <w:lang w:eastAsia="ru-RU"/>
        </w:rPr>
        <w:t xml:space="preserve"> </w:t>
      </w:r>
      <w:r w:rsidR="00CC64D8">
        <w:rPr>
          <w:rFonts w:ascii="Times New Roman" w:eastAsia="Times New Roman" w:hAnsi="Times New Roman" w:cs="Times New Roman"/>
          <w:sz w:val="28"/>
          <w:szCs w:val="28"/>
          <w:lang w:eastAsia="ru-RU"/>
        </w:rPr>
        <w:t>изучения прозы постмодернизма в вузе</w:t>
      </w:r>
      <w:r w:rsidR="000E0C78" w:rsidRPr="00FB2684">
        <w:rPr>
          <w:rFonts w:ascii="Times New Roman" w:eastAsia="Times New Roman" w:hAnsi="Times New Roman" w:cs="Times New Roman"/>
          <w:sz w:val="28"/>
          <w:szCs w:val="28"/>
          <w:lang w:eastAsia="ru-RU"/>
        </w:rPr>
        <w:t>. Эт</w:t>
      </w:r>
      <w:r w:rsidR="00CC64D8">
        <w:rPr>
          <w:rFonts w:ascii="Times New Roman" w:eastAsia="Times New Roman" w:hAnsi="Times New Roman" w:cs="Times New Roman"/>
          <w:sz w:val="28"/>
          <w:szCs w:val="28"/>
          <w:lang w:eastAsia="ru-RU"/>
        </w:rPr>
        <w:t>а</w:t>
      </w:r>
      <w:r w:rsidR="000E0C78" w:rsidRPr="00FB2684">
        <w:rPr>
          <w:rFonts w:ascii="Times New Roman" w:eastAsia="Times New Roman" w:hAnsi="Times New Roman" w:cs="Times New Roman"/>
          <w:sz w:val="28"/>
          <w:szCs w:val="28"/>
          <w:lang w:eastAsia="ru-RU"/>
        </w:rPr>
        <w:t xml:space="preserve"> </w:t>
      </w:r>
      <w:r w:rsidR="00CC64D8">
        <w:rPr>
          <w:rFonts w:ascii="Times New Roman" w:eastAsia="Times New Roman" w:hAnsi="Times New Roman" w:cs="Times New Roman"/>
          <w:sz w:val="28"/>
          <w:szCs w:val="28"/>
          <w:lang w:eastAsia="ru-RU"/>
        </w:rPr>
        <w:t>методика</w:t>
      </w:r>
      <w:r w:rsidR="000E0C78" w:rsidRPr="00FB2684">
        <w:rPr>
          <w:rFonts w:ascii="Times New Roman" w:eastAsia="Times New Roman" w:hAnsi="Times New Roman" w:cs="Times New Roman"/>
          <w:sz w:val="28"/>
          <w:szCs w:val="28"/>
          <w:lang w:eastAsia="ru-RU"/>
        </w:rPr>
        <w:t xml:space="preserve"> </w:t>
      </w:r>
      <w:r w:rsidR="00335312" w:rsidRPr="00FB2684">
        <w:rPr>
          <w:rFonts w:ascii="Times New Roman" w:eastAsia="Times New Roman" w:hAnsi="Times New Roman" w:cs="Times New Roman"/>
          <w:sz w:val="28"/>
          <w:szCs w:val="28"/>
          <w:lang w:eastAsia="ru-RU"/>
        </w:rPr>
        <w:t>п</w:t>
      </w:r>
      <w:r w:rsidR="00CC64D8">
        <w:rPr>
          <w:rFonts w:ascii="Times New Roman" w:eastAsia="Times New Roman" w:hAnsi="Times New Roman" w:cs="Times New Roman"/>
          <w:sz w:val="28"/>
          <w:szCs w:val="28"/>
          <w:lang w:eastAsia="ru-RU"/>
        </w:rPr>
        <w:t>озволит</w:t>
      </w:r>
      <w:r w:rsidR="00335312" w:rsidRPr="00FB2684">
        <w:rPr>
          <w:rFonts w:ascii="Times New Roman" w:eastAsia="Times New Roman" w:hAnsi="Times New Roman" w:cs="Times New Roman"/>
          <w:sz w:val="28"/>
          <w:szCs w:val="28"/>
          <w:lang w:eastAsia="ru-RU"/>
        </w:rPr>
        <w:t xml:space="preserve"> сформировать у </w:t>
      </w:r>
      <w:r w:rsidR="00CC64D8">
        <w:rPr>
          <w:rFonts w:ascii="Times New Roman" w:eastAsia="Times New Roman" w:hAnsi="Times New Roman" w:cs="Times New Roman"/>
          <w:sz w:val="28"/>
          <w:szCs w:val="28"/>
          <w:lang w:eastAsia="ru-RU"/>
        </w:rPr>
        <w:t>студентов</w:t>
      </w:r>
      <w:r w:rsidR="000E0C78" w:rsidRPr="00FB2684">
        <w:rPr>
          <w:rFonts w:ascii="Times New Roman" w:eastAsia="Times New Roman" w:hAnsi="Times New Roman" w:cs="Times New Roman"/>
          <w:sz w:val="28"/>
          <w:szCs w:val="28"/>
          <w:lang w:eastAsia="ru-RU"/>
        </w:rPr>
        <w:t xml:space="preserve"> достаточный уровень знаний и навыков, необходимых для анализа и интерпретации произведений</w:t>
      </w:r>
      <w:r w:rsidR="00CC64D8">
        <w:rPr>
          <w:rFonts w:ascii="Times New Roman" w:eastAsia="Times New Roman" w:hAnsi="Times New Roman" w:cs="Times New Roman"/>
          <w:sz w:val="28"/>
          <w:szCs w:val="28"/>
          <w:lang w:eastAsia="ru-RU"/>
        </w:rPr>
        <w:t xml:space="preserve"> постмодернизма</w:t>
      </w:r>
      <w:r w:rsidR="000E0C78" w:rsidRPr="00FB2684">
        <w:rPr>
          <w:rFonts w:ascii="Times New Roman" w:eastAsia="Times New Roman" w:hAnsi="Times New Roman" w:cs="Times New Roman"/>
          <w:sz w:val="28"/>
          <w:szCs w:val="28"/>
          <w:lang w:eastAsia="ru-RU"/>
        </w:rPr>
        <w:t xml:space="preserve">. </w:t>
      </w:r>
    </w:p>
    <w:p w:rsidR="00913326" w:rsidRPr="00FB2684" w:rsidRDefault="000E0C78"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Личный вклад автора состоит в изучении состояния литературн</w:t>
      </w:r>
      <w:r w:rsidR="00913326" w:rsidRPr="00FB2684">
        <w:rPr>
          <w:rFonts w:ascii="Times New Roman" w:eastAsia="Times New Roman" w:hAnsi="Times New Roman" w:cs="Times New Roman"/>
          <w:sz w:val="28"/>
          <w:szCs w:val="28"/>
          <w:lang w:eastAsia="ru-RU"/>
        </w:rPr>
        <w:t>ого образования студентов</w:t>
      </w:r>
      <w:r w:rsidRPr="00FB2684">
        <w:rPr>
          <w:rFonts w:ascii="Times New Roman" w:eastAsia="Times New Roman" w:hAnsi="Times New Roman" w:cs="Times New Roman"/>
          <w:sz w:val="28"/>
          <w:szCs w:val="28"/>
          <w:lang w:eastAsia="ru-RU"/>
        </w:rPr>
        <w:t>, определении уровня сформированности их аналитических и интерпретационных умений, обосновании целесообразности использования разных видов литературоведческого анализа в зависимости от специфики произведений, в разработке и апробации методической с</w:t>
      </w:r>
      <w:r w:rsidR="00335312" w:rsidRPr="00FB2684">
        <w:rPr>
          <w:rFonts w:ascii="Times New Roman" w:eastAsia="Times New Roman" w:hAnsi="Times New Roman" w:cs="Times New Roman"/>
          <w:sz w:val="28"/>
          <w:szCs w:val="28"/>
          <w:lang w:eastAsia="ru-RU"/>
        </w:rPr>
        <w:t xml:space="preserve">истемы обучения </w:t>
      </w:r>
      <w:r w:rsidRPr="00FB2684">
        <w:rPr>
          <w:rFonts w:ascii="Times New Roman" w:eastAsia="Times New Roman" w:hAnsi="Times New Roman" w:cs="Times New Roman"/>
          <w:sz w:val="28"/>
          <w:szCs w:val="28"/>
          <w:lang w:eastAsia="ru-RU"/>
        </w:rPr>
        <w:t>анализу и интерпр</w:t>
      </w:r>
      <w:r w:rsidR="00913326" w:rsidRPr="00FB2684">
        <w:rPr>
          <w:rFonts w:ascii="Times New Roman" w:eastAsia="Times New Roman" w:hAnsi="Times New Roman" w:cs="Times New Roman"/>
          <w:sz w:val="28"/>
          <w:szCs w:val="28"/>
          <w:lang w:eastAsia="ru-RU"/>
        </w:rPr>
        <w:t>етации постмодернистской прозы.</w:t>
      </w:r>
    </w:p>
    <w:p w:rsidR="00FC771F" w:rsidRDefault="00913326" w:rsidP="00FC771F">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b/>
          <w:sz w:val="28"/>
          <w:szCs w:val="28"/>
          <w:lang w:eastAsia="ru-RU"/>
        </w:rPr>
        <w:t>Положения, выносимые на защиту</w:t>
      </w:r>
      <w:r w:rsidRPr="00FB2684">
        <w:rPr>
          <w:rFonts w:ascii="Times New Roman" w:eastAsia="Times New Roman" w:hAnsi="Times New Roman" w:cs="Times New Roman"/>
          <w:sz w:val="28"/>
          <w:szCs w:val="28"/>
          <w:lang w:eastAsia="ru-RU"/>
        </w:rPr>
        <w:t>:</w:t>
      </w:r>
    </w:p>
    <w:p w:rsidR="002B55A7" w:rsidRPr="00887ED2" w:rsidRDefault="002B55A7" w:rsidP="002B55A7">
      <w:pPr>
        <w:pStyle w:val="11"/>
        <w:spacing w:after="0" w:line="252" w:lineRule="auto"/>
        <w:ind w:firstLine="709"/>
        <w:jc w:val="both"/>
        <w:rPr>
          <w:rFonts w:ascii="Times New Roman" w:hAnsi="Times New Roman" w:cs="Times New Roman"/>
          <w:sz w:val="28"/>
          <w:szCs w:val="28"/>
        </w:rPr>
      </w:pPr>
      <w:r w:rsidRPr="00887ED2">
        <w:rPr>
          <w:rFonts w:ascii="Times New Roman" w:hAnsi="Times New Roman" w:cs="Times New Roman"/>
          <w:sz w:val="28"/>
          <w:szCs w:val="28"/>
        </w:rPr>
        <w:t>1.</w:t>
      </w:r>
      <w:r w:rsidRPr="00887ED2">
        <w:rPr>
          <w:rFonts w:ascii="Times New Roman" w:hAnsi="Times New Roman" w:cs="Times New Roman"/>
          <w:b/>
          <w:bCs/>
          <w:sz w:val="28"/>
          <w:szCs w:val="28"/>
        </w:rPr>
        <w:t xml:space="preserve"> </w:t>
      </w:r>
      <w:r w:rsidRPr="00887ED2">
        <w:rPr>
          <w:rFonts w:ascii="Times New Roman" w:hAnsi="Times New Roman" w:cs="Times New Roman"/>
          <w:sz w:val="28"/>
          <w:szCs w:val="28"/>
        </w:rPr>
        <w:t>Методическая система</w:t>
      </w:r>
      <w:r w:rsidRPr="00887ED2">
        <w:rPr>
          <w:rFonts w:ascii="Times New Roman" w:hAnsi="Times New Roman" w:cs="Times New Roman"/>
          <w:sz w:val="28"/>
        </w:rPr>
        <w:t xml:space="preserve"> </w:t>
      </w:r>
      <w:r w:rsidRPr="00887ED2">
        <w:rPr>
          <w:rFonts w:ascii="Times New Roman" w:hAnsi="Times New Roman" w:cs="Times New Roman"/>
          <w:sz w:val="28"/>
          <w:szCs w:val="28"/>
        </w:rPr>
        <w:t xml:space="preserve">изучения произведения постмодернизма в его художественной и тематической целостности </w:t>
      </w:r>
      <w:r w:rsidR="00887ED2" w:rsidRPr="00887ED2">
        <w:rPr>
          <w:rFonts w:ascii="Times New Roman" w:hAnsi="Times New Roman" w:cs="Times New Roman"/>
          <w:sz w:val="28"/>
          <w:szCs w:val="28"/>
        </w:rPr>
        <w:t xml:space="preserve">базируется </w:t>
      </w:r>
      <w:r w:rsidRPr="00887ED2">
        <w:rPr>
          <w:rFonts w:ascii="Times New Roman" w:hAnsi="Times New Roman" w:cs="Times New Roman"/>
          <w:sz w:val="28"/>
          <w:szCs w:val="28"/>
        </w:rPr>
        <w:t xml:space="preserve">на </w:t>
      </w:r>
      <w:r w:rsidR="00887ED2" w:rsidRPr="00887ED2">
        <w:rPr>
          <w:rFonts w:ascii="Times New Roman" w:hAnsi="Times New Roman" w:cs="Times New Roman"/>
          <w:sz w:val="28"/>
          <w:szCs w:val="28"/>
        </w:rPr>
        <w:t xml:space="preserve">прочной </w:t>
      </w:r>
      <w:r w:rsidRPr="00887ED2">
        <w:rPr>
          <w:rFonts w:ascii="Times New Roman" w:hAnsi="Times New Roman" w:cs="Times New Roman"/>
          <w:sz w:val="28"/>
          <w:szCs w:val="28"/>
        </w:rPr>
        <w:t>литературоведческой основе</w:t>
      </w:r>
      <w:r w:rsidR="00887ED2" w:rsidRPr="00887ED2">
        <w:rPr>
          <w:rFonts w:ascii="Times New Roman" w:hAnsi="Times New Roman" w:cs="Times New Roman"/>
          <w:sz w:val="28"/>
          <w:szCs w:val="28"/>
        </w:rPr>
        <w:t xml:space="preserve">, разработанной </w:t>
      </w:r>
      <w:r w:rsidR="008964BB">
        <w:rPr>
          <w:rFonts w:ascii="Times New Roman" w:hAnsi="Times New Roman" w:cs="Times New Roman"/>
          <w:sz w:val="28"/>
          <w:szCs w:val="28"/>
        </w:rPr>
        <w:t>посредством</w:t>
      </w:r>
      <w:r w:rsidR="00887ED2" w:rsidRPr="00887ED2">
        <w:rPr>
          <w:rFonts w:ascii="Times New Roman" w:hAnsi="Times New Roman" w:cs="Times New Roman"/>
          <w:sz w:val="28"/>
          <w:szCs w:val="28"/>
        </w:rPr>
        <w:t xml:space="preserve"> изучения и осмысления трудов по литературоведению, философии, культурологии</w:t>
      </w:r>
      <w:r w:rsidRPr="00887ED2">
        <w:rPr>
          <w:rFonts w:ascii="Times New Roman" w:hAnsi="Times New Roman" w:cs="Times New Roman"/>
          <w:sz w:val="28"/>
          <w:szCs w:val="28"/>
        </w:rPr>
        <w:t xml:space="preserve">. Для разработки </w:t>
      </w:r>
      <w:r w:rsidR="00887ED2" w:rsidRPr="00887ED2">
        <w:rPr>
          <w:rFonts w:ascii="Times New Roman" w:hAnsi="Times New Roman" w:cs="Times New Roman"/>
          <w:sz w:val="28"/>
          <w:szCs w:val="28"/>
        </w:rPr>
        <w:t>литературоведческих</w:t>
      </w:r>
      <w:r w:rsidRPr="00887ED2">
        <w:rPr>
          <w:rFonts w:ascii="Times New Roman" w:hAnsi="Times New Roman" w:cs="Times New Roman"/>
          <w:sz w:val="28"/>
          <w:szCs w:val="28"/>
        </w:rPr>
        <w:t xml:space="preserve"> </w:t>
      </w:r>
      <w:r w:rsidR="00887ED2" w:rsidRPr="00887ED2">
        <w:rPr>
          <w:rFonts w:ascii="Times New Roman" w:hAnsi="Times New Roman" w:cs="Times New Roman"/>
          <w:sz w:val="28"/>
          <w:szCs w:val="28"/>
        </w:rPr>
        <w:t>практик</w:t>
      </w:r>
      <w:r w:rsidRPr="00887ED2">
        <w:rPr>
          <w:rFonts w:ascii="Times New Roman" w:hAnsi="Times New Roman" w:cs="Times New Roman"/>
          <w:sz w:val="28"/>
          <w:szCs w:val="28"/>
        </w:rPr>
        <w:t xml:space="preserve"> изучения прозы </w:t>
      </w:r>
      <w:r w:rsidR="00887ED2" w:rsidRPr="00887ED2">
        <w:rPr>
          <w:rFonts w:ascii="Times New Roman" w:hAnsi="Times New Roman" w:cs="Times New Roman"/>
          <w:sz w:val="28"/>
          <w:szCs w:val="28"/>
        </w:rPr>
        <w:t xml:space="preserve">современных авторов </w:t>
      </w:r>
      <w:r w:rsidRPr="00887ED2">
        <w:rPr>
          <w:rFonts w:ascii="Times New Roman" w:hAnsi="Times New Roman" w:cs="Times New Roman"/>
          <w:sz w:val="28"/>
          <w:szCs w:val="28"/>
        </w:rPr>
        <w:t>с</w:t>
      </w:r>
      <w:r w:rsidR="00887ED2" w:rsidRPr="00887ED2">
        <w:rPr>
          <w:rFonts w:ascii="Times New Roman" w:hAnsi="Times New Roman" w:cs="Times New Roman"/>
          <w:sz w:val="28"/>
          <w:szCs w:val="28"/>
        </w:rPr>
        <w:t>формированы</w:t>
      </w:r>
      <w:r w:rsidRPr="00887ED2">
        <w:rPr>
          <w:rFonts w:ascii="Times New Roman" w:hAnsi="Times New Roman" w:cs="Times New Roman"/>
          <w:sz w:val="28"/>
          <w:szCs w:val="28"/>
        </w:rPr>
        <w:t xml:space="preserve"> исходные положения об основных свойствах </w:t>
      </w:r>
      <w:r w:rsidR="00887ED2" w:rsidRPr="00887ED2">
        <w:rPr>
          <w:rFonts w:ascii="Times New Roman" w:hAnsi="Times New Roman" w:cs="Times New Roman"/>
          <w:sz w:val="28"/>
          <w:szCs w:val="28"/>
        </w:rPr>
        <w:t>постмодернизма</w:t>
      </w:r>
      <w:r w:rsidRPr="00887ED2">
        <w:rPr>
          <w:rFonts w:ascii="Times New Roman" w:hAnsi="Times New Roman" w:cs="Times New Roman"/>
          <w:sz w:val="28"/>
          <w:szCs w:val="28"/>
        </w:rPr>
        <w:t xml:space="preserve">. Эти </w:t>
      </w:r>
      <w:r w:rsidR="00887ED2">
        <w:rPr>
          <w:rFonts w:ascii="Times New Roman" w:hAnsi="Times New Roman" w:cs="Times New Roman"/>
          <w:sz w:val="28"/>
          <w:szCs w:val="28"/>
        </w:rPr>
        <w:t xml:space="preserve">базовые </w:t>
      </w:r>
      <w:r w:rsidRPr="00887ED2">
        <w:rPr>
          <w:rFonts w:ascii="Times New Roman" w:hAnsi="Times New Roman" w:cs="Times New Roman"/>
          <w:sz w:val="28"/>
          <w:szCs w:val="28"/>
        </w:rPr>
        <w:t>п</w:t>
      </w:r>
      <w:r w:rsidR="00887ED2" w:rsidRPr="00887ED2">
        <w:rPr>
          <w:rFonts w:ascii="Times New Roman" w:hAnsi="Times New Roman" w:cs="Times New Roman"/>
          <w:sz w:val="28"/>
          <w:szCs w:val="28"/>
        </w:rPr>
        <w:t>оложения</w:t>
      </w:r>
      <w:r w:rsidRPr="00887ED2">
        <w:rPr>
          <w:rFonts w:ascii="Times New Roman" w:hAnsi="Times New Roman" w:cs="Times New Roman"/>
          <w:sz w:val="28"/>
          <w:szCs w:val="28"/>
        </w:rPr>
        <w:t xml:space="preserve"> </w:t>
      </w:r>
      <w:r w:rsidR="00887ED2" w:rsidRPr="00887ED2">
        <w:rPr>
          <w:rFonts w:ascii="Times New Roman" w:hAnsi="Times New Roman" w:cs="Times New Roman"/>
          <w:sz w:val="28"/>
          <w:szCs w:val="28"/>
        </w:rPr>
        <w:t xml:space="preserve">необходимы </w:t>
      </w:r>
      <w:r w:rsidRPr="00887ED2">
        <w:rPr>
          <w:rFonts w:ascii="Times New Roman" w:hAnsi="Times New Roman" w:cs="Times New Roman"/>
          <w:sz w:val="28"/>
          <w:szCs w:val="28"/>
        </w:rPr>
        <w:t xml:space="preserve">для успешного </w:t>
      </w:r>
      <w:r w:rsidR="00887ED2" w:rsidRPr="00887ED2">
        <w:rPr>
          <w:rFonts w:ascii="Times New Roman" w:hAnsi="Times New Roman" w:cs="Times New Roman"/>
          <w:sz w:val="28"/>
          <w:szCs w:val="28"/>
        </w:rPr>
        <w:t>осуществлени</w:t>
      </w:r>
      <w:r w:rsidRPr="00887ED2">
        <w:rPr>
          <w:rFonts w:ascii="Times New Roman" w:hAnsi="Times New Roman" w:cs="Times New Roman"/>
          <w:sz w:val="28"/>
          <w:szCs w:val="28"/>
        </w:rPr>
        <w:t>я литературоведческого анализа произведений прозы</w:t>
      </w:r>
      <w:r w:rsidR="00887ED2" w:rsidRPr="00887ED2">
        <w:rPr>
          <w:rFonts w:ascii="Times New Roman" w:hAnsi="Times New Roman" w:cs="Times New Roman"/>
          <w:sz w:val="28"/>
          <w:szCs w:val="28"/>
        </w:rPr>
        <w:t xml:space="preserve"> постмодернизма</w:t>
      </w:r>
      <w:r w:rsidR="00887ED2">
        <w:rPr>
          <w:rFonts w:ascii="Times New Roman" w:hAnsi="Times New Roman" w:cs="Times New Roman"/>
          <w:sz w:val="28"/>
          <w:szCs w:val="28"/>
        </w:rPr>
        <w:t xml:space="preserve"> на занятиях в вузе</w:t>
      </w:r>
      <w:r w:rsidRPr="00887ED2">
        <w:rPr>
          <w:rFonts w:ascii="Times New Roman" w:hAnsi="Times New Roman" w:cs="Times New Roman"/>
          <w:sz w:val="28"/>
          <w:szCs w:val="28"/>
        </w:rPr>
        <w:t xml:space="preserve">. </w:t>
      </w:r>
    </w:p>
    <w:p w:rsidR="00F7424A" w:rsidRPr="00896B41" w:rsidRDefault="00F7424A" w:rsidP="00F7424A">
      <w:pPr>
        <w:pStyle w:val="ab"/>
        <w:shd w:val="clear" w:color="auto" w:fill="FFFFFF"/>
        <w:spacing w:before="0" w:beforeAutospacing="0" w:after="0" w:afterAutospacing="0"/>
        <w:ind w:firstLine="709"/>
        <w:jc w:val="both"/>
        <w:rPr>
          <w:color w:val="333333"/>
          <w:sz w:val="28"/>
          <w:szCs w:val="28"/>
        </w:rPr>
      </w:pPr>
      <w:r>
        <w:rPr>
          <w:sz w:val="28"/>
          <w:szCs w:val="28"/>
        </w:rPr>
        <w:t xml:space="preserve">2. </w:t>
      </w:r>
      <w:r>
        <w:rPr>
          <w:sz w:val="28"/>
        </w:rPr>
        <w:t xml:space="preserve">Анализ поэтики и проблематики произведений современных российских и казахстанских писателей выявил художественные и смысловые доминанты постмодернистской прозы, которой присущи такие константы поэтики </w:t>
      </w:r>
      <w:r>
        <w:rPr>
          <w:sz w:val="28"/>
        </w:rPr>
        <w:lastRenderedPageBreak/>
        <w:t>постмодернизма, как децентрализация мира произведения, интертекстуальность, стратегия игры с читателем, ирония, сатира, многозначные смысловые и мировоззренческие контексты и др.</w:t>
      </w:r>
    </w:p>
    <w:p w:rsidR="00F7424A" w:rsidRDefault="00F7424A" w:rsidP="00F7424A">
      <w:pPr>
        <w:pStyle w:val="11"/>
        <w:spacing w:after="0" w:line="25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E8145F">
        <w:rPr>
          <w:rFonts w:ascii="Times New Roman" w:hAnsi="Times New Roman" w:cs="Times New Roman"/>
          <w:sz w:val="28"/>
          <w:szCs w:val="28"/>
        </w:rPr>
        <w:t>Система метод</w:t>
      </w:r>
      <w:r w:rsidR="00886C01">
        <w:rPr>
          <w:rFonts w:ascii="Times New Roman" w:hAnsi="Times New Roman" w:cs="Times New Roman"/>
          <w:sz w:val="28"/>
          <w:szCs w:val="28"/>
        </w:rPr>
        <w:t>ов и приемов</w:t>
      </w:r>
      <w:r w:rsidRPr="00E8145F">
        <w:rPr>
          <w:rFonts w:ascii="Times New Roman" w:hAnsi="Times New Roman" w:cs="Times New Roman"/>
          <w:sz w:val="28"/>
          <w:szCs w:val="28"/>
        </w:rPr>
        <w:t xml:space="preserve"> изучения</w:t>
      </w:r>
      <w:r w:rsidR="00886C01" w:rsidRPr="00887ED2">
        <w:rPr>
          <w:rFonts w:ascii="Times New Roman" w:hAnsi="Times New Roman" w:cs="Times New Roman"/>
          <w:sz w:val="28"/>
          <w:szCs w:val="28"/>
        </w:rPr>
        <w:t xml:space="preserve"> произведения постмодернизма </w:t>
      </w:r>
      <w:r w:rsidR="00886C01">
        <w:rPr>
          <w:rFonts w:ascii="Times New Roman" w:hAnsi="Times New Roman" w:cs="Times New Roman"/>
          <w:sz w:val="28"/>
          <w:szCs w:val="28"/>
        </w:rPr>
        <w:t>как</w:t>
      </w:r>
      <w:r w:rsidR="00886C01" w:rsidRPr="00887ED2">
        <w:rPr>
          <w:rFonts w:ascii="Times New Roman" w:hAnsi="Times New Roman" w:cs="Times New Roman"/>
          <w:sz w:val="28"/>
          <w:szCs w:val="28"/>
        </w:rPr>
        <w:t xml:space="preserve"> </w:t>
      </w:r>
      <w:r w:rsidR="00886C01">
        <w:rPr>
          <w:rFonts w:ascii="Times New Roman" w:hAnsi="Times New Roman" w:cs="Times New Roman"/>
          <w:sz w:val="28"/>
          <w:szCs w:val="28"/>
        </w:rPr>
        <w:t>художественно-тематической</w:t>
      </w:r>
      <w:r w:rsidR="00886C01" w:rsidRPr="00887ED2">
        <w:rPr>
          <w:rFonts w:ascii="Times New Roman" w:hAnsi="Times New Roman" w:cs="Times New Roman"/>
          <w:sz w:val="28"/>
          <w:szCs w:val="28"/>
        </w:rPr>
        <w:t xml:space="preserve"> целостности </w:t>
      </w:r>
      <w:r w:rsidRPr="00E8145F">
        <w:rPr>
          <w:rFonts w:ascii="Times New Roman" w:hAnsi="Times New Roman" w:cs="Times New Roman"/>
          <w:sz w:val="28"/>
          <w:szCs w:val="28"/>
        </w:rPr>
        <w:t xml:space="preserve">в вузе опирается на психолого-педагогические </w:t>
      </w:r>
      <w:r w:rsidR="00886C01">
        <w:rPr>
          <w:rFonts w:ascii="Times New Roman" w:hAnsi="Times New Roman" w:cs="Times New Roman"/>
          <w:sz w:val="28"/>
          <w:szCs w:val="28"/>
        </w:rPr>
        <w:t xml:space="preserve">и методические </w:t>
      </w:r>
      <w:r w:rsidRPr="00E8145F">
        <w:rPr>
          <w:rFonts w:ascii="Times New Roman" w:hAnsi="Times New Roman" w:cs="Times New Roman"/>
          <w:sz w:val="28"/>
          <w:szCs w:val="28"/>
        </w:rPr>
        <w:t xml:space="preserve">основы, </w:t>
      </w:r>
      <w:r w:rsidR="00886C01">
        <w:rPr>
          <w:rFonts w:ascii="Times New Roman" w:hAnsi="Times New Roman" w:cs="Times New Roman"/>
          <w:sz w:val="28"/>
          <w:szCs w:val="28"/>
        </w:rPr>
        <w:t xml:space="preserve">способствующие активизации мышления и </w:t>
      </w:r>
      <w:r w:rsidRPr="00E8145F">
        <w:rPr>
          <w:rFonts w:ascii="Times New Roman" w:hAnsi="Times New Roman" w:cs="Times New Roman"/>
          <w:sz w:val="28"/>
          <w:szCs w:val="28"/>
        </w:rPr>
        <w:t>познавательной деятельности</w:t>
      </w:r>
      <w:r w:rsidR="00886C01">
        <w:rPr>
          <w:rFonts w:ascii="Times New Roman" w:hAnsi="Times New Roman" w:cs="Times New Roman"/>
          <w:sz w:val="28"/>
          <w:szCs w:val="28"/>
        </w:rPr>
        <w:t xml:space="preserve"> студентов</w:t>
      </w:r>
      <w:r w:rsidR="008964BB">
        <w:rPr>
          <w:rFonts w:ascii="Times New Roman" w:hAnsi="Times New Roman" w:cs="Times New Roman"/>
          <w:sz w:val="28"/>
          <w:szCs w:val="28"/>
        </w:rPr>
        <w:t>, последовательному развитию их самостоятельности</w:t>
      </w:r>
      <w:r w:rsidRPr="00E8145F">
        <w:rPr>
          <w:rFonts w:ascii="Times New Roman" w:hAnsi="Times New Roman" w:cs="Times New Roman"/>
          <w:sz w:val="28"/>
          <w:szCs w:val="28"/>
        </w:rPr>
        <w:t>.</w:t>
      </w:r>
      <w:r>
        <w:rPr>
          <w:rFonts w:ascii="Times New Roman" w:hAnsi="Times New Roman" w:cs="Times New Roman"/>
          <w:sz w:val="28"/>
          <w:szCs w:val="28"/>
        </w:rPr>
        <w:t xml:space="preserve"> </w:t>
      </w:r>
    </w:p>
    <w:p w:rsidR="00C87009" w:rsidRPr="002B55A7" w:rsidRDefault="00886C01" w:rsidP="00C70B9D">
      <w:pPr>
        <w:pStyle w:val="ab"/>
        <w:shd w:val="clear" w:color="auto" w:fill="FFFFFF"/>
        <w:spacing w:before="0" w:beforeAutospacing="0" w:after="0" w:afterAutospacing="0"/>
        <w:ind w:firstLine="709"/>
        <w:jc w:val="both"/>
        <w:rPr>
          <w:color w:val="FF0000"/>
          <w:sz w:val="28"/>
          <w:szCs w:val="28"/>
        </w:rPr>
      </w:pPr>
      <w:r>
        <w:rPr>
          <w:sz w:val="28"/>
          <w:szCs w:val="28"/>
        </w:rPr>
        <w:t>4. Р</w:t>
      </w:r>
      <w:r w:rsidRPr="00186D82">
        <w:rPr>
          <w:sz w:val="28"/>
        </w:rPr>
        <w:t>азработа</w:t>
      </w:r>
      <w:r>
        <w:rPr>
          <w:sz w:val="28"/>
        </w:rPr>
        <w:t>нная</w:t>
      </w:r>
      <w:r w:rsidRPr="00186D82">
        <w:rPr>
          <w:sz w:val="28"/>
        </w:rPr>
        <w:t xml:space="preserve"> </w:t>
      </w:r>
      <w:r>
        <w:rPr>
          <w:sz w:val="28"/>
        </w:rPr>
        <w:t xml:space="preserve">в формате </w:t>
      </w:r>
      <w:r w:rsidRPr="00186D82">
        <w:rPr>
          <w:sz w:val="28"/>
        </w:rPr>
        <w:t>междисциплинарно</w:t>
      </w:r>
      <w:r>
        <w:rPr>
          <w:sz w:val="28"/>
        </w:rPr>
        <w:t>го синтеза</w:t>
      </w:r>
      <w:r w:rsidRPr="00186D82">
        <w:rPr>
          <w:sz w:val="28"/>
        </w:rPr>
        <w:t xml:space="preserve"> </w:t>
      </w:r>
      <w:r w:rsidR="00C70B9D">
        <w:rPr>
          <w:sz w:val="28"/>
        </w:rPr>
        <w:t>методика</w:t>
      </w:r>
      <w:r w:rsidRPr="00186D82">
        <w:rPr>
          <w:sz w:val="28"/>
        </w:rPr>
        <w:t xml:space="preserve"> </w:t>
      </w:r>
      <w:r w:rsidRPr="00186D82">
        <w:rPr>
          <w:sz w:val="28"/>
          <w:szCs w:val="28"/>
        </w:rPr>
        <w:t xml:space="preserve">изучения произведения постмодернизма в его </w:t>
      </w:r>
      <w:r>
        <w:rPr>
          <w:sz w:val="28"/>
          <w:szCs w:val="28"/>
        </w:rPr>
        <w:t xml:space="preserve">художественной и тематической </w:t>
      </w:r>
      <w:r w:rsidRPr="00186D82">
        <w:rPr>
          <w:sz w:val="28"/>
          <w:szCs w:val="28"/>
        </w:rPr>
        <w:t>целостности</w:t>
      </w:r>
      <w:r>
        <w:rPr>
          <w:sz w:val="28"/>
          <w:szCs w:val="28"/>
        </w:rPr>
        <w:t xml:space="preserve"> базируется на </w:t>
      </w:r>
      <w:r w:rsidR="00C70B9D">
        <w:rPr>
          <w:sz w:val="28"/>
          <w:szCs w:val="28"/>
        </w:rPr>
        <w:t xml:space="preserve">комплексе </w:t>
      </w:r>
      <w:r>
        <w:rPr>
          <w:sz w:val="28"/>
          <w:szCs w:val="28"/>
        </w:rPr>
        <w:t>передовых достижени</w:t>
      </w:r>
      <w:r w:rsidR="00C70B9D">
        <w:rPr>
          <w:sz w:val="28"/>
          <w:szCs w:val="28"/>
        </w:rPr>
        <w:t>й</w:t>
      </w:r>
      <w:r>
        <w:rPr>
          <w:sz w:val="28"/>
          <w:szCs w:val="28"/>
        </w:rPr>
        <w:t xml:space="preserve"> литературоведения, философии, культурологии, психологии, педагогики и методики преподавания литературы</w:t>
      </w:r>
      <w:r>
        <w:rPr>
          <w:sz w:val="28"/>
        </w:rPr>
        <w:t xml:space="preserve">, </w:t>
      </w:r>
      <w:r w:rsidR="00C70B9D">
        <w:rPr>
          <w:sz w:val="28"/>
        </w:rPr>
        <w:t xml:space="preserve">на системе идей технологизации преподавания, </w:t>
      </w:r>
      <w:r w:rsidR="00281C8F">
        <w:rPr>
          <w:sz w:val="28"/>
        </w:rPr>
        <w:t>элементов технологий</w:t>
      </w:r>
      <w:r w:rsidR="00C70B9D">
        <w:rPr>
          <w:sz w:val="28"/>
        </w:rPr>
        <w:t xml:space="preserve"> личностно ориентированного</w:t>
      </w:r>
      <w:r w:rsidR="00281C8F">
        <w:rPr>
          <w:sz w:val="28"/>
        </w:rPr>
        <w:t>, эвристического, интерактивного</w:t>
      </w:r>
      <w:r w:rsidR="00C70B9D">
        <w:rPr>
          <w:sz w:val="28"/>
        </w:rPr>
        <w:t xml:space="preserve"> обучения, </w:t>
      </w:r>
      <w:r w:rsidR="00281C8F">
        <w:rPr>
          <w:sz w:val="28"/>
        </w:rPr>
        <w:t>что</w:t>
      </w:r>
      <w:r>
        <w:rPr>
          <w:sz w:val="28"/>
        </w:rPr>
        <w:t xml:space="preserve"> обеспечива</w:t>
      </w:r>
      <w:r w:rsidR="00281C8F">
        <w:rPr>
          <w:sz w:val="28"/>
        </w:rPr>
        <w:t>е</w:t>
      </w:r>
      <w:r>
        <w:rPr>
          <w:sz w:val="28"/>
        </w:rPr>
        <w:t>т глубокое освоение студентами постмодернистских произведений в единстве формы и содержания</w:t>
      </w:r>
      <w:r w:rsidR="00C70B9D">
        <w:rPr>
          <w:sz w:val="28"/>
        </w:rPr>
        <w:t xml:space="preserve">, </w:t>
      </w:r>
    </w:p>
    <w:p w:rsidR="00086D96" w:rsidRDefault="00086D96" w:rsidP="006C3541">
      <w:pPr>
        <w:pStyle w:val="ab"/>
        <w:shd w:val="clear" w:color="auto" w:fill="FFFFFF"/>
        <w:spacing w:before="0" w:beforeAutospacing="0" w:after="0" w:afterAutospacing="0"/>
        <w:ind w:firstLine="709"/>
        <w:jc w:val="both"/>
        <w:rPr>
          <w:sz w:val="28"/>
          <w:szCs w:val="28"/>
        </w:rPr>
      </w:pPr>
      <w:r>
        <w:rPr>
          <w:sz w:val="28"/>
          <w:szCs w:val="28"/>
        </w:rPr>
        <w:t>5. П</w:t>
      </w:r>
      <w:r w:rsidRPr="00FB2684">
        <w:rPr>
          <w:sz w:val="28"/>
          <w:szCs w:val="28"/>
        </w:rPr>
        <w:t>рове</w:t>
      </w:r>
      <w:r>
        <w:rPr>
          <w:sz w:val="28"/>
          <w:szCs w:val="28"/>
        </w:rPr>
        <w:t>денное нами</w:t>
      </w:r>
      <w:r w:rsidRPr="00FB2684">
        <w:rPr>
          <w:sz w:val="28"/>
          <w:szCs w:val="28"/>
        </w:rPr>
        <w:t xml:space="preserve"> </w:t>
      </w:r>
      <w:r>
        <w:rPr>
          <w:sz w:val="28"/>
          <w:szCs w:val="28"/>
        </w:rPr>
        <w:t>опытно-</w:t>
      </w:r>
      <w:r w:rsidRPr="00FB2684">
        <w:rPr>
          <w:sz w:val="28"/>
          <w:szCs w:val="28"/>
        </w:rPr>
        <w:t>эксперимент</w:t>
      </w:r>
      <w:r>
        <w:rPr>
          <w:sz w:val="28"/>
          <w:szCs w:val="28"/>
        </w:rPr>
        <w:t>альное обучение</w:t>
      </w:r>
      <w:r w:rsidRPr="00FB2684">
        <w:rPr>
          <w:sz w:val="28"/>
          <w:szCs w:val="28"/>
        </w:rPr>
        <w:t xml:space="preserve"> для </w:t>
      </w:r>
      <w:r>
        <w:rPr>
          <w:sz w:val="28"/>
          <w:szCs w:val="28"/>
        </w:rPr>
        <w:t xml:space="preserve">проверки эффективности </w:t>
      </w:r>
      <w:r w:rsidRPr="00FB2684">
        <w:rPr>
          <w:sz w:val="28"/>
          <w:szCs w:val="28"/>
        </w:rPr>
        <w:t>методики</w:t>
      </w:r>
      <w:r w:rsidRPr="00186D82">
        <w:rPr>
          <w:sz w:val="28"/>
        </w:rPr>
        <w:t xml:space="preserve"> </w:t>
      </w:r>
      <w:r w:rsidRPr="00186D82">
        <w:rPr>
          <w:sz w:val="28"/>
          <w:szCs w:val="28"/>
        </w:rPr>
        <w:t xml:space="preserve">изучения произведения постмодернизма </w:t>
      </w:r>
      <w:r>
        <w:rPr>
          <w:sz w:val="28"/>
          <w:szCs w:val="28"/>
        </w:rPr>
        <w:t xml:space="preserve">показало </w:t>
      </w:r>
      <w:r w:rsidR="006C3541">
        <w:rPr>
          <w:sz w:val="28"/>
          <w:szCs w:val="28"/>
        </w:rPr>
        <w:t>ее продуктивность, развивающий характер, значительный эвристический потенциал, рост литературоведческих знаний студентов и развитие их аналитических компетенций, необходимых для глубокого анализа постмодернистской прозы.</w:t>
      </w:r>
    </w:p>
    <w:p w:rsidR="00F27284" w:rsidRDefault="00F27284" w:rsidP="00F27284">
      <w:pPr>
        <w:spacing w:after="0" w:line="240" w:lineRule="auto"/>
        <w:ind w:firstLine="709"/>
        <w:jc w:val="both"/>
        <w:rPr>
          <w:rFonts w:ascii="Times New Roman" w:hAnsi="Times New Roman" w:cs="Times New Roman"/>
          <w:sz w:val="28"/>
          <w:szCs w:val="28"/>
          <w:lang w:val="kk-KZ"/>
        </w:rPr>
      </w:pPr>
      <w:r w:rsidRPr="00F27284">
        <w:rPr>
          <w:rFonts w:ascii="Times New Roman" w:hAnsi="Times New Roman" w:cs="Times New Roman"/>
          <w:b/>
          <w:sz w:val="28"/>
          <w:szCs w:val="28"/>
          <w:lang w:val="kk-KZ"/>
        </w:rPr>
        <w:t>Апробация полученных результатов.</w:t>
      </w:r>
      <w:r w:rsidRPr="00F27284">
        <w:rPr>
          <w:rFonts w:ascii="Times New Roman" w:hAnsi="Times New Roman" w:cs="Times New Roman"/>
          <w:sz w:val="28"/>
          <w:szCs w:val="28"/>
          <w:lang w:val="kk-KZ"/>
        </w:rPr>
        <w:t xml:space="preserve"> Материалы и результаты настоящего исследования нашли отражение в следующих публикациях:</w:t>
      </w:r>
    </w:p>
    <w:p w:rsidR="00F27284" w:rsidRPr="00F27284" w:rsidRDefault="00F27284" w:rsidP="00F27284">
      <w:pPr>
        <w:spacing w:after="0" w:line="240" w:lineRule="auto"/>
        <w:ind w:firstLine="709"/>
        <w:jc w:val="both"/>
        <w:rPr>
          <w:rFonts w:ascii="Times New Roman" w:hAnsi="Times New Roman" w:cs="Times New Roman"/>
          <w:sz w:val="28"/>
          <w:szCs w:val="28"/>
          <w:lang w:val="kk-KZ"/>
        </w:rPr>
      </w:pPr>
      <w:r w:rsidRPr="00F27284">
        <w:rPr>
          <w:rFonts w:ascii="Times New Roman" w:hAnsi="Times New Roman" w:cs="Times New Roman"/>
          <w:sz w:val="28"/>
          <w:szCs w:val="28"/>
          <w:lang w:val="kk-KZ"/>
        </w:rPr>
        <w:t>Опубликована одна статья в рецензируемом международном издании, индексируемом в базе данных SCOPUS:</w:t>
      </w:r>
    </w:p>
    <w:p w:rsidR="00F27284" w:rsidRPr="00F27284" w:rsidRDefault="00F27284" w:rsidP="00F27284">
      <w:pPr>
        <w:spacing w:after="0" w:line="240" w:lineRule="auto"/>
        <w:ind w:firstLine="709"/>
        <w:jc w:val="both"/>
        <w:rPr>
          <w:rFonts w:ascii="Times New Roman" w:hAnsi="Times New Roman" w:cs="Times New Roman"/>
          <w:sz w:val="28"/>
          <w:szCs w:val="28"/>
          <w:lang w:val="kk-KZ"/>
        </w:rPr>
      </w:pPr>
      <w:r w:rsidRPr="00F27284">
        <w:rPr>
          <w:rFonts w:ascii="Times New Roman" w:hAnsi="Times New Roman" w:cs="Times New Roman"/>
          <w:sz w:val="28"/>
          <w:szCs w:val="28"/>
          <w:lang w:val="kk-KZ"/>
        </w:rPr>
        <w:t xml:space="preserve">1. </w:t>
      </w:r>
      <w:hyperlink r:id="rId10" w:tgtFrame="_blank" w:history="1">
        <w:r w:rsidRPr="0096578D">
          <w:rPr>
            <w:rStyle w:val="a8"/>
            <w:rFonts w:ascii="Times New Roman" w:hAnsi="Times New Roman" w:cs="Times New Roman"/>
            <w:color w:val="auto"/>
            <w:sz w:val="28"/>
            <w:szCs w:val="28"/>
            <w:u w:val="none"/>
            <w:lang w:val="kk-KZ"/>
          </w:rPr>
          <w:t>Baratov Sh., Ramazan A., Mukhatayeva K., Ospanova G., Akeshova N. The role of artistic time and space in literary narratives: a critical exploration of chronotopes</w:t>
        </w:r>
      </w:hyperlink>
      <w:r w:rsidRPr="0096578D">
        <w:rPr>
          <w:rFonts w:ascii="Times New Roman" w:hAnsi="Times New Roman" w:cs="Times New Roman"/>
          <w:sz w:val="28"/>
          <w:szCs w:val="28"/>
          <w:lang w:val="kk-KZ"/>
        </w:rPr>
        <w:t>.</w:t>
      </w:r>
      <w:r w:rsidRPr="00F27284">
        <w:rPr>
          <w:rFonts w:ascii="Times New Roman" w:hAnsi="Times New Roman" w:cs="Times New Roman"/>
          <w:sz w:val="28"/>
          <w:szCs w:val="28"/>
          <w:lang w:val="kk-KZ"/>
        </w:rPr>
        <w:t xml:space="preserve"> // Orbis linguarum (Езиков свят). – 2025. – № 23(2). – P. 142-153. DOI: </w:t>
      </w:r>
      <w:hyperlink r:id="rId11" w:tgtFrame="_blank" w:history="1">
        <w:r w:rsidRPr="00F27284">
          <w:rPr>
            <w:rStyle w:val="a8"/>
            <w:rFonts w:ascii="Times New Roman" w:hAnsi="Times New Roman" w:cs="Times New Roman"/>
            <w:sz w:val="28"/>
            <w:szCs w:val="28"/>
            <w:lang w:val="kk-KZ"/>
          </w:rPr>
          <w:t>https://doi.org/10.37708/ezs.swu.bg.v23i2.13</w:t>
        </w:r>
      </w:hyperlink>
      <w:r w:rsidRPr="00F27284">
        <w:rPr>
          <w:rFonts w:ascii="Times New Roman" w:hAnsi="Times New Roman" w:cs="Times New Roman"/>
          <w:sz w:val="28"/>
          <w:szCs w:val="28"/>
          <w:lang w:val="kk-KZ"/>
        </w:rPr>
        <w:t>.</w:t>
      </w:r>
    </w:p>
    <w:p w:rsidR="00F27284" w:rsidRPr="00F27284" w:rsidRDefault="00F27284" w:rsidP="00F27284">
      <w:pPr>
        <w:spacing w:after="0" w:line="240" w:lineRule="auto"/>
        <w:ind w:firstLine="709"/>
        <w:jc w:val="both"/>
        <w:rPr>
          <w:rFonts w:ascii="Times New Roman" w:hAnsi="Times New Roman" w:cs="Times New Roman"/>
          <w:sz w:val="28"/>
          <w:szCs w:val="28"/>
          <w:lang w:val="kk-KZ"/>
        </w:rPr>
      </w:pPr>
      <w:r w:rsidRPr="00F27284">
        <w:rPr>
          <w:rFonts w:ascii="Times New Roman" w:hAnsi="Times New Roman" w:cs="Times New Roman"/>
          <w:sz w:val="28"/>
          <w:szCs w:val="28"/>
          <w:lang w:val="kk-KZ"/>
        </w:rPr>
        <w:t>Опубликован</w:t>
      </w:r>
      <w:r w:rsidR="000C35CF">
        <w:rPr>
          <w:rFonts w:ascii="Times New Roman" w:hAnsi="Times New Roman" w:cs="Times New Roman"/>
          <w:sz w:val="28"/>
          <w:szCs w:val="28"/>
          <w:lang w:val="kk-KZ"/>
        </w:rPr>
        <w:t>ы</w:t>
      </w:r>
      <w:r w:rsidRPr="00F27284">
        <w:rPr>
          <w:rFonts w:ascii="Times New Roman" w:hAnsi="Times New Roman" w:cs="Times New Roman"/>
          <w:sz w:val="28"/>
          <w:szCs w:val="28"/>
          <w:lang w:val="kk-KZ"/>
        </w:rPr>
        <w:t xml:space="preserve"> две статьи в научных журналах,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w:t>
      </w:r>
    </w:p>
    <w:p w:rsidR="00F27284" w:rsidRPr="00F27284" w:rsidRDefault="00F27284" w:rsidP="00F27284">
      <w:pPr>
        <w:spacing w:after="0" w:line="240" w:lineRule="auto"/>
        <w:ind w:firstLine="709"/>
        <w:jc w:val="both"/>
        <w:rPr>
          <w:rFonts w:ascii="Times New Roman" w:hAnsi="Times New Roman" w:cs="Times New Roman"/>
          <w:sz w:val="28"/>
          <w:szCs w:val="28"/>
          <w:lang w:val="kk-KZ"/>
        </w:rPr>
      </w:pPr>
      <w:r w:rsidRPr="00F27284">
        <w:rPr>
          <w:rFonts w:ascii="Times New Roman" w:hAnsi="Times New Roman" w:cs="Times New Roman"/>
          <w:sz w:val="28"/>
          <w:szCs w:val="28"/>
          <w:lang w:val="kk-KZ"/>
        </w:rPr>
        <w:t xml:space="preserve">1. Баратов Ш. Философия и эстетика постмодернизма в поэме В. Ерофеева «Москва-Петушки» // Eurasian Journal of Philology. Science and Education. – </w:t>
      </w:r>
      <w:r w:rsidR="004B7C61">
        <w:rPr>
          <w:rFonts w:ascii="Times New Roman" w:hAnsi="Times New Roman" w:cs="Times New Roman"/>
          <w:sz w:val="28"/>
          <w:szCs w:val="28"/>
          <w:lang w:val="kk-KZ"/>
        </w:rPr>
        <w:t xml:space="preserve">2023. – </w:t>
      </w:r>
      <w:r w:rsidRPr="00F27284">
        <w:rPr>
          <w:rFonts w:ascii="Times New Roman" w:hAnsi="Times New Roman" w:cs="Times New Roman"/>
          <w:sz w:val="28"/>
          <w:szCs w:val="28"/>
          <w:lang w:val="kk-KZ"/>
        </w:rPr>
        <w:t>№ 192(4)</w:t>
      </w:r>
      <w:r w:rsidR="004B7C61">
        <w:rPr>
          <w:rFonts w:ascii="Times New Roman" w:hAnsi="Times New Roman" w:cs="Times New Roman"/>
          <w:sz w:val="28"/>
          <w:szCs w:val="28"/>
          <w:lang w:val="kk-KZ"/>
        </w:rPr>
        <w:t>. –</w:t>
      </w:r>
      <w:r w:rsidRPr="00F27284">
        <w:rPr>
          <w:rFonts w:ascii="Times New Roman" w:hAnsi="Times New Roman" w:cs="Times New Roman"/>
          <w:sz w:val="28"/>
          <w:szCs w:val="28"/>
          <w:lang w:val="kk-KZ"/>
        </w:rPr>
        <w:t xml:space="preserve"> С. 132–141. https://doi.org/10.26577/EJPh.2023.v192.i4.ph12</w:t>
      </w:r>
    </w:p>
    <w:p w:rsidR="00F27284" w:rsidRPr="00F27284" w:rsidRDefault="00F27284" w:rsidP="00E81A08">
      <w:pPr>
        <w:spacing w:after="0" w:line="240" w:lineRule="auto"/>
        <w:ind w:firstLine="709"/>
        <w:jc w:val="both"/>
        <w:rPr>
          <w:rFonts w:ascii="Times New Roman" w:hAnsi="Times New Roman" w:cs="Times New Roman"/>
          <w:sz w:val="28"/>
          <w:szCs w:val="28"/>
          <w:lang w:val="kk-KZ"/>
        </w:rPr>
      </w:pPr>
      <w:r w:rsidRPr="00F27284">
        <w:rPr>
          <w:rFonts w:ascii="Times New Roman" w:hAnsi="Times New Roman" w:cs="Times New Roman"/>
          <w:sz w:val="28"/>
          <w:szCs w:val="28"/>
          <w:lang w:val="kk-KZ"/>
        </w:rPr>
        <w:t>2. Баратов Ш. Постмодернизм в прозе В.Сорокина // Keruen. – 2025. – № 87(2)</w:t>
      </w:r>
      <w:r w:rsidR="004B7C61">
        <w:rPr>
          <w:rFonts w:ascii="Times New Roman" w:hAnsi="Times New Roman" w:cs="Times New Roman"/>
          <w:sz w:val="28"/>
          <w:szCs w:val="28"/>
          <w:lang w:val="kk-KZ"/>
        </w:rPr>
        <w:t>. –</w:t>
      </w:r>
      <w:r w:rsidRPr="00F27284">
        <w:rPr>
          <w:rFonts w:ascii="Times New Roman" w:hAnsi="Times New Roman" w:cs="Times New Roman"/>
          <w:sz w:val="28"/>
          <w:szCs w:val="28"/>
          <w:lang w:val="kk-KZ"/>
        </w:rPr>
        <w:t xml:space="preserve"> С. 175–184. </w:t>
      </w:r>
      <w:hyperlink r:id="rId12" w:history="1">
        <w:r w:rsidRPr="00F27284">
          <w:rPr>
            <w:rStyle w:val="a8"/>
            <w:rFonts w:ascii="Times New Roman" w:hAnsi="Times New Roman" w:cs="Times New Roman"/>
            <w:sz w:val="28"/>
            <w:szCs w:val="28"/>
            <w:lang w:val="kk-KZ"/>
          </w:rPr>
          <w:t>https://doi.org/10.53871/2078-8134.2025.2-13</w:t>
        </w:r>
      </w:hyperlink>
      <w:r w:rsidRPr="00F27284">
        <w:rPr>
          <w:rFonts w:ascii="Times New Roman" w:hAnsi="Times New Roman" w:cs="Times New Roman"/>
          <w:sz w:val="28"/>
          <w:szCs w:val="28"/>
          <w:lang w:val="kk-KZ"/>
        </w:rPr>
        <w:t>.</w:t>
      </w:r>
    </w:p>
    <w:p w:rsidR="0096578D" w:rsidRDefault="000C35CF" w:rsidP="0096578D">
      <w:pPr>
        <w:spacing w:after="0" w:line="240" w:lineRule="auto"/>
        <w:ind w:firstLine="709"/>
        <w:jc w:val="both"/>
        <w:rPr>
          <w:rFonts w:ascii="Times New Roman" w:eastAsia="Times New Roman" w:hAnsi="Times New Roman" w:cs="Times New Roman"/>
          <w:b/>
          <w:bCs/>
          <w:sz w:val="28"/>
          <w:szCs w:val="28"/>
        </w:rPr>
      </w:pPr>
      <w:r>
        <w:rPr>
          <w:rFonts w:ascii="Times New Roman" w:hAnsi="Times New Roman" w:cs="Times New Roman"/>
          <w:sz w:val="28"/>
          <w:szCs w:val="28"/>
          <w:lang w:val="kk-KZ"/>
        </w:rPr>
        <w:t>Опубликована с</w:t>
      </w:r>
      <w:r w:rsidR="00E81A08" w:rsidRPr="0096578D">
        <w:rPr>
          <w:rFonts w:ascii="Times New Roman" w:hAnsi="Times New Roman" w:cs="Times New Roman"/>
          <w:sz w:val="28"/>
          <w:szCs w:val="28"/>
        </w:rPr>
        <w:t>татья в сборнике материалов международ</w:t>
      </w:r>
      <w:r w:rsidR="003768A0">
        <w:rPr>
          <w:rFonts w:ascii="Times New Roman" w:hAnsi="Times New Roman" w:cs="Times New Roman"/>
          <w:sz w:val="28"/>
          <w:szCs w:val="28"/>
        </w:rPr>
        <w:t>ной</w:t>
      </w:r>
      <w:r w:rsidR="00E81A08" w:rsidRPr="0096578D">
        <w:rPr>
          <w:rFonts w:ascii="Times New Roman" w:hAnsi="Times New Roman" w:cs="Times New Roman"/>
          <w:sz w:val="28"/>
          <w:szCs w:val="28"/>
        </w:rPr>
        <w:t xml:space="preserve"> конференци</w:t>
      </w:r>
      <w:r w:rsidR="003768A0">
        <w:rPr>
          <w:rFonts w:ascii="Times New Roman" w:hAnsi="Times New Roman" w:cs="Times New Roman"/>
          <w:sz w:val="28"/>
          <w:szCs w:val="28"/>
        </w:rPr>
        <w:t>и</w:t>
      </w:r>
      <w:r w:rsidR="00E81A08" w:rsidRPr="0096578D">
        <w:rPr>
          <w:rFonts w:ascii="Times New Roman" w:hAnsi="Times New Roman" w:cs="Times New Roman"/>
          <w:sz w:val="28"/>
          <w:szCs w:val="28"/>
        </w:rPr>
        <w:t>:</w:t>
      </w:r>
    </w:p>
    <w:p w:rsidR="0096578D" w:rsidRDefault="0096578D" w:rsidP="0096578D">
      <w:pPr>
        <w:spacing w:after="0" w:line="240" w:lineRule="auto"/>
        <w:ind w:firstLine="709"/>
        <w:jc w:val="both"/>
        <w:rPr>
          <w:rFonts w:ascii="Times New Roman" w:hAnsi="Times New Roman" w:cs="Times New Roman"/>
          <w:sz w:val="28"/>
          <w:szCs w:val="28"/>
        </w:rPr>
      </w:pPr>
      <w:r w:rsidRPr="0096578D">
        <w:rPr>
          <w:rFonts w:ascii="Times New Roman" w:hAnsi="Times New Roman" w:cs="Times New Roman"/>
          <w:sz w:val="28"/>
          <w:szCs w:val="28"/>
        </w:rPr>
        <w:t>1. Баратов Ш.М., Муминов С.О. Демонтаж базиса: постмодернизм и деконструкция 'вечных образов' в малой прозе Сорокина//</w:t>
      </w:r>
      <w:r w:rsidRPr="0096578D">
        <w:rPr>
          <w:rFonts w:ascii="Times New Roman" w:hAnsi="Times New Roman" w:cs="Times New Roman"/>
          <w:color w:val="000000"/>
          <w:sz w:val="28"/>
          <w:szCs w:val="28"/>
          <w:shd w:val="clear" w:color="auto" w:fill="FFFFFF"/>
        </w:rPr>
        <w:t xml:space="preserve">Вестник КазНУ. </w:t>
      </w:r>
      <w:r w:rsidRPr="0096578D">
        <w:rPr>
          <w:rFonts w:ascii="Times New Roman" w:hAnsi="Times New Roman" w:cs="Times New Roman"/>
          <w:sz w:val="28"/>
          <w:szCs w:val="28"/>
        </w:rPr>
        <w:t>Материалы Международной научно-практической конференции (X</w:t>
      </w:r>
      <w:r w:rsidRPr="0096578D">
        <w:rPr>
          <w:rFonts w:ascii="Times New Roman" w:hAnsi="Times New Roman" w:cs="Times New Roman"/>
          <w:sz w:val="28"/>
          <w:szCs w:val="28"/>
          <w:lang w:val="en-US"/>
        </w:rPr>
        <w:t>III</w:t>
      </w:r>
      <w:r w:rsidRPr="0096578D">
        <w:rPr>
          <w:rFonts w:ascii="Times New Roman" w:hAnsi="Times New Roman" w:cs="Times New Roman"/>
          <w:sz w:val="28"/>
          <w:szCs w:val="28"/>
        </w:rPr>
        <w:t xml:space="preserve"> </w:t>
      </w:r>
      <w:r w:rsidRPr="0096578D">
        <w:rPr>
          <w:rFonts w:ascii="Times New Roman" w:hAnsi="Times New Roman" w:cs="Times New Roman"/>
          <w:sz w:val="28"/>
          <w:szCs w:val="28"/>
        </w:rPr>
        <w:lastRenderedPageBreak/>
        <w:t>Багизбаевские чтения). Серия филологическая. – 2022. – №2. (спец. выпуск). – С. С. 389 –396.</w:t>
      </w:r>
    </w:p>
    <w:p w:rsidR="000C35CF" w:rsidRPr="000C35CF" w:rsidRDefault="000C35CF" w:rsidP="000C35CF">
      <w:pPr>
        <w:pStyle w:val="1"/>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Pr="00AB4394">
        <w:rPr>
          <w:rFonts w:ascii="Times New Roman" w:eastAsia="Times New Roman" w:hAnsi="Times New Roman" w:cs="Times New Roman"/>
          <w:sz w:val="28"/>
          <w:szCs w:val="28"/>
        </w:rPr>
        <w:t xml:space="preserve">пробация разработанной </w:t>
      </w:r>
      <w:r>
        <w:rPr>
          <w:rFonts w:ascii="Times New Roman" w:eastAsia="Times New Roman" w:hAnsi="Times New Roman" w:cs="Times New Roman"/>
          <w:sz w:val="28"/>
          <w:szCs w:val="28"/>
        </w:rPr>
        <w:t>нами методики изучения</w:t>
      </w:r>
      <w:r w:rsidRPr="00AB43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произведений постмодернизма </w:t>
      </w:r>
      <w:r w:rsidRPr="00AB4394">
        <w:rPr>
          <w:rFonts w:ascii="Times New Roman" w:eastAsia="Times New Roman" w:hAnsi="Times New Roman" w:cs="Times New Roman"/>
          <w:sz w:val="28"/>
          <w:szCs w:val="28"/>
        </w:rPr>
        <w:t xml:space="preserve">прошла </w:t>
      </w:r>
      <w:r>
        <w:rPr>
          <w:rFonts w:ascii="Times New Roman" w:eastAsia="Times New Roman" w:hAnsi="Times New Roman" w:cs="Times New Roman"/>
          <w:sz w:val="28"/>
          <w:szCs w:val="28"/>
        </w:rPr>
        <w:t>при</w:t>
      </w:r>
      <w:r w:rsidRPr="00AB4394">
        <w:rPr>
          <w:rFonts w:ascii="Times New Roman" w:eastAsia="Times New Roman" w:hAnsi="Times New Roman" w:cs="Times New Roman"/>
          <w:sz w:val="28"/>
          <w:szCs w:val="28"/>
        </w:rPr>
        <w:t xml:space="preserve"> проведени</w:t>
      </w:r>
      <w:r>
        <w:rPr>
          <w:rFonts w:ascii="Times New Roman" w:eastAsia="Times New Roman" w:hAnsi="Times New Roman" w:cs="Times New Roman"/>
          <w:sz w:val="28"/>
          <w:szCs w:val="28"/>
        </w:rPr>
        <w:t>и</w:t>
      </w:r>
      <w:r w:rsidRPr="00AB4394">
        <w:rPr>
          <w:rFonts w:ascii="Times New Roman" w:eastAsia="Times New Roman" w:hAnsi="Times New Roman" w:cs="Times New Roman"/>
          <w:sz w:val="28"/>
          <w:szCs w:val="28"/>
        </w:rPr>
        <w:t xml:space="preserve"> экспериментального обучения и </w:t>
      </w:r>
      <w:r>
        <w:rPr>
          <w:rFonts w:ascii="Times New Roman" w:eastAsia="Times New Roman" w:hAnsi="Times New Roman" w:cs="Times New Roman"/>
          <w:sz w:val="28"/>
          <w:szCs w:val="28"/>
        </w:rPr>
        <w:t xml:space="preserve">в ходе </w:t>
      </w:r>
      <w:r w:rsidRPr="00AB4394">
        <w:rPr>
          <w:rFonts w:ascii="Times New Roman" w:eastAsia="Times New Roman" w:hAnsi="Times New Roman" w:cs="Times New Roman"/>
          <w:sz w:val="28"/>
          <w:szCs w:val="28"/>
        </w:rPr>
        <w:t>чтения дисциплины</w:t>
      </w:r>
      <w:r w:rsidRPr="00AB4394">
        <w:rPr>
          <w:rFonts w:ascii="Times New Roman" w:hAnsi="Times New Roman" w:cs="Times New Roman"/>
          <w:sz w:val="28"/>
          <w:szCs w:val="28"/>
        </w:rPr>
        <w:t xml:space="preserve"> «</w:t>
      </w:r>
      <w:r>
        <w:rPr>
          <w:rFonts w:ascii="Times New Roman" w:hAnsi="Times New Roman" w:cs="Times New Roman"/>
          <w:sz w:val="28"/>
          <w:szCs w:val="28"/>
        </w:rPr>
        <w:t>Литература постмодернизма</w:t>
      </w:r>
      <w:r w:rsidRPr="00AB4394">
        <w:rPr>
          <w:rFonts w:ascii="Times New Roman" w:hAnsi="Times New Roman" w:cs="Times New Roman"/>
          <w:sz w:val="28"/>
          <w:szCs w:val="28"/>
        </w:rPr>
        <w:t>»</w:t>
      </w:r>
      <w:r w:rsidRPr="00AB4394">
        <w:rPr>
          <w:rFonts w:ascii="Times New Roman" w:eastAsia="Times New Roman" w:hAnsi="Times New Roman" w:cs="Times New Roman"/>
          <w:sz w:val="28"/>
          <w:szCs w:val="28"/>
        </w:rPr>
        <w:t xml:space="preserve"> (Приложение А). </w:t>
      </w:r>
    </w:p>
    <w:p w:rsidR="009A29BC" w:rsidRDefault="0096578D" w:rsidP="009A29BC">
      <w:pPr>
        <w:spacing w:after="0" w:line="240" w:lineRule="auto"/>
        <w:ind w:firstLine="709"/>
        <w:jc w:val="both"/>
        <w:rPr>
          <w:rFonts w:ascii="Times New Roman" w:eastAsia="Times New Roman" w:hAnsi="Times New Roman" w:cs="Times New Roman"/>
          <w:sz w:val="28"/>
          <w:szCs w:val="28"/>
        </w:rPr>
      </w:pPr>
      <w:r w:rsidRPr="0096578D">
        <w:rPr>
          <w:rFonts w:ascii="Times New Roman" w:eastAsia="Times New Roman" w:hAnsi="Times New Roman" w:cs="Times New Roman"/>
          <w:sz w:val="28"/>
          <w:szCs w:val="28"/>
        </w:rPr>
        <w:t>Сформулированные выше цель и задачи определили</w:t>
      </w:r>
      <w:r>
        <w:rPr>
          <w:rFonts w:ascii="Times New Roman" w:eastAsia="Times New Roman" w:hAnsi="Times New Roman" w:cs="Times New Roman"/>
          <w:b/>
          <w:bCs/>
          <w:sz w:val="28"/>
          <w:szCs w:val="28"/>
        </w:rPr>
        <w:t xml:space="preserve"> с</w:t>
      </w:r>
      <w:r w:rsidR="009A29BC" w:rsidRPr="00862A82">
        <w:rPr>
          <w:rFonts w:ascii="Times New Roman" w:eastAsia="Times New Roman" w:hAnsi="Times New Roman" w:cs="Times New Roman"/>
          <w:b/>
          <w:bCs/>
          <w:sz w:val="28"/>
          <w:szCs w:val="28"/>
        </w:rPr>
        <w:t>труктур</w:t>
      </w:r>
      <w:r>
        <w:rPr>
          <w:rFonts w:ascii="Times New Roman" w:eastAsia="Times New Roman" w:hAnsi="Times New Roman" w:cs="Times New Roman"/>
          <w:b/>
          <w:bCs/>
          <w:sz w:val="28"/>
          <w:szCs w:val="28"/>
        </w:rPr>
        <w:t xml:space="preserve">у </w:t>
      </w:r>
      <w:r w:rsidRPr="0096578D">
        <w:rPr>
          <w:rFonts w:ascii="Times New Roman" w:eastAsia="Times New Roman" w:hAnsi="Times New Roman" w:cs="Times New Roman"/>
          <w:sz w:val="28"/>
          <w:szCs w:val="28"/>
        </w:rPr>
        <w:t>диссертации, которая состоит из трех разделов. К диссертации прилагается Список использованных источников.</w:t>
      </w:r>
    </w:p>
    <w:p w:rsidR="00716F7A" w:rsidRPr="00AB4394" w:rsidRDefault="00716F7A" w:rsidP="00716F7A">
      <w:pPr>
        <w:pStyle w:val="1"/>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диссертации прилагается «</w:t>
      </w:r>
      <w:r w:rsidRPr="00AB4394">
        <w:rPr>
          <w:rFonts w:ascii="Times New Roman" w:eastAsia="Times New Roman" w:hAnsi="Times New Roman" w:cs="Times New Roman"/>
          <w:sz w:val="28"/>
          <w:szCs w:val="28"/>
        </w:rPr>
        <w:t>Акт внедрени</w:t>
      </w:r>
      <w:r>
        <w:rPr>
          <w:rFonts w:ascii="Times New Roman" w:eastAsia="Times New Roman" w:hAnsi="Times New Roman" w:cs="Times New Roman"/>
          <w:sz w:val="28"/>
          <w:szCs w:val="28"/>
        </w:rPr>
        <w:t>я</w:t>
      </w:r>
      <w:r w:rsidRPr="00AB43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результатов </w:t>
      </w:r>
      <w:r w:rsidRPr="00AB4394">
        <w:rPr>
          <w:rFonts w:ascii="Times New Roman" w:eastAsia="Times New Roman" w:hAnsi="Times New Roman" w:cs="Times New Roman"/>
          <w:sz w:val="28"/>
          <w:szCs w:val="28"/>
        </w:rPr>
        <w:t xml:space="preserve">научно-исследовательской работы в учебный процесс </w:t>
      </w:r>
      <w:r>
        <w:rPr>
          <w:rFonts w:ascii="Times New Roman" w:eastAsia="Times New Roman" w:hAnsi="Times New Roman" w:cs="Times New Roman"/>
          <w:sz w:val="28"/>
          <w:szCs w:val="28"/>
        </w:rPr>
        <w:t>вуза»</w:t>
      </w:r>
      <w:r w:rsidRPr="00AB4394">
        <w:rPr>
          <w:rFonts w:ascii="Times New Roman" w:eastAsia="Times New Roman" w:hAnsi="Times New Roman" w:cs="Times New Roman"/>
          <w:sz w:val="28"/>
          <w:szCs w:val="28"/>
        </w:rPr>
        <w:t xml:space="preserve"> (Приложение Б). </w:t>
      </w: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bookmarkStart w:id="3" w:name="_Hlk221992873"/>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3814B1" w:rsidRDefault="003814B1" w:rsidP="00492CF6">
      <w:pPr>
        <w:spacing w:after="0" w:line="240" w:lineRule="auto"/>
        <w:ind w:firstLine="709"/>
        <w:jc w:val="both"/>
        <w:rPr>
          <w:rFonts w:ascii="Times New Roman" w:eastAsia="Times New Roman" w:hAnsi="Times New Roman" w:cs="Times New Roman"/>
          <w:b/>
          <w:sz w:val="28"/>
          <w:szCs w:val="28"/>
          <w:lang w:eastAsia="ru-RU"/>
        </w:rPr>
      </w:pPr>
    </w:p>
    <w:p w:rsidR="004D708A" w:rsidRDefault="004D708A" w:rsidP="00492CF6">
      <w:pPr>
        <w:spacing w:after="0" w:line="240" w:lineRule="auto"/>
        <w:ind w:firstLine="709"/>
        <w:jc w:val="both"/>
        <w:rPr>
          <w:rFonts w:ascii="Times New Roman" w:eastAsia="Times New Roman" w:hAnsi="Times New Roman" w:cs="Times New Roman"/>
          <w:b/>
          <w:sz w:val="28"/>
          <w:szCs w:val="28"/>
          <w:lang w:eastAsia="ru-RU"/>
        </w:rPr>
      </w:pPr>
    </w:p>
    <w:p w:rsidR="004D708A" w:rsidRDefault="004D708A" w:rsidP="00492CF6">
      <w:pPr>
        <w:spacing w:after="0" w:line="240" w:lineRule="auto"/>
        <w:ind w:firstLine="709"/>
        <w:jc w:val="both"/>
        <w:rPr>
          <w:rFonts w:ascii="Times New Roman" w:eastAsia="Times New Roman" w:hAnsi="Times New Roman" w:cs="Times New Roman"/>
          <w:b/>
          <w:sz w:val="28"/>
          <w:szCs w:val="28"/>
          <w:lang w:eastAsia="ru-RU"/>
        </w:rPr>
      </w:pPr>
    </w:p>
    <w:p w:rsidR="000806B8" w:rsidRDefault="000806B8" w:rsidP="00492CF6">
      <w:pPr>
        <w:spacing w:after="0" w:line="240" w:lineRule="auto"/>
        <w:ind w:firstLine="709"/>
        <w:jc w:val="both"/>
        <w:rPr>
          <w:rFonts w:ascii="Times New Roman" w:eastAsia="Times New Roman" w:hAnsi="Times New Roman" w:cs="Times New Roman"/>
          <w:b/>
          <w:sz w:val="28"/>
          <w:szCs w:val="28"/>
          <w:lang w:eastAsia="ru-RU"/>
        </w:rPr>
      </w:pPr>
    </w:p>
    <w:p w:rsidR="00492CF6" w:rsidRPr="001251A9" w:rsidRDefault="00492CF6" w:rsidP="00492CF6">
      <w:pPr>
        <w:spacing w:after="0" w:line="240" w:lineRule="auto"/>
        <w:ind w:firstLine="709"/>
        <w:jc w:val="both"/>
        <w:rPr>
          <w:rFonts w:ascii="Times New Roman" w:eastAsia="Times New Roman" w:hAnsi="Times New Roman" w:cs="Times New Roman"/>
          <w:b/>
          <w:sz w:val="28"/>
          <w:szCs w:val="28"/>
          <w:lang w:eastAsia="ru-RU"/>
        </w:rPr>
      </w:pPr>
      <w:r w:rsidRPr="001251A9">
        <w:rPr>
          <w:rFonts w:ascii="Times New Roman" w:eastAsia="Times New Roman" w:hAnsi="Times New Roman" w:cs="Times New Roman"/>
          <w:b/>
          <w:sz w:val="28"/>
          <w:szCs w:val="28"/>
          <w:lang w:eastAsia="ru-RU"/>
        </w:rPr>
        <w:t>1 ПОСТМОДЕРНИЗМ КАК ВЕКТОР РАЗВИТИЯ КУЛЬТУРЫ В ЭПОХУ ПОСТНЕКЛАССИЧЕСКОЙ РАЦИОНАЛЬНОСТИ</w:t>
      </w:r>
    </w:p>
    <w:p w:rsidR="00492CF6" w:rsidRDefault="00492CF6" w:rsidP="00492CF6">
      <w:pPr>
        <w:spacing w:after="0" w:line="240" w:lineRule="auto"/>
        <w:ind w:firstLine="709"/>
        <w:jc w:val="both"/>
        <w:rPr>
          <w:rFonts w:ascii="Times New Roman" w:eastAsia="Times New Roman" w:hAnsi="Times New Roman" w:cs="Times New Roman"/>
          <w:bCs/>
          <w:sz w:val="28"/>
          <w:szCs w:val="28"/>
          <w:lang w:eastAsia="ru-RU"/>
        </w:rPr>
      </w:pPr>
    </w:p>
    <w:p w:rsidR="00492CF6" w:rsidRPr="00492CF6" w:rsidRDefault="00492CF6" w:rsidP="00492CF6">
      <w:pPr>
        <w:spacing w:after="0" w:line="240" w:lineRule="auto"/>
        <w:ind w:firstLine="709"/>
        <w:jc w:val="both"/>
        <w:rPr>
          <w:rFonts w:ascii="Times New Roman" w:eastAsia="Times New Roman" w:hAnsi="Times New Roman" w:cs="Times New Roman"/>
          <w:b/>
          <w:sz w:val="28"/>
          <w:szCs w:val="28"/>
          <w:lang w:eastAsia="ru-RU"/>
        </w:rPr>
      </w:pPr>
      <w:r w:rsidRPr="00492CF6">
        <w:rPr>
          <w:rFonts w:ascii="Times New Roman" w:eastAsia="Times New Roman" w:hAnsi="Times New Roman" w:cs="Times New Roman"/>
          <w:b/>
          <w:sz w:val="28"/>
          <w:szCs w:val="28"/>
          <w:lang w:eastAsia="ru-RU"/>
        </w:rPr>
        <w:t>1.1 Постмодернизм как культурная парадигма</w:t>
      </w:r>
    </w:p>
    <w:bookmarkEnd w:id="3"/>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Общественный и культурный кризис, который можно назвать сломом эпох, прони</w:t>
      </w:r>
      <w:r w:rsidR="009536CB" w:rsidRPr="00FB2684">
        <w:rPr>
          <w:rFonts w:ascii="Times New Roman" w:eastAsia="Times New Roman" w:hAnsi="Times New Roman" w:cs="Times New Roman"/>
          <w:sz w:val="28"/>
          <w:szCs w:val="28"/>
          <w:lang w:eastAsia="ru-RU"/>
        </w:rPr>
        <w:t>зывает все сферы жизни и порождает</w:t>
      </w:r>
      <w:r w:rsidRPr="00FB2684">
        <w:rPr>
          <w:rFonts w:ascii="Times New Roman" w:eastAsia="Times New Roman" w:hAnsi="Times New Roman" w:cs="Times New Roman"/>
          <w:sz w:val="28"/>
          <w:szCs w:val="28"/>
          <w:lang w:eastAsia="ru-RU"/>
        </w:rPr>
        <w:t xml:space="preserve"> уникальную ситуацию, получившую название постмодернизм</w:t>
      </w:r>
      <w:r w:rsidR="00C768A6">
        <w:rPr>
          <w:rFonts w:ascii="Times New Roman" w:eastAsia="Times New Roman" w:hAnsi="Times New Roman" w:cs="Times New Roman"/>
          <w:sz w:val="28"/>
          <w:szCs w:val="28"/>
          <w:lang w:eastAsia="ru-RU"/>
        </w:rPr>
        <w:t>а</w:t>
      </w:r>
      <w:r w:rsidRPr="00FB2684">
        <w:rPr>
          <w:rFonts w:ascii="Times New Roman" w:eastAsia="Times New Roman" w:hAnsi="Times New Roman" w:cs="Times New Roman"/>
          <w:sz w:val="28"/>
          <w:szCs w:val="28"/>
          <w:lang w:eastAsia="ru-RU"/>
        </w:rPr>
        <w:t>. Важно понимать, что этот термин, хотя и широко используется, является упрощенным и не отражает всей сложности явления. Постмодернизм характеризуется восп</w:t>
      </w:r>
      <w:r w:rsidR="003A19CF" w:rsidRPr="00FB2684">
        <w:rPr>
          <w:rFonts w:ascii="Times New Roman" w:eastAsia="Times New Roman" w:hAnsi="Times New Roman" w:cs="Times New Roman"/>
          <w:sz w:val="28"/>
          <w:szCs w:val="28"/>
          <w:lang w:eastAsia="ru-RU"/>
        </w:rPr>
        <w:t>риятием мира как текста, которым</w:t>
      </w:r>
      <w:r w:rsidRPr="00FB2684">
        <w:rPr>
          <w:rFonts w:ascii="Times New Roman" w:eastAsia="Times New Roman" w:hAnsi="Times New Roman" w:cs="Times New Roman"/>
          <w:sz w:val="28"/>
          <w:szCs w:val="28"/>
          <w:lang w:eastAsia="ru-RU"/>
        </w:rPr>
        <w:t xml:space="preserve"> культура полностью овладела и освоила, игнорируя все остальное.</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На рубеже XX века постмодернизм воспринимался как ответ на доминирование модернизма. К 1980-м годам он эволюционировал в самостоятельное явление, охватывающее целую систему философских и эстетических концепций. Жан-Франсуа Лиотар и Мишель Фуко определяют постмодернизм как новую стадию развития культуры. В отличие от модернизма, где человек занимал центральное место, постмодернизм отрицает саму идею центра и единой системы взаимосвязанных компонентов.</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Постмодернизм отвергает фундаментальные опоры, на которых зиждились мировоззрения прошлых эпох: мифологию для античности, религию для средневековья, философию и науку для модерна. Вместо этики постмодернизм ставит эстетику на первый план, а в культурном пространстве доминирует массовая культура.</w:t>
      </w:r>
    </w:p>
    <w:p w:rsidR="009D01A3" w:rsidRPr="00FB2684" w:rsidRDefault="003A19CF"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В 1971 г. </w:t>
      </w:r>
      <w:r w:rsidR="009D01A3" w:rsidRPr="00FB2684">
        <w:rPr>
          <w:rFonts w:ascii="Times New Roman" w:eastAsia="Times New Roman" w:hAnsi="Times New Roman" w:cs="Times New Roman"/>
          <w:sz w:val="28"/>
          <w:szCs w:val="28"/>
          <w:lang w:eastAsia="ru-RU"/>
        </w:rPr>
        <w:t>И. Хассан, американский исследователь, ввел понятие «постмодернизм» в литературоведческий оборот. Его исследование «Расчленение</w:t>
      </w:r>
      <w:r w:rsidRPr="00FB2684">
        <w:rPr>
          <w:rFonts w:ascii="Times New Roman" w:eastAsia="Times New Roman" w:hAnsi="Times New Roman" w:cs="Times New Roman"/>
          <w:sz w:val="28"/>
          <w:szCs w:val="28"/>
          <w:lang w:eastAsia="ru-RU"/>
        </w:rPr>
        <w:t xml:space="preserve"> Орфея», ставшее эталоном в данной</w:t>
      </w:r>
      <w:r w:rsidR="009D01A3" w:rsidRPr="00FB2684">
        <w:rPr>
          <w:rFonts w:ascii="Times New Roman" w:eastAsia="Times New Roman" w:hAnsi="Times New Roman" w:cs="Times New Roman"/>
          <w:sz w:val="28"/>
          <w:szCs w:val="28"/>
          <w:lang w:eastAsia="ru-RU"/>
        </w:rPr>
        <w:t xml:space="preserve"> области, определяет постмодернизм как антилитературу, где традиционные жанры перерождаются в антижанры, пронизанные агрессивным подтекстом</w:t>
      </w:r>
      <w:r w:rsidR="00694DE7" w:rsidRPr="00FB2684">
        <w:rPr>
          <w:rFonts w:ascii="Times New Roman" w:eastAsia="Times New Roman" w:hAnsi="Times New Roman" w:cs="Times New Roman"/>
          <w:sz w:val="28"/>
          <w:szCs w:val="28"/>
          <w:lang w:eastAsia="ru-RU"/>
        </w:rPr>
        <w:t xml:space="preserve"> [1]</w:t>
      </w:r>
      <w:r w:rsidR="009D01A3" w:rsidRPr="00FB2684">
        <w:rPr>
          <w:rFonts w:ascii="Times New Roman" w:eastAsia="Times New Roman" w:hAnsi="Times New Roman" w:cs="Times New Roman"/>
          <w:sz w:val="28"/>
          <w:szCs w:val="28"/>
          <w:lang w:eastAsia="ru-RU"/>
        </w:rPr>
        <w:t xml:space="preserve">. </w:t>
      </w:r>
      <w:bookmarkStart w:id="4" w:name="_Hlk221299990"/>
      <w:r w:rsidR="009D01A3" w:rsidRPr="00FB2684">
        <w:rPr>
          <w:rFonts w:ascii="Times New Roman" w:eastAsia="Times New Roman" w:hAnsi="Times New Roman" w:cs="Times New Roman"/>
          <w:sz w:val="28"/>
          <w:szCs w:val="28"/>
          <w:lang w:eastAsia="ru-RU"/>
        </w:rPr>
        <w:t>Хассан выделяет ключевые признаки постмодернизма: стремление к деконструкции мироздания, хаотизацию космоса и всеобъемлющую апокалиптическую направленность художественного поиска.</w:t>
      </w:r>
    </w:p>
    <w:bookmarkEnd w:id="4"/>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Постмодернизм рассматривается как реакция на модернизм. Постмодернистская литература и искусство превращают реальность в игру, разрушая различие между массовой и высококультурной сферами. В американском контексте эволюция от модернизма к постмоде</w:t>
      </w:r>
      <w:r w:rsidR="003A19CF" w:rsidRPr="00FB2684">
        <w:rPr>
          <w:rFonts w:ascii="Times New Roman" w:eastAsia="Times New Roman" w:hAnsi="Times New Roman" w:cs="Times New Roman"/>
          <w:sz w:val="28"/>
          <w:szCs w:val="28"/>
          <w:lang w:eastAsia="ru-RU"/>
        </w:rPr>
        <w:t>рнизму протекала плавно, с явной</w:t>
      </w:r>
      <w:r w:rsidRPr="00FB2684">
        <w:rPr>
          <w:rFonts w:ascii="Times New Roman" w:eastAsia="Times New Roman" w:hAnsi="Times New Roman" w:cs="Times New Roman"/>
          <w:sz w:val="28"/>
          <w:szCs w:val="28"/>
          <w:lang w:eastAsia="ru-RU"/>
        </w:rPr>
        <w:t xml:space="preserve"> п</w:t>
      </w:r>
      <w:r w:rsidR="003A19CF" w:rsidRPr="00FB2684">
        <w:rPr>
          <w:rFonts w:ascii="Times New Roman" w:eastAsia="Times New Roman" w:hAnsi="Times New Roman" w:cs="Times New Roman"/>
          <w:sz w:val="28"/>
          <w:szCs w:val="28"/>
          <w:lang w:eastAsia="ru-RU"/>
        </w:rPr>
        <w:t>реемственностью</w:t>
      </w:r>
      <w:r w:rsidRPr="00FB2684">
        <w:rPr>
          <w:rFonts w:ascii="Times New Roman" w:eastAsia="Times New Roman" w:hAnsi="Times New Roman" w:cs="Times New Roman"/>
          <w:sz w:val="28"/>
          <w:szCs w:val="28"/>
          <w:lang w:eastAsia="ru-RU"/>
        </w:rPr>
        <w:t>. На постсоветском пространстве обусловленное историческими и культурными факторами развитие модернизма было прервано, не достигнув должного развития</w:t>
      </w:r>
      <w:r w:rsidR="00540260">
        <w:rPr>
          <w:rFonts w:ascii="Times New Roman" w:eastAsia="Times New Roman" w:hAnsi="Times New Roman" w:cs="Times New Roman"/>
          <w:sz w:val="28"/>
          <w:szCs w:val="28"/>
          <w:lang w:eastAsia="ru-RU"/>
        </w:rPr>
        <w:t>, что</w:t>
      </w:r>
      <w:r w:rsidRPr="00FB2684">
        <w:rPr>
          <w:rFonts w:ascii="Times New Roman" w:eastAsia="Times New Roman" w:hAnsi="Times New Roman" w:cs="Times New Roman"/>
          <w:sz w:val="28"/>
          <w:szCs w:val="28"/>
          <w:lang w:eastAsia="ru-RU"/>
        </w:rPr>
        <w:t xml:space="preserve"> не позволи</w:t>
      </w:r>
      <w:r w:rsidR="00540260">
        <w:rPr>
          <w:rFonts w:ascii="Times New Roman" w:eastAsia="Times New Roman" w:hAnsi="Times New Roman" w:cs="Times New Roman"/>
          <w:sz w:val="28"/>
          <w:szCs w:val="28"/>
          <w:lang w:eastAsia="ru-RU"/>
        </w:rPr>
        <w:t>ло</w:t>
      </w:r>
      <w:r w:rsidRPr="00FB2684">
        <w:rPr>
          <w:rFonts w:ascii="Times New Roman" w:eastAsia="Times New Roman" w:hAnsi="Times New Roman" w:cs="Times New Roman"/>
          <w:sz w:val="28"/>
          <w:szCs w:val="28"/>
          <w:lang w:eastAsia="ru-RU"/>
        </w:rPr>
        <w:t xml:space="preserve"> перейти к следующему этапу. Несмотря на это, особенности исторического контекста, кризисная обстановка и переходный период способствовали появлению постмодернистских черт в художественном дискурсе стран бывшего Советского Союза.</w:t>
      </w:r>
    </w:p>
    <w:p w:rsidR="00540260" w:rsidRPr="00FB2684" w:rsidRDefault="009D01A3" w:rsidP="00970F09">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lastRenderedPageBreak/>
        <w:t xml:space="preserve">Постсоветский постмодернизм обладает уникальными художественными чертами, отличающими его от западного аналога. Его политизированность – один из ключевых признаков. Такая тенденция обусловлена историческими особенностями: в постсоветском пространстве постмодернизм возник не как </w:t>
      </w:r>
      <w:r w:rsidR="00540260">
        <w:rPr>
          <w:rFonts w:ascii="Times New Roman" w:eastAsia="Times New Roman" w:hAnsi="Times New Roman" w:cs="Times New Roman"/>
          <w:sz w:val="28"/>
          <w:szCs w:val="28"/>
          <w:lang w:eastAsia="ru-RU"/>
        </w:rPr>
        <w:t xml:space="preserve">ответ на </w:t>
      </w:r>
      <w:r w:rsidRPr="00FB2684">
        <w:rPr>
          <w:rFonts w:ascii="Times New Roman" w:eastAsia="Times New Roman" w:hAnsi="Times New Roman" w:cs="Times New Roman"/>
          <w:sz w:val="28"/>
          <w:szCs w:val="28"/>
          <w:lang w:eastAsia="ru-RU"/>
        </w:rPr>
        <w:t>развитие модернизма, а как реакция на соцреализм</w:t>
      </w:r>
      <w:r w:rsidR="00540260">
        <w:rPr>
          <w:rFonts w:ascii="Times New Roman" w:eastAsia="Times New Roman" w:hAnsi="Times New Roman" w:cs="Times New Roman"/>
          <w:sz w:val="28"/>
          <w:szCs w:val="28"/>
          <w:lang w:eastAsia="ru-RU"/>
        </w:rPr>
        <w:t>. Постмодернизм</w:t>
      </w:r>
      <w:r w:rsidRPr="00FB2684">
        <w:rPr>
          <w:rFonts w:ascii="Times New Roman" w:eastAsia="Times New Roman" w:hAnsi="Times New Roman" w:cs="Times New Roman"/>
          <w:sz w:val="28"/>
          <w:szCs w:val="28"/>
          <w:lang w:eastAsia="ru-RU"/>
        </w:rPr>
        <w:t xml:space="preserve"> стрем</w:t>
      </w:r>
      <w:r w:rsidR="00540260">
        <w:rPr>
          <w:rFonts w:ascii="Times New Roman" w:eastAsia="Times New Roman" w:hAnsi="Times New Roman" w:cs="Times New Roman"/>
          <w:sz w:val="28"/>
          <w:szCs w:val="28"/>
          <w:lang w:eastAsia="ru-RU"/>
        </w:rPr>
        <w:t>ился</w:t>
      </w:r>
      <w:r w:rsidRPr="00FB2684">
        <w:rPr>
          <w:rFonts w:ascii="Times New Roman" w:eastAsia="Times New Roman" w:hAnsi="Times New Roman" w:cs="Times New Roman"/>
          <w:sz w:val="28"/>
          <w:szCs w:val="28"/>
          <w:lang w:eastAsia="ru-RU"/>
        </w:rPr>
        <w:t xml:space="preserve"> освободиться от идеологически навязанной культурной парадигмы с помощью антитоталитарных средств. Противоположную тенденцию, названную «дзэн-поворотом в искусстве», можно было наблюдать в противовес шестидесятническим идеям. Она выражала стремление к отказу от борьбы, к поиску иной эстетики. В рамках этой тенденции театрализация грубого и неприглядного, балансирование между мифом и пародией, использование экзистенциальных архетипов и сюрреалистического абсурдизма, как считает Н. Маньковская, стали отражением постмодернистского состояния, пришедшего в литературу конца XX века</w:t>
      </w:r>
      <w:r w:rsidR="00694DE7" w:rsidRPr="00FB2684">
        <w:rPr>
          <w:rFonts w:ascii="Times New Roman" w:eastAsia="Times New Roman" w:hAnsi="Times New Roman" w:cs="Times New Roman"/>
          <w:sz w:val="28"/>
          <w:szCs w:val="28"/>
          <w:lang w:eastAsia="ru-RU"/>
        </w:rPr>
        <w:t xml:space="preserve"> [2]</w:t>
      </w:r>
      <w:r w:rsidRPr="00FB2684">
        <w:rPr>
          <w:rFonts w:ascii="Times New Roman" w:eastAsia="Times New Roman" w:hAnsi="Times New Roman" w:cs="Times New Roman"/>
          <w:sz w:val="28"/>
          <w:szCs w:val="28"/>
          <w:lang w:eastAsia="ru-RU"/>
        </w:rPr>
        <w:t>.</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Несмотря на это, постмодернизм эпохи сохраняет отголоски герметичности, унаследованной от авангардных экспериментов прошлого. Он проявляется в манипуляции художественными кодами и идеологическими штампами. Очертания разделительной линии между авангардом и постмодернизмом размываются. Близость к массовой культуре, свойственная западному обществу, оказывается проблематичной, что затрудняет проникновение нового течения в массы.</w:t>
      </w:r>
    </w:p>
    <w:p w:rsidR="000806B8"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Русский постмодернизм перенял стремление к непосредственному восприятию окружающего мира и идею преодоления авторитета автора. Его отличительные </w:t>
      </w:r>
      <w:r w:rsidR="00970F09" w:rsidRPr="00FB2684">
        <w:rPr>
          <w:rFonts w:ascii="Times New Roman" w:eastAsia="Times New Roman" w:hAnsi="Times New Roman" w:cs="Times New Roman"/>
          <w:sz w:val="28"/>
          <w:szCs w:val="28"/>
          <w:lang w:eastAsia="ru-RU"/>
        </w:rPr>
        <w:t xml:space="preserve">особенности </w:t>
      </w:r>
      <w:r w:rsidR="00970F09">
        <w:rPr>
          <w:rFonts w:ascii="Times New Roman" w:eastAsia="Times New Roman" w:hAnsi="Times New Roman" w:cs="Times New Roman"/>
          <w:sz w:val="28"/>
          <w:szCs w:val="28"/>
          <w:lang w:eastAsia="ru-RU"/>
        </w:rPr>
        <w:t xml:space="preserve">– </w:t>
      </w:r>
      <w:r w:rsidR="00970F09" w:rsidRPr="00FB2684">
        <w:rPr>
          <w:rFonts w:ascii="Times New Roman" w:eastAsia="Times New Roman" w:hAnsi="Times New Roman" w:cs="Times New Roman"/>
          <w:sz w:val="28"/>
          <w:szCs w:val="28"/>
          <w:lang w:eastAsia="ru-RU"/>
        </w:rPr>
        <w:t>отказ</w:t>
      </w:r>
      <w:r w:rsidRPr="00FB2684">
        <w:rPr>
          <w:rFonts w:ascii="Times New Roman" w:eastAsia="Times New Roman" w:hAnsi="Times New Roman" w:cs="Times New Roman"/>
          <w:sz w:val="28"/>
          <w:szCs w:val="28"/>
          <w:lang w:eastAsia="ru-RU"/>
        </w:rPr>
        <w:t xml:space="preserve"> от норм, пафос разоблачения, телесность и создание «шоковой эстетики», где преобладают темы зла, насилия и уродства. Интересно, что зло приобретает статус доминирующей силы в литературе, а эстетика обращается к осмыслению «безобразного» (как </w:t>
      </w:r>
      <w:bookmarkStart w:id="5" w:name="_Hlk221300402"/>
      <w:r w:rsidRPr="00FB2684">
        <w:rPr>
          <w:rFonts w:ascii="Times New Roman" w:eastAsia="Times New Roman" w:hAnsi="Times New Roman" w:cs="Times New Roman"/>
          <w:sz w:val="28"/>
          <w:szCs w:val="28"/>
          <w:lang w:eastAsia="ru-RU"/>
        </w:rPr>
        <w:t>в романе «Русские цветы зла» Виктора Ерофеева</w:t>
      </w:r>
      <w:bookmarkEnd w:id="5"/>
      <w:r w:rsidRPr="00FB2684">
        <w:rPr>
          <w:rFonts w:ascii="Times New Roman" w:eastAsia="Times New Roman" w:hAnsi="Times New Roman" w:cs="Times New Roman"/>
          <w:sz w:val="28"/>
          <w:szCs w:val="28"/>
          <w:lang w:eastAsia="ru-RU"/>
        </w:rPr>
        <w:t xml:space="preserve">). </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современном мире происходит постепенное утрачивание сакрального, что открывает дорогу для появления симулякра сверхчеловека – героя, который, будучи «маленьким человеком», утратил связь с общепринятыми нормами и моралью. Его расщепленное сознание порождает девиантное поведение, граничащее с безумием и психопатолог</w:t>
      </w:r>
      <w:r w:rsidR="00694DE7" w:rsidRPr="00FB2684">
        <w:rPr>
          <w:rFonts w:ascii="Times New Roman" w:eastAsia="Times New Roman" w:hAnsi="Times New Roman" w:cs="Times New Roman"/>
          <w:sz w:val="28"/>
          <w:szCs w:val="28"/>
          <w:lang w:eastAsia="ru-RU"/>
        </w:rPr>
        <w:t>ией, выражающееся в травестированных</w:t>
      </w:r>
      <w:r w:rsidRPr="00FB2684">
        <w:rPr>
          <w:rFonts w:ascii="Times New Roman" w:eastAsia="Times New Roman" w:hAnsi="Times New Roman" w:cs="Times New Roman"/>
          <w:sz w:val="28"/>
          <w:szCs w:val="28"/>
          <w:lang w:eastAsia="ru-RU"/>
        </w:rPr>
        <w:t xml:space="preserve"> формах. В литературных произведениях все чаще используется грубая лексика, лишенная глубины и смысла, что ведет к обеднению языка и его деградации. Десакрализация приводит к тому, что художественная конструкция приобретает каркасный, пустой характер, который затем </w:t>
      </w:r>
      <w:r w:rsidR="003A19CF" w:rsidRPr="00FB2684">
        <w:rPr>
          <w:rFonts w:ascii="Times New Roman" w:eastAsia="Times New Roman" w:hAnsi="Times New Roman" w:cs="Times New Roman"/>
          <w:sz w:val="28"/>
          <w:szCs w:val="28"/>
          <w:lang w:eastAsia="ru-RU"/>
        </w:rPr>
        <w:t xml:space="preserve">наполняется чрезмерно </w:t>
      </w:r>
      <w:r w:rsidRPr="00FB2684">
        <w:rPr>
          <w:rFonts w:ascii="Times New Roman" w:eastAsia="Times New Roman" w:hAnsi="Times New Roman" w:cs="Times New Roman"/>
          <w:sz w:val="28"/>
          <w:szCs w:val="28"/>
          <w:lang w:eastAsia="ru-RU"/>
        </w:rPr>
        <w:t>тенденциозной информацией.</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Постмодернизм определяется как философское течение, основанное на идее относительности знаний и признани</w:t>
      </w:r>
      <w:r w:rsidR="00970F09">
        <w:rPr>
          <w:rFonts w:ascii="Times New Roman" w:eastAsia="Times New Roman" w:hAnsi="Times New Roman" w:cs="Times New Roman"/>
          <w:sz w:val="28"/>
          <w:szCs w:val="28"/>
          <w:lang w:eastAsia="ru-RU"/>
        </w:rPr>
        <w:t>я</w:t>
      </w:r>
      <w:r w:rsidRPr="00FB2684">
        <w:rPr>
          <w:rFonts w:ascii="Times New Roman" w:eastAsia="Times New Roman" w:hAnsi="Times New Roman" w:cs="Times New Roman"/>
          <w:sz w:val="28"/>
          <w:szCs w:val="28"/>
          <w:lang w:eastAsia="ru-RU"/>
        </w:rPr>
        <w:t xml:space="preserve"> их субъективности. В нем нет четко установленных норм и правил, а классические философские концепции подвергаются сомнению. Истоки постмодернизма уходят к Ф. Ницше и М. Хайдеггеру, которые, разочаровавшись в гуманистических идеалах общества, отвергли основополагающие понятия традиционной философии. Их взгляды </w:t>
      </w:r>
      <w:r w:rsidRPr="00FB2684">
        <w:rPr>
          <w:rFonts w:ascii="Times New Roman" w:eastAsia="Times New Roman" w:hAnsi="Times New Roman" w:cs="Times New Roman"/>
          <w:sz w:val="28"/>
          <w:szCs w:val="28"/>
          <w:lang w:eastAsia="ru-RU"/>
        </w:rPr>
        <w:lastRenderedPageBreak/>
        <w:t>нашли продолжение в работах постструктуралистов, таких как Ж. Деррида, Ж.-Ф. Лиотар, М. Фуко, Дж. Ваттимо и Р. Ротри, которые развили и углубили постмодернистские идеи.</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Термин «постмодернизм» породил множество теорий и попыток его определения. Некоторые ученые сомневаются в самостоятельном существовании этого художественного явления, указывая на то, что характерные черты постмодернистской литературы обнаруживаются в работах, созданных задолго до того, как появились из</w:t>
      </w:r>
      <w:r w:rsidR="00483AA5" w:rsidRPr="00FB2684">
        <w:rPr>
          <w:rFonts w:ascii="Times New Roman" w:eastAsia="Times New Roman" w:hAnsi="Times New Roman" w:cs="Times New Roman"/>
          <w:sz w:val="28"/>
          <w:szCs w:val="28"/>
          <w:lang w:eastAsia="ru-RU"/>
        </w:rPr>
        <w:t>вестные «предтечи» этого направления</w:t>
      </w:r>
      <w:r w:rsidRPr="00FB2684">
        <w:rPr>
          <w:rFonts w:ascii="Times New Roman" w:eastAsia="Times New Roman" w:hAnsi="Times New Roman" w:cs="Times New Roman"/>
          <w:sz w:val="28"/>
          <w:szCs w:val="28"/>
          <w:lang w:eastAsia="ru-RU"/>
        </w:rPr>
        <w:t>, такие как Пинчон, Набоков, Кортасар и Борхес. Э. Смит обнаруживает черты постмодернистского стиля в работах таких писателей, как Рабле, Сервантес и Стерн. Исследуя их произведения, Смит делает заключение, что постмодернизм, по сути, определяет сам процесс восп</w:t>
      </w:r>
      <w:r w:rsidR="00694DE7" w:rsidRPr="00FB2684">
        <w:rPr>
          <w:rFonts w:ascii="Times New Roman" w:eastAsia="Times New Roman" w:hAnsi="Times New Roman" w:cs="Times New Roman"/>
          <w:sz w:val="28"/>
          <w:szCs w:val="28"/>
          <w:lang w:eastAsia="ru-RU"/>
        </w:rPr>
        <w:t>риятия и интерпретации текста [3</w:t>
      </w:r>
      <w:r w:rsidRPr="00FB2684">
        <w:rPr>
          <w:rFonts w:ascii="Times New Roman" w:eastAsia="Times New Roman" w:hAnsi="Times New Roman" w:cs="Times New Roman"/>
          <w:sz w:val="28"/>
          <w:szCs w:val="28"/>
          <w:lang w:eastAsia="ru-RU"/>
        </w:rPr>
        <w:t>].</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Михаил Липовецкий, напротив, рассматривает постмодернизм как полноценную литературную систему, котор</w:t>
      </w:r>
      <w:r w:rsidR="00694DE7" w:rsidRPr="00FB2684">
        <w:rPr>
          <w:rFonts w:ascii="Times New Roman" w:eastAsia="Times New Roman" w:hAnsi="Times New Roman" w:cs="Times New Roman"/>
          <w:sz w:val="28"/>
          <w:szCs w:val="28"/>
          <w:lang w:eastAsia="ru-RU"/>
        </w:rPr>
        <w:t>ая функционирует в реальности [4</w:t>
      </w:r>
      <w:r w:rsidRPr="00FB2684">
        <w:rPr>
          <w:rFonts w:ascii="Times New Roman" w:eastAsia="Times New Roman" w:hAnsi="Times New Roman" w:cs="Times New Roman"/>
          <w:sz w:val="28"/>
          <w:szCs w:val="28"/>
          <w:lang w:eastAsia="ru-RU"/>
        </w:rPr>
        <w:t>].</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Каждое художественное течение можно рассматривать как парадигму, основанную на системе специфических структурных компонентов. В рамках литературоведения определены различные подходы к пониманию того, как эта парадигма реализуется в действительности:</w:t>
      </w:r>
    </w:p>
    <w:p w:rsidR="009D01A3" w:rsidRPr="00970F09" w:rsidRDefault="00970F09" w:rsidP="00970F09">
      <w:pPr>
        <w:pStyle w:val="ab"/>
        <w:shd w:val="clear" w:color="auto" w:fill="FFFFFF"/>
        <w:spacing w:before="0" w:beforeAutospacing="0" w:after="0" w:afterAutospacing="0"/>
        <w:ind w:firstLine="709"/>
        <w:jc w:val="both"/>
        <w:rPr>
          <w:color w:val="333333"/>
          <w:sz w:val="28"/>
          <w:szCs w:val="28"/>
        </w:rPr>
      </w:pPr>
      <w:r>
        <w:rPr>
          <w:sz w:val="28"/>
          <w:szCs w:val="28"/>
        </w:rPr>
        <w:t xml:space="preserve">  –</w:t>
      </w:r>
      <w:r w:rsidR="009D01A3" w:rsidRPr="00FB2684">
        <w:rPr>
          <w:sz w:val="28"/>
          <w:szCs w:val="28"/>
        </w:rPr>
        <w:t xml:space="preserve"> художественное воплощение реальности (при этом реальность интерпретируется и преобразуется художником через призму собственной творческой логики)</w:t>
      </w:r>
      <w:r>
        <w:rPr>
          <w:sz w:val="28"/>
        </w:rPr>
        <w:t>;</w:t>
      </w:r>
    </w:p>
    <w:p w:rsidR="009D01A3" w:rsidRPr="00970F09" w:rsidRDefault="00970F09" w:rsidP="00970F09">
      <w:pPr>
        <w:pStyle w:val="ab"/>
        <w:shd w:val="clear" w:color="auto" w:fill="FFFFFF"/>
        <w:spacing w:before="0" w:beforeAutospacing="0" w:after="0" w:afterAutospacing="0"/>
        <w:ind w:firstLine="709"/>
        <w:jc w:val="both"/>
        <w:rPr>
          <w:color w:val="333333"/>
          <w:sz w:val="28"/>
          <w:szCs w:val="28"/>
        </w:rPr>
      </w:pPr>
      <w:r>
        <w:rPr>
          <w:sz w:val="28"/>
          <w:szCs w:val="28"/>
        </w:rPr>
        <w:t xml:space="preserve">  – </w:t>
      </w:r>
      <w:r w:rsidR="009D01A3" w:rsidRPr="00FB2684">
        <w:rPr>
          <w:sz w:val="28"/>
          <w:szCs w:val="28"/>
        </w:rPr>
        <w:t>стилизованное отражение (художественное воплощение исходного смысла посредством набора изобразительных средств)</w:t>
      </w:r>
      <w:r>
        <w:rPr>
          <w:sz w:val="28"/>
        </w:rPr>
        <w:t>;</w:t>
      </w:r>
    </w:p>
    <w:p w:rsidR="009D01A3" w:rsidRPr="00FB2684" w:rsidRDefault="00970F09" w:rsidP="00970F09">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9D01A3" w:rsidRPr="00FB2684">
        <w:rPr>
          <w:rFonts w:ascii="Times New Roman" w:eastAsia="Times New Roman" w:hAnsi="Times New Roman" w:cs="Times New Roman"/>
          <w:sz w:val="28"/>
          <w:szCs w:val="28"/>
          <w:lang w:eastAsia="ru-RU"/>
        </w:rPr>
        <w:t xml:space="preserve">восприятие красоты, которое обычно формируется в процессе </w:t>
      </w:r>
      <w:r w:rsidRPr="00FB2684">
        <w:rPr>
          <w:rFonts w:ascii="Times New Roman" w:eastAsia="Times New Roman" w:hAnsi="Times New Roman" w:cs="Times New Roman"/>
          <w:sz w:val="28"/>
          <w:szCs w:val="28"/>
          <w:lang w:eastAsia="ru-RU"/>
        </w:rPr>
        <w:t>взаимодействия с</w:t>
      </w:r>
      <w:r w:rsidR="009D01A3" w:rsidRPr="00FB2684">
        <w:rPr>
          <w:rFonts w:ascii="Times New Roman" w:eastAsia="Times New Roman" w:hAnsi="Times New Roman" w:cs="Times New Roman"/>
          <w:sz w:val="28"/>
          <w:szCs w:val="28"/>
          <w:lang w:eastAsia="ru-RU"/>
        </w:rPr>
        <w:t xml:space="preserve"> художественным произведением.</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Каждый художественный </w:t>
      </w:r>
      <w:r w:rsidR="00970F09">
        <w:rPr>
          <w:rFonts w:ascii="Times New Roman" w:eastAsia="Times New Roman" w:hAnsi="Times New Roman" w:cs="Times New Roman"/>
          <w:sz w:val="28"/>
          <w:szCs w:val="28"/>
          <w:lang w:eastAsia="ru-RU"/>
        </w:rPr>
        <w:t>метод</w:t>
      </w:r>
      <w:r w:rsidRPr="00FB2684">
        <w:rPr>
          <w:rFonts w:ascii="Times New Roman" w:eastAsia="Times New Roman" w:hAnsi="Times New Roman" w:cs="Times New Roman"/>
          <w:sz w:val="28"/>
          <w:szCs w:val="28"/>
          <w:lang w:eastAsia="ru-RU"/>
        </w:rPr>
        <w:t xml:space="preserve"> интерпретирует эти принципы по-своему, исходя из уникальных отношений между составляющими его поэтическими элементами. Именно поэтому анализ доминирующих поэтических элементов позволяет исследователю проследить внутреннюю логику построения эстетической целостности. Нам особенно интересно, как эти принципы находят свое выражение в постмодернистской эстетике и поэтике.</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Постмодернизм переосмысливает текст, освобождая его от идеи замкнутой, самодостаточной структуры. Текст в постмодернистском контексте становится частью более широкого семиотического поля, где ключевым элементом выступает интертекстуальность. Интересно, что в постструктурализме интертекстуальность признается основополагающим принципом литературного создания. Р. Барт считает, что каждый текст неразрывно связан с другими текстами, но это не значит, что можно точно определить его происхождение. Поиск источников и влияний лишь создает иллюзию родства произведений. На самом деле, текст складывается из незаметных цитат – тех, которые были усвоены читателем, но не </w:t>
      </w:r>
      <w:r w:rsidR="00483AA5" w:rsidRPr="00FB2684">
        <w:rPr>
          <w:rFonts w:ascii="Times New Roman" w:eastAsia="Times New Roman" w:hAnsi="Times New Roman" w:cs="Times New Roman"/>
          <w:sz w:val="28"/>
          <w:szCs w:val="28"/>
          <w:lang w:eastAsia="ru-RU"/>
        </w:rPr>
        <w:t xml:space="preserve">были осознанно интерпретированы </w:t>
      </w:r>
      <w:r w:rsidR="008432A7" w:rsidRPr="00FB2684">
        <w:rPr>
          <w:rFonts w:ascii="Times New Roman" w:eastAsia="Times New Roman" w:hAnsi="Times New Roman" w:cs="Times New Roman"/>
          <w:sz w:val="28"/>
          <w:szCs w:val="28"/>
          <w:lang w:eastAsia="ru-RU"/>
        </w:rPr>
        <w:t>[5</w:t>
      </w:r>
      <w:r w:rsidR="00483AA5" w:rsidRPr="00FB2684">
        <w:rPr>
          <w:rFonts w:ascii="Times New Roman" w:eastAsia="Times New Roman" w:hAnsi="Times New Roman" w:cs="Times New Roman"/>
          <w:sz w:val="28"/>
          <w:szCs w:val="28"/>
          <w:lang w:eastAsia="ru-RU"/>
        </w:rPr>
        <w:t>].</w:t>
      </w:r>
    </w:p>
    <w:p w:rsidR="00CA1297" w:rsidRDefault="00A064B2" w:rsidP="00CA129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9D01A3" w:rsidRPr="00FB2684">
        <w:rPr>
          <w:rFonts w:ascii="Times New Roman" w:eastAsia="Times New Roman" w:hAnsi="Times New Roman" w:cs="Times New Roman"/>
          <w:sz w:val="28"/>
          <w:szCs w:val="28"/>
          <w:lang w:eastAsia="ru-RU"/>
        </w:rPr>
        <w:t xml:space="preserve">постмодернистской эстетике </w:t>
      </w:r>
      <w:r w:rsidRPr="00FB2684">
        <w:rPr>
          <w:rFonts w:ascii="Times New Roman" w:eastAsia="Times New Roman" w:hAnsi="Times New Roman" w:cs="Times New Roman"/>
          <w:sz w:val="28"/>
          <w:szCs w:val="28"/>
          <w:lang w:eastAsia="ru-RU"/>
        </w:rPr>
        <w:t>интертекстуальность</w:t>
      </w:r>
      <w:r>
        <w:rPr>
          <w:rFonts w:ascii="Times New Roman" w:eastAsia="Times New Roman" w:hAnsi="Times New Roman" w:cs="Times New Roman"/>
          <w:sz w:val="28"/>
          <w:szCs w:val="28"/>
          <w:lang w:eastAsia="ru-RU"/>
        </w:rPr>
        <w:t xml:space="preserve"> </w:t>
      </w:r>
      <w:r w:rsidR="009D01A3" w:rsidRPr="00FB2684">
        <w:rPr>
          <w:rFonts w:ascii="Times New Roman" w:eastAsia="Times New Roman" w:hAnsi="Times New Roman" w:cs="Times New Roman"/>
          <w:sz w:val="28"/>
          <w:szCs w:val="28"/>
          <w:lang w:eastAsia="ru-RU"/>
        </w:rPr>
        <w:t xml:space="preserve">приобретает осмысленное значение. Стоит отметить, что интертекстуальность выходит за </w:t>
      </w:r>
      <w:r w:rsidR="009D01A3" w:rsidRPr="00FB2684">
        <w:rPr>
          <w:rFonts w:ascii="Times New Roman" w:eastAsia="Times New Roman" w:hAnsi="Times New Roman" w:cs="Times New Roman"/>
          <w:sz w:val="28"/>
          <w:szCs w:val="28"/>
          <w:lang w:eastAsia="ru-RU"/>
        </w:rPr>
        <w:lastRenderedPageBreak/>
        <w:t>рамки простого цитирования, которое</w:t>
      </w:r>
      <w:r w:rsidR="00483AA5" w:rsidRPr="00FB2684">
        <w:rPr>
          <w:rFonts w:ascii="Times New Roman" w:eastAsia="Times New Roman" w:hAnsi="Times New Roman" w:cs="Times New Roman"/>
          <w:sz w:val="28"/>
          <w:szCs w:val="28"/>
          <w:lang w:eastAsia="ru-RU"/>
        </w:rPr>
        <w:t xml:space="preserve"> является</w:t>
      </w:r>
      <w:r w:rsidR="009D01A3" w:rsidRPr="00FB2684">
        <w:rPr>
          <w:rFonts w:ascii="Times New Roman" w:eastAsia="Times New Roman" w:hAnsi="Times New Roman" w:cs="Times New Roman"/>
          <w:sz w:val="28"/>
          <w:szCs w:val="28"/>
          <w:lang w:eastAsia="ru-RU"/>
        </w:rPr>
        <w:t xml:space="preserve"> лишь одним из ее пр</w:t>
      </w:r>
      <w:r w:rsidR="00483AA5" w:rsidRPr="00FB2684">
        <w:rPr>
          <w:rFonts w:ascii="Times New Roman" w:eastAsia="Times New Roman" w:hAnsi="Times New Roman" w:cs="Times New Roman"/>
          <w:sz w:val="28"/>
          <w:szCs w:val="28"/>
          <w:lang w:eastAsia="ru-RU"/>
        </w:rPr>
        <w:t>оявлений</w:t>
      </w:r>
      <w:r w:rsidR="008432A7" w:rsidRPr="00FB2684">
        <w:rPr>
          <w:rFonts w:ascii="Times New Roman" w:eastAsia="Times New Roman" w:hAnsi="Times New Roman" w:cs="Times New Roman"/>
          <w:sz w:val="28"/>
          <w:szCs w:val="28"/>
          <w:lang w:eastAsia="ru-RU"/>
        </w:rPr>
        <w:t xml:space="preserve"> [6], [7]</w:t>
      </w:r>
      <w:r w:rsidR="00483AA5" w:rsidRPr="00FB2684">
        <w:rPr>
          <w:rFonts w:ascii="Times New Roman" w:eastAsia="Times New Roman" w:hAnsi="Times New Roman" w:cs="Times New Roman"/>
          <w:sz w:val="28"/>
          <w:szCs w:val="28"/>
          <w:lang w:eastAsia="ru-RU"/>
        </w:rPr>
        <w:t xml:space="preserve">. Ее можно описать </w:t>
      </w:r>
      <w:r>
        <w:rPr>
          <w:rFonts w:ascii="Times New Roman" w:eastAsia="Times New Roman" w:hAnsi="Times New Roman" w:cs="Times New Roman"/>
          <w:sz w:val="28"/>
          <w:szCs w:val="28"/>
          <w:lang w:eastAsia="ru-RU"/>
        </w:rPr>
        <w:t>с помощью</w:t>
      </w:r>
      <w:r w:rsidR="00483AA5" w:rsidRPr="00FB26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выражения </w:t>
      </w:r>
      <w:r w:rsidR="00483AA5" w:rsidRPr="00FB268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м</w:t>
      </w:r>
      <w:r w:rsidR="00483AA5" w:rsidRPr="00FB2684">
        <w:rPr>
          <w:rFonts w:ascii="Times New Roman" w:eastAsia="Times New Roman" w:hAnsi="Times New Roman" w:cs="Times New Roman"/>
          <w:sz w:val="28"/>
          <w:szCs w:val="28"/>
          <w:lang w:eastAsia="ru-RU"/>
        </w:rPr>
        <w:t>ир как текст»</w:t>
      </w:r>
      <w:r>
        <w:rPr>
          <w:rFonts w:ascii="Times New Roman" w:eastAsia="Times New Roman" w:hAnsi="Times New Roman" w:cs="Times New Roman"/>
          <w:sz w:val="28"/>
          <w:szCs w:val="28"/>
          <w:lang w:eastAsia="ru-RU"/>
        </w:rPr>
        <w:t>. Эта</w:t>
      </w:r>
      <w:r w:rsidR="009D01A3" w:rsidRPr="00FB2684">
        <w:rPr>
          <w:rFonts w:ascii="Times New Roman" w:eastAsia="Times New Roman" w:hAnsi="Times New Roman" w:cs="Times New Roman"/>
          <w:sz w:val="28"/>
          <w:szCs w:val="28"/>
          <w:lang w:eastAsia="ru-RU"/>
        </w:rPr>
        <w:t xml:space="preserve"> формул</w:t>
      </w:r>
      <w:r>
        <w:rPr>
          <w:rFonts w:ascii="Times New Roman" w:eastAsia="Times New Roman" w:hAnsi="Times New Roman" w:cs="Times New Roman"/>
          <w:sz w:val="28"/>
          <w:szCs w:val="28"/>
          <w:lang w:eastAsia="ru-RU"/>
        </w:rPr>
        <w:t>а</w:t>
      </w:r>
      <w:r w:rsidR="009D01A3" w:rsidRPr="00FB2684">
        <w:rPr>
          <w:rFonts w:ascii="Times New Roman" w:eastAsia="Times New Roman" w:hAnsi="Times New Roman" w:cs="Times New Roman"/>
          <w:sz w:val="28"/>
          <w:szCs w:val="28"/>
          <w:lang w:eastAsia="ru-RU"/>
        </w:rPr>
        <w:t xml:space="preserve">, на первый взгляд, подрывает саму идею мимезиса. Попытки освободиться от влияния мимезиса проявились уже в натурализме, который стремился создать литературное произведение как сборник </w:t>
      </w:r>
      <w:r>
        <w:rPr>
          <w:rFonts w:ascii="Times New Roman" w:eastAsia="Times New Roman" w:hAnsi="Times New Roman" w:cs="Times New Roman"/>
          <w:sz w:val="28"/>
          <w:szCs w:val="28"/>
          <w:lang w:eastAsia="ru-RU"/>
        </w:rPr>
        <w:t>достоверных</w:t>
      </w:r>
      <w:r w:rsidR="009D01A3" w:rsidRPr="00FB2684">
        <w:rPr>
          <w:rFonts w:ascii="Times New Roman" w:eastAsia="Times New Roman" w:hAnsi="Times New Roman" w:cs="Times New Roman"/>
          <w:sz w:val="28"/>
          <w:szCs w:val="28"/>
          <w:lang w:eastAsia="ru-RU"/>
        </w:rPr>
        <w:t xml:space="preserve"> текстов. Романтизм также утверждал абсолютную реальность поэтического, как отмечал</w:t>
      </w:r>
      <w:r w:rsidR="00483AA5" w:rsidRPr="00FB2684">
        <w:rPr>
          <w:rFonts w:ascii="Times New Roman" w:eastAsia="Times New Roman" w:hAnsi="Times New Roman" w:cs="Times New Roman"/>
          <w:sz w:val="28"/>
          <w:szCs w:val="28"/>
          <w:lang w:eastAsia="ru-RU"/>
        </w:rPr>
        <w:t xml:space="preserve"> еще</w:t>
      </w:r>
      <w:r w:rsidR="009D01A3" w:rsidRPr="00FB2684">
        <w:rPr>
          <w:rFonts w:ascii="Times New Roman" w:eastAsia="Times New Roman" w:hAnsi="Times New Roman" w:cs="Times New Roman"/>
          <w:sz w:val="28"/>
          <w:szCs w:val="28"/>
          <w:lang w:eastAsia="ru-RU"/>
        </w:rPr>
        <w:t xml:space="preserve"> Новалис. Важно подчеркнуть, что постмодернизм отвергает иерархию, где реальность стоит выше художественности. Вместо этого наблюдается обратная тенденция: бытие рассматривается как воплощение всеобщих семиотических механизмов. Вместо того, чтобы противопоставлять поэзию и реальность, как это делал</w:t>
      </w:r>
      <w:r w:rsidR="00483AA5" w:rsidRPr="00FB2684">
        <w:rPr>
          <w:rFonts w:ascii="Times New Roman" w:eastAsia="Times New Roman" w:hAnsi="Times New Roman" w:cs="Times New Roman"/>
          <w:sz w:val="28"/>
          <w:szCs w:val="28"/>
          <w:lang w:eastAsia="ru-RU"/>
        </w:rPr>
        <w:t xml:space="preserve"> романтизм, постмодернизм конструирует</w:t>
      </w:r>
      <w:r w:rsidR="009D01A3" w:rsidRPr="00FB2684">
        <w:rPr>
          <w:rFonts w:ascii="Times New Roman" w:eastAsia="Times New Roman" w:hAnsi="Times New Roman" w:cs="Times New Roman"/>
          <w:sz w:val="28"/>
          <w:szCs w:val="28"/>
          <w:lang w:eastAsia="ru-RU"/>
        </w:rPr>
        <w:t xml:space="preserve"> мир, где эти два понятия противостоят друг другу в форме антитезы: поэзия</w:t>
      </w:r>
      <w:r w:rsidR="00DD4FA9">
        <w:rPr>
          <w:rFonts w:ascii="Times New Roman" w:eastAsia="Times New Roman" w:hAnsi="Times New Roman" w:cs="Times New Roman"/>
          <w:sz w:val="28"/>
          <w:szCs w:val="28"/>
          <w:lang w:eastAsia="ru-RU"/>
        </w:rPr>
        <w:t xml:space="preserve"> –</w:t>
      </w:r>
      <w:r w:rsidR="009D01A3" w:rsidRPr="00FB2684">
        <w:rPr>
          <w:rFonts w:ascii="Times New Roman" w:eastAsia="Times New Roman" w:hAnsi="Times New Roman" w:cs="Times New Roman"/>
          <w:sz w:val="28"/>
          <w:szCs w:val="28"/>
          <w:lang w:eastAsia="ru-RU"/>
        </w:rPr>
        <w:t xml:space="preserve"> в своей возвышенности, а </w:t>
      </w:r>
      <w:r w:rsidR="00497BA8" w:rsidRPr="00FB2684">
        <w:rPr>
          <w:rFonts w:ascii="Times New Roman" w:eastAsia="Times New Roman" w:hAnsi="Times New Roman" w:cs="Times New Roman"/>
          <w:sz w:val="28"/>
          <w:szCs w:val="28"/>
          <w:lang w:eastAsia="ru-RU"/>
        </w:rPr>
        <w:t xml:space="preserve">жизнь </w:t>
      </w:r>
      <w:r w:rsidR="00497BA8">
        <w:rPr>
          <w:rFonts w:ascii="Times New Roman" w:eastAsia="Times New Roman" w:hAnsi="Times New Roman" w:cs="Times New Roman"/>
          <w:sz w:val="28"/>
          <w:szCs w:val="28"/>
          <w:lang w:eastAsia="ru-RU"/>
        </w:rPr>
        <w:t>–</w:t>
      </w:r>
      <w:r w:rsidR="009D01A3" w:rsidRPr="00FB2684">
        <w:rPr>
          <w:rFonts w:ascii="Times New Roman" w:eastAsia="Times New Roman" w:hAnsi="Times New Roman" w:cs="Times New Roman"/>
          <w:sz w:val="28"/>
          <w:szCs w:val="28"/>
          <w:lang w:eastAsia="ru-RU"/>
        </w:rPr>
        <w:t xml:space="preserve"> в своей грубости.</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Вопрос о том, как интертекстуальность проявляется в модернизме и постмодернизме, до сих пор не получил однозначного ответа. Несомненно, обращение к интертекс</w:t>
      </w:r>
      <w:r w:rsidR="00483AA5" w:rsidRPr="00FB2684">
        <w:rPr>
          <w:rFonts w:ascii="Times New Roman" w:eastAsia="Times New Roman" w:hAnsi="Times New Roman" w:cs="Times New Roman"/>
          <w:sz w:val="28"/>
          <w:szCs w:val="28"/>
          <w:lang w:eastAsia="ru-RU"/>
        </w:rPr>
        <w:t>там является ключевым</w:t>
      </w:r>
      <w:r w:rsidR="008432A7" w:rsidRPr="00FB2684">
        <w:rPr>
          <w:rFonts w:ascii="Times New Roman" w:eastAsia="Times New Roman" w:hAnsi="Times New Roman" w:cs="Times New Roman"/>
          <w:sz w:val="28"/>
          <w:szCs w:val="28"/>
          <w:lang w:eastAsia="ru-RU"/>
        </w:rPr>
        <w:t xml:space="preserve"> аспектом</w:t>
      </w:r>
      <w:r w:rsidR="00483AA5" w:rsidRPr="00FB2684">
        <w:rPr>
          <w:rFonts w:ascii="Times New Roman" w:eastAsia="Times New Roman" w:hAnsi="Times New Roman" w:cs="Times New Roman"/>
          <w:sz w:val="28"/>
          <w:szCs w:val="28"/>
          <w:lang w:eastAsia="ru-RU"/>
        </w:rPr>
        <w:t xml:space="preserve"> </w:t>
      </w:r>
      <w:r w:rsidRPr="00FB2684">
        <w:rPr>
          <w:rFonts w:ascii="Times New Roman" w:eastAsia="Times New Roman" w:hAnsi="Times New Roman" w:cs="Times New Roman"/>
          <w:sz w:val="28"/>
          <w:szCs w:val="28"/>
          <w:lang w:eastAsia="ru-RU"/>
        </w:rPr>
        <w:t>модернистской поэтики. Возникает вопрос: перенимает ли постмодернизм эту черту от модернизма, и если да, то для чего?</w:t>
      </w:r>
    </w:p>
    <w:p w:rsidR="000806B8"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Модернистский подход к интертекстуальности направлен на развитие и обогащение самого культурного языка. В постмодернизме эстетическая ситуация приобретает иной характер. Здесь ключевым моментом становится расплывчатость понятия «Я», которое в художественном произведении утрачивает свою четкую самоидентификацию. </w:t>
      </w:r>
    </w:p>
    <w:p w:rsidR="000806B8"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Такой взгляд на проблему выражают Р. Барт в работе «Смерть автора»</w:t>
      </w:r>
      <w:r w:rsidR="008432A7" w:rsidRPr="00FB2684">
        <w:rPr>
          <w:rFonts w:ascii="Times New Roman" w:eastAsia="Times New Roman" w:hAnsi="Times New Roman" w:cs="Times New Roman"/>
          <w:sz w:val="28"/>
          <w:szCs w:val="28"/>
          <w:lang w:eastAsia="ru-RU"/>
        </w:rPr>
        <w:t xml:space="preserve"> [8]</w:t>
      </w:r>
      <w:r w:rsidRPr="00FB2684">
        <w:rPr>
          <w:rFonts w:ascii="Times New Roman" w:eastAsia="Times New Roman" w:hAnsi="Times New Roman" w:cs="Times New Roman"/>
          <w:sz w:val="28"/>
          <w:szCs w:val="28"/>
          <w:lang w:eastAsia="ru-RU"/>
        </w:rPr>
        <w:t xml:space="preserve"> и М. Фуко в труде «Что такое автор?»</w:t>
      </w:r>
      <w:r w:rsidR="008432A7" w:rsidRPr="00FB2684">
        <w:rPr>
          <w:rFonts w:ascii="Times New Roman" w:eastAsia="Times New Roman" w:hAnsi="Times New Roman" w:cs="Times New Roman"/>
          <w:sz w:val="28"/>
          <w:szCs w:val="28"/>
          <w:lang w:eastAsia="ru-RU"/>
        </w:rPr>
        <w:t xml:space="preserve"> [9]</w:t>
      </w:r>
      <w:r w:rsidRPr="00FB2684">
        <w:rPr>
          <w:rFonts w:ascii="Times New Roman" w:eastAsia="Times New Roman" w:hAnsi="Times New Roman" w:cs="Times New Roman"/>
          <w:sz w:val="28"/>
          <w:szCs w:val="28"/>
          <w:lang w:eastAsia="ru-RU"/>
        </w:rPr>
        <w:t xml:space="preserve">. Барт разграничивает понятия «автор» и «скриптор», указывая на то, что «автор» выступает как трансцендентная сила, формирующая целостную концепцию, пронизывающую все аспекты произведения. </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контексте постмодернистской литературы эта концепция утрачивает свою силу, уступая место «скриптору», который работает на уровне текста. Автор обладает правом комбинировать разные стили письма, соединяя их без предпочтения к одному из них. Чтобы передать свою мысль, ему нужно понимать, что его сущность, которую он пытается выразить</w:t>
      </w:r>
      <w:r w:rsidR="00483AA5" w:rsidRPr="00FB2684">
        <w:rPr>
          <w:rFonts w:ascii="Times New Roman" w:eastAsia="Times New Roman" w:hAnsi="Times New Roman" w:cs="Times New Roman"/>
          <w:sz w:val="28"/>
          <w:szCs w:val="28"/>
          <w:lang w:eastAsia="ru-RU"/>
        </w:rPr>
        <w:t xml:space="preserve">, </w:t>
      </w:r>
      <w:r w:rsidR="00CA1297" w:rsidRPr="00FB2684">
        <w:rPr>
          <w:rFonts w:ascii="Times New Roman" w:eastAsia="Times New Roman" w:hAnsi="Times New Roman" w:cs="Times New Roman"/>
          <w:sz w:val="28"/>
          <w:szCs w:val="28"/>
          <w:lang w:eastAsia="ru-RU"/>
        </w:rPr>
        <w:t>— это</w:t>
      </w:r>
      <w:r w:rsidR="00483AA5" w:rsidRPr="00FB2684">
        <w:rPr>
          <w:rFonts w:ascii="Times New Roman" w:eastAsia="Times New Roman" w:hAnsi="Times New Roman" w:cs="Times New Roman"/>
          <w:sz w:val="28"/>
          <w:szCs w:val="28"/>
          <w:lang w:eastAsia="ru-RU"/>
        </w:rPr>
        <w:t xml:space="preserve"> уже готовый набор слов</w:t>
      </w:r>
      <w:r w:rsidRPr="00FB2684">
        <w:rPr>
          <w:rFonts w:ascii="Times New Roman" w:eastAsia="Times New Roman" w:hAnsi="Times New Roman" w:cs="Times New Roman"/>
          <w:sz w:val="28"/>
          <w:szCs w:val="28"/>
          <w:lang w:eastAsia="ru-RU"/>
        </w:rPr>
        <w:t>. Скриптор, заменивший автора, не несет в себе эмоций, чувств или переживаний, а лишь огромный словарь, из которого он черпает свой непрерывный поток письма. Мир лишь имитирует книгу, а книга, в свою очередь, состоит из знаков, которые сами по себе являются отголосками чего-то давно забытого, и этот процесс повторяется бесконечно.</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Хотя утверждение о смерти автора преувеличено, его сознание, безусловно, претерпевает изменения. Вместо монолога мы наблюдаем появление множества голосов и точек зрения, которые могут быть представлены в различных стилях и через диалог, где одним из участников выступает автор (повествователь).</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lastRenderedPageBreak/>
        <w:t>В результате этого происходит трансформация художественной семантики, что порождает</w:t>
      </w:r>
      <w:r w:rsidR="00B24A20" w:rsidRPr="00FB2684">
        <w:rPr>
          <w:rFonts w:ascii="Times New Roman" w:eastAsia="Times New Roman" w:hAnsi="Times New Roman" w:cs="Times New Roman"/>
          <w:sz w:val="28"/>
          <w:szCs w:val="28"/>
          <w:lang w:eastAsia="ru-RU"/>
        </w:rPr>
        <w:t>, по определению Б. Мак-Хейла [10</w:t>
      </w:r>
      <w:r w:rsidRPr="00FB2684">
        <w:rPr>
          <w:rFonts w:ascii="Times New Roman" w:eastAsia="Times New Roman" w:hAnsi="Times New Roman" w:cs="Times New Roman"/>
          <w:sz w:val="28"/>
          <w:szCs w:val="28"/>
          <w:lang w:eastAsia="ru-RU"/>
        </w:rPr>
        <w:t xml:space="preserve">], онтологическую доминанту постмодернизма. Мак-Хейл утверждает, что модернизм сосредоточен на эпистемологическом вопросе о восприятии мира, поэтому текст выступает выражением индивидуальных качеств автора. Постмодернизм же акцентирует внимание на самом предмете художественного познания. В отличие от Фуко, Мак-Хейл утверждает, что автор в искусстве не исчезает, а трансформируется, проявляясь в нетрадиционных формах внутри произведения. </w:t>
      </w:r>
      <w:bookmarkStart w:id="6" w:name="_Hlk221301510"/>
      <w:r w:rsidRPr="00FB2684">
        <w:rPr>
          <w:rFonts w:ascii="Times New Roman" w:eastAsia="Times New Roman" w:hAnsi="Times New Roman" w:cs="Times New Roman"/>
          <w:sz w:val="28"/>
          <w:szCs w:val="28"/>
          <w:lang w:eastAsia="ru-RU"/>
        </w:rPr>
        <w:t>Автор, занимающий позицию творца в процессе создания текста, понимает свою роль не как Абсолютного Творца, а как участника процесса самосоздания текста. Его присутствие в произведении многопланово и неоднозначно: он одновременно присутствует и отсутствует, словно скрываясь и проявляясь, чтобы затем вновь уйти в тень. Такая игра с читателем порождает иллюзию авторского присутствия, которая затем разрушается, оставляя место для субъектив</w:t>
      </w:r>
      <w:r w:rsidR="00483AA5" w:rsidRPr="00FB2684">
        <w:rPr>
          <w:rFonts w:ascii="Times New Roman" w:eastAsia="Times New Roman" w:hAnsi="Times New Roman" w:cs="Times New Roman"/>
          <w:sz w:val="28"/>
          <w:szCs w:val="28"/>
          <w:lang w:eastAsia="ru-RU"/>
        </w:rPr>
        <w:t>ного восприятия реципиента</w:t>
      </w:r>
      <w:r w:rsidRPr="00FB2684">
        <w:rPr>
          <w:rFonts w:ascii="Times New Roman" w:eastAsia="Times New Roman" w:hAnsi="Times New Roman" w:cs="Times New Roman"/>
          <w:sz w:val="28"/>
          <w:szCs w:val="28"/>
          <w:lang w:eastAsia="ru-RU"/>
        </w:rPr>
        <w:t>.</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связи с этим, интертекстуальность трансформируется, переставая быть просто признаком индивидуального восприятия художника, построенного на ассоциациях культурных знаков. Она обретает статус онтологической особенности новой эстетической парадигмы.</w:t>
      </w:r>
    </w:p>
    <w:bookmarkEnd w:id="6"/>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Эволюция художественного ландшафта повлияла на концепцию оригинальности, которая в модернизме име</w:t>
      </w:r>
      <w:r w:rsidR="00CA1297">
        <w:rPr>
          <w:rFonts w:ascii="Times New Roman" w:eastAsia="Times New Roman" w:hAnsi="Times New Roman" w:cs="Times New Roman"/>
          <w:sz w:val="28"/>
          <w:szCs w:val="28"/>
          <w:lang w:eastAsia="ru-RU"/>
        </w:rPr>
        <w:t>ет</w:t>
      </w:r>
      <w:r w:rsidRPr="00FB2684">
        <w:rPr>
          <w:rFonts w:ascii="Times New Roman" w:eastAsia="Times New Roman" w:hAnsi="Times New Roman" w:cs="Times New Roman"/>
          <w:sz w:val="28"/>
          <w:szCs w:val="28"/>
          <w:lang w:eastAsia="ru-RU"/>
        </w:rPr>
        <w:t xml:space="preserve"> первостепенное значение. В модернистской поэтике оригинальность являлась не только показателем качества текста, но и свидетельством авторитета автора. Авангард, например, стремился к инновациям, даже разрушая язык искусства. Постмодернизм, в свою очередь, выбирает иной подход к этой задаче. Отказавшись от прежней приверженности </w:t>
      </w:r>
      <w:r w:rsidR="00CA1297">
        <w:rPr>
          <w:rFonts w:ascii="Times New Roman" w:eastAsia="Times New Roman" w:hAnsi="Times New Roman" w:cs="Times New Roman"/>
          <w:sz w:val="28"/>
          <w:szCs w:val="28"/>
          <w:lang w:eastAsia="ru-RU"/>
        </w:rPr>
        <w:t xml:space="preserve">идее </w:t>
      </w:r>
      <w:r w:rsidRPr="00FB2684">
        <w:rPr>
          <w:rFonts w:ascii="Times New Roman" w:eastAsia="Times New Roman" w:hAnsi="Times New Roman" w:cs="Times New Roman"/>
          <w:sz w:val="28"/>
          <w:szCs w:val="28"/>
          <w:lang w:eastAsia="ru-RU"/>
        </w:rPr>
        <w:t>оригинальности, художественные практики постмодернизма поставили эту стратегию в центр своего внимания.</w:t>
      </w:r>
    </w:p>
    <w:p w:rsidR="00594764" w:rsidRDefault="00CA1297" w:rsidP="005947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D01A3" w:rsidRPr="00FB2684">
        <w:rPr>
          <w:rFonts w:ascii="Times New Roman" w:eastAsia="Times New Roman" w:hAnsi="Times New Roman" w:cs="Times New Roman"/>
          <w:sz w:val="28"/>
          <w:szCs w:val="28"/>
          <w:lang w:eastAsia="ru-RU"/>
        </w:rPr>
        <w:t xml:space="preserve">Свое" утрачивает свою самостоятельность, становясь неоднократно </w:t>
      </w:r>
      <w:r w:rsidR="00483AA5" w:rsidRPr="00FB2684">
        <w:rPr>
          <w:rFonts w:ascii="Times New Roman" w:eastAsia="Times New Roman" w:hAnsi="Times New Roman" w:cs="Times New Roman"/>
          <w:sz w:val="28"/>
          <w:szCs w:val="28"/>
          <w:lang w:eastAsia="ru-RU"/>
        </w:rPr>
        <w:t>от</w:t>
      </w:r>
      <w:r w:rsidR="009D01A3" w:rsidRPr="00FB2684">
        <w:rPr>
          <w:rFonts w:ascii="Times New Roman" w:eastAsia="Times New Roman" w:hAnsi="Times New Roman" w:cs="Times New Roman"/>
          <w:sz w:val="28"/>
          <w:szCs w:val="28"/>
          <w:lang w:eastAsia="ru-RU"/>
        </w:rPr>
        <w:t xml:space="preserve">рефлексированным "чужим". Постмодернистская концепция утверждает, что социальная реальность сама по себе представляет собой совокупность текстов, и каждый новый текст возникает как надстройка над уже существующими. </w:t>
      </w:r>
      <w:r>
        <w:rPr>
          <w:rFonts w:ascii="Times New Roman" w:eastAsia="Times New Roman" w:hAnsi="Times New Roman" w:cs="Times New Roman"/>
          <w:sz w:val="28"/>
          <w:szCs w:val="28"/>
          <w:lang w:eastAsia="ru-RU"/>
        </w:rPr>
        <w:t>Д</w:t>
      </w:r>
      <w:r w:rsidR="009D01A3" w:rsidRPr="00FB2684">
        <w:rPr>
          <w:rFonts w:ascii="Times New Roman" w:eastAsia="Times New Roman" w:hAnsi="Times New Roman" w:cs="Times New Roman"/>
          <w:sz w:val="28"/>
          <w:szCs w:val="28"/>
          <w:lang w:eastAsia="ru-RU"/>
        </w:rPr>
        <w:t xml:space="preserve">анная стратегия часто встречает критику, и постмодернистскую литературу именуют «литературой молчания» или же обвиняют в тавтологической художественности. </w:t>
      </w:r>
    </w:p>
    <w:p w:rsidR="009D01A3" w:rsidRPr="00FB2684" w:rsidRDefault="009D01A3" w:rsidP="0059476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Несмотря на критику, можно говорить о наличии в постмодернизме </w:t>
      </w:r>
      <w:r w:rsidR="00594764">
        <w:rPr>
          <w:rFonts w:ascii="Times New Roman" w:eastAsia="Times New Roman" w:hAnsi="Times New Roman" w:cs="Times New Roman"/>
          <w:sz w:val="28"/>
          <w:szCs w:val="28"/>
          <w:lang w:eastAsia="ru-RU"/>
        </w:rPr>
        <w:t xml:space="preserve">позитивных моментов. </w:t>
      </w:r>
      <w:r w:rsidR="00DA27FB" w:rsidRPr="00FB2684">
        <w:rPr>
          <w:rFonts w:ascii="Times New Roman" w:eastAsia="Times New Roman" w:hAnsi="Times New Roman" w:cs="Times New Roman"/>
          <w:sz w:val="28"/>
          <w:szCs w:val="28"/>
          <w:lang w:eastAsia="ru-RU"/>
        </w:rPr>
        <w:t>Исследователи видят</w:t>
      </w:r>
      <w:r w:rsidRPr="00FB2684">
        <w:rPr>
          <w:rFonts w:ascii="Times New Roman" w:eastAsia="Times New Roman" w:hAnsi="Times New Roman" w:cs="Times New Roman"/>
          <w:sz w:val="28"/>
          <w:szCs w:val="28"/>
          <w:lang w:eastAsia="ru-RU"/>
        </w:rPr>
        <w:t xml:space="preserve"> в постмодернизме стремление к эстетике языка, где само слово и его структура рассматриваются как</w:t>
      </w:r>
      <w:r w:rsidR="00951792" w:rsidRPr="00FB2684">
        <w:rPr>
          <w:rFonts w:ascii="Times New Roman" w:eastAsia="Times New Roman" w:hAnsi="Times New Roman" w:cs="Times New Roman"/>
          <w:sz w:val="28"/>
          <w:szCs w:val="28"/>
          <w:lang w:eastAsia="ru-RU"/>
        </w:rPr>
        <w:t xml:space="preserve"> «</w:t>
      </w:r>
      <w:r w:rsidRPr="00FB2684">
        <w:rPr>
          <w:rFonts w:ascii="Times New Roman" w:eastAsia="Times New Roman" w:hAnsi="Times New Roman" w:cs="Times New Roman"/>
          <w:sz w:val="28"/>
          <w:szCs w:val="28"/>
          <w:lang w:eastAsia="ru-RU"/>
        </w:rPr>
        <w:t>primary reality</w:t>
      </w:r>
      <w:r w:rsidR="00951792" w:rsidRPr="00FB2684">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 как объект самопознания</w:t>
      </w:r>
      <w:r w:rsidR="00B24A20" w:rsidRPr="00FB2684">
        <w:rPr>
          <w:rFonts w:ascii="Times New Roman" w:eastAsia="Times New Roman" w:hAnsi="Times New Roman" w:cs="Times New Roman"/>
          <w:sz w:val="28"/>
          <w:szCs w:val="28"/>
          <w:lang w:eastAsia="ru-RU"/>
        </w:rPr>
        <w:t xml:space="preserve"> </w:t>
      </w:r>
      <w:r w:rsidR="00DA27FB" w:rsidRPr="00FB2684">
        <w:rPr>
          <w:rFonts w:ascii="Times New Roman" w:eastAsia="Times New Roman" w:hAnsi="Times New Roman" w:cs="Times New Roman"/>
          <w:sz w:val="28"/>
          <w:szCs w:val="28"/>
          <w:lang w:eastAsia="ru-RU"/>
        </w:rPr>
        <w:t>и художественного осмысления</w:t>
      </w:r>
      <w:r w:rsidRPr="00FB2684">
        <w:rPr>
          <w:rFonts w:ascii="Times New Roman" w:eastAsia="Times New Roman" w:hAnsi="Times New Roman" w:cs="Times New Roman"/>
          <w:sz w:val="28"/>
          <w:szCs w:val="28"/>
          <w:lang w:eastAsia="ru-RU"/>
        </w:rPr>
        <w:t>.</w:t>
      </w:r>
    </w:p>
    <w:p w:rsidR="000806B8"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Концепция «Мир как текст» воплощает в себе новаторский подход к моделированию мироздания. В традиционных литературных течениях художественное произведение представляется как «сокращенная Вселенная», отражающая внешний мир. В постмодернизме же художественность зиждется на интертекстуальности, что неожиданно роднит е</w:t>
      </w:r>
      <w:r w:rsidR="0060089E">
        <w:rPr>
          <w:rFonts w:ascii="Times New Roman" w:eastAsia="Times New Roman" w:hAnsi="Times New Roman" w:cs="Times New Roman"/>
          <w:sz w:val="28"/>
          <w:szCs w:val="28"/>
          <w:lang w:eastAsia="ru-RU"/>
        </w:rPr>
        <w:t>го</w:t>
      </w:r>
      <w:r w:rsidRPr="00FB2684">
        <w:rPr>
          <w:rFonts w:ascii="Times New Roman" w:eastAsia="Times New Roman" w:hAnsi="Times New Roman" w:cs="Times New Roman"/>
          <w:sz w:val="28"/>
          <w:szCs w:val="28"/>
          <w:lang w:eastAsia="ru-RU"/>
        </w:rPr>
        <w:t xml:space="preserve"> с нормативными эстетическими системами. </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lastRenderedPageBreak/>
        <w:t xml:space="preserve">Ю.М. Лотман выделяет два типа культур. Некоторые культуры уделяют больше внимания форме выражения, подобно классицизму, другие же </w:t>
      </w:r>
      <w:r w:rsidR="00594764">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 xml:space="preserve"> содержанию, как в случае с реализмом. Можно рассматривать весь мир как текст, состоящий из разноплановых компонентов</w:t>
      </w:r>
      <w:r w:rsidR="00DA27FB" w:rsidRPr="00FB2684">
        <w:rPr>
          <w:rFonts w:ascii="Times New Roman" w:eastAsia="Times New Roman" w:hAnsi="Times New Roman" w:cs="Times New Roman"/>
          <w:sz w:val="28"/>
          <w:szCs w:val="28"/>
          <w:lang w:eastAsia="ru-RU"/>
        </w:rPr>
        <w:t xml:space="preserve"> [11]</w:t>
      </w:r>
      <w:r w:rsidRPr="00FB2684">
        <w:rPr>
          <w:rFonts w:ascii="Times New Roman" w:eastAsia="Times New Roman" w:hAnsi="Times New Roman" w:cs="Times New Roman"/>
          <w:sz w:val="28"/>
          <w:szCs w:val="28"/>
          <w:lang w:eastAsia="ru-RU"/>
        </w:rPr>
        <w:t>.</w:t>
      </w:r>
    </w:p>
    <w:p w:rsidR="00594764" w:rsidRDefault="009D01A3" w:rsidP="00865A9E">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Вместо строгого плана выражения, свойственного литературному модернизму, постмодернизм черпает вдохновение из языков и культурных традиций разных времен и народов, </w:t>
      </w:r>
      <w:r w:rsidR="00594764">
        <w:rPr>
          <w:rFonts w:ascii="Times New Roman" w:eastAsia="Times New Roman" w:hAnsi="Times New Roman" w:cs="Times New Roman"/>
          <w:sz w:val="28"/>
          <w:szCs w:val="28"/>
          <w:lang w:eastAsia="ru-RU"/>
        </w:rPr>
        <w:t>образующих</w:t>
      </w:r>
      <w:r w:rsidRPr="00FB2684">
        <w:rPr>
          <w:rFonts w:ascii="Times New Roman" w:eastAsia="Times New Roman" w:hAnsi="Times New Roman" w:cs="Times New Roman"/>
          <w:sz w:val="28"/>
          <w:szCs w:val="28"/>
          <w:lang w:eastAsia="ru-RU"/>
        </w:rPr>
        <w:t xml:space="preserve"> единое ментальное полотно. Такая многоплановость и синтез характерны для всей культуры XX века, которая в итоге оформилась в рамках постмодернистской парадигмы.</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Постмодернизм обнаруживает удивительное сходство с нормативными культурами в </w:t>
      </w:r>
      <w:r w:rsidR="00865A9E">
        <w:rPr>
          <w:rFonts w:ascii="Times New Roman" w:eastAsia="Times New Roman" w:hAnsi="Times New Roman" w:cs="Times New Roman"/>
          <w:sz w:val="28"/>
          <w:szCs w:val="28"/>
          <w:lang w:eastAsia="ru-RU"/>
        </w:rPr>
        <w:t>понимании</w:t>
      </w:r>
      <w:r w:rsidRPr="00FB2684">
        <w:rPr>
          <w:rFonts w:ascii="Times New Roman" w:eastAsia="Times New Roman" w:hAnsi="Times New Roman" w:cs="Times New Roman"/>
          <w:sz w:val="28"/>
          <w:szCs w:val="28"/>
          <w:lang w:eastAsia="ru-RU"/>
        </w:rPr>
        <w:t xml:space="preserve"> мир</w:t>
      </w:r>
      <w:r w:rsidR="00865A9E">
        <w:rPr>
          <w:rFonts w:ascii="Times New Roman" w:eastAsia="Times New Roman" w:hAnsi="Times New Roman" w:cs="Times New Roman"/>
          <w:sz w:val="28"/>
          <w:szCs w:val="28"/>
          <w:lang w:eastAsia="ru-RU"/>
        </w:rPr>
        <w:t>а как текста</w:t>
      </w:r>
      <w:r w:rsidRPr="00FB2684">
        <w:rPr>
          <w:rFonts w:ascii="Times New Roman" w:eastAsia="Times New Roman" w:hAnsi="Times New Roman" w:cs="Times New Roman"/>
          <w:sz w:val="28"/>
          <w:szCs w:val="28"/>
          <w:lang w:eastAsia="ru-RU"/>
        </w:rPr>
        <w:t>, котор</w:t>
      </w:r>
      <w:r w:rsidR="00865A9E">
        <w:rPr>
          <w:rFonts w:ascii="Times New Roman" w:eastAsia="Times New Roman" w:hAnsi="Times New Roman" w:cs="Times New Roman"/>
          <w:sz w:val="28"/>
          <w:szCs w:val="28"/>
          <w:lang w:eastAsia="ru-RU"/>
        </w:rPr>
        <w:t>ое</w:t>
      </w:r>
      <w:r w:rsidRPr="00FB2684">
        <w:rPr>
          <w:rFonts w:ascii="Times New Roman" w:eastAsia="Times New Roman" w:hAnsi="Times New Roman" w:cs="Times New Roman"/>
          <w:sz w:val="28"/>
          <w:szCs w:val="28"/>
          <w:lang w:eastAsia="ru-RU"/>
        </w:rPr>
        <w:t xml:space="preserve"> </w:t>
      </w:r>
      <w:r w:rsidR="00865A9E">
        <w:rPr>
          <w:rFonts w:ascii="Times New Roman" w:eastAsia="Times New Roman" w:hAnsi="Times New Roman" w:cs="Times New Roman"/>
          <w:sz w:val="28"/>
          <w:szCs w:val="28"/>
          <w:lang w:eastAsia="ru-RU"/>
        </w:rPr>
        <w:t>имеет</w:t>
      </w:r>
      <w:r w:rsidRPr="00FB2684">
        <w:rPr>
          <w:rFonts w:ascii="Times New Roman" w:eastAsia="Times New Roman" w:hAnsi="Times New Roman" w:cs="Times New Roman"/>
          <w:sz w:val="28"/>
          <w:szCs w:val="28"/>
          <w:lang w:eastAsia="ru-RU"/>
        </w:rPr>
        <w:t xml:space="preserve"> свои корни в сакральных знаниях древности и обретает в постмодернизме буквальное воплощение. Каждый текст, являясь интертекстом, стремится стать отражением и одновременно частью вселенской структуры.</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Книга представляет собой сплетение различных стилей письма, отражая саму природу жизни. Ее интертекстуальность приобретает мифологический оттенок, поскольку структура мира удивительно похожа на структуру мифов. В то время как миф утверждает идею мирового порядка, единства бытия, постмодернизм стремится разрушить логику этого единства, подвергая сомнению его основу.</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Появление</w:t>
      </w:r>
      <w:r w:rsidR="00951792" w:rsidRPr="00FB2684">
        <w:rPr>
          <w:rFonts w:ascii="Times New Roman" w:eastAsia="Times New Roman" w:hAnsi="Times New Roman" w:cs="Times New Roman"/>
          <w:sz w:val="28"/>
          <w:szCs w:val="28"/>
          <w:lang w:eastAsia="ru-RU"/>
        </w:rPr>
        <w:t xml:space="preserve"> серии </w:t>
      </w:r>
      <w:r w:rsidR="00AD4218" w:rsidRPr="00FB2684">
        <w:rPr>
          <w:rFonts w:ascii="Times New Roman" w:eastAsia="Times New Roman" w:hAnsi="Times New Roman" w:cs="Times New Roman"/>
          <w:sz w:val="28"/>
          <w:szCs w:val="28"/>
          <w:lang w:eastAsia="ru-RU"/>
        </w:rPr>
        <w:t>постмодерни</w:t>
      </w:r>
      <w:r w:rsidR="00AD4218">
        <w:rPr>
          <w:rFonts w:ascii="Times New Roman" w:eastAsia="Times New Roman" w:hAnsi="Times New Roman" w:cs="Times New Roman"/>
          <w:sz w:val="28"/>
          <w:szCs w:val="28"/>
          <w:lang w:eastAsia="ru-RU"/>
        </w:rPr>
        <w:t>стских установок</w:t>
      </w:r>
      <w:r w:rsidR="00951792" w:rsidRPr="00FB2684">
        <w:rPr>
          <w:rFonts w:ascii="Times New Roman" w:eastAsia="Times New Roman" w:hAnsi="Times New Roman" w:cs="Times New Roman"/>
          <w:sz w:val="28"/>
          <w:szCs w:val="28"/>
          <w:lang w:eastAsia="ru-RU"/>
        </w:rPr>
        <w:t xml:space="preserve">, включая </w:t>
      </w:r>
      <w:r w:rsidR="00AD4218">
        <w:rPr>
          <w:rFonts w:ascii="Times New Roman" w:eastAsia="Times New Roman" w:hAnsi="Times New Roman" w:cs="Times New Roman"/>
          <w:sz w:val="28"/>
          <w:szCs w:val="28"/>
          <w:lang w:eastAsia="ru-RU"/>
        </w:rPr>
        <w:t>концепцию</w:t>
      </w:r>
      <w:r w:rsidR="00133F5F">
        <w:rPr>
          <w:rFonts w:ascii="Times New Roman" w:eastAsia="Times New Roman" w:hAnsi="Times New Roman" w:cs="Times New Roman"/>
          <w:sz w:val="28"/>
          <w:szCs w:val="28"/>
          <w:lang w:eastAsia="ru-RU"/>
        </w:rPr>
        <w:t xml:space="preserve"> </w:t>
      </w:r>
      <w:r w:rsidR="00951792" w:rsidRPr="00FB2684">
        <w:rPr>
          <w:rFonts w:ascii="Times New Roman" w:eastAsia="Times New Roman" w:hAnsi="Times New Roman" w:cs="Times New Roman"/>
          <w:sz w:val="28"/>
          <w:szCs w:val="28"/>
          <w:lang w:eastAsia="ru-RU"/>
        </w:rPr>
        <w:t>смерт</w:t>
      </w:r>
      <w:r w:rsidR="00133F5F">
        <w:rPr>
          <w:rFonts w:ascii="Times New Roman" w:eastAsia="Times New Roman" w:hAnsi="Times New Roman" w:cs="Times New Roman"/>
          <w:sz w:val="28"/>
          <w:szCs w:val="28"/>
          <w:lang w:eastAsia="ru-RU"/>
        </w:rPr>
        <w:t>и</w:t>
      </w:r>
      <w:r w:rsidRPr="00FB2684">
        <w:rPr>
          <w:rFonts w:ascii="Times New Roman" w:eastAsia="Times New Roman" w:hAnsi="Times New Roman" w:cs="Times New Roman"/>
          <w:sz w:val="28"/>
          <w:szCs w:val="28"/>
          <w:lang w:eastAsia="ru-RU"/>
        </w:rPr>
        <w:t xml:space="preserve"> автора, подрывает идею </w:t>
      </w:r>
      <w:r w:rsidR="00AD4218">
        <w:rPr>
          <w:rFonts w:ascii="Times New Roman" w:eastAsia="Times New Roman" w:hAnsi="Times New Roman" w:cs="Times New Roman"/>
          <w:sz w:val="28"/>
          <w:szCs w:val="28"/>
          <w:lang w:eastAsia="ru-RU"/>
        </w:rPr>
        <w:t xml:space="preserve">определяющей роли </w:t>
      </w:r>
      <w:r w:rsidRPr="00FB2684">
        <w:rPr>
          <w:rFonts w:ascii="Times New Roman" w:eastAsia="Times New Roman" w:hAnsi="Times New Roman" w:cs="Times New Roman"/>
          <w:sz w:val="28"/>
          <w:szCs w:val="28"/>
          <w:lang w:eastAsia="ru-RU"/>
        </w:rPr>
        <w:t>авторской позиции, которая лежала в основе модерни</w:t>
      </w:r>
      <w:r w:rsidR="00AD4218">
        <w:rPr>
          <w:rFonts w:ascii="Times New Roman" w:eastAsia="Times New Roman" w:hAnsi="Times New Roman" w:cs="Times New Roman"/>
          <w:sz w:val="28"/>
          <w:szCs w:val="28"/>
          <w:lang w:eastAsia="ru-RU"/>
        </w:rPr>
        <w:t>зма</w:t>
      </w:r>
      <w:r w:rsidRPr="00FB2684">
        <w:rPr>
          <w:rFonts w:ascii="Times New Roman" w:eastAsia="Times New Roman" w:hAnsi="Times New Roman" w:cs="Times New Roman"/>
          <w:sz w:val="28"/>
          <w:szCs w:val="28"/>
          <w:lang w:eastAsia="ru-RU"/>
        </w:rPr>
        <w:t xml:space="preserve">. Интертекстуальность, </w:t>
      </w:r>
      <w:r w:rsidR="00AD4218">
        <w:rPr>
          <w:rFonts w:ascii="Times New Roman" w:eastAsia="Times New Roman" w:hAnsi="Times New Roman" w:cs="Times New Roman"/>
          <w:sz w:val="28"/>
          <w:szCs w:val="28"/>
          <w:lang w:eastAsia="ru-RU"/>
        </w:rPr>
        <w:t>выступая</w:t>
      </w:r>
      <w:r w:rsidRPr="00FB2684">
        <w:rPr>
          <w:rFonts w:ascii="Times New Roman" w:eastAsia="Times New Roman" w:hAnsi="Times New Roman" w:cs="Times New Roman"/>
          <w:sz w:val="28"/>
          <w:szCs w:val="28"/>
          <w:lang w:eastAsia="ru-RU"/>
        </w:rPr>
        <w:t xml:space="preserve"> одновременно мифологизирующей и демифологизирующей</w:t>
      </w:r>
      <w:r w:rsidR="00951792" w:rsidRPr="00FB2684">
        <w:rPr>
          <w:rFonts w:ascii="Times New Roman" w:eastAsia="Times New Roman" w:hAnsi="Times New Roman" w:cs="Times New Roman"/>
          <w:sz w:val="28"/>
          <w:szCs w:val="28"/>
          <w:lang w:eastAsia="ru-RU"/>
        </w:rPr>
        <w:t xml:space="preserve"> доминантой</w:t>
      </w:r>
      <w:r w:rsidRPr="00FB2684">
        <w:rPr>
          <w:rFonts w:ascii="Times New Roman" w:eastAsia="Times New Roman" w:hAnsi="Times New Roman" w:cs="Times New Roman"/>
          <w:sz w:val="28"/>
          <w:szCs w:val="28"/>
          <w:lang w:eastAsia="ru-RU"/>
        </w:rPr>
        <w:t>, устанавливает связь с мифологическим мировоззрением, но при этом разрушает саму его семантику. В результате формируется своеобразная антимифологическая модель.</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Постмодернизм, в узком понимании, обозначает течение в литературе и теоретическом осмыслении искусства. Изучая границы взаимодействия текста и реальности, постмодернистская мысль подчеркивает ведущую роль текста. Ю.М. Лотман, в свою очередь, предлагает рассматривать культуру как единый текст, сложную многоуровневую структуру, где каждый элемент взаимосвяза</w:t>
      </w:r>
      <w:r w:rsidR="00DA27FB" w:rsidRPr="00FB2684">
        <w:rPr>
          <w:rFonts w:ascii="Times New Roman" w:eastAsia="Times New Roman" w:hAnsi="Times New Roman" w:cs="Times New Roman"/>
          <w:sz w:val="28"/>
          <w:szCs w:val="28"/>
          <w:lang w:eastAsia="ru-RU"/>
        </w:rPr>
        <w:t>н и образует текст в тексте [12</w:t>
      </w:r>
      <w:r w:rsidRPr="00FB2684">
        <w:rPr>
          <w:rFonts w:ascii="Times New Roman" w:eastAsia="Times New Roman" w:hAnsi="Times New Roman" w:cs="Times New Roman"/>
          <w:sz w:val="28"/>
          <w:szCs w:val="28"/>
          <w:lang w:eastAsia="ru-RU"/>
        </w:rPr>
        <w:t>].</w:t>
      </w:r>
    </w:p>
    <w:p w:rsidR="000806B8" w:rsidRDefault="009D01A3" w:rsidP="00210D63">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Постмодернистские тексты представляют собой уникальные палимпсесты, способные переосмыслить и перефразировать тексты прошлых эпох, делая их актуальными для современности. Их многослойность порождает запутанные смысловые констелляции, которые взаимодействуют с восприятием читателя, создавая ассоциативные связи. </w:t>
      </w:r>
    </w:p>
    <w:p w:rsidR="00210D63" w:rsidRDefault="009D01A3" w:rsidP="00210D63">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 мнению Р. Барта, постмодернизм формирует общий контекст, где анонимные формулы и бессознательные цитаты, лишенные кавычек и четкой исходной траектории, приобретают самостоятельное значение. Культура проявляется в творчестве автора, однако читатель, взаимодействуя с текстом, способен стать соучастником этого процесса, вкладывая в него собственные интерпретации и значения, не заложенные автором</w:t>
      </w:r>
      <w:r w:rsidR="00C50555" w:rsidRPr="00FB2684">
        <w:rPr>
          <w:rFonts w:ascii="Times New Roman" w:eastAsia="Times New Roman" w:hAnsi="Times New Roman" w:cs="Times New Roman"/>
          <w:sz w:val="28"/>
          <w:szCs w:val="28"/>
          <w:lang w:eastAsia="ru-RU"/>
        </w:rPr>
        <w:t xml:space="preserve"> [8]</w:t>
      </w:r>
      <w:r w:rsidRPr="00FB2684">
        <w:rPr>
          <w:rFonts w:ascii="Times New Roman" w:eastAsia="Times New Roman" w:hAnsi="Times New Roman" w:cs="Times New Roman"/>
          <w:sz w:val="28"/>
          <w:szCs w:val="28"/>
          <w:lang w:eastAsia="ru-RU"/>
        </w:rPr>
        <w:t>.</w:t>
      </w:r>
    </w:p>
    <w:p w:rsidR="00492CF6" w:rsidRDefault="00492CF6" w:rsidP="00210D63">
      <w:pPr>
        <w:spacing w:after="0" w:line="240" w:lineRule="auto"/>
        <w:ind w:firstLine="709"/>
        <w:jc w:val="both"/>
        <w:rPr>
          <w:rFonts w:ascii="Times New Roman" w:eastAsia="Times New Roman" w:hAnsi="Times New Roman" w:cs="Times New Roman"/>
          <w:b/>
          <w:sz w:val="28"/>
          <w:szCs w:val="28"/>
          <w:lang w:eastAsia="ru-RU"/>
        </w:rPr>
      </w:pPr>
    </w:p>
    <w:p w:rsidR="00C50555" w:rsidRPr="00210D63" w:rsidRDefault="00A43D28" w:rsidP="00210D63">
      <w:pPr>
        <w:spacing w:after="0" w:line="240" w:lineRule="auto"/>
        <w:ind w:firstLine="709"/>
        <w:jc w:val="both"/>
        <w:rPr>
          <w:rFonts w:ascii="Times New Roman" w:eastAsia="Times New Roman" w:hAnsi="Times New Roman" w:cs="Times New Roman"/>
          <w:sz w:val="28"/>
          <w:szCs w:val="28"/>
          <w:lang w:eastAsia="ru-RU"/>
        </w:rPr>
      </w:pPr>
      <w:bookmarkStart w:id="7" w:name="_Hlk221993017"/>
      <w:r w:rsidRPr="00210D63">
        <w:rPr>
          <w:rFonts w:ascii="Times New Roman" w:eastAsia="Times New Roman" w:hAnsi="Times New Roman" w:cs="Times New Roman"/>
          <w:b/>
          <w:sz w:val="28"/>
          <w:szCs w:val="28"/>
          <w:lang w:eastAsia="ru-RU"/>
        </w:rPr>
        <w:lastRenderedPageBreak/>
        <w:t>1.2 Эстетика и философия постмодернизма</w:t>
      </w:r>
    </w:p>
    <w:bookmarkEnd w:id="7"/>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210D63">
        <w:rPr>
          <w:rFonts w:ascii="Times New Roman" w:eastAsia="Times New Roman" w:hAnsi="Times New Roman" w:cs="Times New Roman"/>
          <w:sz w:val="28"/>
          <w:szCs w:val="28"/>
          <w:lang w:eastAsia="ru-RU"/>
        </w:rPr>
        <w:t xml:space="preserve"> Игра выступает ключевым элементом в постмодернистской поэтике. </w:t>
      </w:r>
      <w:r w:rsidRPr="00FB2684">
        <w:rPr>
          <w:rFonts w:ascii="Times New Roman" w:eastAsia="Times New Roman" w:hAnsi="Times New Roman" w:cs="Times New Roman"/>
          <w:sz w:val="28"/>
          <w:szCs w:val="28"/>
          <w:lang w:eastAsia="ru-RU"/>
        </w:rPr>
        <w:t xml:space="preserve">По мнению Р. Барта, истинное значение литературы не в деконструкции знаков, а в </w:t>
      </w:r>
      <w:r w:rsidR="00C50555" w:rsidRPr="00FB2684">
        <w:rPr>
          <w:rFonts w:ascii="Times New Roman" w:eastAsia="Times New Roman" w:hAnsi="Times New Roman" w:cs="Times New Roman"/>
          <w:sz w:val="28"/>
          <w:szCs w:val="28"/>
          <w:lang w:eastAsia="ru-RU"/>
        </w:rPr>
        <w:t>их творческом воспроизведении [8</w:t>
      </w:r>
      <w:r w:rsidRPr="00FB2684">
        <w:rPr>
          <w:rFonts w:ascii="Times New Roman" w:eastAsia="Times New Roman" w:hAnsi="Times New Roman" w:cs="Times New Roman"/>
          <w:sz w:val="28"/>
          <w:szCs w:val="28"/>
          <w:lang w:eastAsia="ru-RU"/>
        </w:rPr>
        <w:t>]. Постмодернистская игра характеризуется отсутствием иерархии, цели и структуры.</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Постмодернизм развивает авангардную идею деиерархизации, но в более игривой форме. Вместо прямого противос</w:t>
      </w:r>
      <w:r w:rsidR="00951792" w:rsidRPr="00FB2684">
        <w:rPr>
          <w:rFonts w:ascii="Times New Roman" w:eastAsia="Times New Roman" w:hAnsi="Times New Roman" w:cs="Times New Roman"/>
          <w:sz w:val="28"/>
          <w:szCs w:val="28"/>
          <w:lang w:eastAsia="ru-RU"/>
        </w:rPr>
        <w:t>тояния</w:t>
      </w:r>
      <w:r w:rsidRPr="00FB2684">
        <w:rPr>
          <w:rFonts w:ascii="Times New Roman" w:eastAsia="Times New Roman" w:hAnsi="Times New Roman" w:cs="Times New Roman"/>
          <w:sz w:val="28"/>
          <w:szCs w:val="28"/>
          <w:lang w:eastAsia="ru-RU"/>
        </w:rPr>
        <w:t xml:space="preserve"> он объединяет разнородные текстовые элементы, создавая иллюзию конфликта, который на самом деле лишь симулируется.</w:t>
      </w:r>
    </w:p>
    <w:p w:rsidR="00210D63" w:rsidRDefault="009D01A3" w:rsidP="00210D63">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Игр</w:t>
      </w:r>
      <w:r w:rsidR="00210D63">
        <w:rPr>
          <w:rFonts w:ascii="Times New Roman" w:eastAsia="Times New Roman" w:hAnsi="Times New Roman" w:cs="Times New Roman"/>
          <w:sz w:val="28"/>
          <w:szCs w:val="28"/>
          <w:lang w:eastAsia="ru-RU"/>
        </w:rPr>
        <w:t>а</w:t>
      </w:r>
      <w:r w:rsidRPr="00FB2684">
        <w:rPr>
          <w:rFonts w:ascii="Times New Roman" w:eastAsia="Times New Roman" w:hAnsi="Times New Roman" w:cs="Times New Roman"/>
          <w:sz w:val="28"/>
          <w:szCs w:val="28"/>
          <w:lang w:eastAsia="ru-RU"/>
        </w:rPr>
        <w:t xml:space="preserve"> явля</w:t>
      </w:r>
      <w:r w:rsidR="00210D63">
        <w:rPr>
          <w:rFonts w:ascii="Times New Roman" w:eastAsia="Times New Roman" w:hAnsi="Times New Roman" w:cs="Times New Roman"/>
          <w:sz w:val="28"/>
          <w:szCs w:val="28"/>
          <w:lang w:eastAsia="ru-RU"/>
        </w:rPr>
        <w:t>е</w:t>
      </w:r>
      <w:r w:rsidRPr="00FB2684">
        <w:rPr>
          <w:rFonts w:ascii="Times New Roman" w:eastAsia="Times New Roman" w:hAnsi="Times New Roman" w:cs="Times New Roman"/>
          <w:sz w:val="28"/>
          <w:szCs w:val="28"/>
          <w:lang w:eastAsia="ru-RU"/>
        </w:rPr>
        <w:t>тся неотъемлемым</w:t>
      </w:r>
      <w:r w:rsidR="00951792" w:rsidRPr="00FB2684">
        <w:rPr>
          <w:rFonts w:ascii="Times New Roman" w:eastAsia="Times New Roman" w:hAnsi="Times New Roman" w:cs="Times New Roman"/>
          <w:sz w:val="28"/>
          <w:szCs w:val="28"/>
          <w:lang w:eastAsia="ru-RU"/>
        </w:rPr>
        <w:t xml:space="preserve"> элементом любой культуры, </w:t>
      </w:r>
      <w:r w:rsidR="00210D63">
        <w:rPr>
          <w:rFonts w:ascii="Times New Roman" w:eastAsia="Times New Roman" w:hAnsi="Times New Roman" w:cs="Times New Roman"/>
          <w:sz w:val="28"/>
          <w:szCs w:val="28"/>
          <w:lang w:eastAsia="ru-RU"/>
        </w:rPr>
        <w:t xml:space="preserve">имеет </w:t>
      </w:r>
      <w:r w:rsidRPr="00FB2684">
        <w:rPr>
          <w:rFonts w:ascii="Times New Roman" w:eastAsia="Times New Roman" w:hAnsi="Times New Roman" w:cs="Times New Roman"/>
          <w:sz w:val="28"/>
          <w:szCs w:val="28"/>
          <w:lang w:eastAsia="ru-RU"/>
        </w:rPr>
        <w:t>ключев</w:t>
      </w:r>
      <w:r w:rsidR="00210D63">
        <w:rPr>
          <w:rFonts w:ascii="Times New Roman" w:eastAsia="Times New Roman" w:hAnsi="Times New Roman" w:cs="Times New Roman"/>
          <w:sz w:val="28"/>
          <w:szCs w:val="28"/>
          <w:lang w:eastAsia="ru-RU"/>
        </w:rPr>
        <w:t>ое значение</w:t>
      </w:r>
      <w:r w:rsidRPr="00FB2684">
        <w:rPr>
          <w:rFonts w:ascii="Times New Roman" w:eastAsia="Times New Roman" w:hAnsi="Times New Roman" w:cs="Times New Roman"/>
          <w:sz w:val="28"/>
          <w:szCs w:val="28"/>
          <w:lang w:eastAsia="ru-RU"/>
        </w:rPr>
        <w:t xml:space="preserve"> в ее формировании. Исследователь Й. Хейзинг</w:t>
      </w:r>
      <w:r w:rsidR="00951792" w:rsidRPr="00FB2684">
        <w:rPr>
          <w:rFonts w:ascii="Times New Roman" w:eastAsia="Times New Roman" w:hAnsi="Times New Roman" w:cs="Times New Roman"/>
          <w:sz w:val="28"/>
          <w:szCs w:val="28"/>
          <w:lang w:eastAsia="ru-RU"/>
        </w:rPr>
        <w:t>а</w:t>
      </w:r>
      <w:r w:rsidRPr="00FB2684">
        <w:rPr>
          <w:rFonts w:ascii="Times New Roman" w:eastAsia="Times New Roman" w:hAnsi="Times New Roman" w:cs="Times New Roman"/>
          <w:sz w:val="28"/>
          <w:szCs w:val="28"/>
          <w:lang w:eastAsia="ru-RU"/>
        </w:rPr>
        <w:t xml:space="preserve"> </w:t>
      </w:r>
      <w:r w:rsidR="00595367" w:rsidRPr="00FB2684">
        <w:rPr>
          <w:rFonts w:ascii="Times New Roman" w:eastAsia="Times New Roman" w:hAnsi="Times New Roman" w:cs="Times New Roman"/>
          <w:sz w:val="28"/>
          <w:szCs w:val="28"/>
          <w:lang w:eastAsia="ru-RU"/>
        </w:rPr>
        <w:t>[</w:t>
      </w:r>
      <w:r w:rsidR="00595367">
        <w:rPr>
          <w:rFonts w:ascii="Times New Roman" w:eastAsia="Times New Roman" w:hAnsi="Times New Roman" w:cs="Times New Roman"/>
          <w:sz w:val="28"/>
          <w:szCs w:val="28"/>
          <w:lang w:eastAsia="ru-RU"/>
        </w:rPr>
        <w:t>13</w:t>
      </w:r>
      <w:r w:rsidR="00595367" w:rsidRPr="00FB2684">
        <w:rPr>
          <w:rFonts w:ascii="Times New Roman" w:eastAsia="Times New Roman" w:hAnsi="Times New Roman" w:cs="Times New Roman"/>
          <w:sz w:val="28"/>
          <w:szCs w:val="28"/>
          <w:lang w:eastAsia="ru-RU"/>
        </w:rPr>
        <w:t>]</w:t>
      </w:r>
      <w:r w:rsidR="00595367">
        <w:rPr>
          <w:rFonts w:ascii="Times New Roman" w:eastAsia="Times New Roman" w:hAnsi="Times New Roman" w:cs="Times New Roman"/>
          <w:sz w:val="28"/>
          <w:szCs w:val="28"/>
          <w:lang w:eastAsia="ru-RU"/>
        </w:rPr>
        <w:t xml:space="preserve"> </w:t>
      </w:r>
      <w:r w:rsidRPr="00FB2684">
        <w:rPr>
          <w:rFonts w:ascii="Times New Roman" w:eastAsia="Times New Roman" w:hAnsi="Times New Roman" w:cs="Times New Roman"/>
          <w:sz w:val="28"/>
          <w:szCs w:val="28"/>
          <w:lang w:eastAsia="ru-RU"/>
        </w:rPr>
        <w:t>выделил ряд определяющих характеристик, присущих игре</w:t>
      </w:r>
      <w:r w:rsidR="00210D63">
        <w:rPr>
          <w:rFonts w:ascii="Times New Roman" w:eastAsia="Times New Roman" w:hAnsi="Times New Roman" w:cs="Times New Roman"/>
          <w:sz w:val="28"/>
          <w:szCs w:val="28"/>
          <w:lang w:eastAsia="ru-RU"/>
        </w:rPr>
        <w:t>:</w:t>
      </w:r>
    </w:p>
    <w:p w:rsidR="00210D63" w:rsidRDefault="00210D63" w:rsidP="00210D63">
      <w:pPr>
        <w:pStyle w:val="ab"/>
        <w:shd w:val="clear" w:color="auto" w:fill="FFFFFF"/>
        <w:spacing w:before="0" w:beforeAutospacing="0" w:after="0" w:afterAutospacing="0"/>
        <w:ind w:firstLine="709"/>
        <w:jc w:val="both"/>
        <w:rPr>
          <w:color w:val="333333"/>
          <w:sz w:val="28"/>
          <w:szCs w:val="28"/>
        </w:rPr>
      </w:pPr>
      <w:r>
        <w:rPr>
          <w:sz w:val="28"/>
          <w:szCs w:val="28"/>
        </w:rPr>
        <w:t xml:space="preserve"> – л</w:t>
      </w:r>
      <w:r w:rsidR="009D01A3" w:rsidRPr="00FB2684">
        <w:rPr>
          <w:sz w:val="28"/>
          <w:szCs w:val="28"/>
        </w:rPr>
        <w:t>юбая игра представляет собой акт воли, осуществляемый без принуждения</w:t>
      </w:r>
      <w:r>
        <w:rPr>
          <w:sz w:val="28"/>
        </w:rPr>
        <w:t>;</w:t>
      </w:r>
    </w:p>
    <w:p w:rsidR="00210D63" w:rsidRDefault="00210D63" w:rsidP="00210D63">
      <w:pPr>
        <w:pStyle w:val="ab"/>
        <w:shd w:val="clear" w:color="auto" w:fill="FFFFFF"/>
        <w:spacing w:before="0" w:beforeAutospacing="0" w:after="0" w:afterAutospacing="0"/>
        <w:ind w:firstLine="709"/>
        <w:jc w:val="both"/>
        <w:rPr>
          <w:color w:val="333333"/>
          <w:sz w:val="28"/>
          <w:szCs w:val="28"/>
        </w:rPr>
      </w:pPr>
      <w:r>
        <w:rPr>
          <w:sz w:val="28"/>
          <w:szCs w:val="28"/>
        </w:rPr>
        <w:t>–</w:t>
      </w:r>
      <w:r w:rsidR="00951792" w:rsidRPr="00FB2684">
        <w:rPr>
          <w:sz w:val="28"/>
          <w:szCs w:val="28"/>
        </w:rPr>
        <w:t xml:space="preserve"> </w:t>
      </w:r>
      <w:r>
        <w:rPr>
          <w:sz w:val="28"/>
          <w:szCs w:val="28"/>
        </w:rPr>
        <w:t>и</w:t>
      </w:r>
      <w:r w:rsidR="009D01A3" w:rsidRPr="00FB2684">
        <w:rPr>
          <w:sz w:val="28"/>
          <w:szCs w:val="28"/>
        </w:rPr>
        <w:t>гра не имеет прикладного значения</w:t>
      </w:r>
      <w:r>
        <w:rPr>
          <w:sz w:val="28"/>
        </w:rPr>
        <w:t>;</w:t>
      </w:r>
    </w:p>
    <w:p w:rsidR="009D01A3" w:rsidRPr="00210D63" w:rsidRDefault="00210D63" w:rsidP="00210D63">
      <w:pPr>
        <w:pStyle w:val="ab"/>
        <w:shd w:val="clear" w:color="auto" w:fill="FFFFFF"/>
        <w:spacing w:before="0" w:beforeAutospacing="0" w:after="0" w:afterAutospacing="0"/>
        <w:ind w:firstLine="709"/>
        <w:jc w:val="both"/>
        <w:rPr>
          <w:color w:val="333333"/>
          <w:sz w:val="28"/>
          <w:szCs w:val="28"/>
        </w:rPr>
      </w:pPr>
      <w:r>
        <w:rPr>
          <w:sz w:val="28"/>
          <w:szCs w:val="28"/>
        </w:rPr>
        <w:t>– н</w:t>
      </w:r>
      <w:r w:rsidR="009D01A3" w:rsidRPr="00FB2684">
        <w:rPr>
          <w:sz w:val="28"/>
          <w:szCs w:val="28"/>
        </w:rPr>
        <w:t>ачало и завершение игры строго ограничены во времени</w:t>
      </w:r>
      <w:r>
        <w:rPr>
          <w:sz w:val="28"/>
        </w:rPr>
        <w:t>;</w:t>
      </w:r>
    </w:p>
    <w:p w:rsidR="009D01A3" w:rsidRPr="00210D63" w:rsidRDefault="00210D63" w:rsidP="00210D63">
      <w:pPr>
        <w:pStyle w:val="ab"/>
        <w:shd w:val="clear" w:color="auto" w:fill="FFFFFF"/>
        <w:spacing w:before="0" w:beforeAutospacing="0" w:after="0" w:afterAutospacing="0"/>
        <w:ind w:firstLine="709"/>
        <w:rPr>
          <w:color w:val="333333"/>
          <w:sz w:val="28"/>
          <w:szCs w:val="28"/>
        </w:rPr>
      </w:pPr>
      <w:r>
        <w:rPr>
          <w:sz w:val="28"/>
          <w:szCs w:val="28"/>
        </w:rPr>
        <w:t>– и</w:t>
      </w:r>
      <w:r w:rsidR="009D01A3" w:rsidRPr="00FB2684">
        <w:rPr>
          <w:sz w:val="28"/>
          <w:szCs w:val="28"/>
        </w:rPr>
        <w:t>гра диктует правила, и они не подлежат сомнению</w:t>
      </w:r>
      <w:r>
        <w:rPr>
          <w:sz w:val="28"/>
        </w:rPr>
        <w:t>;</w:t>
      </w:r>
    </w:p>
    <w:p w:rsidR="009D01A3" w:rsidRPr="00FB2684" w:rsidRDefault="00210D63" w:rsidP="00F97C5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w:t>
      </w:r>
      <w:r w:rsidR="009D01A3" w:rsidRPr="00FB2684">
        <w:rPr>
          <w:rFonts w:ascii="Times New Roman" w:eastAsia="Times New Roman" w:hAnsi="Times New Roman" w:cs="Times New Roman"/>
          <w:sz w:val="28"/>
          <w:szCs w:val="28"/>
          <w:lang w:eastAsia="ru-RU"/>
        </w:rPr>
        <w:t>гровой процесс порождает возникновение социальных групп</w:t>
      </w:r>
      <w:r w:rsidR="00595367">
        <w:rPr>
          <w:rFonts w:ascii="Times New Roman" w:eastAsia="Times New Roman" w:hAnsi="Times New Roman" w:cs="Times New Roman"/>
          <w:sz w:val="28"/>
          <w:szCs w:val="28"/>
          <w:lang w:eastAsia="ru-RU"/>
        </w:rPr>
        <w:t>.</w:t>
      </w:r>
      <w:r w:rsidR="00F97C58">
        <w:rPr>
          <w:rFonts w:ascii="Times New Roman" w:eastAsia="Times New Roman" w:hAnsi="Times New Roman" w:cs="Times New Roman"/>
          <w:sz w:val="28"/>
          <w:szCs w:val="28"/>
          <w:lang w:eastAsia="ru-RU"/>
        </w:rPr>
        <w:t xml:space="preserve"> </w:t>
      </w:r>
    </w:p>
    <w:p w:rsidR="000806B8"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Игровой опыт, характерный для постмодернизма, не вписывается в данную схему. Интертекстуальность в этом случае подрывает идею изолированного и законченного игрового действия, а антииерархичность ставит под сомнение линейность и иерархию порядка. </w:t>
      </w:r>
    </w:p>
    <w:p w:rsidR="00F97C58"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отличие от модернизма, постмодернизм не создает замкнутых групп. Вместо этого он запускает традицию игры, которая стремится разрушить мифы. Символы, прежде возведенные в ранг сак</w:t>
      </w:r>
      <w:r w:rsidR="00951792" w:rsidRPr="00FB2684">
        <w:rPr>
          <w:rFonts w:ascii="Times New Roman" w:eastAsia="Times New Roman" w:hAnsi="Times New Roman" w:cs="Times New Roman"/>
          <w:sz w:val="28"/>
          <w:szCs w:val="28"/>
          <w:lang w:eastAsia="ru-RU"/>
        </w:rPr>
        <w:t>ральных</w:t>
      </w:r>
      <w:r w:rsidRPr="00FB2684">
        <w:rPr>
          <w:rFonts w:ascii="Times New Roman" w:eastAsia="Times New Roman" w:hAnsi="Times New Roman" w:cs="Times New Roman"/>
          <w:sz w:val="28"/>
          <w:szCs w:val="28"/>
          <w:lang w:eastAsia="ru-RU"/>
        </w:rPr>
        <w:t xml:space="preserve"> модернизмом, в постмодернистской интерпретации утрачивают свою мифологическую значимость. Они превращаются в элементы языка, ограниченные в своей способности отражать действительность, которая, в свою очередь, рассматривается как сплетение языковых систем и пересечение текстов. </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центре внимания оказывается игровая манипуляция языковыми конвенциями. Такая стратегия, как отмечал М.М. Бахтин, свой</w:t>
      </w:r>
      <w:r w:rsidR="00951792" w:rsidRPr="00FB2684">
        <w:rPr>
          <w:rFonts w:ascii="Times New Roman" w:eastAsia="Times New Roman" w:hAnsi="Times New Roman" w:cs="Times New Roman"/>
          <w:sz w:val="28"/>
          <w:szCs w:val="28"/>
          <w:lang w:eastAsia="ru-RU"/>
        </w:rPr>
        <w:t>ственна к</w:t>
      </w:r>
      <w:r w:rsidR="00C50555" w:rsidRPr="00FB2684">
        <w:rPr>
          <w:rFonts w:ascii="Times New Roman" w:eastAsia="Times New Roman" w:hAnsi="Times New Roman" w:cs="Times New Roman"/>
          <w:sz w:val="28"/>
          <w:szCs w:val="28"/>
          <w:lang w:eastAsia="ru-RU"/>
        </w:rPr>
        <w:t>арнавальной культуре [14</w:t>
      </w:r>
      <w:r w:rsidRPr="00FB2684">
        <w:rPr>
          <w:rFonts w:ascii="Times New Roman" w:eastAsia="Times New Roman" w:hAnsi="Times New Roman" w:cs="Times New Roman"/>
          <w:sz w:val="28"/>
          <w:szCs w:val="28"/>
          <w:lang w:eastAsia="ru-RU"/>
        </w:rPr>
        <w:t>]. Постмодернизм также характеризуется карнавализацией культурных кодов, когда все подвергается иронии и пародийному переосмыслению. В постмодернистском контексте, как считал У. Эко, игра лишается четко определенных правил. Читатель, независимо от понимания механизмов игры, может в ней принимать участие.</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Постмодернистское искусство характеризуется смешением культурных кодов, плавным переходом от высокого к низкому, от древнего к современному. Такое взаимодействие создает атмосферу неуверенности, дестабилизации, хаоса и одновременно </w:t>
      </w:r>
      <w:r w:rsidR="00951792" w:rsidRPr="00FB2684">
        <w:rPr>
          <w:rFonts w:ascii="Times New Roman" w:eastAsia="Times New Roman" w:hAnsi="Times New Roman" w:cs="Times New Roman"/>
          <w:sz w:val="28"/>
          <w:szCs w:val="28"/>
          <w:lang w:eastAsia="ru-RU"/>
        </w:rPr>
        <w:t>парадоксальной открытости. Подобная</w:t>
      </w:r>
      <w:r w:rsidRPr="00FB2684">
        <w:rPr>
          <w:rFonts w:ascii="Times New Roman" w:eastAsia="Times New Roman" w:hAnsi="Times New Roman" w:cs="Times New Roman"/>
          <w:sz w:val="28"/>
          <w:szCs w:val="28"/>
          <w:lang w:eastAsia="ru-RU"/>
        </w:rPr>
        <w:t xml:space="preserve"> динамика отражена в самой логике построения текста, которая выходит за рамки традиционных правил.</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Внедрение игрового принципа часто проявляется через появление в тексте фигуры, напоминающей автора-творца</w:t>
      </w:r>
      <w:r w:rsidR="00595367">
        <w:rPr>
          <w:rFonts w:ascii="Times New Roman" w:eastAsia="Times New Roman" w:hAnsi="Times New Roman" w:cs="Times New Roman"/>
          <w:sz w:val="28"/>
          <w:szCs w:val="28"/>
          <w:lang w:eastAsia="ru-RU"/>
        </w:rPr>
        <w:t>. П</w:t>
      </w:r>
      <w:r w:rsidRPr="00FB2684">
        <w:rPr>
          <w:rFonts w:ascii="Times New Roman" w:eastAsia="Times New Roman" w:hAnsi="Times New Roman" w:cs="Times New Roman"/>
          <w:sz w:val="28"/>
          <w:szCs w:val="28"/>
          <w:lang w:eastAsia="ru-RU"/>
        </w:rPr>
        <w:t>ример</w:t>
      </w:r>
      <w:r w:rsidR="00595367">
        <w:rPr>
          <w:rFonts w:ascii="Times New Roman" w:eastAsia="Times New Roman" w:hAnsi="Times New Roman" w:cs="Times New Roman"/>
          <w:sz w:val="28"/>
          <w:szCs w:val="28"/>
          <w:lang w:eastAsia="ru-RU"/>
        </w:rPr>
        <w:t xml:space="preserve"> –</w:t>
      </w:r>
      <w:r w:rsidRPr="00FB2684">
        <w:rPr>
          <w:rFonts w:ascii="Times New Roman" w:eastAsia="Times New Roman" w:hAnsi="Times New Roman" w:cs="Times New Roman"/>
          <w:sz w:val="28"/>
          <w:szCs w:val="28"/>
          <w:lang w:eastAsia="ru-RU"/>
        </w:rPr>
        <w:t xml:space="preserve"> Веничка Ерофеев в поэме </w:t>
      </w:r>
      <w:r w:rsidR="00595367">
        <w:rPr>
          <w:rFonts w:ascii="Times New Roman" w:eastAsia="Times New Roman" w:hAnsi="Times New Roman" w:cs="Times New Roman"/>
          <w:sz w:val="28"/>
          <w:szCs w:val="28"/>
          <w:lang w:eastAsia="ru-RU"/>
        </w:rPr>
        <w:lastRenderedPageBreak/>
        <w:t>«</w:t>
      </w:r>
      <w:r w:rsidRPr="00FB2684">
        <w:rPr>
          <w:rFonts w:ascii="Times New Roman" w:eastAsia="Times New Roman" w:hAnsi="Times New Roman" w:cs="Times New Roman"/>
          <w:sz w:val="28"/>
          <w:szCs w:val="28"/>
          <w:lang w:eastAsia="ru-RU"/>
        </w:rPr>
        <w:t>Москва-Петушки</w:t>
      </w:r>
      <w:r w:rsidR="00595367">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 Такой подход выходит за рамки обычного художественного приема и представляет собой принцип, согласно которому автор-создатель, находясь за пределами произведения, одновременно становится его участником. В результате исчезает возможность существования текстуальной рамки, которая обычно структурирует текст.</w:t>
      </w:r>
    </w:p>
    <w:p w:rsidR="00595367" w:rsidRDefault="009D01A3" w:rsidP="00595367">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Отсутствие границ может подрывать целостность произведения искусства. Как указывает Д. Лодж, постмодернистская литература сталкивае</w:t>
      </w:r>
      <w:r w:rsidR="00C522B5" w:rsidRPr="00FB2684">
        <w:rPr>
          <w:rFonts w:ascii="Times New Roman" w:eastAsia="Times New Roman" w:hAnsi="Times New Roman" w:cs="Times New Roman"/>
          <w:sz w:val="28"/>
          <w:szCs w:val="28"/>
          <w:lang w:eastAsia="ru-RU"/>
        </w:rPr>
        <w:t>тся с угрозой саморазрушения [15</w:t>
      </w:r>
      <w:r w:rsidRPr="00FB2684">
        <w:rPr>
          <w:rFonts w:ascii="Times New Roman" w:eastAsia="Times New Roman" w:hAnsi="Times New Roman" w:cs="Times New Roman"/>
          <w:sz w:val="28"/>
          <w:szCs w:val="28"/>
          <w:lang w:eastAsia="ru-RU"/>
        </w:rPr>
        <w:t>]. В то же время эт</w:t>
      </w:r>
      <w:r w:rsidR="00595367">
        <w:rPr>
          <w:rFonts w:ascii="Times New Roman" w:eastAsia="Times New Roman" w:hAnsi="Times New Roman" w:cs="Times New Roman"/>
          <w:sz w:val="28"/>
          <w:szCs w:val="28"/>
          <w:lang w:eastAsia="ru-RU"/>
        </w:rPr>
        <w:t>о</w:t>
      </w:r>
      <w:r w:rsidRPr="00FB2684">
        <w:rPr>
          <w:rFonts w:ascii="Times New Roman" w:eastAsia="Times New Roman" w:hAnsi="Times New Roman" w:cs="Times New Roman"/>
          <w:sz w:val="28"/>
          <w:szCs w:val="28"/>
          <w:lang w:eastAsia="ru-RU"/>
        </w:rPr>
        <w:t xml:space="preserve"> же свойство придает постмодернистскому творчеству онтологическую глубину. </w:t>
      </w:r>
      <w:r w:rsidR="00595367" w:rsidRPr="00FB2684">
        <w:rPr>
          <w:rFonts w:ascii="Times New Roman" w:eastAsia="Times New Roman" w:hAnsi="Times New Roman" w:cs="Times New Roman"/>
          <w:sz w:val="28"/>
          <w:szCs w:val="28"/>
          <w:lang w:eastAsia="ru-RU"/>
        </w:rPr>
        <w:t>Отсутствие границ сочетается</w:t>
      </w:r>
      <w:r w:rsidRPr="00FB2684">
        <w:rPr>
          <w:rFonts w:ascii="Times New Roman" w:eastAsia="Times New Roman" w:hAnsi="Times New Roman" w:cs="Times New Roman"/>
          <w:sz w:val="28"/>
          <w:szCs w:val="28"/>
          <w:lang w:eastAsia="ru-RU"/>
        </w:rPr>
        <w:t xml:space="preserve"> с универсальностью и постоянством.</w:t>
      </w:r>
    </w:p>
    <w:p w:rsidR="009D01A3" w:rsidRPr="00FB2684" w:rsidRDefault="009D01A3" w:rsidP="00595367">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Постмодернистское течение в литературе характеризуется полифонизмом миров, который исследователи признают важным художественным достижением. В произведениях постмодернистской прозы, по словам Б. Мак-Хейла, различные дискурсы вступают в диалог, созда</w:t>
      </w:r>
      <w:r w:rsidR="00C522B5" w:rsidRPr="00FB2684">
        <w:rPr>
          <w:rFonts w:ascii="Times New Roman" w:eastAsia="Times New Roman" w:hAnsi="Times New Roman" w:cs="Times New Roman"/>
          <w:sz w:val="28"/>
          <w:szCs w:val="28"/>
          <w:lang w:eastAsia="ru-RU"/>
        </w:rPr>
        <w:t>вая многомерную картину мира [10</w:t>
      </w:r>
      <w:r w:rsidRPr="00FB2684">
        <w:rPr>
          <w:rFonts w:ascii="Times New Roman" w:eastAsia="Times New Roman" w:hAnsi="Times New Roman" w:cs="Times New Roman"/>
          <w:sz w:val="28"/>
          <w:szCs w:val="28"/>
          <w:lang w:eastAsia="ru-RU"/>
        </w:rPr>
        <w:t>].</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Постмодернистский текст в синтагматике сплетает воедино культурные пласты из разных исторических периодов. Это приводит к трансформации хронотопа, самого по</w:t>
      </w:r>
      <w:r w:rsidR="00951792" w:rsidRPr="00FB2684">
        <w:rPr>
          <w:rFonts w:ascii="Times New Roman" w:eastAsia="Times New Roman" w:hAnsi="Times New Roman" w:cs="Times New Roman"/>
          <w:sz w:val="28"/>
          <w:szCs w:val="28"/>
          <w:lang w:eastAsia="ru-RU"/>
        </w:rPr>
        <w:t>нятия времени в тексте. Снимается</w:t>
      </w:r>
      <w:r w:rsidRPr="00FB2684">
        <w:rPr>
          <w:rFonts w:ascii="Times New Roman" w:eastAsia="Times New Roman" w:hAnsi="Times New Roman" w:cs="Times New Roman"/>
          <w:sz w:val="28"/>
          <w:szCs w:val="28"/>
          <w:lang w:eastAsia="ru-RU"/>
        </w:rPr>
        <w:t xml:space="preserve"> ограничение одномоментности восприятия, стираются границы между эпохами в сознании читателя, который получает доступ к любому культурному коду. Такой текст приобретает особую пространственно-временную структуру, где реальность и литература переплетаются в единое целое. Любое произведение, созданное в духе постмодернизма, можно рассматривать как генотекст, существующий исключительно в контексте момента высказывания. Следовательно, оно рождается в настоящем, в процессе его же создания.</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5D0CB1">
        <w:rPr>
          <w:rFonts w:ascii="Times New Roman" w:eastAsia="Times New Roman" w:hAnsi="Times New Roman" w:cs="Times New Roman"/>
          <w:sz w:val="28"/>
          <w:szCs w:val="28"/>
          <w:lang w:eastAsia="ru-RU"/>
        </w:rPr>
        <w:t>Постмодернистская эстетика отличается многоголосием, где авторское «Я» ведет диалог с разнообразными субъектами восприятия. Герой постмодернистского произведения часто воплощает авторские стремления к</w:t>
      </w:r>
      <w:r w:rsidR="00951792" w:rsidRPr="005D0CB1">
        <w:rPr>
          <w:rFonts w:ascii="Times New Roman" w:eastAsia="Times New Roman" w:hAnsi="Times New Roman" w:cs="Times New Roman"/>
          <w:sz w:val="28"/>
          <w:szCs w:val="28"/>
          <w:lang w:eastAsia="ru-RU"/>
        </w:rPr>
        <w:t xml:space="preserve"> творчеству, подобно Жан</w:t>
      </w:r>
      <w:r w:rsidRPr="005D0CB1">
        <w:rPr>
          <w:rFonts w:ascii="Times New Roman" w:eastAsia="Times New Roman" w:hAnsi="Times New Roman" w:cs="Times New Roman"/>
          <w:sz w:val="28"/>
          <w:szCs w:val="28"/>
          <w:lang w:eastAsia="ru-RU"/>
        </w:rPr>
        <w:t xml:space="preserve">у из романа «Поющие камни» А. Жаксылыкова. </w:t>
      </w:r>
      <w:bookmarkStart w:id="8" w:name="_Hlk221344153"/>
      <w:r w:rsidRPr="005D0CB1">
        <w:rPr>
          <w:rFonts w:ascii="Times New Roman" w:eastAsia="Times New Roman" w:hAnsi="Times New Roman" w:cs="Times New Roman"/>
          <w:sz w:val="28"/>
          <w:szCs w:val="28"/>
          <w:lang w:eastAsia="ru-RU"/>
        </w:rPr>
        <w:t>В постмодернистской литературе индивидуальный образ зачастую уступает место маске, насыщенной многослойным культурным значением. Иногда образ героя строится по аналогии с самим автором-творцом.</w:t>
      </w:r>
    </w:p>
    <w:bookmarkEnd w:id="8"/>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своем исследовании М. Липовецкий рассматривает Хаос как метафору, отражающую всеобъемлющую концепцию мироздания, уходящую корнями в дре</w:t>
      </w:r>
      <w:r w:rsidR="00582804" w:rsidRPr="00FB2684">
        <w:rPr>
          <w:rFonts w:ascii="Times New Roman" w:eastAsia="Times New Roman" w:hAnsi="Times New Roman" w:cs="Times New Roman"/>
          <w:sz w:val="28"/>
          <w:szCs w:val="28"/>
          <w:lang w:eastAsia="ru-RU"/>
        </w:rPr>
        <w:t>вние художествен</w:t>
      </w:r>
      <w:r w:rsidR="00C522B5" w:rsidRPr="00FB2684">
        <w:rPr>
          <w:rFonts w:ascii="Times New Roman" w:eastAsia="Times New Roman" w:hAnsi="Times New Roman" w:cs="Times New Roman"/>
          <w:sz w:val="28"/>
          <w:szCs w:val="28"/>
          <w:lang w:eastAsia="ru-RU"/>
        </w:rPr>
        <w:t>ные традиции [4</w:t>
      </w:r>
      <w:r w:rsidRPr="00FB2684">
        <w:rPr>
          <w:rFonts w:ascii="Times New Roman" w:eastAsia="Times New Roman" w:hAnsi="Times New Roman" w:cs="Times New Roman"/>
          <w:sz w:val="28"/>
          <w:szCs w:val="28"/>
          <w:lang w:eastAsia="ru-RU"/>
        </w:rPr>
        <w:t xml:space="preserve">]. В русской классической литературе встречается немало образов, связанных с Хаосом (достаточно вспомнить персонажей романа Достоевского «Бесы»). Однако эти образы подчинены авторской идее, которая в конечном счете воплощает идею гармонии. Постмодернизм же лишает Хаос подобной детерминированности. Постмодернизм, характеризуясь диалоговым подходом, отвергает идею о том, что Хаос является самодостаточным понятием. Хаос трансформируется в </w:t>
      </w:r>
      <w:r w:rsidR="005D0CB1">
        <w:rPr>
          <w:rFonts w:ascii="Times New Roman" w:eastAsia="Times New Roman" w:hAnsi="Times New Roman" w:cs="Times New Roman"/>
          <w:sz w:val="28"/>
          <w:szCs w:val="28"/>
          <w:lang w:eastAsia="ru-RU"/>
        </w:rPr>
        <w:t xml:space="preserve">процесс </w:t>
      </w:r>
      <w:r w:rsidRPr="00FB2684">
        <w:rPr>
          <w:rFonts w:ascii="Times New Roman" w:eastAsia="Times New Roman" w:hAnsi="Times New Roman" w:cs="Times New Roman"/>
          <w:sz w:val="28"/>
          <w:szCs w:val="28"/>
          <w:lang w:eastAsia="ru-RU"/>
        </w:rPr>
        <w:t>участника диалога с художником, что объясняется рядом факторов:</w:t>
      </w:r>
    </w:p>
    <w:p w:rsidR="009D01A3" w:rsidRPr="00FB2684" w:rsidRDefault="005D0CB1"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w:t>
      </w:r>
      <w:r w:rsidR="009D01A3" w:rsidRPr="00FB2684">
        <w:rPr>
          <w:rFonts w:ascii="Times New Roman" w:eastAsia="Times New Roman" w:hAnsi="Times New Roman" w:cs="Times New Roman"/>
          <w:sz w:val="28"/>
          <w:szCs w:val="28"/>
          <w:lang w:eastAsia="ru-RU"/>
        </w:rPr>
        <w:t xml:space="preserve"> концепцией мира, рассматриваемого как текст;</w:t>
      </w:r>
    </w:p>
    <w:p w:rsidR="009D01A3" w:rsidRPr="00FB2684" w:rsidRDefault="005D0CB1"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9D01A3" w:rsidRPr="00FB2684">
        <w:rPr>
          <w:rFonts w:ascii="Times New Roman" w:eastAsia="Times New Roman" w:hAnsi="Times New Roman" w:cs="Times New Roman"/>
          <w:sz w:val="28"/>
          <w:szCs w:val="28"/>
          <w:lang w:eastAsia="ru-RU"/>
        </w:rPr>
        <w:t>фундаментальной невозможностью полног</w:t>
      </w:r>
      <w:r w:rsidR="00582804" w:rsidRPr="00FB2684">
        <w:rPr>
          <w:rFonts w:ascii="Times New Roman" w:eastAsia="Times New Roman" w:hAnsi="Times New Roman" w:cs="Times New Roman"/>
          <w:sz w:val="28"/>
          <w:szCs w:val="28"/>
          <w:lang w:eastAsia="ru-RU"/>
        </w:rPr>
        <w:t>о завершения диалога</w:t>
      </w:r>
      <w:r w:rsidR="009D01A3" w:rsidRPr="00FB2684">
        <w:rPr>
          <w:rFonts w:ascii="Times New Roman" w:eastAsia="Times New Roman" w:hAnsi="Times New Roman" w:cs="Times New Roman"/>
          <w:sz w:val="28"/>
          <w:szCs w:val="28"/>
          <w:lang w:eastAsia="ru-RU"/>
        </w:rPr>
        <w:t>, которая возникает в</w:t>
      </w:r>
      <w:r w:rsidR="00582804" w:rsidRPr="00FB2684">
        <w:rPr>
          <w:rFonts w:ascii="Times New Roman" w:eastAsia="Times New Roman" w:hAnsi="Times New Roman" w:cs="Times New Roman"/>
          <w:sz w:val="28"/>
          <w:szCs w:val="28"/>
          <w:lang w:eastAsia="ru-RU"/>
        </w:rPr>
        <w:t>о</w:t>
      </w:r>
      <w:r w:rsidR="009D01A3" w:rsidRPr="00FB2684">
        <w:rPr>
          <w:rFonts w:ascii="Times New Roman" w:eastAsia="Times New Roman" w:hAnsi="Times New Roman" w:cs="Times New Roman"/>
          <w:sz w:val="28"/>
          <w:szCs w:val="28"/>
          <w:lang w:eastAsia="ru-RU"/>
        </w:rPr>
        <w:t xml:space="preserve"> взаимодействии текстов, читателя с автором и между самими персонажами.</w:t>
      </w:r>
    </w:p>
    <w:p w:rsidR="009D01A3" w:rsidRPr="00FB2684" w:rsidRDefault="005D0CB1"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D01A3" w:rsidRPr="00FB2684">
        <w:rPr>
          <w:rFonts w:ascii="Times New Roman" w:eastAsia="Times New Roman" w:hAnsi="Times New Roman" w:cs="Times New Roman"/>
          <w:sz w:val="28"/>
          <w:szCs w:val="28"/>
          <w:lang w:eastAsia="ru-RU"/>
        </w:rPr>
        <w:t>всемирным обменом культур и угрозой существованию цивилизаций.</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В постмодернистском тексте наблюдается сдвиг в восприятии культуры и ее символов. Если прежде символы культуры служили инструментом противостояния Хаосу, то теперь в хронотопе постмодернизма они приобретают противоречивые характеристики. Их семантика становится неоднозначной, а сами символы, словно попав в хаотическое движение, порождают пространство, где </w:t>
      </w:r>
      <w:r w:rsidR="000504C8">
        <w:rPr>
          <w:rFonts w:ascii="Times New Roman" w:eastAsia="Times New Roman" w:hAnsi="Times New Roman" w:cs="Times New Roman"/>
          <w:sz w:val="28"/>
          <w:szCs w:val="28"/>
          <w:lang w:eastAsia="ru-RU"/>
        </w:rPr>
        <w:t>х</w:t>
      </w:r>
      <w:r w:rsidRPr="00FB2684">
        <w:rPr>
          <w:rFonts w:ascii="Times New Roman" w:eastAsia="Times New Roman" w:hAnsi="Times New Roman" w:cs="Times New Roman"/>
          <w:sz w:val="28"/>
          <w:szCs w:val="28"/>
          <w:lang w:eastAsia="ru-RU"/>
        </w:rPr>
        <w:t>аос становится доминирующей силой.</w:t>
      </w:r>
    </w:p>
    <w:p w:rsidR="009D01A3" w:rsidRPr="00D7508D" w:rsidRDefault="009D01A3" w:rsidP="00D7508D">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Классическая мысль противопоставляет </w:t>
      </w:r>
      <w:r w:rsidR="000504C8">
        <w:rPr>
          <w:rFonts w:ascii="Times New Roman" w:eastAsia="Times New Roman" w:hAnsi="Times New Roman" w:cs="Times New Roman"/>
          <w:sz w:val="28"/>
          <w:szCs w:val="28"/>
          <w:lang w:eastAsia="ru-RU"/>
        </w:rPr>
        <w:t>г</w:t>
      </w:r>
      <w:r w:rsidRPr="00FB2684">
        <w:rPr>
          <w:rFonts w:ascii="Times New Roman" w:eastAsia="Times New Roman" w:hAnsi="Times New Roman" w:cs="Times New Roman"/>
          <w:sz w:val="28"/>
          <w:szCs w:val="28"/>
          <w:lang w:eastAsia="ru-RU"/>
        </w:rPr>
        <w:t xml:space="preserve">армонию и </w:t>
      </w:r>
      <w:r w:rsidR="000504C8">
        <w:rPr>
          <w:rFonts w:ascii="Times New Roman" w:eastAsia="Times New Roman" w:hAnsi="Times New Roman" w:cs="Times New Roman"/>
          <w:sz w:val="28"/>
          <w:szCs w:val="28"/>
          <w:lang w:eastAsia="ru-RU"/>
        </w:rPr>
        <w:t>х</w:t>
      </w:r>
      <w:r w:rsidRPr="00FB2684">
        <w:rPr>
          <w:rFonts w:ascii="Times New Roman" w:eastAsia="Times New Roman" w:hAnsi="Times New Roman" w:cs="Times New Roman"/>
          <w:sz w:val="28"/>
          <w:szCs w:val="28"/>
          <w:lang w:eastAsia="ru-RU"/>
        </w:rPr>
        <w:t>аос как два основных принципа. Постмодернизм же отходит от такого бинарного подхода, стремясь к синтезу и сближению этих понятий.</w:t>
      </w:r>
    </w:p>
    <w:p w:rsidR="00FA1CF8"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Постмодернизм выходит за рамки статуса обычного течения в гуманитарных науках, отвергая не только единую философскую систему, но и традиционные подходы к познанию. Это многогранное и противоречивое явление, своеобразный сплав идей, которое трансформировало наше восприятие реальности и текста, рассматриваемого как ключ к ее </w:t>
      </w:r>
      <w:r w:rsidR="00582804" w:rsidRPr="00FB2684">
        <w:rPr>
          <w:rFonts w:ascii="Times New Roman" w:eastAsia="Times New Roman" w:hAnsi="Times New Roman" w:cs="Times New Roman"/>
          <w:sz w:val="28"/>
          <w:szCs w:val="28"/>
          <w:lang w:eastAsia="ru-RU"/>
        </w:rPr>
        <w:t xml:space="preserve">дешифровке. </w:t>
      </w:r>
    </w:p>
    <w:p w:rsidR="000806B8" w:rsidRDefault="00582804"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w:t>
      </w:r>
      <w:r w:rsidR="009D01A3" w:rsidRPr="00FB2684">
        <w:rPr>
          <w:rFonts w:ascii="Times New Roman" w:eastAsia="Times New Roman" w:hAnsi="Times New Roman" w:cs="Times New Roman"/>
          <w:sz w:val="28"/>
          <w:szCs w:val="28"/>
          <w:lang w:eastAsia="ru-RU"/>
        </w:rPr>
        <w:t xml:space="preserve">опытаемся проанализировать постмодернизм с помощью философских и эстетических инструментов. Изучая эволюцию постмодернистских идей, зародившихся в рамках постструктурализма, мы проследим, как трансформировался взгляд на эстетическую реальность. Исследование показывает, что русский постмодернизм, развиваясь в уникальной культурной среде, преодолел свою зависимость от западных моделей. В русской литературе сформировался особый тип героя – </w:t>
      </w:r>
      <w:r w:rsidRPr="00FB2684">
        <w:rPr>
          <w:rFonts w:ascii="Times New Roman" w:eastAsia="Times New Roman" w:hAnsi="Times New Roman" w:cs="Times New Roman"/>
          <w:sz w:val="28"/>
          <w:szCs w:val="28"/>
          <w:lang w:eastAsia="ru-RU"/>
        </w:rPr>
        <w:t xml:space="preserve">это </w:t>
      </w:r>
      <w:r w:rsidR="009D01A3" w:rsidRPr="00FB2684">
        <w:rPr>
          <w:rFonts w:ascii="Times New Roman" w:eastAsia="Times New Roman" w:hAnsi="Times New Roman" w:cs="Times New Roman"/>
          <w:sz w:val="28"/>
          <w:szCs w:val="28"/>
          <w:lang w:eastAsia="ru-RU"/>
        </w:rPr>
        <w:t xml:space="preserve">бунтарь, находящийся на грани безумия, жертва социального неравенства, человек, ищущий спасения в алкоголе. </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Таким образом, данный тип субъекта обнаруживает закономерность: именно искаженное сознание ассоциируется с концепцией энтропического процесса разложения мироздания. </w:t>
      </w:r>
      <w:bookmarkStart w:id="9" w:name="_Hlk221344468"/>
      <w:r w:rsidRPr="00FB2684">
        <w:rPr>
          <w:rFonts w:ascii="Times New Roman" w:eastAsia="Times New Roman" w:hAnsi="Times New Roman" w:cs="Times New Roman"/>
          <w:sz w:val="28"/>
          <w:szCs w:val="28"/>
          <w:lang w:eastAsia="ru-RU"/>
        </w:rPr>
        <w:t>Характерными чертами поэтики постмодернистского текста выступают многовариантность толкования, пародийность, интертекстуальность, восприятие мира как текста, преобладание литературных приемов.</w:t>
      </w:r>
    </w:p>
    <w:bookmarkEnd w:id="9"/>
    <w:p w:rsidR="000806B8" w:rsidRDefault="00582804"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Постмодернизм как культурное явление зародился</w:t>
      </w:r>
      <w:r w:rsidR="009D01A3" w:rsidRPr="00FB2684">
        <w:rPr>
          <w:rFonts w:ascii="Times New Roman" w:eastAsia="Times New Roman" w:hAnsi="Times New Roman" w:cs="Times New Roman"/>
          <w:sz w:val="28"/>
          <w:szCs w:val="28"/>
          <w:lang w:eastAsia="ru-RU"/>
        </w:rPr>
        <w:t xml:space="preserve"> в западноевропейском мире в конце XX в</w:t>
      </w:r>
      <w:r w:rsidRPr="00FB2684">
        <w:rPr>
          <w:rFonts w:ascii="Times New Roman" w:eastAsia="Times New Roman" w:hAnsi="Times New Roman" w:cs="Times New Roman"/>
          <w:sz w:val="28"/>
          <w:szCs w:val="28"/>
          <w:lang w:eastAsia="ru-RU"/>
        </w:rPr>
        <w:t>ека. Его сложно дефинировать</w:t>
      </w:r>
      <w:r w:rsidR="009D01A3" w:rsidRPr="00FB2684">
        <w:rPr>
          <w:rFonts w:ascii="Times New Roman" w:eastAsia="Times New Roman" w:hAnsi="Times New Roman" w:cs="Times New Roman"/>
          <w:sz w:val="28"/>
          <w:szCs w:val="28"/>
          <w:lang w:eastAsia="ru-RU"/>
        </w:rPr>
        <w:t xml:space="preserve">, так как он представляет собой сплав разнородных идей и стилей. В конце 1960-х годов наблюдался рост критического анализа социальных, культурных и философских основ современного общества. </w:t>
      </w:r>
    </w:p>
    <w:p w:rsidR="000806B8"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Понятие «постмодернизм», обозначающее состояние, следующее за современностью, возникло на фоне существенных изменений в европейской культурной традиции. К концу 80-х годов XX века термин приобрел широкое распространение, став общепринятым. </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В формировании теоретической концепции постмодернизма значительную роль сыграли труды таких мыслителей, как Ф. Лиотар, Ж. Бодрийяр, Ж. Делез, Ж. Деррида и Ф. Гваттари. Основой постмодернистской мысли послужили идеи </w:t>
      </w:r>
      <w:r w:rsidRPr="00FB2684">
        <w:rPr>
          <w:rFonts w:ascii="Times New Roman" w:eastAsia="Times New Roman" w:hAnsi="Times New Roman" w:cs="Times New Roman"/>
          <w:sz w:val="28"/>
          <w:szCs w:val="28"/>
          <w:lang w:eastAsia="ru-RU"/>
        </w:rPr>
        <w:lastRenderedPageBreak/>
        <w:t>ницшеанства, марксистской теории и психоанализа Фрейда. Постмодернизм сам по себе парадоксален: он подвергает сомнению саму возможность существования философии, хотя и строится на рефлексии над ней. Постмодернистская дискуссия зиждется на убеждении, что единая, всеобъемлющая и объясняющая мир мировоззренческая система не может быть предложена заранее.</w:t>
      </w:r>
    </w:p>
    <w:p w:rsidR="000806B8"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Постмодернизм, отказавшись от поиска единой теории, объясняющей всеобъемлющее, уделяет внимание частным аспектам. Он подрывает единый дискурс, анализируя ситуацию «конца времен», которая бросает вызов устойчивости мира и культуры. Каждый опыт, с которым сталкивается человек, оказывается лишь иллюзией, а его выбор</w:t>
      </w:r>
      <w:r w:rsidR="00FA1CF8">
        <w:rPr>
          <w:rFonts w:ascii="Times New Roman" w:eastAsia="Times New Roman" w:hAnsi="Times New Roman" w:cs="Times New Roman"/>
          <w:sz w:val="28"/>
          <w:szCs w:val="28"/>
          <w:lang w:eastAsia="ru-RU"/>
        </w:rPr>
        <w:t xml:space="preserve"> –</w:t>
      </w:r>
      <w:r w:rsidRPr="00FB2684">
        <w:rPr>
          <w:rFonts w:ascii="Times New Roman" w:eastAsia="Times New Roman" w:hAnsi="Times New Roman" w:cs="Times New Roman"/>
          <w:sz w:val="28"/>
          <w:szCs w:val="28"/>
          <w:lang w:eastAsia="ru-RU"/>
        </w:rPr>
        <w:t xml:space="preserve"> вынужденным выбором между двумя нежелательными вариантами. </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Таков пессимистичный характер постмодернистского подхода. Традиционный субъект отходит в тень, уступая место новой парадигме. Переосмысление и смешение стилей и форм прошлого приводят к перестройке семиотических конструкций, которые формируют наше восприятие мира.</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Постмодернистское течение в философии бросает вызов традиционным мировоззрениям, подвергая сомнению фундаментальные идеи панлогизма, рационализма, объективизма и историцизма, которые долгое время доминировали в западноевропейской мысли.</w:t>
      </w:r>
    </w:p>
    <w:p w:rsidR="000806B8"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Постмодернизм сосредоточен не на результатах, а на методах, поэтому особое значение приобретают вопросы семиотики, знаков и символов. Постмодернистская онтология не пр</w:t>
      </w:r>
      <w:r w:rsidR="00582804" w:rsidRPr="00FB2684">
        <w:rPr>
          <w:rFonts w:ascii="Times New Roman" w:eastAsia="Times New Roman" w:hAnsi="Times New Roman" w:cs="Times New Roman"/>
          <w:sz w:val="28"/>
          <w:szCs w:val="28"/>
          <w:lang w:eastAsia="ru-RU"/>
        </w:rPr>
        <w:t>едполагает трансформацию мира, но исследует</w:t>
      </w:r>
      <w:r w:rsidRPr="00FB2684">
        <w:rPr>
          <w:rFonts w:ascii="Times New Roman" w:eastAsia="Times New Roman" w:hAnsi="Times New Roman" w:cs="Times New Roman"/>
          <w:sz w:val="28"/>
          <w:szCs w:val="28"/>
          <w:lang w:eastAsia="ru-RU"/>
        </w:rPr>
        <w:t xml:space="preserve"> его разложение на составляющие. Мир не поддается реконструкции, поскольку сами объекты оказываются невосприимчивыми к такому изменению. Субъект вынужден отойти от позиции субъекта, став объектом, что приводит к отчуждению от концепции мира как целостной реальности. </w:t>
      </w:r>
    </w:p>
    <w:p w:rsidR="00543DD6"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Невозможность постижения мира и его последующего преобразования лишает </w:t>
      </w:r>
      <w:r w:rsidRPr="00543DD6">
        <w:rPr>
          <w:rFonts w:ascii="Times New Roman" w:eastAsia="Times New Roman" w:hAnsi="Times New Roman" w:cs="Times New Roman"/>
          <w:iCs/>
          <w:sz w:val="28"/>
          <w:szCs w:val="28"/>
          <w:lang w:eastAsia="ru-RU"/>
        </w:rPr>
        <w:t xml:space="preserve">истинность </w:t>
      </w:r>
      <w:r w:rsidRPr="00FB2684">
        <w:rPr>
          <w:rFonts w:ascii="Times New Roman" w:eastAsia="Times New Roman" w:hAnsi="Times New Roman" w:cs="Times New Roman"/>
          <w:sz w:val="28"/>
          <w:szCs w:val="28"/>
          <w:lang w:eastAsia="ru-RU"/>
        </w:rPr>
        <w:t xml:space="preserve">объективного значения. В этом случае властвуют множественные, субъективные истины, что делает объективное знание недоступным. Вместо него мы имеем лишь понимание – личное и уникальное для каждого. </w:t>
      </w:r>
    </w:p>
    <w:p w:rsidR="000806B8"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В такой ситуации систематизация знаний теряет свою актуальность. Разные концептуальные области, подобно пластам, сливаются, образуя единое целое: границы между наукой и искусством, философией, религией, филологией размываются. Постмодернизм утверждает, что события обладают самостоятельным значением и превосходят любые теории, которые пытаются их объяснить. В результате, всякая философская или научная теория, а также модели мира, созданные на их основе, оказываются дефектными. </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Постмодернизм </w:t>
      </w:r>
      <w:r w:rsidR="00582804" w:rsidRPr="00FB2684">
        <w:rPr>
          <w:rFonts w:ascii="Times New Roman" w:eastAsia="Times New Roman" w:hAnsi="Times New Roman" w:cs="Times New Roman"/>
          <w:sz w:val="28"/>
          <w:szCs w:val="28"/>
          <w:lang w:eastAsia="ru-RU"/>
        </w:rPr>
        <w:t>развивается в рамках постнеклассической</w:t>
      </w:r>
      <w:r w:rsidRPr="00FB2684">
        <w:rPr>
          <w:rFonts w:ascii="Times New Roman" w:eastAsia="Times New Roman" w:hAnsi="Times New Roman" w:cs="Times New Roman"/>
          <w:sz w:val="28"/>
          <w:szCs w:val="28"/>
          <w:lang w:eastAsia="ru-RU"/>
        </w:rPr>
        <w:t xml:space="preserve"> р</w:t>
      </w:r>
      <w:r w:rsidR="00582804" w:rsidRPr="00FB2684">
        <w:rPr>
          <w:rFonts w:ascii="Times New Roman" w:eastAsia="Times New Roman" w:hAnsi="Times New Roman" w:cs="Times New Roman"/>
          <w:sz w:val="28"/>
          <w:szCs w:val="28"/>
          <w:lang w:eastAsia="ru-RU"/>
        </w:rPr>
        <w:t>ациональности,</w:t>
      </w:r>
      <w:r w:rsidRPr="00FB2684">
        <w:rPr>
          <w:rFonts w:ascii="Times New Roman" w:eastAsia="Times New Roman" w:hAnsi="Times New Roman" w:cs="Times New Roman"/>
          <w:sz w:val="28"/>
          <w:szCs w:val="28"/>
          <w:lang w:eastAsia="ru-RU"/>
        </w:rPr>
        <w:t xml:space="preserve"> которая рассматривает мир как открытые динамические системы, не поддающиеся классификации и анализу, основанному на жестких бинарн</w:t>
      </w:r>
      <w:r w:rsidR="00582804" w:rsidRPr="00FB2684">
        <w:rPr>
          <w:rFonts w:ascii="Times New Roman" w:eastAsia="Times New Roman" w:hAnsi="Times New Roman" w:cs="Times New Roman"/>
          <w:sz w:val="28"/>
          <w:szCs w:val="28"/>
          <w:lang w:eastAsia="ru-RU"/>
        </w:rPr>
        <w:t>ых противопоставлениях, уходящих</w:t>
      </w:r>
      <w:r w:rsidRPr="00FB2684">
        <w:rPr>
          <w:rFonts w:ascii="Times New Roman" w:eastAsia="Times New Roman" w:hAnsi="Times New Roman" w:cs="Times New Roman"/>
          <w:sz w:val="28"/>
          <w:szCs w:val="28"/>
          <w:lang w:eastAsia="ru-RU"/>
        </w:rPr>
        <w:t xml:space="preserve"> корнями в платонизм.</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lastRenderedPageBreak/>
        <w:t>В то время как классический структурализм подчеркивает наличие противоположностей (явление и реальность, знак и его значение, концепция и предмет), постмодернизм строит свою философию в противовес этим установкам.</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Философия выходит за рамки традиционного понимания как текста или акта речи, поскольку ее интерпретация не ограничивается языковыми конвенциями. Эволюция подхода к субъекту прив</w:t>
      </w:r>
      <w:r w:rsidR="00582804" w:rsidRPr="00FB2684">
        <w:rPr>
          <w:rFonts w:ascii="Times New Roman" w:eastAsia="Times New Roman" w:hAnsi="Times New Roman" w:cs="Times New Roman"/>
          <w:sz w:val="28"/>
          <w:szCs w:val="28"/>
          <w:lang w:eastAsia="ru-RU"/>
        </w:rPr>
        <w:t>ела к его отрицанию, породив бес</w:t>
      </w:r>
      <w:r w:rsidRPr="00FB2684">
        <w:rPr>
          <w:rFonts w:ascii="Times New Roman" w:eastAsia="Times New Roman" w:hAnsi="Times New Roman" w:cs="Times New Roman"/>
          <w:sz w:val="28"/>
          <w:szCs w:val="28"/>
          <w:lang w:eastAsia="ru-RU"/>
        </w:rPr>
        <w:t>субъектную философию.</w:t>
      </w:r>
    </w:p>
    <w:p w:rsidR="000806B8" w:rsidRDefault="009D01A3" w:rsidP="00FB2684">
      <w:pPr>
        <w:spacing w:after="0" w:line="240" w:lineRule="auto"/>
        <w:ind w:firstLine="709"/>
        <w:jc w:val="both"/>
        <w:rPr>
          <w:rFonts w:ascii="Times New Roman" w:eastAsia="Times New Roman" w:hAnsi="Times New Roman" w:cs="Times New Roman"/>
          <w:sz w:val="28"/>
          <w:szCs w:val="28"/>
          <w:lang w:eastAsia="ru-RU"/>
        </w:rPr>
      </w:pPr>
      <w:bookmarkStart w:id="10" w:name="_Hlk220439571"/>
      <w:r w:rsidRPr="00FB2684">
        <w:rPr>
          <w:rFonts w:ascii="Times New Roman" w:eastAsia="Times New Roman" w:hAnsi="Times New Roman" w:cs="Times New Roman"/>
          <w:sz w:val="28"/>
          <w:szCs w:val="28"/>
          <w:lang w:eastAsia="ru-RU"/>
        </w:rPr>
        <w:t xml:space="preserve">Постмодернизм отвергает центр, который занимала классическая философия, ставя во главу угла самоценность каждого явления, будь то объект, событие или концепция, независимо от его смыслового контекста. Вместо однозначных интерпретаций постмодернизм приветствует многообразие точек зрения, заменяя объективность субъективностью, а уникальность – воспроизводимостью. </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Такой подход свидетельствует о завершении эры классической рациональной культуры, поскольку творчество перестает рассматриваться как процесс рождения чего-то абсолютно оригинального. Вместо этого современное понимание сводится к открытию того, что уже было открыто, к цитированию, созданию коллажей, к игре. Прошлое рассматривается как завершенная глава, все значения, основополагающие идеи и концепции – как уже изреченные.</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Текст утрачивает свою самодостаточность, нарушая соответствие между формой и содержанием. Семиотическая система приобретает все</w:t>
      </w:r>
      <w:r w:rsidR="00582804" w:rsidRPr="00FB2684">
        <w:rPr>
          <w:rFonts w:ascii="Times New Roman" w:eastAsia="Times New Roman" w:hAnsi="Times New Roman" w:cs="Times New Roman"/>
          <w:sz w:val="28"/>
          <w:szCs w:val="28"/>
          <w:lang w:eastAsia="ru-RU"/>
        </w:rPr>
        <w:t xml:space="preserve"> большую асимметрию. Познающий</w:t>
      </w:r>
      <w:r w:rsidRPr="00FB2684">
        <w:rPr>
          <w:rFonts w:ascii="Times New Roman" w:eastAsia="Times New Roman" w:hAnsi="Times New Roman" w:cs="Times New Roman"/>
          <w:sz w:val="28"/>
          <w:szCs w:val="28"/>
          <w:lang w:eastAsia="ru-RU"/>
        </w:rPr>
        <w:t>, действуя как субъек</w:t>
      </w:r>
      <w:r w:rsidR="00421040" w:rsidRPr="00FB2684">
        <w:rPr>
          <w:rFonts w:ascii="Times New Roman" w:eastAsia="Times New Roman" w:hAnsi="Times New Roman" w:cs="Times New Roman"/>
          <w:sz w:val="28"/>
          <w:szCs w:val="28"/>
          <w:lang w:eastAsia="ru-RU"/>
        </w:rPr>
        <w:t>т познания, теряет свою самостоятельность</w:t>
      </w:r>
      <w:r w:rsidRPr="00FB2684">
        <w:rPr>
          <w:rFonts w:ascii="Times New Roman" w:eastAsia="Times New Roman" w:hAnsi="Times New Roman" w:cs="Times New Roman"/>
          <w:sz w:val="28"/>
          <w:szCs w:val="28"/>
          <w:lang w:eastAsia="ru-RU"/>
        </w:rPr>
        <w:t>: мир трансформируется в непрерывно существующий текст, сплетенный из отсылок, аллюзий, цитат и многократно воспроизводимых значений. Постмодернистские предпосылки порождают новые подходы к анализу текста, которые фокусируются на интерпретативном микроанализе и концепции сверхрациональности, где чувственное и логическое, эмоциональное и рациональное сливаются в единое целое.</w:t>
      </w:r>
    </w:p>
    <w:bookmarkEnd w:id="10"/>
    <w:p w:rsidR="009D01A3" w:rsidRPr="00FB2684" w:rsidRDefault="009D01A3" w:rsidP="00F71D38">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Хотя постмодернизм представляет собой многообразное течение, его сторонники все же объединяет определенный набор взглядов.</w:t>
      </w:r>
      <w:r w:rsidR="00F71D38">
        <w:rPr>
          <w:rFonts w:ascii="Times New Roman" w:eastAsia="Times New Roman" w:hAnsi="Times New Roman" w:cs="Times New Roman"/>
          <w:sz w:val="28"/>
          <w:szCs w:val="28"/>
          <w:lang w:eastAsia="ru-RU"/>
        </w:rPr>
        <w:t xml:space="preserve"> Они утверждают, что</w:t>
      </w:r>
      <w:r w:rsidRPr="00FB2684">
        <w:rPr>
          <w:rFonts w:ascii="Times New Roman" w:eastAsia="Times New Roman" w:hAnsi="Times New Roman" w:cs="Times New Roman"/>
          <w:sz w:val="28"/>
          <w:szCs w:val="28"/>
          <w:lang w:eastAsia="ru-RU"/>
        </w:rPr>
        <w:t xml:space="preserve"> позна</w:t>
      </w:r>
      <w:r w:rsidR="00F71D38">
        <w:rPr>
          <w:rFonts w:ascii="Times New Roman" w:eastAsia="Times New Roman" w:hAnsi="Times New Roman" w:cs="Times New Roman"/>
          <w:sz w:val="28"/>
          <w:szCs w:val="28"/>
          <w:lang w:eastAsia="ru-RU"/>
        </w:rPr>
        <w:t>ют</w:t>
      </w:r>
      <w:r w:rsidRPr="00FB2684">
        <w:rPr>
          <w:rFonts w:ascii="Times New Roman" w:eastAsia="Times New Roman" w:hAnsi="Times New Roman" w:cs="Times New Roman"/>
          <w:sz w:val="28"/>
          <w:szCs w:val="28"/>
          <w:lang w:eastAsia="ru-RU"/>
        </w:rPr>
        <w:t xml:space="preserve"> мир через сознание и фиксиру</w:t>
      </w:r>
      <w:r w:rsidR="00F71D38">
        <w:rPr>
          <w:rFonts w:ascii="Times New Roman" w:eastAsia="Times New Roman" w:hAnsi="Times New Roman" w:cs="Times New Roman"/>
          <w:sz w:val="28"/>
          <w:szCs w:val="28"/>
          <w:lang w:eastAsia="ru-RU"/>
        </w:rPr>
        <w:t>ют</w:t>
      </w:r>
      <w:r w:rsidRPr="00FB2684">
        <w:rPr>
          <w:rFonts w:ascii="Times New Roman" w:eastAsia="Times New Roman" w:hAnsi="Times New Roman" w:cs="Times New Roman"/>
          <w:sz w:val="28"/>
          <w:szCs w:val="28"/>
          <w:lang w:eastAsia="ru-RU"/>
        </w:rPr>
        <w:t xml:space="preserve"> его в письменной форме, поэтому мир обретает статус Текста.</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Языковая личность формируется в результате взаимодействия текстов, которые составляют ткань культуры. Жан-Франсуа Лиотар полагает, что вся реальность заключена в тексте, а значит, все его элементы определяются контекстуальными интерпретациями, которые эволюционируют в ходе многократного сравнения и противопоставления</w:t>
      </w:r>
      <w:r w:rsidR="00C522B5" w:rsidRPr="00FB2684">
        <w:rPr>
          <w:rFonts w:ascii="Times New Roman" w:eastAsia="Times New Roman" w:hAnsi="Times New Roman" w:cs="Times New Roman"/>
          <w:sz w:val="28"/>
          <w:szCs w:val="28"/>
          <w:lang w:eastAsia="ru-RU"/>
        </w:rPr>
        <w:t xml:space="preserve"> [16]</w:t>
      </w:r>
      <w:r w:rsidRPr="00FB2684">
        <w:rPr>
          <w:rFonts w:ascii="Times New Roman" w:eastAsia="Times New Roman" w:hAnsi="Times New Roman" w:cs="Times New Roman"/>
          <w:sz w:val="28"/>
          <w:szCs w:val="28"/>
          <w:lang w:eastAsia="ru-RU"/>
        </w:rPr>
        <w:t>.</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деконструкции текста ключевым моментом является отказ от идеи фиксированного, однозначного значения его компонентов. Постмодернистская концепция разрушает связь между значением и текстом, что приводит к децентрализации господствующих ценностей. Высокая культура теряет свое привилегированное положение, стираются пространственно-временные границы, в результате чего традиция перестает играть определяющую роль.</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lastRenderedPageBreak/>
        <w:t>Отказ от традиционных подходов приводит к возрождению цитирования и интертекстуальности. Мир признается многообразным и не поддающимся унификации универсальными нормами. В этой связи история лишается своей направленности, а время перестает быть линейным, сливаясь в единое пространство прошлого и настоящего.</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bookmarkStart w:id="11" w:name="_Hlk221345209"/>
      <w:r w:rsidRPr="00FB2684">
        <w:rPr>
          <w:rFonts w:ascii="Times New Roman" w:eastAsia="Times New Roman" w:hAnsi="Times New Roman" w:cs="Times New Roman"/>
          <w:sz w:val="28"/>
          <w:szCs w:val="28"/>
          <w:lang w:eastAsia="ru-RU"/>
        </w:rPr>
        <w:t>Доминирует антиформальный подход, подкрепленный идеей, что история не подчинена замыслу, а складывается стихийно. Иерархии ус</w:t>
      </w:r>
      <w:r w:rsidR="00421040" w:rsidRPr="00FB2684">
        <w:rPr>
          <w:rFonts w:ascii="Times New Roman" w:eastAsia="Times New Roman" w:hAnsi="Times New Roman" w:cs="Times New Roman"/>
          <w:sz w:val="28"/>
          <w:szCs w:val="28"/>
          <w:lang w:eastAsia="ru-RU"/>
        </w:rPr>
        <w:t>тупают место анархии, творчество</w:t>
      </w:r>
      <w:r w:rsidRPr="00FB2684">
        <w:rPr>
          <w:rFonts w:ascii="Times New Roman" w:eastAsia="Times New Roman" w:hAnsi="Times New Roman" w:cs="Times New Roman"/>
          <w:sz w:val="28"/>
          <w:szCs w:val="28"/>
          <w:lang w:eastAsia="ru-RU"/>
        </w:rPr>
        <w:t xml:space="preserve"> – д</w:t>
      </w:r>
      <w:r w:rsidR="00421040" w:rsidRPr="00FB2684">
        <w:rPr>
          <w:rFonts w:ascii="Times New Roman" w:eastAsia="Times New Roman" w:hAnsi="Times New Roman" w:cs="Times New Roman"/>
          <w:sz w:val="28"/>
          <w:szCs w:val="28"/>
          <w:lang w:eastAsia="ru-RU"/>
        </w:rPr>
        <w:t>еконструкции, центрированность</w:t>
      </w:r>
      <w:r w:rsidRPr="00FB2684">
        <w:rPr>
          <w:rFonts w:ascii="Times New Roman" w:eastAsia="Times New Roman" w:hAnsi="Times New Roman" w:cs="Times New Roman"/>
          <w:sz w:val="28"/>
          <w:szCs w:val="28"/>
          <w:lang w:eastAsia="ru-RU"/>
        </w:rPr>
        <w:t xml:space="preserve"> – ризоматической структуре.</w:t>
      </w:r>
    </w:p>
    <w:bookmarkEnd w:id="11"/>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Постмодернистские концепции мироздания строятся на идее о человеке как о коллективном «Я», формирующемся из коллективного бессознательного, что ставит под сомнение традиционное представление о человеке как субъекте гуманизма. В свою очередь, гуманизм расширяет свой горизонт, становясь всеобщим и охватывая все живое во вселенной.</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Управление человеком трактуется как искусство воздействия на его личность посредством языка. Идея власти тесно переплетается с глобальными вопросами, связанными с культурными различиями и относительностью ценностей.</w:t>
      </w:r>
    </w:p>
    <w:p w:rsidR="009D01A3" w:rsidRPr="00FB2684" w:rsidRDefault="009D01A3" w:rsidP="0071276A">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Постмодернистские концепции имеют свои </w:t>
      </w:r>
      <w:r w:rsidR="00421040" w:rsidRPr="00FB2684">
        <w:rPr>
          <w:rFonts w:ascii="Times New Roman" w:eastAsia="Times New Roman" w:hAnsi="Times New Roman" w:cs="Times New Roman"/>
          <w:sz w:val="28"/>
          <w:szCs w:val="28"/>
          <w:lang w:eastAsia="ru-RU"/>
        </w:rPr>
        <w:t xml:space="preserve">корни в постструктурализме, на который </w:t>
      </w:r>
      <w:r w:rsidRPr="00FB2684">
        <w:rPr>
          <w:rFonts w:ascii="Times New Roman" w:eastAsia="Times New Roman" w:hAnsi="Times New Roman" w:cs="Times New Roman"/>
          <w:sz w:val="28"/>
          <w:szCs w:val="28"/>
          <w:lang w:eastAsia="ru-RU"/>
        </w:rPr>
        <w:t>особое влияние оказал философ Ж. Деррида, известный сво</w:t>
      </w:r>
      <w:r w:rsidR="0071276A">
        <w:rPr>
          <w:rFonts w:ascii="Times New Roman" w:eastAsia="Times New Roman" w:hAnsi="Times New Roman" w:cs="Times New Roman"/>
          <w:sz w:val="28"/>
          <w:szCs w:val="28"/>
          <w:lang w:eastAsia="ru-RU"/>
        </w:rPr>
        <w:t>ей</w:t>
      </w:r>
      <w:r w:rsidRPr="00FB2684">
        <w:rPr>
          <w:rFonts w:ascii="Times New Roman" w:eastAsia="Times New Roman" w:hAnsi="Times New Roman" w:cs="Times New Roman"/>
          <w:sz w:val="28"/>
          <w:szCs w:val="28"/>
          <w:lang w:eastAsia="ru-RU"/>
        </w:rPr>
        <w:t xml:space="preserve"> приверженностью деконструктивистскому подходу.</w:t>
      </w:r>
      <w:r w:rsidR="0071276A">
        <w:rPr>
          <w:rFonts w:ascii="Times New Roman" w:eastAsia="Times New Roman" w:hAnsi="Times New Roman" w:cs="Times New Roman"/>
          <w:sz w:val="28"/>
          <w:szCs w:val="28"/>
          <w:lang w:eastAsia="ru-RU"/>
        </w:rPr>
        <w:t xml:space="preserve"> </w:t>
      </w:r>
      <w:r w:rsidRPr="00FB2684">
        <w:rPr>
          <w:rFonts w:ascii="Times New Roman" w:eastAsia="Times New Roman" w:hAnsi="Times New Roman" w:cs="Times New Roman"/>
          <w:sz w:val="28"/>
          <w:szCs w:val="28"/>
          <w:lang w:eastAsia="ru-RU"/>
        </w:rPr>
        <w:t xml:space="preserve">Деррида черпает вдохновение из работ Ницше, Хайдеггера, Фрейда и Гуссерля, чтобы сформулировать свою собственную философскую концепцию. Он утверждает, что традиционные представления о философии и разуме утратили свою актуальность. Для Дерриды бытие неразрывно связано с понятием присутствия. В своей работе </w:t>
      </w:r>
      <w:r w:rsidR="0071276A">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О грамматологии</w:t>
      </w:r>
      <w:r w:rsidR="0071276A">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 xml:space="preserve"> он предлагает метод деконструкции, призванный разрушить метафизические конструкции смысла в тексте</w:t>
      </w:r>
      <w:r w:rsidR="00C522B5" w:rsidRPr="00FB2684">
        <w:rPr>
          <w:rFonts w:ascii="Times New Roman" w:eastAsia="Times New Roman" w:hAnsi="Times New Roman" w:cs="Times New Roman"/>
          <w:sz w:val="28"/>
          <w:szCs w:val="28"/>
          <w:lang w:eastAsia="ru-RU"/>
        </w:rPr>
        <w:t xml:space="preserve"> [17]</w:t>
      </w:r>
      <w:r w:rsidRPr="00FB2684">
        <w:rPr>
          <w:rFonts w:ascii="Times New Roman" w:eastAsia="Times New Roman" w:hAnsi="Times New Roman" w:cs="Times New Roman"/>
          <w:sz w:val="28"/>
          <w:szCs w:val="28"/>
          <w:lang w:eastAsia="ru-RU"/>
        </w:rPr>
        <w:t>.</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Деррида представляет свою концепцию как дверь в мир Зазеркалья, где идеи и смыслы запутываются в бесконечном вихре. Классическая философия, утверждает он, оказывается запертой в замкнутом круге заранее заданных вопросов и проблем. Деррида видит выход из этого круга в деконструкции языка на глубинном уровне. Такая деконструкция, по его мнению, открывает путь к спонтанному мышлению, разрушая линейную логику, унаследованную от традиционных представлений. Текст, с точки зрения Дерриды, сам по себе является феноменом, склонным к деконструкции</w:t>
      </w:r>
      <w:r w:rsidR="00421040" w:rsidRPr="00FB2684">
        <w:rPr>
          <w:rFonts w:ascii="Times New Roman" w:eastAsia="Times New Roman" w:hAnsi="Times New Roman" w:cs="Times New Roman"/>
          <w:sz w:val="28"/>
          <w:szCs w:val="28"/>
          <w:lang w:eastAsia="ru-RU"/>
        </w:rPr>
        <w:t xml:space="preserve"> </w:t>
      </w:r>
      <w:r w:rsidR="00C522B5" w:rsidRPr="00FB2684">
        <w:rPr>
          <w:rFonts w:ascii="Times New Roman" w:eastAsia="Times New Roman" w:hAnsi="Times New Roman" w:cs="Times New Roman"/>
          <w:sz w:val="28"/>
          <w:szCs w:val="28"/>
          <w:lang w:eastAsia="ru-RU"/>
        </w:rPr>
        <w:t>[17</w:t>
      </w:r>
      <w:r w:rsidR="00421040" w:rsidRPr="00FB2684">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w:t>
      </w:r>
    </w:p>
    <w:p w:rsidR="009D01A3" w:rsidRPr="00FB2684" w:rsidRDefault="009D01A3" w:rsidP="00877B5C">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Анализ и разбор на составляющие части </w:t>
      </w:r>
      <w:r w:rsidR="0037735B" w:rsidRPr="00FB2684">
        <w:rPr>
          <w:rFonts w:ascii="Times New Roman" w:eastAsia="Times New Roman" w:hAnsi="Times New Roman" w:cs="Times New Roman"/>
          <w:sz w:val="28"/>
          <w:szCs w:val="28"/>
          <w:lang w:eastAsia="ru-RU"/>
        </w:rPr>
        <w:t>— вот</w:t>
      </w:r>
      <w:r w:rsidRPr="00FB2684">
        <w:rPr>
          <w:rFonts w:ascii="Times New Roman" w:eastAsia="Times New Roman" w:hAnsi="Times New Roman" w:cs="Times New Roman"/>
          <w:sz w:val="28"/>
          <w:szCs w:val="28"/>
          <w:lang w:eastAsia="ru-RU"/>
        </w:rPr>
        <w:t xml:space="preserve"> что лежит в основе деконструкции. В тексте излагается личный опыт автора, не имеющий отношения к ни к Адресату, ни к Адресанту.</w:t>
      </w:r>
      <w:r w:rsidR="00877B5C">
        <w:rPr>
          <w:rFonts w:ascii="Times New Roman" w:eastAsia="Times New Roman" w:hAnsi="Times New Roman" w:cs="Times New Roman"/>
          <w:sz w:val="28"/>
          <w:szCs w:val="28"/>
          <w:lang w:eastAsia="ru-RU"/>
        </w:rPr>
        <w:t xml:space="preserve"> </w:t>
      </w:r>
      <w:r w:rsidRPr="00FB2684">
        <w:rPr>
          <w:rFonts w:ascii="Times New Roman" w:eastAsia="Times New Roman" w:hAnsi="Times New Roman" w:cs="Times New Roman"/>
          <w:sz w:val="28"/>
          <w:szCs w:val="28"/>
          <w:lang w:eastAsia="ru-RU"/>
        </w:rPr>
        <w:t>Текст способен со</w:t>
      </w:r>
      <w:r w:rsidR="00421040" w:rsidRPr="00FB2684">
        <w:rPr>
          <w:rFonts w:ascii="Times New Roman" w:eastAsia="Times New Roman" w:hAnsi="Times New Roman" w:cs="Times New Roman"/>
          <w:sz w:val="28"/>
          <w:szCs w:val="28"/>
          <w:lang w:eastAsia="ru-RU"/>
        </w:rPr>
        <w:t>держать внутренние противоречия.</w:t>
      </w:r>
      <w:r w:rsidR="00877B5C">
        <w:rPr>
          <w:rFonts w:ascii="Times New Roman" w:eastAsia="Times New Roman" w:hAnsi="Times New Roman" w:cs="Times New Roman"/>
          <w:sz w:val="28"/>
          <w:szCs w:val="28"/>
          <w:lang w:eastAsia="ru-RU"/>
        </w:rPr>
        <w:t xml:space="preserve"> </w:t>
      </w:r>
      <w:r w:rsidRPr="00FB2684">
        <w:rPr>
          <w:rFonts w:ascii="Times New Roman" w:eastAsia="Times New Roman" w:hAnsi="Times New Roman" w:cs="Times New Roman"/>
          <w:sz w:val="28"/>
          <w:szCs w:val="28"/>
          <w:lang w:eastAsia="ru-RU"/>
        </w:rPr>
        <w:t>Полностью избавиться от метафизических оснований в тексте, сделать его деконструктивным, не представляется возможным.</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Значение элементов текста не фиксировано и определяется контекстом, поэтому оно постоянно меняется и эволюционирует. Деррида утверждает, что любой текст может быть истолкован с помощью другого текста, который выступает в роли возможной цитаты.</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lastRenderedPageBreak/>
        <w:t xml:space="preserve">Философ считает, что письмо порождает неравенство, вследствие чего язык приобретает характер инструмента манипуляции, а сама реальность превращается в некую </w:t>
      </w:r>
      <w:r w:rsidR="00877B5C">
        <w:rPr>
          <w:rFonts w:ascii="Times New Roman" w:eastAsia="Times New Roman" w:hAnsi="Times New Roman" w:cs="Times New Roman"/>
          <w:sz w:val="28"/>
          <w:szCs w:val="28"/>
          <w:lang w:eastAsia="ru-RU"/>
        </w:rPr>
        <w:t>т</w:t>
      </w:r>
      <w:r w:rsidRPr="00FB2684">
        <w:rPr>
          <w:rFonts w:ascii="Times New Roman" w:eastAsia="Times New Roman" w:hAnsi="Times New Roman" w:cs="Times New Roman"/>
          <w:sz w:val="28"/>
          <w:szCs w:val="28"/>
          <w:lang w:eastAsia="ru-RU"/>
        </w:rPr>
        <w:t>екстуальную конструкцию.</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Постмодернистское мышление тесно связано с идеями Ж. Бодрийара, чьи </w:t>
      </w:r>
      <w:r w:rsidR="00ED7FB9">
        <w:rPr>
          <w:rFonts w:ascii="Times New Roman" w:eastAsia="Times New Roman" w:hAnsi="Times New Roman" w:cs="Times New Roman"/>
          <w:sz w:val="28"/>
          <w:szCs w:val="28"/>
          <w:lang w:eastAsia="ru-RU"/>
        </w:rPr>
        <w:t>идеи испытали влияние</w:t>
      </w:r>
      <w:r w:rsidRPr="00FB2684">
        <w:rPr>
          <w:rFonts w:ascii="Times New Roman" w:eastAsia="Times New Roman" w:hAnsi="Times New Roman" w:cs="Times New Roman"/>
          <w:sz w:val="28"/>
          <w:szCs w:val="28"/>
          <w:lang w:eastAsia="ru-RU"/>
        </w:rPr>
        <w:t xml:space="preserve"> Маркса, де Соссюра и Фрейда. Бодрийар рассматривает социальную историю не как хронологию событий, а как эволюцию самого способа, которым мы придаем смысл действительности. Он вводит понятие обратимости, которое лежит в основе его концепции симуляции – смешения реального и вымышленного. В результате этого мир перестает быть устойчивой системой, превращаясь в набор моделей, утративших связь с реальностью. Присутствие подменяется отсутствием, символ обретает статус имитации, превращаясь в симулякр – гибрид знака и материальной формы.</w:t>
      </w:r>
    </w:p>
    <w:p w:rsidR="00ED7FB9" w:rsidRPr="00FB2684" w:rsidRDefault="009D01A3" w:rsidP="00ED7FB9">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Идея симулякров подталкивает к мысли о конечности развития</w:t>
      </w:r>
      <w:r w:rsidR="00421040" w:rsidRPr="00FB2684">
        <w:rPr>
          <w:rFonts w:ascii="Times New Roman" w:eastAsia="Times New Roman" w:hAnsi="Times New Roman" w:cs="Times New Roman"/>
          <w:sz w:val="28"/>
          <w:szCs w:val="28"/>
          <w:lang w:eastAsia="ru-RU"/>
        </w:rPr>
        <w:t xml:space="preserve"> культуры</w:t>
      </w:r>
      <w:r w:rsidRPr="00FB2684">
        <w:rPr>
          <w:rFonts w:ascii="Times New Roman" w:eastAsia="Times New Roman" w:hAnsi="Times New Roman" w:cs="Times New Roman"/>
          <w:sz w:val="28"/>
          <w:szCs w:val="28"/>
          <w:lang w:eastAsia="ru-RU"/>
        </w:rPr>
        <w:t xml:space="preserve"> и ее постепенном упадке. Вместо упорядоченного прогресса мир движется по пути хаоса, к экстремальным состояниям. </w:t>
      </w:r>
      <w:r w:rsidR="00ED7FB9">
        <w:rPr>
          <w:rFonts w:ascii="Times New Roman" w:eastAsia="Times New Roman" w:hAnsi="Times New Roman" w:cs="Times New Roman"/>
          <w:sz w:val="28"/>
          <w:szCs w:val="28"/>
          <w:lang w:eastAsia="ru-RU"/>
        </w:rPr>
        <w:t>Т</w:t>
      </w:r>
      <w:r w:rsidRPr="00FB2684">
        <w:rPr>
          <w:rFonts w:ascii="Times New Roman" w:eastAsia="Times New Roman" w:hAnsi="Times New Roman" w:cs="Times New Roman"/>
          <w:sz w:val="28"/>
          <w:szCs w:val="28"/>
          <w:lang w:eastAsia="ru-RU"/>
        </w:rPr>
        <w:t xml:space="preserve">акие </w:t>
      </w:r>
      <w:r w:rsidR="00ED7FB9">
        <w:rPr>
          <w:rFonts w:ascii="Times New Roman" w:eastAsia="Times New Roman" w:hAnsi="Times New Roman" w:cs="Times New Roman"/>
          <w:sz w:val="28"/>
          <w:szCs w:val="28"/>
          <w:lang w:eastAsia="ru-RU"/>
        </w:rPr>
        <w:t xml:space="preserve">понятия, </w:t>
      </w:r>
      <w:r w:rsidRPr="00FB2684">
        <w:rPr>
          <w:rFonts w:ascii="Times New Roman" w:eastAsia="Times New Roman" w:hAnsi="Times New Roman" w:cs="Times New Roman"/>
          <w:sz w:val="28"/>
          <w:szCs w:val="28"/>
          <w:lang w:eastAsia="ru-RU"/>
        </w:rPr>
        <w:t>как время, пространство и причинно-следственная связь теряют свою актуальность, погружаясь в гиперреальность. Объект, насыщенный двойным присутствием, выходит за рамки познаваемости, преодолева</w:t>
      </w:r>
      <w:r w:rsidR="00421040" w:rsidRPr="00FB2684">
        <w:rPr>
          <w:rFonts w:ascii="Times New Roman" w:eastAsia="Times New Roman" w:hAnsi="Times New Roman" w:cs="Times New Roman"/>
          <w:sz w:val="28"/>
          <w:szCs w:val="28"/>
          <w:lang w:eastAsia="ru-RU"/>
        </w:rPr>
        <w:t xml:space="preserve">я контроль кода </w:t>
      </w:r>
      <w:r w:rsidR="00C522B5" w:rsidRPr="00FB2684">
        <w:rPr>
          <w:rFonts w:ascii="Times New Roman" w:eastAsia="Times New Roman" w:hAnsi="Times New Roman" w:cs="Times New Roman"/>
          <w:sz w:val="28"/>
          <w:szCs w:val="28"/>
          <w:lang w:eastAsia="ru-RU"/>
        </w:rPr>
        <w:t>[18</w:t>
      </w:r>
      <w:r w:rsidR="00421040" w:rsidRPr="00FB2684">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w:t>
      </w:r>
    </w:p>
    <w:p w:rsidR="000806B8" w:rsidRDefault="009D01A3" w:rsidP="006B1F2C">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Идеи постструктурализма эволюционируют в трудах Жан-Франсуа Лиотара</w:t>
      </w:r>
      <w:r w:rsidR="00C522B5" w:rsidRPr="00FB2684">
        <w:rPr>
          <w:rFonts w:ascii="Times New Roman" w:eastAsia="Times New Roman" w:hAnsi="Times New Roman" w:cs="Times New Roman"/>
          <w:sz w:val="28"/>
          <w:szCs w:val="28"/>
          <w:lang w:eastAsia="ru-RU"/>
        </w:rPr>
        <w:t xml:space="preserve"> [16]</w:t>
      </w:r>
      <w:r w:rsidRPr="00FB2684">
        <w:rPr>
          <w:rFonts w:ascii="Times New Roman" w:eastAsia="Times New Roman" w:hAnsi="Times New Roman" w:cs="Times New Roman"/>
          <w:sz w:val="28"/>
          <w:szCs w:val="28"/>
          <w:lang w:eastAsia="ru-RU"/>
        </w:rPr>
        <w:t xml:space="preserve"> и Феликса Гваттари</w:t>
      </w:r>
      <w:r w:rsidR="00C522B5" w:rsidRPr="00FB2684">
        <w:rPr>
          <w:rFonts w:ascii="Times New Roman" w:eastAsia="Times New Roman" w:hAnsi="Times New Roman" w:cs="Times New Roman"/>
          <w:sz w:val="28"/>
          <w:szCs w:val="28"/>
          <w:lang w:eastAsia="ru-RU"/>
        </w:rPr>
        <w:t xml:space="preserve"> [19]</w:t>
      </w:r>
      <w:r w:rsidRPr="00FB2684">
        <w:rPr>
          <w:rFonts w:ascii="Times New Roman" w:eastAsia="Times New Roman" w:hAnsi="Times New Roman" w:cs="Times New Roman"/>
          <w:sz w:val="28"/>
          <w:szCs w:val="28"/>
          <w:lang w:eastAsia="ru-RU"/>
        </w:rPr>
        <w:t xml:space="preserve">. Их подход, объединяющий философские и психоаналитические трактовки, бросает вызов традиционному европейскому рационализму. В их концепции особое внимание уделяется социальному бессознательному, которое оказывает влияние на функционирование мира. К ключевым философским вопросам относятся проблематика желания и сама грамматика культуры, определяющая его выражение. </w:t>
      </w:r>
    </w:p>
    <w:p w:rsidR="009D01A3" w:rsidRPr="00FB2684" w:rsidRDefault="009D01A3" w:rsidP="006B1F2C">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противовес психоанализу выступает шизономадический подход, который ставит своей целью разрушить представление о едином, цельном «Я», стрем</w:t>
      </w:r>
      <w:r w:rsidR="00264F7D">
        <w:rPr>
          <w:rFonts w:ascii="Times New Roman" w:eastAsia="Times New Roman" w:hAnsi="Times New Roman" w:cs="Times New Roman"/>
          <w:sz w:val="28"/>
          <w:szCs w:val="28"/>
          <w:lang w:eastAsia="ru-RU"/>
        </w:rPr>
        <w:t>ящимся</w:t>
      </w:r>
      <w:r w:rsidRPr="00FB2684">
        <w:rPr>
          <w:rFonts w:ascii="Times New Roman" w:eastAsia="Times New Roman" w:hAnsi="Times New Roman" w:cs="Times New Roman"/>
          <w:sz w:val="28"/>
          <w:szCs w:val="28"/>
          <w:lang w:eastAsia="ru-RU"/>
        </w:rPr>
        <w:t xml:space="preserve"> к самовыражению. Знаки, по сути, маркируют место индивида в определенной среде, привязывая его к конкретному географическому региону. Философские концепции, предл</w:t>
      </w:r>
      <w:r w:rsidR="00421040" w:rsidRPr="00FB2684">
        <w:rPr>
          <w:rFonts w:ascii="Times New Roman" w:eastAsia="Times New Roman" w:hAnsi="Times New Roman" w:cs="Times New Roman"/>
          <w:sz w:val="28"/>
          <w:szCs w:val="28"/>
          <w:lang w:eastAsia="ru-RU"/>
        </w:rPr>
        <w:t xml:space="preserve">оженные Делезом и Гватари </w:t>
      </w:r>
      <w:r w:rsidR="00E30ECF" w:rsidRPr="00FB2684">
        <w:rPr>
          <w:rFonts w:ascii="Times New Roman" w:eastAsia="Times New Roman" w:hAnsi="Times New Roman" w:cs="Times New Roman"/>
          <w:sz w:val="28"/>
          <w:szCs w:val="28"/>
          <w:lang w:eastAsia="ru-RU"/>
        </w:rPr>
        <w:t>[19</w:t>
      </w:r>
      <w:r w:rsidR="00421040" w:rsidRPr="00FB2684">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 призывают к разрушению самой идеи централизованных общественных структур.</w:t>
      </w:r>
      <w:r w:rsidR="006B1F2C">
        <w:rPr>
          <w:rFonts w:ascii="Times New Roman" w:eastAsia="Times New Roman" w:hAnsi="Times New Roman" w:cs="Times New Roman"/>
          <w:sz w:val="28"/>
          <w:szCs w:val="28"/>
          <w:lang w:eastAsia="ru-RU"/>
        </w:rPr>
        <w:t xml:space="preserve"> </w:t>
      </w:r>
      <w:r w:rsidRPr="00FB2684">
        <w:rPr>
          <w:rFonts w:ascii="Times New Roman" w:eastAsia="Times New Roman" w:hAnsi="Times New Roman" w:cs="Times New Roman"/>
          <w:sz w:val="28"/>
          <w:szCs w:val="28"/>
          <w:lang w:eastAsia="ru-RU"/>
        </w:rPr>
        <w:t>Делез утверждает, что каждый акт мысли можно рассматривать с позиции художественного создания.</w:t>
      </w:r>
    </w:p>
    <w:p w:rsidR="006B1F2C" w:rsidRDefault="009D01A3" w:rsidP="001D587B">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Постмодернизм, лишенный единой культурной основы, стремится к созданию нового мышления, которое бы разрушило рамки классической европ</w:t>
      </w:r>
      <w:r w:rsidR="00421040" w:rsidRPr="00FB2684">
        <w:rPr>
          <w:rFonts w:ascii="Times New Roman" w:eastAsia="Times New Roman" w:hAnsi="Times New Roman" w:cs="Times New Roman"/>
          <w:sz w:val="28"/>
          <w:szCs w:val="28"/>
          <w:lang w:eastAsia="ru-RU"/>
        </w:rPr>
        <w:t>ейской рациональности; это</w:t>
      </w:r>
      <w:r w:rsidRPr="00FB2684">
        <w:rPr>
          <w:rFonts w:ascii="Times New Roman" w:eastAsia="Times New Roman" w:hAnsi="Times New Roman" w:cs="Times New Roman"/>
          <w:sz w:val="28"/>
          <w:szCs w:val="28"/>
          <w:lang w:eastAsia="ru-RU"/>
        </w:rPr>
        <w:t xml:space="preserve"> изменение мировоззрения, которое затрагивает саму суть цивилизации, прежде всего, ее культурные и философские основы.</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 рассматривается как явление, тесно связанное с модерном, периодом, охватывающим временной промежуток от Возрождения до середины XX века. Часто постмодернизм исследуют с художественной стороны, акцентируя внимание на его стремлении к разнообразию и экспериментам в области искусства.</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lastRenderedPageBreak/>
        <w:t>Постмодерн не стоит противопоставлять модерну, а скорее следует понимать его как естественное продолжение</w:t>
      </w:r>
      <w:r w:rsidR="00421040" w:rsidRPr="00FB2684">
        <w:rPr>
          <w:rFonts w:ascii="Times New Roman" w:eastAsia="Times New Roman" w:hAnsi="Times New Roman" w:cs="Times New Roman"/>
          <w:sz w:val="28"/>
          <w:szCs w:val="28"/>
          <w:lang w:eastAsia="ru-RU"/>
        </w:rPr>
        <w:t xml:space="preserve"> первого</w:t>
      </w:r>
      <w:r w:rsidRPr="00FB2684">
        <w:rPr>
          <w:rFonts w:ascii="Times New Roman" w:eastAsia="Times New Roman" w:hAnsi="Times New Roman" w:cs="Times New Roman"/>
          <w:sz w:val="28"/>
          <w:szCs w:val="28"/>
          <w:lang w:eastAsia="ru-RU"/>
        </w:rPr>
        <w:t>. Использование приставки "пост-" философы интерпретируют как обращение к памяти и истории. Постмодерн не отвергает модерн, а представляет собой новую ступень его развития.</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Постмодернистские идеи имеют корни, уходящие в</w:t>
      </w:r>
      <w:r w:rsidR="001D587B">
        <w:rPr>
          <w:rFonts w:ascii="Times New Roman" w:eastAsia="Times New Roman" w:hAnsi="Times New Roman" w:cs="Times New Roman"/>
          <w:sz w:val="28"/>
          <w:szCs w:val="28"/>
          <w:lang w:eastAsia="ru-RU"/>
        </w:rPr>
        <w:t xml:space="preserve"> </w:t>
      </w:r>
      <w:r w:rsidRPr="00FB2684">
        <w:rPr>
          <w:rFonts w:ascii="Times New Roman" w:eastAsia="Times New Roman" w:hAnsi="Times New Roman" w:cs="Times New Roman"/>
          <w:sz w:val="28"/>
          <w:szCs w:val="28"/>
          <w:lang w:eastAsia="ru-RU"/>
        </w:rPr>
        <w:t>глубь истории, про</w:t>
      </w:r>
      <w:r w:rsidR="001D587B">
        <w:rPr>
          <w:rFonts w:ascii="Times New Roman" w:eastAsia="Times New Roman" w:hAnsi="Times New Roman" w:cs="Times New Roman"/>
          <w:sz w:val="28"/>
          <w:szCs w:val="28"/>
          <w:lang w:eastAsia="ru-RU"/>
        </w:rPr>
        <w:t>должают</w:t>
      </w:r>
      <w:r w:rsidRPr="00FB2684">
        <w:rPr>
          <w:rFonts w:ascii="Times New Roman" w:eastAsia="Times New Roman" w:hAnsi="Times New Roman" w:cs="Times New Roman"/>
          <w:sz w:val="28"/>
          <w:szCs w:val="28"/>
          <w:lang w:eastAsia="ru-RU"/>
        </w:rPr>
        <w:t xml:space="preserve"> свою связь с античностью, средневековьем и новейшими культурными течениями.</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Современная культура представляет собой не просто отражение мира, а скорее его интерпретацию, своего рода карту, где нет главного центра. Это влечет за собой появление новых форм книг и новых подходов к чтению. Новая книга лишена традиционной линейности, ее элементы связаны между собой свободно и непредсказуемо.</w:t>
      </w:r>
    </w:p>
    <w:p w:rsidR="000806B8" w:rsidRDefault="009D01A3" w:rsidP="006E75CE">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современном литературоведении остро стоит вопрос изучения эстетики русскоязычного постмодернизма. Исследовательница Н.Б. Маньковская выделяет как ключевую черту этого направления его политическую окраску</w:t>
      </w:r>
      <w:r w:rsidR="007E61E7" w:rsidRPr="00FB2684">
        <w:rPr>
          <w:rFonts w:ascii="Times New Roman" w:eastAsia="Times New Roman" w:hAnsi="Times New Roman" w:cs="Times New Roman"/>
          <w:sz w:val="28"/>
          <w:szCs w:val="28"/>
          <w:lang w:eastAsia="ru-RU"/>
        </w:rPr>
        <w:t xml:space="preserve"> </w:t>
      </w:r>
      <w:r w:rsidR="00E30ECF" w:rsidRPr="00FB2684">
        <w:rPr>
          <w:rFonts w:ascii="Times New Roman" w:eastAsia="Times New Roman" w:hAnsi="Times New Roman" w:cs="Times New Roman"/>
          <w:sz w:val="28"/>
          <w:szCs w:val="28"/>
          <w:lang w:eastAsia="ru-RU"/>
        </w:rPr>
        <w:t>[</w:t>
      </w:r>
      <w:r w:rsidR="007E61E7" w:rsidRPr="00FB2684">
        <w:rPr>
          <w:rFonts w:ascii="Times New Roman" w:eastAsia="Times New Roman" w:hAnsi="Times New Roman" w:cs="Times New Roman"/>
          <w:sz w:val="28"/>
          <w:szCs w:val="28"/>
          <w:lang w:eastAsia="ru-RU"/>
        </w:rPr>
        <w:t>2]</w:t>
      </w:r>
      <w:r w:rsidRPr="00FB2684">
        <w:rPr>
          <w:rFonts w:ascii="Times New Roman" w:eastAsia="Times New Roman" w:hAnsi="Times New Roman" w:cs="Times New Roman"/>
          <w:sz w:val="28"/>
          <w:szCs w:val="28"/>
          <w:lang w:eastAsia="ru-RU"/>
        </w:rPr>
        <w:t xml:space="preserve">. </w:t>
      </w:r>
    </w:p>
    <w:p w:rsidR="009E182F" w:rsidRDefault="009D01A3" w:rsidP="006E75CE">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В отличие от западного постмодернизма, который развился на базе модернизма, русский постмодернизм рождается в контексте соцреализма и стремится преодолеть идеологизированность искусства, используя при этом</w:t>
      </w:r>
      <w:r w:rsidR="007E61E7" w:rsidRPr="00FB2684">
        <w:rPr>
          <w:rFonts w:ascii="Times New Roman" w:eastAsia="Times New Roman" w:hAnsi="Times New Roman" w:cs="Times New Roman"/>
          <w:sz w:val="28"/>
          <w:szCs w:val="28"/>
          <w:lang w:eastAsia="ru-RU"/>
        </w:rPr>
        <w:t xml:space="preserve"> аутентичные</w:t>
      </w:r>
      <w:r w:rsidRPr="00FB2684">
        <w:rPr>
          <w:rFonts w:ascii="Times New Roman" w:eastAsia="Times New Roman" w:hAnsi="Times New Roman" w:cs="Times New Roman"/>
          <w:sz w:val="28"/>
          <w:szCs w:val="28"/>
          <w:lang w:eastAsia="ru-RU"/>
        </w:rPr>
        <w:t xml:space="preserve"> приемы, например, </w:t>
      </w:r>
      <w:r w:rsidR="009E182F">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неборьбы" и "дзэн-поворот". Безобразное обретает театральную форму, балансируя между мифологическими образами, языковыми уловками и архетипическими повествованиями.</w:t>
      </w:r>
    </w:p>
    <w:p w:rsidR="006E75CE"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Русский постмодернизм, отличаясь </w:t>
      </w:r>
      <w:r w:rsidR="007E61E7" w:rsidRPr="00FB2684">
        <w:rPr>
          <w:rFonts w:ascii="Times New Roman" w:eastAsia="Times New Roman" w:hAnsi="Times New Roman" w:cs="Times New Roman"/>
          <w:sz w:val="28"/>
          <w:szCs w:val="28"/>
          <w:lang w:eastAsia="ru-RU"/>
        </w:rPr>
        <w:t xml:space="preserve">сенсибилической </w:t>
      </w:r>
      <w:r w:rsidRPr="00FB2684">
        <w:rPr>
          <w:rFonts w:ascii="Times New Roman" w:eastAsia="Times New Roman" w:hAnsi="Times New Roman" w:cs="Times New Roman"/>
          <w:sz w:val="28"/>
          <w:szCs w:val="28"/>
          <w:lang w:eastAsia="ru-RU"/>
        </w:rPr>
        <w:t>интерпретацией действительности, добился значительного сглаживания авторской позиции. В его основе лежит стремление создать убедительную культурную атмосферу, которая маскирует вторичность его идей. Важной чертой русского постмодернизма является его литературоцентризм. На постсоветском пространстве пост</w:t>
      </w:r>
      <w:r w:rsidR="007E61E7" w:rsidRPr="00FB2684">
        <w:rPr>
          <w:rFonts w:ascii="Times New Roman" w:eastAsia="Times New Roman" w:hAnsi="Times New Roman" w:cs="Times New Roman"/>
          <w:sz w:val="28"/>
          <w:szCs w:val="28"/>
          <w:lang w:eastAsia="ru-RU"/>
        </w:rPr>
        <w:t>модернизм движется в двух направлениях</w:t>
      </w:r>
      <w:r w:rsidRPr="00FB2684">
        <w:rPr>
          <w:rFonts w:ascii="Times New Roman" w:eastAsia="Times New Roman" w:hAnsi="Times New Roman" w:cs="Times New Roman"/>
          <w:sz w:val="28"/>
          <w:szCs w:val="28"/>
          <w:lang w:eastAsia="ru-RU"/>
        </w:rPr>
        <w:t xml:space="preserve">. Первый из них берет начало в соц-арте, выступая в форме пародии на соцреализм и его бунта против устоявшихся норм. Литература выходит за рамки традиционных норм, ее интересуют темы зла, насилия, </w:t>
      </w:r>
      <w:r w:rsidR="006E75CE">
        <w:rPr>
          <w:rFonts w:ascii="Times New Roman" w:eastAsia="Times New Roman" w:hAnsi="Times New Roman" w:cs="Times New Roman"/>
          <w:sz w:val="28"/>
          <w:szCs w:val="28"/>
          <w:lang w:eastAsia="ru-RU"/>
        </w:rPr>
        <w:t>жестокости</w:t>
      </w:r>
      <w:r w:rsidRPr="00FB2684">
        <w:rPr>
          <w:rFonts w:ascii="Times New Roman" w:eastAsia="Times New Roman" w:hAnsi="Times New Roman" w:cs="Times New Roman"/>
          <w:sz w:val="28"/>
          <w:szCs w:val="28"/>
          <w:lang w:eastAsia="ru-RU"/>
        </w:rPr>
        <w:t xml:space="preserve">. Зло становится ключевым мотивом, определяющим вектор развития многих произведений («Русские цветы зла» В. Ерофеева – яркий пример). </w:t>
      </w:r>
    </w:p>
    <w:p w:rsidR="000806B8"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Возникает пародия на образ сверхчеловека, но уже не в героическом, а в деградированном ключе – это «взбесившийся» и потерявший человечность герой, маленький человек, охваченный </w:t>
      </w:r>
      <w:r w:rsidR="006E75CE">
        <w:rPr>
          <w:rFonts w:ascii="Times New Roman" w:eastAsia="Times New Roman" w:hAnsi="Times New Roman" w:cs="Times New Roman"/>
          <w:sz w:val="28"/>
          <w:szCs w:val="28"/>
          <w:lang w:eastAsia="ru-RU"/>
        </w:rPr>
        <w:t xml:space="preserve">идеей </w:t>
      </w:r>
      <w:r w:rsidRPr="00FB2684">
        <w:rPr>
          <w:rFonts w:ascii="Times New Roman" w:eastAsia="Times New Roman" w:hAnsi="Times New Roman" w:cs="Times New Roman"/>
          <w:sz w:val="28"/>
          <w:szCs w:val="28"/>
          <w:lang w:eastAsia="ru-RU"/>
        </w:rPr>
        <w:t>разрушени</w:t>
      </w:r>
      <w:r w:rsidR="006E75CE">
        <w:rPr>
          <w:rFonts w:ascii="Times New Roman" w:eastAsia="Times New Roman" w:hAnsi="Times New Roman" w:cs="Times New Roman"/>
          <w:sz w:val="28"/>
          <w:szCs w:val="28"/>
          <w:lang w:eastAsia="ru-RU"/>
        </w:rPr>
        <w:t>я</w:t>
      </w:r>
      <w:r w:rsidRPr="00FB2684">
        <w:rPr>
          <w:rFonts w:ascii="Times New Roman" w:eastAsia="Times New Roman" w:hAnsi="Times New Roman" w:cs="Times New Roman"/>
          <w:sz w:val="28"/>
          <w:szCs w:val="28"/>
          <w:lang w:eastAsia="ru-RU"/>
        </w:rPr>
        <w:t xml:space="preserve">. Его внутренний разлом и неустойчивость проявляются в безумии, неадекватном поведении, психических расстройствах. </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В современной литературе наблюдается сдвиг языковых норм: всё большее значение приобретает натурализм, стираются границы дозволенного в лексике, язык становится более свободным и </w:t>
      </w:r>
      <w:r w:rsidR="007E61E7" w:rsidRPr="00FB2684">
        <w:rPr>
          <w:rFonts w:ascii="Times New Roman" w:eastAsia="Times New Roman" w:hAnsi="Times New Roman" w:cs="Times New Roman"/>
          <w:sz w:val="28"/>
          <w:szCs w:val="28"/>
          <w:lang w:eastAsia="ru-RU"/>
        </w:rPr>
        <w:t xml:space="preserve">стилистически </w:t>
      </w:r>
      <w:r w:rsidRPr="00FB2684">
        <w:rPr>
          <w:rFonts w:ascii="Times New Roman" w:eastAsia="Times New Roman" w:hAnsi="Times New Roman" w:cs="Times New Roman"/>
          <w:sz w:val="28"/>
          <w:szCs w:val="28"/>
          <w:lang w:eastAsia="ru-RU"/>
        </w:rPr>
        <w:t xml:space="preserve">многогранным. Герои оказываются в ситуациях, насыщенных агрессией. Писатель часто действует как посредник, связующий читателя с происходящим. Такие веяния отчетливо видны в </w:t>
      </w:r>
      <w:r w:rsidR="00A93A33">
        <w:rPr>
          <w:rFonts w:ascii="Times New Roman" w:eastAsia="Times New Roman" w:hAnsi="Times New Roman" w:cs="Times New Roman"/>
          <w:sz w:val="28"/>
          <w:szCs w:val="28"/>
          <w:lang w:eastAsia="ru-RU"/>
        </w:rPr>
        <w:t>произведениях</w:t>
      </w:r>
      <w:r w:rsidRPr="00FB2684">
        <w:rPr>
          <w:rFonts w:ascii="Times New Roman" w:eastAsia="Times New Roman" w:hAnsi="Times New Roman" w:cs="Times New Roman"/>
          <w:sz w:val="28"/>
          <w:szCs w:val="28"/>
          <w:lang w:eastAsia="ru-RU"/>
        </w:rPr>
        <w:t xml:space="preserve"> Э. Лимонов</w:t>
      </w:r>
      <w:r w:rsidR="00A93A33">
        <w:rPr>
          <w:rFonts w:ascii="Times New Roman" w:eastAsia="Times New Roman" w:hAnsi="Times New Roman" w:cs="Times New Roman"/>
          <w:sz w:val="28"/>
          <w:szCs w:val="28"/>
          <w:lang w:eastAsia="ru-RU"/>
        </w:rPr>
        <w:t>а</w:t>
      </w:r>
      <w:r w:rsidRPr="00FB2684">
        <w:rPr>
          <w:rFonts w:ascii="Times New Roman" w:eastAsia="Times New Roman" w:hAnsi="Times New Roman" w:cs="Times New Roman"/>
          <w:sz w:val="28"/>
          <w:szCs w:val="28"/>
          <w:lang w:eastAsia="ru-RU"/>
        </w:rPr>
        <w:t>, В. Ерофеев</w:t>
      </w:r>
      <w:r w:rsidR="00A93A33">
        <w:rPr>
          <w:rFonts w:ascii="Times New Roman" w:eastAsia="Times New Roman" w:hAnsi="Times New Roman" w:cs="Times New Roman"/>
          <w:sz w:val="28"/>
          <w:szCs w:val="28"/>
          <w:lang w:eastAsia="ru-RU"/>
        </w:rPr>
        <w:t>а,</w:t>
      </w:r>
      <w:r w:rsidRPr="00FB2684">
        <w:rPr>
          <w:rFonts w:ascii="Times New Roman" w:eastAsia="Times New Roman" w:hAnsi="Times New Roman" w:cs="Times New Roman"/>
          <w:sz w:val="28"/>
          <w:szCs w:val="28"/>
          <w:lang w:eastAsia="ru-RU"/>
        </w:rPr>
        <w:t xml:space="preserve"> В. Нарбиков</w:t>
      </w:r>
      <w:r w:rsidR="00A93A33">
        <w:rPr>
          <w:rFonts w:ascii="Times New Roman" w:eastAsia="Times New Roman" w:hAnsi="Times New Roman" w:cs="Times New Roman"/>
          <w:sz w:val="28"/>
          <w:szCs w:val="28"/>
          <w:lang w:eastAsia="ru-RU"/>
        </w:rPr>
        <w:t>ой и др</w:t>
      </w:r>
      <w:r w:rsidRPr="00FB2684">
        <w:rPr>
          <w:rFonts w:ascii="Times New Roman" w:eastAsia="Times New Roman" w:hAnsi="Times New Roman" w:cs="Times New Roman"/>
          <w:sz w:val="28"/>
          <w:szCs w:val="28"/>
          <w:lang w:eastAsia="ru-RU"/>
        </w:rPr>
        <w:t>.</w:t>
      </w:r>
    </w:p>
    <w:p w:rsidR="009D01A3" w:rsidRPr="00FB2684" w:rsidRDefault="00A93A33" w:rsidP="00FB268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w:t>
      </w:r>
      <w:r w:rsidR="009D01A3" w:rsidRPr="00FB2684">
        <w:rPr>
          <w:rFonts w:ascii="Times New Roman" w:eastAsia="Times New Roman" w:hAnsi="Times New Roman" w:cs="Times New Roman"/>
          <w:sz w:val="28"/>
          <w:szCs w:val="28"/>
          <w:lang w:eastAsia="ru-RU"/>
        </w:rPr>
        <w:t>ародийное начало эволюционирует в абсурд, где языковая игра и стилистические эксперименты играют ключевую роль. Революционный дух трансформируется в ностальгический настрой, порождая новую эстетическую парадигму. Взаимодействие с хаосом обретает характер метаморфозы, где грань между возвышенным и кошмарным стирается. Хаос признается как естественное состояние бытия.</w:t>
      </w:r>
    </w:p>
    <w:p w:rsidR="00A93A33" w:rsidRDefault="009D01A3" w:rsidP="00A93A33">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Михаил Липовецкий отмечает ряд ключевых особенностей постмодернизма, присущих российской действительности.</w:t>
      </w:r>
    </w:p>
    <w:p w:rsidR="00A93A33" w:rsidRDefault="00A93A33" w:rsidP="00A93A3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sidR="009D01A3" w:rsidRPr="00FB2684">
        <w:rPr>
          <w:rFonts w:ascii="Times New Roman" w:eastAsia="Times New Roman" w:hAnsi="Times New Roman" w:cs="Times New Roman"/>
          <w:sz w:val="28"/>
          <w:szCs w:val="28"/>
          <w:lang w:eastAsia="ru-RU"/>
        </w:rPr>
        <w:t>Спад доверия к утопическим идеям.</w:t>
      </w:r>
    </w:p>
    <w:p w:rsidR="009D01A3" w:rsidRPr="00FB2684" w:rsidRDefault="00A93A33" w:rsidP="00A93A3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9D01A3" w:rsidRPr="00FB2684">
        <w:rPr>
          <w:rFonts w:ascii="Times New Roman" w:eastAsia="Times New Roman" w:hAnsi="Times New Roman" w:cs="Times New Roman"/>
          <w:sz w:val="28"/>
          <w:szCs w:val="28"/>
          <w:lang w:eastAsia="ru-RU"/>
        </w:rPr>
        <w:t xml:space="preserve">Отмирание традиционных мифов и убеждений приводит к размыванию границ реальности. Мир приобретает характер многослойного текста, где каждый уровень может иметь свое собственное значение и </w:t>
      </w:r>
      <w:r w:rsidR="007E61E7" w:rsidRPr="00FB2684">
        <w:rPr>
          <w:rFonts w:ascii="Times New Roman" w:eastAsia="Times New Roman" w:hAnsi="Times New Roman" w:cs="Times New Roman"/>
          <w:sz w:val="28"/>
          <w:szCs w:val="28"/>
          <w:lang w:eastAsia="ru-RU"/>
        </w:rPr>
        <w:t xml:space="preserve">интерпретацию </w:t>
      </w:r>
      <w:r w:rsidR="00E30ECF" w:rsidRPr="00FB2684">
        <w:rPr>
          <w:rFonts w:ascii="Times New Roman" w:eastAsia="Times New Roman" w:hAnsi="Times New Roman" w:cs="Times New Roman"/>
          <w:sz w:val="28"/>
          <w:szCs w:val="28"/>
          <w:lang w:eastAsia="ru-RU"/>
        </w:rPr>
        <w:t>[4</w:t>
      </w:r>
      <w:r w:rsidR="007E61E7" w:rsidRPr="00FB2684">
        <w:rPr>
          <w:rFonts w:ascii="Times New Roman" w:eastAsia="Times New Roman" w:hAnsi="Times New Roman" w:cs="Times New Roman"/>
          <w:sz w:val="28"/>
          <w:szCs w:val="28"/>
          <w:lang w:eastAsia="ru-RU"/>
        </w:rPr>
        <w:t>]</w:t>
      </w:r>
      <w:r w:rsidR="009D01A3" w:rsidRPr="00FB2684">
        <w:rPr>
          <w:rFonts w:ascii="Times New Roman" w:eastAsia="Times New Roman" w:hAnsi="Times New Roman" w:cs="Times New Roman"/>
          <w:sz w:val="28"/>
          <w:szCs w:val="28"/>
          <w:lang w:eastAsia="ru-RU"/>
        </w:rPr>
        <w:t>.</w:t>
      </w:r>
    </w:p>
    <w:p w:rsidR="009D01A3" w:rsidRPr="00FB2684" w:rsidRDefault="009D01A3" w:rsidP="00FB2684">
      <w:pPr>
        <w:spacing w:after="0" w:line="240" w:lineRule="auto"/>
        <w:ind w:firstLine="709"/>
        <w:jc w:val="both"/>
        <w:rPr>
          <w:rFonts w:ascii="Times New Roman" w:eastAsia="Times New Roman" w:hAnsi="Times New Roman" w:cs="Times New Roman"/>
          <w:sz w:val="28"/>
          <w:szCs w:val="28"/>
          <w:lang w:eastAsia="ru-RU"/>
        </w:rPr>
      </w:pPr>
      <w:bookmarkStart w:id="12" w:name="_Hlk220439636"/>
      <w:r w:rsidRPr="004E213E">
        <w:rPr>
          <w:rFonts w:ascii="Times New Roman" w:eastAsia="Times New Roman" w:hAnsi="Times New Roman" w:cs="Times New Roman"/>
          <w:sz w:val="28"/>
          <w:szCs w:val="28"/>
          <w:lang w:eastAsia="ru-RU"/>
        </w:rPr>
        <w:t>Постмо</w:t>
      </w:r>
      <w:r w:rsidRPr="00FB2684">
        <w:rPr>
          <w:rFonts w:ascii="Times New Roman" w:eastAsia="Times New Roman" w:hAnsi="Times New Roman" w:cs="Times New Roman"/>
          <w:sz w:val="28"/>
          <w:szCs w:val="28"/>
          <w:lang w:eastAsia="ru-RU"/>
        </w:rPr>
        <w:t xml:space="preserve">дернистская эстетика зиждется на </w:t>
      </w:r>
      <w:r w:rsidR="004E213E">
        <w:rPr>
          <w:rFonts w:ascii="Times New Roman" w:eastAsia="Times New Roman" w:hAnsi="Times New Roman" w:cs="Times New Roman"/>
          <w:sz w:val="28"/>
          <w:szCs w:val="28"/>
          <w:lang w:eastAsia="ru-RU"/>
        </w:rPr>
        <w:t xml:space="preserve">идее </w:t>
      </w:r>
      <w:r w:rsidRPr="00FB2684">
        <w:rPr>
          <w:rFonts w:ascii="Times New Roman" w:eastAsia="Times New Roman" w:hAnsi="Times New Roman" w:cs="Times New Roman"/>
          <w:sz w:val="28"/>
          <w:szCs w:val="28"/>
          <w:lang w:eastAsia="ru-RU"/>
        </w:rPr>
        <w:t>хаос</w:t>
      </w:r>
      <w:r w:rsidR="004E213E">
        <w:rPr>
          <w:rFonts w:ascii="Times New Roman" w:eastAsia="Times New Roman" w:hAnsi="Times New Roman" w:cs="Times New Roman"/>
          <w:sz w:val="28"/>
          <w:szCs w:val="28"/>
          <w:lang w:eastAsia="ru-RU"/>
        </w:rPr>
        <w:t>а</w:t>
      </w:r>
      <w:r w:rsidRPr="00FB2684">
        <w:rPr>
          <w:rFonts w:ascii="Times New Roman" w:eastAsia="Times New Roman" w:hAnsi="Times New Roman" w:cs="Times New Roman"/>
          <w:sz w:val="28"/>
          <w:szCs w:val="28"/>
          <w:lang w:eastAsia="ru-RU"/>
        </w:rPr>
        <w:t xml:space="preserve">, </w:t>
      </w:r>
      <w:r w:rsidR="004E213E">
        <w:rPr>
          <w:rFonts w:ascii="Times New Roman" w:eastAsia="Times New Roman" w:hAnsi="Times New Roman" w:cs="Times New Roman"/>
          <w:sz w:val="28"/>
          <w:szCs w:val="28"/>
          <w:lang w:eastAsia="ru-RU"/>
        </w:rPr>
        <w:t xml:space="preserve">принципах </w:t>
      </w:r>
      <w:r w:rsidRPr="00FB2684">
        <w:rPr>
          <w:rFonts w:ascii="Times New Roman" w:eastAsia="Times New Roman" w:hAnsi="Times New Roman" w:cs="Times New Roman"/>
          <w:sz w:val="28"/>
          <w:szCs w:val="28"/>
          <w:lang w:eastAsia="ru-RU"/>
        </w:rPr>
        <w:t>деконструкции и стирании границ</w:t>
      </w:r>
      <w:r w:rsidR="007E61E7" w:rsidRPr="00FB2684">
        <w:rPr>
          <w:rFonts w:ascii="Times New Roman" w:eastAsia="Times New Roman" w:hAnsi="Times New Roman" w:cs="Times New Roman"/>
          <w:sz w:val="28"/>
          <w:szCs w:val="28"/>
          <w:lang w:eastAsia="ru-RU"/>
        </w:rPr>
        <w:t xml:space="preserve"> между реальностью </w:t>
      </w:r>
      <w:r w:rsidR="004E213E">
        <w:rPr>
          <w:rFonts w:ascii="Times New Roman" w:eastAsia="Times New Roman" w:hAnsi="Times New Roman" w:cs="Times New Roman"/>
          <w:sz w:val="28"/>
          <w:szCs w:val="28"/>
          <w:lang w:eastAsia="ru-RU"/>
        </w:rPr>
        <w:t xml:space="preserve">и </w:t>
      </w:r>
      <w:r w:rsidR="007E61E7" w:rsidRPr="00FB2684">
        <w:rPr>
          <w:rFonts w:ascii="Times New Roman" w:eastAsia="Times New Roman" w:hAnsi="Times New Roman" w:cs="Times New Roman"/>
          <w:sz w:val="28"/>
          <w:szCs w:val="28"/>
          <w:lang w:eastAsia="ru-RU"/>
        </w:rPr>
        <w:t>ирреальностью</w:t>
      </w:r>
      <w:r w:rsidRPr="00FB2684">
        <w:rPr>
          <w:rFonts w:ascii="Times New Roman" w:eastAsia="Times New Roman" w:hAnsi="Times New Roman" w:cs="Times New Roman"/>
          <w:sz w:val="28"/>
          <w:szCs w:val="28"/>
          <w:lang w:eastAsia="ru-RU"/>
        </w:rPr>
        <w:t>. Традиционные культурные каноны подвергаются переосмыслению. Бинарные противопоставления теряют свою силу. Концепции «Я» и «Другого» сливаются и переплетаются. Жанры претерпевают трансформацию, создавая новые, смешанные формы. Ключевую роль играет интертекстуальность, которая позволяет рассматривать тексты как отражения друг друга, образуя сложную сеть взаимосвязей.</w:t>
      </w:r>
    </w:p>
    <w:p w:rsidR="004E213E"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Постмодернистское направление в поэтике характеризуется смешением жанров, раздроблением текста и игрой с языком. В центре внимания оказывается не стремление к истине, а сама игра с её понятием</w:t>
      </w:r>
      <w:bookmarkEnd w:id="12"/>
      <w:r w:rsidRPr="00FB2684">
        <w:rPr>
          <w:rFonts w:ascii="Times New Roman" w:hAnsi="Times New Roman" w:cs="Times New Roman"/>
          <w:sz w:val="28"/>
          <w:szCs w:val="28"/>
        </w:rPr>
        <w:t>.</w:t>
      </w:r>
    </w:p>
    <w:p w:rsidR="004E213E"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 Среди ведущих исследований в области постмодернистской поэтики выделяется работ</w:t>
      </w:r>
      <w:r w:rsidR="004329C0" w:rsidRPr="00FB2684">
        <w:rPr>
          <w:rFonts w:ascii="Times New Roman" w:hAnsi="Times New Roman" w:cs="Times New Roman"/>
          <w:sz w:val="28"/>
          <w:szCs w:val="28"/>
        </w:rPr>
        <w:t>а канадского ученого Л. Хатчеон, которая</w:t>
      </w:r>
      <w:r w:rsidRPr="00FB2684">
        <w:rPr>
          <w:rFonts w:ascii="Times New Roman" w:hAnsi="Times New Roman" w:cs="Times New Roman"/>
          <w:sz w:val="28"/>
          <w:szCs w:val="28"/>
        </w:rPr>
        <w:t xml:space="preserve"> подчеркивает пародийный и ироничный характер литературы этого периода</w:t>
      </w:r>
      <w:r w:rsidR="00E30ECF" w:rsidRPr="00FB2684">
        <w:rPr>
          <w:rFonts w:ascii="Times New Roman" w:hAnsi="Times New Roman" w:cs="Times New Roman"/>
          <w:sz w:val="28"/>
          <w:szCs w:val="28"/>
        </w:rPr>
        <w:t xml:space="preserve"> [20]</w:t>
      </w:r>
      <w:r w:rsidRPr="00FB2684">
        <w:rPr>
          <w:rFonts w:ascii="Times New Roman" w:hAnsi="Times New Roman" w:cs="Times New Roman"/>
          <w:sz w:val="28"/>
          <w:szCs w:val="28"/>
        </w:rPr>
        <w:t xml:space="preserve">. Хатчеон выделяет следующие ключевые черты направления: игровую природу, использование черного юмора, интертекстуальность, воплощающую идею децентрализованной вселенной, пародийное переплетение элементов из различных произведений, слияние вымышленного и реального в сюжете, пойомён (метапроза), искажение временных рамок, гиперреальность и параноидальные мотивы. </w:t>
      </w:r>
    </w:p>
    <w:p w:rsidR="004E213E"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М</w:t>
      </w:r>
      <w:r w:rsidR="004E213E">
        <w:rPr>
          <w:rFonts w:ascii="Times New Roman" w:hAnsi="Times New Roman" w:cs="Times New Roman"/>
          <w:sz w:val="28"/>
          <w:szCs w:val="28"/>
        </w:rPr>
        <w:t>.</w:t>
      </w:r>
      <w:r w:rsidRPr="00FB2684">
        <w:rPr>
          <w:rFonts w:ascii="Times New Roman" w:hAnsi="Times New Roman" w:cs="Times New Roman"/>
          <w:sz w:val="28"/>
          <w:szCs w:val="28"/>
        </w:rPr>
        <w:t xml:space="preserve"> Липовецкий, признанный исследователь русского постмодернизма, дополняет описание постмодернизма такими чертами, как диалогичность (включая диалог с хаосом), культурная обусловленность текста и семионтологи</w:t>
      </w:r>
      <w:r w:rsidR="004329C0" w:rsidRPr="00FB2684">
        <w:rPr>
          <w:rFonts w:ascii="Times New Roman" w:hAnsi="Times New Roman" w:cs="Times New Roman"/>
          <w:sz w:val="28"/>
          <w:szCs w:val="28"/>
        </w:rPr>
        <w:t>ческий подход</w:t>
      </w:r>
      <w:r w:rsidRPr="00FB2684">
        <w:rPr>
          <w:rFonts w:ascii="Times New Roman" w:hAnsi="Times New Roman" w:cs="Times New Roman"/>
          <w:sz w:val="28"/>
          <w:szCs w:val="28"/>
        </w:rPr>
        <w:t xml:space="preserve">. </w:t>
      </w:r>
    </w:p>
    <w:p w:rsidR="004E213E"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Проблеме онтологии постмодернизма посвящена рабо</w:t>
      </w:r>
      <w:r w:rsidR="004329C0" w:rsidRPr="00FB2684">
        <w:rPr>
          <w:rFonts w:ascii="Times New Roman" w:hAnsi="Times New Roman" w:cs="Times New Roman"/>
          <w:sz w:val="28"/>
          <w:szCs w:val="28"/>
        </w:rPr>
        <w:t>та С. Сулеймана</w:t>
      </w:r>
      <w:r w:rsidR="00E30ECF" w:rsidRPr="00FB2684">
        <w:rPr>
          <w:rFonts w:ascii="Times New Roman" w:hAnsi="Times New Roman" w:cs="Times New Roman"/>
          <w:sz w:val="28"/>
          <w:szCs w:val="28"/>
        </w:rPr>
        <w:t xml:space="preserve"> [21</w:t>
      </w:r>
      <w:r w:rsidR="004329C0" w:rsidRPr="00FB2684">
        <w:rPr>
          <w:rFonts w:ascii="Times New Roman" w:hAnsi="Times New Roman" w:cs="Times New Roman"/>
          <w:sz w:val="28"/>
          <w:szCs w:val="28"/>
        </w:rPr>
        <w:t>]</w:t>
      </w:r>
      <w:r w:rsidRPr="00FB2684">
        <w:rPr>
          <w:rFonts w:ascii="Times New Roman" w:hAnsi="Times New Roman" w:cs="Times New Roman"/>
          <w:sz w:val="28"/>
          <w:szCs w:val="28"/>
        </w:rPr>
        <w:t xml:space="preserve">. Важным теоретическим ресурсом по-прежнему остается коллективная работа </w:t>
      </w:r>
      <w:r w:rsidR="004E213E">
        <w:rPr>
          <w:rFonts w:ascii="Times New Roman" w:hAnsi="Times New Roman" w:cs="Times New Roman"/>
          <w:sz w:val="28"/>
          <w:szCs w:val="28"/>
        </w:rPr>
        <w:t>«</w:t>
      </w:r>
      <w:r w:rsidRPr="00FB2684">
        <w:rPr>
          <w:rFonts w:ascii="Times New Roman" w:hAnsi="Times New Roman" w:cs="Times New Roman"/>
          <w:sz w:val="28"/>
          <w:szCs w:val="28"/>
        </w:rPr>
        <w:t>The Routledge Companion to Postmodernism</w:t>
      </w:r>
      <w:r w:rsidR="004E213E">
        <w:rPr>
          <w:rFonts w:ascii="Times New Roman" w:hAnsi="Times New Roman" w:cs="Times New Roman"/>
          <w:sz w:val="28"/>
          <w:szCs w:val="28"/>
        </w:rPr>
        <w:t>»</w:t>
      </w:r>
      <w:r w:rsidRPr="00FB2684">
        <w:rPr>
          <w:rFonts w:ascii="Times New Roman" w:hAnsi="Times New Roman" w:cs="Times New Roman"/>
          <w:sz w:val="28"/>
          <w:szCs w:val="28"/>
        </w:rPr>
        <w:t>. Сборник объединяет исследования специалистов из разных стран, затрагивающие философию, политику, литературу, критическую теорию, бизнес, гендерные исследования и исполнительское искусство, а такж</w:t>
      </w:r>
      <w:r w:rsidR="00E30ECF" w:rsidRPr="00FB2684">
        <w:rPr>
          <w:rFonts w:ascii="Times New Roman" w:hAnsi="Times New Roman" w:cs="Times New Roman"/>
          <w:sz w:val="28"/>
          <w:szCs w:val="28"/>
        </w:rPr>
        <w:t>е область гипермедиа [22</w:t>
      </w:r>
      <w:r w:rsidR="004329C0" w:rsidRPr="00FB2684">
        <w:rPr>
          <w:rFonts w:ascii="Times New Roman" w:hAnsi="Times New Roman" w:cs="Times New Roman"/>
          <w:sz w:val="28"/>
          <w:szCs w:val="28"/>
        </w:rPr>
        <w:t>]</w:t>
      </w:r>
      <w:r w:rsidRPr="00FB2684">
        <w:rPr>
          <w:rFonts w:ascii="Times New Roman" w:hAnsi="Times New Roman" w:cs="Times New Roman"/>
          <w:sz w:val="28"/>
          <w:szCs w:val="28"/>
        </w:rPr>
        <w:t xml:space="preserve">. </w:t>
      </w:r>
    </w:p>
    <w:p w:rsidR="004E213E"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Х. Демеер и С. Витсе полагают, что, несмотря на продолжающееся влияние постмодернистской онтологии, современная литература демонстрирует </w:t>
      </w:r>
      <w:r w:rsidRPr="00FB2684">
        <w:rPr>
          <w:rFonts w:ascii="Times New Roman" w:hAnsi="Times New Roman" w:cs="Times New Roman"/>
          <w:sz w:val="28"/>
          <w:szCs w:val="28"/>
        </w:rPr>
        <w:lastRenderedPageBreak/>
        <w:t>тенденцию к переходу от онтологической к аффективной доминанте. Доминанты представляют собой элементы, которые структурируют и организуют разнообразие художественных техник и приемов. В современной литературе, где акцент смещается на эмоциональную составляющую, прежние формальные и нарративные приемы, характерные для модернизма и постмодернизма, которые прежде фокусировались на эпистемологических и онтологических вопросах, теряют свою актуальность</w:t>
      </w:r>
      <w:r w:rsidR="00E30ECF" w:rsidRPr="00FB2684">
        <w:rPr>
          <w:rFonts w:ascii="Times New Roman" w:hAnsi="Times New Roman" w:cs="Times New Roman"/>
          <w:sz w:val="28"/>
          <w:szCs w:val="28"/>
        </w:rPr>
        <w:t xml:space="preserve"> [23]</w:t>
      </w:r>
      <w:r w:rsidRPr="00FB2684">
        <w:rPr>
          <w:rFonts w:ascii="Times New Roman" w:hAnsi="Times New Roman" w:cs="Times New Roman"/>
          <w:sz w:val="28"/>
          <w:szCs w:val="28"/>
        </w:rPr>
        <w:t xml:space="preserve">. </w:t>
      </w:r>
    </w:p>
    <w:p w:rsidR="000806B8" w:rsidRDefault="009D01A3" w:rsidP="00A048B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Как отмечает Д. Грин, постмодернизм, несмотря на появление новых тенденций, по-прежнему остается значимой силой в культурном ландшафте. Будет ли роман существовать в будущем? Этот вопрос, вечно сопровождающий саму литературу, вновь актуализировался в конце XX века. Появление новых медиа и оттеснение книг в культурном пространстве заставили по-новому взглянуть на судьбу романа. </w:t>
      </w:r>
    </w:p>
    <w:p w:rsidR="00191DD3" w:rsidRDefault="009D01A3" w:rsidP="00A048B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Постмодернистские авторы, озабоченные судьбой читательской аудитории, культурным статусом и художественной значимостью романа, начали искать ответы на эти вопросы. В рамках «Позднего постмодернизма» анализируются факторы, определяющие современную литературную сферу, а также инновационные подходы авторов к интерпретации своего положения в ку</w:t>
      </w:r>
      <w:r w:rsidR="00E30ECF" w:rsidRPr="00FB2684">
        <w:rPr>
          <w:rFonts w:ascii="Times New Roman" w:hAnsi="Times New Roman" w:cs="Times New Roman"/>
          <w:sz w:val="28"/>
          <w:szCs w:val="28"/>
        </w:rPr>
        <w:t>льтурном контексте [24</w:t>
      </w:r>
      <w:r w:rsidR="004329C0" w:rsidRPr="00FB2684">
        <w:rPr>
          <w:rFonts w:ascii="Times New Roman" w:hAnsi="Times New Roman" w:cs="Times New Roman"/>
          <w:sz w:val="28"/>
          <w:szCs w:val="28"/>
        </w:rPr>
        <w:t>]</w:t>
      </w:r>
      <w:r w:rsidRPr="00FB2684">
        <w:rPr>
          <w:rFonts w:ascii="Times New Roman" w:hAnsi="Times New Roman" w:cs="Times New Roman"/>
          <w:sz w:val="28"/>
          <w:szCs w:val="28"/>
        </w:rPr>
        <w:t>.</w:t>
      </w:r>
    </w:p>
    <w:p w:rsidR="00A048B4" w:rsidRDefault="009D01A3" w:rsidP="00FB2684">
      <w:pPr>
        <w:spacing w:after="0" w:line="240" w:lineRule="auto"/>
        <w:ind w:firstLine="709"/>
        <w:jc w:val="both"/>
        <w:rPr>
          <w:rFonts w:ascii="Times New Roman" w:hAnsi="Times New Roman" w:cs="Times New Roman"/>
          <w:sz w:val="28"/>
          <w:szCs w:val="28"/>
        </w:rPr>
      </w:pPr>
      <w:bookmarkStart w:id="13" w:name="_Hlk221349068"/>
      <w:r w:rsidRPr="00A048B4">
        <w:rPr>
          <w:rFonts w:ascii="Times New Roman" w:hAnsi="Times New Roman" w:cs="Times New Roman"/>
          <w:sz w:val="28"/>
          <w:szCs w:val="28"/>
        </w:rPr>
        <w:t>Изучение интертекстуальности в постмодернистском дискурсе является темой исследований С.А. Кошарной и Т. Григорьяновой</w:t>
      </w:r>
      <w:r w:rsidRPr="00FB2684">
        <w:rPr>
          <w:rFonts w:ascii="Times New Roman" w:hAnsi="Times New Roman" w:cs="Times New Roman"/>
          <w:sz w:val="28"/>
          <w:szCs w:val="28"/>
        </w:rPr>
        <w:t xml:space="preserve">. Авторы определяют интертекстуальность как связь смысла высказывания с предшествующим текстом, который они именуют «претекстом» или «прототипическим текстом», </w:t>
      </w:r>
      <w:bookmarkEnd w:id="13"/>
      <w:r w:rsidRPr="00FB2684">
        <w:rPr>
          <w:rFonts w:ascii="Times New Roman" w:hAnsi="Times New Roman" w:cs="Times New Roman"/>
          <w:sz w:val="28"/>
          <w:szCs w:val="28"/>
        </w:rPr>
        <w:t>в контексте отношения к тексту, который его принимает</w:t>
      </w:r>
      <w:r w:rsidR="00E30ECF" w:rsidRPr="00FB2684">
        <w:rPr>
          <w:rFonts w:ascii="Times New Roman" w:hAnsi="Times New Roman" w:cs="Times New Roman"/>
          <w:sz w:val="28"/>
          <w:szCs w:val="28"/>
        </w:rPr>
        <w:t xml:space="preserve"> [25</w:t>
      </w:r>
      <w:r w:rsidR="004329C0" w:rsidRPr="00FB2684">
        <w:rPr>
          <w:rFonts w:ascii="Times New Roman" w:hAnsi="Times New Roman" w:cs="Times New Roman"/>
          <w:sz w:val="28"/>
          <w:szCs w:val="28"/>
        </w:rPr>
        <w:t>]</w:t>
      </w:r>
      <w:r w:rsidRPr="00FB2684">
        <w:rPr>
          <w:rFonts w:ascii="Times New Roman" w:hAnsi="Times New Roman" w:cs="Times New Roman"/>
          <w:sz w:val="28"/>
          <w:szCs w:val="28"/>
        </w:rPr>
        <w:t>.</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 По с</w:t>
      </w:r>
      <w:r w:rsidR="004329C0" w:rsidRPr="00FB2684">
        <w:rPr>
          <w:rFonts w:ascii="Times New Roman" w:hAnsi="Times New Roman" w:cs="Times New Roman"/>
          <w:sz w:val="28"/>
          <w:szCs w:val="28"/>
        </w:rPr>
        <w:t>л</w:t>
      </w:r>
      <w:r w:rsidR="00C00F27" w:rsidRPr="00FB2684">
        <w:rPr>
          <w:rFonts w:ascii="Times New Roman" w:hAnsi="Times New Roman" w:cs="Times New Roman"/>
          <w:sz w:val="28"/>
          <w:szCs w:val="28"/>
        </w:rPr>
        <w:t xml:space="preserve">овам </w:t>
      </w:r>
      <w:r w:rsidR="00A048B4">
        <w:rPr>
          <w:rFonts w:ascii="Times New Roman" w:hAnsi="Times New Roman" w:cs="Times New Roman"/>
          <w:sz w:val="28"/>
          <w:szCs w:val="28"/>
        </w:rPr>
        <w:t xml:space="preserve">Г. </w:t>
      </w:r>
      <w:r w:rsidR="00C00F27" w:rsidRPr="00FB2684">
        <w:rPr>
          <w:rFonts w:ascii="Times New Roman" w:hAnsi="Times New Roman" w:cs="Times New Roman"/>
          <w:sz w:val="28"/>
          <w:szCs w:val="28"/>
        </w:rPr>
        <w:t>Аллена [26</w:t>
      </w:r>
      <w:r w:rsidR="004329C0" w:rsidRPr="00FB2684">
        <w:rPr>
          <w:rFonts w:ascii="Times New Roman" w:hAnsi="Times New Roman" w:cs="Times New Roman"/>
          <w:sz w:val="28"/>
          <w:szCs w:val="28"/>
        </w:rPr>
        <w:t>]</w:t>
      </w:r>
      <w:r w:rsidRPr="00FB2684">
        <w:rPr>
          <w:rFonts w:ascii="Times New Roman" w:hAnsi="Times New Roman" w:cs="Times New Roman"/>
          <w:sz w:val="28"/>
          <w:szCs w:val="28"/>
        </w:rPr>
        <w:t xml:space="preserve">, дискурс не просто отражает, но и аккумулирует в себе исторические и социокультурные особенности, посредством языка воплощая контекст и наследие культурных текстов. Авторские подходы к созданию текстов подробно рассматриваются в работе </w:t>
      </w:r>
      <w:r w:rsidR="00A048B4">
        <w:rPr>
          <w:rFonts w:ascii="Times New Roman" w:hAnsi="Times New Roman" w:cs="Times New Roman"/>
          <w:sz w:val="28"/>
          <w:szCs w:val="28"/>
        </w:rPr>
        <w:t xml:space="preserve">В. </w:t>
      </w:r>
      <w:r w:rsidR="004329C0" w:rsidRPr="00FB2684">
        <w:rPr>
          <w:rFonts w:ascii="Times New Roman" w:hAnsi="Times New Roman" w:cs="Times New Roman"/>
          <w:sz w:val="28"/>
          <w:szCs w:val="28"/>
        </w:rPr>
        <w:t>Исе</w:t>
      </w:r>
      <w:r w:rsidR="00F00CA6" w:rsidRPr="00FB2684">
        <w:rPr>
          <w:rFonts w:ascii="Times New Roman" w:hAnsi="Times New Roman" w:cs="Times New Roman"/>
          <w:sz w:val="28"/>
          <w:szCs w:val="28"/>
        </w:rPr>
        <w:t>р [27</w:t>
      </w:r>
      <w:r w:rsidR="004329C0" w:rsidRPr="00FB2684">
        <w:rPr>
          <w:rFonts w:ascii="Times New Roman" w:hAnsi="Times New Roman" w:cs="Times New Roman"/>
          <w:sz w:val="28"/>
          <w:szCs w:val="28"/>
        </w:rPr>
        <w:t>]</w:t>
      </w:r>
      <w:r w:rsidRPr="00FB2684">
        <w:rPr>
          <w:rFonts w:ascii="Times New Roman" w:hAnsi="Times New Roman" w:cs="Times New Roman"/>
          <w:sz w:val="28"/>
          <w:szCs w:val="28"/>
        </w:rPr>
        <w:t>. Таким образом, успешное восприятие текста со стороны читателя должно быть основано на соответствующей предварительной настро</w:t>
      </w:r>
      <w:r w:rsidR="004329C0" w:rsidRPr="00FB2684">
        <w:rPr>
          <w:rFonts w:ascii="Times New Roman" w:hAnsi="Times New Roman" w:cs="Times New Roman"/>
          <w:sz w:val="28"/>
          <w:szCs w:val="28"/>
        </w:rPr>
        <w:t xml:space="preserve">йке, как подчеркивает </w:t>
      </w:r>
      <w:r w:rsidR="00A048B4">
        <w:rPr>
          <w:rFonts w:ascii="Times New Roman" w:hAnsi="Times New Roman" w:cs="Times New Roman"/>
          <w:sz w:val="28"/>
          <w:szCs w:val="28"/>
        </w:rPr>
        <w:t xml:space="preserve">У. </w:t>
      </w:r>
      <w:r w:rsidR="004329C0" w:rsidRPr="00FB2684">
        <w:rPr>
          <w:rFonts w:ascii="Times New Roman" w:hAnsi="Times New Roman" w:cs="Times New Roman"/>
          <w:sz w:val="28"/>
          <w:szCs w:val="28"/>
        </w:rPr>
        <w:t xml:space="preserve">Эко </w:t>
      </w:r>
      <w:r w:rsidR="00F00CA6" w:rsidRPr="00FB2684">
        <w:rPr>
          <w:rFonts w:ascii="Times New Roman" w:hAnsi="Times New Roman" w:cs="Times New Roman"/>
          <w:sz w:val="28"/>
          <w:szCs w:val="28"/>
        </w:rPr>
        <w:t>[28</w:t>
      </w:r>
      <w:r w:rsidR="004329C0" w:rsidRPr="00FB2684">
        <w:rPr>
          <w:rFonts w:ascii="Times New Roman" w:hAnsi="Times New Roman" w:cs="Times New Roman"/>
          <w:sz w:val="28"/>
          <w:szCs w:val="28"/>
        </w:rPr>
        <w:t>]</w:t>
      </w:r>
      <w:r w:rsidRPr="00FB2684">
        <w:rPr>
          <w:rFonts w:ascii="Times New Roman" w:hAnsi="Times New Roman" w:cs="Times New Roman"/>
          <w:sz w:val="28"/>
          <w:szCs w:val="28"/>
        </w:rPr>
        <w:t>.</w:t>
      </w:r>
    </w:p>
    <w:p w:rsidR="000806B8"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Роман-поэма «Москва – Петушки» Венедикта Ерофеева, являясь ярким примером постмодернистской литературы на русском языке, демонстрирует смешение жанров, что характерно для этого течения. Постмодернистские тексты часто фокусируются </w:t>
      </w:r>
      <w:r w:rsidR="004329C0" w:rsidRPr="00FB2684">
        <w:rPr>
          <w:rFonts w:ascii="Times New Roman" w:hAnsi="Times New Roman" w:cs="Times New Roman"/>
          <w:sz w:val="28"/>
          <w:szCs w:val="28"/>
        </w:rPr>
        <w:t>на людях, чье сознание искажено –</w:t>
      </w:r>
      <w:r w:rsidRPr="00FB2684">
        <w:rPr>
          <w:rFonts w:ascii="Times New Roman" w:hAnsi="Times New Roman" w:cs="Times New Roman"/>
          <w:sz w:val="28"/>
          <w:szCs w:val="28"/>
        </w:rPr>
        <w:t xml:space="preserve"> будь то в результате психопатологических расстройств или воздействия стимулирующих веществ. Алкоголь, как известно, служит классическим средством для выхода за рамки привычного восприятия действительности, что и делает его актуальным для аберрационного дискурса. </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Постмодернизм романтизирует трансформированные психические состояния, возможно, потому что в этом состоянии человек выходит за рамки роли "желающей машины" и возвращается к первозданному, не</w:t>
      </w:r>
      <w:r w:rsidR="004329C0" w:rsidRPr="00FB2684">
        <w:rPr>
          <w:rFonts w:ascii="Times New Roman" w:hAnsi="Times New Roman" w:cs="Times New Roman"/>
          <w:sz w:val="28"/>
          <w:szCs w:val="28"/>
        </w:rPr>
        <w:t>искаженному социальными нормами</w:t>
      </w:r>
      <w:r w:rsidRPr="00FB2684">
        <w:rPr>
          <w:rFonts w:ascii="Times New Roman" w:hAnsi="Times New Roman" w:cs="Times New Roman"/>
          <w:sz w:val="28"/>
          <w:szCs w:val="28"/>
        </w:rPr>
        <w:t xml:space="preserve"> состоянию. В постмодернистском понимании реальность </w:t>
      </w:r>
      <w:r w:rsidR="0034312C">
        <w:rPr>
          <w:rFonts w:ascii="Times New Roman" w:hAnsi="Times New Roman" w:cs="Times New Roman"/>
          <w:sz w:val="28"/>
          <w:szCs w:val="28"/>
        </w:rPr>
        <w:t>–</w:t>
      </w:r>
      <w:r w:rsidR="0034312C" w:rsidRPr="00FB2684">
        <w:rPr>
          <w:rFonts w:ascii="Times New Roman" w:hAnsi="Times New Roman" w:cs="Times New Roman"/>
          <w:sz w:val="28"/>
          <w:szCs w:val="28"/>
        </w:rPr>
        <w:t xml:space="preserve"> это</w:t>
      </w:r>
      <w:r w:rsidRPr="00FB2684">
        <w:rPr>
          <w:rFonts w:ascii="Times New Roman" w:hAnsi="Times New Roman" w:cs="Times New Roman"/>
          <w:sz w:val="28"/>
          <w:szCs w:val="28"/>
        </w:rPr>
        <w:t xml:space="preserve"> мир симулякров, где рациональность не является определяющей. Поэтому </w:t>
      </w:r>
      <w:r w:rsidRPr="00FB2684">
        <w:rPr>
          <w:rFonts w:ascii="Times New Roman" w:hAnsi="Times New Roman" w:cs="Times New Roman"/>
          <w:sz w:val="28"/>
          <w:szCs w:val="28"/>
        </w:rPr>
        <w:lastRenderedPageBreak/>
        <w:t>иррациональный рассказчик способен более точно передать суть повествования, разрушая границы между реальностью и ее имитацией. Рассказчик, охваченный алкогольной зависимостью, разрушает иллюзию реальности, погружаясь в мир гипервещественных размышлений. Его субъективное видение мира, окрашенное алкоголем, раскрывает лишь одну из возможных истин.</w:t>
      </w:r>
    </w:p>
    <w:p w:rsidR="000806B8"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Веничка, выступая в качестве рассказчика, тесно переплетается с образом автора, создавая иллюзию непосредственного присутствия читателя в </w:t>
      </w:r>
      <w:r w:rsidR="004329C0" w:rsidRPr="00FB2684">
        <w:rPr>
          <w:rFonts w:ascii="Times New Roman" w:hAnsi="Times New Roman" w:cs="Times New Roman"/>
          <w:sz w:val="28"/>
          <w:szCs w:val="28"/>
        </w:rPr>
        <w:t xml:space="preserve">описываемых </w:t>
      </w:r>
      <w:r w:rsidRPr="00FB2684">
        <w:rPr>
          <w:rFonts w:ascii="Times New Roman" w:hAnsi="Times New Roman" w:cs="Times New Roman"/>
          <w:sz w:val="28"/>
          <w:szCs w:val="28"/>
        </w:rPr>
        <w:t xml:space="preserve">событиях. Используя повествование от первого лица, автор погружает нас в личный опыт героя, который отправляется из Москвы в Петушки, чтобы увидеться с возлюбленной. Влияние алкоголя порождает искажение реальности, которое затем скрепляется творческим импульсом, формируя единое целое. Разрушение и воссоздание мира происходят в рамках путешествия, совершаемого героем в опьянении. </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Поэтический текст, сплетенный из интертекстуальных отсылок, выступает как мост, ведущий за пределы собственного повествования к всеобъемлющему бытию. Именно это и составляет суть постмодернистского подхода. Поэма структурирована на два взаимосвязанных уровня: традиционный сюжет и внутренний монолог пьяницы</w:t>
      </w:r>
      <w:r w:rsidR="0034312C">
        <w:rPr>
          <w:rFonts w:ascii="Times New Roman" w:hAnsi="Times New Roman" w:cs="Times New Roman"/>
          <w:sz w:val="28"/>
          <w:szCs w:val="28"/>
        </w:rPr>
        <w:t xml:space="preserve">. </w:t>
      </w:r>
      <w:r w:rsidRPr="00FB2684">
        <w:rPr>
          <w:rFonts w:ascii="Times New Roman" w:hAnsi="Times New Roman" w:cs="Times New Roman"/>
          <w:sz w:val="28"/>
          <w:szCs w:val="28"/>
        </w:rPr>
        <w:t>Изречения Венички приобрели статус культурных ценностей и проникли в сферу смешанных текстов, находят отклик даже в интермедийных формах, например, в кинематографе.</w:t>
      </w:r>
    </w:p>
    <w:p w:rsidR="00A53391"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Главный ге</w:t>
      </w:r>
      <w:r w:rsidR="004329C0" w:rsidRPr="00FB2684">
        <w:rPr>
          <w:rFonts w:ascii="Times New Roman" w:hAnsi="Times New Roman" w:cs="Times New Roman"/>
          <w:sz w:val="28"/>
          <w:szCs w:val="28"/>
        </w:rPr>
        <w:t>рой располагает к себе читателя</w:t>
      </w:r>
      <w:r w:rsidRPr="00FB2684">
        <w:rPr>
          <w:rFonts w:ascii="Times New Roman" w:hAnsi="Times New Roman" w:cs="Times New Roman"/>
          <w:sz w:val="28"/>
          <w:szCs w:val="28"/>
        </w:rPr>
        <w:t xml:space="preserve"> несмотря на обстоятельства. Его образованность придает речи постмодернистский оттенок, пронизанный интертекстуальностью. Уже с первых страниц герой обращается к синтаксическим конструкциям, напоминающим восклицания из древнегреческих трагедий: «Ах, тщетность! Ах, быстротечность!». Самоназвание «вашим покорным слугой» и определение своего творения как поэмы превращают Веничку в своего рода</w:t>
      </w:r>
      <w:r w:rsidR="00CA2BDE" w:rsidRPr="00FB2684">
        <w:rPr>
          <w:rFonts w:ascii="Times New Roman" w:hAnsi="Times New Roman" w:cs="Times New Roman"/>
          <w:sz w:val="28"/>
          <w:szCs w:val="28"/>
        </w:rPr>
        <w:t xml:space="preserve"> пародию на великих литераторов;</w:t>
      </w:r>
      <w:r w:rsidRPr="00FB2684">
        <w:rPr>
          <w:rFonts w:ascii="Times New Roman" w:hAnsi="Times New Roman" w:cs="Times New Roman"/>
          <w:sz w:val="28"/>
          <w:szCs w:val="28"/>
        </w:rPr>
        <w:t xml:space="preserve"> одновременно</w:t>
      </w:r>
      <w:r w:rsidR="00CA2BDE" w:rsidRPr="00FB2684">
        <w:rPr>
          <w:rFonts w:ascii="Times New Roman" w:hAnsi="Times New Roman" w:cs="Times New Roman"/>
          <w:sz w:val="28"/>
          <w:szCs w:val="28"/>
        </w:rPr>
        <w:t xml:space="preserve"> герой высмеивает</w:t>
      </w:r>
      <w:r w:rsidRPr="00FB2684">
        <w:rPr>
          <w:rFonts w:ascii="Times New Roman" w:hAnsi="Times New Roman" w:cs="Times New Roman"/>
          <w:sz w:val="28"/>
          <w:szCs w:val="28"/>
        </w:rPr>
        <w:t xml:space="preserve"> сам себя. Герой неоднократно демонстрирует свою интеллектуальную эрудицию, например, цитируя Моше Даяна, что подчеркивает его глубокие познания. </w:t>
      </w:r>
    </w:p>
    <w:p w:rsidR="000806B8"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Его способность применять специфические знания в разных ситуациях добавляет ему автор</w:t>
      </w:r>
      <w:r w:rsidR="00CA2BDE" w:rsidRPr="00FB2684">
        <w:rPr>
          <w:rFonts w:ascii="Times New Roman" w:hAnsi="Times New Roman" w:cs="Times New Roman"/>
          <w:sz w:val="28"/>
          <w:szCs w:val="28"/>
        </w:rPr>
        <w:t>итета в глазах читателя. Однако</w:t>
      </w:r>
      <w:r w:rsidR="0034312C">
        <w:rPr>
          <w:rFonts w:ascii="Times New Roman" w:hAnsi="Times New Roman" w:cs="Times New Roman"/>
          <w:sz w:val="28"/>
          <w:szCs w:val="28"/>
        </w:rPr>
        <w:t>,</w:t>
      </w:r>
      <w:r w:rsidRPr="00FB2684">
        <w:rPr>
          <w:rFonts w:ascii="Times New Roman" w:hAnsi="Times New Roman" w:cs="Times New Roman"/>
          <w:sz w:val="28"/>
          <w:szCs w:val="28"/>
        </w:rPr>
        <w:t xml:space="preserve"> когда герой пытается перенести свою культурную осведомленность на физическое пространство, это приводит к разрушению самого дискурсивного механизма. Примечателен эпизод с кондуктором, где обычная практика оплаты проезда граммом водки за километр пути приобретает неожиданное значение. Отказавшись от совместного обсуждения, Веничка монотонно повествует другу о развитии западной цивилизации, охватывая весь хронологический спектр, от древности до наших дней. Веничка убежден, что воображение – это стремление к будущему, к «золотому веку», который, как он верит, вот-вот наступит. </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постмодернистском мире перед Веничкой встаёт непреодолимая преграда: он обречён лишь на пересказ знакомой ему истории. Его стремление к идеальному воплощению мечты разбивается о невозможность переноса элементов одной реальности в другую.</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Доверие кондуктора к словам Венички приводит к вопросу о последствиях снятия паранджи с восточной женщины. Этот вопрос ставит перед нами проблему иллюзии: как изменится наше восприятие реальности, если мы удалим ее поверхностный, познаваемый слой? К сожалению, ответа на этот вопрос в тексте нет.</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Главами книги служат настоящие названия </w:t>
      </w:r>
      <w:r w:rsidR="0034312C">
        <w:rPr>
          <w:rFonts w:ascii="Times New Roman" w:hAnsi="Times New Roman" w:cs="Times New Roman"/>
          <w:sz w:val="28"/>
          <w:szCs w:val="28"/>
        </w:rPr>
        <w:t>станци</w:t>
      </w:r>
      <w:r w:rsidR="000B2A31">
        <w:rPr>
          <w:rFonts w:ascii="Times New Roman" w:hAnsi="Times New Roman" w:cs="Times New Roman"/>
          <w:sz w:val="28"/>
          <w:szCs w:val="28"/>
        </w:rPr>
        <w:t xml:space="preserve">й. </w:t>
      </w:r>
      <w:r w:rsidRPr="00FB2684">
        <w:rPr>
          <w:rFonts w:ascii="Times New Roman" w:hAnsi="Times New Roman" w:cs="Times New Roman"/>
          <w:sz w:val="28"/>
          <w:szCs w:val="28"/>
        </w:rPr>
        <w:t>Порядок глав соответствует маршруту поезда, а объявления, транслируемые через громкоговоритель, создают эффект присутствия в настоящем времени, будто мы сами находимся в этом движущемся пространстве.</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Движение поезда становится ключевым моментом в поэме, определяя саму суть существования Венички. Мир вокруг него трансформируется, становясь неотделим</w:t>
      </w:r>
      <w:r w:rsidR="00CA2BDE" w:rsidRPr="00FB2684">
        <w:rPr>
          <w:rFonts w:ascii="Times New Roman" w:hAnsi="Times New Roman" w:cs="Times New Roman"/>
          <w:sz w:val="28"/>
          <w:szCs w:val="28"/>
        </w:rPr>
        <w:t>ым</w:t>
      </w:r>
      <w:r w:rsidRPr="00FB2684">
        <w:rPr>
          <w:rFonts w:ascii="Times New Roman" w:hAnsi="Times New Roman" w:cs="Times New Roman"/>
          <w:sz w:val="28"/>
          <w:szCs w:val="28"/>
        </w:rPr>
        <w:t xml:space="preserve"> от этого постоянного, пульсирующего хода.</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сновидении герой лишается власти над происходящим, и мир принимает искажённый, зеркальный облик. Он блуждает между Петушками и Москвой, где его ожидает фатальная встреча, а названия станций приобретают значение обратных мест. Время и логика рассыпаются, теряя свою последовательность. Стремясь постичь суть искажённой действительности, Веничка обращается к культурным и историческим отсылкам, переосмысливая историю через призму своего воображения, приписывая историческим деятелям вымышленные биографии. Вначале повествования всё представляется читателю вполне реальным, однако в ходе чтения эта реальность подвергается сомнению.</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Названия остановок, словно ключи к тайным измерениям, раскрывают свой смысл только в совокупности с другими симулякрами. Форма произведения эволюционирует, становясь пастишем, где пространство и время обретают обобщенное, концептуальное значение. Даже обычный топоним «Петушки» наполняется многогранностью, превращаясь в отсылку к идиллии, к недосягаемому раю. Сам объект, географическое место, в поэме отсутствует, лишь его им</w:t>
      </w:r>
      <w:r w:rsidR="00CA2BDE" w:rsidRPr="00FB2684">
        <w:rPr>
          <w:rFonts w:ascii="Times New Roman" w:hAnsi="Times New Roman" w:cs="Times New Roman"/>
          <w:sz w:val="28"/>
          <w:szCs w:val="28"/>
        </w:rPr>
        <w:t>я, как эхо, сохраняется в восприятии читателя</w:t>
      </w:r>
      <w:r w:rsidRPr="00FB2684">
        <w:rPr>
          <w:rFonts w:ascii="Times New Roman" w:hAnsi="Times New Roman" w:cs="Times New Roman"/>
          <w:sz w:val="28"/>
          <w:szCs w:val="28"/>
        </w:rPr>
        <w:t>.</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Для Венички Петушки не представляют собой физического места, а скорее абстрактную концепцию. По мере приближения к финалу его пути, он встречает Сфинкса, который объявляет, что не позволит герою войти в город, пока тот не разгадает его загадки. Веничка уверен, что Сфинкс имеет в виду Петушки, на самом деле же речь идет о Москве. Одна из загадок принимает вид исторического утверждения, которое разрушает миф о Стаханове. В пьяном бреду героя сплетаются античные и советские мифы. Веничка, вместо того чтобы постичь тайну Сфинкса, пытается обмануть его, прибегнув к своим культурным знаниям. По логике вещей, ответ должен был быть оригинальным, не зависящим от его имеющихся знаний. Но реальность оказалась иной.</w:t>
      </w:r>
    </w:p>
    <w:p w:rsidR="000806B8" w:rsidRDefault="00CA2BD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К концу поэмы</w:t>
      </w:r>
      <w:r w:rsidR="009D01A3" w:rsidRPr="00FB2684">
        <w:rPr>
          <w:rFonts w:ascii="Times New Roman" w:hAnsi="Times New Roman" w:cs="Times New Roman"/>
          <w:sz w:val="28"/>
          <w:szCs w:val="28"/>
        </w:rPr>
        <w:t xml:space="preserve"> жестокое </w:t>
      </w:r>
      <w:r w:rsidRPr="00FB2684">
        <w:rPr>
          <w:rFonts w:ascii="Times New Roman" w:hAnsi="Times New Roman" w:cs="Times New Roman"/>
          <w:sz w:val="28"/>
          <w:szCs w:val="28"/>
        </w:rPr>
        <w:t xml:space="preserve">обращение с Веничкой интенсифицируется </w:t>
      </w:r>
      <w:r w:rsidR="009D01A3" w:rsidRPr="00FB2684">
        <w:rPr>
          <w:rFonts w:ascii="Times New Roman" w:hAnsi="Times New Roman" w:cs="Times New Roman"/>
          <w:sz w:val="28"/>
          <w:szCs w:val="28"/>
        </w:rPr>
        <w:t xml:space="preserve">в видении им буквы </w:t>
      </w:r>
      <w:r w:rsidR="000B2A31">
        <w:rPr>
          <w:rFonts w:ascii="Times New Roman" w:hAnsi="Times New Roman" w:cs="Times New Roman"/>
          <w:sz w:val="28"/>
          <w:szCs w:val="28"/>
        </w:rPr>
        <w:t>«</w:t>
      </w:r>
      <w:r w:rsidR="009D01A3" w:rsidRPr="00FB2684">
        <w:rPr>
          <w:rFonts w:ascii="Times New Roman" w:hAnsi="Times New Roman" w:cs="Times New Roman"/>
          <w:sz w:val="28"/>
          <w:szCs w:val="28"/>
        </w:rPr>
        <w:t>Ю</w:t>
      </w:r>
      <w:r w:rsidR="000B2A31">
        <w:rPr>
          <w:rFonts w:ascii="Times New Roman" w:hAnsi="Times New Roman" w:cs="Times New Roman"/>
          <w:sz w:val="28"/>
          <w:szCs w:val="28"/>
        </w:rPr>
        <w:t>»</w:t>
      </w:r>
      <w:r w:rsidR="009D01A3" w:rsidRPr="00FB2684">
        <w:rPr>
          <w:rFonts w:ascii="Times New Roman" w:hAnsi="Times New Roman" w:cs="Times New Roman"/>
          <w:sz w:val="28"/>
          <w:szCs w:val="28"/>
        </w:rPr>
        <w:t xml:space="preserve">. Желание уйти в Петушки трансформируется в стремление обрести свое место в этом мире. Возвращение в Москву иллюстрирует безнадежность попытки героя укрыться от городской жестокости. Петушки предстают как иллюзорный рай. Включение в повествование других историй позволяет читателю воспринимать события глазами Венички, то есть </w:t>
      </w:r>
      <w:r w:rsidR="009D01A3" w:rsidRPr="00FB2684">
        <w:rPr>
          <w:rFonts w:ascii="Times New Roman" w:hAnsi="Times New Roman" w:cs="Times New Roman"/>
          <w:sz w:val="28"/>
          <w:szCs w:val="28"/>
        </w:rPr>
        <w:lastRenderedPageBreak/>
        <w:t xml:space="preserve">через его субъективное восприятие, которое, тем не менее, осознается как искаженное. Поэма погружает нас в многогранный мир, характерный для постмодернизма. </w:t>
      </w:r>
    </w:p>
    <w:p w:rsidR="000806B8" w:rsidRDefault="000806B8"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Произведение</w:t>
      </w:r>
      <w:r w:rsidR="009D01A3" w:rsidRPr="00FB2684">
        <w:rPr>
          <w:rFonts w:ascii="Times New Roman" w:hAnsi="Times New Roman" w:cs="Times New Roman"/>
          <w:sz w:val="28"/>
          <w:szCs w:val="28"/>
        </w:rPr>
        <w:t xml:space="preserve"> оставляет читателя в нерешительности, заставляя его сомневаться в истинности происходящего. Настоящие ли Петушки, появляющиеся в заключительной части, или же смерть Венички – всего лишь иллюзия? </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Сама возможность таких сомнений свидетельствует о сильном художественном воздействии произведения. С одной стороны, ответы могут казаться очевидными, ведь это лишь вымысел, рассказ, где все дозволено. Венчик</w:t>
      </w:r>
      <w:r w:rsidR="00CA2BDE" w:rsidRPr="00FB2684">
        <w:rPr>
          <w:rFonts w:ascii="Times New Roman" w:hAnsi="Times New Roman" w:cs="Times New Roman"/>
          <w:sz w:val="28"/>
          <w:szCs w:val="28"/>
        </w:rPr>
        <w:t>а</w:t>
      </w:r>
      <w:r w:rsidRPr="00FB2684">
        <w:rPr>
          <w:rFonts w:ascii="Times New Roman" w:hAnsi="Times New Roman" w:cs="Times New Roman"/>
          <w:sz w:val="28"/>
          <w:szCs w:val="28"/>
        </w:rPr>
        <w:t>, благодаря своему богатому культурному опыту и глубоким познаниям, внушает авторитет. Лиричность повествования завораживает читателя, заставляя поверить в правдивость происходящего, тем самым стирая границы между вымышленным и реальным.</w:t>
      </w:r>
    </w:p>
    <w:p w:rsidR="009D01A3" w:rsidRPr="00FB2684" w:rsidRDefault="009D01A3" w:rsidP="000B2A31">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Поэма завершается отсылкой к двум знаковым творениям русской культуры: роману </w:t>
      </w:r>
      <w:r w:rsidR="000B2A31">
        <w:rPr>
          <w:rFonts w:ascii="Times New Roman" w:hAnsi="Times New Roman" w:cs="Times New Roman"/>
          <w:sz w:val="28"/>
          <w:szCs w:val="28"/>
        </w:rPr>
        <w:t>«</w:t>
      </w:r>
      <w:r w:rsidRPr="00FB2684">
        <w:rPr>
          <w:rFonts w:ascii="Times New Roman" w:hAnsi="Times New Roman" w:cs="Times New Roman"/>
          <w:sz w:val="28"/>
          <w:szCs w:val="28"/>
        </w:rPr>
        <w:t>Доктор Живаго</w:t>
      </w:r>
      <w:r w:rsidR="000B2A31">
        <w:rPr>
          <w:rFonts w:ascii="Times New Roman" w:hAnsi="Times New Roman" w:cs="Times New Roman"/>
          <w:sz w:val="28"/>
          <w:szCs w:val="28"/>
        </w:rPr>
        <w:t>»</w:t>
      </w:r>
      <w:r w:rsidRPr="00FB2684">
        <w:rPr>
          <w:rFonts w:ascii="Times New Roman" w:hAnsi="Times New Roman" w:cs="Times New Roman"/>
          <w:sz w:val="28"/>
          <w:szCs w:val="28"/>
        </w:rPr>
        <w:t xml:space="preserve"> Пастернака и фильму </w:t>
      </w:r>
      <w:r w:rsidR="000B2A31">
        <w:rPr>
          <w:rFonts w:ascii="Times New Roman" w:hAnsi="Times New Roman" w:cs="Times New Roman"/>
          <w:sz w:val="28"/>
          <w:szCs w:val="28"/>
        </w:rPr>
        <w:t>«</w:t>
      </w:r>
      <w:r w:rsidRPr="00FB2684">
        <w:rPr>
          <w:rFonts w:ascii="Times New Roman" w:hAnsi="Times New Roman" w:cs="Times New Roman"/>
          <w:sz w:val="28"/>
          <w:szCs w:val="28"/>
        </w:rPr>
        <w:t>Андрей Рублев</w:t>
      </w:r>
      <w:r w:rsidR="000B2A31">
        <w:rPr>
          <w:rFonts w:ascii="Times New Roman" w:hAnsi="Times New Roman" w:cs="Times New Roman"/>
          <w:sz w:val="28"/>
          <w:szCs w:val="28"/>
        </w:rPr>
        <w:t>»</w:t>
      </w:r>
      <w:r w:rsidRPr="00FB2684">
        <w:rPr>
          <w:rFonts w:ascii="Times New Roman" w:hAnsi="Times New Roman" w:cs="Times New Roman"/>
          <w:sz w:val="28"/>
          <w:szCs w:val="28"/>
        </w:rPr>
        <w:t xml:space="preserve"> Тарковского. Сходство заключается в том, что, подобно иконам Рублева, стихи Живаго, окрашенные в яркие краски, словно преломляют черно-белую действительность фильма. Оба произведения</w:t>
      </w:r>
      <w:r w:rsidR="000B2A31">
        <w:rPr>
          <w:rFonts w:ascii="Times New Roman" w:hAnsi="Times New Roman" w:cs="Times New Roman"/>
          <w:sz w:val="28"/>
          <w:szCs w:val="28"/>
        </w:rPr>
        <w:t xml:space="preserve"> манифестируют</w:t>
      </w:r>
      <w:r w:rsidRPr="00FB2684">
        <w:rPr>
          <w:rFonts w:ascii="Times New Roman" w:hAnsi="Times New Roman" w:cs="Times New Roman"/>
          <w:sz w:val="28"/>
          <w:szCs w:val="28"/>
        </w:rPr>
        <w:t xml:space="preserve"> </w:t>
      </w:r>
      <w:r w:rsidR="000B2A31">
        <w:rPr>
          <w:rFonts w:ascii="Times New Roman" w:hAnsi="Times New Roman" w:cs="Times New Roman"/>
          <w:sz w:val="28"/>
          <w:szCs w:val="28"/>
        </w:rPr>
        <w:t>идею</w:t>
      </w:r>
      <w:r w:rsidRPr="00FB2684">
        <w:rPr>
          <w:rFonts w:ascii="Times New Roman" w:hAnsi="Times New Roman" w:cs="Times New Roman"/>
          <w:sz w:val="28"/>
          <w:szCs w:val="28"/>
        </w:rPr>
        <w:t xml:space="preserve"> красоты и безмятежности. Однако, чтобы культура обрела вечную жизнь, необходима жертва, пусть и не всегда автора, но обязательно героя, чья судьба тесно переплетается с его творением.</w:t>
      </w:r>
      <w:r w:rsidR="000B2A31">
        <w:rPr>
          <w:rFonts w:ascii="Times New Roman" w:hAnsi="Times New Roman" w:cs="Times New Roman"/>
          <w:sz w:val="28"/>
          <w:szCs w:val="28"/>
        </w:rPr>
        <w:t xml:space="preserve"> </w:t>
      </w:r>
      <w:r w:rsidRPr="00FB2684">
        <w:rPr>
          <w:rFonts w:ascii="Times New Roman" w:hAnsi="Times New Roman" w:cs="Times New Roman"/>
          <w:sz w:val="28"/>
          <w:szCs w:val="28"/>
        </w:rPr>
        <w:t>В поэме Ерофеева герой обретает свой конец. Возможен ли его возврат к жизни, даже в сфере эстетического восприятия? Нет. Последние строки произведения наполнены голосом, принадлежащим уже самому автору, ведь герой исчез.</w:t>
      </w:r>
      <w:r w:rsidR="00CA2BDE" w:rsidRPr="00FB2684">
        <w:rPr>
          <w:rFonts w:ascii="Times New Roman" w:hAnsi="Times New Roman" w:cs="Times New Roman"/>
          <w:sz w:val="28"/>
          <w:szCs w:val="28"/>
        </w:rPr>
        <w:t xml:space="preserve"> Его слова доносятся из-за гран</w:t>
      </w:r>
      <w:r w:rsidRPr="00FB2684">
        <w:rPr>
          <w:rFonts w:ascii="Times New Roman" w:hAnsi="Times New Roman" w:cs="Times New Roman"/>
          <w:sz w:val="28"/>
          <w:szCs w:val="28"/>
        </w:rPr>
        <w:t>ицы бытия.</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отличие от культурных традиций, где смерть героя часто ведет к его бессмертию, Ерофеев отвергает этот подход. Он показывает, что время не обладает непрерывностью, оно разрушает культурную память, как это видно на примере Пушкина, имя которого в России ассоциируется с загадочной смертью. В связи с этим, Веничка, подобно Гамлету, оказывается в ситуации, где смерть не приносит вечности, а лишь подчеркивает прерывистость времени.</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Смерть не только героя, но и его внутреннего мира, знаменует собой окончание эволюции культурного развития.</w:t>
      </w:r>
    </w:p>
    <w:p w:rsidR="000806B8"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своем повествовании рассказчик, вдохновленный классическими произведениями, подобно Шехерезаде, заявляет о тысяче своих предыдущих попыток найти Кремль в Москве</w:t>
      </w:r>
      <w:r w:rsidR="000B2A31">
        <w:rPr>
          <w:rFonts w:ascii="Times New Roman" w:hAnsi="Times New Roman" w:cs="Times New Roman"/>
          <w:sz w:val="28"/>
          <w:szCs w:val="28"/>
        </w:rPr>
        <w:t>. После этого</w:t>
      </w:r>
      <w:r w:rsidRPr="00FB2684">
        <w:rPr>
          <w:rFonts w:ascii="Times New Roman" w:hAnsi="Times New Roman" w:cs="Times New Roman"/>
          <w:sz w:val="28"/>
          <w:szCs w:val="28"/>
        </w:rPr>
        <w:t xml:space="preserve"> он отправляется в свое 1001 путешествие, которое, по его словам, будет последним. </w:t>
      </w:r>
    </w:p>
    <w:p w:rsidR="000806B8"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Используя формулу «Сейчас я вам расскажу», Веничка, сохраняя роль рассказчика, неоднократно прерывает историю в самый увлекательный момент, обычно во время остановок на железнодорожной станции. Автор словно плывет по волнам эпизодов, переплетает разные сюжетные линии. Его герои обретают собственный голос, в свою очередь, делясь своими историями. </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Рассказывание – это не просто повествование, а своеобразное существование в рамках текста, способ уйти от неизбежности смерти. Эта </w:t>
      </w:r>
      <w:r w:rsidRPr="00FB2684">
        <w:rPr>
          <w:rFonts w:ascii="Times New Roman" w:hAnsi="Times New Roman" w:cs="Times New Roman"/>
          <w:sz w:val="28"/>
          <w:szCs w:val="28"/>
        </w:rPr>
        <w:lastRenderedPageBreak/>
        <w:t xml:space="preserve">концепция роднит Ерофеева с вековой традицией, подобной Панчатантре, «Декамерону» и другим классическим произведениям. И Веничка, и Шехерезада обладают глубокими познаниями (последняя увлекалась философией, поэзией). В своем </w:t>
      </w:r>
      <w:r w:rsidR="00B57FD9" w:rsidRPr="00FB2684">
        <w:rPr>
          <w:rFonts w:ascii="Times New Roman" w:hAnsi="Times New Roman" w:cs="Times New Roman"/>
          <w:sz w:val="28"/>
          <w:szCs w:val="28"/>
        </w:rPr>
        <w:t xml:space="preserve">повествовании </w:t>
      </w:r>
      <w:r w:rsidRPr="00FB2684">
        <w:rPr>
          <w:rFonts w:ascii="Times New Roman" w:hAnsi="Times New Roman" w:cs="Times New Roman"/>
          <w:sz w:val="28"/>
          <w:szCs w:val="28"/>
        </w:rPr>
        <w:t>Веничка мастерски переплетает мотивы из разных источников культурного наследия, обращаясь к великим писателям, поэтам, мыслителям и историкам России и Европы, а также Востока.</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Поэма обнаруживает связь с мотивами </w:t>
      </w:r>
      <w:r w:rsidR="00716CE0">
        <w:rPr>
          <w:rFonts w:ascii="Times New Roman" w:hAnsi="Times New Roman" w:cs="Times New Roman"/>
          <w:sz w:val="28"/>
          <w:szCs w:val="28"/>
        </w:rPr>
        <w:t>«</w:t>
      </w:r>
      <w:r w:rsidRPr="00FB2684">
        <w:rPr>
          <w:rFonts w:ascii="Times New Roman" w:hAnsi="Times New Roman" w:cs="Times New Roman"/>
          <w:sz w:val="28"/>
          <w:szCs w:val="28"/>
        </w:rPr>
        <w:t>Тысячи и одной ночи</w:t>
      </w:r>
      <w:r w:rsidR="00716CE0">
        <w:rPr>
          <w:rFonts w:ascii="Times New Roman" w:hAnsi="Times New Roman" w:cs="Times New Roman"/>
          <w:sz w:val="28"/>
          <w:szCs w:val="28"/>
        </w:rPr>
        <w:t>»</w:t>
      </w:r>
      <w:r w:rsidRPr="00FB2684">
        <w:rPr>
          <w:rFonts w:ascii="Times New Roman" w:hAnsi="Times New Roman" w:cs="Times New Roman"/>
          <w:sz w:val="28"/>
          <w:szCs w:val="28"/>
        </w:rPr>
        <w:t>, где главный герой стремится выйти за рамки замкнутого повествования. Несмотря на у</w:t>
      </w:r>
      <w:r w:rsidR="00B57FD9" w:rsidRPr="00FB2684">
        <w:rPr>
          <w:rFonts w:ascii="Times New Roman" w:hAnsi="Times New Roman" w:cs="Times New Roman"/>
          <w:sz w:val="28"/>
          <w:szCs w:val="28"/>
        </w:rPr>
        <w:t>силия Венички, он не может достичь Петушков</w:t>
      </w:r>
      <w:r w:rsidRPr="00FB2684">
        <w:rPr>
          <w:rFonts w:ascii="Times New Roman" w:hAnsi="Times New Roman" w:cs="Times New Roman"/>
          <w:sz w:val="28"/>
          <w:szCs w:val="28"/>
        </w:rPr>
        <w:t xml:space="preserve">. В отличие от Шахрияра, который проходит через метаморфозы под воздействием сказок, Семеныч, слушатель Веничкиных историй, остается неизменным. Это приводит к </w:t>
      </w:r>
      <w:r w:rsidR="00B57FD9" w:rsidRPr="00FB2684">
        <w:rPr>
          <w:rFonts w:ascii="Times New Roman" w:hAnsi="Times New Roman" w:cs="Times New Roman"/>
          <w:sz w:val="28"/>
          <w:szCs w:val="28"/>
        </w:rPr>
        <w:t xml:space="preserve">инверсии </w:t>
      </w:r>
      <w:r w:rsidRPr="00FB2684">
        <w:rPr>
          <w:rFonts w:ascii="Times New Roman" w:hAnsi="Times New Roman" w:cs="Times New Roman"/>
          <w:sz w:val="28"/>
          <w:szCs w:val="28"/>
        </w:rPr>
        <w:t xml:space="preserve">традиционного литературного канона. Завершение повествования означает начало обратного пути героя </w:t>
      </w:r>
      <w:r w:rsidR="00D144CC">
        <w:rPr>
          <w:rFonts w:ascii="Times New Roman" w:hAnsi="Times New Roman" w:cs="Times New Roman"/>
          <w:sz w:val="28"/>
          <w:szCs w:val="28"/>
        </w:rPr>
        <w:t>–</w:t>
      </w:r>
      <w:r w:rsidRPr="00FB2684">
        <w:rPr>
          <w:rFonts w:ascii="Times New Roman" w:hAnsi="Times New Roman" w:cs="Times New Roman"/>
          <w:sz w:val="28"/>
          <w:szCs w:val="28"/>
        </w:rPr>
        <w:t xml:space="preserve"> в Москву, к неизбежной кончине. </w:t>
      </w:r>
    </w:p>
    <w:p w:rsidR="009D01A3"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Веничка не рассказывает историй с четко обозначенной структурой, как будто их и не существует. Его повествование, подобно самому</w:t>
      </w:r>
      <w:r w:rsidR="00B57FD9" w:rsidRPr="00FB2684">
        <w:rPr>
          <w:rFonts w:ascii="Times New Roman" w:hAnsi="Times New Roman" w:cs="Times New Roman"/>
          <w:sz w:val="28"/>
          <w:szCs w:val="28"/>
        </w:rPr>
        <w:t xml:space="preserve"> его</w:t>
      </w:r>
      <w:r w:rsidRPr="00FB2684">
        <w:rPr>
          <w:rFonts w:ascii="Times New Roman" w:hAnsi="Times New Roman" w:cs="Times New Roman"/>
          <w:sz w:val="28"/>
          <w:szCs w:val="28"/>
        </w:rPr>
        <w:t xml:space="preserve"> образу юродивого, лишенное привычных сюжетных рамок, направлено непосредственно к читателю. Именно ему предстоит оценить, насколько успешно Веничка смог поколебать устоявшиеся представления о мире.</w:t>
      </w:r>
    </w:p>
    <w:p w:rsidR="00A53391"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Постмодернизм не претендует на единую, всеобъемлющую философскую систему. Вместо этого он ставит перед субъектом познания вопрос о множественности перспектив и интерпретаций, где каждая истина обретает субъективный характер и поливариантность. </w:t>
      </w:r>
    </w:p>
    <w:p w:rsidR="000806B8"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Такая ситуация обусловлена нестабильностью самого семиотического элемента, который, находясь в различных контекстах, приобретает разные смыслы. В противовес классическим рациональным парадигмам постмодернизм ориентируется на децентрализованность, на идею ризомы – многомерной, разветвленной структуры, подобной корневищу. </w:t>
      </w:r>
    </w:p>
    <w:p w:rsidR="00E20F9B"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Текст обретает статус площадки для взаимодействия с другими текстами, становясь частью вечного диалога. Концепция чего-либо принципиально нового теряет свою актуальность</w:t>
      </w:r>
      <w:r w:rsidR="00027BB9">
        <w:rPr>
          <w:rFonts w:ascii="Times New Roman" w:hAnsi="Times New Roman" w:cs="Times New Roman"/>
          <w:sz w:val="28"/>
          <w:szCs w:val="28"/>
        </w:rPr>
        <w:t xml:space="preserve"> – </w:t>
      </w:r>
      <w:r w:rsidRPr="00FB2684">
        <w:rPr>
          <w:rFonts w:ascii="Times New Roman" w:hAnsi="Times New Roman" w:cs="Times New Roman"/>
          <w:sz w:val="28"/>
          <w:szCs w:val="28"/>
        </w:rPr>
        <w:t xml:space="preserve">все, что когда-либо было создано цивилизацией, повторяется, но в конечном счете остается ограниченным и завершенным. </w:t>
      </w:r>
    </w:p>
    <w:p w:rsidR="00A53391"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Такой способ восприятия действительности неизбежно повлиял на художественный мир писателей, стремящихся к новым смыслам. Их ведущим творческим подходом становится разоблачение текстов и привычных истин. В постмодернистской литературе герой отличается от классического представления. Его сознание не подчиняется линейной логике, а скорее подвержено искажениям, которые открывают путь к пониманию мира за поверхностными слоями симуляций. </w:t>
      </w:r>
    </w:p>
    <w:p w:rsidR="000806B8"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Именно такой герой, находящийся в состоянии трансцендентного видения, представлен в образе Венички Ерофеева из поэмы «Москва-Петушки». Его алкогольное опьянение, являясь своеобразным искажением восприятия, разрушает привычные стереотипы и провоцирует переосмысление реальности. </w:t>
      </w:r>
      <w:r w:rsidR="00C8769E">
        <w:rPr>
          <w:rFonts w:ascii="Times New Roman" w:hAnsi="Times New Roman" w:cs="Times New Roman"/>
          <w:sz w:val="28"/>
          <w:szCs w:val="28"/>
        </w:rPr>
        <w:t>О</w:t>
      </w:r>
      <w:r w:rsidRPr="00FB2684">
        <w:rPr>
          <w:rFonts w:ascii="Times New Roman" w:hAnsi="Times New Roman" w:cs="Times New Roman"/>
          <w:sz w:val="28"/>
          <w:szCs w:val="28"/>
        </w:rPr>
        <w:t xml:space="preserve">на не служит герою спасительным фактором, </w:t>
      </w:r>
      <w:r w:rsidR="009C3682">
        <w:rPr>
          <w:rFonts w:ascii="Times New Roman" w:hAnsi="Times New Roman" w:cs="Times New Roman"/>
          <w:sz w:val="28"/>
          <w:szCs w:val="28"/>
        </w:rPr>
        <w:t xml:space="preserve">в ней происходит </w:t>
      </w:r>
      <w:r w:rsidRPr="00FB2684">
        <w:rPr>
          <w:rFonts w:ascii="Times New Roman" w:hAnsi="Times New Roman" w:cs="Times New Roman"/>
          <w:sz w:val="28"/>
          <w:szCs w:val="28"/>
        </w:rPr>
        <w:t xml:space="preserve">не только гибель сознания, но и угасание культурного наследия. </w:t>
      </w:r>
    </w:p>
    <w:p w:rsidR="002A7C66" w:rsidRPr="00FB2684" w:rsidRDefault="009D01A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Это еще одно подтверждение взгляда постмодернистского автора на мир, который он воспринимает как</w:t>
      </w:r>
      <w:r w:rsidR="006F338E">
        <w:rPr>
          <w:rFonts w:ascii="Times New Roman" w:hAnsi="Times New Roman" w:cs="Times New Roman"/>
          <w:sz w:val="28"/>
          <w:szCs w:val="28"/>
        </w:rPr>
        <w:t xml:space="preserve"> реальность,</w:t>
      </w:r>
      <w:r w:rsidRPr="00FB2684">
        <w:rPr>
          <w:rFonts w:ascii="Times New Roman" w:hAnsi="Times New Roman" w:cs="Times New Roman"/>
          <w:sz w:val="28"/>
          <w:szCs w:val="28"/>
        </w:rPr>
        <w:t xml:space="preserve"> неумолимо </w:t>
      </w:r>
      <w:r w:rsidR="006F338E">
        <w:rPr>
          <w:rFonts w:ascii="Times New Roman" w:hAnsi="Times New Roman" w:cs="Times New Roman"/>
          <w:sz w:val="28"/>
          <w:szCs w:val="28"/>
        </w:rPr>
        <w:t>идущую</w:t>
      </w:r>
      <w:r w:rsidRPr="00FB2684">
        <w:rPr>
          <w:rFonts w:ascii="Times New Roman" w:hAnsi="Times New Roman" w:cs="Times New Roman"/>
          <w:sz w:val="28"/>
          <w:szCs w:val="28"/>
        </w:rPr>
        <w:t xml:space="preserve"> к хаосу.</w:t>
      </w:r>
    </w:p>
    <w:p w:rsidR="00492CF6" w:rsidRDefault="00492CF6" w:rsidP="00E20F9B">
      <w:pPr>
        <w:spacing w:after="0" w:line="240" w:lineRule="auto"/>
        <w:ind w:firstLine="709"/>
        <w:jc w:val="both"/>
        <w:rPr>
          <w:rFonts w:ascii="Times New Roman" w:hAnsi="Times New Roman" w:cs="Times New Roman"/>
          <w:b/>
          <w:sz w:val="28"/>
          <w:szCs w:val="28"/>
        </w:rPr>
      </w:pPr>
    </w:p>
    <w:p w:rsidR="006C7615" w:rsidRPr="00E20F9B" w:rsidRDefault="00161342" w:rsidP="00E20F9B">
      <w:pPr>
        <w:spacing w:after="0" w:line="240" w:lineRule="auto"/>
        <w:ind w:firstLine="709"/>
        <w:jc w:val="both"/>
        <w:rPr>
          <w:rFonts w:ascii="Times New Roman" w:hAnsi="Times New Roman" w:cs="Times New Roman"/>
          <w:b/>
          <w:sz w:val="28"/>
          <w:szCs w:val="28"/>
        </w:rPr>
      </w:pPr>
      <w:bookmarkStart w:id="14" w:name="_Hlk221993085"/>
      <w:r>
        <w:rPr>
          <w:rFonts w:ascii="Times New Roman" w:hAnsi="Times New Roman" w:cs="Times New Roman"/>
          <w:b/>
          <w:sz w:val="28"/>
          <w:szCs w:val="28"/>
        </w:rPr>
        <w:t>1</w:t>
      </w:r>
      <w:r w:rsidR="00B57FD9" w:rsidRPr="00FB2684">
        <w:rPr>
          <w:rFonts w:ascii="Times New Roman" w:hAnsi="Times New Roman" w:cs="Times New Roman"/>
          <w:b/>
          <w:sz w:val="28"/>
          <w:szCs w:val="28"/>
        </w:rPr>
        <w:t>.3 П</w:t>
      </w:r>
      <w:r w:rsidR="006C7615" w:rsidRPr="00FB2684">
        <w:rPr>
          <w:rFonts w:ascii="Times New Roman" w:hAnsi="Times New Roman" w:cs="Times New Roman"/>
          <w:b/>
          <w:sz w:val="28"/>
          <w:szCs w:val="28"/>
        </w:rPr>
        <w:t xml:space="preserve">остмодернистский подход к разрушению </w:t>
      </w:r>
      <w:r w:rsidR="00B57FD9" w:rsidRPr="00FB2684">
        <w:rPr>
          <w:rFonts w:ascii="Times New Roman" w:hAnsi="Times New Roman" w:cs="Times New Roman"/>
          <w:b/>
          <w:sz w:val="28"/>
          <w:szCs w:val="28"/>
        </w:rPr>
        <w:t>«вечных образов»</w:t>
      </w:r>
    </w:p>
    <w:bookmarkEnd w:id="14"/>
    <w:p w:rsidR="00A3612D" w:rsidRDefault="006C7615" w:rsidP="00FB2684">
      <w:pPr>
        <w:spacing w:after="0" w:line="240" w:lineRule="auto"/>
        <w:ind w:firstLine="709"/>
        <w:jc w:val="both"/>
        <w:rPr>
          <w:rFonts w:ascii="Times New Roman" w:hAnsi="Times New Roman" w:cs="Times New Roman"/>
          <w:sz w:val="28"/>
          <w:szCs w:val="28"/>
        </w:rPr>
      </w:pPr>
      <w:r w:rsidRPr="00161342">
        <w:rPr>
          <w:rFonts w:ascii="Times New Roman" w:hAnsi="Times New Roman" w:cs="Times New Roman"/>
          <w:sz w:val="28"/>
          <w:szCs w:val="28"/>
        </w:rPr>
        <w:t>Хотя современная культура развивается в новых направлениях</w:t>
      </w:r>
      <w:r w:rsidR="00F37194">
        <w:rPr>
          <w:rFonts w:ascii="Times New Roman" w:hAnsi="Times New Roman" w:cs="Times New Roman"/>
          <w:sz w:val="28"/>
          <w:szCs w:val="28"/>
        </w:rPr>
        <w:t xml:space="preserve"> </w:t>
      </w:r>
      <w:r w:rsidRPr="00161342">
        <w:rPr>
          <w:rFonts w:ascii="Times New Roman" w:hAnsi="Times New Roman" w:cs="Times New Roman"/>
          <w:sz w:val="28"/>
          <w:szCs w:val="28"/>
        </w:rPr>
        <w:t>метамодернизм</w:t>
      </w:r>
      <w:r w:rsidR="00F37194">
        <w:rPr>
          <w:rFonts w:ascii="Times New Roman" w:hAnsi="Times New Roman" w:cs="Times New Roman"/>
          <w:sz w:val="28"/>
          <w:szCs w:val="28"/>
        </w:rPr>
        <w:t>а</w:t>
      </w:r>
      <w:r w:rsidRPr="00161342">
        <w:rPr>
          <w:rFonts w:ascii="Times New Roman" w:hAnsi="Times New Roman" w:cs="Times New Roman"/>
          <w:sz w:val="28"/>
          <w:szCs w:val="28"/>
        </w:rPr>
        <w:t xml:space="preserve"> и альтер-модернизм</w:t>
      </w:r>
      <w:r w:rsidR="00F37194">
        <w:rPr>
          <w:rFonts w:ascii="Times New Roman" w:hAnsi="Times New Roman" w:cs="Times New Roman"/>
          <w:sz w:val="28"/>
          <w:szCs w:val="28"/>
        </w:rPr>
        <w:t>а</w:t>
      </w:r>
      <w:r w:rsidRPr="00161342">
        <w:rPr>
          <w:rFonts w:ascii="Times New Roman" w:hAnsi="Times New Roman" w:cs="Times New Roman"/>
          <w:sz w:val="28"/>
          <w:szCs w:val="28"/>
        </w:rPr>
        <w:t xml:space="preserve">, постмодернистские идеи </w:t>
      </w:r>
      <w:r w:rsidRPr="00FB2684">
        <w:rPr>
          <w:rFonts w:ascii="Times New Roman" w:hAnsi="Times New Roman" w:cs="Times New Roman"/>
          <w:sz w:val="28"/>
          <w:szCs w:val="28"/>
        </w:rPr>
        <w:t>о философии и эстетике сохраняют свое влияние на современное искусство. Постмодернизм, возникший в конце двадцатого века в условиях глобальных социальных перемен и переж</w:t>
      </w:r>
      <w:r w:rsidR="00B57FD9" w:rsidRPr="00FB2684">
        <w:rPr>
          <w:rFonts w:ascii="Times New Roman" w:hAnsi="Times New Roman" w:cs="Times New Roman"/>
          <w:sz w:val="28"/>
          <w:szCs w:val="28"/>
        </w:rPr>
        <w:t>иваний коллективного бессознательного</w:t>
      </w:r>
      <w:r w:rsidRPr="00FB2684">
        <w:rPr>
          <w:rFonts w:ascii="Times New Roman" w:hAnsi="Times New Roman" w:cs="Times New Roman"/>
          <w:sz w:val="28"/>
          <w:szCs w:val="28"/>
        </w:rPr>
        <w:t xml:space="preserve">, сформировал уникальный взгляд на мир и поставил под сомнение рациональность как единственно верную основу познания. Мы живем в эпоху, где классическая рациональность уступает место децентрализованной, динамичной и многообразной форме мышления, склонной к постоянному изменению и эволюции коллективных моделей поведения. Постмодернистская мысль утверждает, что реальность представляет собой хаотический мир, с которым человек ведёт непрерывный диалог. </w:t>
      </w:r>
    </w:p>
    <w:p w:rsidR="00A3612D"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нашем исследовании мы обратились к творчеству В. Сорокина, одного из ярк</w:t>
      </w:r>
      <w:r w:rsidR="00B57FD9" w:rsidRPr="00FB2684">
        <w:rPr>
          <w:rFonts w:ascii="Times New Roman" w:hAnsi="Times New Roman" w:cs="Times New Roman"/>
          <w:sz w:val="28"/>
          <w:szCs w:val="28"/>
        </w:rPr>
        <w:t>их представителей постмодернистского направления в литературе</w:t>
      </w:r>
      <w:r w:rsidRPr="00FB2684">
        <w:rPr>
          <w:rFonts w:ascii="Times New Roman" w:hAnsi="Times New Roman" w:cs="Times New Roman"/>
          <w:sz w:val="28"/>
          <w:szCs w:val="28"/>
        </w:rPr>
        <w:t>, чтобы проанализировать его произведения в свете этих идей. В рамках нашего исследования мы пр</w:t>
      </w:r>
      <w:r w:rsidR="00B57FD9" w:rsidRPr="00FB2684">
        <w:rPr>
          <w:rFonts w:ascii="Times New Roman" w:hAnsi="Times New Roman" w:cs="Times New Roman"/>
          <w:sz w:val="28"/>
          <w:szCs w:val="28"/>
        </w:rPr>
        <w:t>оанализировали рассказ из цикла</w:t>
      </w:r>
      <w:r w:rsidRPr="00FB2684">
        <w:rPr>
          <w:rFonts w:ascii="Times New Roman" w:hAnsi="Times New Roman" w:cs="Times New Roman"/>
          <w:sz w:val="28"/>
          <w:szCs w:val="28"/>
        </w:rPr>
        <w:t xml:space="preserve"> «Пир», применив интерт</w:t>
      </w:r>
      <w:r w:rsidR="00F00CA6" w:rsidRPr="00FB2684">
        <w:rPr>
          <w:rFonts w:ascii="Times New Roman" w:hAnsi="Times New Roman" w:cs="Times New Roman"/>
          <w:sz w:val="28"/>
          <w:szCs w:val="28"/>
        </w:rPr>
        <w:t>екстуальный анализ, герменевтический подход</w:t>
      </w:r>
      <w:r w:rsidRPr="00FB2684">
        <w:rPr>
          <w:rFonts w:ascii="Times New Roman" w:hAnsi="Times New Roman" w:cs="Times New Roman"/>
          <w:sz w:val="28"/>
          <w:szCs w:val="28"/>
        </w:rPr>
        <w:t xml:space="preserve"> и теоретическую дескрипцию.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Такой подход позволил выявить постмодернистские черты в тексте и продемонстрировать, что его интерпретация может быть основана на разных кодовых системах. Сравнение результатов первого и второго прочтения подтвердило, что текст обладает многоплановостью и допускает различные смысловые прочтения. Благодаря декодированию составляющих частей эстетического объекта автор сумел сформировать две параллельные реальности в рамках единой семиотической системы. Этот прием, несомненно, входит в авторскую тактику взаимодействия с читателем.</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Постмодернистские тенденции находят свое выраж</w:t>
      </w:r>
      <w:r w:rsidR="00F00CA6" w:rsidRPr="00FB2684">
        <w:rPr>
          <w:rFonts w:ascii="Times New Roman" w:hAnsi="Times New Roman" w:cs="Times New Roman"/>
          <w:sz w:val="28"/>
          <w:szCs w:val="28"/>
        </w:rPr>
        <w:t>ение в литературе данного направления</w:t>
      </w:r>
      <w:r w:rsidRPr="00FB2684">
        <w:rPr>
          <w:rFonts w:ascii="Times New Roman" w:hAnsi="Times New Roman" w:cs="Times New Roman"/>
          <w:sz w:val="28"/>
          <w:szCs w:val="28"/>
        </w:rPr>
        <w:t>, где ярким примером служит произвед</w:t>
      </w:r>
      <w:r w:rsidR="00B57FD9" w:rsidRPr="00FB2684">
        <w:rPr>
          <w:rFonts w:ascii="Times New Roman" w:hAnsi="Times New Roman" w:cs="Times New Roman"/>
          <w:sz w:val="28"/>
          <w:szCs w:val="28"/>
        </w:rPr>
        <w:t xml:space="preserve">ение </w:t>
      </w:r>
      <w:bookmarkStart w:id="15" w:name="_Hlk221353457"/>
      <w:r w:rsidR="00B57FD9" w:rsidRPr="00FB2684">
        <w:rPr>
          <w:rFonts w:ascii="Times New Roman" w:hAnsi="Times New Roman" w:cs="Times New Roman"/>
          <w:sz w:val="28"/>
          <w:szCs w:val="28"/>
        </w:rPr>
        <w:t xml:space="preserve">В. Сорокина «Пир». </w:t>
      </w:r>
      <w:bookmarkEnd w:id="15"/>
      <w:r w:rsidR="00B57FD9" w:rsidRPr="00FB2684">
        <w:rPr>
          <w:rFonts w:ascii="Times New Roman" w:hAnsi="Times New Roman" w:cs="Times New Roman"/>
          <w:sz w:val="28"/>
          <w:szCs w:val="28"/>
        </w:rPr>
        <w:t>В цикле</w:t>
      </w:r>
      <w:r w:rsidRPr="00FB2684">
        <w:rPr>
          <w:rFonts w:ascii="Times New Roman" w:hAnsi="Times New Roman" w:cs="Times New Roman"/>
          <w:sz w:val="28"/>
          <w:szCs w:val="28"/>
        </w:rPr>
        <w:t xml:space="preserve"> «Пир» автор через повествование о жизни героини Насти исследует ключевые характеристики постмодернистской эстетики.</w:t>
      </w:r>
    </w:p>
    <w:p w:rsidR="00F3719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Постмодернистская литература функционирует благодаря своей двойственности</w:t>
      </w:r>
      <w:r w:rsidR="00B57FD9" w:rsidRPr="00FB2684">
        <w:rPr>
          <w:rFonts w:ascii="Times New Roman" w:hAnsi="Times New Roman" w:cs="Times New Roman"/>
          <w:sz w:val="28"/>
          <w:szCs w:val="28"/>
        </w:rPr>
        <w:t>, а точнее, антиномичности</w:t>
      </w:r>
      <w:r w:rsidRPr="00FB2684">
        <w:rPr>
          <w:rFonts w:ascii="Times New Roman" w:hAnsi="Times New Roman" w:cs="Times New Roman"/>
          <w:sz w:val="28"/>
          <w:szCs w:val="28"/>
        </w:rPr>
        <w:t>. В ней противоположные, часто несовместимые тенденции</w:t>
      </w:r>
      <w:r w:rsidR="00F37194">
        <w:rPr>
          <w:rFonts w:ascii="Times New Roman" w:hAnsi="Times New Roman" w:cs="Times New Roman"/>
          <w:sz w:val="28"/>
          <w:szCs w:val="28"/>
        </w:rPr>
        <w:t>,</w:t>
      </w:r>
      <w:r w:rsidRPr="00FB2684">
        <w:rPr>
          <w:rFonts w:ascii="Times New Roman" w:hAnsi="Times New Roman" w:cs="Times New Roman"/>
          <w:sz w:val="28"/>
          <w:szCs w:val="28"/>
        </w:rPr>
        <w:t xml:space="preserve"> сосуществуют, создавая уникальное «поле сил» эстетического опыта. Постмодернизм, синтезируя ключевые особенности предшествующих литературных течений, не просто наследует их, но и подвергает их радикальной переработке, перестройке и, в некотором смысле, разрушению. Это не просто эволюция через время, а скорее сплетение элементов из разных эпох, что отражено в понятии панхронии. </w:t>
      </w:r>
    </w:p>
    <w:p w:rsidR="00A3612D" w:rsidRDefault="006C7615" w:rsidP="00F3719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Символично, что постмодернизм часто сравнивают с «расчленением Орфея», метафорой, которая сама по себе пронизана интертекстуальностью. Орфей, легендарный персонаж древнегреческих мифов, олицетворяет собой </w:t>
      </w:r>
      <w:r w:rsidRPr="00FB2684">
        <w:rPr>
          <w:rFonts w:ascii="Times New Roman" w:hAnsi="Times New Roman" w:cs="Times New Roman"/>
          <w:sz w:val="28"/>
          <w:szCs w:val="28"/>
        </w:rPr>
        <w:lastRenderedPageBreak/>
        <w:t xml:space="preserve">божественное единство с искусством, способным изменять мир творческой силой. </w:t>
      </w:r>
    </w:p>
    <w:p w:rsidR="00F37194" w:rsidRPr="00FB2684" w:rsidRDefault="006C7615" w:rsidP="00F3719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противостоянии хаосу его музыка выступает как упорядочивающее начало, демонстрируя способность влиять на самые темные силы, как, например, в колхидской легенде, где Орфей усмиряет страшного дракона-хранителя золотого руна. Орфей воплощает концепцию Гармонии, что роднит его с аполлоническим искусством, как описано Ницше в его эссе «Рождение трагедии из духа музыки»</w:t>
      </w:r>
      <w:r w:rsidR="00045E10" w:rsidRPr="00FB2684">
        <w:rPr>
          <w:rFonts w:ascii="Times New Roman" w:hAnsi="Times New Roman" w:cs="Times New Roman"/>
          <w:sz w:val="28"/>
          <w:szCs w:val="28"/>
        </w:rPr>
        <w:t xml:space="preserve"> </w:t>
      </w:r>
      <w:r w:rsidR="00F00CA6" w:rsidRPr="00FB2684">
        <w:rPr>
          <w:rFonts w:ascii="Times New Roman" w:hAnsi="Times New Roman" w:cs="Times New Roman"/>
          <w:sz w:val="28"/>
          <w:szCs w:val="28"/>
        </w:rPr>
        <w:t>[29</w:t>
      </w:r>
      <w:r w:rsidR="00045E10" w:rsidRPr="00FB2684">
        <w:rPr>
          <w:rFonts w:ascii="Times New Roman" w:hAnsi="Times New Roman" w:cs="Times New Roman"/>
          <w:sz w:val="28"/>
          <w:szCs w:val="28"/>
        </w:rPr>
        <w:t>]</w:t>
      </w:r>
      <w:r w:rsidRPr="00FB2684">
        <w:rPr>
          <w:rFonts w:ascii="Times New Roman" w:hAnsi="Times New Roman" w:cs="Times New Roman"/>
          <w:sz w:val="28"/>
          <w:szCs w:val="28"/>
        </w:rPr>
        <w:t>. Его судьба, одн</w:t>
      </w:r>
      <w:r w:rsidR="00045E10" w:rsidRPr="00FB2684">
        <w:rPr>
          <w:rFonts w:ascii="Times New Roman" w:hAnsi="Times New Roman" w:cs="Times New Roman"/>
          <w:sz w:val="28"/>
          <w:szCs w:val="28"/>
        </w:rPr>
        <w:t>ако, полна трагедии: раcтерзанный менадами и расчлененный</w:t>
      </w:r>
      <w:r w:rsidRPr="00FB2684">
        <w:rPr>
          <w:rFonts w:ascii="Times New Roman" w:hAnsi="Times New Roman" w:cs="Times New Roman"/>
          <w:sz w:val="28"/>
          <w:szCs w:val="28"/>
        </w:rPr>
        <w:t xml:space="preserve"> на фрагменты, он символизирует </w:t>
      </w:r>
      <w:r w:rsidR="00F37194">
        <w:rPr>
          <w:rFonts w:ascii="Times New Roman" w:hAnsi="Times New Roman" w:cs="Times New Roman"/>
          <w:sz w:val="28"/>
          <w:szCs w:val="28"/>
        </w:rPr>
        <w:t>разрушение</w:t>
      </w:r>
      <w:r w:rsidRPr="00FB2684">
        <w:rPr>
          <w:rFonts w:ascii="Times New Roman" w:hAnsi="Times New Roman" w:cs="Times New Roman"/>
          <w:sz w:val="28"/>
          <w:szCs w:val="28"/>
        </w:rPr>
        <w:t xml:space="preserve"> гармонии в искусстве</w:t>
      </w:r>
      <w:r w:rsidR="00045E10" w:rsidRPr="00FB2684">
        <w:rPr>
          <w:rFonts w:ascii="Times New Roman" w:hAnsi="Times New Roman" w:cs="Times New Roman"/>
          <w:sz w:val="28"/>
          <w:szCs w:val="28"/>
        </w:rPr>
        <w:t xml:space="preserve"> дионисийским </w:t>
      </w:r>
      <w:r w:rsidR="00F37194">
        <w:rPr>
          <w:rFonts w:ascii="Times New Roman" w:hAnsi="Times New Roman" w:cs="Times New Roman"/>
          <w:sz w:val="28"/>
          <w:szCs w:val="28"/>
        </w:rPr>
        <w:t>разгулом</w:t>
      </w:r>
      <w:r w:rsidR="00045E10" w:rsidRPr="00FB2684">
        <w:rPr>
          <w:rFonts w:ascii="Times New Roman" w:hAnsi="Times New Roman" w:cs="Times New Roman"/>
          <w:sz w:val="28"/>
          <w:szCs w:val="28"/>
        </w:rPr>
        <w:t>. В реке Гебр</w:t>
      </w:r>
      <w:r w:rsidRPr="00FB2684">
        <w:rPr>
          <w:rFonts w:ascii="Times New Roman" w:hAnsi="Times New Roman" w:cs="Times New Roman"/>
          <w:sz w:val="28"/>
          <w:szCs w:val="28"/>
        </w:rPr>
        <w:t xml:space="preserve">, словно в зеркале судьбы, </w:t>
      </w:r>
      <w:r w:rsidR="00045E10" w:rsidRPr="00FB2684">
        <w:rPr>
          <w:rFonts w:ascii="Times New Roman" w:hAnsi="Times New Roman" w:cs="Times New Roman"/>
          <w:sz w:val="28"/>
          <w:szCs w:val="28"/>
        </w:rPr>
        <w:t xml:space="preserve">плывет его отрубленная голова. Голова-пророчица </w:t>
      </w:r>
      <w:r w:rsidRPr="00FB2684">
        <w:rPr>
          <w:rFonts w:ascii="Times New Roman" w:hAnsi="Times New Roman" w:cs="Times New Roman"/>
          <w:sz w:val="28"/>
          <w:szCs w:val="28"/>
        </w:rPr>
        <w:t>обретает пристанище в одном из святилищ</w:t>
      </w:r>
      <w:r w:rsidR="00045E10" w:rsidRPr="00FB2684">
        <w:rPr>
          <w:rFonts w:ascii="Times New Roman" w:hAnsi="Times New Roman" w:cs="Times New Roman"/>
          <w:sz w:val="28"/>
          <w:szCs w:val="28"/>
        </w:rPr>
        <w:t xml:space="preserve"> Аполлона</w:t>
      </w:r>
      <w:r w:rsidRPr="00FB2684">
        <w:rPr>
          <w:rFonts w:ascii="Times New Roman" w:hAnsi="Times New Roman" w:cs="Times New Roman"/>
          <w:sz w:val="28"/>
          <w:szCs w:val="28"/>
        </w:rPr>
        <w:t xml:space="preserve">, продолжая там свою деятельность. Но эта сюжетная линия, навеянная мифологией, </w:t>
      </w:r>
      <w:r w:rsidR="00045E10" w:rsidRPr="00FB2684">
        <w:rPr>
          <w:rFonts w:ascii="Times New Roman" w:hAnsi="Times New Roman" w:cs="Times New Roman"/>
          <w:sz w:val="28"/>
          <w:szCs w:val="28"/>
        </w:rPr>
        <w:t>не привлекает постмодернизм</w:t>
      </w:r>
      <w:r w:rsidRPr="00FB2684">
        <w:rPr>
          <w:rFonts w:ascii="Times New Roman" w:hAnsi="Times New Roman" w:cs="Times New Roman"/>
          <w:sz w:val="28"/>
          <w:szCs w:val="28"/>
        </w:rPr>
        <w:t>: для него искусство – это Орфей, рассечённый на части.</w:t>
      </w:r>
    </w:p>
    <w:p w:rsidR="00A3612D"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Постмодернизм, утратив свой статус последней культурной эпохи, уступает место концепциям метамодернизма и альтер-модернизма. Вместе с тем его отголоски продолжают оказывать значительное влияние на современную культуру. Постмодерн характеризует собой кульминационную фазу развития цивилизации последних десятилетий, эпоху, отмеченную чувством завершенности познания, усталостью от современности и предчувствием приближения эволюционного кризиса.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Появление постмодернизма отражает глубокие сдвиги в коллективном сознании. Разочарование в доминирующей рациональности и растущая потребность в механизмах взаимодействия разнородных этносов, культур и идеологий стали ключевыми факторами, породившими этот новый культурный тренд.</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Постмодернизм привнес в культуру и общество ряд новаторских веяний. Среди них – трансформация подходов к научному мышлению. Вместо традиционной рациональности, которая стремилась к установлению н</w:t>
      </w:r>
      <w:r w:rsidR="00F00CA6" w:rsidRPr="00FB2684">
        <w:rPr>
          <w:rFonts w:ascii="Times New Roman" w:hAnsi="Times New Roman" w:cs="Times New Roman"/>
          <w:sz w:val="28"/>
          <w:szCs w:val="28"/>
        </w:rPr>
        <w:t>еизменных истин, возникла постне</w:t>
      </w:r>
      <w:r w:rsidRPr="00FB2684">
        <w:rPr>
          <w:rFonts w:ascii="Times New Roman" w:hAnsi="Times New Roman" w:cs="Times New Roman"/>
          <w:sz w:val="28"/>
          <w:szCs w:val="28"/>
        </w:rPr>
        <w:t>классическая рациональность, где утверждения не претендуют на абсолютную достоверность. Каждый тезис рассматривается как гипотеза, подлежащая постоянному переосмыслению и сомнению, без стремления к безусловному и окончательному подтверждению.</w:t>
      </w:r>
    </w:p>
    <w:p w:rsidR="00A3612D"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Термин «постмодернизм», как и связанные с ним концепции (трансавангард, постструктурализм, деконструктивизм), по-прежнему подвергается интерпретации и уточнению. </w:t>
      </w:r>
      <w:r w:rsidR="005332A8">
        <w:rPr>
          <w:rFonts w:ascii="Times New Roman" w:hAnsi="Times New Roman" w:cs="Times New Roman"/>
          <w:sz w:val="28"/>
          <w:szCs w:val="28"/>
        </w:rPr>
        <w:t>П</w:t>
      </w:r>
      <w:r w:rsidRPr="00FB2684">
        <w:rPr>
          <w:rFonts w:ascii="Times New Roman" w:hAnsi="Times New Roman" w:cs="Times New Roman"/>
          <w:sz w:val="28"/>
          <w:szCs w:val="28"/>
        </w:rPr>
        <w:t xml:space="preserve">остмодернизм можно отнести к сравнительно недавно возникшим явлениям. Возникнув в США на стыке постфрейдистских течений и французской постструктуралистской мысли, этот подход оказал существенное влияние на новое поколение творческих деятелей. Он побудил их к анализу важных явлений современности, среди которых поп-арт, использование цитат в качестве основы текстовой структуры и другие. </w:t>
      </w:r>
    </w:p>
    <w:p w:rsidR="00A3612D"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Важную роль в развитии этой концепции сыграла статья Л. Фидлера «Пересекайте границы, засыпайте рвы», опубликованная в 1969 году, которая стала ключевым теоретическим трудом своего времени. Автор подчеркивает </w:t>
      </w:r>
      <w:r w:rsidRPr="00FB2684">
        <w:rPr>
          <w:rFonts w:ascii="Times New Roman" w:hAnsi="Times New Roman" w:cs="Times New Roman"/>
          <w:sz w:val="28"/>
          <w:szCs w:val="28"/>
        </w:rPr>
        <w:lastRenderedPageBreak/>
        <w:t xml:space="preserve">стремление к слиянию модернистского языка с языком масслита, стремясь сделать искусство более доступным широкой публике, освободив его от элитарных модернистских рамок. Вместе с тем ранее отвергаемая эстетской средой проза неожиданно обрела статус важного элемента этого нового литературного течения. Слияние этих течений позволило литературе преодолеть рамки жанров и стилей, разрушить привычные ожидания читателей и изменить подходы авторов к творчеству.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Значительный вклад в распространение постмодернизма внесли концепции Деррида, а также журнал «Октобер», который способствовал внедрению его принципов в различные гуманитарные дисциплины, начиная от психоанализа и заканчивая криминалистикой.</w:t>
      </w:r>
    </w:p>
    <w:p w:rsidR="00AA161E" w:rsidRDefault="006C7615" w:rsidP="00AA161E">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Постмодернизм характеризуется идеей хаоса и разрушения, смешением временных слоев и реальности с ирреальностью. Он стирает границы между эпохами, жанрами и стилями, создавая панхронизм, где элементы разных времен и культур сосуществуют. Постмодернизм отвергает идею незыблемого смысла, присущего вещам самим по себе, и подчеркивает взаимосвязь и текучесть</w:t>
      </w:r>
      <w:r w:rsidR="00045E10" w:rsidRPr="00FB2684">
        <w:rPr>
          <w:rFonts w:ascii="Times New Roman" w:hAnsi="Times New Roman" w:cs="Times New Roman"/>
          <w:sz w:val="28"/>
          <w:szCs w:val="28"/>
        </w:rPr>
        <w:t xml:space="preserve"> гетерогенных</w:t>
      </w:r>
      <w:r w:rsidRPr="00FB2684">
        <w:rPr>
          <w:rFonts w:ascii="Times New Roman" w:hAnsi="Times New Roman" w:cs="Times New Roman"/>
          <w:sz w:val="28"/>
          <w:szCs w:val="28"/>
        </w:rPr>
        <w:t xml:space="preserve"> феноменов. Вместо центральной точки зрения он предлагает децентрализованную и ризоматическую структуру. Традиционные представления о едином</w:t>
      </w:r>
      <w:r w:rsidR="00AA161E">
        <w:rPr>
          <w:rFonts w:ascii="Times New Roman" w:hAnsi="Times New Roman" w:cs="Times New Roman"/>
          <w:sz w:val="28"/>
          <w:szCs w:val="28"/>
        </w:rPr>
        <w:t xml:space="preserve">, </w:t>
      </w:r>
      <w:r w:rsidRPr="00FB2684">
        <w:rPr>
          <w:rFonts w:ascii="Times New Roman" w:hAnsi="Times New Roman" w:cs="Times New Roman"/>
          <w:sz w:val="28"/>
          <w:szCs w:val="28"/>
        </w:rPr>
        <w:t xml:space="preserve">целостном мире разрушаются, границы размываются, а </w:t>
      </w:r>
      <w:r w:rsidR="00AA161E">
        <w:rPr>
          <w:rFonts w:ascii="Times New Roman" w:hAnsi="Times New Roman" w:cs="Times New Roman"/>
          <w:sz w:val="28"/>
          <w:szCs w:val="28"/>
        </w:rPr>
        <w:t xml:space="preserve">ранее </w:t>
      </w:r>
      <w:r w:rsidRPr="00FB2684">
        <w:rPr>
          <w:rFonts w:ascii="Times New Roman" w:hAnsi="Times New Roman" w:cs="Times New Roman"/>
          <w:sz w:val="28"/>
          <w:szCs w:val="28"/>
        </w:rPr>
        <w:t>запретные темы и мотивы</w:t>
      </w:r>
      <w:r w:rsidR="00AA161E">
        <w:rPr>
          <w:rFonts w:ascii="Times New Roman" w:hAnsi="Times New Roman" w:cs="Times New Roman"/>
          <w:sz w:val="28"/>
          <w:szCs w:val="28"/>
        </w:rPr>
        <w:t xml:space="preserve"> активно</w:t>
      </w:r>
      <w:r w:rsidRPr="00FB2684">
        <w:rPr>
          <w:rFonts w:ascii="Times New Roman" w:hAnsi="Times New Roman" w:cs="Times New Roman"/>
          <w:sz w:val="28"/>
          <w:szCs w:val="28"/>
        </w:rPr>
        <w:t xml:space="preserve"> обсужд</w:t>
      </w:r>
      <w:r w:rsidR="00AA161E">
        <w:rPr>
          <w:rFonts w:ascii="Times New Roman" w:hAnsi="Times New Roman" w:cs="Times New Roman"/>
          <w:sz w:val="28"/>
          <w:szCs w:val="28"/>
        </w:rPr>
        <w:t>аются</w:t>
      </w:r>
      <w:r w:rsidRPr="00FB2684">
        <w:rPr>
          <w:rFonts w:ascii="Times New Roman" w:hAnsi="Times New Roman" w:cs="Times New Roman"/>
          <w:sz w:val="28"/>
          <w:szCs w:val="28"/>
        </w:rPr>
        <w:t xml:space="preserve">. </w:t>
      </w:r>
      <w:bookmarkStart w:id="16" w:name="_Hlk220439715"/>
      <w:r w:rsidRPr="00FB2684">
        <w:rPr>
          <w:rFonts w:ascii="Times New Roman" w:hAnsi="Times New Roman" w:cs="Times New Roman"/>
          <w:sz w:val="28"/>
          <w:szCs w:val="28"/>
        </w:rPr>
        <w:t>Постмодернистск</w:t>
      </w:r>
      <w:r w:rsidR="00AA161E">
        <w:rPr>
          <w:rFonts w:ascii="Times New Roman" w:hAnsi="Times New Roman" w:cs="Times New Roman"/>
          <w:sz w:val="28"/>
          <w:szCs w:val="28"/>
        </w:rPr>
        <w:t>ой</w:t>
      </w:r>
      <w:r w:rsidRPr="00FB2684">
        <w:rPr>
          <w:rFonts w:ascii="Times New Roman" w:hAnsi="Times New Roman" w:cs="Times New Roman"/>
          <w:sz w:val="28"/>
          <w:szCs w:val="28"/>
        </w:rPr>
        <w:t xml:space="preserve"> парадигм</w:t>
      </w:r>
      <w:r w:rsidR="00AA161E">
        <w:rPr>
          <w:rFonts w:ascii="Times New Roman" w:hAnsi="Times New Roman" w:cs="Times New Roman"/>
          <w:sz w:val="28"/>
          <w:szCs w:val="28"/>
        </w:rPr>
        <w:t>е</w:t>
      </w:r>
      <w:r w:rsidRPr="00FB2684">
        <w:rPr>
          <w:rFonts w:ascii="Times New Roman" w:hAnsi="Times New Roman" w:cs="Times New Roman"/>
          <w:sz w:val="28"/>
          <w:szCs w:val="28"/>
        </w:rPr>
        <w:t xml:space="preserve"> </w:t>
      </w:r>
      <w:r w:rsidR="00AA161E">
        <w:rPr>
          <w:rFonts w:ascii="Times New Roman" w:hAnsi="Times New Roman" w:cs="Times New Roman"/>
          <w:sz w:val="28"/>
          <w:szCs w:val="28"/>
        </w:rPr>
        <w:t>присущи</w:t>
      </w:r>
      <w:r w:rsidRPr="00FB2684">
        <w:rPr>
          <w:rFonts w:ascii="Times New Roman" w:hAnsi="Times New Roman" w:cs="Times New Roman"/>
          <w:sz w:val="28"/>
          <w:szCs w:val="28"/>
        </w:rPr>
        <w:t xml:space="preserve"> следующи</w:t>
      </w:r>
      <w:r w:rsidR="00AA161E">
        <w:rPr>
          <w:rFonts w:ascii="Times New Roman" w:hAnsi="Times New Roman" w:cs="Times New Roman"/>
          <w:sz w:val="28"/>
          <w:szCs w:val="28"/>
        </w:rPr>
        <w:t>е</w:t>
      </w:r>
      <w:r w:rsidRPr="00FB2684">
        <w:rPr>
          <w:rFonts w:ascii="Times New Roman" w:hAnsi="Times New Roman" w:cs="Times New Roman"/>
          <w:sz w:val="28"/>
          <w:szCs w:val="28"/>
        </w:rPr>
        <w:t xml:space="preserve"> черт</w:t>
      </w:r>
      <w:r w:rsidR="00AA161E">
        <w:rPr>
          <w:rFonts w:ascii="Times New Roman" w:hAnsi="Times New Roman" w:cs="Times New Roman"/>
          <w:sz w:val="28"/>
          <w:szCs w:val="28"/>
        </w:rPr>
        <w:t>ы</w:t>
      </w:r>
      <w:r w:rsidRPr="00FB2684">
        <w:rPr>
          <w:rFonts w:ascii="Times New Roman" w:hAnsi="Times New Roman" w:cs="Times New Roman"/>
          <w:sz w:val="28"/>
          <w:szCs w:val="28"/>
        </w:rPr>
        <w:t>:</w:t>
      </w:r>
    </w:p>
    <w:p w:rsidR="006C7615" w:rsidRPr="00FB2684" w:rsidRDefault="00AA161E" w:rsidP="00AA16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00045E10" w:rsidRPr="00FB2684">
        <w:rPr>
          <w:rFonts w:ascii="Times New Roman" w:hAnsi="Times New Roman" w:cs="Times New Roman"/>
          <w:sz w:val="28"/>
          <w:szCs w:val="28"/>
        </w:rPr>
        <w:t xml:space="preserve"> дефундаментализация</w:t>
      </w:r>
      <w:r w:rsidR="006C7615" w:rsidRPr="00FB2684">
        <w:rPr>
          <w:rFonts w:ascii="Times New Roman" w:hAnsi="Times New Roman" w:cs="Times New Roman"/>
          <w:sz w:val="28"/>
          <w:szCs w:val="28"/>
        </w:rPr>
        <w:t xml:space="preserve"> классических культурных ценностей;</w:t>
      </w:r>
    </w:p>
    <w:p w:rsidR="006C7615" w:rsidRPr="00FB2684" w:rsidRDefault="00AA161E"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C7615" w:rsidRPr="00FB2684">
        <w:rPr>
          <w:rFonts w:ascii="Times New Roman" w:hAnsi="Times New Roman" w:cs="Times New Roman"/>
          <w:sz w:val="28"/>
          <w:szCs w:val="28"/>
        </w:rPr>
        <w:t>отказ от дихотомий;</w:t>
      </w:r>
    </w:p>
    <w:p w:rsidR="00583B82" w:rsidRDefault="00AA161E" w:rsidP="00583B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C7615" w:rsidRPr="00FB2684">
        <w:rPr>
          <w:rFonts w:ascii="Times New Roman" w:hAnsi="Times New Roman" w:cs="Times New Roman"/>
          <w:sz w:val="28"/>
          <w:szCs w:val="28"/>
        </w:rPr>
        <w:t xml:space="preserve">исчезновение четких различий между индивидуальностью и окружающим миром; </w:t>
      </w:r>
    </w:p>
    <w:p w:rsidR="00AA161E" w:rsidRDefault="00583B82" w:rsidP="00583B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C7615" w:rsidRPr="00FB2684">
        <w:rPr>
          <w:rFonts w:ascii="Times New Roman" w:hAnsi="Times New Roman" w:cs="Times New Roman"/>
          <w:sz w:val="28"/>
          <w:szCs w:val="28"/>
        </w:rPr>
        <w:t xml:space="preserve">слияние идентичностей </w:t>
      </w:r>
      <w:r w:rsidR="00AA161E">
        <w:rPr>
          <w:rFonts w:ascii="Times New Roman" w:hAnsi="Times New Roman" w:cs="Times New Roman"/>
          <w:sz w:val="28"/>
          <w:szCs w:val="28"/>
        </w:rPr>
        <w:t>«</w:t>
      </w:r>
      <w:r w:rsidR="006C7615" w:rsidRPr="00FB2684">
        <w:rPr>
          <w:rFonts w:ascii="Times New Roman" w:hAnsi="Times New Roman" w:cs="Times New Roman"/>
          <w:sz w:val="28"/>
          <w:szCs w:val="28"/>
        </w:rPr>
        <w:t>Я</w:t>
      </w:r>
      <w:r w:rsidR="00AA161E">
        <w:rPr>
          <w:rFonts w:ascii="Times New Roman" w:hAnsi="Times New Roman" w:cs="Times New Roman"/>
          <w:sz w:val="28"/>
          <w:szCs w:val="28"/>
        </w:rPr>
        <w:t>»</w:t>
      </w:r>
      <w:r w:rsidR="006C7615" w:rsidRPr="00FB2684">
        <w:rPr>
          <w:rFonts w:ascii="Times New Roman" w:hAnsi="Times New Roman" w:cs="Times New Roman"/>
          <w:sz w:val="28"/>
          <w:szCs w:val="28"/>
        </w:rPr>
        <w:t xml:space="preserve"> и </w:t>
      </w:r>
      <w:r w:rsidR="00AA161E">
        <w:rPr>
          <w:rFonts w:ascii="Times New Roman" w:hAnsi="Times New Roman" w:cs="Times New Roman"/>
          <w:sz w:val="28"/>
          <w:szCs w:val="28"/>
        </w:rPr>
        <w:t>«</w:t>
      </w:r>
      <w:r w:rsidR="006C7615" w:rsidRPr="00FB2684">
        <w:rPr>
          <w:rFonts w:ascii="Times New Roman" w:hAnsi="Times New Roman" w:cs="Times New Roman"/>
          <w:sz w:val="28"/>
          <w:szCs w:val="28"/>
        </w:rPr>
        <w:t>Другой</w:t>
      </w:r>
      <w:r w:rsidR="00AA161E">
        <w:rPr>
          <w:rFonts w:ascii="Times New Roman" w:hAnsi="Times New Roman" w:cs="Times New Roman"/>
          <w:sz w:val="28"/>
          <w:szCs w:val="28"/>
        </w:rPr>
        <w:t>»</w:t>
      </w:r>
      <w:r w:rsidR="00AA161E" w:rsidRPr="00FB2684">
        <w:rPr>
          <w:rFonts w:ascii="Times New Roman" w:hAnsi="Times New Roman" w:cs="Times New Roman"/>
          <w:sz w:val="28"/>
          <w:szCs w:val="28"/>
        </w:rPr>
        <w:t>;</w:t>
      </w:r>
    </w:p>
    <w:p w:rsidR="00AA161E" w:rsidRDefault="00AA161E" w:rsidP="00AA16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C7615" w:rsidRPr="00FB2684">
        <w:rPr>
          <w:rFonts w:ascii="Times New Roman" w:hAnsi="Times New Roman" w:cs="Times New Roman"/>
          <w:sz w:val="28"/>
          <w:szCs w:val="28"/>
        </w:rPr>
        <w:t xml:space="preserve"> трансформация жанров;</w:t>
      </w:r>
    </w:p>
    <w:p w:rsidR="00AA161E" w:rsidRDefault="00AA161E" w:rsidP="00AA16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C7615" w:rsidRPr="00FB2684">
        <w:rPr>
          <w:rFonts w:ascii="Times New Roman" w:hAnsi="Times New Roman" w:cs="Times New Roman"/>
          <w:sz w:val="28"/>
          <w:szCs w:val="28"/>
        </w:rPr>
        <w:t>процесс карнавализации;</w:t>
      </w:r>
    </w:p>
    <w:p w:rsidR="00AA161E" w:rsidRDefault="00AA161E" w:rsidP="00AA16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C7615" w:rsidRPr="00FB2684">
        <w:rPr>
          <w:rFonts w:ascii="Times New Roman" w:hAnsi="Times New Roman" w:cs="Times New Roman"/>
          <w:sz w:val="28"/>
          <w:szCs w:val="28"/>
        </w:rPr>
        <w:t>игра с языком на мета-уровне;</w:t>
      </w:r>
    </w:p>
    <w:p w:rsidR="00AA161E" w:rsidRDefault="00AA161E" w:rsidP="00AA16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w:t>
      </w:r>
      <w:r w:rsidR="006C7615" w:rsidRPr="00FB2684">
        <w:rPr>
          <w:rFonts w:ascii="Times New Roman" w:hAnsi="Times New Roman" w:cs="Times New Roman"/>
          <w:sz w:val="28"/>
          <w:szCs w:val="28"/>
        </w:rPr>
        <w:t>ас хаоса;</w:t>
      </w:r>
    </w:p>
    <w:p w:rsidR="00AA161E" w:rsidRDefault="00AA161E" w:rsidP="00AA16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C7615" w:rsidRPr="00FB2684">
        <w:rPr>
          <w:rFonts w:ascii="Times New Roman" w:hAnsi="Times New Roman" w:cs="Times New Roman"/>
          <w:sz w:val="28"/>
          <w:szCs w:val="28"/>
        </w:rPr>
        <w:t>взаимосвязь текстов;</w:t>
      </w:r>
    </w:p>
    <w:p w:rsidR="00AA161E" w:rsidRDefault="00AA161E" w:rsidP="00AA16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45E10" w:rsidRPr="00FB2684">
        <w:rPr>
          <w:rFonts w:ascii="Times New Roman" w:hAnsi="Times New Roman" w:cs="Times New Roman"/>
          <w:sz w:val="28"/>
          <w:szCs w:val="28"/>
        </w:rPr>
        <w:t>о</w:t>
      </w:r>
      <w:r w:rsidR="006C7615" w:rsidRPr="00FB2684">
        <w:rPr>
          <w:rFonts w:ascii="Times New Roman" w:hAnsi="Times New Roman" w:cs="Times New Roman"/>
          <w:sz w:val="28"/>
          <w:szCs w:val="28"/>
        </w:rPr>
        <w:t>тказ от однозначного толкования текста, отсутствие четко обозначенного автора-Генерала</w:t>
      </w:r>
      <w:r w:rsidRPr="00FB2684">
        <w:rPr>
          <w:rFonts w:ascii="Times New Roman" w:hAnsi="Times New Roman" w:cs="Times New Roman"/>
          <w:sz w:val="28"/>
          <w:szCs w:val="28"/>
        </w:rPr>
        <w:t>;</w:t>
      </w:r>
    </w:p>
    <w:p w:rsidR="00AA161E" w:rsidRDefault="00AA161E" w:rsidP="00AA16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00045E10" w:rsidRPr="00FB2684">
        <w:rPr>
          <w:rFonts w:ascii="Times New Roman" w:hAnsi="Times New Roman" w:cs="Times New Roman"/>
          <w:sz w:val="28"/>
          <w:szCs w:val="28"/>
        </w:rPr>
        <w:t>п</w:t>
      </w:r>
      <w:r w:rsidR="006C7615" w:rsidRPr="00FB2684">
        <w:rPr>
          <w:rFonts w:ascii="Times New Roman" w:hAnsi="Times New Roman" w:cs="Times New Roman"/>
          <w:sz w:val="28"/>
          <w:szCs w:val="28"/>
        </w:rPr>
        <w:t xml:space="preserve">оощрение активного участия читателя и создание </w:t>
      </w:r>
      <w:r w:rsidR="00045E10" w:rsidRPr="00FB2684">
        <w:rPr>
          <w:rFonts w:ascii="Times New Roman" w:hAnsi="Times New Roman" w:cs="Times New Roman"/>
          <w:sz w:val="28"/>
          <w:szCs w:val="28"/>
        </w:rPr>
        <w:t>совместных планов кооперации</w:t>
      </w:r>
      <w:r w:rsidRPr="00FB2684">
        <w:rPr>
          <w:rFonts w:ascii="Times New Roman" w:hAnsi="Times New Roman" w:cs="Times New Roman"/>
          <w:sz w:val="28"/>
          <w:szCs w:val="28"/>
        </w:rPr>
        <w:t>;</w:t>
      </w:r>
    </w:p>
    <w:p w:rsidR="006C7615" w:rsidRDefault="00AA161E" w:rsidP="00AA16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45E10" w:rsidRPr="00FB2684">
        <w:rPr>
          <w:rFonts w:ascii="Times New Roman" w:hAnsi="Times New Roman" w:cs="Times New Roman"/>
          <w:sz w:val="28"/>
          <w:szCs w:val="28"/>
        </w:rPr>
        <w:t>принципиальная незавершимость</w:t>
      </w:r>
      <w:r w:rsidR="00F179D8">
        <w:rPr>
          <w:rFonts w:ascii="Times New Roman" w:hAnsi="Times New Roman" w:cs="Times New Roman"/>
          <w:sz w:val="28"/>
          <w:szCs w:val="28"/>
        </w:rPr>
        <w:t>.</w:t>
      </w:r>
      <w:r w:rsidR="00106D3E" w:rsidRPr="00FB2684">
        <w:rPr>
          <w:rFonts w:ascii="Times New Roman" w:hAnsi="Times New Roman" w:cs="Times New Roman"/>
          <w:sz w:val="28"/>
          <w:szCs w:val="28"/>
        </w:rPr>
        <w:t xml:space="preserve"> </w:t>
      </w:r>
    </w:p>
    <w:p w:rsidR="00F179D8" w:rsidRPr="00FB2684" w:rsidRDefault="00F179D8" w:rsidP="0043691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отмеченное выше нашло отражение в трудах Н.С. Автономовой </w:t>
      </w:r>
      <w:r w:rsidRPr="00FB2684">
        <w:rPr>
          <w:rFonts w:ascii="Times New Roman" w:hAnsi="Times New Roman" w:cs="Times New Roman"/>
          <w:sz w:val="28"/>
          <w:szCs w:val="28"/>
        </w:rPr>
        <w:t>[30]</w:t>
      </w:r>
      <w:r>
        <w:rPr>
          <w:rFonts w:ascii="Times New Roman" w:hAnsi="Times New Roman" w:cs="Times New Roman"/>
          <w:sz w:val="28"/>
          <w:szCs w:val="28"/>
        </w:rPr>
        <w:t xml:space="preserve">, С.А. Кравченко </w:t>
      </w:r>
      <w:r w:rsidRPr="00FB2684">
        <w:rPr>
          <w:rFonts w:ascii="Times New Roman" w:hAnsi="Times New Roman" w:cs="Times New Roman"/>
          <w:sz w:val="28"/>
          <w:szCs w:val="28"/>
        </w:rPr>
        <w:t>[3</w:t>
      </w:r>
      <w:r>
        <w:rPr>
          <w:rFonts w:ascii="Times New Roman" w:hAnsi="Times New Roman" w:cs="Times New Roman"/>
          <w:sz w:val="28"/>
          <w:szCs w:val="28"/>
        </w:rPr>
        <w:t>1</w:t>
      </w:r>
      <w:r w:rsidRPr="00FB2684">
        <w:rPr>
          <w:rFonts w:ascii="Times New Roman" w:hAnsi="Times New Roman" w:cs="Times New Roman"/>
          <w:sz w:val="28"/>
          <w:szCs w:val="28"/>
        </w:rPr>
        <w:t>]</w:t>
      </w:r>
      <w:r>
        <w:rPr>
          <w:rFonts w:ascii="Times New Roman" w:hAnsi="Times New Roman" w:cs="Times New Roman"/>
          <w:sz w:val="28"/>
          <w:szCs w:val="28"/>
        </w:rPr>
        <w:t xml:space="preserve">. Об этом также писали С. Мелроус </w:t>
      </w:r>
      <w:r w:rsidRPr="00FB2684">
        <w:rPr>
          <w:rFonts w:ascii="Times New Roman" w:hAnsi="Times New Roman" w:cs="Times New Roman"/>
          <w:sz w:val="28"/>
          <w:szCs w:val="28"/>
        </w:rPr>
        <w:t>[3</w:t>
      </w:r>
      <w:r>
        <w:rPr>
          <w:rFonts w:ascii="Times New Roman" w:hAnsi="Times New Roman" w:cs="Times New Roman"/>
          <w:sz w:val="28"/>
          <w:szCs w:val="28"/>
        </w:rPr>
        <w:t>2</w:t>
      </w:r>
      <w:r w:rsidRPr="00FB2684">
        <w:rPr>
          <w:rFonts w:ascii="Times New Roman" w:hAnsi="Times New Roman" w:cs="Times New Roman"/>
          <w:sz w:val="28"/>
          <w:szCs w:val="28"/>
        </w:rPr>
        <w:t>]</w:t>
      </w:r>
      <w:r>
        <w:rPr>
          <w:rFonts w:ascii="Times New Roman" w:hAnsi="Times New Roman" w:cs="Times New Roman"/>
          <w:sz w:val="28"/>
          <w:szCs w:val="28"/>
        </w:rPr>
        <w:t xml:space="preserve">, Р. Барт </w:t>
      </w:r>
      <w:r w:rsidRPr="00FB2684">
        <w:rPr>
          <w:rFonts w:ascii="Times New Roman" w:hAnsi="Times New Roman" w:cs="Times New Roman"/>
          <w:sz w:val="28"/>
          <w:szCs w:val="28"/>
        </w:rPr>
        <w:t>[3</w:t>
      </w:r>
      <w:r>
        <w:rPr>
          <w:rFonts w:ascii="Times New Roman" w:hAnsi="Times New Roman" w:cs="Times New Roman"/>
          <w:sz w:val="28"/>
          <w:szCs w:val="28"/>
        </w:rPr>
        <w:t>3</w:t>
      </w:r>
      <w:r w:rsidRPr="00FB2684">
        <w:rPr>
          <w:rFonts w:ascii="Times New Roman" w:hAnsi="Times New Roman" w:cs="Times New Roman"/>
          <w:sz w:val="28"/>
          <w:szCs w:val="28"/>
        </w:rPr>
        <w:t>]</w:t>
      </w:r>
      <w:r>
        <w:rPr>
          <w:rFonts w:ascii="Times New Roman" w:hAnsi="Times New Roman" w:cs="Times New Roman"/>
          <w:sz w:val="28"/>
          <w:szCs w:val="28"/>
        </w:rPr>
        <w:t xml:space="preserve">, И.П. Ильин </w:t>
      </w:r>
      <w:r w:rsidRPr="00FB2684">
        <w:rPr>
          <w:rFonts w:ascii="Times New Roman" w:hAnsi="Times New Roman" w:cs="Times New Roman"/>
          <w:sz w:val="28"/>
          <w:szCs w:val="28"/>
        </w:rPr>
        <w:t>[3</w:t>
      </w:r>
      <w:r>
        <w:rPr>
          <w:rFonts w:ascii="Times New Roman" w:hAnsi="Times New Roman" w:cs="Times New Roman"/>
          <w:sz w:val="28"/>
          <w:szCs w:val="28"/>
        </w:rPr>
        <w:t>4</w:t>
      </w:r>
      <w:r w:rsidRPr="00FB2684">
        <w:rPr>
          <w:rFonts w:ascii="Times New Roman" w:hAnsi="Times New Roman" w:cs="Times New Roman"/>
          <w:sz w:val="28"/>
          <w:szCs w:val="28"/>
        </w:rPr>
        <w:t>]</w:t>
      </w:r>
      <w:r>
        <w:rPr>
          <w:rFonts w:ascii="Times New Roman" w:hAnsi="Times New Roman" w:cs="Times New Roman"/>
          <w:sz w:val="28"/>
          <w:szCs w:val="28"/>
        </w:rPr>
        <w:t xml:space="preserve">, </w:t>
      </w:r>
      <w:r w:rsidR="00436915">
        <w:rPr>
          <w:rFonts w:ascii="Times New Roman" w:hAnsi="Times New Roman" w:cs="Times New Roman"/>
          <w:sz w:val="28"/>
          <w:szCs w:val="28"/>
        </w:rPr>
        <w:t xml:space="preserve">Ж. Делез </w:t>
      </w:r>
      <w:r w:rsidR="00436915" w:rsidRPr="00FB2684">
        <w:rPr>
          <w:rFonts w:ascii="Times New Roman" w:hAnsi="Times New Roman" w:cs="Times New Roman"/>
          <w:sz w:val="28"/>
          <w:szCs w:val="28"/>
        </w:rPr>
        <w:t>[35]</w:t>
      </w:r>
      <w:r w:rsidR="00436915">
        <w:rPr>
          <w:rFonts w:ascii="Times New Roman" w:hAnsi="Times New Roman" w:cs="Times New Roman"/>
          <w:sz w:val="28"/>
          <w:szCs w:val="28"/>
        </w:rPr>
        <w:t xml:space="preserve">, </w:t>
      </w:r>
      <w:r>
        <w:rPr>
          <w:rFonts w:ascii="Times New Roman" w:hAnsi="Times New Roman" w:cs="Times New Roman"/>
          <w:sz w:val="28"/>
          <w:szCs w:val="28"/>
        </w:rPr>
        <w:t xml:space="preserve">В. Шмид </w:t>
      </w:r>
      <w:r w:rsidRPr="00FB2684">
        <w:rPr>
          <w:rFonts w:ascii="Times New Roman" w:hAnsi="Times New Roman" w:cs="Times New Roman"/>
          <w:sz w:val="28"/>
          <w:szCs w:val="28"/>
        </w:rPr>
        <w:t>[3</w:t>
      </w:r>
      <w:r w:rsidR="00436915">
        <w:rPr>
          <w:rFonts w:ascii="Times New Roman" w:hAnsi="Times New Roman" w:cs="Times New Roman"/>
          <w:sz w:val="28"/>
          <w:szCs w:val="28"/>
        </w:rPr>
        <w:t>6</w:t>
      </w:r>
      <w:r w:rsidRPr="00FB2684">
        <w:rPr>
          <w:rFonts w:ascii="Times New Roman" w:hAnsi="Times New Roman" w:cs="Times New Roman"/>
          <w:sz w:val="28"/>
          <w:szCs w:val="28"/>
        </w:rPr>
        <w:t>].</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Поэтика постмодернизма сформировалась под влиянием этих тенденций. В литературе наблюдается смешение жанров, усиление пародийной и имитационной игры, стремление к фрагментации и коллажированию текстов, а также к интертекстуальным связям. Ирония и пародия приобретают особую значимость. В центре внимания оказывается сам Текст, а ключевым принципом </w:t>
      </w:r>
      <w:r w:rsidRPr="00FB2684">
        <w:rPr>
          <w:rFonts w:ascii="Times New Roman" w:hAnsi="Times New Roman" w:cs="Times New Roman"/>
          <w:sz w:val="28"/>
          <w:szCs w:val="28"/>
        </w:rPr>
        <w:lastRenderedPageBreak/>
        <w:t>становится отвержение идеи абсолютной Истины. Постмодернистский мир предстает иллюзорным, вымышленным, наполненным симулякрами и искусственными ценностями, лишенным логической связи. Жизнь теряет свой смысл, личность дестабилизируется и подвергается разрушению. Напротив, Текст обретает всеобъемлющий и бесконечный характер, становясь воплощением самого мира («Мир — текст»).</w:t>
      </w:r>
    </w:p>
    <w:bookmarkEnd w:id="16"/>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Постмодернистская литература часто характеризуется авторскими масками, умышленным усложнением повествования, пародийностью и черным юмором. При анализе </w:t>
      </w:r>
      <w:bookmarkStart w:id="17" w:name="_Hlk221354495"/>
      <w:r w:rsidRPr="00FB2684">
        <w:rPr>
          <w:rFonts w:ascii="Times New Roman" w:hAnsi="Times New Roman" w:cs="Times New Roman"/>
          <w:sz w:val="28"/>
          <w:szCs w:val="28"/>
        </w:rPr>
        <w:t>рассказа В. Сорокина «Настя</w:t>
      </w:r>
      <w:bookmarkEnd w:id="17"/>
      <w:r w:rsidRPr="00FB2684">
        <w:rPr>
          <w:rFonts w:ascii="Times New Roman" w:hAnsi="Times New Roman" w:cs="Times New Roman"/>
          <w:sz w:val="28"/>
          <w:szCs w:val="28"/>
        </w:rPr>
        <w:t>» следует особо помнить об этих особенностях, чтобы избежать неверных интерпретаций.</w:t>
      </w:r>
    </w:p>
    <w:p w:rsidR="006C7615"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Анализ произведений В. Сорокина требует учета того, как автор сознательно нарушает традиционные представления о роли писателя. Хотя постмодернистская литература часто ассоциируется с концепцией «смерти автора» (Р. Барт) и падением </w:t>
      </w:r>
      <w:r w:rsidR="00045E10" w:rsidRPr="00FB2684">
        <w:rPr>
          <w:rFonts w:ascii="Times New Roman" w:hAnsi="Times New Roman" w:cs="Times New Roman"/>
          <w:sz w:val="28"/>
          <w:szCs w:val="28"/>
        </w:rPr>
        <w:t>авторитета писателя (Делез</w:t>
      </w:r>
      <w:r w:rsidRPr="00FB2684">
        <w:rPr>
          <w:rFonts w:ascii="Times New Roman" w:hAnsi="Times New Roman" w:cs="Times New Roman"/>
          <w:sz w:val="28"/>
          <w:szCs w:val="28"/>
        </w:rPr>
        <w:t xml:space="preserve">), Сорокин, скрываясь за кулисами, ведет себя как провокатор, играя с ожиданиями читателя, словно </w:t>
      </w:r>
      <w:r w:rsidR="00045E10" w:rsidRPr="00FB2684">
        <w:rPr>
          <w:rFonts w:ascii="Times New Roman" w:hAnsi="Times New Roman" w:cs="Times New Roman"/>
          <w:sz w:val="28"/>
          <w:szCs w:val="28"/>
        </w:rPr>
        <w:t>трикстер</w:t>
      </w:r>
      <w:r w:rsidRPr="00FB2684">
        <w:rPr>
          <w:rFonts w:ascii="Times New Roman" w:hAnsi="Times New Roman" w:cs="Times New Roman"/>
          <w:sz w:val="28"/>
          <w:szCs w:val="28"/>
        </w:rPr>
        <w:t>, находящийся за пределами видимости. Подробное рассмотрение авторских страт</w:t>
      </w:r>
      <w:r w:rsidR="00045E10" w:rsidRPr="00FB2684">
        <w:rPr>
          <w:rFonts w:ascii="Times New Roman" w:hAnsi="Times New Roman" w:cs="Times New Roman"/>
          <w:sz w:val="28"/>
          <w:szCs w:val="28"/>
        </w:rPr>
        <w:t xml:space="preserve">егий можно найти в работах Исер. </w:t>
      </w:r>
      <w:r w:rsidRPr="00FB2684">
        <w:rPr>
          <w:rFonts w:ascii="Times New Roman" w:hAnsi="Times New Roman" w:cs="Times New Roman"/>
          <w:sz w:val="28"/>
          <w:szCs w:val="28"/>
        </w:rPr>
        <w:t>В связи с этим первоначально необходимо обеспечить соответствующую настройку восприяти</w:t>
      </w:r>
      <w:r w:rsidR="00045E10" w:rsidRPr="00FB2684">
        <w:rPr>
          <w:rFonts w:ascii="Times New Roman" w:hAnsi="Times New Roman" w:cs="Times New Roman"/>
          <w:sz w:val="28"/>
          <w:szCs w:val="28"/>
        </w:rPr>
        <w:t>я текста со стороны читателя.</w:t>
      </w:r>
    </w:p>
    <w:p w:rsidR="00503499"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Анализ</w:t>
      </w:r>
      <w:r w:rsidR="00045E10" w:rsidRPr="00FB2684">
        <w:rPr>
          <w:rFonts w:ascii="Times New Roman" w:hAnsi="Times New Roman" w:cs="Times New Roman"/>
          <w:sz w:val="28"/>
          <w:szCs w:val="28"/>
        </w:rPr>
        <w:t>-иллюстрация</w:t>
      </w:r>
      <w:r w:rsidRPr="00FB2684">
        <w:rPr>
          <w:rFonts w:ascii="Times New Roman" w:hAnsi="Times New Roman" w:cs="Times New Roman"/>
          <w:sz w:val="28"/>
          <w:szCs w:val="28"/>
        </w:rPr>
        <w:t xml:space="preserve"> будет посвящен рассказу «Настя»</w:t>
      </w:r>
      <w:r w:rsidR="00045E10" w:rsidRPr="00FB2684">
        <w:rPr>
          <w:rFonts w:ascii="Times New Roman" w:hAnsi="Times New Roman" w:cs="Times New Roman"/>
          <w:sz w:val="28"/>
          <w:szCs w:val="28"/>
        </w:rPr>
        <w:t>, который является частью романного цикла</w:t>
      </w:r>
      <w:r w:rsidRPr="00FB2684">
        <w:rPr>
          <w:rFonts w:ascii="Times New Roman" w:hAnsi="Times New Roman" w:cs="Times New Roman"/>
          <w:sz w:val="28"/>
          <w:szCs w:val="28"/>
        </w:rPr>
        <w:t xml:space="preserve"> «Пир». Уже само название произведения намекает на связь с другими значимыми лите</w:t>
      </w:r>
      <w:r w:rsidR="00045E10" w:rsidRPr="00FB2684">
        <w:rPr>
          <w:rFonts w:ascii="Times New Roman" w:hAnsi="Times New Roman" w:cs="Times New Roman"/>
          <w:sz w:val="28"/>
          <w:szCs w:val="28"/>
        </w:rPr>
        <w:t>ратурными произведениями, каждое</w:t>
      </w:r>
      <w:r w:rsidRPr="00FB2684">
        <w:rPr>
          <w:rFonts w:ascii="Times New Roman" w:hAnsi="Times New Roman" w:cs="Times New Roman"/>
          <w:sz w:val="28"/>
          <w:szCs w:val="28"/>
        </w:rPr>
        <w:t xml:space="preserve"> из которых обогащает и расширяет исходное значение. </w:t>
      </w:r>
    </w:p>
    <w:p w:rsidR="00503499" w:rsidRDefault="00503499"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учитывать</w:t>
      </w:r>
      <w:r w:rsidR="006C7615" w:rsidRPr="00FB2684">
        <w:rPr>
          <w:rFonts w:ascii="Times New Roman" w:hAnsi="Times New Roman" w:cs="Times New Roman"/>
          <w:sz w:val="28"/>
          <w:szCs w:val="28"/>
        </w:rPr>
        <w:t xml:space="preserve"> «Пир» Платона, и мы будем учитывать его философскую концепцию идеала, что особенно актуально, ведь герои рассказа «Настя» стремятся к нем</w:t>
      </w:r>
      <w:r w:rsidR="00045E10" w:rsidRPr="00FB2684">
        <w:rPr>
          <w:rFonts w:ascii="Times New Roman" w:hAnsi="Times New Roman" w:cs="Times New Roman"/>
          <w:sz w:val="28"/>
          <w:szCs w:val="28"/>
        </w:rPr>
        <w:t>у как к высшей цели, преодолевающей</w:t>
      </w:r>
      <w:r w:rsidR="006C7615" w:rsidRPr="00FB2684">
        <w:rPr>
          <w:rFonts w:ascii="Times New Roman" w:hAnsi="Times New Roman" w:cs="Times New Roman"/>
          <w:sz w:val="28"/>
          <w:szCs w:val="28"/>
        </w:rPr>
        <w:t xml:space="preserve"> человеческие ограничения. </w:t>
      </w:r>
      <w:r>
        <w:rPr>
          <w:rFonts w:ascii="Times New Roman" w:hAnsi="Times New Roman" w:cs="Times New Roman"/>
          <w:sz w:val="28"/>
          <w:szCs w:val="28"/>
        </w:rPr>
        <w:t>Произведение</w:t>
      </w:r>
      <w:r w:rsidR="006C7615" w:rsidRPr="00FB2684">
        <w:rPr>
          <w:rFonts w:ascii="Times New Roman" w:hAnsi="Times New Roman" w:cs="Times New Roman"/>
          <w:sz w:val="28"/>
          <w:szCs w:val="28"/>
        </w:rPr>
        <w:t xml:space="preserve"> отсыла</w:t>
      </w:r>
      <w:r w:rsidR="00045E10" w:rsidRPr="00FB2684">
        <w:rPr>
          <w:rFonts w:ascii="Times New Roman" w:hAnsi="Times New Roman" w:cs="Times New Roman"/>
          <w:sz w:val="28"/>
          <w:szCs w:val="28"/>
        </w:rPr>
        <w:t>ет как к Пушкину (</w:t>
      </w:r>
      <w:r w:rsidR="006C7615" w:rsidRPr="00FB2684">
        <w:rPr>
          <w:rFonts w:ascii="Times New Roman" w:hAnsi="Times New Roman" w:cs="Times New Roman"/>
          <w:sz w:val="28"/>
          <w:szCs w:val="28"/>
        </w:rPr>
        <w:t>«Пиру во время чумы»</w:t>
      </w:r>
      <w:r w:rsidR="00045E10" w:rsidRPr="00FB2684">
        <w:rPr>
          <w:rFonts w:ascii="Times New Roman" w:hAnsi="Times New Roman" w:cs="Times New Roman"/>
          <w:sz w:val="28"/>
          <w:szCs w:val="28"/>
        </w:rPr>
        <w:t>)</w:t>
      </w:r>
      <w:r w:rsidR="006C7615" w:rsidRPr="00FB2684">
        <w:rPr>
          <w:rFonts w:ascii="Times New Roman" w:hAnsi="Times New Roman" w:cs="Times New Roman"/>
          <w:sz w:val="28"/>
          <w:szCs w:val="28"/>
        </w:rPr>
        <w:t>, так и к бо</w:t>
      </w:r>
      <w:r w:rsidR="00F179D8">
        <w:rPr>
          <w:rFonts w:ascii="Times New Roman" w:hAnsi="Times New Roman" w:cs="Times New Roman"/>
          <w:sz w:val="28"/>
          <w:szCs w:val="28"/>
        </w:rPr>
        <w:t>к</w:t>
      </w:r>
      <w:r w:rsidR="006C7615" w:rsidRPr="00FB2684">
        <w:rPr>
          <w:rFonts w:ascii="Times New Roman" w:hAnsi="Times New Roman" w:cs="Times New Roman"/>
          <w:sz w:val="28"/>
          <w:szCs w:val="28"/>
        </w:rPr>
        <w:t xml:space="preserve">каччовскому «Декамерону», используя принцип ризомы.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центре внимания – пир, происходящий на фоне катастрофы, что придает ему черты священного обряда, мистического действа. Уже само название романа Сорокина намекает на неординарное событие, способное изменить наше восприятие реальности. Согласно В. Шмиду, событие приобретает значимость тогда, когда оно нарушает ожидаемый ход событий, переводит сюжет из области логичности в область неожиданнос</w:t>
      </w:r>
      <w:r w:rsidR="00045E10" w:rsidRPr="00FB2684">
        <w:rPr>
          <w:rFonts w:ascii="Times New Roman" w:hAnsi="Times New Roman" w:cs="Times New Roman"/>
          <w:sz w:val="28"/>
          <w:szCs w:val="28"/>
        </w:rPr>
        <w:t xml:space="preserve">ти </w:t>
      </w:r>
      <w:r w:rsidR="001E1CD8" w:rsidRPr="00436915">
        <w:rPr>
          <w:rFonts w:ascii="Times New Roman" w:hAnsi="Times New Roman" w:cs="Times New Roman"/>
          <w:sz w:val="28"/>
          <w:szCs w:val="28"/>
        </w:rPr>
        <w:t>[36</w:t>
      </w:r>
      <w:r w:rsidR="00045E10" w:rsidRPr="00436915">
        <w:rPr>
          <w:rFonts w:ascii="Times New Roman" w:hAnsi="Times New Roman" w:cs="Times New Roman"/>
          <w:sz w:val="28"/>
          <w:szCs w:val="28"/>
        </w:rPr>
        <w:t>]</w:t>
      </w:r>
      <w:r w:rsidRPr="00436915">
        <w:rPr>
          <w:rFonts w:ascii="Times New Roman" w:hAnsi="Times New Roman" w:cs="Times New Roman"/>
          <w:sz w:val="28"/>
          <w:szCs w:val="28"/>
        </w:rPr>
        <w:t xml:space="preserve">. </w:t>
      </w:r>
      <w:r w:rsidRPr="00FB2684">
        <w:rPr>
          <w:rFonts w:ascii="Times New Roman" w:hAnsi="Times New Roman" w:cs="Times New Roman"/>
          <w:sz w:val="28"/>
          <w:szCs w:val="28"/>
        </w:rPr>
        <w:t>В тексте рассказа читатель будет сталкиваться с подобным поворотным моментом.</w:t>
      </w:r>
    </w:p>
    <w:p w:rsidR="00503499" w:rsidRDefault="006C7615" w:rsidP="00D622DB">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Главная героиня, подобно романтическим героиням русской классики, предстает перед нами</w:t>
      </w:r>
      <w:r w:rsidR="00B146ED" w:rsidRPr="00FB2684">
        <w:rPr>
          <w:rFonts w:ascii="Times New Roman" w:hAnsi="Times New Roman" w:cs="Times New Roman"/>
          <w:sz w:val="28"/>
          <w:szCs w:val="28"/>
        </w:rPr>
        <w:t xml:space="preserve"> нежной и мечтательной девушкой</w:t>
      </w:r>
      <w:r w:rsidRPr="00FB2684">
        <w:rPr>
          <w:rFonts w:ascii="Times New Roman" w:hAnsi="Times New Roman" w:cs="Times New Roman"/>
          <w:sz w:val="28"/>
          <w:szCs w:val="28"/>
        </w:rPr>
        <w:t xml:space="preserve"> на пороге своего шестнадцатилетия. Ее тайные размышления, записанные в дневнике, напоминают образы, созданные великими мастерами слова, такими</w:t>
      </w:r>
      <w:r w:rsidR="00436915">
        <w:rPr>
          <w:rFonts w:ascii="Times New Roman" w:hAnsi="Times New Roman" w:cs="Times New Roman"/>
          <w:sz w:val="28"/>
          <w:szCs w:val="28"/>
        </w:rPr>
        <w:t>,</w:t>
      </w:r>
      <w:r w:rsidRPr="00FB2684">
        <w:rPr>
          <w:rFonts w:ascii="Times New Roman" w:hAnsi="Times New Roman" w:cs="Times New Roman"/>
          <w:sz w:val="28"/>
          <w:szCs w:val="28"/>
        </w:rPr>
        <w:t xml:space="preserve"> как Пушкин, Тургенев и Толстой. До судьбоносного момента, который становится для нее своего рода прозрением, она сохраняет невинность и чистоту ребенка. </w:t>
      </w:r>
    </w:p>
    <w:p w:rsidR="00D622DB" w:rsidRPr="00FB2684" w:rsidRDefault="006C7615" w:rsidP="00D622DB">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Тема детства, как в русской, так и в мировой литературе, неизменно волнует и вдохновляет авторов. Ребенок, олицетворяя невинность, </w:t>
      </w:r>
      <w:r w:rsidRPr="00FB2684">
        <w:rPr>
          <w:rFonts w:ascii="Times New Roman" w:hAnsi="Times New Roman" w:cs="Times New Roman"/>
          <w:sz w:val="28"/>
          <w:szCs w:val="28"/>
        </w:rPr>
        <w:lastRenderedPageBreak/>
        <w:t>символизирует надежду на обновление и сохранение общества, его живительную силу.</w:t>
      </w:r>
    </w:p>
    <w:p w:rsidR="006C7615" w:rsidRPr="00FB2684" w:rsidRDefault="00B146ED"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Рассматриваемый хронотоп очень </w:t>
      </w:r>
      <w:r w:rsidR="006C7615" w:rsidRPr="00FB2684">
        <w:rPr>
          <w:rFonts w:ascii="Times New Roman" w:hAnsi="Times New Roman" w:cs="Times New Roman"/>
          <w:sz w:val="28"/>
          <w:szCs w:val="28"/>
        </w:rPr>
        <w:t>сжатый: события разворачиваются в течение одного дня и происходят в имении Саблиных. Определяя временной контекст, читатель ориентируется на текстовые подсказки: слова «нянюшка», «лакей», «усадьба» намекают на классическую усадьбу конца XIX – начала XX веков, которая, благодаря ассоциативному ряду, приобретает черты усадеб из произведений Тургенева, Толстого, Гончарова и Чехова.</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Сорокин мастерски имитирует язык и стиль эпохи, создавая впечатление, будто авторский текст является естественным продолжением классической реалистической литературы. </w:t>
      </w:r>
      <w:r w:rsidR="00B146ED" w:rsidRPr="00FB2684">
        <w:rPr>
          <w:rFonts w:ascii="Times New Roman" w:hAnsi="Times New Roman" w:cs="Times New Roman"/>
          <w:sz w:val="28"/>
          <w:szCs w:val="28"/>
        </w:rPr>
        <w:t xml:space="preserve">Между </w:t>
      </w:r>
      <w:r w:rsidRPr="00FB2684">
        <w:rPr>
          <w:rFonts w:ascii="Times New Roman" w:hAnsi="Times New Roman" w:cs="Times New Roman"/>
          <w:sz w:val="28"/>
          <w:szCs w:val="28"/>
        </w:rPr>
        <w:t>левым и правым флигелями читатель попадает в усадьбу, где его внимание привлекает сад, разделенный на две части: Новый и Старый. Такая структура неизбежно наталкивает на параллель с библейскими понятиями Ветхого и Нового завета. В Новом саду появляется «конус оранжереи» - элемент явно модернистский, который контрастирует с устаревшим убранством Старого сада.</w:t>
      </w:r>
    </w:p>
    <w:p w:rsidR="00503499"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Настя, погруженная в предпраздничную суету, пристально наблюдает за окружающими. Её внимание привлекают мелкие детали: «квашня» </w:t>
      </w:r>
      <w:r w:rsidR="00B146ED" w:rsidRPr="00FB2684">
        <w:rPr>
          <w:rFonts w:ascii="Times New Roman" w:hAnsi="Times New Roman" w:cs="Times New Roman"/>
          <w:sz w:val="28"/>
          <w:szCs w:val="28"/>
        </w:rPr>
        <w:t xml:space="preserve">живота </w:t>
      </w:r>
      <w:r w:rsidRPr="00FB2684">
        <w:rPr>
          <w:rFonts w:ascii="Times New Roman" w:hAnsi="Times New Roman" w:cs="Times New Roman"/>
          <w:sz w:val="28"/>
          <w:szCs w:val="28"/>
        </w:rPr>
        <w:t>няни, «прохладное тесто» её рук, «зубастая» форма головы матери. Эти наблюдения намекают на то, что люди, помимо разума, обладают и животными инстинктами</w:t>
      </w:r>
      <w:r w:rsidR="00D622DB">
        <w:rPr>
          <w:rFonts w:ascii="Times New Roman" w:hAnsi="Times New Roman" w:cs="Times New Roman"/>
          <w:sz w:val="28"/>
          <w:szCs w:val="28"/>
        </w:rPr>
        <w:t>.</w:t>
      </w:r>
      <w:r w:rsidRPr="00FB2684">
        <w:rPr>
          <w:rFonts w:ascii="Times New Roman" w:hAnsi="Times New Roman" w:cs="Times New Roman"/>
          <w:sz w:val="28"/>
          <w:szCs w:val="28"/>
        </w:rPr>
        <w:t xml:space="preserve"> </w:t>
      </w:r>
    </w:p>
    <w:p w:rsidR="00503499" w:rsidRDefault="00B146ED"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Настя</w:t>
      </w:r>
      <w:r w:rsidR="006C7615" w:rsidRPr="00FB2684">
        <w:rPr>
          <w:rFonts w:ascii="Times New Roman" w:hAnsi="Times New Roman" w:cs="Times New Roman"/>
          <w:sz w:val="28"/>
          <w:szCs w:val="28"/>
        </w:rPr>
        <w:t xml:space="preserve"> рождается в семье, где ее предназначение не сводится к традиционным женским обязанностям. Няня намекает на особенность Насти, которая указывает на будущие, полные драматизма, события. Настенька, облаченная в чистую одежду, проглотив черный жемчуг, подаренный ей в этот день, не присоединяется к празднич</w:t>
      </w:r>
      <w:r w:rsidRPr="00FB2684">
        <w:rPr>
          <w:rFonts w:ascii="Times New Roman" w:hAnsi="Times New Roman" w:cs="Times New Roman"/>
          <w:sz w:val="28"/>
          <w:szCs w:val="28"/>
        </w:rPr>
        <w:t>ному столу. Её раздевают и отправляют</w:t>
      </w:r>
      <w:r w:rsidR="006C7615" w:rsidRPr="00FB2684">
        <w:rPr>
          <w:rFonts w:ascii="Times New Roman" w:hAnsi="Times New Roman" w:cs="Times New Roman"/>
          <w:sz w:val="28"/>
          <w:szCs w:val="28"/>
        </w:rPr>
        <w:t xml:space="preserve"> в печь, но девочка не испытывает ужаса, а принимает свою судьбу с тихой покорностью. Только в этот момент становится ясно, что главным угощением на празднике станет сама Настя. </w:t>
      </w:r>
    </w:p>
    <w:p w:rsidR="00503499"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Базисный литературный образ подвергается разрушению: ребенок утрачивает свою человечность, превращаясь в объект потребления. Даже намек на связь с телом Христа оказывается неуместным и оскорбительным из-за чрезмерно реалистичного и шокирующего описания смерти и поедания Насти. Этот эпизод демонстрирует типичную для Сорокина манеру, которую можно назвать «трансформацией» или «сбоем» повествования. Около середины текста происходит резкое и неожиданное смещение нарратива: пространство меняется, время идет вспять, персонажи претерпевают внешние трансформации, а «сюжетна</w:t>
      </w:r>
      <w:r w:rsidR="00B146ED" w:rsidRPr="00FB2684">
        <w:rPr>
          <w:rFonts w:ascii="Times New Roman" w:hAnsi="Times New Roman" w:cs="Times New Roman"/>
          <w:sz w:val="28"/>
          <w:szCs w:val="28"/>
        </w:rPr>
        <w:t>я» часть сменяется языковой игрой</w:t>
      </w:r>
      <w:r w:rsidRPr="00FB2684">
        <w:rPr>
          <w:rFonts w:ascii="Times New Roman" w:hAnsi="Times New Roman" w:cs="Times New Roman"/>
          <w:sz w:val="28"/>
          <w:szCs w:val="28"/>
        </w:rPr>
        <w:t xml:space="preserve"> с абсурдными образами. Простая логика уступает место графическому нагромождению букв.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Важно подчеркнуть, что в этом отрывке процесс «сбоя» только начинается. Рассказ словно отражается в зеркале, но зеркале, искажающем реальность. Изображения, представленные в первой части, уступают место их диаметрально противоположным аналогам. Вторая часть повествования словно пронизана «сбоем»</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Процесс трансформаци</w:t>
      </w:r>
      <w:r w:rsidR="00B146ED" w:rsidRPr="00FB2684">
        <w:rPr>
          <w:rFonts w:ascii="Times New Roman" w:hAnsi="Times New Roman" w:cs="Times New Roman"/>
          <w:sz w:val="28"/>
          <w:szCs w:val="28"/>
        </w:rPr>
        <w:t>и лишь набирает силу, и в итоге</w:t>
      </w:r>
      <w:r w:rsidRPr="00FB2684">
        <w:rPr>
          <w:rFonts w:ascii="Times New Roman" w:hAnsi="Times New Roman" w:cs="Times New Roman"/>
          <w:sz w:val="28"/>
          <w:szCs w:val="28"/>
        </w:rPr>
        <w:t xml:space="preserve"> изменения, заложенные в этом эпизоде, приведут к тому, что персонажи сольются в нечто неразборчивое, состоящее из слов-л</w:t>
      </w:r>
      <w:r w:rsidR="001E1CD8" w:rsidRPr="00FB2684">
        <w:rPr>
          <w:rFonts w:ascii="Times New Roman" w:hAnsi="Times New Roman" w:cs="Times New Roman"/>
          <w:sz w:val="28"/>
          <w:szCs w:val="28"/>
        </w:rPr>
        <w:t>абиринтов и буквенных символов.</w:t>
      </w:r>
    </w:p>
    <w:p w:rsidR="00503499" w:rsidRDefault="00B146ED"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Гости </w:t>
      </w:r>
      <w:r w:rsidR="006C7615" w:rsidRPr="00FB2684">
        <w:rPr>
          <w:rFonts w:ascii="Times New Roman" w:hAnsi="Times New Roman" w:cs="Times New Roman"/>
          <w:sz w:val="28"/>
          <w:szCs w:val="28"/>
        </w:rPr>
        <w:t xml:space="preserve">с аппетитом </w:t>
      </w:r>
      <w:r w:rsidR="001E1CD8" w:rsidRPr="00FB2684">
        <w:rPr>
          <w:rFonts w:ascii="Times New Roman" w:hAnsi="Times New Roman" w:cs="Times New Roman"/>
          <w:sz w:val="28"/>
          <w:szCs w:val="28"/>
        </w:rPr>
        <w:t>поедают</w:t>
      </w:r>
      <w:r w:rsidR="006C7615" w:rsidRPr="00FB2684">
        <w:rPr>
          <w:rFonts w:ascii="Times New Roman" w:hAnsi="Times New Roman" w:cs="Times New Roman"/>
          <w:sz w:val="28"/>
          <w:szCs w:val="28"/>
        </w:rPr>
        <w:t xml:space="preserve"> </w:t>
      </w:r>
      <w:r w:rsidR="00D622DB">
        <w:rPr>
          <w:rFonts w:ascii="Times New Roman" w:hAnsi="Times New Roman" w:cs="Times New Roman"/>
          <w:sz w:val="28"/>
          <w:szCs w:val="28"/>
        </w:rPr>
        <w:t>девушку</w:t>
      </w:r>
      <w:r w:rsidR="006C7615" w:rsidRPr="00FB2684">
        <w:rPr>
          <w:rFonts w:ascii="Times New Roman" w:hAnsi="Times New Roman" w:cs="Times New Roman"/>
          <w:sz w:val="28"/>
          <w:szCs w:val="28"/>
        </w:rPr>
        <w:t xml:space="preserve">. </w:t>
      </w:r>
      <w:r w:rsidRPr="00FB2684">
        <w:rPr>
          <w:rFonts w:ascii="Times New Roman" w:hAnsi="Times New Roman" w:cs="Times New Roman"/>
          <w:sz w:val="28"/>
          <w:szCs w:val="28"/>
        </w:rPr>
        <w:t xml:space="preserve">Отец начинает </w:t>
      </w:r>
      <w:r w:rsidR="006C7615" w:rsidRPr="00FB2684">
        <w:rPr>
          <w:rFonts w:ascii="Times New Roman" w:hAnsi="Times New Roman" w:cs="Times New Roman"/>
          <w:sz w:val="28"/>
          <w:szCs w:val="28"/>
        </w:rPr>
        <w:t>с грудки; бесчеловечность момента достигает пика, когда мать, разделяя тело</w:t>
      </w:r>
      <w:r w:rsidR="00D622DB">
        <w:rPr>
          <w:rFonts w:ascii="Times New Roman" w:hAnsi="Times New Roman" w:cs="Times New Roman"/>
          <w:sz w:val="28"/>
          <w:szCs w:val="28"/>
        </w:rPr>
        <w:t xml:space="preserve"> дочери</w:t>
      </w:r>
      <w:r w:rsidR="006C7615" w:rsidRPr="00FB2684">
        <w:rPr>
          <w:rFonts w:ascii="Times New Roman" w:hAnsi="Times New Roman" w:cs="Times New Roman"/>
          <w:sz w:val="28"/>
          <w:szCs w:val="28"/>
        </w:rPr>
        <w:t xml:space="preserve">, угощает гостей. Образ святого отца Андрея, поедающего глаз Насти (символ души, отражение ее внутреннего мира), приобретает иронический оттенок. </w:t>
      </w:r>
    </w:p>
    <w:p w:rsidR="00503499"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Примечательно, что трапеза не воспринимается присутствующими как что-то необычное </w:t>
      </w:r>
      <w:r w:rsidR="00D622DB">
        <w:rPr>
          <w:rFonts w:ascii="Times New Roman" w:hAnsi="Times New Roman" w:cs="Times New Roman"/>
          <w:sz w:val="28"/>
          <w:szCs w:val="28"/>
        </w:rPr>
        <w:t>–</w:t>
      </w:r>
      <w:r w:rsidRPr="00FB2684">
        <w:rPr>
          <w:rFonts w:ascii="Times New Roman" w:hAnsi="Times New Roman" w:cs="Times New Roman"/>
          <w:sz w:val="28"/>
          <w:szCs w:val="28"/>
        </w:rPr>
        <w:t xml:space="preserve"> они ведут беседы о важных для них темах, таких</w:t>
      </w:r>
      <w:r w:rsidR="00D622DB">
        <w:rPr>
          <w:rFonts w:ascii="Times New Roman" w:hAnsi="Times New Roman" w:cs="Times New Roman"/>
          <w:sz w:val="28"/>
          <w:szCs w:val="28"/>
        </w:rPr>
        <w:t>,</w:t>
      </w:r>
      <w:r w:rsidRPr="00FB2684">
        <w:rPr>
          <w:rFonts w:ascii="Times New Roman" w:hAnsi="Times New Roman" w:cs="Times New Roman"/>
          <w:sz w:val="28"/>
          <w:szCs w:val="28"/>
        </w:rPr>
        <w:t xml:space="preserve"> как общество, философия, сельскохозяйственная модернизация. Читатель в скором времени узнает трагическую судьбу двух подруг Насти, которые уже стали жертвами жуткого ритуала. Настя же, кажется, смирилась с неизбежным. Кулон с надписью «Преодолей» не просто украшение, а символ ее готовности принять свою участь. Этот принцип, отражающий ключевую ницшеанскую идею, намекает на глубокую подоплеку происходящего.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Ещё одним признаком участия всех присутствующих в этом странном ритуале служит эпизод с золотыми гвоздями</w:t>
      </w:r>
      <w:r w:rsidR="00D622DB">
        <w:rPr>
          <w:rFonts w:ascii="Times New Roman" w:hAnsi="Times New Roman" w:cs="Times New Roman"/>
          <w:sz w:val="28"/>
          <w:szCs w:val="28"/>
        </w:rPr>
        <w:t xml:space="preserve"> с</w:t>
      </w:r>
      <w:r w:rsidRPr="00FB2684">
        <w:rPr>
          <w:rFonts w:ascii="Times New Roman" w:hAnsi="Times New Roman" w:cs="Times New Roman"/>
          <w:sz w:val="28"/>
          <w:szCs w:val="28"/>
        </w:rPr>
        <w:t xml:space="preserve"> тайны</w:t>
      </w:r>
      <w:r w:rsidR="00D622DB">
        <w:rPr>
          <w:rFonts w:ascii="Times New Roman" w:hAnsi="Times New Roman" w:cs="Times New Roman"/>
          <w:sz w:val="28"/>
          <w:szCs w:val="28"/>
        </w:rPr>
        <w:t>м</w:t>
      </w:r>
      <w:r w:rsidRPr="00FB2684">
        <w:rPr>
          <w:rFonts w:ascii="Times New Roman" w:hAnsi="Times New Roman" w:cs="Times New Roman"/>
          <w:sz w:val="28"/>
          <w:szCs w:val="28"/>
        </w:rPr>
        <w:t xml:space="preserve"> код</w:t>
      </w:r>
      <w:r w:rsidR="00D622DB">
        <w:rPr>
          <w:rFonts w:ascii="Times New Roman" w:hAnsi="Times New Roman" w:cs="Times New Roman"/>
          <w:sz w:val="28"/>
          <w:szCs w:val="28"/>
        </w:rPr>
        <w:t>ом</w:t>
      </w:r>
      <w:r w:rsidRPr="00FB2684">
        <w:rPr>
          <w:rFonts w:ascii="Times New Roman" w:hAnsi="Times New Roman" w:cs="Times New Roman"/>
          <w:sz w:val="28"/>
          <w:szCs w:val="28"/>
        </w:rPr>
        <w:t xml:space="preserve">. Абсурдность ситуации продолжает усиливаться. Встречаясь с Мамутом, отец Андрей обращается к нему с необычным предложением: он просит у него руки его дочери. Этот запрос, обычный в контексте брачных традиций, приобретает иной смысл благодаря мастерскому использованию Сорокиным десемантизации. </w:t>
      </w:r>
      <w:r w:rsidR="00D622DB">
        <w:rPr>
          <w:rFonts w:ascii="Times New Roman" w:hAnsi="Times New Roman" w:cs="Times New Roman"/>
          <w:sz w:val="28"/>
          <w:szCs w:val="28"/>
        </w:rPr>
        <w:t>«</w:t>
      </w:r>
      <w:r w:rsidRPr="00FB2684">
        <w:rPr>
          <w:rFonts w:ascii="Times New Roman" w:hAnsi="Times New Roman" w:cs="Times New Roman"/>
          <w:sz w:val="28"/>
          <w:szCs w:val="28"/>
        </w:rPr>
        <w:t>Просить руки</w:t>
      </w:r>
      <w:r w:rsidR="00D622DB">
        <w:rPr>
          <w:rFonts w:ascii="Times New Roman" w:hAnsi="Times New Roman" w:cs="Times New Roman"/>
          <w:sz w:val="28"/>
          <w:szCs w:val="28"/>
        </w:rPr>
        <w:t>»</w:t>
      </w:r>
      <w:r w:rsidRPr="00FB2684">
        <w:rPr>
          <w:rFonts w:ascii="Times New Roman" w:hAnsi="Times New Roman" w:cs="Times New Roman"/>
          <w:sz w:val="28"/>
          <w:szCs w:val="28"/>
        </w:rPr>
        <w:t xml:space="preserve"> в данном случае трактуется буквально, что приводит к трагическим последствиям: девушке отрезают руку, отец Андрей совершает над ней ритуал </w:t>
      </w:r>
      <w:r w:rsidR="00D622DB">
        <w:rPr>
          <w:rFonts w:ascii="Times New Roman" w:hAnsi="Times New Roman" w:cs="Times New Roman"/>
          <w:sz w:val="28"/>
          <w:szCs w:val="28"/>
        </w:rPr>
        <w:t>перед</w:t>
      </w:r>
      <w:r w:rsidRPr="00FB2684">
        <w:rPr>
          <w:rFonts w:ascii="Times New Roman" w:hAnsi="Times New Roman" w:cs="Times New Roman"/>
          <w:sz w:val="28"/>
          <w:szCs w:val="28"/>
        </w:rPr>
        <w:t xml:space="preserve"> икон</w:t>
      </w:r>
      <w:r w:rsidR="00D622DB">
        <w:rPr>
          <w:rFonts w:ascii="Times New Roman" w:hAnsi="Times New Roman" w:cs="Times New Roman"/>
          <w:sz w:val="28"/>
          <w:szCs w:val="28"/>
        </w:rPr>
        <w:t>ой</w:t>
      </w:r>
      <w:r w:rsidRPr="00FB2684">
        <w:rPr>
          <w:rFonts w:ascii="Times New Roman" w:hAnsi="Times New Roman" w:cs="Times New Roman"/>
          <w:sz w:val="28"/>
          <w:szCs w:val="28"/>
        </w:rPr>
        <w:t>, после чего уходит.</w:t>
      </w:r>
    </w:p>
    <w:p w:rsidR="00503499" w:rsidRDefault="006C7615" w:rsidP="00FB2684">
      <w:pPr>
        <w:spacing w:after="0" w:line="240" w:lineRule="auto"/>
        <w:ind w:firstLine="709"/>
        <w:jc w:val="both"/>
        <w:rPr>
          <w:rFonts w:ascii="Times New Roman" w:hAnsi="Times New Roman" w:cs="Times New Roman"/>
          <w:sz w:val="28"/>
          <w:szCs w:val="28"/>
        </w:rPr>
      </w:pPr>
      <w:r w:rsidRPr="002832C5">
        <w:rPr>
          <w:rFonts w:ascii="Times New Roman" w:hAnsi="Times New Roman" w:cs="Times New Roman"/>
          <w:sz w:val="28"/>
          <w:szCs w:val="28"/>
        </w:rPr>
        <w:t xml:space="preserve">Только в конце произведения смысл обряда с гвоздями проясняется: линзы, преломляя </w:t>
      </w:r>
      <w:r w:rsidRPr="00FB2684">
        <w:rPr>
          <w:rFonts w:ascii="Times New Roman" w:hAnsi="Times New Roman" w:cs="Times New Roman"/>
          <w:sz w:val="28"/>
          <w:szCs w:val="28"/>
        </w:rPr>
        <w:t xml:space="preserve">солнечные лучи, создают иллюзию Насти, которая приветствует собравшихся, будто бы прибыв из параллельного мира. Смысловая нить, заложенная упоминанием Ницше в самом начале, в итоге соединяется с концом повествования. Философия Ницше, его идеи оказываются удивительно точно отраженными в </w:t>
      </w:r>
      <w:r w:rsidR="002832C5">
        <w:rPr>
          <w:rFonts w:ascii="Times New Roman" w:hAnsi="Times New Roman" w:cs="Times New Roman"/>
          <w:sz w:val="28"/>
          <w:szCs w:val="28"/>
        </w:rPr>
        <w:t xml:space="preserve">сорокинском </w:t>
      </w:r>
      <w:r w:rsidRPr="00FB2684">
        <w:rPr>
          <w:rFonts w:ascii="Times New Roman" w:hAnsi="Times New Roman" w:cs="Times New Roman"/>
          <w:sz w:val="28"/>
          <w:szCs w:val="28"/>
        </w:rPr>
        <w:t>тексте. В творчестве В. Сорокина философские концепции Ницше п</w:t>
      </w:r>
      <w:r w:rsidR="00383B96">
        <w:rPr>
          <w:rFonts w:ascii="Times New Roman" w:hAnsi="Times New Roman" w:cs="Times New Roman"/>
          <w:sz w:val="28"/>
          <w:szCs w:val="28"/>
        </w:rPr>
        <w:t>олучают</w:t>
      </w:r>
      <w:r w:rsidRPr="00FB2684">
        <w:rPr>
          <w:rFonts w:ascii="Times New Roman" w:hAnsi="Times New Roman" w:cs="Times New Roman"/>
          <w:sz w:val="28"/>
          <w:szCs w:val="28"/>
        </w:rPr>
        <w:t xml:space="preserve"> своеобразную трансформацию. Герои воспринимают ницшеанские идеи буквально, без всякой интерпретации или нюансов.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Стоит отметить, что в философии Ницше идеал </w:t>
      </w:r>
      <w:r w:rsidR="00383B96">
        <w:rPr>
          <w:rFonts w:ascii="Times New Roman" w:hAnsi="Times New Roman" w:cs="Times New Roman"/>
          <w:sz w:val="28"/>
          <w:szCs w:val="28"/>
        </w:rPr>
        <w:t xml:space="preserve">– это </w:t>
      </w:r>
      <w:r w:rsidRPr="00FB2684">
        <w:rPr>
          <w:rFonts w:ascii="Times New Roman" w:hAnsi="Times New Roman" w:cs="Times New Roman"/>
          <w:sz w:val="28"/>
          <w:szCs w:val="28"/>
        </w:rPr>
        <w:t>сверхчеловек, обладающ</w:t>
      </w:r>
      <w:r w:rsidR="00383B96">
        <w:rPr>
          <w:rFonts w:ascii="Times New Roman" w:hAnsi="Times New Roman" w:cs="Times New Roman"/>
          <w:sz w:val="28"/>
          <w:szCs w:val="28"/>
        </w:rPr>
        <w:t>ий</w:t>
      </w:r>
      <w:r w:rsidRPr="00FB2684">
        <w:rPr>
          <w:rFonts w:ascii="Times New Roman" w:hAnsi="Times New Roman" w:cs="Times New Roman"/>
          <w:sz w:val="28"/>
          <w:szCs w:val="28"/>
        </w:rPr>
        <w:t xml:space="preserve"> </w:t>
      </w:r>
      <w:r w:rsidR="00383B96">
        <w:rPr>
          <w:rFonts w:ascii="Times New Roman" w:hAnsi="Times New Roman" w:cs="Times New Roman"/>
          <w:sz w:val="28"/>
          <w:szCs w:val="28"/>
        </w:rPr>
        <w:t>большой</w:t>
      </w:r>
      <w:r w:rsidRPr="00FB2684">
        <w:rPr>
          <w:rFonts w:ascii="Times New Roman" w:hAnsi="Times New Roman" w:cs="Times New Roman"/>
          <w:sz w:val="28"/>
          <w:szCs w:val="28"/>
        </w:rPr>
        <w:t xml:space="preserve"> волей, которая определяет понятия добра и зла. Для Ницше человек и окружающий мир образуют единое сверхчеловеческое целое. Ницшеанство рассматривает человека как промежуточное звено на пути к совершенству. Его предназначение — трансцендировать свои ограничения, стрем</w:t>
      </w:r>
      <w:r w:rsidR="00383B96">
        <w:rPr>
          <w:rFonts w:ascii="Times New Roman" w:hAnsi="Times New Roman" w:cs="Times New Roman"/>
          <w:sz w:val="28"/>
          <w:szCs w:val="28"/>
        </w:rPr>
        <w:t>ление</w:t>
      </w:r>
      <w:r w:rsidRPr="00FB2684">
        <w:rPr>
          <w:rFonts w:ascii="Times New Roman" w:hAnsi="Times New Roman" w:cs="Times New Roman"/>
          <w:sz w:val="28"/>
          <w:szCs w:val="28"/>
        </w:rPr>
        <w:t xml:space="preserve"> к идеалу. Роман, в котором звучит ключевая фраза «преодолеть себя», ставит именно эту задачу в качестве отправной точки для достижения великой цели.</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Читатель сталкивается с очередным неожиданным поворотом: Сорокин неоднократно корректирует наше восприятие повествования. Начав с </w:t>
      </w:r>
      <w:r w:rsidRPr="00FB2684">
        <w:rPr>
          <w:rFonts w:ascii="Times New Roman" w:hAnsi="Times New Roman" w:cs="Times New Roman"/>
          <w:sz w:val="28"/>
          <w:szCs w:val="28"/>
        </w:rPr>
        <w:lastRenderedPageBreak/>
        <w:t>деконструкции традиционного представления о ребенке, он открывает совершенно новую плоскость, где царят иные устои и идеалы.</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Неоднократные метаморфозы нарративной оптики подтверждаются множеством деталей и отсылок к другим текстам. Настя, получив черную жемчужину, восклицает: «Прямо с острова Буяна!». Это мгновенно переводит читателя в сферу ирреального. И описание Насти,</w:t>
      </w:r>
      <w:r w:rsidR="00B146ED" w:rsidRPr="00FB2684">
        <w:rPr>
          <w:rFonts w:ascii="Times New Roman" w:hAnsi="Times New Roman" w:cs="Times New Roman"/>
          <w:sz w:val="28"/>
          <w:szCs w:val="28"/>
        </w:rPr>
        <w:t xml:space="preserve"> готовящейся к роли жаркого</w:t>
      </w:r>
      <w:r w:rsidRPr="00FB2684">
        <w:rPr>
          <w:rFonts w:ascii="Times New Roman" w:hAnsi="Times New Roman" w:cs="Times New Roman"/>
          <w:sz w:val="28"/>
          <w:szCs w:val="28"/>
        </w:rPr>
        <w:t>, также навевает мысли о сказочной тематике.</w:t>
      </w:r>
    </w:p>
    <w:p w:rsidR="00503499" w:rsidRDefault="00B146ED"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Внутренний двор окружал красный </w:t>
      </w:r>
      <w:r w:rsidR="006C7615" w:rsidRPr="00FB2684">
        <w:rPr>
          <w:rFonts w:ascii="Times New Roman" w:hAnsi="Times New Roman" w:cs="Times New Roman"/>
          <w:sz w:val="28"/>
          <w:szCs w:val="28"/>
        </w:rPr>
        <w:t>каменный забор, а на фоне свежевыбеленной большой печи, недавно возведенной по-русски, повар Савелий, оголив живот, держал длинную кочергу у яркого оранжевого пламени. В помещении царил жар, от которого Савелий, потирая пот, воскликнул: «Жар справный!». Отец, ответив кивком, произнес: «Во имя Вечного». Затем Савелий поставил на стол массивную железную лопату, на которой висели цепи, и обратился к Настасье Сергеевне: «Ложитесь». Настя с сом</w:t>
      </w:r>
      <w:r w:rsidRPr="00FB2684">
        <w:rPr>
          <w:rFonts w:ascii="Times New Roman" w:hAnsi="Times New Roman" w:cs="Times New Roman"/>
          <w:sz w:val="28"/>
          <w:szCs w:val="28"/>
        </w:rPr>
        <w:t>нением приблизилась к лопате</w:t>
      </w:r>
      <w:r w:rsidR="006C7615" w:rsidRPr="00FB2684">
        <w:rPr>
          <w:rFonts w:ascii="Times New Roman" w:hAnsi="Times New Roman" w:cs="Times New Roman"/>
          <w:sz w:val="28"/>
          <w:szCs w:val="28"/>
        </w:rPr>
        <w:t xml:space="preserve">. </w:t>
      </w:r>
    </w:p>
    <w:p w:rsidR="00503499"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Этот эпизод</w:t>
      </w:r>
      <w:r w:rsidR="00B146ED" w:rsidRPr="00FB2684">
        <w:rPr>
          <w:rFonts w:ascii="Times New Roman" w:hAnsi="Times New Roman" w:cs="Times New Roman"/>
          <w:sz w:val="28"/>
          <w:szCs w:val="28"/>
        </w:rPr>
        <w:t xml:space="preserve"> напоминает нам о </w:t>
      </w:r>
      <w:r w:rsidR="00503499">
        <w:rPr>
          <w:rFonts w:ascii="Times New Roman" w:hAnsi="Times New Roman" w:cs="Times New Roman"/>
          <w:sz w:val="28"/>
          <w:szCs w:val="28"/>
        </w:rPr>
        <w:t xml:space="preserve">сказочной </w:t>
      </w:r>
      <w:r w:rsidR="00B146ED" w:rsidRPr="00FB2684">
        <w:rPr>
          <w:rFonts w:ascii="Times New Roman" w:hAnsi="Times New Roman" w:cs="Times New Roman"/>
          <w:sz w:val="28"/>
          <w:szCs w:val="28"/>
        </w:rPr>
        <w:t>Бабе</w:t>
      </w:r>
      <w:r w:rsidR="006327FD" w:rsidRPr="00FB2684">
        <w:rPr>
          <w:rFonts w:ascii="Times New Roman" w:hAnsi="Times New Roman" w:cs="Times New Roman"/>
          <w:sz w:val="28"/>
          <w:szCs w:val="28"/>
        </w:rPr>
        <w:t>-Я</w:t>
      </w:r>
      <w:r w:rsidRPr="00FB2684">
        <w:rPr>
          <w:rFonts w:ascii="Times New Roman" w:hAnsi="Times New Roman" w:cs="Times New Roman"/>
          <w:sz w:val="28"/>
          <w:szCs w:val="28"/>
        </w:rPr>
        <w:t xml:space="preserve">ге, которая с помощью хитрости пытается обмануть героя. Образ ведьмы, желающей </w:t>
      </w:r>
      <w:r w:rsidR="00B146ED" w:rsidRPr="00FB2684">
        <w:rPr>
          <w:rFonts w:ascii="Times New Roman" w:hAnsi="Times New Roman" w:cs="Times New Roman"/>
          <w:sz w:val="28"/>
          <w:szCs w:val="28"/>
        </w:rPr>
        <w:t>запечь</w:t>
      </w:r>
      <w:r w:rsidRPr="00FB2684">
        <w:rPr>
          <w:rFonts w:ascii="Times New Roman" w:hAnsi="Times New Roman" w:cs="Times New Roman"/>
          <w:sz w:val="28"/>
          <w:szCs w:val="28"/>
        </w:rPr>
        <w:t xml:space="preserve"> героя, имеет глубокие корни в древних обрядах, где младенца «пекли» в печи. Для древних славян ребенок, находясь между мирами, нуждался в особом ритуале – закаливании в «тепле материнского чрева».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Следовательно, образ Насти призван воздействовать на читателя</w:t>
      </w:r>
      <w:r w:rsidR="00F41D24" w:rsidRPr="00FB2684">
        <w:rPr>
          <w:rFonts w:ascii="Times New Roman" w:hAnsi="Times New Roman" w:cs="Times New Roman"/>
          <w:sz w:val="28"/>
          <w:szCs w:val="28"/>
        </w:rPr>
        <w:t xml:space="preserve"> на символическом уровне</w:t>
      </w:r>
      <w:r w:rsidRPr="00FB2684">
        <w:rPr>
          <w:rFonts w:ascii="Times New Roman" w:hAnsi="Times New Roman" w:cs="Times New Roman"/>
          <w:sz w:val="28"/>
          <w:szCs w:val="28"/>
        </w:rPr>
        <w:t>. Разоблачение вечных мотивов – детства, ребенка, семьи – усиливает этот эффект, что является главной целью постмодернистской эстетики.</w:t>
      </w:r>
    </w:p>
    <w:p w:rsidR="00503499" w:rsidRDefault="00F41D24" w:rsidP="002C6600">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Как видим, п</w:t>
      </w:r>
      <w:r w:rsidR="006C7615" w:rsidRPr="00FB2684">
        <w:rPr>
          <w:rFonts w:ascii="Times New Roman" w:hAnsi="Times New Roman" w:cs="Times New Roman"/>
          <w:sz w:val="28"/>
          <w:szCs w:val="28"/>
        </w:rPr>
        <w:t>остмодернистская эстетика отказывается от стремления к гармонии, вместо этого она вступает в диалог с Хаосом, рассматривая его как фундаментальную основу бытия. Иллюстрацией этого является метафора «расчлененного Орфея». Постмодернистская мысль лишена це</w:t>
      </w:r>
      <w:r w:rsidR="00000DE7">
        <w:rPr>
          <w:rFonts w:ascii="Times New Roman" w:hAnsi="Times New Roman" w:cs="Times New Roman"/>
          <w:sz w:val="28"/>
          <w:szCs w:val="28"/>
        </w:rPr>
        <w:t>лостности</w:t>
      </w:r>
      <w:r w:rsidR="006C7615" w:rsidRPr="00FB2684">
        <w:rPr>
          <w:rFonts w:ascii="Times New Roman" w:hAnsi="Times New Roman" w:cs="Times New Roman"/>
          <w:sz w:val="28"/>
          <w:szCs w:val="28"/>
        </w:rPr>
        <w:t xml:space="preserve">. </w:t>
      </w:r>
    </w:p>
    <w:p w:rsidR="00503499" w:rsidRDefault="006C7615" w:rsidP="002C6600">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Мыслительные процессы ее последователей децентрализованы и многомерны, подобно ризоме – корневой системе, которая разрастается во все стороны, представляя собой бесконечное множество возможных связей и соединений. Идея всеведущего автора, воплощенного в образе Генерала, уходит в прошлое. </w:t>
      </w:r>
    </w:p>
    <w:p w:rsidR="00503499" w:rsidRDefault="006C7615" w:rsidP="002C6600">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Тем не менее, сам автор не всегда покидает сцену. Часто, как показывает пример В. Сорокина, он взаимодействует с читателем, сознательно его обманывая и сохраняя свою дистанцию от развивающегося сюжета. </w:t>
      </w:r>
    </w:p>
    <w:p w:rsidR="00503499" w:rsidRDefault="006C7615" w:rsidP="002C6600">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Произведения Сорокина воплощают в себе главные черты постмодернистского стиля. В них стираются границы между реальностью и ирреальностью, а пролепсисы подготавливают читателя к ожидаемому драматизму, который, однако, оказывается лишь поверхностным. </w:t>
      </w:r>
      <w:bookmarkStart w:id="18" w:name="_Hlk220439765"/>
    </w:p>
    <w:p w:rsidR="00503499" w:rsidRDefault="006C7615" w:rsidP="002C6600">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Распространение интертекстуальности сопровождает процесс десакрализации классических литературных образов, обогащая исходный текст множеством новых интерпретаций. </w:t>
      </w:r>
    </w:p>
    <w:p w:rsidR="006C7615" w:rsidRPr="00FB2684" w:rsidRDefault="006C7615" w:rsidP="002C6600">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 xml:space="preserve">Важно отметить, что, как </w:t>
      </w:r>
      <w:r w:rsidR="008E20E0">
        <w:rPr>
          <w:rFonts w:ascii="Times New Roman" w:hAnsi="Times New Roman" w:cs="Times New Roman"/>
          <w:sz w:val="28"/>
          <w:szCs w:val="28"/>
        </w:rPr>
        <w:t xml:space="preserve">это </w:t>
      </w:r>
      <w:r w:rsidRPr="00FB2684">
        <w:rPr>
          <w:rFonts w:ascii="Times New Roman" w:hAnsi="Times New Roman" w:cs="Times New Roman"/>
          <w:sz w:val="28"/>
          <w:szCs w:val="28"/>
        </w:rPr>
        <w:t xml:space="preserve">продемонстрировал анализ рассказа «Настя», многообразные переосмысления </w:t>
      </w:r>
      <w:r w:rsidR="00F41D24" w:rsidRPr="00FB2684">
        <w:rPr>
          <w:rFonts w:ascii="Times New Roman" w:hAnsi="Times New Roman" w:cs="Times New Roman"/>
          <w:sz w:val="28"/>
          <w:szCs w:val="28"/>
        </w:rPr>
        <w:t xml:space="preserve">микросюжетов </w:t>
      </w:r>
      <w:r w:rsidRPr="00FB2684">
        <w:rPr>
          <w:rFonts w:ascii="Times New Roman" w:hAnsi="Times New Roman" w:cs="Times New Roman"/>
          <w:sz w:val="28"/>
          <w:szCs w:val="28"/>
        </w:rPr>
        <w:t>выступают в качестве ключевой игровой стратегии, используемой В. Сорокиным в его взаимодействии с читателем.</w:t>
      </w:r>
    </w:p>
    <w:bookmarkEnd w:id="18"/>
    <w:p w:rsidR="006327FD" w:rsidRDefault="006327FD" w:rsidP="002C6600">
      <w:pPr>
        <w:spacing w:after="0" w:line="240" w:lineRule="auto"/>
        <w:ind w:firstLine="709"/>
        <w:jc w:val="both"/>
        <w:rPr>
          <w:rFonts w:ascii="Times New Roman" w:hAnsi="Times New Roman" w:cs="Times New Roman"/>
          <w:b/>
          <w:sz w:val="28"/>
          <w:szCs w:val="28"/>
        </w:rPr>
      </w:pPr>
    </w:p>
    <w:p w:rsidR="00FA0EB1" w:rsidRPr="00FA0EB1" w:rsidRDefault="00FA0EB1" w:rsidP="002C6600">
      <w:pPr>
        <w:spacing w:after="0" w:line="240" w:lineRule="auto"/>
        <w:ind w:firstLine="709"/>
        <w:jc w:val="both"/>
        <w:rPr>
          <w:rFonts w:ascii="Times New Roman" w:hAnsi="Times New Roman" w:cs="Times New Roman"/>
          <w:b/>
          <w:bCs/>
          <w:iCs/>
          <w:sz w:val="28"/>
          <w:szCs w:val="28"/>
        </w:rPr>
      </w:pPr>
      <w:bookmarkStart w:id="19" w:name="_Hlk221993118"/>
      <w:r w:rsidRPr="00FA0EB1">
        <w:rPr>
          <w:rFonts w:ascii="Times New Roman" w:hAnsi="Times New Roman" w:cs="Times New Roman"/>
          <w:b/>
          <w:bCs/>
          <w:iCs/>
          <w:sz w:val="28"/>
          <w:szCs w:val="28"/>
        </w:rPr>
        <w:t>Выводы по первому разделу:</w:t>
      </w:r>
    </w:p>
    <w:bookmarkEnd w:id="19"/>
    <w:p w:rsidR="00FA0EB1" w:rsidRPr="00FA0EB1" w:rsidRDefault="00FA0EB1" w:rsidP="002C6600">
      <w:pPr>
        <w:spacing w:after="0" w:line="240" w:lineRule="auto"/>
        <w:ind w:firstLine="709"/>
        <w:jc w:val="both"/>
        <w:rPr>
          <w:rFonts w:ascii="Times New Roman" w:eastAsia="Times New Roman" w:hAnsi="Times New Roman" w:cs="Times New Roman"/>
          <w:sz w:val="28"/>
          <w:szCs w:val="28"/>
          <w:lang w:eastAsia="ru-RU"/>
        </w:rPr>
      </w:pPr>
      <w:r w:rsidRPr="00FA0EB1">
        <w:rPr>
          <w:rFonts w:ascii="Times New Roman" w:eastAsia="Times New Roman" w:hAnsi="Times New Roman" w:cs="Times New Roman"/>
          <w:sz w:val="28"/>
          <w:szCs w:val="28"/>
          <w:lang w:eastAsia="ru-RU"/>
        </w:rPr>
        <w:t xml:space="preserve">Постмодернизм </w:t>
      </w:r>
      <w:r w:rsidR="008E20E0">
        <w:rPr>
          <w:rFonts w:ascii="Times New Roman" w:eastAsia="Times New Roman" w:hAnsi="Times New Roman" w:cs="Times New Roman"/>
          <w:sz w:val="28"/>
          <w:szCs w:val="28"/>
          <w:lang w:eastAsia="ru-RU"/>
        </w:rPr>
        <w:t xml:space="preserve">– </w:t>
      </w:r>
      <w:r w:rsidRPr="00FA0EB1">
        <w:rPr>
          <w:rFonts w:ascii="Times New Roman" w:eastAsia="Times New Roman" w:hAnsi="Times New Roman" w:cs="Times New Roman"/>
          <w:sz w:val="28"/>
          <w:szCs w:val="28"/>
          <w:lang w:eastAsia="ru-RU"/>
        </w:rPr>
        <w:t xml:space="preserve">это полноценная </w:t>
      </w:r>
      <w:r w:rsidR="008E20E0">
        <w:rPr>
          <w:rFonts w:ascii="Times New Roman" w:eastAsia="Times New Roman" w:hAnsi="Times New Roman" w:cs="Times New Roman"/>
          <w:sz w:val="28"/>
          <w:szCs w:val="28"/>
          <w:lang w:eastAsia="ru-RU"/>
        </w:rPr>
        <w:t xml:space="preserve">философская и </w:t>
      </w:r>
      <w:r w:rsidRPr="00FA0EB1">
        <w:rPr>
          <w:rFonts w:ascii="Times New Roman" w:eastAsia="Times New Roman" w:hAnsi="Times New Roman" w:cs="Times New Roman"/>
          <w:sz w:val="28"/>
          <w:szCs w:val="28"/>
          <w:lang w:eastAsia="ru-RU"/>
        </w:rPr>
        <w:t>литературная система.</w:t>
      </w:r>
      <w:r w:rsidRPr="00FA0EB1">
        <w:t xml:space="preserve"> </w:t>
      </w:r>
      <w:r w:rsidRPr="00FA0EB1">
        <w:rPr>
          <w:rFonts w:ascii="Times New Roman" w:eastAsia="Times New Roman" w:hAnsi="Times New Roman" w:cs="Times New Roman"/>
          <w:sz w:val="28"/>
          <w:szCs w:val="28"/>
          <w:lang w:eastAsia="ru-RU"/>
        </w:rPr>
        <w:t xml:space="preserve">Постмодернизм переосмысливает текст, который становится частью более широкого семиотического поля, где ключевым элементом выступает интертекстуальность. </w:t>
      </w:r>
    </w:p>
    <w:p w:rsidR="002C6600" w:rsidRPr="002C6600" w:rsidRDefault="002C6600" w:rsidP="002C6600">
      <w:pPr>
        <w:spacing w:after="0" w:line="240" w:lineRule="auto"/>
        <w:ind w:firstLine="709"/>
        <w:jc w:val="both"/>
        <w:rPr>
          <w:rFonts w:ascii="Times New Roman" w:hAnsi="Times New Roman" w:cs="Times New Roman"/>
          <w:b/>
          <w:sz w:val="28"/>
          <w:szCs w:val="28"/>
        </w:rPr>
      </w:pPr>
      <w:r w:rsidRPr="00FB2684">
        <w:rPr>
          <w:rFonts w:ascii="Times New Roman" w:hAnsi="Times New Roman" w:cs="Times New Roman"/>
          <w:sz w:val="28"/>
          <w:szCs w:val="28"/>
        </w:rPr>
        <w:t xml:space="preserve">Распространение интертекстуальности </w:t>
      </w:r>
      <w:r>
        <w:rPr>
          <w:rFonts w:ascii="Times New Roman" w:hAnsi="Times New Roman" w:cs="Times New Roman"/>
          <w:sz w:val="28"/>
          <w:szCs w:val="28"/>
        </w:rPr>
        <w:t>порождает</w:t>
      </w:r>
      <w:r w:rsidRPr="00FB2684">
        <w:rPr>
          <w:rFonts w:ascii="Times New Roman" w:hAnsi="Times New Roman" w:cs="Times New Roman"/>
          <w:sz w:val="28"/>
          <w:szCs w:val="28"/>
        </w:rPr>
        <w:t xml:space="preserve"> процесс десакрализации классических литературных образов, </w:t>
      </w:r>
      <w:r>
        <w:rPr>
          <w:rFonts w:ascii="Times New Roman" w:hAnsi="Times New Roman" w:cs="Times New Roman"/>
          <w:sz w:val="28"/>
          <w:szCs w:val="28"/>
        </w:rPr>
        <w:t>усложняя</w:t>
      </w:r>
      <w:r w:rsidRPr="00FB2684">
        <w:rPr>
          <w:rFonts w:ascii="Times New Roman" w:hAnsi="Times New Roman" w:cs="Times New Roman"/>
          <w:sz w:val="28"/>
          <w:szCs w:val="28"/>
        </w:rPr>
        <w:t xml:space="preserve"> исходный текст множеством новых интерпретаций. </w:t>
      </w:r>
    </w:p>
    <w:p w:rsidR="00FA0EB1" w:rsidRPr="00FA0EB1" w:rsidRDefault="00FA0EB1" w:rsidP="002C6600">
      <w:pPr>
        <w:spacing w:after="0" w:line="240" w:lineRule="auto"/>
        <w:ind w:firstLine="709"/>
        <w:jc w:val="both"/>
        <w:rPr>
          <w:rFonts w:ascii="Times New Roman" w:eastAsia="Times New Roman" w:hAnsi="Times New Roman" w:cs="Times New Roman"/>
          <w:sz w:val="28"/>
          <w:szCs w:val="28"/>
          <w:lang w:eastAsia="ru-RU"/>
        </w:rPr>
      </w:pPr>
      <w:r w:rsidRPr="00FA0EB1">
        <w:rPr>
          <w:rFonts w:ascii="Times New Roman" w:eastAsia="Times New Roman" w:hAnsi="Times New Roman" w:cs="Times New Roman"/>
          <w:sz w:val="28"/>
          <w:szCs w:val="28"/>
          <w:lang w:eastAsia="ru-RU"/>
        </w:rPr>
        <w:t>Постмодернистские тексты представляют собой уникальные палимпсесты, основанные на переосмыслении текстов прошлых эпох.</w:t>
      </w:r>
    </w:p>
    <w:p w:rsidR="009871CB" w:rsidRDefault="00FA0EB1" w:rsidP="002C6600">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Постмодернизм отвергает </w:t>
      </w:r>
      <w:r>
        <w:rPr>
          <w:rFonts w:ascii="Times New Roman" w:eastAsia="Times New Roman" w:hAnsi="Times New Roman" w:cs="Times New Roman"/>
          <w:sz w:val="28"/>
          <w:szCs w:val="28"/>
          <w:lang w:eastAsia="ru-RU"/>
        </w:rPr>
        <w:t>смысловой центр и иерархию</w:t>
      </w:r>
      <w:r w:rsidRPr="00FB2684">
        <w:rPr>
          <w:rFonts w:ascii="Times New Roman" w:eastAsia="Times New Roman" w:hAnsi="Times New Roman" w:cs="Times New Roman"/>
          <w:sz w:val="28"/>
          <w:szCs w:val="28"/>
          <w:lang w:eastAsia="ru-RU"/>
        </w:rPr>
        <w:t xml:space="preserve">, ставя во главу угла самоценность каждого явления, независимо от его смыслового контекста. Вместо однозначных интерпретаций постмодернизм </w:t>
      </w:r>
      <w:r w:rsidR="009871CB">
        <w:rPr>
          <w:rFonts w:ascii="Times New Roman" w:eastAsia="Times New Roman" w:hAnsi="Times New Roman" w:cs="Times New Roman"/>
          <w:sz w:val="28"/>
          <w:szCs w:val="28"/>
          <w:lang w:eastAsia="ru-RU"/>
        </w:rPr>
        <w:t>манифестирует</w:t>
      </w:r>
      <w:r w:rsidRPr="00FB2684">
        <w:rPr>
          <w:rFonts w:ascii="Times New Roman" w:eastAsia="Times New Roman" w:hAnsi="Times New Roman" w:cs="Times New Roman"/>
          <w:sz w:val="28"/>
          <w:szCs w:val="28"/>
          <w:lang w:eastAsia="ru-RU"/>
        </w:rPr>
        <w:t xml:space="preserve"> многообразие точек зрения, заменяя объективность субъективностью, а уникальность – воспроизводимостью. </w:t>
      </w:r>
    </w:p>
    <w:p w:rsidR="00FA0EB1" w:rsidRPr="00FB2684" w:rsidRDefault="00FA0EB1" w:rsidP="002C6600">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Постмодернистские </w:t>
      </w:r>
      <w:r w:rsidR="009871CB">
        <w:rPr>
          <w:rFonts w:ascii="Times New Roman" w:eastAsia="Times New Roman" w:hAnsi="Times New Roman" w:cs="Times New Roman"/>
          <w:sz w:val="28"/>
          <w:szCs w:val="28"/>
          <w:lang w:eastAsia="ru-RU"/>
        </w:rPr>
        <w:t>установки</w:t>
      </w:r>
      <w:r w:rsidRPr="00FB2684">
        <w:rPr>
          <w:rFonts w:ascii="Times New Roman" w:eastAsia="Times New Roman" w:hAnsi="Times New Roman" w:cs="Times New Roman"/>
          <w:sz w:val="28"/>
          <w:szCs w:val="28"/>
          <w:lang w:eastAsia="ru-RU"/>
        </w:rPr>
        <w:t xml:space="preserve"> порождают новые подходы к анализу текста, которые фокусируются на интерпретативном микроанализе и концепции сверхрациональности, где чувственное и логическое, эмоциональное и рациональное сливаются в единое целое.</w:t>
      </w:r>
    </w:p>
    <w:p w:rsidR="00FA0EB1" w:rsidRPr="00FB2684" w:rsidRDefault="00FA0EB1" w:rsidP="002C6600">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Постмодернистская эстетика </w:t>
      </w:r>
      <w:r w:rsidR="009871CB">
        <w:rPr>
          <w:rFonts w:ascii="Times New Roman" w:eastAsia="Times New Roman" w:hAnsi="Times New Roman" w:cs="Times New Roman"/>
          <w:sz w:val="28"/>
          <w:szCs w:val="28"/>
          <w:lang w:eastAsia="ru-RU"/>
        </w:rPr>
        <w:t>утверждает идею</w:t>
      </w:r>
      <w:r w:rsidRPr="00FB2684">
        <w:rPr>
          <w:rFonts w:ascii="Times New Roman" w:eastAsia="Times New Roman" w:hAnsi="Times New Roman" w:cs="Times New Roman"/>
          <w:sz w:val="28"/>
          <w:szCs w:val="28"/>
          <w:lang w:eastAsia="ru-RU"/>
        </w:rPr>
        <w:t xml:space="preserve"> хаос</w:t>
      </w:r>
      <w:r w:rsidR="009871CB">
        <w:rPr>
          <w:rFonts w:ascii="Times New Roman" w:eastAsia="Times New Roman" w:hAnsi="Times New Roman" w:cs="Times New Roman"/>
          <w:sz w:val="28"/>
          <w:szCs w:val="28"/>
          <w:lang w:eastAsia="ru-RU"/>
        </w:rPr>
        <w:t>а</w:t>
      </w:r>
      <w:r w:rsidRPr="00FB2684">
        <w:rPr>
          <w:rFonts w:ascii="Times New Roman" w:eastAsia="Times New Roman" w:hAnsi="Times New Roman" w:cs="Times New Roman"/>
          <w:sz w:val="28"/>
          <w:szCs w:val="28"/>
          <w:lang w:eastAsia="ru-RU"/>
        </w:rPr>
        <w:t xml:space="preserve">, </w:t>
      </w:r>
      <w:r w:rsidR="00EB0F97">
        <w:rPr>
          <w:rFonts w:ascii="Times New Roman" w:eastAsia="Times New Roman" w:hAnsi="Times New Roman" w:cs="Times New Roman"/>
          <w:sz w:val="28"/>
          <w:szCs w:val="28"/>
          <w:lang w:eastAsia="ru-RU"/>
        </w:rPr>
        <w:t xml:space="preserve">принцип </w:t>
      </w:r>
      <w:r w:rsidRPr="00FB2684">
        <w:rPr>
          <w:rFonts w:ascii="Times New Roman" w:eastAsia="Times New Roman" w:hAnsi="Times New Roman" w:cs="Times New Roman"/>
          <w:sz w:val="28"/>
          <w:szCs w:val="28"/>
          <w:lang w:eastAsia="ru-RU"/>
        </w:rPr>
        <w:t>деконструкции и стирани</w:t>
      </w:r>
      <w:r w:rsidR="00EB0F97">
        <w:rPr>
          <w:rFonts w:ascii="Times New Roman" w:eastAsia="Times New Roman" w:hAnsi="Times New Roman" w:cs="Times New Roman"/>
          <w:sz w:val="28"/>
          <w:szCs w:val="28"/>
          <w:lang w:eastAsia="ru-RU"/>
        </w:rPr>
        <w:t>я</w:t>
      </w:r>
      <w:r w:rsidRPr="00FB2684">
        <w:rPr>
          <w:rFonts w:ascii="Times New Roman" w:eastAsia="Times New Roman" w:hAnsi="Times New Roman" w:cs="Times New Roman"/>
          <w:sz w:val="28"/>
          <w:szCs w:val="28"/>
          <w:lang w:eastAsia="ru-RU"/>
        </w:rPr>
        <w:t xml:space="preserve"> границ между реальностью </w:t>
      </w:r>
      <w:r w:rsidR="00EB0F97">
        <w:rPr>
          <w:rFonts w:ascii="Times New Roman" w:eastAsia="Times New Roman" w:hAnsi="Times New Roman" w:cs="Times New Roman"/>
          <w:sz w:val="28"/>
          <w:szCs w:val="28"/>
          <w:lang w:eastAsia="ru-RU"/>
        </w:rPr>
        <w:t xml:space="preserve">и </w:t>
      </w:r>
      <w:r w:rsidRPr="00FB2684">
        <w:rPr>
          <w:rFonts w:ascii="Times New Roman" w:eastAsia="Times New Roman" w:hAnsi="Times New Roman" w:cs="Times New Roman"/>
          <w:sz w:val="28"/>
          <w:szCs w:val="28"/>
          <w:lang w:eastAsia="ru-RU"/>
        </w:rPr>
        <w:t>ирреальностью. Жанры претерпевают трансформацию, создавая новые, с</w:t>
      </w:r>
      <w:r w:rsidR="009871CB">
        <w:rPr>
          <w:rFonts w:ascii="Times New Roman" w:eastAsia="Times New Roman" w:hAnsi="Times New Roman" w:cs="Times New Roman"/>
          <w:sz w:val="28"/>
          <w:szCs w:val="28"/>
          <w:lang w:eastAsia="ru-RU"/>
        </w:rPr>
        <w:t>интетичные</w:t>
      </w:r>
      <w:r w:rsidRPr="00FB2684">
        <w:rPr>
          <w:rFonts w:ascii="Times New Roman" w:eastAsia="Times New Roman" w:hAnsi="Times New Roman" w:cs="Times New Roman"/>
          <w:sz w:val="28"/>
          <w:szCs w:val="28"/>
          <w:lang w:eastAsia="ru-RU"/>
        </w:rPr>
        <w:t xml:space="preserve"> формы. Ключевую роль </w:t>
      </w:r>
      <w:r w:rsidR="009871CB">
        <w:rPr>
          <w:rFonts w:ascii="Times New Roman" w:eastAsia="Times New Roman" w:hAnsi="Times New Roman" w:cs="Times New Roman"/>
          <w:sz w:val="28"/>
          <w:szCs w:val="28"/>
          <w:lang w:eastAsia="ru-RU"/>
        </w:rPr>
        <w:t xml:space="preserve">в этом процессе </w:t>
      </w:r>
      <w:r w:rsidRPr="00FB2684">
        <w:rPr>
          <w:rFonts w:ascii="Times New Roman" w:eastAsia="Times New Roman" w:hAnsi="Times New Roman" w:cs="Times New Roman"/>
          <w:sz w:val="28"/>
          <w:szCs w:val="28"/>
          <w:lang w:eastAsia="ru-RU"/>
        </w:rPr>
        <w:t>играет интертекстуальность, которая позволяет рассматривать тексты как отражения друг друга, образу</w:t>
      </w:r>
      <w:r w:rsidR="00EB0F97">
        <w:rPr>
          <w:rFonts w:ascii="Times New Roman" w:eastAsia="Times New Roman" w:hAnsi="Times New Roman" w:cs="Times New Roman"/>
          <w:sz w:val="28"/>
          <w:szCs w:val="28"/>
          <w:lang w:eastAsia="ru-RU"/>
        </w:rPr>
        <w:t>ющие</w:t>
      </w:r>
      <w:r w:rsidRPr="00FB2684">
        <w:rPr>
          <w:rFonts w:ascii="Times New Roman" w:eastAsia="Times New Roman" w:hAnsi="Times New Roman" w:cs="Times New Roman"/>
          <w:sz w:val="28"/>
          <w:szCs w:val="28"/>
          <w:lang w:eastAsia="ru-RU"/>
        </w:rPr>
        <w:t xml:space="preserve"> сложную сеть взаимосвязей.</w:t>
      </w:r>
    </w:p>
    <w:p w:rsidR="00FA0EB1" w:rsidRDefault="00FA0EB1" w:rsidP="002C6600">
      <w:pPr>
        <w:spacing w:after="0" w:line="240" w:lineRule="auto"/>
        <w:ind w:firstLine="709"/>
        <w:jc w:val="both"/>
      </w:pPr>
      <w:r w:rsidRPr="00FB2684">
        <w:rPr>
          <w:rFonts w:ascii="Times New Roman" w:hAnsi="Times New Roman" w:cs="Times New Roman"/>
          <w:sz w:val="28"/>
          <w:szCs w:val="28"/>
        </w:rPr>
        <w:t>Постмодерни</w:t>
      </w:r>
      <w:r w:rsidR="009871CB">
        <w:rPr>
          <w:rFonts w:ascii="Times New Roman" w:hAnsi="Times New Roman" w:cs="Times New Roman"/>
          <w:sz w:val="28"/>
          <w:szCs w:val="28"/>
        </w:rPr>
        <w:t>зм</w:t>
      </w:r>
      <w:r w:rsidRPr="00FB2684">
        <w:rPr>
          <w:rFonts w:ascii="Times New Roman" w:hAnsi="Times New Roman" w:cs="Times New Roman"/>
          <w:sz w:val="28"/>
          <w:szCs w:val="28"/>
        </w:rPr>
        <w:t xml:space="preserve"> характеризуется смешением жанров, раздроблением текста и игрой с языком. </w:t>
      </w:r>
      <w:r w:rsidR="009871CB">
        <w:rPr>
          <w:rFonts w:ascii="Times New Roman" w:hAnsi="Times New Roman" w:cs="Times New Roman"/>
          <w:sz w:val="28"/>
          <w:szCs w:val="28"/>
        </w:rPr>
        <w:t>Постмодернизм</w:t>
      </w:r>
      <w:r w:rsidRPr="00FB2684">
        <w:rPr>
          <w:rFonts w:ascii="Times New Roman" w:hAnsi="Times New Roman" w:cs="Times New Roman"/>
          <w:sz w:val="28"/>
          <w:szCs w:val="28"/>
        </w:rPr>
        <w:t xml:space="preserve"> не стрем</w:t>
      </w:r>
      <w:r w:rsidR="009871CB">
        <w:rPr>
          <w:rFonts w:ascii="Times New Roman" w:hAnsi="Times New Roman" w:cs="Times New Roman"/>
          <w:sz w:val="28"/>
          <w:szCs w:val="28"/>
        </w:rPr>
        <w:t>ится</w:t>
      </w:r>
      <w:r w:rsidRPr="00FB2684">
        <w:rPr>
          <w:rFonts w:ascii="Times New Roman" w:hAnsi="Times New Roman" w:cs="Times New Roman"/>
          <w:sz w:val="28"/>
          <w:szCs w:val="28"/>
        </w:rPr>
        <w:t xml:space="preserve"> к истине, </w:t>
      </w:r>
      <w:r w:rsidR="009871CB">
        <w:rPr>
          <w:rFonts w:ascii="Times New Roman" w:hAnsi="Times New Roman" w:cs="Times New Roman"/>
          <w:sz w:val="28"/>
          <w:szCs w:val="28"/>
        </w:rPr>
        <w:t>его интересует</w:t>
      </w:r>
      <w:r w:rsidRPr="00FB2684">
        <w:rPr>
          <w:rFonts w:ascii="Times New Roman" w:hAnsi="Times New Roman" w:cs="Times New Roman"/>
          <w:sz w:val="28"/>
          <w:szCs w:val="28"/>
        </w:rPr>
        <w:t xml:space="preserve"> игра с </w:t>
      </w:r>
      <w:r w:rsidR="009871CB">
        <w:rPr>
          <w:rFonts w:ascii="Times New Roman" w:hAnsi="Times New Roman" w:cs="Times New Roman"/>
          <w:sz w:val="28"/>
          <w:szCs w:val="28"/>
        </w:rPr>
        <w:t>понятиями.</w:t>
      </w:r>
    </w:p>
    <w:p w:rsidR="00FA0EB1" w:rsidRPr="00FB2684" w:rsidRDefault="00FA0EB1" w:rsidP="002C6600">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Ирония и пародия </w:t>
      </w:r>
      <w:r w:rsidR="009871CB">
        <w:rPr>
          <w:rFonts w:ascii="Times New Roman" w:hAnsi="Times New Roman" w:cs="Times New Roman"/>
          <w:sz w:val="28"/>
          <w:szCs w:val="28"/>
        </w:rPr>
        <w:t xml:space="preserve">в эстетике постмодернизма </w:t>
      </w:r>
      <w:r w:rsidRPr="00FB2684">
        <w:rPr>
          <w:rFonts w:ascii="Times New Roman" w:hAnsi="Times New Roman" w:cs="Times New Roman"/>
          <w:sz w:val="28"/>
          <w:szCs w:val="28"/>
        </w:rPr>
        <w:t>приобретают особую значимость. В центре внимания оказывается Текст, а ключевым принципом становится отвержение идеи абсолютной Истины. Постмодерни</w:t>
      </w:r>
      <w:r w:rsidR="009871CB">
        <w:rPr>
          <w:rFonts w:ascii="Times New Roman" w:hAnsi="Times New Roman" w:cs="Times New Roman"/>
          <w:sz w:val="28"/>
          <w:szCs w:val="28"/>
        </w:rPr>
        <w:t>зм понимает</w:t>
      </w:r>
      <w:r w:rsidRPr="00FB2684">
        <w:rPr>
          <w:rFonts w:ascii="Times New Roman" w:hAnsi="Times New Roman" w:cs="Times New Roman"/>
          <w:sz w:val="28"/>
          <w:szCs w:val="28"/>
        </w:rPr>
        <w:t xml:space="preserve"> мир </w:t>
      </w:r>
      <w:r w:rsidR="009871CB">
        <w:rPr>
          <w:rFonts w:ascii="Times New Roman" w:hAnsi="Times New Roman" w:cs="Times New Roman"/>
          <w:sz w:val="28"/>
          <w:szCs w:val="28"/>
        </w:rPr>
        <w:t xml:space="preserve"> как</w:t>
      </w:r>
      <w:r w:rsidRPr="00FB2684">
        <w:rPr>
          <w:rFonts w:ascii="Times New Roman" w:hAnsi="Times New Roman" w:cs="Times New Roman"/>
          <w:sz w:val="28"/>
          <w:szCs w:val="28"/>
        </w:rPr>
        <w:t xml:space="preserve"> иллюзорн</w:t>
      </w:r>
      <w:r w:rsidR="009871CB">
        <w:rPr>
          <w:rFonts w:ascii="Times New Roman" w:hAnsi="Times New Roman" w:cs="Times New Roman"/>
          <w:sz w:val="28"/>
          <w:szCs w:val="28"/>
        </w:rPr>
        <w:t>ое</w:t>
      </w:r>
      <w:r w:rsidRPr="00FB2684">
        <w:rPr>
          <w:rFonts w:ascii="Times New Roman" w:hAnsi="Times New Roman" w:cs="Times New Roman"/>
          <w:sz w:val="28"/>
          <w:szCs w:val="28"/>
        </w:rPr>
        <w:t>, наполненн</w:t>
      </w:r>
      <w:r w:rsidR="009871CB">
        <w:rPr>
          <w:rFonts w:ascii="Times New Roman" w:hAnsi="Times New Roman" w:cs="Times New Roman"/>
          <w:sz w:val="28"/>
          <w:szCs w:val="28"/>
        </w:rPr>
        <w:t>ое</w:t>
      </w:r>
      <w:r w:rsidRPr="00FB2684">
        <w:rPr>
          <w:rFonts w:ascii="Times New Roman" w:hAnsi="Times New Roman" w:cs="Times New Roman"/>
          <w:sz w:val="28"/>
          <w:szCs w:val="28"/>
        </w:rPr>
        <w:t xml:space="preserve"> симулякрами и искусственными ценностями </w:t>
      </w:r>
      <w:r w:rsidR="009871CB">
        <w:rPr>
          <w:rFonts w:ascii="Times New Roman" w:hAnsi="Times New Roman" w:cs="Times New Roman"/>
          <w:sz w:val="28"/>
          <w:szCs w:val="28"/>
        </w:rPr>
        <w:t>явление</w:t>
      </w:r>
      <w:r w:rsidRPr="00FB2684">
        <w:rPr>
          <w:rFonts w:ascii="Times New Roman" w:hAnsi="Times New Roman" w:cs="Times New Roman"/>
          <w:sz w:val="28"/>
          <w:szCs w:val="28"/>
        </w:rPr>
        <w:t xml:space="preserve">. Жизнь </w:t>
      </w:r>
      <w:r w:rsidR="009871CB">
        <w:rPr>
          <w:rFonts w:ascii="Times New Roman" w:hAnsi="Times New Roman" w:cs="Times New Roman"/>
          <w:sz w:val="28"/>
          <w:szCs w:val="28"/>
        </w:rPr>
        <w:t>утратила</w:t>
      </w:r>
      <w:r w:rsidRPr="00FB2684">
        <w:rPr>
          <w:rFonts w:ascii="Times New Roman" w:hAnsi="Times New Roman" w:cs="Times New Roman"/>
          <w:sz w:val="28"/>
          <w:szCs w:val="28"/>
        </w:rPr>
        <w:t xml:space="preserve"> свой смысл, личность дестабилизир</w:t>
      </w:r>
      <w:r w:rsidR="009871CB">
        <w:rPr>
          <w:rFonts w:ascii="Times New Roman" w:hAnsi="Times New Roman" w:cs="Times New Roman"/>
          <w:sz w:val="28"/>
          <w:szCs w:val="28"/>
        </w:rPr>
        <w:t>ована</w:t>
      </w:r>
      <w:r w:rsidRPr="00FB2684">
        <w:rPr>
          <w:rFonts w:ascii="Times New Roman" w:hAnsi="Times New Roman" w:cs="Times New Roman"/>
          <w:sz w:val="28"/>
          <w:szCs w:val="28"/>
        </w:rPr>
        <w:t xml:space="preserve"> и подвергается разрушению. Напротив, Текст </w:t>
      </w:r>
      <w:r w:rsidR="009871CB">
        <w:rPr>
          <w:rFonts w:ascii="Times New Roman" w:hAnsi="Times New Roman" w:cs="Times New Roman"/>
          <w:sz w:val="28"/>
          <w:szCs w:val="28"/>
        </w:rPr>
        <w:t>получает</w:t>
      </w:r>
      <w:r w:rsidRPr="00FB2684">
        <w:rPr>
          <w:rFonts w:ascii="Times New Roman" w:hAnsi="Times New Roman" w:cs="Times New Roman"/>
          <w:sz w:val="28"/>
          <w:szCs w:val="28"/>
        </w:rPr>
        <w:t xml:space="preserve"> всеобъемлющий и бесконечный характер, становясь </w:t>
      </w:r>
      <w:r w:rsidR="009871CB">
        <w:rPr>
          <w:rFonts w:ascii="Times New Roman" w:hAnsi="Times New Roman" w:cs="Times New Roman"/>
          <w:sz w:val="28"/>
          <w:szCs w:val="28"/>
        </w:rPr>
        <w:t>отражением</w:t>
      </w:r>
      <w:r w:rsidRPr="00FB2684">
        <w:rPr>
          <w:rFonts w:ascii="Times New Roman" w:hAnsi="Times New Roman" w:cs="Times New Roman"/>
          <w:sz w:val="28"/>
          <w:szCs w:val="28"/>
        </w:rPr>
        <w:t xml:space="preserve"> мира («Мир — текст»).</w:t>
      </w:r>
    </w:p>
    <w:p w:rsidR="004C1ED5" w:rsidRDefault="004C1ED5" w:rsidP="002C6600">
      <w:pPr>
        <w:spacing w:after="0" w:line="240" w:lineRule="auto"/>
        <w:ind w:firstLine="709"/>
        <w:jc w:val="both"/>
        <w:rPr>
          <w:rFonts w:ascii="Times New Roman" w:hAnsi="Times New Roman" w:cs="Times New Roman"/>
          <w:b/>
          <w:sz w:val="28"/>
          <w:szCs w:val="28"/>
        </w:rPr>
      </w:pPr>
    </w:p>
    <w:p w:rsidR="004C1ED5" w:rsidRDefault="004C1ED5" w:rsidP="002C6600">
      <w:pPr>
        <w:spacing w:after="0" w:line="240" w:lineRule="auto"/>
        <w:ind w:firstLine="709"/>
        <w:jc w:val="both"/>
        <w:rPr>
          <w:rFonts w:ascii="Times New Roman" w:hAnsi="Times New Roman" w:cs="Times New Roman"/>
          <w:b/>
          <w:sz w:val="28"/>
          <w:szCs w:val="28"/>
        </w:rPr>
      </w:pPr>
    </w:p>
    <w:p w:rsidR="004C1ED5" w:rsidRDefault="004C1ED5" w:rsidP="002C6600">
      <w:pPr>
        <w:spacing w:after="0" w:line="240" w:lineRule="auto"/>
        <w:ind w:firstLine="709"/>
        <w:jc w:val="both"/>
        <w:rPr>
          <w:rFonts w:ascii="Times New Roman" w:hAnsi="Times New Roman" w:cs="Times New Roman"/>
          <w:b/>
          <w:sz w:val="28"/>
          <w:szCs w:val="28"/>
        </w:rPr>
      </w:pPr>
    </w:p>
    <w:p w:rsidR="004C1ED5" w:rsidRDefault="004C1ED5" w:rsidP="002C6600">
      <w:pPr>
        <w:spacing w:after="0" w:line="240" w:lineRule="auto"/>
        <w:ind w:firstLine="709"/>
        <w:jc w:val="both"/>
        <w:rPr>
          <w:rFonts w:ascii="Times New Roman" w:hAnsi="Times New Roman" w:cs="Times New Roman"/>
          <w:b/>
          <w:sz w:val="28"/>
          <w:szCs w:val="28"/>
        </w:rPr>
      </w:pPr>
    </w:p>
    <w:p w:rsidR="004C1ED5" w:rsidRDefault="004C1ED5" w:rsidP="002C6600">
      <w:pPr>
        <w:spacing w:after="0" w:line="240" w:lineRule="auto"/>
        <w:ind w:firstLine="709"/>
        <w:jc w:val="both"/>
        <w:rPr>
          <w:rFonts w:ascii="Times New Roman" w:hAnsi="Times New Roman" w:cs="Times New Roman"/>
          <w:b/>
          <w:sz w:val="28"/>
          <w:szCs w:val="28"/>
        </w:rPr>
      </w:pPr>
    </w:p>
    <w:p w:rsidR="004C1ED5" w:rsidRDefault="004C1ED5" w:rsidP="002C6600">
      <w:pPr>
        <w:spacing w:after="0" w:line="240" w:lineRule="auto"/>
        <w:ind w:firstLine="709"/>
        <w:jc w:val="both"/>
        <w:rPr>
          <w:rFonts w:ascii="Times New Roman" w:hAnsi="Times New Roman" w:cs="Times New Roman"/>
          <w:b/>
          <w:sz w:val="28"/>
          <w:szCs w:val="28"/>
        </w:rPr>
      </w:pPr>
    </w:p>
    <w:p w:rsidR="004C1ED5" w:rsidRDefault="004C1ED5" w:rsidP="002C6600">
      <w:pPr>
        <w:spacing w:after="0" w:line="240" w:lineRule="auto"/>
        <w:ind w:firstLine="709"/>
        <w:jc w:val="both"/>
        <w:rPr>
          <w:rFonts w:ascii="Times New Roman" w:hAnsi="Times New Roman" w:cs="Times New Roman"/>
          <w:b/>
          <w:sz w:val="28"/>
          <w:szCs w:val="28"/>
        </w:rPr>
      </w:pPr>
    </w:p>
    <w:p w:rsidR="004C1ED5" w:rsidRDefault="004C1ED5" w:rsidP="002C6600">
      <w:pPr>
        <w:spacing w:after="0" w:line="240" w:lineRule="auto"/>
        <w:ind w:firstLine="709"/>
        <w:jc w:val="both"/>
        <w:rPr>
          <w:rFonts w:ascii="Times New Roman" w:hAnsi="Times New Roman" w:cs="Times New Roman"/>
          <w:b/>
          <w:sz w:val="28"/>
          <w:szCs w:val="28"/>
        </w:rPr>
      </w:pPr>
    </w:p>
    <w:p w:rsidR="00D95964" w:rsidRDefault="00D95964" w:rsidP="002C6600">
      <w:pPr>
        <w:spacing w:after="0" w:line="240" w:lineRule="auto"/>
        <w:ind w:firstLine="709"/>
        <w:jc w:val="both"/>
        <w:rPr>
          <w:rFonts w:ascii="Times New Roman" w:hAnsi="Times New Roman" w:cs="Times New Roman"/>
          <w:b/>
          <w:sz w:val="28"/>
          <w:szCs w:val="28"/>
        </w:rPr>
      </w:pPr>
    </w:p>
    <w:p w:rsidR="00492CF6" w:rsidRPr="001251A9" w:rsidRDefault="00492CF6" w:rsidP="00492CF6">
      <w:pPr>
        <w:spacing w:after="0" w:line="240" w:lineRule="auto"/>
        <w:ind w:firstLine="709"/>
        <w:jc w:val="both"/>
        <w:rPr>
          <w:rFonts w:ascii="Times New Roman" w:hAnsi="Times New Roman" w:cs="Times New Roman"/>
          <w:b/>
          <w:sz w:val="28"/>
          <w:szCs w:val="28"/>
        </w:rPr>
      </w:pPr>
      <w:bookmarkStart w:id="20" w:name="_Hlk221993198"/>
      <w:r w:rsidRPr="001251A9">
        <w:rPr>
          <w:rFonts w:ascii="Times New Roman" w:hAnsi="Times New Roman" w:cs="Times New Roman"/>
          <w:b/>
          <w:sz w:val="28"/>
          <w:szCs w:val="28"/>
        </w:rPr>
        <w:t>2 ПОЭТИКА И ПРОБЛЕМАТИКА ПРОИЗВЕДЕНИЙ ПОСТМОДЕРНИЗМА</w:t>
      </w:r>
    </w:p>
    <w:p w:rsidR="00492CF6" w:rsidRDefault="00492CF6" w:rsidP="00492CF6">
      <w:pPr>
        <w:spacing w:after="0" w:line="240" w:lineRule="auto"/>
        <w:ind w:firstLine="709"/>
        <w:jc w:val="both"/>
        <w:rPr>
          <w:rFonts w:ascii="Times New Roman" w:hAnsi="Times New Roman" w:cs="Times New Roman"/>
          <w:b/>
          <w:sz w:val="28"/>
          <w:szCs w:val="28"/>
        </w:rPr>
      </w:pPr>
    </w:p>
    <w:p w:rsidR="00492CF6" w:rsidRDefault="00492CF6" w:rsidP="00492CF6">
      <w:pPr>
        <w:spacing w:after="0" w:line="240" w:lineRule="auto"/>
        <w:ind w:firstLine="709"/>
        <w:jc w:val="both"/>
        <w:rPr>
          <w:rFonts w:ascii="Times New Roman" w:hAnsi="Times New Roman" w:cs="Times New Roman"/>
          <w:b/>
          <w:sz w:val="28"/>
          <w:szCs w:val="28"/>
        </w:rPr>
      </w:pPr>
      <w:r w:rsidRPr="00492CF6">
        <w:rPr>
          <w:rFonts w:ascii="Times New Roman" w:hAnsi="Times New Roman" w:cs="Times New Roman"/>
          <w:b/>
          <w:sz w:val="28"/>
          <w:szCs w:val="28"/>
        </w:rPr>
        <w:t>2.1 Творчество А. Жыксылыкова в контексте постмодернизма</w:t>
      </w:r>
    </w:p>
    <w:bookmarkEnd w:id="20"/>
    <w:p w:rsidR="00910D58"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Изучение постмодернистских текстов обычно</w:t>
      </w:r>
      <w:r w:rsidR="004F1149" w:rsidRPr="00FB2684">
        <w:rPr>
          <w:rFonts w:ascii="Times New Roman" w:hAnsi="Times New Roman" w:cs="Times New Roman"/>
          <w:sz w:val="28"/>
          <w:szCs w:val="28"/>
        </w:rPr>
        <w:t xml:space="preserve"> начинается с определенных базовых пресуппозиций. Главная</w:t>
      </w:r>
      <w:r w:rsidRPr="00FB2684">
        <w:rPr>
          <w:rFonts w:ascii="Times New Roman" w:hAnsi="Times New Roman" w:cs="Times New Roman"/>
          <w:sz w:val="28"/>
          <w:szCs w:val="28"/>
        </w:rPr>
        <w:t xml:space="preserve"> из них – понимание постмодернизма не как единой философской системы, утверждающей какую-то заранее заданную истину. Постмодернистская антифилософия строится на концепции множественности истин, каждая из которых отражает субъективную реальность, увиденную сквозь призму индивидуального восприятия. В отличие от текстов, построенных по линейной схеме классического рационализма, постмодернистский текст характеризуется ризоматической структурой. </w:t>
      </w:r>
      <w:bookmarkStart w:id="21" w:name="_Hlk221382774"/>
    </w:p>
    <w:p w:rsidR="00910D58"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Ризома, как ее понимают Делез и Гваттари, представляет собой децентрализованный концепт, напоминающий корневище, которое не подчиняется единой центральной оси. Вместо этого оно образует множество ответвлений, распространяясь гориз</w:t>
      </w:r>
      <w:r w:rsidR="004F1149" w:rsidRPr="00FB2684">
        <w:rPr>
          <w:rFonts w:ascii="Times New Roman" w:hAnsi="Times New Roman" w:cs="Times New Roman"/>
          <w:sz w:val="28"/>
          <w:szCs w:val="28"/>
        </w:rPr>
        <w:t>онтально, а не вертикально. Такой</w:t>
      </w:r>
      <w:r w:rsidRPr="00FB2684">
        <w:rPr>
          <w:rFonts w:ascii="Times New Roman" w:hAnsi="Times New Roman" w:cs="Times New Roman"/>
          <w:sz w:val="28"/>
          <w:szCs w:val="28"/>
        </w:rPr>
        <w:t xml:space="preserve"> текст обладает свойством концентрировать смыслы, поскольку каждый его фрагмент ссылается на тексты, принадлежащие другим уровням, которые образуют интертекстуальные системы. </w:t>
      </w:r>
      <w:bookmarkEnd w:id="21"/>
      <w:r w:rsidRPr="00FB2684">
        <w:rPr>
          <w:rFonts w:ascii="Times New Roman" w:hAnsi="Times New Roman" w:cs="Times New Roman"/>
          <w:sz w:val="28"/>
          <w:szCs w:val="28"/>
        </w:rPr>
        <w:t xml:space="preserve">В результате текст превращается в сверхтекст, который кодирует внеязыковую реальность и порождает впечатление о единстве бытия и текста.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Постмодернистский текст представляет собой сложную семиотическую конструкцию, напоминающую палимпсест, где наложенные друг на друга слои знаков образуют многоуровневую систему. В основе этих уровней часто лежат архетипические сюжеты. Автор, создающий такой текст, действует как трикстер, играя с читателем и сознательно провоцируя его на недопонимание. Иногда авторское присутствие в тексте становится едва заметным, и внутренний мир произведения обретает независимость. Сюжет не имеет в своей структуре элементов, которые позволили бы читателю обнаружить автора за пределами повествования или проследи</w:t>
      </w:r>
      <w:r w:rsidR="004F1149" w:rsidRPr="00FB2684">
        <w:rPr>
          <w:rFonts w:ascii="Times New Roman" w:hAnsi="Times New Roman" w:cs="Times New Roman"/>
          <w:sz w:val="28"/>
          <w:szCs w:val="28"/>
        </w:rPr>
        <w:t xml:space="preserve">ть его влияние. В </w:t>
      </w:r>
      <w:r w:rsidRPr="00FB2684">
        <w:rPr>
          <w:rFonts w:ascii="Times New Roman" w:hAnsi="Times New Roman" w:cs="Times New Roman"/>
          <w:sz w:val="28"/>
          <w:szCs w:val="28"/>
        </w:rPr>
        <w:t>других случаях авторская позиция, наоборот, четко обозначена. Авторский голос может проникать в повествование, подобно тому, как это делает В. Ерофеев, либо он может воплотиться в «Ты-повествовании», создавая ощущение диалога как с читателем, так и с персонажами романа.</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Постмодернистский текст характеризуется также своей интертекстуальностью. Включение в него вставных элементов (интекстов) подчеркивает асимметрию языкового знака, где соответствие между значением (денотатом) и его выражением (сигнификатом) нарушается. Денотативное поле </w:t>
      </w:r>
      <w:r w:rsidRPr="00FB2684">
        <w:rPr>
          <w:rFonts w:ascii="Times New Roman" w:hAnsi="Times New Roman" w:cs="Times New Roman"/>
          <w:sz w:val="28"/>
          <w:szCs w:val="28"/>
        </w:rPr>
        <w:lastRenderedPageBreak/>
        <w:t>текста обогащается ссылками на предшествующие тексты, что приводит к расширению и усложнению первоначальных смыслов.</w:t>
      </w:r>
    </w:p>
    <w:p w:rsidR="00910D58"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Постмодернистские тексты отличает широкий тематический охват, где часто подвергается деконструкции традиционное представление о мире. Эсхатологические мотивы играют ключевую роль в построении повествования, задавая тон и направляя его развитие. Постмодернизм стремится разрушить устоявшиеся представления о реальности, выйти за пределы обыденного восприятия, используя для этого приемы, затрагивающие как структуру произведения, так и его субъективный контекст.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романе Т. Толстой «Кысь» призыв таинственной силы, Кыси, кажется на первый взгляд угрожающим разрушением порядка, как внеш</w:t>
      </w:r>
      <w:r w:rsidR="004F1149" w:rsidRPr="00FB2684">
        <w:rPr>
          <w:rFonts w:ascii="Times New Roman" w:hAnsi="Times New Roman" w:cs="Times New Roman"/>
          <w:sz w:val="28"/>
          <w:szCs w:val="28"/>
        </w:rPr>
        <w:t>него, так и внутреннего. Однако</w:t>
      </w:r>
      <w:r w:rsidRPr="00FB2684">
        <w:rPr>
          <w:rFonts w:ascii="Times New Roman" w:hAnsi="Times New Roman" w:cs="Times New Roman"/>
          <w:sz w:val="28"/>
          <w:szCs w:val="28"/>
        </w:rPr>
        <w:t xml:space="preserve"> за мифологической оболочкой этого существа скрывается голос живого начала, побуждающий героев к пробуждению, а не к гибели. Подобную трансформацию мира, разрушение и пересозидание мы видим в поэме Ерофеева «Москва – Петушки». Герой, находясь в состоянии алкогольного опьянения, способен на разложение реальности на составляющие и ее последующую реконструкцию в новом, непредсказуемом виде. Чтобы осуществить перестройку мира, даже в индивидуальном масштабе, нужно выйти за пределы текущей реальности.</w:t>
      </w:r>
    </w:p>
    <w:p w:rsidR="00910D58" w:rsidRDefault="006C7615" w:rsidP="00FB2684">
      <w:pPr>
        <w:spacing w:after="0" w:line="240" w:lineRule="auto"/>
        <w:ind w:firstLine="709"/>
        <w:jc w:val="both"/>
        <w:rPr>
          <w:rFonts w:ascii="Times New Roman" w:hAnsi="Times New Roman" w:cs="Times New Roman"/>
          <w:sz w:val="28"/>
          <w:szCs w:val="28"/>
        </w:rPr>
      </w:pPr>
      <w:bookmarkStart w:id="22" w:name="_Hlk221383076"/>
      <w:r w:rsidRPr="00FB2684">
        <w:rPr>
          <w:rFonts w:ascii="Times New Roman" w:hAnsi="Times New Roman" w:cs="Times New Roman"/>
          <w:sz w:val="28"/>
          <w:szCs w:val="28"/>
        </w:rPr>
        <w:t>Казахстанский постмодернизм предст</w:t>
      </w:r>
      <w:r w:rsidR="004F1149" w:rsidRPr="00FB2684">
        <w:rPr>
          <w:rFonts w:ascii="Times New Roman" w:hAnsi="Times New Roman" w:cs="Times New Roman"/>
          <w:sz w:val="28"/>
          <w:szCs w:val="28"/>
        </w:rPr>
        <w:t>авляет собой уникальное явление</w:t>
      </w:r>
      <w:r w:rsidRPr="00FB2684">
        <w:rPr>
          <w:rFonts w:ascii="Times New Roman" w:hAnsi="Times New Roman" w:cs="Times New Roman"/>
          <w:sz w:val="28"/>
          <w:szCs w:val="28"/>
        </w:rPr>
        <w:t xml:space="preserve">. В современной литературе он проявляется как синтетический феномен, сочетающий в себе отторжение соцреалистических канонов и усвоение высоких достижений западной постмодернистской акмеистики. </w:t>
      </w:r>
      <w:bookmarkEnd w:id="22"/>
      <w:r w:rsidRPr="00FB2684">
        <w:rPr>
          <w:rFonts w:ascii="Times New Roman" w:hAnsi="Times New Roman" w:cs="Times New Roman"/>
          <w:sz w:val="28"/>
          <w:szCs w:val="28"/>
        </w:rPr>
        <w:t>Отсутствие у казахстанского постмодернизма этапа модернизма позволяет ему обратиться к корням традиционной казахстанской культуры, богатой политеизмом, многоплановостью, фольклорными мотивами и неомифологическими элементами. В то время как соцреалистическая художественная традиция в этом контексте подвергается деконструкции, фундаментальный культурный пласт, наоборот, становится противовесом: он обращается к гармонии, а не к хаосу.</w:t>
      </w:r>
    </w:p>
    <w:p w:rsidR="006C7615" w:rsidRPr="00910D58" w:rsidRDefault="004F1149"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Креативные практики </w:t>
      </w:r>
      <w:r w:rsidR="006C7615" w:rsidRPr="00FB2684">
        <w:rPr>
          <w:rFonts w:ascii="Times New Roman" w:hAnsi="Times New Roman" w:cs="Times New Roman"/>
          <w:sz w:val="28"/>
          <w:szCs w:val="28"/>
        </w:rPr>
        <w:t xml:space="preserve">постмодернизма обнаруживаются в казахстанском художественном дискурсе, проявляясь в некоторых современных произведениях, например, </w:t>
      </w:r>
      <w:bookmarkStart w:id="23" w:name="_Hlk221383190"/>
      <w:r w:rsidR="006C7615" w:rsidRPr="00910D58">
        <w:rPr>
          <w:rFonts w:ascii="Times New Roman" w:hAnsi="Times New Roman" w:cs="Times New Roman"/>
          <w:sz w:val="28"/>
          <w:szCs w:val="28"/>
        </w:rPr>
        <w:t>в роман</w:t>
      </w:r>
      <w:r w:rsidRPr="00910D58">
        <w:rPr>
          <w:rFonts w:ascii="Times New Roman" w:hAnsi="Times New Roman" w:cs="Times New Roman"/>
          <w:sz w:val="28"/>
          <w:szCs w:val="28"/>
        </w:rPr>
        <w:t>е</w:t>
      </w:r>
      <w:r w:rsidR="006C7615" w:rsidRPr="00910D58">
        <w:rPr>
          <w:rFonts w:ascii="Times New Roman" w:hAnsi="Times New Roman" w:cs="Times New Roman"/>
          <w:sz w:val="28"/>
          <w:szCs w:val="28"/>
        </w:rPr>
        <w:t>-пенталогии А. Жаксылыкова «Сны окаянных».</w:t>
      </w:r>
    </w:p>
    <w:bookmarkEnd w:id="23"/>
    <w:p w:rsidR="000735E7"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Творчество А. Жаксылыкова представляет собой яркий пример синтеза различных художественных традиций. В нем прослеживается глубокая философская проблематика, при этом, в соответствии с постмодернистскими тенденциями, она не ограничивается единой концепцией. Философская многогранность произведения берёт начало в экзистенциализме, философии жизни, буддизме, панлогизме и панэкологизме, а также в древнегреческой философии Гераклита о текучести материальных и духовных начал, их непрерывном преобразовании.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Ввиду специфики рассматриваемого текста его анализ требует применения специальных методик. Наша работа основана, главным образом, на герменевтическом подходе. В качестве ключевых инструментов исследования </w:t>
      </w:r>
      <w:r w:rsidRPr="00FB2684">
        <w:rPr>
          <w:rFonts w:ascii="Times New Roman" w:hAnsi="Times New Roman" w:cs="Times New Roman"/>
          <w:sz w:val="28"/>
          <w:szCs w:val="28"/>
        </w:rPr>
        <w:lastRenderedPageBreak/>
        <w:t>выступают составление герменевтического комментария и выявление границ герменевтического пространства.</w:t>
      </w:r>
    </w:p>
    <w:p w:rsidR="000735E7" w:rsidRDefault="006C7615" w:rsidP="00611866">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Постмодернизм,</w:t>
      </w:r>
      <w:r w:rsidR="004F1149" w:rsidRPr="00FB2684">
        <w:rPr>
          <w:rFonts w:ascii="Times New Roman" w:hAnsi="Times New Roman" w:cs="Times New Roman"/>
          <w:sz w:val="28"/>
          <w:szCs w:val="28"/>
        </w:rPr>
        <w:t xml:space="preserve"> ставший векторным направлением науки и искусства</w:t>
      </w:r>
      <w:r w:rsidRPr="00FB2684">
        <w:rPr>
          <w:rFonts w:ascii="Times New Roman" w:hAnsi="Times New Roman" w:cs="Times New Roman"/>
          <w:sz w:val="28"/>
          <w:szCs w:val="28"/>
        </w:rPr>
        <w:t xml:space="preserve"> еще в 80-х годах XX</w:t>
      </w:r>
      <w:r w:rsidR="004F1149" w:rsidRPr="00FB2684">
        <w:rPr>
          <w:rFonts w:ascii="Times New Roman" w:hAnsi="Times New Roman" w:cs="Times New Roman"/>
          <w:sz w:val="28"/>
          <w:szCs w:val="28"/>
        </w:rPr>
        <w:t xml:space="preserve"> века, до сих пор не имеет четкой дефиниции</w:t>
      </w:r>
      <w:r w:rsidRPr="00FB2684">
        <w:rPr>
          <w:rFonts w:ascii="Times New Roman" w:hAnsi="Times New Roman" w:cs="Times New Roman"/>
          <w:sz w:val="28"/>
          <w:szCs w:val="28"/>
        </w:rPr>
        <w:t>. Общепринятого понимания его ключевых характеристик пока не существует. Стоит подче</w:t>
      </w:r>
      <w:r w:rsidR="00B31527" w:rsidRPr="00FB2684">
        <w:rPr>
          <w:rFonts w:ascii="Times New Roman" w:hAnsi="Times New Roman" w:cs="Times New Roman"/>
          <w:sz w:val="28"/>
          <w:szCs w:val="28"/>
        </w:rPr>
        <w:t>ркнуть, что идея постмодернизма</w:t>
      </w:r>
      <w:r w:rsidRPr="00FB2684">
        <w:rPr>
          <w:rFonts w:ascii="Times New Roman" w:hAnsi="Times New Roman" w:cs="Times New Roman"/>
          <w:sz w:val="28"/>
          <w:szCs w:val="28"/>
        </w:rPr>
        <w:t xml:space="preserve"> как нового подхода к восприятию действительности зародилась на стыке постструктуралистских философских концепций и идей постфрейдизма. </w:t>
      </w:r>
    </w:p>
    <w:p w:rsidR="000735E7" w:rsidRDefault="006C7615" w:rsidP="00611866">
      <w:pPr>
        <w:spacing w:after="0" w:line="240" w:lineRule="auto"/>
        <w:ind w:firstLine="709"/>
        <w:jc w:val="both"/>
        <w:rPr>
          <w:rFonts w:ascii="Times New Roman" w:hAnsi="Times New Roman" w:cs="Times New Roman"/>
          <w:sz w:val="28"/>
          <w:szCs w:val="28"/>
        </w:rPr>
      </w:pPr>
      <w:r w:rsidRPr="00611866">
        <w:rPr>
          <w:rFonts w:ascii="Times New Roman" w:hAnsi="Times New Roman" w:cs="Times New Roman"/>
          <w:sz w:val="28"/>
          <w:szCs w:val="28"/>
        </w:rPr>
        <w:t>Постмодернистское течение оказало существенное влияние на культурный ландшафт, побудив целый</w:t>
      </w:r>
      <w:r w:rsidRPr="00FB2684">
        <w:rPr>
          <w:rFonts w:ascii="Times New Roman" w:hAnsi="Times New Roman" w:cs="Times New Roman"/>
          <w:sz w:val="28"/>
          <w:szCs w:val="28"/>
        </w:rPr>
        <w:t xml:space="preserve"> ряд деятелей культуры задуматься над новыми явлениями современности, такими</w:t>
      </w:r>
      <w:r w:rsidR="00611866">
        <w:rPr>
          <w:rFonts w:ascii="Times New Roman" w:hAnsi="Times New Roman" w:cs="Times New Roman"/>
          <w:sz w:val="28"/>
          <w:szCs w:val="28"/>
        </w:rPr>
        <w:t>,</w:t>
      </w:r>
      <w:r w:rsidRPr="00FB2684">
        <w:rPr>
          <w:rFonts w:ascii="Times New Roman" w:hAnsi="Times New Roman" w:cs="Times New Roman"/>
          <w:sz w:val="28"/>
          <w:szCs w:val="28"/>
        </w:rPr>
        <w:t xml:space="preserve"> как поп-арт, цитатность, многозначность художественных объектов и другие. </w:t>
      </w:r>
    </w:p>
    <w:p w:rsidR="006C7615" w:rsidRPr="00FB2684" w:rsidRDefault="006C7615" w:rsidP="00611866">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Призыв Л. Фидлера из статьи «Пересекайте границы, засыпайте рвы» к слиянию модернистского и масслитского стилей стал поворотным моментом</w:t>
      </w:r>
      <w:r w:rsidR="006327FD" w:rsidRPr="00FB2684">
        <w:rPr>
          <w:rFonts w:ascii="Times New Roman" w:hAnsi="Times New Roman" w:cs="Times New Roman"/>
          <w:sz w:val="28"/>
          <w:szCs w:val="28"/>
        </w:rPr>
        <w:t xml:space="preserve"> </w:t>
      </w:r>
      <w:r w:rsidR="00B31527" w:rsidRPr="00FB2684">
        <w:rPr>
          <w:rFonts w:ascii="Times New Roman" w:hAnsi="Times New Roman" w:cs="Times New Roman"/>
          <w:sz w:val="28"/>
          <w:szCs w:val="28"/>
        </w:rPr>
        <w:t>в эпистемологиях постмодернизма</w:t>
      </w:r>
      <w:r w:rsidRPr="00FB2684">
        <w:rPr>
          <w:rFonts w:ascii="Times New Roman" w:hAnsi="Times New Roman" w:cs="Times New Roman"/>
          <w:sz w:val="28"/>
          <w:szCs w:val="28"/>
        </w:rPr>
        <w:t xml:space="preserve">. Он разрушил барьеры между элитарной культурой и массовой аудиторией, сделав искусство понятным для всех. Вследствие этого беллетристика, ранее рассматривавшаяся с пренебрежением, обрела новое значение и стала частью литературного течения, ориентированного на широкую публику. Слияние различных дискурсов позволило литературе преодолеть границы жанров и традиционных литературных течений. На формирование постмодернизма существенно повлияли философские взгляды Деррида и концепции, озвучиваемые в журнале </w:t>
      </w:r>
      <w:r w:rsidR="00611866">
        <w:rPr>
          <w:rFonts w:ascii="Times New Roman" w:hAnsi="Times New Roman" w:cs="Times New Roman"/>
          <w:sz w:val="28"/>
          <w:szCs w:val="28"/>
        </w:rPr>
        <w:t>«</w:t>
      </w:r>
      <w:r w:rsidRPr="00FB2684">
        <w:rPr>
          <w:rFonts w:ascii="Times New Roman" w:hAnsi="Times New Roman" w:cs="Times New Roman"/>
          <w:sz w:val="28"/>
          <w:szCs w:val="28"/>
        </w:rPr>
        <w:t>Октобер</w:t>
      </w:r>
      <w:r w:rsidR="00611866">
        <w:rPr>
          <w:rFonts w:ascii="Times New Roman" w:hAnsi="Times New Roman" w:cs="Times New Roman"/>
          <w:sz w:val="28"/>
          <w:szCs w:val="28"/>
        </w:rPr>
        <w:t>»</w:t>
      </w:r>
      <w:r w:rsidRPr="00FB2684">
        <w:rPr>
          <w:rFonts w:ascii="Times New Roman" w:hAnsi="Times New Roman" w:cs="Times New Roman"/>
          <w:sz w:val="28"/>
          <w:szCs w:val="28"/>
        </w:rPr>
        <w:t>.</w:t>
      </w:r>
    </w:p>
    <w:p w:rsidR="000735E7" w:rsidRDefault="006C7615" w:rsidP="00611866">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Постмодернизм характеризуется убеждением в исчерпанности истории и цивилизации. Это привело к утверждению о неизбежном наступлении Хаоса и возрождению энтропийских идей. Концепция времени как линейной оси, разделяющей диахронию и синхронию, утратила св</w:t>
      </w:r>
      <w:r w:rsidR="006327FD" w:rsidRPr="00FB2684">
        <w:rPr>
          <w:rFonts w:ascii="Times New Roman" w:hAnsi="Times New Roman" w:cs="Times New Roman"/>
          <w:sz w:val="28"/>
          <w:szCs w:val="28"/>
        </w:rPr>
        <w:t>ою силу. Время обретает качества</w:t>
      </w:r>
      <w:r w:rsidRPr="00FB2684">
        <w:rPr>
          <w:rFonts w:ascii="Times New Roman" w:hAnsi="Times New Roman" w:cs="Times New Roman"/>
          <w:sz w:val="28"/>
          <w:szCs w:val="28"/>
        </w:rPr>
        <w:t xml:space="preserve"> безвременности </w:t>
      </w:r>
      <w:r w:rsidR="006327FD" w:rsidRPr="00FB2684">
        <w:rPr>
          <w:rFonts w:ascii="Times New Roman" w:hAnsi="Times New Roman" w:cs="Times New Roman"/>
          <w:sz w:val="28"/>
          <w:szCs w:val="28"/>
        </w:rPr>
        <w:t>и надвременности. Жанровые каноны</w:t>
      </w:r>
      <w:r w:rsidRPr="00FB2684">
        <w:rPr>
          <w:rFonts w:ascii="Times New Roman" w:hAnsi="Times New Roman" w:cs="Times New Roman"/>
          <w:sz w:val="28"/>
          <w:szCs w:val="28"/>
        </w:rPr>
        <w:t xml:space="preserve"> пережили трансформацию, утратив свою прежнюю статичность. Появилась тенденция к слиянию и переплетению жанров. Тематика, ранее считавшаяся неприемлемой или находящаяся на периферии, теперь занимает центральное место. Активное развитие получили тенденции, зародивши</w:t>
      </w:r>
      <w:r w:rsidR="006327FD" w:rsidRPr="00FB2684">
        <w:rPr>
          <w:rFonts w:ascii="Times New Roman" w:hAnsi="Times New Roman" w:cs="Times New Roman"/>
          <w:sz w:val="28"/>
          <w:szCs w:val="28"/>
        </w:rPr>
        <w:t>еся в конце предыдущего периода</w:t>
      </w:r>
      <w:r w:rsidR="00611866">
        <w:rPr>
          <w:rFonts w:ascii="Times New Roman" w:hAnsi="Times New Roman" w:cs="Times New Roman"/>
          <w:sz w:val="28"/>
          <w:szCs w:val="28"/>
        </w:rPr>
        <w:t>.</w:t>
      </w:r>
      <w:r w:rsidR="00A218B8">
        <w:rPr>
          <w:rFonts w:ascii="Times New Roman" w:hAnsi="Times New Roman" w:cs="Times New Roman"/>
          <w:sz w:val="28"/>
          <w:szCs w:val="28"/>
        </w:rPr>
        <w:t xml:space="preserve"> </w:t>
      </w:r>
    </w:p>
    <w:p w:rsidR="00611866" w:rsidRDefault="00A218B8" w:rsidP="006118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Перечислим их.</w:t>
      </w:r>
    </w:p>
    <w:p w:rsidR="00611866" w:rsidRDefault="00611866" w:rsidP="006118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6C7615" w:rsidRPr="00FB2684">
        <w:rPr>
          <w:rFonts w:ascii="Times New Roman" w:hAnsi="Times New Roman" w:cs="Times New Roman"/>
          <w:sz w:val="28"/>
          <w:szCs w:val="28"/>
        </w:rPr>
        <w:t xml:space="preserve">Культурные классики </w:t>
      </w:r>
      <w:r w:rsidR="006327FD" w:rsidRPr="00FB2684">
        <w:rPr>
          <w:rFonts w:ascii="Times New Roman" w:hAnsi="Times New Roman" w:cs="Times New Roman"/>
          <w:sz w:val="28"/>
          <w:szCs w:val="28"/>
        </w:rPr>
        <w:t>«</w:t>
      </w:r>
      <w:r w:rsidR="006C7615" w:rsidRPr="00FB2684">
        <w:rPr>
          <w:rFonts w:ascii="Times New Roman" w:hAnsi="Times New Roman" w:cs="Times New Roman"/>
          <w:sz w:val="28"/>
          <w:szCs w:val="28"/>
        </w:rPr>
        <w:t>вышли из канона</w:t>
      </w:r>
      <w:r w:rsidR="006327FD" w:rsidRPr="00FB2684">
        <w:rPr>
          <w:rFonts w:ascii="Times New Roman" w:hAnsi="Times New Roman" w:cs="Times New Roman"/>
          <w:sz w:val="28"/>
          <w:szCs w:val="28"/>
        </w:rPr>
        <w:t>»</w:t>
      </w:r>
      <w:r w:rsidR="006C7615" w:rsidRPr="00FB2684">
        <w:rPr>
          <w:rFonts w:ascii="Times New Roman" w:hAnsi="Times New Roman" w:cs="Times New Roman"/>
          <w:sz w:val="28"/>
          <w:szCs w:val="28"/>
        </w:rPr>
        <w:t>.</w:t>
      </w:r>
    </w:p>
    <w:p w:rsidR="00611866" w:rsidRDefault="00611866" w:rsidP="006118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6C7615" w:rsidRPr="00FB2684">
        <w:rPr>
          <w:rFonts w:ascii="Times New Roman" w:hAnsi="Times New Roman" w:cs="Times New Roman"/>
          <w:sz w:val="28"/>
          <w:szCs w:val="28"/>
        </w:rPr>
        <w:t>Вместо бинарных противопоставлений теперь наблюдается распространение антиномий.</w:t>
      </w:r>
    </w:p>
    <w:p w:rsidR="00611866" w:rsidRDefault="00611866" w:rsidP="006118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6C7615" w:rsidRPr="00FB2684">
        <w:rPr>
          <w:rFonts w:ascii="Times New Roman" w:hAnsi="Times New Roman" w:cs="Times New Roman"/>
          <w:sz w:val="28"/>
          <w:szCs w:val="28"/>
        </w:rPr>
        <w:t>Различия между "Я" и "Др</w:t>
      </w:r>
      <w:r w:rsidR="006327FD" w:rsidRPr="00FB2684">
        <w:rPr>
          <w:rFonts w:ascii="Times New Roman" w:hAnsi="Times New Roman" w:cs="Times New Roman"/>
          <w:sz w:val="28"/>
          <w:szCs w:val="28"/>
        </w:rPr>
        <w:t>угим" исчезли, слившись воедино.</w:t>
      </w:r>
    </w:p>
    <w:p w:rsidR="00611866" w:rsidRDefault="00611866" w:rsidP="006118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6C7615" w:rsidRPr="00FB2684">
        <w:rPr>
          <w:rFonts w:ascii="Times New Roman" w:hAnsi="Times New Roman" w:cs="Times New Roman"/>
          <w:sz w:val="28"/>
          <w:szCs w:val="28"/>
        </w:rPr>
        <w:t>Жанры находятся в состоянии слияния и взаимопроникновения.</w:t>
      </w:r>
    </w:p>
    <w:p w:rsidR="00611866" w:rsidRDefault="00611866" w:rsidP="006118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6C7615" w:rsidRPr="00FB2684">
        <w:rPr>
          <w:rFonts w:ascii="Times New Roman" w:hAnsi="Times New Roman" w:cs="Times New Roman"/>
          <w:sz w:val="28"/>
          <w:szCs w:val="28"/>
        </w:rPr>
        <w:t>Особое значение приобрели карнавальные элементы в языке, лингвистическая игра и симуляция хаоса.</w:t>
      </w:r>
    </w:p>
    <w:p w:rsidR="00A218B8" w:rsidRDefault="00611866" w:rsidP="00A218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6C7615" w:rsidRPr="00FB2684">
        <w:rPr>
          <w:rFonts w:ascii="Times New Roman" w:hAnsi="Times New Roman" w:cs="Times New Roman"/>
          <w:sz w:val="28"/>
          <w:szCs w:val="28"/>
        </w:rPr>
        <w:t xml:space="preserve">Появилась тенденция к усилению интерпретативной многозначности текста, освобожденного </w:t>
      </w:r>
      <w:r w:rsidR="006327FD" w:rsidRPr="00FB2684">
        <w:rPr>
          <w:rFonts w:ascii="Times New Roman" w:hAnsi="Times New Roman" w:cs="Times New Roman"/>
          <w:sz w:val="28"/>
          <w:szCs w:val="28"/>
        </w:rPr>
        <w:t>от привязки к авторитету</w:t>
      </w:r>
      <w:r w:rsidR="006C7615" w:rsidRPr="00FB2684">
        <w:rPr>
          <w:rFonts w:ascii="Times New Roman" w:hAnsi="Times New Roman" w:cs="Times New Roman"/>
          <w:sz w:val="28"/>
          <w:szCs w:val="28"/>
        </w:rPr>
        <w:t xml:space="preserve"> автора.</w:t>
      </w:r>
    </w:p>
    <w:p w:rsidR="006C7615" w:rsidRPr="00FB2684" w:rsidRDefault="00A218B8" w:rsidP="00A218B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6C7615" w:rsidRPr="00FB2684">
        <w:rPr>
          <w:rFonts w:ascii="Times New Roman" w:hAnsi="Times New Roman" w:cs="Times New Roman"/>
          <w:sz w:val="28"/>
          <w:szCs w:val="28"/>
        </w:rPr>
        <w:t>В</w:t>
      </w:r>
      <w:r w:rsidR="006327FD" w:rsidRPr="00FB2684">
        <w:rPr>
          <w:rFonts w:ascii="Times New Roman" w:hAnsi="Times New Roman" w:cs="Times New Roman"/>
          <w:sz w:val="28"/>
          <w:szCs w:val="28"/>
        </w:rPr>
        <w:t xml:space="preserve">заимодействие </w:t>
      </w:r>
      <w:r>
        <w:rPr>
          <w:rFonts w:ascii="Times New Roman" w:hAnsi="Times New Roman" w:cs="Times New Roman"/>
          <w:sz w:val="28"/>
          <w:szCs w:val="28"/>
        </w:rPr>
        <w:t>автора и читателя</w:t>
      </w:r>
      <w:r w:rsidR="006327FD" w:rsidRPr="00FB2684">
        <w:rPr>
          <w:rFonts w:ascii="Times New Roman" w:hAnsi="Times New Roman" w:cs="Times New Roman"/>
          <w:sz w:val="28"/>
          <w:szCs w:val="28"/>
        </w:rPr>
        <w:t xml:space="preserve"> </w:t>
      </w:r>
      <w:r>
        <w:rPr>
          <w:rFonts w:ascii="Times New Roman" w:hAnsi="Times New Roman" w:cs="Times New Roman"/>
          <w:sz w:val="28"/>
          <w:szCs w:val="28"/>
        </w:rPr>
        <w:t>осуществляется</w:t>
      </w:r>
      <w:r w:rsidR="006327FD" w:rsidRPr="00FB2684">
        <w:rPr>
          <w:rFonts w:ascii="Times New Roman" w:hAnsi="Times New Roman" w:cs="Times New Roman"/>
          <w:sz w:val="28"/>
          <w:szCs w:val="28"/>
        </w:rPr>
        <w:t xml:space="preserve"> по новым, более сложным правилам.</w:t>
      </w:r>
    </w:p>
    <w:p w:rsidR="00BD16B9" w:rsidRDefault="006C7615" w:rsidP="00BD16B9">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Постмодернистская поэтика претерпела существенные изменения под влиянием этих тенденци</w:t>
      </w:r>
      <w:r w:rsidR="006327FD" w:rsidRPr="00FB2684">
        <w:rPr>
          <w:rFonts w:ascii="Times New Roman" w:hAnsi="Times New Roman" w:cs="Times New Roman"/>
          <w:sz w:val="28"/>
          <w:szCs w:val="28"/>
        </w:rPr>
        <w:t>й. В ее рамках жанры подвергаются</w:t>
      </w:r>
      <w:r w:rsidRPr="00FB2684">
        <w:rPr>
          <w:rFonts w:ascii="Times New Roman" w:hAnsi="Times New Roman" w:cs="Times New Roman"/>
          <w:sz w:val="28"/>
          <w:szCs w:val="28"/>
        </w:rPr>
        <w:t xml:space="preserve"> переосмыслению и трансформации, наблюдается усиление пастишизации и тенденции к фрагментации текстов, созданию коллажей. Постмодернистские поэты активно используют интертекстуальность, пародию, иронию и самоиронию. Текст в постмодернизме выступает как метасущность, а главной </w:t>
      </w:r>
      <w:r w:rsidR="006327FD" w:rsidRPr="00FB2684">
        <w:rPr>
          <w:rFonts w:ascii="Times New Roman" w:hAnsi="Times New Roman" w:cs="Times New Roman"/>
          <w:sz w:val="28"/>
          <w:szCs w:val="28"/>
        </w:rPr>
        <w:t>установкой</w:t>
      </w:r>
      <w:r w:rsidRPr="00FB2684">
        <w:rPr>
          <w:rFonts w:ascii="Times New Roman" w:hAnsi="Times New Roman" w:cs="Times New Roman"/>
          <w:sz w:val="28"/>
          <w:szCs w:val="28"/>
        </w:rPr>
        <w:t xml:space="preserve"> становится отрицание единой Истины. Постмодернистская концепция мира рисует его иллюзорным, наполненным симулякрами и, следовательно, фиктивным. Мир становится алогичным и дискретным. Человеческая сущность изменч</w:t>
      </w:r>
      <w:r w:rsidR="006327FD" w:rsidRPr="00FB2684">
        <w:rPr>
          <w:rFonts w:ascii="Times New Roman" w:hAnsi="Times New Roman" w:cs="Times New Roman"/>
          <w:sz w:val="28"/>
          <w:szCs w:val="28"/>
        </w:rPr>
        <w:t>ива и способна к мимикрии</w:t>
      </w:r>
      <w:r w:rsidRPr="00FB2684">
        <w:rPr>
          <w:rFonts w:ascii="Times New Roman" w:hAnsi="Times New Roman" w:cs="Times New Roman"/>
          <w:sz w:val="28"/>
          <w:szCs w:val="28"/>
        </w:rPr>
        <w:t>. Текст же, будуч</w:t>
      </w:r>
      <w:r w:rsidR="006327FD" w:rsidRPr="00FB2684">
        <w:rPr>
          <w:rFonts w:ascii="Times New Roman" w:hAnsi="Times New Roman" w:cs="Times New Roman"/>
          <w:sz w:val="28"/>
          <w:szCs w:val="28"/>
        </w:rPr>
        <w:t>и бесконечным и охватывающим все феномены экстралингвистического порядка</w:t>
      </w:r>
      <w:r w:rsidRPr="00FB2684">
        <w:rPr>
          <w:rFonts w:ascii="Times New Roman" w:hAnsi="Times New Roman" w:cs="Times New Roman"/>
          <w:sz w:val="28"/>
          <w:szCs w:val="28"/>
        </w:rPr>
        <w:t>, вполне оправданно можно считать осно</w:t>
      </w:r>
      <w:r w:rsidR="004F6639" w:rsidRPr="00FB2684">
        <w:rPr>
          <w:rFonts w:ascii="Times New Roman" w:hAnsi="Times New Roman" w:cs="Times New Roman"/>
          <w:sz w:val="28"/>
          <w:szCs w:val="28"/>
        </w:rPr>
        <w:t xml:space="preserve">вой всего сущего, </w:t>
      </w:r>
      <w:r w:rsidR="004F6639" w:rsidRPr="00BD16B9">
        <w:rPr>
          <w:rFonts w:ascii="Times New Roman" w:hAnsi="Times New Roman" w:cs="Times New Roman"/>
          <w:sz w:val="28"/>
          <w:szCs w:val="28"/>
        </w:rPr>
        <w:t>то есть Миром.</w:t>
      </w:r>
    </w:p>
    <w:p w:rsidR="00BD16B9" w:rsidRPr="00BD16B9" w:rsidRDefault="0097509F" w:rsidP="00BD16B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отметить, что постмодернизм получил всестороннее изучение. </w:t>
      </w:r>
      <w:r w:rsidR="00BD16B9" w:rsidRPr="00BD16B9">
        <w:rPr>
          <w:rFonts w:ascii="Times New Roman" w:hAnsi="Times New Roman" w:cs="Times New Roman"/>
          <w:sz w:val="28"/>
          <w:szCs w:val="28"/>
        </w:rPr>
        <w:t>Н.А. Царева [</w:t>
      </w:r>
      <w:r w:rsidR="00BD16B9">
        <w:rPr>
          <w:rFonts w:ascii="Times New Roman" w:hAnsi="Times New Roman" w:cs="Times New Roman"/>
          <w:sz w:val="28"/>
          <w:szCs w:val="28"/>
        </w:rPr>
        <w:t>37</w:t>
      </w:r>
      <w:r w:rsidR="00BD16B9" w:rsidRPr="00BD16B9">
        <w:rPr>
          <w:rFonts w:ascii="Times New Roman" w:hAnsi="Times New Roman" w:cs="Times New Roman"/>
          <w:sz w:val="28"/>
          <w:szCs w:val="28"/>
        </w:rPr>
        <w:t>], Н.С.</w:t>
      </w:r>
      <w:r w:rsidR="00BD16B9">
        <w:rPr>
          <w:rFonts w:ascii="Times New Roman" w:hAnsi="Times New Roman" w:cs="Times New Roman"/>
          <w:sz w:val="28"/>
          <w:szCs w:val="28"/>
        </w:rPr>
        <w:t xml:space="preserve"> </w:t>
      </w:r>
      <w:r w:rsidR="00BD16B9" w:rsidRPr="00BD16B9">
        <w:rPr>
          <w:rFonts w:ascii="Times New Roman" w:hAnsi="Times New Roman" w:cs="Times New Roman"/>
          <w:sz w:val="28"/>
          <w:szCs w:val="28"/>
        </w:rPr>
        <w:t>Автономова [</w:t>
      </w:r>
      <w:r w:rsidR="00BD16B9">
        <w:rPr>
          <w:rFonts w:ascii="Times New Roman" w:hAnsi="Times New Roman" w:cs="Times New Roman"/>
          <w:sz w:val="28"/>
          <w:szCs w:val="28"/>
        </w:rPr>
        <w:t>38</w:t>
      </w:r>
      <w:r w:rsidR="00BD16B9" w:rsidRPr="00BD16B9">
        <w:rPr>
          <w:rFonts w:ascii="Times New Roman" w:hAnsi="Times New Roman" w:cs="Times New Roman"/>
          <w:sz w:val="28"/>
          <w:szCs w:val="28"/>
        </w:rPr>
        <w:t>], Л.Д</w:t>
      </w:r>
      <w:r w:rsidR="00BD16B9">
        <w:rPr>
          <w:rFonts w:ascii="Times New Roman" w:hAnsi="Times New Roman" w:cs="Times New Roman"/>
          <w:sz w:val="28"/>
          <w:szCs w:val="28"/>
        </w:rPr>
        <w:t>.</w:t>
      </w:r>
      <w:r w:rsidR="00BD16B9" w:rsidRPr="00BD16B9">
        <w:rPr>
          <w:rFonts w:ascii="Times New Roman" w:hAnsi="Times New Roman" w:cs="Times New Roman"/>
          <w:sz w:val="28"/>
          <w:szCs w:val="28"/>
        </w:rPr>
        <w:t xml:space="preserve"> Андреев [</w:t>
      </w:r>
      <w:r w:rsidR="00BD16B9">
        <w:rPr>
          <w:rFonts w:ascii="Times New Roman" w:hAnsi="Times New Roman" w:cs="Times New Roman"/>
          <w:sz w:val="28"/>
          <w:szCs w:val="28"/>
        </w:rPr>
        <w:t>39</w:t>
      </w:r>
      <w:r w:rsidR="00BD16B9" w:rsidRPr="00BD16B9">
        <w:rPr>
          <w:rFonts w:ascii="Times New Roman" w:hAnsi="Times New Roman" w:cs="Times New Roman"/>
          <w:sz w:val="28"/>
          <w:szCs w:val="28"/>
        </w:rPr>
        <w:t>],</w:t>
      </w:r>
      <w:r w:rsidR="00BD16B9">
        <w:rPr>
          <w:rFonts w:ascii="Times New Roman" w:hAnsi="Times New Roman" w:cs="Times New Roman"/>
          <w:sz w:val="28"/>
          <w:szCs w:val="28"/>
        </w:rPr>
        <w:t xml:space="preserve"> В.</w:t>
      </w:r>
      <w:r w:rsidR="00BD16B9" w:rsidRPr="00BD16B9">
        <w:rPr>
          <w:rFonts w:ascii="Times New Roman" w:hAnsi="Times New Roman" w:cs="Times New Roman"/>
          <w:sz w:val="28"/>
          <w:szCs w:val="28"/>
        </w:rPr>
        <w:t xml:space="preserve"> Бычков [</w:t>
      </w:r>
      <w:r w:rsidR="00BD16B9">
        <w:rPr>
          <w:rFonts w:ascii="Times New Roman" w:hAnsi="Times New Roman" w:cs="Times New Roman"/>
          <w:sz w:val="28"/>
          <w:szCs w:val="28"/>
        </w:rPr>
        <w:t>40</w:t>
      </w:r>
      <w:r w:rsidR="00BD16B9" w:rsidRPr="00BD16B9">
        <w:rPr>
          <w:rFonts w:ascii="Times New Roman" w:hAnsi="Times New Roman" w:cs="Times New Roman"/>
          <w:sz w:val="28"/>
          <w:szCs w:val="28"/>
        </w:rPr>
        <w:t>], В. Вельш [</w:t>
      </w:r>
      <w:r w:rsidR="00BD16B9">
        <w:rPr>
          <w:rFonts w:ascii="Times New Roman" w:hAnsi="Times New Roman" w:cs="Times New Roman"/>
          <w:sz w:val="28"/>
          <w:szCs w:val="28"/>
        </w:rPr>
        <w:t>41</w:t>
      </w:r>
      <w:r w:rsidR="00BD16B9" w:rsidRPr="00BD16B9">
        <w:rPr>
          <w:rFonts w:ascii="Times New Roman" w:hAnsi="Times New Roman" w:cs="Times New Roman"/>
          <w:sz w:val="28"/>
          <w:szCs w:val="28"/>
        </w:rPr>
        <w:t>]</w:t>
      </w:r>
      <w:r w:rsidR="00BD16B9">
        <w:rPr>
          <w:rFonts w:ascii="Times New Roman" w:hAnsi="Times New Roman" w:cs="Times New Roman"/>
          <w:sz w:val="28"/>
          <w:szCs w:val="28"/>
        </w:rPr>
        <w:t xml:space="preserve"> осветили проблематику постмодернизма. Необходимо отметить, что в науке представлены разные оценки постмодернизма. Так, Ю.В. </w:t>
      </w:r>
      <w:r w:rsidR="00BD16B9" w:rsidRPr="00BD16B9">
        <w:rPr>
          <w:rFonts w:ascii="Times New Roman" w:hAnsi="Times New Roman" w:cs="Times New Roman"/>
          <w:sz w:val="28"/>
          <w:szCs w:val="28"/>
        </w:rPr>
        <w:t>Давыдов предельно критично отозвался о постмодернизме [4</w:t>
      </w:r>
      <w:r>
        <w:rPr>
          <w:rFonts w:ascii="Times New Roman" w:hAnsi="Times New Roman" w:cs="Times New Roman"/>
          <w:sz w:val="28"/>
          <w:szCs w:val="28"/>
        </w:rPr>
        <w:t>2</w:t>
      </w:r>
      <w:r w:rsidR="00BD16B9" w:rsidRPr="00BD16B9">
        <w:rPr>
          <w:rFonts w:ascii="Times New Roman" w:hAnsi="Times New Roman" w:cs="Times New Roman"/>
          <w:sz w:val="28"/>
          <w:szCs w:val="28"/>
        </w:rPr>
        <w:t>]</w:t>
      </w:r>
      <w:r w:rsidR="00BD16B9">
        <w:rPr>
          <w:rFonts w:ascii="Times New Roman" w:hAnsi="Times New Roman" w:cs="Times New Roman"/>
          <w:sz w:val="28"/>
          <w:szCs w:val="28"/>
        </w:rPr>
        <w:t xml:space="preserve">. </w:t>
      </w:r>
      <w:r w:rsidR="00BD16B9" w:rsidRPr="00BD16B9">
        <w:rPr>
          <w:rFonts w:ascii="Times New Roman" w:hAnsi="Times New Roman" w:cs="Times New Roman"/>
          <w:sz w:val="28"/>
          <w:szCs w:val="28"/>
        </w:rPr>
        <w:t xml:space="preserve">В.М. Дианова </w:t>
      </w:r>
      <w:r>
        <w:rPr>
          <w:rFonts w:ascii="Times New Roman" w:hAnsi="Times New Roman" w:cs="Times New Roman"/>
          <w:sz w:val="28"/>
          <w:szCs w:val="28"/>
        </w:rPr>
        <w:t xml:space="preserve">осуществила анализ постмодернизма как явления культуры </w:t>
      </w:r>
      <w:r w:rsidR="00BD16B9" w:rsidRPr="00BD16B9">
        <w:rPr>
          <w:rFonts w:ascii="Times New Roman" w:hAnsi="Times New Roman" w:cs="Times New Roman"/>
          <w:sz w:val="28"/>
          <w:szCs w:val="28"/>
        </w:rPr>
        <w:t>[4</w:t>
      </w:r>
      <w:r>
        <w:rPr>
          <w:rFonts w:ascii="Times New Roman" w:hAnsi="Times New Roman" w:cs="Times New Roman"/>
          <w:sz w:val="28"/>
          <w:szCs w:val="28"/>
        </w:rPr>
        <w:t>3</w:t>
      </w:r>
      <w:r w:rsidR="00BD16B9" w:rsidRPr="00BD16B9">
        <w:rPr>
          <w:rFonts w:ascii="Times New Roman" w:hAnsi="Times New Roman" w:cs="Times New Roman"/>
          <w:sz w:val="28"/>
          <w:szCs w:val="28"/>
        </w:rPr>
        <w:t>], [4</w:t>
      </w:r>
      <w:r>
        <w:rPr>
          <w:rFonts w:ascii="Times New Roman" w:hAnsi="Times New Roman" w:cs="Times New Roman"/>
          <w:sz w:val="28"/>
          <w:szCs w:val="28"/>
        </w:rPr>
        <w:t>4</w:t>
      </w:r>
      <w:r w:rsidR="00BD16B9" w:rsidRPr="00BD16B9">
        <w:rPr>
          <w:rFonts w:ascii="Times New Roman" w:hAnsi="Times New Roman" w:cs="Times New Roman"/>
          <w:sz w:val="28"/>
          <w:szCs w:val="28"/>
        </w:rPr>
        <w:t>].</w:t>
      </w:r>
      <w:r>
        <w:rPr>
          <w:rFonts w:ascii="Times New Roman" w:hAnsi="Times New Roman" w:cs="Times New Roman"/>
          <w:sz w:val="28"/>
          <w:szCs w:val="28"/>
        </w:rPr>
        <w:t xml:space="preserve"> </w:t>
      </w:r>
    </w:p>
    <w:p w:rsidR="000735E7" w:rsidRDefault="0097509F" w:rsidP="00520C25">
      <w:pPr>
        <w:spacing w:after="0" w:line="240" w:lineRule="auto"/>
        <w:ind w:firstLine="709"/>
        <w:jc w:val="both"/>
        <w:rPr>
          <w:rFonts w:ascii="Times New Roman" w:hAnsi="Times New Roman" w:cs="Times New Roman"/>
          <w:sz w:val="28"/>
          <w:szCs w:val="28"/>
        </w:rPr>
      </w:pPr>
      <w:r w:rsidRPr="0097509F">
        <w:rPr>
          <w:rFonts w:ascii="Times New Roman" w:hAnsi="Times New Roman" w:cs="Times New Roman"/>
          <w:sz w:val="28"/>
          <w:szCs w:val="28"/>
        </w:rPr>
        <w:t>Е.В. Золотухина-Аболина [4</w:t>
      </w:r>
      <w:r>
        <w:rPr>
          <w:rFonts w:ascii="Times New Roman" w:hAnsi="Times New Roman" w:cs="Times New Roman"/>
          <w:sz w:val="28"/>
          <w:szCs w:val="28"/>
        </w:rPr>
        <w:t>5</w:t>
      </w:r>
      <w:r w:rsidRPr="0097509F">
        <w:rPr>
          <w:rFonts w:ascii="Times New Roman" w:hAnsi="Times New Roman" w:cs="Times New Roman"/>
          <w:sz w:val="28"/>
          <w:szCs w:val="28"/>
        </w:rPr>
        <w:t>], П. Козловски [4</w:t>
      </w:r>
      <w:r>
        <w:rPr>
          <w:rFonts w:ascii="Times New Roman" w:hAnsi="Times New Roman" w:cs="Times New Roman"/>
          <w:sz w:val="28"/>
          <w:szCs w:val="28"/>
        </w:rPr>
        <w:t>6</w:t>
      </w:r>
      <w:r w:rsidRPr="0097509F">
        <w:rPr>
          <w:rFonts w:ascii="Times New Roman" w:hAnsi="Times New Roman" w:cs="Times New Roman"/>
          <w:sz w:val="28"/>
          <w:szCs w:val="28"/>
        </w:rPr>
        <w:t>], Л.Д. Маркова [4</w:t>
      </w:r>
      <w:r>
        <w:rPr>
          <w:rFonts w:ascii="Times New Roman" w:hAnsi="Times New Roman" w:cs="Times New Roman"/>
          <w:sz w:val="28"/>
          <w:szCs w:val="28"/>
        </w:rPr>
        <w:t>7</w:t>
      </w:r>
      <w:r w:rsidRPr="0097509F">
        <w:rPr>
          <w:rFonts w:ascii="Times New Roman" w:hAnsi="Times New Roman" w:cs="Times New Roman"/>
          <w:sz w:val="28"/>
          <w:szCs w:val="28"/>
        </w:rPr>
        <w:t>]</w:t>
      </w:r>
      <w:r>
        <w:rPr>
          <w:rFonts w:ascii="Times New Roman" w:hAnsi="Times New Roman" w:cs="Times New Roman"/>
          <w:sz w:val="28"/>
          <w:szCs w:val="28"/>
        </w:rPr>
        <w:t xml:space="preserve"> исследовали философские и культурные контексты постмодернизма. Связь постмодернизма с мифом </w:t>
      </w:r>
      <w:r w:rsidRPr="0097509F">
        <w:rPr>
          <w:rFonts w:ascii="Times New Roman" w:hAnsi="Times New Roman" w:cs="Times New Roman"/>
          <w:sz w:val="28"/>
          <w:szCs w:val="28"/>
        </w:rPr>
        <w:t>[4</w:t>
      </w:r>
      <w:r>
        <w:rPr>
          <w:rFonts w:ascii="Times New Roman" w:hAnsi="Times New Roman" w:cs="Times New Roman"/>
          <w:sz w:val="28"/>
          <w:szCs w:val="28"/>
        </w:rPr>
        <w:t>8</w:t>
      </w:r>
      <w:r w:rsidRPr="0097509F">
        <w:rPr>
          <w:rFonts w:ascii="Times New Roman" w:hAnsi="Times New Roman" w:cs="Times New Roman"/>
          <w:sz w:val="28"/>
          <w:szCs w:val="28"/>
        </w:rPr>
        <w:t>]</w:t>
      </w:r>
      <w:r>
        <w:rPr>
          <w:rFonts w:ascii="Times New Roman" w:hAnsi="Times New Roman" w:cs="Times New Roman"/>
          <w:sz w:val="28"/>
          <w:szCs w:val="28"/>
        </w:rPr>
        <w:t xml:space="preserve">, его статус </w:t>
      </w:r>
      <w:r w:rsidRPr="0097509F">
        <w:rPr>
          <w:rFonts w:ascii="Times New Roman" w:hAnsi="Times New Roman" w:cs="Times New Roman"/>
          <w:sz w:val="28"/>
          <w:szCs w:val="28"/>
        </w:rPr>
        <w:t>[4</w:t>
      </w:r>
      <w:r>
        <w:rPr>
          <w:rFonts w:ascii="Times New Roman" w:hAnsi="Times New Roman" w:cs="Times New Roman"/>
          <w:sz w:val="28"/>
          <w:szCs w:val="28"/>
        </w:rPr>
        <w:t>9</w:t>
      </w:r>
      <w:r w:rsidRPr="0097509F">
        <w:rPr>
          <w:rFonts w:ascii="Times New Roman" w:hAnsi="Times New Roman" w:cs="Times New Roman"/>
          <w:sz w:val="28"/>
          <w:szCs w:val="28"/>
        </w:rPr>
        <w:t>]</w:t>
      </w:r>
      <w:r>
        <w:rPr>
          <w:rFonts w:ascii="Times New Roman" w:hAnsi="Times New Roman" w:cs="Times New Roman"/>
          <w:sz w:val="28"/>
          <w:szCs w:val="28"/>
        </w:rPr>
        <w:t xml:space="preserve">, природа </w:t>
      </w:r>
      <w:r w:rsidRPr="0097509F">
        <w:rPr>
          <w:rFonts w:ascii="Times New Roman" w:hAnsi="Times New Roman" w:cs="Times New Roman"/>
          <w:sz w:val="28"/>
          <w:szCs w:val="28"/>
        </w:rPr>
        <w:t>[</w:t>
      </w:r>
      <w:r>
        <w:rPr>
          <w:rFonts w:ascii="Times New Roman" w:hAnsi="Times New Roman" w:cs="Times New Roman"/>
          <w:sz w:val="28"/>
          <w:szCs w:val="28"/>
        </w:rPr>
        <w:t>50</w:t>
      </w:r>
      <w:r w:rsidRPr="0097509F">
        <w:rPr>
          <w:rFonts w:ascii="Times New Roman" w:hAnsi="Times New Roman" w:cs="Times New Roman"/>
          <w:sz w:val="28"/>
          <w:szCs w:val="28"/>
        </w:rPr>
        <w:t>]</w:t>
      </w:r>
      <w:r>
        <w:rPr>
          <w:rFonts w:ascii="Times New Roman" w:hAnsi="Times New Roman" w:cs="Times New Roman"/>
          <w:sz w:val="28"/>
          <w:szCs w:val="28"/>
        </w:rPr>
        <w:t xml:space="preserve"> также стали предметом изучения в науке.</w:t>
      </w:r>
      <w:r w:rsidR="00520C25">
        <w:rPr>
          <w:rFonts w:ascii="Times New Roman" w:hAnsi="Times New Roman" w:cs="Times New Roman"/>
          <w:sz w:val="28"/>
          <w:szCs w:val="28"/>
        </w:rPr>
        <w:t xml:space="preserve"> Несмотря на обилие научной литературы о постмодернизме, важно иметь в виду его ключевые признаки, признаваемые большинством ученых. </w:t>
      </w:r>
    </w:p>
    <w:p w:rsidR="006C7615" w:rsidRPr="00FB2684" w:rsidRDefault="006C7615" w:rsidP="00520C25">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Постмодернистский х</w:t>
      </w:r>
      <w:r w:rsidR="006327FD" w:rsidRPr="00FB2684">
        <w:rPr>
          <w:rFonts w:ascii="Times New Roman" w:hAnsi="Times New Roman" w:cs="Times New Roman"/>
          <w:sz w:val="28"/>
          <w:szCs w:val="28"/>
        </w:rPr>
        <w:t>удожественный дискурс характерен</w:t>
      </w:r>
      <w:r w:rsidRPr="00FB2684">
        <w:rPr>
          <w:rFonts w:ascii="Times New Roman" w:hAnsi="Times New Roman" w:cs="Times New Roman"/>
          <w:sz w:val="28"/>
          <w:szCs w:val="28"/>
        </w:rPr>
        <w:t xml:space="preserve"> тем, что он стирает границы между автором </w:t>
      </w:r>
      <w:r w:rsidR="006327FD" w:rsidRPr="00FB2684">
        <w:rPr>
          <w:rFonts w:ascii="Times New Roman" w:hAnsi="Times New Roman" w:cs="Times New Roman"/>
          <w:sz w:val="28"/>
          <w:szCs w:val="28"/>
        </w:rPr>
        <w:t>и героями</w:t>
      </w:r>
      <w:r w:rsidRPr="00FB2684">
        <w:rPr>
          <w:rFonts w:ascii="Times New Roman" w:hAnsi="Times New Roman" w:cs="Times New Roman"/>
          <w:sz w:val="28"/>
          <w:szCs w:val="28"/>
        </w:rPr>
        <w:t>. Автор сознательно использует различные «личины», как традиционные, так и нетрадиционные, усложняя для читателя процесс понимания.</w:t>
      </w:r>
    </w:p>
    <w:p w:rsidR="006C7615" w:rsidRPr="00520C25" w:rsidRDefault="006C7615" w:rsidP="00520C25">
      <w:pPr>
        <w:spacing w:after="0" w:line="240" w:lineRule="auto"/>
        <w:ind w:firstLine="709"/>
        <w:jc w:val="both"/>
        <w:rPr>
          <w:rFonts w:ascii="Times New Roman" w:hAnsi="Times New Roman" w:cs="Times New Roman"/>
          <w:sz w:val="28"/>
          <w:szCs w:val="28"/>
        </w:rPr>
      </w:pPr>
      <w:r w:rsidRPr="00520C25">
        <w:rPr>
          <w:rFonts w:ascii="Times New Roman" w:hAnsi="Times New Roman" w:cs="Times New Roman"/>
          <w:sz w:val="28"/>
          <w:szCs w:val="28"/>
        </w:rPr>
        <w:t>Немало исследователей, среди которых Л. Хатчеон, посвятили свои работы анализу постмодернизма как эстетического феномена. Хатчеон выделяет ряд ключевых черт, отличающих данное течение</w:t>
      </w:r>
      <w:r w:rsidR="00520C25">
        <w:rPr>
          <w:rFonts w:ascii="Times New Roman" w:hAnsi="Times New Roman" w:cs="Times New Roman"/>
          <w:sz w:val="28"/>
          <w:szCs w:val="28"/>
        </w:rPr>
        <w:t xml:space="preserve">. Это </w:t>
      </w:r>
      <w:r w:rsidRPr="00520C25">
        <w:rPr>
          <w:rFonts w:ascii="Times New Roman" w:hAnsi="Times New Roman" w:cs="Times New Roman"/>
          <w:sz w:val="28"/>
          <w:szCs w:val="28"/>
        </w:rPr>
        <w:t>сатирический характер</w:t>
      </w:r>
      <w:r w:rsidR="00520C25">
        <w:rPr>
          <w:rFonts w:ascii="Times New Roman" w:hAnsi="Times New Roman" w:cs="Times New Roman"/>
          <w:sz w:val="28"/>
          <w:szCs w:val="28"/>
        </w:rPr>
        <w:t xml:space="preserve">, </w:t>
      </w:r>
      <w:r w:rsidRPr="00520C25">
        <w:rPr>
          <w:rFonts w:ascii="Times New Roman" w:hAnsi="Times New Roman" w:cs="Times New Roman"/>
          <w:sz w:val="28"/>
          <w:szCs w:val="28"/>
        </w:rPr>
        <w:t>сарказм</w:t>
      </w:r>
      <w:r w:rsidR="00520C25">
        <w:rPr>
          <w:rFonts w:ascii="Times New Roman" w:hAnsi="Times New Roman" w:cs="Times New Roman"/>
          <w:sz w:val="28"/>
          <w:szCs w:val="28"/>
        </w:rPr>
        <w:t xml:space="preserve">, </w:t>
      </w:r>
      <w:r w:rsidRPr="00520C25">
        <w:rPr>
          <w:rFonts w:ascii="Times New Roman" w:hAnsi="Times New Roman" w:cs="Times New Roman"/>
          <w:sz w:val="28"/>
          <w:szCs w:val="28"/>
        </w:rPr>
        <w:t>игр</w:t>
      </w:r>
      <w:r w:rsidR="00520C25">
        <w:rPr>
          <w:rFonts w:ascii="Times New Roman" w:hAnsi="Times New Roman" w:cs="Times New Roman"/>
          <w:sz w:val="28"/>
          <w:szCs w:val="28"/>
        </w:rPr>
        <w:t>а</w:t>
      </w:r>
      <w:r w:rsidRPr="00520C25">
        <w:rPr>
          <w:rFonts w:ascii="Times New Roman" w:hAnsi="Times New Roman" w:cs="Times New Roman"/>
          <w:sz w:val="28"/>
          <w:szCs w:val="28"/>
        </w:rPr>
        <w:t xml:space="preserve"> в качестве основополагающего элемента структуры текстового мира;</w:t>
      </w:r>
      <w:r w:rsidR="00520C25">
        <w:rPr>
          <w:rFonts w:ascii="Times New Roman" w:hAnsi="Times New Roman" w:cs="Times New Roman"/>
          <w:sz w:val="28"/>
          <w:szCs w:val="28"/>
        </w:rPr>
        <w:t xml:space="preserve"> </w:t>
      </w:r>
      <w:r w:rsidRPr="00520C25">
        <w:rPr>
          <w:rFonts w:ascii="Times New Roman" w:hAnsi="Times New Roman" w:cs="Times New Roman"/>
          <w:sz w:val="28"/>
          <w:szCs w:val="28"/>
        </w:rPr>
        <w:t>взаимосвязь текстов</w:t>
      </w:r>
      <w:r w:rsidR="00520C25">
        <w:rPr>
          <w:rFonts w:ascii="Times New Roman" w:hAnsi="Times New Roman" w:cs="Times New Roman"/>
          <w:sz w:val="28"/>
          <w:szCs w:val="28"/>
        </w:rPr>
        <w:t xml:space="preserve">, </w:t>
      </w:r>
      <w:r w:rsidRPr="00520C25">
        <w:rPr>
          <w:rFonts w:ascii="Times New Roman" w:hAnsi="Times New Roman" w:cs="Times New Roman"/>
          <w:sz w:val="28"/>
          <w:szCs w:val="28"/>
        </w:rPr>
        <w:t>пародия</w:t>
      </w:r>
      <w:r w:rsidR="00520C25">
        <w:rPr>
          <w:rFonts w:ascii="Times New Roman" w:hAnsi="Times New Roman" w:cs="Times New Roman"/>
          <w:sz w:val="28"/>
          <w:szCs w:val="28"/>
        </w:rPr>
        <w:t xml:space="preserve">, </w:t>
      </w:r>
      <w:r w:rsidRPr="00520C25">
        <w:rPr>
          <w:rFonts w:ascii="Times New Roman" w:hAnsi="Times New Roman" w:cs="Times New Roman"/>
          <w:sz w:val="28"/>
          <w:szCs w:val="28"/>
        </w:rPr>
        <w:t>кратковременные отклонения</w:t>
      </w:r>
      <w:r w:rsidR="00520C25">
        <w:rPr>
          <w:rFonts w:ascii="Times New Roman" w:hAnsi="Times New Roman" w:cs="Times New Roman"/>
          <w:sz w:val="28"/>
          <w:szCs w:val="28"/>
        </w:rPr>
        <w:t xml:space="preserve">, </w:t>
      </w:r>
      <w:r w:rsidRPr="00520C25">
        <w:rPr>
          <w:rFonts w:ascii="Times New Roman" w:hAnsi="Times New Roman" w:cs="Times New Roman"/>
          <w:sz w:val="28"/>
          <w:szCs w:val="28"/>
        </w:rPr>
        <w:t>сверхреалистичност</w:t>
      </w:r>
      <w:r w:rsidR="00520C25">
        <w:rPr>
          <w:rFonts w:ascii="Times New Roman" w:hAnsi="Times New Roman" w:cs="Times New Roman"/>
          <w:sz w:val="28"/>
          <w:szCs w:val="28"/>
        </w:rPr>
        <w:t>ь,</w:t>
      </w:r>
      <w:r w:rsidR="006327FD" w:rsidRPr="00520C25">
        <w:rPr>
          <w:rFonts w:ascii="Times New Roman" w:hAnsi="Times New Roman" w:cs="Times New Roman"/>
          <w:sz w:val="28"/>
          <w:szCs w:val="28"/>
        </w:rPr>
        <w:t xml:space="preserve"> параноидальное</w:t>
      </w:r>
      <w:r w:rsidR="00442D65" w:rsidRPr="00520C25">
        <w:rPr>
          <w:rFonts w:ascii="Times New Roman" w:hAnsi="Times New Roman" w:cs="Times New Roman"/>
          <w:sz w:val="28"/>
          <w:szCs w:val="28"/>
        </w:rPr>
        <w:t xml:space="preserve"> мышление</w:t>
      </w:r>
      <w:r w:rsidRPr="00520C25">
        <w:rPr>
          <w:rFonts w:ascii="Times New Roman" w:hAnsi="Times New Roman" w:cs="Times New Roman"/>
          <w:sz w:val="28"/>
          <w:szCs w:val="28"/>
        </w:rPr>
        <w:t>.</w:t>
      </w:r>
    </w:p>
    <w:p w:rsidR="000735E7" w:rsidRDefault="006C7615" w:rsidP="000735E7">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своей работе М</w:t>
      </w:r>
      <w:r w:rsidR="00520C25">
        <w:rPr>
          <w:rFonts w:ascii="Times New Roman" w:hAnsi="Times New Roman" w:cs="Times New Roman"/>
          <w:sz w:val="28"/>
          <w:szCs w:val="28"/>
        </w:rPr>
        <w:t>.</w:t>
      </w:r>
      <w:r w:rsidRPr="00FB2684">
        <w:rPr>
          <w:rFonts w:ascii="Times New Roman" w:hAnsi="Times New Roman" w:cs="Times New Roman"/>
          <w:sz w:val="28"/>
          <w:szCs w:val="28"/>
        </w:rPr>
        <w:t xml:space="preserve"> Липовецкий определяет постмодернизм по таким ключевым чертам, как диалогичность, культурная насыщенность текстов</w:t>
      </w:r>
      <w:r w:rsidR="00442D65" w:rsidRPr="00FB2684">
        <w:rPr>
          <w:rFonts w:ascii="Times New Roman" w:hAnsi="Times New Roman" w:cs="Times New Roman"/>
          <w:sz w:val="28"/>
          <w:szCs w:val="28"/>
        </w:rPr>
        <w:t xml:space="preserve"> и семионтологический подход</w:t>
      </w:r>
      <w:r w:rsidRPr="00FB2684">
        <w:rPr>
          <w:rFonts w:ascii="Times New Roman" w:hAnsi="Times New Roman" w:cs="Times New Roman"/>
          <w:sz w:val="28"/>
          <w:szCs w:val="28"/>
        </w:rPr>
        <w:t>. Специальное внимание онтологии постмо</w:t>
      </w:r>
      <w:r w:rsidR="00442D65" w:rsidRPr="00FB2684">
        <w:rPr>
          <w:rFonts w:ascii="Times New Roman" w:hAnsi="Times New Roman" w:cs="Times New Roman"/>
          <w:sz w:val="28"/>
          <w:szCs w:val="28"/>
        </w:rPr>
        <w:t>дернизма уделяет С. Сулейман</w:t>
      </w:r>
      <w:r w:rsidRPr="00FB2684">
        <w:rPr>
          <w:rFonts w:ascii="Times New Roman" w:hAnsi="Times New Roman" w:cs="Times New Roman"/>
          <w:sz w:val="28"/>
          <w:szCs w:val="28"/>
        </w:rPr>
        <w:t xml:space="preserve">. Среди авторитетных публикаций, посвященных постмодернизму, особое место занимает издание от Routledge, где собраны статьи, обзоры и аналитические эссе ведущих </w:t>
      </w:r>
      <w:r w:rsidR="00442D65" w:rsidRPr="00FB2684">
        <w:rPr>
          <w:rFonts w:ascii="Times New Roman" w:hAnsi="Times New Roman" w:cs="Times New Roman"/>
          <w:sz w:val="28"/>
          <w:szCs w:val="28"/>
        </w:rPr>
        <w:t>исследователей из разных стран</w:t>
      </w:r>
      <w:r w:rsidRPr="00FB2684">
        <w:rPr>
          <w:rFonts w:ascii="Times New Roman" w:hAnsi="Times New Roman" w:cs="Times New Roman"/>
          <w:sz w:val="28"/>
          <w:szCs w:val="28"/>
        </w:rPr>
        <w:t xml:space="preserve">.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Согласно Х. Демееру и С. Витсе, влияние постмодернизма на современную литературу сохраняется, несмотря на появление новых художественных подходов. Авторы рассматривают доминанты как элементы, определяющие структуру и иерархию в разнообразии литературных техник. Дж. Грин, в свою </w:t>
      </w:r>
      <w:r w:rsidRPr="00FB2684">
        <w:rPr>
          <w:rFonts w:ascii="Times New Roman" w:hAnsi="Times New Roman" w:cs="Times New Roman"/>
          <w:sz w:val="28"/>
          <w:szCs w:val="28"/>
        </w:rPr>
        <w:lastRenderedPageBreak/>
        <w:t>очередь, утверждает, что, хотя идеи метамодернизма набирают популярность, постмодернизм по-прежнему оказывает значительное воздействие на культурный ландшафт.</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С.А. Кошарная и Т. Григорьянова выделяют интертекстуальность как ключевой признак посмодернистского текста, определяющий его связь с предшествующими текстами, именуемыми прототипами [</w:t>
      </w:r>
      <w:r w:rsidR="00520C25">
        <w:rPr>
          <w:rFonts w:ascii="Times New Roman" w:hAnsi="Times New Roman" w:cs="Times New Roman"/>
          <w:sz w:val="28"/>
          <w:szCs w:val="28"/>
        </w:rPr>
        <w:t>25</w:t>
      </w:r>
      <w:r w:rsidRPr="00FB2684">
        <w:rPr>
          <w:rFonts w:ascii="Times New Roman" w:hAnsi="Times New Roman" w:cs="Times New Roman"/>
          <w:sz w:val="28"/>
          <w:szCs w:val="28"/>
        </w:rPr>
        <w:t>, с. 16]. Такой взгляд созвучен концепции Д. Аллена, который утверждает, что дискурс, отражая исторические и социокультурные реалии, формирует единое семиотическое целое посредством языка, который синтезиру</w:t>
      </w:r>
      <w:r w:rsidR="00442D65" w:rsidRPr="00FB2684">
        <w:rPr>
          <w:rFonts w:ascii="Times New Roman" w:hAnsi="Times New Roman" w:cs="Times New Roman"/>
          <w:sz w:val="28"/>
          <w:szCs w:val="28"/>
        </w:rPr>
        <w:t>ет множество факторов</w:t>
      </w:r>
      <w:r w:rsidRPr="00FB2684">
        <w:rPr>
          <w:rFonts w:ascii="Times New Roman" w:hAnsi="Times New Roman" w:cs="Times New Roman"/>
          <w:sz w:val="28"/>
          <w:szCs w:val="28"/>
        </w:rPr>
        <w:t>.</w:t>
      </w:r>
    </w:p>
    <w:p w:rsidR="00520C25" w:rsidRPr="00520C25" w:rsidRDefault="006C7615" w:rsidP="00520C25">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Анализируя посмодернистские тексты, необходимо учитывать, что автор сознательно нарушает привычные читательские стереотипы, руководствуясь выбранной им тактикой взаимодействия с аудиторией. Подробно о различных авторских стр</w:t>
      </w:r>
      <w:r w:rsidR="00442D65" w:rsidRPr="00FB2684">
        <w:rPr>
          <w:rFonts w:ascii="Times New Roman" w:hAnsi="Times New Roman" w:cs="Times New Roman"/>
          <w:sz w:val="28"/>
          <w:szCs w:val="28"/>
        </w:rPr>
        <w:t xml:space="preserve">атегиях </w:t>
      </w:r>
      <w:r w:rsidR="00520C25">
        <w:rPr>
          <w:rFonts w:ascii="Times New Roman" w:hAnsi="Times New Roman" w:cs="Times New Roman"/>
          <w:sz w:val="28"/>
          <w:szCs w:val="28"/>
        </w:rPr>
        <w:t>писали К. Харт</w:t>
      </w:r>
      <w:r w:rsidR="00442D65" w:rsidRPr="00FB2684">
        <w:rPr>
          <w:rFonts w:ascii="Times New Roman" w:hAnsi="Times New Roman" w:cs="Times New Roman"/>
          <w:sz w:val="28"/>
          <w:szCs w:val="28"/>
        </w:rPr>
        <w:t xml:space="preserve"> [5</w:t>
      </w:r>
      <w:r w:rsidR="00520C25">
        <w:rPr>
          <w:rFonts w:ascii="Times New Roman" w:hAnsi="Times New Roman" w:cs="Times New Roman"/>
          <w:sz w:val="28"/>
          <w:szCs w:val="28"/>
        </w:rPr>
        <w:t>1</w:t>
      </w:r>
      <w:r w:rsidRPr="00FB2684">
        <w:rPr>
          <w:rFonts w:ascii="Times New Roman" w:hAnsi="Times New Roman" w:cs="Times New Roman"/>
          <w:sz w:val="28"/>
          <w:szCs w:val="28"/>
        </w:rPr>
        <w:t>]</w:t>
      </w:r>
      <w:r w:rsidR="00520C25">
        <w:rPr>
          <w:rFonts w:ascii="Times New Roman" w:hAnsi="Times New Roman" w:cs="Times New Roman"/>
          <w:sz w:val="28"/>
          <w:szCs w:val="28"/>
        </w:rPr>
        <w:t xml:space="preserve">, Н.А. Царева </w:t>
      </w:r>
      <w:r w:rsidR="00520C25" w:rsidRPr="00FB2684">
        <w:rPr>
          <w:rFonts w:ascii="Times New Roman" w:hAnsi="Times New Roman" w:cs="Times New Roman"/>
          <w:sz w:val="28"/>
          <w:szCs w:val="28"/>
        </w:rPr>
        <w:t>[5</w:t>
      </w:r>
      <w:r w:rsidR="00520C25">
        <w:rPr>
          <w:rFonts w:ascii="Times New Roman" w:hAnsi="Times New Roman" w:cs="Times New Roman"/>
          <w:sz w:val="28"/>
          <w:szCs w:val="28"/>
        </w:rPr>
        <w:t>2</w:t>
      </w:r>
      <w:r w:rsidR="00520C25" w:rsidRPr="00FB2684">
        <w:rPr>
          <w:rFonts w:ascii="Times New Roman" w:hAnsi="Times New Roman" w:cs="Times New Roman"/>
          <w:sz w:val="28"/>
          <w:szCs w:val="28"/>
        </w:rPr>
        <w:t>]</w:t>
      </w:r>
      <w:r w:rsidR="00520C25">
        <w:rPr>
          <w:rFonts w:ascii="Times New Roman" w:hAnsi="Times New Roman" w:cs="Times New Roman"/>
          <w:sz w:val="28"/>
          <w:szCs w:val="28"/>
        </w:rPr>
        <w:t xml:space="preserve">. </w:t>
      </w:r>
      <w:r w:rsidRPr="00FB2684">
        <w:rPr>
          <w:rFonts w:ascii="Times New Roman" w:hAnsi="Times New Roman" w:cs="Times New Roman"/>
          <w:sz w:val="28"/>
          <w:szCs w:val="28"/>
        </w:rPr>
        <w:t xml:space="preserve">Поэтому первоначально читательская восприимчивость должна быть ориентирована на </w:t>
      </w:r>
      <w:r w:rsidR="005766A0" w:rsidRPr="00FB2684">
        <w:rPr>
          <w:rFonts w:ascii="Times New Roman" w:hAnsi="Times New Roman" w:cs="Times New Roman"/>
          <w:sz w:val="28"/>
          <w:szCs w:val="28"/>
        </w:rPr>
        <w:t>понимание этих особенностей</w:t>
      </w:r>
      <w:r w:rsidRPr="00FB2684">
        <w:rPr>
          <w:rFonts w:ascii="Times New Roman" w:hAnsi="Times New Roman" w:cs="Times New Roman"/>
          <w:sz w:val="28"/>
          <w:szCs w:val="28"/>
        </w:rPr>
        <w:t>.</w:t>
      </w:r>
    </w:p>
    <w:p w:rsidR="000735E7" w:rsidRDefault="00AC7714" w:rsidP="00FB2684">
      <w:pPr>
        <w:spacing w:after="0" w:line="240" w:lineRule="auto"/>
        <w:ind w:firstLine="709"/>
        <w:jc w:val="both"/>
        <w:rPr>
          <w:rFonts w:ascii="Times New Roman" w:hAnsi="Times New Roman" w:cs="Times New Roman"/>
          <w:sz w:val="28"/>
          <w:szCs w:val="28"/>
        </w:rPr>
      </w:pPr>
      <w:bookmarkStart w:id="24" w:name="_Hlk220441179"/>
      <w:r>
        <w:rPr>
          <w:rFonts w:ascii="Times New Roman" w:hAnsi="Times New Roman" w:cs="Times New Roman"/>
          <w:sz w:val="28"/>
          <w:szCs w:val="28"/>
        </w:rPr>
        <w:t xml:space="preserve">Сказанное выше следует иметь в виду при анализе произведений казахстанских писателей. </w:t>
      </w:r>
      <w:r w:rsidR="006C7615" w:rsidRPr="00AC7714">
        <w:rPr>
          <w:rFonts w:ascii="Times New Roman" w:hAnsi="Times New Roman" w:cs="Times New Roman"/>
          <w:sz w:val="28"/>
          <w:szCs w:val="28"/>
        </w:rPr>
        <w:t>Цикл произведений А. Жаксылыкова «Сны окаянных</w:t>
      </w:r>
      <w:r w:rsidR="006C7615" w:rsidRPr="00FB2684">
        <w:rPr>
          <w:rFonts w:ascii="Times New Roman" w:hAnsi="Times New Roman" w:cs="Times New Roman"/>
          <w:sz w:val="28"/>
          <w:szCs w:val="28"/>
        </w:rPr>
        <w:t xml:space="preserve">» получил от специалистов признание как </w:t>
      </w:r>
      <w:r>
        <w:rPr>
          <w:rFonts w:ascii="Times New Roman" w:hAnsi="Times New Roman" w:cs="Times New Roman"/>
          <w:sz w:val="28"/>
          <w:szCs w:val="28"/>
        </w:rPr>
        <w:t>новаторское</w:t>
      </w:r>
      <w:r w:rsidR="006C7615" w:rsidRPr="00FB2684">
        <w:rPr>
          <w:rFonts w:ascii="Times New Roman" w:hAnsi="Times New Roman" w:cs="Times New Roman"/>
          <w:sz w:val="28"/>
          <w:szCs w:val="28"/>
        </w:rPr>
        <w:t xml:space="preserve"> явление в </w:t>
      </w:r>
      <w:r>
        <w:rPr>
          <w:rFonts w:ascii="Times New Roman" w:hAnsi="Times New Roman" w:cs="Times New Roman"/>
          <w:sz w:val="28"/>
          <w:szCs w:val="28"/>
        </w:rPr>
        <w:t xml:space="preserve">отечественной </w:t>
      </w:r>
      <w:r w:rsidR="006C7615" w:rsidRPr="00FB2684">
        <w:rPr>
          <w:rFonts w:ascii="Times New Roman" w:hAnsi="Times New Roman" w:cs="Times New Roman"/>
          <w:sz w:val="28"/>
          <w:szCs w:val="28"/>
        </w:rPr>
        <w:t xml:space="preserve">литературе. </w:t>
      </w:r>
    </w:p>
    <w:p w:rsidR="00AC771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Его сложное строение, переплетение отсылок и мотивов, а также многозначность </w:t>
      </w:r>
      <w:r w:rsidR="006327FD" w:rsidRPr="00FB2684">
        <w:rPr>
          <w:rFonts w:ascii="Times New Roman" w:hAnsi="Times New Roman" w:cs="Times New Roman"/>
          <w:sz w:val="28"/>
          <w:szCs w:val="28"/>
        </w:rPr>
        <w:t xml:space="preserve">художественных кодов </w:t>
      </w:r>
      <w:r w:rsidRPr="00FB2684">
        <w:rPr>
          <w:rFonts w:ascii="Times New Roman" w:hAnsi="Times New Roman" w:cs="Times New Roman"/>
          <w:sz w:val="28"/>
          <w:szCs w:val="28"/>
        </w:rPr>
        <w:t>делают его уникальным</w:t>
      </w:r>
      <w:r w:rsidR="006327FD" w:rsidRPr="00FB2684">
        <w:rPr>
          <w:rFonts w:ascii="Times New Roman" w:hAnsi="Times New Roman" w:cs="Times New Roman"/>
          <w:sz w:val="28"/>
          <w:szCs w:val="28"/>
        </w:rPr>
        <w:t xml:space="preserve"> явлением в современной казахстанской прозе</w:t>
      </w:r>
      <w:r w:rsidRPr="00FB2684">
        <w:rPr>
          <w:rFonts w:ascii="Times New Roman" w:hAnsi="Times New Roman" w:cs="Times New Roman"/>
          <w:sz w:val="28"/>
          <w:szCs w:val="28"/>
        </w:rPr>
        <w:t xml:space="preserve">. Жаксылыков, сознательно отклоняясь от канонов соцреализма, формирует многослойную семантическую реальность, которую он преднамеренно сравнивает с </w:t>
      </w:r>
      <w:r w:rsidR="006327FD" w:rsidRPr="00FB2684">
        <w:rPr>
          <w:rFonts w:ascii="Times New Roman" w:hAnsi="Times New Roman" w:cs="Times New Roman"/>
          <w:sz w:val="28"/>
          <w:szCs w:val="28"/>
        </w:rPr>
        <w:t>«</w:t>
      </w:r>
      <w:r w:rsidRPr="00FB2684">
        <w:rPr>
          <w:rFonts w:ascii="Times New Roman" w:hAnsi="Times New Roman" w:cs="Times New Roman"/>
          <w:sz w:val="28"/>
          <w:szCs w:val="28"/>
        </w:rPr>
        <w:t>густым лесом</w:t>
      </w:r>
      <w:r w:rsidR="006327FD" w:rsidRPr="00FB2684">
        <w:rPr>
          <w:rFonts w:ascii="Times New Roman" w:hAnsi="Times New Roman" w:cs="Times New Roman"/>
          <w:sz w:val="28"/>
          <w:szCs w:val="28"/>
        </w:rPr>
        <w:t>»</w:t>
      </w:r>
      <w:r w:rsidRPr="00FB2684">
        <w:rPr>
          <w:rFonts w:ascii="Times New Roman" w:hAnsi="Times New Roman" w:cs="Times New Roman"/>
          <w:sz w:val="28"/>
          <w:szCs w:val="28"/>
        </w:rPr>
        <w:t xml:space="preserve">. </w:t>
      </w:r>
      <w:bookmarkEnd w:id="24"/>
      <w:r w:rsidRPr="00FB2684">
        <w:rPr>
          <w:rFonts w:ascii="Times New Roman" w:hAnsi="Times New Roman" w:cs="Times New Roman"/>
          <w:sz w:val="28"/>
          <w:szCs w:val="28"/>
        </w:rPr>
        <w:t>Мы считаем, что данная аналогия весьма точна. О.А. Валикова находит параллель между структ</w:t>
      </w:r>
      <w:r w:rsidR="006327FD" w:rsidRPr="00FB2684">
        <w:rPr>
          <w:rFonts w:ascii="Times New Roman" w:hAnsi="Times New Roman" w:cs="Times New Roman"/>
          <w:sz w:val="28"/>
          <w:szCs w:val="28"/>
        </w:rPr>
        <w:t>урой текста и коннектомом</w:t>
      </w:r>
      <w:r w:rsidRPr="00FB2684">
        <w:rPr>
          <w:rFonts w:ascii="Times New Roman" w:hAnsi="Times New Roman" w:cs="Times New Roman"/>
          <w:sz w:val="28"/>
          <w:szCs w:val="28"/>
        </w:rPr>
        <w:t xml:space="preserve">, то есть сетью нейронных связей мозга, которая, как и лес, обладает сложной, взаимосвязанной структурой, </w:t>
      </w:r>
      <w:r w:rsidR="006327FD" w:rsidRPr="00FB2684">
        <w:rPr>
          <w:rFonts w:ascii="Times New Roman" w:hAnsi="Times New Roman" w:cs="Times New Roman"/>
          <w:sz w:val="28"/>
          <w:szCs w:val="28"/>
        </w:rPr>
        <w:t>представленной</w:t>
      </w:r>
      <w:r w:rsidRPr="00FB2684">
        <w:rPr>
          <w:rFonts w:ascii="Times New Roman" w:hAnsi="Times New Roman" w:cs="Times New Roman"/>
          <w:sz w:val="28"/>
          <w:szCs w:val="28"/>
        </w:rPr>
        <w:t xml:space="preserve"> наглядно</w:t>
      </w:r>
      <w:r w:rsidR="005766A0" w:rsidRPr="00FB2684">
        <w:rPr>
          <w:rFonts w:ascii="Times New Roman" w:hAnsi="Times New Roman" w:cs="Times New Roman"/>
          <w:sz w:val="28"/>
          <w:szCs w:val="28"/>
        </w:rPr>
        <w:t xml:space="preserve"> [53]</w:t>
      </w:r>
      <w:r w:rsidR="00AC7714">
        <w:rPr>
          <w:rFonts w:ascii="Times New Roman" w:hAnsi="Times New Roman" w:cs="Times New Roman"/>
          <w:sz w:val="28"/>
          <w:szCs w:val="28"/>
        </w:rPr>
        <w:t>,</w:t>
      </w:r>
      <w:r w:rsidRPr="00FB2684">
        <w:rPr>
          <w:rFonts w:ascii="Times New Roman" w:hAnsi="Times New Roman" w:cs="Times New Roman"/>
          <w:sz w:val="28"/>
          <w:szCs w:val="28"/>
        </w:rPr>
        <w:t xml:space="preserve"> </w:t>
      </w:r>
      <w:r w:rsidR="00AC7714" w:rsidRPr="00FB2684">
        <w:rPr>
          <w:rFonts w:ascii="Times New Roman" w:hAnsi="Times New Roman" w:cs="Times New Roman"/>
          <w:sz w:val="28"/>
          <w:szCs w:val="28"/>
        </w:rPr>
        <w:t>[54].</w:t>
      </w:r>
    </w:p>
    <w:p w:rsidR="000735E7"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Однако это сравнение выходит за рамки визуальной аналогии и затрагивает архетипические представления. Теория архетипов утверждает, что окружающее пространство для человека разделяется на два основных типа: «свое» и «чужое». Концепция «Дома» воплощает архетип «своего» пространства. Лес же олицетворяет собой «чужое» пространство, пространство испытаний и духовного роста, где герой предприимчиво ищет свой путь к счастью. Ключевое свойство этого пространства – его способность изменять каждого, кто осмелится его пересечь.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Автор стремится произвести трансформирующее воздействие на читателя, обогатив его мировоззрение новыми идеями и принципами. Путешествуя по лабиринтам литературного мира, читатель открывает для себя не только новые глубины смыслов, но и сталкивается с глубоко укоренившим</w:t>
      </w:r>
      <w:r w:rsidR="006327FD" w:rsidRPr="00FB2684">
        <w:rPr>
          <w:rFonts w:ascii="Times New Roman" w:hAnsi="Times New Roman" w:cs="Times New Roman"/>
          <w:sz w:val="28"/>
          <w:szCs w:val="28"/>
        </w:rPr>
        <w:t>ся в подсознании архетипом Тени</w:t>
      </w:r>
      <w:r w:rsidRPr="00FB2684">
        <w:rPr>
          <w:rFonts w:ascii="Times New Roman" w:hAnsi="Times New Roman" w:cs="Times New Roman"/>
          <w:sz w:val="28"/>
          <w:szCs w:val="28"/>
        </w:rPr>
        <w:t xml:space="preserve"> – тем скрытым аспектом личности, который сознание старается оттеснить на задний план.</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Читательское восприятие</w:t>
      </w:r>
      <w:r w:rsidR="006327FD" w:rsidRPr="00FB2684">
        <w:rPr>
          <w:rFonts w:ascii="Times New Roman" w:hAnsi="Times New Roman" w:cs="Times New Roman"/>
          <w:sz w:val="28"/>
          <w:szCs w:val="28"/>
        </w:rPr>
        <w:t xml:space="preserve"> осложняется еще и неоднократной</w:t>
      </w:r>
      <w:r w:rsidRPr="00FB2684">
        <w:rPr>
          <w:rFonts w:ascii="Times New Roman" w:hAnsi="Times New Roman" w:cs="Times New Roman"/>
          <w:sz w:val="28"/>
          <w:szCs w:val="28"/>
        </w:rPr>
        <w:t xml:space="preserve"> карнавализацией образа Автора. </w:t>
      </w:r>
      <w:bookmarkStart w:id="25" w:name="_Hlk220441214"/>
      <w:r w:rsidRPr="00FB2684">
        <w:rPr>
          <w:rFonts w:ascii="Times New Roman" w:hAnsi="Times New Roman" w:cs="Times New Roman"/>
          <w:sz w:val="28"/>
          <w:szCs w:val="28"/>
        </w:rPr>
        <w:t xml:space="preserve">На первый взгляд, роман «Поющие камни», </w:t>
      </w:r>
      <w:r w:rsidRPr="00FB2684">
        <w:rPr>
          <w:rFonts w:ascii="Times New Roman" w:hAnsi="Times New Roman" w:cs="Times New Roman"/>
          <w:sz w:val="28"/>
          <w:szCs w:val="28"/>
        </w:rPr>
        <w:lastRenderedPageBreak/>
        <w:t>первый в цикле, кажется самостоятельным произведением. Но в контексте сверхтекстовой целостности мы обнаруживаем другую реальность: его авторство принад</w:t>
      </w:r>
      <w:r w:rsidR="006327FD" w:rsidRPr="00FB2684">
        <w:rPr>
          <w:rFonts w:ascii="Times New Roman" w:hAnsi="Times New Roman" w:cs="Times New Roman"/>
          <w:sz w:val="28"/>
          <w:szCs w:val="28"/>
        </w:rPr>
        <w:t>лежит не вненаходимому</w:t>
      </w:r>
      <w:r w:rsidRPr="00FB2684">
        <w:rPr>
          <w:rFonts w:ascii="Times New Roman" w:hAnsi="Times New Roman" w:cs="Times New Roman"/>
          <w:sz w:val="28"/>
          <w:szCs w:val="28"/>
        </w:rPr>
        <w:t xml:space="preserve"> автору, а одному из героев цикла – Журналисту. Такое открытие заставляет нас признать, что перед нами метатекстуальная реальность, текст, заключенный в текст. В результате, </w:t>
      </w:r>
      <w:r w:rsidR="00AC7714">
        <w:rPr>
          <w:rFonts w:ascii="Times New Roman" w:hAnsi="Times New Roman" w:cs="Times New Roman"/>
          <w:sz w:val="28"/>
          <w:szCs w:val="28"/>
        </w:rPr>
        <w:t>«</w:t>
      </w:r>
      <w:r w:rsidRPr="00FB2684">
        <w:rPr>
          <w:rFonts w:ascii="Times New Roman" w:hAnsi="Times New Roman" w:cs="Times New Roman"/>
          <w:sz w:val="28"/>
          <w:szCs w:val="28"/>
        </w:rPr>
        <w:t>Поющие к</w:t>
      </w:r>
      <w:r w:rsidR="006327FD" w:rsidRPr="00FB2684">
        <w:rPr>
          <w:rFonts w:ascii="Times New Roman" w:hAnsi="Times New Roman" w:cs="Times New Roman"/>
          <w:sz w:val="28"/>
          <w:szCs w:val="28"/>
        </w:rPr>
        <w:t>амни</w:t>
      </w:r>
      <w:r w:rsidR="00AC7714">
        <w:rPr>
          <w:rFonts w:ascii="Times New Roman" w:hAnsi="Times New Roman" w:cs="Times New Roman"/>
          <w:sz w:val="28"/>
          <w:szCs w:val="28"/>
        </w:rPr>
        <w:t>»</w:t>
      </w:r>
      <w:r w:rsidR="006327FD" w:rsidRPr="00FB2684">
        <w:rPr>
          <w:rFonts w:ascii="Times New Roman" w:hAnsi="Times New Roman" w:cs="Times New Roman"/>
          <w:sz w:val="28"/>
          <w:szCs w:val="28"/>
        </w:rPr>
        <w:t xml:space="preserve"> приписываются герою романного цикла</w:t>
      </w:r>
      <w:r w:rsidRPr="00FB2684">
        <w:rPr>
          <w:rFonts w:ascii="Times New Roman" w:hAnsi="Times New Roman" w:cs="Times New Roman"/>
          <w:sz w:val="28"/>
          <w:szCs w:val="28"/>
        </w:rPr>
        <w:t xml:space="preserve"> </w:t>
      </w:r>
      <w:r w:rsidR="00AC7714">
        <w:rPr>
          <w:rFonts w:ascii="Times New Roman" w:hAnsi="Times New Roman" w:cs="Times New Roman"/>
          <w:sz w:val="28"/>
          <w:szCs w:val="28"/>
        </w:rPr>
        <w:t>«</w:t>
      </w:r>
      <w:r w:rsidRPr="00FB2684">
        <w:rPr>
          <w:rFonts w:ascii="Times New Roman" w:hAnsi="Times New Roman" w:cs="Times New Roman"/>
          <w:sz w:val="28"/>
          <w:szCs w:val="28"/>
        </w:rPr>
        <w:t>Сны окаянных</w:t>
      </w:r>
      <w:r w:rsidR="00AC7714">
        <w:rPr>
          <w:rFonts w:ascii="Times New Roman" w:hAnsi="Times New Roman" w:cs="Times New Roman"/>
          <w:sz w:val="28"/>
          <w:szCs w:val="28"/>
        </w:rPr>
        <w:t>»</w:t>
      </w:r>
      <w:r w:rsidRPr="00FB2684">
        <w:rPr>
          <w:rFonts w:ascii="Times New Roman" w:hAnsi="Times New Roman" w:cs="Times New Roman"/>
          <w:sz w:val="28"/>
          <w:szCs w:val="28"/>
        </w:rPr>
        <w:t>, оставляя настоящего автора за кулисами повествования. Он взаимодействует с читателем, используя приём "Ты-повествования", но не вмешивается в саму ткань метафизики произведения.</w:t>
      </w:r>
    </w:p>
    <w:bookmarkEnd w:id="25"/>
    <w:p w:rsidR="006C7615" w:rsidRPr="00FB2684" w:rsidRDefault="006C7615" w:rsidP="00FB2684">
      <w:pPr>
        <w:spacing w:after="0" w:line="240" w:lineRule="auto"/>
        <w:ind w:firstLine="709"/>
        <w:jc w:val="both"/>
        <w:rPr>
          <w:rFonts w:ascii="Times New Roman" w:hAnsi="Times New Roman" w:cs="Times New Roman"/>
          <w:sz w:val="28"/>
          <w:szCs w:val="28"/>
        </w:rPr>
      </w:pPr>
      <w:r w:rsidRPr="00604D04">
        <w:rPr>
          <w:rFonts w:ascii="Times New Roman" w:hAnsi="Times New Roman" w:cs="Times New Roman"/>
          <w:sz w:val="28"/>
          <w:szCs w:val="28"/>
        </w:rPr>
        <w:t xml:space="preserve">В своем романе Жаксылыков рассматривает войну как фундаментальный фактор, определяющий развитие человеческой цивилизации, неизбежный, но одновременно трагический. Автор подчеркивает, что, будучи неотъемлемой частью истории, война </w:t>
      </w:r>
      <w:r w:rsidRPr="00FB2684">
        <w:rPr>
          <w:rFonts w:ascii="Times New Roman" w:hAnsi="Times New Roman" w:cs="Times New Roman"/>
          <w:sz w:val="28"/>
          <w:szCs w:val="28"/>
        </w:rPr>
        <w:t xml:space="preserve">несет в себе угрозу гуманизму. В центре повествования </w:t>
      </w:r>
      <w:r w:rsidR="006327FD" w:rsidRPr="00FB2684">
        <w:rPr>
          <w:rFonts w:ascii="Times New Roman" w:hAnsi="Times New Roman" w:cs="Times New Roman"/>
          <w:sz w:val="28"/>
          <w:szCs w:val="28"/>
        </w:rPr>
        <w:t xml:space="preserve">находятся </w:t>
      </w:r>
      <w:r w:rsidRPr="00FB2684">
        <w:rPr>
          <w:rFonts w:ascii="Times New Roman" w:hAnsi="Times New Roman" w:cs="Times New Roman"/>
          <w:sz w:val="28"/>
          <w:szCs w:val="28"/>
        </w:rPr>
        <w:t>дети-сироты, воспитанные мудрым и одиноким Мугалимом</w:t>
      </w:r>
      <w:r w:rsidR="00604D04">
        <w:rPr>
          <w:rFonts w:ascii="Times New Roman" w:hAnsi="Times New Roman" w:cs="Times New Roman"/>
          <w:sz w:val="28"/>
          <w:szCs w:val="28"/>
        </w:rPr>
        <w:t>. Этот образ</w:t>
      </w:r>
      <w:r w:rsidRPr="00FB2684">
        <w:rPr>
          <w:rFonts w:ascii="Times New Roman" w:hAnsi="Times New Roman" w:cs="Times New Roman"/>
          <w:sz w:val="28"/>
          <w:szCs w:val="28"/>
        </w:rPr>
        <w:t xml:space="preserve"> служит ярким свидетельством приверженности автора гуманистическим идеалам.</w:t>
      </w:r>
    </w:p>
    <w:p w:rsidR="000735E7" w:rsidRDefault="006327FD" w:rsidP="00FB2684">
      <w:pPr>
        <w:spacing w:after="0" w:line="240" w:lineRule="auto"/>
        <w:ind w:firstLine="709"/>
        <w:jc w:val="both"/>
        <w:rPr>
          <w:rFonts w:ascii="Times New Roman" w:hAnsi="Times New Roman" w:cs="Times New Roman"/>
          <w:color w:val="FF0000"/>
          <w:sz w:val="28"/>
          <w:szCs w:val="28"/>
        </w:rPr>
      </w:pPr>
      <w:bookmarkStart w:id="26" w:name="_Hlk220441242"/>
      <w:r w:rsidRPr="00FB2684">
        <w:rPr>
          <w:rFonts w:ascii="Times New Roman" w:hAnsi="Times New Roman" w:cs="Times New Roman"/>
          <w:sz w:val="28"/>
          <w:szCs w:val="28"/>
        </w:rPr>
        <w:t>З</w:t>
      </w:r>
      <w:r w:rsidR="006C7615" w:rsidRPr="00FB2684">
        <w:rPr>
          <w:rFonts w:ascii="Times New Roman" w:hAnsi="Times New Roman" w:cs="Times New Roman"/>
          <w:sz w:val="28"/>
          <w:szCs w:val="28"/>
        </w:rPr>
        <w:t>адуманный</w:t>
      </w:r>
      <w:r w:rsidRPr="00FB2684">
        <w:rPr>
          <w:rFonts w:ascii="Times New Roman" w:hAnsi="Times New Roman" w:cs="Times New Roman"/>
          <w:sz w:val="28"/>
          <w:szCs w:val="28"/>
        </w:rPr>
        <w:t xml:space="preserve"> автором</w:t>
      </w:r>
      <w:r w:rsidR="006C7615" w:rsidRPr="00FB2684">
        <w:rPr>
          <w:rFonts w:ascii="Times New Roman" w:hAnsi="Times New Roman" w:cs="Times New Roman"/>
          <w:sz w:val="28"/>
          <w:szCs w:val="28"/>
        </w:rPr>
        <w:t xml:space="preserve"> как серия сказочных романов для юных читателей цикл «Сны окаянных» родился из личного опыта общения с детьми, лишившимися семейного тепла вследствие трагических событий, произошедших на Семипалатинском полигоне</w:t>
      </w:r>
      <w:r w:rsidR="008D3E46" w:rsidRPr="00FB2684">
        <w:rPr>
          <w:rFonts w:ascii="Times New Roman" w:hAnsi="Times New Roman" w:cs="Times New Roman"/>
          <w:sz w:val="28"/>
          <w:szCs w:val="28"/>
        </w:rPr>
        <w:t xml:space="preserve"> [55]</w:t>
      </w:r>
      <w:r w:rsidR="006C7615" w:rsidRPr="00FB2684">
        <w:rPr>
          <w:rFonts w:ascii="Times New Roman" w:hAnsi="Times New Roman" w:cs="Times New Roman"/>
          <w:sz w:val="28"/>
          <w:szCs w:val="28"/>
        </w:rPr>
        <w:t xml:space="preserve">. </w:t>
      </w:r>
      <w:bookmarkStart w:id="27" w:name="_Hlk221388820"/>
      <w:r w:rsidR="006C7615" w:rsidRPr="00604D04">
        <w:rPr>
          <w:rFonts w:ascii="Times New Roman" w:hAnsi="Times New Roman" w:cs="Times New Roman"/>
          <w:sz w:val="28"/>
          <w:szCs w:val="28"/>
        </w:rPr>
        <w:t>Роман «Поющие камни» выступает в качестве вступления к этому циклу</w:t>
      </w:r>
      <w:bookmarkEnd w:id="27"/>
      <w:r w:rsidR="006C7615" w:rsidRPr="00604D04">
        <w:rPr>
          <w:rFonts w:ascii="Times New Roman" w:hAnsi="Times New Roman" w:cs="Times New Roman"/>
          <w:sz w:val="28"/>
          <w:szCs w:val="28"/>
        </w:rPr>
        <w:t>, словно завуалированная музыкальная прелюдия.</w:t>
      </w:r>
      <w:r w:rsidR="006C7615" w:rsidRPr="001C71DF">
        <w:rPr>
          <w:rFonts w:ascii="Times New Roman" w:hAnsi="Times New Roman" w:cs="Times New Roman"/>
          <w:color w:val="FF0000"/>
          <w:sz w:val="28"/>
          <w:szCs w:val="28"/>
        </w:rPr>
        <w:t xml:space="preserve"> </w:t>
      </w:r>
    </w:p>
    <w:p w:rsidR="00604D0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Важно подчеркнуть, что метатекстовый ряд цикла обладает интерпретационной глубиной. Анализируя внутреннюю</w:t>
      </w:r>
      <w:r w:rsidR="003E60D9">
        <w:rPr>
          <w:rFonts w:ascii="Times New Roman" w:hAnsi="Times New Roman" w:cs="Times New Roman"/>
          <w:sz w:val="28"/>
          <w:szCs w:val="28"/>
        </w:rPr>
        <w:t xml:space="preserve"> </w:t>
      </w:r>
      <w:r w:rsidRPr="00FB2684">
        <w:rPr>
          <w:rFonts w:ascii="Times New Roman" w:hAnsi="Times New Roman" w:cs="Times New Roman"/>
          <w:sz w:val="28"/>
          <w:szCs w:val="28"/>
        </w:rPr>
        <w:t>структуру субстантивированного термина «окаянные», мы обращаемся к истокам, к имени первого в человеческой истории убийцы – Каину. Его судьба знаменует порождение всех братоубийственных войн, и герои романа, носящие это клеймо</w:t>
      </w:r>
      <w:r w:rsidR="006327FD" w:rsidRPr="00FB2684">
        <w:rPr>
          <w:rFonts w:ascii="Times New Roman" w:hAnsi="Times New Roman" w:cs="Times New Roman"/>
          <w:sz w:val="28"/>
          <w:szCs w:val="28"/>
        </w:rPr>
        <w:t>,</w:t>
      </w:r>
      <w:r w:rsidRPr="00FB2684">
        <w:rPr>
          <w:rFonts w:ascii="Times New Roman" w:hAnsi="Times New Roman" w:cs="Times New Roman"/>
          <w:sz w:val="28"/>
          <w:szCs w:val="28"/>
        </w:rPr>
        <w:t xml:space="preserve"> «окаянные», оказываются неспособными преодолеть наследие каиновой греховности. </w:t>
      </w:r>
    </w:p>
    <w:p w:rsidR="00604D0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Тема греха в романе приобретает актуальность не только в масштабе глобальной войны, но и на уровне повседневных социальных взаимодействий. </w:t>
      </w:r>
      <w:bookmarkEnd w:id="26"/>
      <w:r w:rsidRPr="00FB2684">
        <w:rPr>
          <w:rFonts w:ascii="Times New Roman" w:hAnsi="Times New Roman" w:cs="Times New Roman"/>
          <w:sz w:val="28"/>
          <w:szCs w:val="28"/>
        </w:rPr>
        <w:t xml:space="preserve">Человеческие отношения здесь окрашены борьбой за существование, где каждый использует любые методы, чтобы добиться своих практических целей. </w:t>
      </w:r>
      <w:bookmarkStart w:id="28" w:name="_Hlk220441284"/>
      <w:r w:rsidRPr="00FB2684">
        <w:rPr>
          <w:rFonts w:ascii="Times New Roman" w:hAnsi="Times New Roman" w:cs="Times New Roman"/>
          <w:sz w:val="28"/>
          <w:szCs w:val="28"/>
        </w:rPr>
        <w:t>Некоторые личности, оказавшиеся лишними в такой системе, не способны терпеть лицемерие и порочность мира. Ощущая свою жизнь как часть квазиреальности, лишенной глубинного смысла, герои стремятся обрести внутренний баланс и первозданный покой. Но урбанистиче</w:t>
      </w:r>
      <w:r w:rsidR="006327FD" w:rsidRPr="00FB2684">
        <w:rPr>
          <w:rFonts w:ascii="Times New Roman" w:hAnsi="Times New Roman" w:cs="Times New Roman"/>
          <w:sz w:val="28"/>
          <w:szCs w:val="28"/>
        </w:rPr>
        <w:t>ская среда, подобно спруту</w:t>
      </w:r>
      <w:r w:rsidRPr="00FB2684">
        <w:rPr>
          <w:rFonts w:ascii="Times New Roman" w:hAnsi="Times New Roman" w:cs="Times New Roman"/>
          <w:sz w:val="28"/>
          <w:szCs w:val="28"/>
        </w:rPr>
        <w:t xml:space="preserve">, не щадит их стремлений. Единственным путем для героев становится бегство, что роднит их с романтическими героями русской и европейской классики. </w:t>
      </w:r>
    </w:p>
    <w:p w:rsidR="006C7615" w:rsidRPr="00FB268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Жан, главн</w:t>
      </w:r>
      <w:r w:rsidR="006327FD" w:rsidRPr="00FB2684">
        <w:rPr>
          <w:rFonts w:ascii="Times New Roman" w:hAnsi="Times New Roman" w:cs="Times New Roman"/>
          <w:sz w:val="28"/>
          <w:szCs w:val="28"/>
        </w:rPr>
        <w:t>ый герой</w:t>
      </w:r>
      <w:r w:rsidRPr="00FB2684">
        <w:rPr>
          <w:rFonts w:ascii="Times New Roman" w:hAnsi="Times New Roman" w:cs="Times New Roman"/>
          <w:sz w:val="28"/>
          <w:szCs w:val="28"/>
        </w:rPr>
        <w:t xml:space="preserve"> «Поющих кам</w:t>
      </w:r>
      <w:r w:rsidR="006327FD" w:rsidRPr="00FB2684">
        <w:rPr>
          <w:rFonts w:ascii="Times New Roman" w:hAnsi="Times New Roman" w:cs="Times New Roman"/>
          <w:sz w:val="28"/>
          <w:szCs w:val="28"/>
        </w:rPr>
        <w:t>ней», яркий пример такого беглеца</w:t>
      </w:r>
      <w:r w:rsidRPr="00FB2684">
        <w:rPr>
          <w:rFonts w:ascii="Times New Roman" w:hAnsi="Times New Roman" w:cs="Times New Roman"/>
          <w:sz w:val="28"/>
          <w:szCs w:val="28"/>
        </w:rPr>
        <w:t>.</w:t>
      </w:r>
      <w:bookmarkEnd w:id="28"/>
      <w:r w:rsidRPr="00FB2684">
        <w:rPr>
          <w:rFonts w:ascii="Times New Roman" w:hAnsi="Times New Roman" w:cs="Times New Roman"/>
          <w:sz w:val="28"/>
          <w:szCs w:val="28"/>
        </w:rPr>
        <w:t xml:space="preserve"> Одаренный поэт с блестящим умом сталкивается с жестокой изменой, которая разрушает его мир. Теперь его единственной целью становится отыскание м</w:t>
      </w:r>
      <w:r w:rsidR="006327FD" w:rsidRPr="00FB2684">
        <w:rPr>
          <w:rFonts w:ascii="Times New Roman" w:hAnsi="Times New Roman" w:cs="Times New Roman"/>
          <w:sz w:val="28"/>
          <w:szCs w:val="28"/>
        </w:rPr>
        <w:t>ифического Дюсена-баксы</w:t>
      </w:r>
      <w:r w:rsidRPr="00FB2684">
        <w:rPr>
          <w:rFonts w:ascii="Times New Roman" w:hAnsi="Times New Roman" w:cs="Times New Roman"/>
          <w:sz w:val="28"/>
          <w:szCs w:val="28"/>
        </w:rPr>
        <w:t xml:space="preserve">, чья мудрость сможет помочь ему переосмыслить </w:t>
      </w:r>
      <w:r w:rsidRPr="00FB2684">
        <w:rPr>
          <w:rFonts w:ascii="Times New Roman" w:hAnsi="Times New Roman" w:cs="Times New Roman"/>
          <w:sz w:val="28"/>
          <w:szCs w:val="28"/>
        </w:rPr>
        <w:lastRenderedPageBreak/>
        <w:t xml:space="preserve">жизнь. Путешествие Жана, чье </w:t>
      </w:r>
      <w:r w:rsidR="006327FD" w:rsidRPr="00FB2684">
        <w:rPr>
          <w:rFonts w:ascii="Times New Roman" w:hAnsi="Times New Roman" w:cs="Times New Roman"/>
          <w:sz w:val="28"/>
          <w:szCs w:val="28"/>
        </w:rPr>
        <w:t>имя означает "Душа" в переводе с казахского</w:t>
      </w:r>
      <w:r w:rsidR="00604D04">
        <w:rPr>
          <w:rFonts w:ascii="Times New Roman" w:hAnsi="Times New Roman" w:cs="Times New Roman"/>
          <w:sz w:val="28"/>
          <w:szCs w:val="28"/>
        </w:rPr>
        <w:t xml:space="preserve"> языка</w:t>
      </w:r>
      <w:r w:rsidRPr="00FB2684">
        <w:rPr>
          <w:rFonts w:ascii="Times New Roman" w:hAnsi="Times New Roman" w:cs="Times New Roman"/>
          <w:sz w:val="28"/>
          <w:szCs w:val="28"/>
        </w:rPr>
        <w:t>, ведет его в далекие края, к китайской границе. Его становление не проходит гладко –</w:t>
      </w:r>
      <w:r w:rsidR="006327FD" w:rsidRPr="00FB2684">
        <w:rPr>
          <w:rFonts w:ascii="Times New Roman" w:hAnsi="Times New Roman" w:cs="Times New Roman"/>
          <w:sz w:val="28"/>
          <w:szCs w:val="28"/>
        </w:rPr>
        <w:t xml:space="preserve"> </w:t>
      </w:r>
      <w:r w:rsidRPr="00FB2684">
        <w:rPr>
          <w:rFonts w:ascii="Times New Roman" w:hAnsi="Times New Roman" w:cs="Times New Roman"/>
          <w:sz w:val="28"/>
          <w:szCs w:val="28"/>
        </w:rPr>
        <w:t>его ждет встреча с хитроумным стариком-китайцем, которому он становится рабом. С каждым днем герой все больше отдаляется от своего человеческого "я".</w:t>
      </w:r>
    </w:p>
    <w:p w:rsidR="00604D04" w:rsidRDefault="006C7615"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Поскольку перед нами стоит не обычный человек, а «Душа», ее жизненный путь обретает характер инициации и духовного преображения. В этом контексте остальные персонажи романа, включая верного друга Жана Армана, его супругу Айнур, Пастушка и мудрого старца-китайца, не выступают как самостоятельные фигуры повествования. Они представляют собой составные части единой целостной системы, каждая из которых играет свою важную роль. </w:t>
      </w:r>
    </w:p>
    <w:p w:rsidR="00B272DF" w:rsidRDefault="006C7615" w:rsidP="00604D0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Арман, противостоящий Жан</w:t>
      </w:r>
      <w:r w:rsidR="006327FD" w:rsidRPr="00FB2684">
        <w:rPr>
          <w:rFonts w:ascii="Times New Roman" w:hAnsi="Times New Roman" w:cs="Times New Roman"/>
          <w:sz w:val="28"/>
          <w:szCs w:val="28"/>
        </w:rPr>
        <w:t>у</w:t>
      </w:r>
      <w:r w:rsidRPr="00FB2684">
        <w:rPr>
          <w:rFonts w:ascii="Times New Roman" w:hAnsi="Times New Roman" w:cs="Times New Roman"/>
          <w:sz w:val="28"/>
          <w:szCs w:val="28"/>
        </w:rPr>
        <w:t>, воплощает образ его антитезы, напоминая о конце</w:t>
      </w:r>
      <w:r w:rsidR="006327FD" w:rsidRPr="00FB2684">
        <w:rPr>
          <w:rFonts w:ascii="Times New Roman" w:hAnsi="Times New Roman" w:cs="Times New Roman"/>
          <w:sz w:val="28"/>
          <w:szCs w:val="28"/>
        </w:rPr>
        <w:t>пции "черного человека"</w:t>
      </w:r>
      <w:r w:rsidR="00604D04">
        <w:rPr>
          <w:rFonts w:ascii="Times New Roman" w:hAnsi="Times New Roman" w:cs="Times New Roman"/>
          <w:sz w:val="28"/>
          <w:szCs w:val="28"/>
        </w:rPr>
        <w:t>. Этот образ</w:t>
      </w:r>
      <w:r w:rsidR="006327FD" w:rsidRPr="00FB2684">
        <w:rPr>
          <w:rFonts w:ascii="Times New Roman" w:hAnsi="Times New Roman" w:cs="Times New Roman"/>
          <w:sz w:val="28"/>
          <w:szCs w:val="28"/>
        </w:rPr>
        <w:t xml:space="preserve"> </w:t>
      </w:r>
      <w:r w:rsidR="00604D04">
        <w:rPr>
          <w:rFonts w:ascii="Times New Roman" w:hAnsi="Times New Roman" w:cs="Times New Roman"/>
          <w:sz w:val="28"/>
          <w:szCs w:val="28"/>
        </w:rPr>
        <w:t>– отсылка</w:t>
      </w:r>
      <w:r w:rsidRPr="00FB2684">
        <w:rPr>
          <w:rFonts w:ascii="Times New Roman" w:hAnsi="Times New Roman" w:cs="Times New Roman"/>
          <w:sz w:val="28"/>
          <w:szCs w:val="28"/>
        </w:rPr>
        <w:t xml:space="preserve"> к известным литературным предшественникам: </w:t>
      </w:r>
      <w:r w:rsidR="00604D04">
        <w:rPr>
          <w:rFonts w:ascii="Times New Roman" w:hAnsi="Times New Roman" w:cs="Times New Roman"/>
          <w:sz w:val="28"/>
          <w:szCs w:val="28"/>
        </w:rPr>
        <w:t>«</w:t>
      </w:r>
      <w:r w:rsidRPr="00FB2684">
        <w:rPr>
          <w:rFonts w:ascii="Times New Roman" w:hAnsi="Times New Roman" w:cs="Times New Roman"/>
          <w:sz w:val="28"/>
          <w:szCs w:val="28"/>
        </w:rPr>
        <w:t>Тени</w:t>
      </w:r>
      <w:r w:rsidR="00604D04">
        <w:rPr>
          <w:rFonts w:ascii="Times New Roman" w:hAnsi="Times New Roman" w:cs="Times New Roman"/>
          <w:sz w:val="28"/>
          <w:szCs w:val="28"/>
        </w:rPr>
        <w:t>»</w:t>
      </w:r>
      <w:r w:rsidRPr="00FB2684">
        <w:rPr>
          <w:rFonts w:ascii="Times New Roman" w:hAnsi="Times New Roman" w:cs="Times New Roman"/>
          <w:sz w:val="28"/>
          <w:szCs w:val="28"/>
        </w:rPr>
        <w:t xml:space="preserve"> Г.Х. Андерсона, </w:t>
      </w:r>
      <w:r w:rsidR="00604D04">
        <w:rPr>
          <w:rFonts w:ascii="Times New Roman" w:hAnsi="Times New Roman" w:cs="Times New Roman"/>
          <w:sz w:val="28"/>
          <w:szCs w:val="28"/>
        </w:rPr>
        <w:t>«</w:t>
      </w:r>
      <w:r w:rsidRPr="00FB2684">
        <w:rPr>
          <w:rFonts w:ascii="Times New Roman" w:hAnsi="Times New Roman" w:cs="Times New Roman"/>
          <w:sz w:val="28"/>
          <w:szCs w:val="28"/>
        </w:rPr>
        <w:t>Двойнику</w:t>
      </w:r>
      <w:r w:rsidR="00604D04">
        <w:rPr>
          <w:rFonts w:ascii="Times New Roman" w:hAnsi="Times New Roman" w:cs="Times New Roman"/>
          <w:sz w:val="28"/>
          <w:szCs w:val="28"/>
        </w:rPr>
        <w:t>»</w:t>
      </w:r>
      <w:r w:rsidRPr="00FB2684">
        <w:rPr>
          <w:rFonts w:ascii="Times New Roman" w:hAnsi="Times New Roman" w:cs="Times New Roman"/>
          <w:sz w:val="28"/>
          <w:szCs w:val="28"/>
        </w:rPr>
        <w:t xml:space="preserve"> Достоевского и </w:t>
      </w:r>
      <w:r w:rsidR="00604D04">
        <w:rPr>
          <w:rFonts w:ascii="Times New Roman" w:hAnsi="Times New Roman" w:cs="Times New Roman"/>
          <w:sz w:val="28"/>
          <w:szCs w:val="28"/>
        </w:rPr>
        <w:t>«</w:t>
      </w:r>
      <w:r w:rsidRPr="00FB2684">
        <w:rPr>
          <w:rFonts w:ascii="Times New Roman" w:hAnsi="Times New Roman" w:cs="Times New Roman"/>
          <w:sz w:val="28"/>
          <w:szCs w:val="28"/>
        </w:rPr>
        <w:t>Черному человеку</w:t>
      </w:r>
      <w:r w:rsidR="00604D04">
        <w:rPr>
          <w:rFonts w:ascii="Times New Roman" w:hAnsi="Times New Roman" w:cs="Times New Roman"/>
          <w:sz w:val="28"/>
          <w:szCs w:val="28"/>
        </w:rPr>
        <w:t>»</w:t>
      </w:r>
      <w:r w:rsidRPr="00FB2684">
        <w:rPr>
          <w:rFonts w:ascii="Times New Roman" w:hAnsi="Times New Roman" w:cs="Times New Roman"/>
          <w:sz w:val="28"/>
          <w:szCs w:val="28"/>
        </w:rPr>
        <w:t xml:space="preserve"> Есенина. Использование имени "Арман", имеющего казахское происхождение и переводящегося как "Мечта", подталкивает к мысли о квазиреальности. </w:t>
      </w:r>
    </w:p>
    <w:p w:rsidR="00B272DF" w:rsidRDefault="006C7615" w:rsidP="00604D0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Это имя </w:t>
      </w:r>
      <w:r w:rsidR="00604D04">
        <w:rPr>
          <w:rFonts w:ascii="Times New Roman" w:hAnsi="Times New Roman" w:cs="Times New Roman"/>
          <w:sz w:val="28"/>
          <w:szCs w:val="28"/>
        </w:rPr>
        <w:t>придает</w:t>
      </w:r>
      <w:r w:rsidR="006327FD" w:rsidRPr="00FB2684">
        <w:rPr>
          <w:rFonts w:ascii="Times New Roman" w:hAnsi="Times New Roman" w:cs="Times New Roman"/>
          <w:sz w:val="28"/>
          <w:szCs w:val="28"/>
        </w:rPr>
        <w:t xml:space="preserve"> образ</w:t>
      </w:r>
      <w:r w:rsidR="00604D04">
        <w:rPr>
          <w:rFonts w:ascii="Times New Roman" w:hAnsi="Times New Roman" w:cs="Times New Roman"/>
          <w:sz w:val="28"/>
          <w:szCs w:val="28"/>
        </w:rPr>
        <w:t>у</w:t>
      </w:r>
      <w:r w:rsidRPr="00FB2684">
        <w:rPr>
          <w:rFonts w:ascii="Times New Roman" w:hAnsi="Times New Roman" w:cs="Times New Roman"/>
          <w:sz w:val="28"/>
          <w:szCs w:val="28"/>
        </w:rPr>
        <w:t xml:space="preserve"> Армана </w:t>
      </w:r>
      <w:r w:rsidR="00604D04">
        <w:rPr>
          <w:rFonts w:ascii="Times New Roman" w:hAnsi="Times New Roman" w:cs="Times New Roman"/>
          <w:sz w:val="28"/>
          <w:szCs w:val="28"/>
        </w:rPr>
        <w:t>форму</w:t>
      </w:r>
      <w:r w:rsidRPr="00FB2684">
        <w:rPr>
          <w:rFonts w:ascii="Times New Roman" w:hAnsi="Times New Roman" w:cs="Times New Roman"/>
          <w:sz w:val="28"/>
          <w:szCs w:val="28"/>
        </w:rPr>
        <w:t xml:space="preserve"> иллюзии, превращая его в своего рода симулякр. В отличие от Жана Арман живет в мире изобилия и успеха. Он прив</w:t>
      </w:r>
      <w:r w:rsidR="006327FD" w:rsidRPr="00FB2684">
        <w:rPr>
          <w:rFonts w:ascii="Times New Roman" w:hAnsi="Times New Roman" w:cs="Times New Roman"/>
          <w:sz w:val="28"/>
          <w:szCs w:val="28"/>
        </w:rPr>
        <w:t>ерженец «темных побуждений» и</w:t>
      </w:r>
      <w:r w:rsidRPr="00FB2684">
        <w:rPr>
          <w:rFonts w:ascii="Times New Roman" w:hAnsi="Times New Roman" w:cs="Times New Roman"/>
          <w:sz w:val="28"/>
          <w:szCs w:val="28"/>
        </w:rPr>
        <w:t xml:space="preserve"> симво</w:t>
      </w:r>
      <w:r w:rsidR="006327FD" w:rsidRPr="00FB2684">
        <w:rPr>
          <w:rFonts w:ascii="Times New Roman" w:hAnsi="Times New Roman" w:cs="Times New Roman"/>
          <w:sz w:val="28"/>
          <w:szCs w:val="28"/>
        </w:rPr>
        <w:t>лизирует приход «царства зверя</w:t>
      </w:r>
      <w:r w:rsidRPr="00FB2684">
        <w:rPr>
          <w:rFonts w:ascii="Times New Roman" w:hAnsi="Times New Roman" w:cs="Times New Roman"/>
          <w:sz w:val="28"/>
          <w:szCs w:val="28"/>
        </w:rPr>
        <w:t>». Его поступки, отраженные в романе, пронизаны животными инстинктами. В образе Армана мы видим искусителя, соблазняющего жену главного героя, А</w:t>
      </w:r>
      <w:r w:rsidR="006327FD" w:rsidRPr="00FB2684">
        <w:rPr>
          <w:rFonts w:ascii="Times New Roman" w:hAnsi="Times New Roman" w:cs="Times New Roman"/>
          <w:sz w:val="28"/>
          <w:szCs w:val="28"/>
        </w:rPr>
        <w:t>йнур, и тем самым погружающего</w:t>
      </w:r>
      <w:r w:rsidRPr="00FB2684">
        <w:rPr>
          <w:rFonts w:ascii="Times New Roman" w:hAnsi="Times New Roman" w:cs="Times New Roman"/>
          <w:sz w:val="28"/>
          <w:szCs w:val="28"/>
        </w:rPr>
        <w:t xml:space="preserve"> ее в грех утраты первозданной чистоты. </w:t>
      </w:r>
    </w:p>
    <w:p w:rsidR="006327FD" w:rsidRPr="00FB2684" w:rsidRDefault="006C7615" w:rsidP="00604D0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Имя Айнур («Лунный свет») само по себе несет в себе глубокий смысл, намекая на ее связь с мистикой и тайной. Луна с ее нестабильным и иллюзорным светом становится символом ошибочного решения, принятого героем. Выбрав в жены самую красивую девушку курса, Жан отрывается от своего внутреннего инстинкта, становясь, как говорят постструктуралисты, объектом, управляемым исключительно желаниями. Такой путь обрекает его на нравственное и социальное падение. Чтобы выжить в этом мире, герою необходима кардинальная трансформация, но она подразумевает полное отречение от земных благ. </w:t>
      </w:r>
    </w:p>
    <w:p w:rsidR="006C7615" w:rsidRDefault="006C7615" w:rsidP="00FB2684">
      <w:pPr>
        <w:spacing w:after="0" w:line="240" w:lineRule="auto"/>
        <w:ind w:firstLine="709"/>
        <w:jc w:val="both"/>
        <w:rPr>
          <w:rFonts w:ascii="Times New Roman" w:hAnsi="Times New Roman" w:cs="Times New Roman"/>
          <w:sz w:val="28"/>
          <w:szCs w:val="28"/>
        </w:rPr>
      </w:pPr>
      <w:bookmarkStart w:id="29" w:name="_Hlk220441347"/>
      <w:r w:rsidRPr="00FB2684">
        <w:rPr>
          <w:rFonts w:ascii="Times New Roman" w:hAnsi="Times New Roman" w:cs="Times New Roman"/>
          <w:sz w:val="28"/>
          <w:szCs w:val="28"/>
        </w:rPr>
        <w:t xml:space="preserve">Жан </w:t>
      </w:r>
      <w:r w:rsidR="00EB4DB9">
        <w:rPr>
          <w:rFonts w:ascii="Times New Roman" w:hAnsi="Times New Roman" w:cs="Times New Roman"/>
          <w:sz w:val="28"/>
          <w:szCs w:val="28"/>
        </w:rPr>
        <w:t>– это</w:t>
      </w:r>
      <w:r w:rsidRPr="00FB2684">
        <w:rPr>
          <w:rFonts w:ascii="Times New Roman" w:hAnsi="Times New Roman" w:cs="Times New Roman"/>
          <w:sz w:val="28"/>
          <w:szCs w:val="28"/>
        </w:rPr>
        <w:t xml:space="preserve"> типичный образ героя постмодернистской литературы. Его личность, сложная и многогранная, построена на взаимодействии различных идентичностей и компенсаторных механизмов. Отказ от социальной интеграции, погружение в алкоголизм и зависимость становятся для Жана путями к трансценденции, к новому, нерациональному восприятию мира.</w:t>
      </w:r>
    </w:p>
    <w:p w:rsidR="00FF72EB" w:rsidRPr="00EB4DB9" w:rsidRDefault="001C71DF" w:rsidP="00EB4DB9">
      <w:pPr>
        <w:spacing w:after="0" w:line="240" w:lineRule="auto"/>
        <w:ind w:firstLine="709"/>
        <w:jc w:val="both"/>
        <w:rPr>
          <w:rFonts w:ascii="Times New Roman" w:hAnsi="Times New Roman" w:cs="Times New Roman"/>
          <w:sz w:val="28"/>
          <w:szCs w:val="28"/>
        </w:rPr>
      </w:pPr>
      <w:r w:rsidRPr="00D74DCD">
        <w:rPr>
          <w:rFonts w:ascii="Times New Roman" w:hAnsi="Times New Roman" w:cs="Times New Roman"/>
          <w:sz w:val="28"/>
          <w:szCs w:val="28"/>
        </w:rPr>
        <w:t>Жан – классический герой постмодернистского дискурса. Его субъектная структура комплекативна, она усложнена системой двойников и компенсаторных элементов. Оказавшись на периферии социальной жизни, превратившись в пьяницу и раба, Жан достигает того уровня «выхода» за пределы рационального сознания, когда мир может быть явлен для него по-новому.</w:t>
      </w:r>
      <w:r w:rsidR="00EB4DB9">
        <w:rPr>
          <w:rFonts w:ascii="Times New Roman" w:hAnsi="Times New Roman" w:cs="Times New Roman"/>
          <w:sz w:val="28"/>
          <w:szCs w:val="28"/>
        </w:rPr>
        <w:t xml:space="preserve"> В романе показано его духовное просветление</w:t>
      </w:r>
      <w:bookmarkEnd w:id="29"/>
      <w:r w:rsidR="00EB4DB9">
        <w:rPr>
          <w:rFonts w:ascii="Times New Roman" w:hAnsi="Times New Roman" w:cs="Times New Roman"/>
          <w:sz w:val="28"/>
          <w:szCs w:val="28"/>
        </w:rPr>
        <w:t>. Жан говорит, что старый мир рухнул, и наступила ясность, что жить как прежде нельзя</w:t>
      </w:r>
      <w:r w:rsidRPr="00D74DCD">
        <w:rPr>
          <w:rFonts w:ascii="Times New Roman" w:hAnsi="Times New Roman" w:cs="Times New Roman"/>
          <w:sz w:val="28"/>
          <w:szCs w:val="28"/>
        </w:rPr>
        <w:t xml:space="preserve"> </w:t>
      </w:r>
      <w:r w:rsidRPr="00EB4DB9">
        <w:rPr>
          <w:rFonts w:ascii="Times New Roman" w:hAnsi="Times New Roman" w:cs="Times New Roman"/>
          <w:sz w:val="28"/>
          <w:szCs w:val="28"/>
        </w:rPr>
        <w:t>[56].</w:t>
      </w:r>
      <w:bookmarkStart w:id="30" w:name="_Hlk219307817"/>
    </w:p>
    <w:bookmarkEnd w:id="30"/>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Изучая наследие постмодернизма в генеалогии, философии и эстетике, мы определим ключевые подходы к целостному анализу произведений искусства, созданных в этом стиле. Наш анализ охватит ряд важных аспектов, каждый из которых заслуживает отдельного рассмотрения.</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Художественный текст не может существовать вне контекста литературного направления, которое определяет его структуру и особенности</w:t>
      </w:r>
      <w:r w:rsidR="00F13B74">
        <w:rPr>
          <w:rFonts w:ascii="Times New Roman" w:hAnsi="Times New Roman" w:cs="Times New Roman"/>
          <w:sz w:val="28"/>
          <w:szCs w:val="28"/>
        </w:rPr>
        <w:t xml:space="preserve"> поэтики</w:t>
      </w:r>
      <w:r w:rsidRPr="00FB2684">
        <w:rPr>
          <w:rFonts w:ascii="Times New Roman" w:hAnsi="Times New Roman" w:cs="Times New Roman"/>
          <w:sz w:val="28"/>
          <w:szCs w:val="28"/>
        </w:rPr>
        <w:t>. Чтобы полноценно проанализировать произведение, студентам необходимо сначала понять преобладающую литературную парадигму. Ранее мы уже изучили основные черты постмодернизма как концепции множественности истин. Теперь мы углубимся в его специфические проявления в литературе.</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Конец 20 века, эпоха постмодернизма, ознаменовался значительными культурными сдвигами и трансформацией мировосприятия общества. В узком понимании постмодернизм представляет собой особый художественный подход, основанный на уникальной методике, которая отражает специфическ</w:t>
      </w:r>
      <w:r w:rsidR="00B85849" w:rsidRPr="00FB2684">
        <w:rPr>
          <w:rFonts w:ascii="Times New Roman" w:hAnsi="Times New Roman" w:cs="Times New Roman"/>
          <w:sz w:val="28"/>
          <w:szCs w:val="28"/>
        </w:rPr>
        <w:t>ое мировоззрение. Творчество авторов</w:t>
      </w:r>
      <w:r w:rsidRPr="00FB2684">
        <w:rPr>
          <w:rFonts w:ascii="Times New Roman" w:hAnsi="Times New Roman" w:cs="Times New Roman"/>
          <w:sz w:val="28"/>
          <w:szCs w:val="28"/>
        </w:rPr>
        <w:t xml:space="preserve"> характеризуется особым взаимодействием реальности и художественного начала, а также созданием оригинальных художественных техник.</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Часть ученых, среди которых Л. Аннинский</w:t>
      </w:r>
      <w:r w:rsidR="004B6E49" w:rsidRPr="00FB2684">
        <w:rPr>
          <w:rFonts w:ascii="Times New Roman" w:hAnsi="Times New Roman" w:cs="Times New Roman"/>
          <w:sz w:val="28"/>
          <w:szCs w:val="28"/>
        </w:rPr>
        <w:t xml:space="preserve"> [57]</w:t>
      </w:r>
      <w:r w:rsidRPr="00FB2684">
        <w:rPr>
          <w:rFonts w:ascii="Times New Roman" w:hAnsi="Times New Roman" w:cs="Times New Roman"/>
          <w:sz w:val="28"/>
          <w:szCs w:val="28"/>
        </w:rPr>
        <w:t>, Д. Затонский</w:t>
      </w:r>
      <w:r w:rsidR="004B6E49" w:rsidRPr="00FB2684">
        <w:rPr>
          <w:rFonts w:ascii="Times New Roman" w:hAnsi="Times New Roman" w:cs="Times New Roman"/>
          <w:sz w:val="28"/>
          <w:szCs w:val="28"/>
        </w:rPr>
        <w:t xml:space="preserve"> [58]</w:t>
      </w:r>
      <w:r w:rsidRPr="00FB2684">
        <w:rPr>
          <w:rFonts w:ascii="Times New Roman" w:hAnsi="Times New Roman" w:cs="Times New Roman"/>
          <w:sz w:val="28"/>
          <w:szCs w:val="28"/>
        </w:rPr>
        <w:t xml:space="preserve"> и Д. Урнов, считают, что постмо</w:t>
      </w:r>
      <w:r w:rsidR="00B85849" w:rsidRPr="00FB2684">
        <w:rPr>
          <w:rFonts w:ascii="Times New Roman" w:hAnsi="Times New Roman" w:cs="Times New Roman"/>
          <w:sz w:val="28"/>
          <w:szCs w:val="28"/>
        </w:rPr>
        <w:t>дернизм в России – это импортированное</w:t>
      </w:r>
      <w:r w:rsidRPr="00FB2684">
        <w:rPr>
          <w:rFonts w:ascii="Times New Roman" w:hAnsi="Times New Roman" w:cs="Times New Roman"/>
          <w:sz w:val="28"/>
          <w:szCs w:val="28"/>
        </w:rPr>
        <w:t xml:space="preserve"> явление, зародившееся на Западе. В то же время М. Липовецкий и М. Эпштейн</w:t>
      </w:r>
      <w:r w:rsidR="004B6E49" w:rsidRPr="00FB2684">
        <w:rPr>
          <w:rFonts w:ascii="Times New Roman" w:hAnsi="Times New Roman" w:cs="Times New Roman"/>
          <w:sz w:val="28"/>
          <w:szCs w:val="28"/>
        </w:rPr>
        <w:t xml:space="preserve"> [59]</w:t>
      </w:r>
      <w:r w:rsidRPr="00FB2684">
        <w:rPr>
          <w:rFonts w:ascii="Times New Roman" w:hAnsi="Times New Roman" w:cs="Times New Roman"/>
          <w:sz w:val="28"/>
          <w:szCs w:val="28"/>
        </w:rPr>
        <w:t xml:space="preserve"> утверждают, что постмодернизм в России сформировался по собственному сценарию, независимо от западных традиций и модернистского наследия.</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1960-х годах, в среде субкультур и альтернативных движений, зародились первые проявления постмодернизма, которые к 1970-м годам оформились в самостоятельное течение. Формирование постмодернистского мировоззрения было тесно связано с особенностями времени.</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Постмодернистское искусство рождается в западном мире, когда массовые коммуникации достигают своего пика. Они внушают обществу мысль о том, ч</w:t>
      </w:r>
      <w:r w:rsidR="00B85849" w:rsidRPr="00FB2684">
        <w:rPr>
          <w:rFonts w:ascii="Times New Roman" w:hAnsi="Times New Roman" w:cs="Times New Roman"/>
          <w:sz w:val="28"/>
          <w:szCs w:val="28"/>
        </w:rPr>
        <w:t xml:space="preserve">то реальность </w:t>
      </w:r>
      <w:r w:rsidR="00F13B74">
        <w:rPr>
          <w:rFonts w:ascii="Times New Roman" w:hAnsi="Times New Roman" w:cs="Times New Roman"/>
          <w:sz w:val="28"/>
          <w:szCs w:val="28"/>
        </w:rPr>
        <w:t xml:space="preserve">– </w:t>
      </w:r>
      <w:r w:rsidR="00B85849" w:rsidRPr="00FB2684">
        <w:rPr>
          <w:rFonts w:ascii="Times New Roman" w:hAnsi="Times New Roman" w:cs="Times New Roman"/>
          <w:sz w:val="28"/>
          <w:szCs w:val="28"/>
        </w:rPr>
        <w:t>это лишь симулякр</w:t>
      </w:r>
      <w:r w:rsidRPr="00FB2684">
        <w:rPr>
          <w:rFonts w:ascii="Times New Roman" w:hAnsi="Times New Roman" w:cs="Times New Roman"/>
          <w:sz w:val="28"/>
          <w:szCs w:val="28"/>
        </w:rPr>
        <w:t>, иллюзия, виртуальное представление. Понятие реальности подвергается всесторонней ревизии. Искусство и философия сталкиваются с критическим осмыслением</w:t>
      </w:r>
      <w:r w:rsidR="00B85849" w:rsidRPr="00FB2684">
        <w:rPr>
          <w:rFonts w:ascii="Times New Roman" w:hAnsi="Times New Roman" w:cs="Times New Roman"/>
          <w:sz w:val="28"/>
          <w:szCs w:val="28"/>
        </w:rPr>
        <w:t xml:space="preserve"> </w:t>
      </w:r>
      <w:r w:rsidRPr="00FB2684">
        <w:rPr>
          <w:rFonts w:ascii="Times New Roman" w:hAnsi="Times New Roman" w:cs="Times New Roman"/>
          <w:sz w:val="28"/>
          <w:szCs w:val="28"/>
        </w:rPr>
        <w:t>своих основ. Модернистские и другие художественные концепции отвергаются, искусство объявляется завершенным, культура, будто застывшая во времени, обречена на безликий рецидив. Постмодернизм, явившийся глобальным феноменом, рожденным тотальными идеологиями и технологиями, породил новую ментальность.</w:t>
      </w:r>
    </w:p>
    <w:p w:rsidR="00B272DF"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Впервые концепция постмодернизма </w:t>
      </w:r>
      <w:r w:rsidR="004B6E49" w:rsidRPr="00FB2684">
        <w:rPr>
          <w:rFonts w:ascii="Times New Roman" w:hAnsi="Times New Roman" w:cs="Times New Roman"/>
          <w:sz w:val="28"/>
          <w:szCs w:val="28"/>
        </w:rPr>
        <w:t>была представлена в труде Р. Панн</w:t>
      </w:r>
      <w:r w:rsidRPr="00FB2684">
        <w:rPr>
          <w:rFonts w:ascii="Times New Roman" w:hAnsi="Times New Roman" w:cs="Times New Roman"/>
          <w:sz w:val="28"/>
          <w:szCs w:val="28"/>
        </w:rPr>
        <w:t xml:space="preserve">вица </w:t>
      </w:r>
      <w:r w:rsidR="009A477C">
        <w:rPr>
          <w:rFonts w:ascii="Times New Roman" w:hAnsi="Times New Roman" w:cs="Times New Roman"/>
          <w:sz w:val="28"/>
          <w:szCs w:val="28"/>
        </w:rPr>
        <w:t>«</w:t>
      </w:r>
      <w:r w:rsidRPr="00FB2684">
        <w:rPr>
          <w:rFonts w:ascii="Times New Roman" w:hAnsi="Times New Roman" w:cs="Times New Roman"/>
          <w:sz w:val="28"/>
          <w:szCs w:val="28"/>
        </w:rPr>
        <w:t>Кризис европейской культуры</w:t>
      </w:r>
      <w:r w:rsidR="009A477C">
        <w:rPr>
          <w:rFonts w:ascii="Times New Roman" w:hAnsi="Times New Roman" w:cs="Times New Roman"/>
          <w:sz w:val="28"/>
          <w:szCs w:val="28"/>
        </w:rPr>
        <w:t>»</w:t>
      </w:r>
      <w:r w:rsidR="004B6E49" w:rsidRPr="00FB2684">
        <w:rPr>
          <w:rFonts w:ascii="Times New Roman" w:hAnsi="Times New Roman" w:cs="Times New Roman"/>
          <w:sz w:val="28"/>
          <w:szCs w:val="28"/>
        </w:rPr>
        <w:t xml:space="preserve"> [60]</w:t>
      </w:r>
      <w:r w:rsidRPr="00FB2684">
        <w:rPr>
          <w:rFonts w:ascii="Times New Roman" w:hAnsi="Times New Roman" w:cs="Times New Roman"/>
          <w:sz w:val="28"/>
          <w:szCs w:val="28"/>
        </w:rPr>
        <w:t>. Позже Ф. де Ониз, анализируя авангардные течения начала XX века, также обратился к этому понятию, подчеркивая решительный отказ от классических литературных канонов. А. Тойнби</w:t>
      </w:r>
      <w:r w:rsidR="009A477C">
        <w:rPr>
          <w:rFonts w:ascii="Times New Roman" w:hAnsi="Times New Roman" w:cs="Times New Roman"/>
          <w:sz w:val="28"/>
          <w:szCs w:val="28"/>
        </w:rPr>
        <w:t xml:space="preserve"> </w:t>
      </w:r>
      <w:r w:rsidRPr="00FB2684">
        <w:rPr>
          <w:rFonts w:ascii="Times New Roman" w:hAnsi="Times New Roman" w:cs="Times New Roman"/>
          <w:sz w:val="28"/>
          <w:szCs w:val="28"/>
        </w:rPr>
        <w:t xml:space="preserve">в свою очередь закрепил статус постмодернизма как обозначения целой эпохи, принципиально отличающейся от модерна. </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период с 1960 по 1970 годы термин «постмодернизм» обозначил эволюцию стилистических направлений в сферах архитектуры, искусства и </w:t>
      </w:r>
      <w:r w:rsidRPr="00FB2684">
        <w:rPr>
          <w:rFonts w:ascii="Times New Roman" w:hAnsi="Times New Roman" w:cs="Times New Roman"/>
          <w:sz w:val="28"/>
          <w:szCs w:val="28"/>
        </w:rPr>
        <w:lastRenderedPageBreak/>
        <w:t>литературы. Философскую основу это</w:t>
      </w:r>
      <w:r w:rsidR="009A477C">
        <w:rPr>
          <w:rFonts w:ascii="Times New Roman" w:hAnsi="Times New Roman" w:cs="Times New Roman"/>
          <w:sz w:val="28"/>
          <w:szCs w:val="28"/>
        </w:rPr>
        <w:t>го</w:t>
      </w:r>
      <w:r w:rsidRPr="00FB2684">
        <w:rPr>
          <w:rFonts w:ascii="Times New Roman" w:hAnsi="Times New Roman" w:cs="Times New Roman"/>
          <w:sz w:val="28"/>
          <w:szCs w:val="28"/>
        </w:rPr>
        <w:t xml:space="preserve"> поняти</w:t>
      </w:r>
      <w:r w:rsidR="009A477C">
        <w:rPr>
          <w:rFonts w:ascii="Times New Roman" w:hAnsi="Times New Roman" w:cs="Times New Roman"/>
          <w:sz w:val="28"/>
          <w:szCs w:val="28"/>
        </w:rPr>
        <w:t>я</w:t>
      </w:r>
      <w:r w:rsidRPr="00FB2684">
        <w:rPr>
          <w:rFonts w:ascii="Times New Roman" w:hAnsi="Times New Roman" w:cs="Times New Roman"/>
          <w:sz w:val="28"/>
          <w:szCs w:val="28"/>
        </w:rPr>
        <w:t xml:space="preserve"> заложили труды Ж.-Ф. Лиотара.</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В.П. Ратников считает, что истоки постмодернизма следует искать не в Америке, а во Франции. По его мнению, это течение зародилось в контексте леворадикального движения, где интеллектуалы, осознавая социальные проблемы времени, также выявили дефицит рациональности в общественной жизни</w:t>
      </w:r>
      <w:r w:rsidR="00BF101B" w:rsidRPr="00FB2684">
        <w:rPr>
          <w:rFonts w:ascii="Times New Roman" w:hAnsi="Times New Roman" w:cs="Times New Roman"/>
          <w:sz w:val="28"/>
          <w:szCs w:val="28"/>
        </w:rPr>
        <w:t xml:space="preserve"> [61]</w:t>
      </w:r>
      <w:r w:rsidRPr="00FB2684">
        <w:rPr>
          <w:rFonts w:ascii="Times New Roman" w:hAnsi="Times New Roman" w:cs="Times New Roman"/>
          <w:sz w:val="28"/>
          <w:szCs w:val="28"/>
        </w:rPr>
        <w:t>.</w:t>
      </w:r>
    </w:p>
    <w:p w:rsidR="0043481A" w:rsidRPr="0039636D"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Понятие «постмодернизм» получило распространение в 1980-х годах, именно тогда оно обрело четкую эпистемологическую и концептуальную форму. </w:t>
      </w:r>
      <w:r w:rsidRPr="0039636D">
        <w:rPr>
          <w:rFonts w:ascii="Times New Roman" w:hAnsi="Times New Roman" w:cs="Times New Roman"/>
          <w:sz w:val="28"/>
          <w:szCs w:val="28"/>
        </w:rPr>
        <w:t xml:space="preserve">В становлении философских основ </w:t>
      </w:r>
      <w:r w:rsidR="0039636D">
        <w:rPr>
          <w:rFonts w:ascii="Times New Roman" w:hAnsi="Times New Roman" w:cs="Times New Roman"/>
          <w:sz w:val="28"/>
          <w:szCs w:val="28"/>
        </w:rPr>
        <w:t xml:space="preserve">постмодернизма </w:t>
      </w:r>
      <w:r w:rsidRPr="0039636D">
        <w:rPr>
          <w:rFonts w:ascii="Times New Roman" w:hAnsi="Times New Roman" w:cs="Times New Roman"/>
          <w:sz w:val="28"/>
          <w:szCs w:val="28"/>
        </w:rPr>
        <w:t>значительную роль сыграли работы, посвященные изучению языка.</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39636D">
        <w:rPr>
          <w:rFonts w:ascii="Times New Roman" w:hAnsi="Times New Roman" w:cs="Times New Roman"/>
          <w:sz w:val="28"/>
          <w:szCs w:val="28"/>
        </w:rPr>
        <w:t xml:space="preserve">И. Хассан, американский исследователь, впервые употребил этот термин в научном контексте, пытаясь проанализировать современные литературные течения, характерные для авторов вроде </w:t>
      </w:r>
      <w:r w:rsidRPr="00FB2684">
        <w:rPr>
          <w:rFonts w:ascii="Times New Roman" w:hAnsi="Times New Roman" w:cs="Times New Roman"/>
          <w:sz w:val="28"/>
          <w:szCs w:val="28"/>
        </w:rPr>
        <w:t>Т. Пинчона, У. Берроуза и Дж. Барта. Тем не менее, многие литературоведы критикуют его точку зрения, согласно которой постмодернизм представляет собой лишь эволюцию модернизма, его дальнейшее развитие с использованием уже существующих тем.</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Г.Н. Нефагина</w:t>
      </w:r>
      <w:r w:rsidR="00BF101B" w:rsidRPr="00FB2684">
        <w:rPr>
          <w:rFonts w:ascii="Times New Roman" w:hAnsi="Times New Roman" w:cs="Times New Roman"/>
          <w:sz w:val="28"/>
          <w:szCs w:val="28"/>
        </w:rPr>
        <w:t xml:space="preserve"> [62]</w:t>
      </w:r>
      <w:r w:rsidRPr="00FB2684">
        <w:rPr>
          <w:rFonts w:ascii="Times New Roman" w:hAnsi="Times New Roman" w:cs="Times New Roman"/>
          <w:sz w:val="28"/>
          <w:szCs w:val="28"/>
        </w:rPr>
        <w:t xml:space="preserve"> отмечает, что отечественная литература не демонстрирует линейной последовательности модернизма и постмодернизма, а характеризуется их одновременным присутствием. И.С. Скоропанова считает, что понятие «постмодернизм» </w:t>
      </w:r>
      <w:r w:rsidR="00B85849" w:rsidRPr="00FB2684">
        <w:rPr>
          <w:rFonts w:ascii="Times New Roman" w:hAnsi="Times New Roman" w:cs="Times New Roman"/>
          <w:sz w:val="28"/>
          <w:szCs w:val="28"/>
        </w:rPr>
        <w:t>функционирует как обозначение</w:t>
      </w:r>
    </w:p>
    <w:p w:rsidR="0043481A" w:rsidRPr="00FB2684" w:rsidRDefault="008632D1"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3481A" w:rsidRPr="00FB2684">
        <w:rPr>
          <w:rFonts w:ascii="Times New Roman" w:hAnsi="Times New Roman" w:cs="Times New Roman"/>
          <w:sz w:val="28"/>
          <w:szCs w:val="28"/>
        </w:rPr>
        <w:t xml:space="preserve"> эпохи, отличающейся особой, революционной направленностью в культурном развитии;</w:t>
      </w:r>
    </w:p>
    <w:p w:rsidR="0043481A" w:rsidRPr="00FB2684" w:rsidRDefault="008632D1"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B85849" w:rsidRPr="00FB2684">
        <w:rPr>
          <w:rFonts w:ascii="Times New Roman" w:hAnsi="Times New Roman" w:cs="Times New Roman"/>
          <w:sz w:val="28"/>
          <w:szCs w:val="28"/>
        </w:rPr>
        <w:t>подходов к рациональности, выходящих</w:t>
      </w:r>
      <w:r w:rsidR="0043481A" w:rsidRPr="00FB2684">
        <w:rPr>
          <w:rFonts w:ascii="Times New Roman" w:hAnsi="Times New Roman" w:cs="Times New Roman"/>
          <w:sz w:val="28"/>
          <w:szCs w:val="28"/>
        </w:rPr>
        <w:t xml:space="preserve"> з</w:t>
      </w:r>
      <w:r w:rsidR="00B85849" w:rsidRPr="00FB2684">
        <w:rPr>
          <w:rFonts w:ascii="Times New Roman" w:hAnsi="Times New Roman" w:cs="Times New Roman"/>
          <w:sz w:val="28"/>
          <w:szCs w:val="28"/>
        </w:rPr>
        <w:t>а рамки классической парадигмы;</w:t>
      </w:r>
    </w:p>
    <w:p w:rsidR="0043481A" w:rsidRPr="00FB2684" w:rsidRDefault="008632D1"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3481A" w:rsidRPr="00FB2684">
        <w:rPr>
          <w:rFonts w:ascii="Times New Roman" w:hAnsi="Times New Roman" w:cs="Times New Roman"/>
          <w:sz w:val="28"/>
          <w:szCs w:val="28"/>
        </w:rPr>
        <w:t xml:space="preserve"> </w:t>
      </w:r>
      <w:r w:rsidR="00B85849" w:rsidRPr="00FB2684">
        <w:rPr>
          <w:rFonts w:ascii="Times New Roman" w:hAnsi="Times New Roman" w:cs="Times New Roman"/>
          <w:sz w:val="28"/>
          <w:szCs w:val="28"/>
        </w:rPr>
        <w:t>нового</w:t>
      </w:r>
      <w:r w:rsidR="0043481A" w:rsidRPr="00FB2684">
        <w:rPr>
          <w:rFonts w:ascii="Times New Roman" w:hAnsi="Times New Roman" w:cs="Times New Roman"/>
          <w:sz w:val="28"/>
          <w:szCs w:val="28"/>
        </w:rPr>
        <w:t xml:space="preserve"> течения в искусстве;</w:t>
      </w:r>
    </w:p>
    <w:p w:rsidR="0043481A" w:rsidRPr="00FB2684" w:rsidRDefault="008632D1"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3481A" w:rsidRPr="00FB2684">
        <w:rPr>
          <w:rFonts w:ascii="Times New Roman" w:hAnsi="Times New Roman" w:cs="Times New Roman"/>
          <w:sz w:val="28"/>
          <w:szCs w:val="28"/>
        </w:rPr>
        <w:t xml:space="preserve"> системы, основанной на художественных и эстетических принципах;</w:t>
      </w:r>
    </w:p>
    <w:p w:rsidR="0043481A" w:rsidRPr="00FB2684" w:rsidRDefault="008632D1"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3481A" w:rsidRPr="00FB2684">
        <w:rPr>
          <w:rFonts w:ascii="Times New Roman" w:hAnsi="Times New Roman" w:cs="Times New Roman"/>
          <w:sz w:val="28"/>
          <w:szCs w:val="28"/>
        </w:rPr>
        <w:t>размыш</w:t>
      </w:r>
      <w:r w:rsidR="00BF101B" w:rsidRPr="00FB2684">
        <w:rPr>
          <w:rFonts w:ascii="Times New Roman" w:hAnsi="Times New Roman" w:cs="Times New Roman"/>
          <w:sz w:val="28"/>
          <w:szCs w:val="28"/>
        </w:rPr>
        <w:t>лений на теоретическом уровне [63].</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Постмодернизм зародился на фоне культурного, духовного и социального кризиса, породившего новую картину мира. В этом мире реальность утратила свою ценность, усилились анти-иерархические настроения, проявились тенденции к смешению стилей, росту субкультур, пол</w:t>
      </w:r>
      <w:r w:rsidR="00B85849" w:rsidRPr="00FB2684">
        <w:rPr>
          <w:rFonts w:ascii="Times New Roman" w:hAnsi="Times New Roman" w:cs="Times New Roman"/>
          <w:sz w:val="28"/>
          <w:szCs w:val="28"/>
        </w:rPr>
        <w:t>ифонии культур</w:t>
      </w:r>
      <w:r w:rsidRPr="00FB2684">
        <w:rPr>
          <w:rFonts w:ascii="Times New Roman" w:hAnsi="Times New Roman" w:cs="Times New Roman"/>
          <w:sz w:val="28"/>
          <w:szCs w:val="28"/>
        </w:rPr>
        <w:t>. Языки других культур, интегрируясь в повседневность, начинают служить строительным материалом для нового миропонимания. И.С. Скоропанова выделяет три основных этапа в р</w:t>
      </w:r>
      <w:r w:rsidR="00B85849" w:rsidRPr="00FB2684">
        <w:rPr>
          <w:rFonts w:ascii="Times New Roman" w:hAnsi="Times New Roman" w:cs="Times New Roman"/>
          <w:sz w:val="28"/>
          <w:szCs w:val="28"/>
        </w:rPr>
        <w:t>азвитии русского постмодернизма:</w:t>
      </w:r>
    </w:p>
    <w:p w:rsidR="0043481A" w:rsidRPr="00FB2684" w:rsidRDefault="00853FCB"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43481A" w:rsidRPr="00FB2684">
        <w:rPr>
          <w:rFonts w:ascii="Times New Roman" w:hAnsi="Times New Roman" w:cs="Times New Roman"/>
          <w:sz w:val="28"/>
          <w:szCs w:val="28"/>
        </w:rPr>
        <w:t xml:space="preserve"> формирование (</w:t>
      </w:r>
      <w:r w:rsidRPr="00FB2684">
        <w:rPr>
          <w:rFonts w:ascii="Times New Roman" w:hAnsi="Times New Roman" w:cs="Times New Roman"/>
          <w:sz w:val="28"/>
          <w:szCs w:val="28"/>
        </w:rPr>
        <w:t xml:space="preserve">шестидесятые </w:t>
      </w:r>
      <w:r>
        <w:rPr>
          <w:rFonts w:ascii="Times New Roman" w:hAnsi="Times New Roman" w:cs="Times New Roman"/>
          <w:sz w:val="28"/>
          <w:szCs w:val="28"/>
        </w:rPr>
        <w:t xml:space="preserve">– </w:t>
      </w:r>
      <w:r w:rsidRPr="00FB2684">
        <w:rPr>
          <w:rFonts w:ascii="Times New Roman" w:hAnsi="Times New Roman" w:cs="Times New Roman"/>
          <w:sz w:val="28"/>
          <w:szCs w:val="28"/>
        </w:rPr>
        <w:t>семидесятые</w:t>
      </w:r>
      <w:r w:rsidR="0043481A" w:rsidRPr="00FB2684">
        <w:rPr>
          <w:rFonts w:ascii="Times New Roman" w:hAnsi="Times New Roman" w:cs="Times New Roman"/>
          <w:sz w:val="28"/>
          <w:szCs w:val="28"/>
        </w:rPr>
        <w:t xml:space="preserve"> годы</w:t>
      </w:r>
      <w:r>
        <w:rPr>
          <w:rFonts w:ascii="Times New Roman" w:hAnsi="Times New Roman" w:cs="Times New Roman"/>
          <w:sz w:val="28"/>
          <w:szCs w:val="28"/>
        </w:rPr>
        <w:t xml:space="preserve"> прошлого века</w:t>
      </w:r>
      <w:r w:rsidR="0043481A" w:rsidRPr="00FB2684">
        <w:rPr>
          <w:rFonts w:ascii="Times New Roman" w:hAnsi="Times New Roman" w:cs="Times New Roman"/>
          <w:sz w:val="28"/>
          <w:szCs w:val="28"/>
        </w:rPr>
        <w:t>)</w:t>
      </w:r>
      <w:r w:rsidRPr="00FB2684">
        <w:rPr>
          <w:rFonts w:ascii="Times New Roman" w:hAnsi="Times New Roman" w:cs="Times New Roman"/>
          <w:sz w:val="28"/>
          <w:szCs w:val="28"/>
        </w:rPr>
        <w:t>;</w:t>
      </w:r>
    </w:p>
    <w:p w:rsidR="0043481A" w:rsidRPr="00FB2684" w:rsidRDefault="00853FCB"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43481A" w:rsidRPr="00FB2684">
        <w:rPr>
          <w:rFonts w:ascii="Times New Roman" w:hAnsi="Times New Roman" w:cs="Times New Roman"/>
          <w:sz w:val="28"/>
          <w:szCs w:val="28"/>
        </w:rPr>
        <w:t xml:space="preserve"> художественное течение, оформившееся в период 1970</w:t>
      </w:r>
      <w:r>
        <w:rPr>
          <w:rFonts w:ascii="Times New Roman" w:hAnsi="Times New Roman" w:cs="Times New Roman"/>
          <w:sz w:val="28"/>
          <w:szCs w:val="28"/>
        </w:rPr>
        <w:t xml:space="preserve"> – </w:t>
      </w:r>
      <w:r w:rsidR="0043481A" w:rsidRPr="00FB2684">
        <w:rPr>
          <w:rFonts w:ascii="Times New Roman" w:hAnsi="Times New Roman" w:cs="Times New Roman"/>
          <w:sz w:val="28"/>
          <w:szCs w:val="28"/>
        </w:rPr>
        <w:t>1980-х годов;</w:t>
      </w:r>
    </w:p>
    <w:p w:rsidR="0043481A" w:rsidRPr="00FB2684" w:rsidRDefault="00853FCB"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5849" w:rsidRPr="00FB2684">
        <w:rPr>
          <w:rFonts w:ascii="Times New Roman" w:hAnsi="Times New Roman" w:cs="Times New Roman"/>
          <w:sz w:val="28"/>
          <w:szCs w:val="28"/>
        </w:rPr>
        <w:t xml:space="preserve"> признание законного статуса</w:t>
      </w:r>
      <w:r w:rsidR="00BF101B" w:rsidRPr="00FB2684">
        <w:rPr>
          <w:rFonts w:ascii="Times New Roman" w:hAnsi="Times New Roman" w:cs="Times New Roman"/>
          <w:sz w:val="28"/>
          <w:szCs w:val="28"/>
        </w:rPr>
        <w:t xml:space="preserve"> (1980</w:t>
      </w:r>
      <w:r>
        <w:rPr>
          <w:rFonts w:ascii="Times New Roman" w:hAnsi="Times New Roman" w:cs="Times New Roman"/>
          <w:sz w:val="28"/>
          <w:szCs w:val="28"/>
        </w:rPr>
        <w:t xml:space="preserve"> – </w:t>
      </w:r>
      <w:r w:rsidR="00BF101B" w:rsidRPr="00FB2684">
        <w:rPr>
          <w:rFonts w:ascii="Times New Roman" w:hAnsi="Times New Roman" w:cs="Times New Roman"/>
          <w:sz w:val="28"/>
          <w:szCs w:val="28"/>
        </w:rPr>
        <w:t>1990-е) [63].</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Интересно, что современная русская литература зарождается в контексте литературы оттепели. К концу 1980-х годов ее творче</w:t>
      </w:r>
      <w:r w:rsidR="00B85849" w:rsidRPr="00FB2684">
        <w:rPr>
          <w:rFonts w:ascii="Times New Roman" w:hAnsi="Times New Roman" w:cs="Times New Roman"/>
          <w:sz w:val="28"/>
          <w:szCs w:val="28"/>
        </w:rPr>
        <w:t>ские силы заметно накапливаются</w:t>
      </w:r>
      <w:r w:rsidRPr="00FB2684">
        <w:rPr>
          <w:rFonts w:ascii="Times New Roman" w:hAnsi="Times New Roman" w:cs="Times New Roman"/>
          <w:sz w:val="28"/>
          <w:szCs w:val="28"/>
        </w:rPr>
        <w:t xml:space="preserve"> благодаря работам авторов, таких</w:t>
      </w:r>
      <w:r w:rsidR="00A22F62">
        <w:rPr>
          <w:rFonts w:ascii="Times New Roman" w:hAnsi="Times New Roman" w:cs="Times New Roman"/>
          <w:sz w:val="28"/>
          <w:szCs w:val="28"/>
        </w:rPr>
        <w:t>,</w:t>
      </w:r>
      <w:r w:rsidRPr="00FB2684">
        <w:rPr>
          <w:rFonts w:ascii="Times New Roman" w:hAnsi="Times New Roman" w:cs="Times New Roman"/>
          <w:sz w:val="28"/>
          <w:szCs w:val="28"/>
        </w:rPr>
        <w:t xml:space="preserve"> как В. Ерофеев (</w:t>
      </w:r>
      <w:r w:rsidR="00A22F62">
        <w:rPr>
          <w:rFonts w:ascii="Times New Roman" w:hAnsi="Times New Roman" w:cs="Times New Roman"/>
          <w:sz w:val="28"/>
          <w:szCs w:val="28"/>
        </w:rPr>
        <w:t>«</w:t>
      </w:r>
      <w:r w:rsidRPr="00FB2684">
        <w:rPr>
          <w:rFonts w:ascii="Times New Roman" w:hAnsi="Times New Roman" w:cs="Times New Roman"/>
          <w:sz w:val="28"/>
          <w:szCs w:val="28"/>
        </w:rPr>
        <w:t>Москва-Петушки</w:t>
      </w:r>
      <w:r w:rsidR="00A22F62">
        <w:rPr>
          <w:rFonts w:ascii="Times New Roman" w:hAnsi="Times New Roman" w:cs="Times New Roman"/>
          <w:sz w:val="28"/>
          <w:szCs w:val="28"/>
        </w:rPr>
        <w:t>»</w:t>
      </w:r>
      <w:r w:rsidRPr="00FB2684">
        <w:rPr>
          <w:rFonts w:ascii="Times New Roman" w:hAnsi="Times New Roman" w:cs="Times New Roman"/>
          <w:sz w:val="28"/>
          <w:szCs w:val="28"/>
        </w:rPr>
        <w:t>), А. Битов (</w:t>
      </w:r>
      <w:r w:rsidR="00A22F62">
        <w:rPr>
          <w:rFonts w:ascii="Times New Roman" w:hAnsi="Times New Roman" w:cs="Times New Roman"/>
          <w:sz w:val="28"/>
          <w:szCs w:val="28"/>
        </w:rPr>
        <w:t>«</w:t>
      </w:r>
      <w:r w:rsidRPr="00FB2684">
        <w:rPr>
          <w:rFonts w:ascii="Times New Roman" w:hAnsi="Times New Roman" w:cs="Times New Roman"/>
          <w:sz w:val="28"/>
          <w:szCs w:val="28"/>
        </w:rPr>
        <w:t>Пушкинский дом</w:t>
      </w:r>
      <w:r w:rsidR="00A22F62">
        <w:rPr>
          <w:rFonts w:ascii="Times New Roman" w:hAnsi="Times New Roman" w:cs="Times New Roman"/>
          <w:sz w:val="28"/>
          <w:szCs w:val="28"/>
        </w:rPr>
        <w:t>»</w:t>
      </w:r>
      <w:r w:rsidRPr="00FB2684">
        <w:rPr>
          <w:rFonts w:ascii="Times New Roman" w:hAnsi="Times New Roman" w:cs="Times New Roman"/>
          <w:sz w:val="28"/>
          <w:szCs w:val="28"/>
        </w:rPr>
        <w:t>), Саша Соколов (</w:t>
      </w:r>
      <w:r w:rsidR="00A22F62">
        <w:rPr>
          <w:rFonts w:ascii="Times New Roman" w:hAnsi="Times New Roman" w:cs="Times New Roman"/>
          <w:sz w:val="28"/>
          <w:szCs w:val="28"/>
        </w:rPr>
        <w:t>«</w:t>
      </w:r>
      <w:r w:rsidRPr="00FB2684">
        <w:rPr>
          <w:rFonts w:ascii="Times New Roman" w:hAnsi="Times New Roman" w:cs="Times New Roman"/>
          <w:sz w:val="28"/>
          <w:szCs w:val="28"/>
        </w:rPr>
        <w:t>Школа для дураков</w:t>
      </w:r>
      <w:r w:rsidR="00A22F62">
        <w:rPr>
          <w:rFonts w:ascii="Times New Roman" w:hAnsi="Times New Roman" w:cs="Times New Roman"/>
          <w:sz w:val="28"/>
          <w:szCs w:val="28"/>
        </w:rPr>
        <w:t>»</w:t>
      </w:r>
      <w:r w:rsidRPr="00FB2684">
        <w:rPr>
          <w:rFonts w:ascii="Times New Roman" w:hAnsi="Times New Roman" w:cs="Times New Roman"/>
          <w:sz w:val="28"/>
          <w:szCs w:val="28"/>
        </w:rPr>
        <w:t>) и многих других, которые закладывают основу для будущих изменений.</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Эстетика нового течения зародилась в условиях, где реальность уступает место симулякрам, мир погружается в хаос, а тексты, языки и коды переплетаются и взаимно уничтожают друг друга, создавая неразборчивую какофонию.</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И.С. Скоропанова, работая в области русской литературы, предложила собственную систему классификации постмодернистс</w:t>
      </w:r>
      <w:r w:rsidR="00B85849" w:rsidRPr="00FB2684">
        <w:rPr>
          <w:rFonts w:ascii="Times New Roman" w:hAnsi="Times New Roman" w:cs="Times New Roman"/>
          <w:sz w:val="28"/>
          <w:szCs w:val="28"/>
        </w:rPr>
        <w:t>ких модификаций. Она выделила такие черты, как</w:t>
      </w:r>
    </w:p>
    <w:p w:rsidR="0043481A" w:rsidRPr="00FB2684" w:rsidRDefault="00A22F62"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85849" w:rsidRPr="00FB2684">
        <w:rPr>
          <w:rFonts w:ascii="Times New Roman" w:hAnsi="Times New Roman" w:cs="Times New Roman"/>
          <w:sz w:val="28"/>
          <w:szCs w:val="28"/>
        </w:rPr>
        <w:t xml:space="preserve"> п</w:t>
      </w:r>
      <w:r w:rsidR="0043481A" w:rsidRPr="00FB2684">
        <w:rPr>
          <w:rFonts w:ascii="Times New Roman" w:hAnsi="Times New Roman" w:cs="Times New Roman"/>
          <w:sz w:val="28"/>
          <w:szCs w:val="28"/>
        </w:rPr>
        <w:t>остмодернистская нарративная традиция;</w:t>
      </w:r>
    </w:p>
    <w:p w:rsidR="0043481A" w:rsidRPr="00FB2684" w:rsidRDefault="00A22F62" w:rsidP="00A22F6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85849" w:rsidRPr="00FB2684">
        <w:rPr>
          <w:rFonts w:ascii="Times New Roman" w:hAnsi="Times New Roman" w:cs="Times New Roman"/>
          <w:sz w:val="28"/>
          <w:szCs w:val="28"/>
        </w:rPr>
        <w:t>п</w:t>
      </w:r>
      <w:r w:rsidR="0043481A" w:rsidRPr="00FB2684">
        <w:rPr>
          <w:rFonts w:ascii="Times New Roman" w:hAnsi="Times New Roman" w:cs="Times New Roman"/>
          <w:sz w:val="28"/>
          <w:szCs w:val="28"/>
        </w:rPr>
        <w:t>оэзия, отмеченная постмодернистскими тенденциями, с акцентом на лирическую составляющую</w:t>
      </w:r>
      <w:r w:rsidRPr="00FB2684">
        <w:rPr>
          <w:rFonts w:ascii="Times New Roman" w:hAnsi="Times New Roman" w:cs="Times New Roman"/>
          <w:sz w:val="28"/>
          <w:szCs w:val="28"/>
        </w:rPr>
        <w:t>;</w:t>
      </w:r>
    </w:p>
    <w:p w:rsidR="0043481A" w:rsidRPr="00FB2684" w:rsidRDefault="00A22F62"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85849" w:rsidRPr="00FB2684">
        <w:rPr>
          <w:rFonts w:ascii="Times New Roman" w:hAnsi="Times New Roman" w:cs="Times New Roman"/>
          <w:sz w:val="28"/>
          <w:szCs w:val="28"/>
        </w:rPr>
        <w:t>п</w:t>
      </w:r>
      <w:r w:rsidR="0043481A" w:rsidRPr="00FB2684">
        <w:rPr>
          <w:rFonts w:ascii="Times New Roman" w:hAnsi="Times New Roman" w:cs="Times New Roman"/>
          <w:sz w:val="28"/>
          <w:szCs w:val="28"/>
        </w:rPr>
        <w:t>остмодернистская лирика с постфилософскими элементами;</w:t>
      </w:r>
    </w:p>
    <w:p w:rsidR="0043481A" w:rsidRPr="00FB2684" w:rsidRDefault="00A22F62"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85849" w:rsidRPr="00FB2684">
        <w:rPr>
          <w:rFonts w:ascii="Times New Roman" w:hAnsi="Times New Roman" w:cs="Times New Roman"/>
          <w:sz w:val="28"/>
          <w:szCs w:val="28"/>
        </w:rPr>
        <w:t xml:space="preserve"> п</w:t>
      </w:r>
      <w:r w:rsidR="0043481A" w:rsidRPr="00FB2684">
        <w:rPr>
          <w:rFonts w:ascii="Times New Roman" w:hAnsi="Times New Roman" w:cs="Times New Roman"/>
          <w:sz w:val="28"/>
          <w:szCs w:val="28"/>
        </w:rPr>
        <w:t>остмодернистская шизоаналитическая концепция;</w:t>
      </w:r>
    </w:p>
    <w:p w:rsidR="0043481A" w:rsidRPr="00FB2684" w:rsidRDefault="00A22F62"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85849" w:rsidRPr="00FB2684">
        <w:rPr>
          <w:rFonts w:ascii="Times New Roman" w:hAnsi="Times New Roman" w:cs="Times New Roman"/>
          <w:sz w:val="28"/>
          <w:szCs w:val="28"/>
        </w:rPr>
        <w:t xml:space="preserve"> п</w:t>
      </w:r>
      <w:r w:rsidR="0043481A" w:rsidRPr="00FB2684">
        <w:rPr>
          <w:rFonts w:ascii="Times New Roman" w:hAnsi="Times New Roman" w:cs="Times New Roman"/>
          <w:sz w:val="28"/>
          <w:szCs w:val="28"/>
        </w:rPr>
        <w:t>ессимистическа</w:t>
      </w:r>
      <w:r w:rsidR="00BF101B" w:rsidRPr="00FB2684">
        <w:rPr>
          <w:rFonts w:ascii="Times New Roman" w:hAnsi="Times New Roman" w:cs="Times New Roman"/>
          <w:sz w:val="28"/>
          <w:szCs w:val="28"/>
        </w:rPr>
        <w:t>я эстетика постмодернизма [63, с.</w:t>
      </w:r>
      <w:r w:rsidR="0043481A" w:rsidRPr="00FB2684">
        <w:rPr>
          <w:rFonts w:ascii="Times New Roman" w:hAnsi="Times New Roman" w:cs="Times New Roman"/>
          <w:sz w:val="28"/>
          <w:szCs w:val="28"/>
        </w:rPr>
        <w:t>76]</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Этический код нарратора в постмодернистской прозе, сохраняющей повествовательный характер, может обладать как всеобъемлющим, так и фрагментированным распространением. Прибегая к новаторским приемам постмодернистской поэтики, авторы подобно А. Битову в «Пушкинском доме» или В. Пьецуху в «Русских анекдотах» сохраняют элементы реалистического повествования.</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Постмодернистская лирика обращается к самовыражению посредством метатекстуального языка, имитирующего реальность. В этом контексте многократно используются авторские маски, ярко проиллюстрированные поэмой В. Ерофеева «Москва – Петушки».</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Шизоаналитический постмодернизм, проникая в глубины коллективного бессознательного, отражается в произведениях, таких</w:t>
      </w:r>
      <w:r w:rsidR="00A22F62">
        <w:rPr>
          <w:rFonts w:ascii="Times New Roman" w:hAnsi="Times New Roman" w:cs="Times New Roman"/>
          <w:sz w:val="28"/>
          <w:szCs w:val="28"/>
        </w:rPr>
        <w:t>,</w:t>
      </w:r>
      <w:r w:rsidRPr="00FB2684">
        <w:rPr>
          <w:rFonts w:ascii="Times New Roman" w:hAnsi="Times New Roman" w:cs="Times New Roman"/>
          <w:sz w:val="28"/>
          <w:szCs w:val="28"/>
        </w:rPr>
        <w:t xml:space="preserve"> как «Пять рек жизни» Виктора Ерофеева и «Норма» Виктора Сорокина. Авторы этих текстов не ограничиваются лишь отображением отклонений в психике человека, а стремятся раскрыть и в то же время подвергнуть сомнению глубинные архетипы русской нации.</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Постмодернизм 80-х годов, окрашенный меланхолией, породил новое течение в искусстве. Его представители – Соколов, Шаров и Шишкин – отразили в своих работах ощущение пессимизма и утраты веры в светлое будущее. Их искусство – это поиск путей адаптации к существующему миру, где иллюзии уступили место реалиям.</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Г.Н. Нефагина</w:t>
      </w:r>
      <w:r w:rsidR="00A22F62">
        <w:rPr>
          <w:rFonts w:ascii="Times New Roman" w:hAnsi="Times New Roman" w:cs="Times New Roman"/>
          <w:sz w:val="28"/>
          <w:szCs w:val="28"/>
        </w:rPr>
        <w:t xml:space="preserve"> утверждает, что</w:t>
      </w:r>
      <w:r w:rsidRPr="00FB2684">
        <w:rPr>
          <w:rFonts w:ascii="Times New Roman" w:hAnsi="Times New Roman" w:cs="Times New Roman"/>
          <w:sz w:val="28"/>
          <w:szCs w:val="28"/>
        </w:rPr>
        <w:t xml:space="preserve"> русскому постмодернизму присущи самостоятельные течения</w:t>
      </w:r>
      <w:r w:rsidR="00A22F62">
        <w:rPr>
          <w:rFonts w:ascii="Times New Roman" w:hAnsi="Times New Roman" w:cs="Times New Roman"/>
          <w:sz w:val="28"/>
          <w:szCs w:val="28"/>
        </w:rPr>
        <w:t xml:space="preserve"> – </w:t>
      </w:r>
      <w:r w:rsidRPr="00FB2684">
        <w:rPr>
          <w:rFonts w:ascii="Times New Roman" w:hAnsi="Times New Roman" w:cs="Times New Roman"/>
          <w:sz w:val="28"/>
          <w:szCs w:val="28"/>
        </w:rPr>
        <w:t>соц-арт и концептуализм.</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первую очередь</w:t>
      </w:r>
      <w:r w:rsidR="00240FD6">
        <w:rPr>
          <w:rFonts w:ascii="Times New Roman" w:hAnsi="Times New Roman" w:cs="Times New Roman"/>
          <w:sz w:val="28"/>
          <w:szCs w:val="28"/>
        </w:rPr>
        <w:t xml:space="preserve"> </w:t>
      </w:r>
      <w:r w:rsidR="00240FD6" w:rsidRPr="00FB2684">
        <w:rPr>
          <w:rFonts w:ascii="Times New Roman" w:hAnsi="Times New Roman" w:cs="Times New Roman"/>
          <w:sz w:val="28"/>
          <w:szCs w:val="28"/>
        </w:rPr>
        <w:t xml:space="preserve">соц-арт </w:t>
      </w:r>
      <w:r w:rsidR="00240FD6">
        <w:rPr>
          <w:rFonts w:ascii="Times New Roman" w:hAnsi="Times New Roman" w:cs="Times New Roman"/>
          <w:sz w:val="28"/>
          <w:szCs w:val="28"/>
        </w:rPr>
        <w:t>–</w:t>
      </w:r>
      <w:r w:rsidR="00240FD6" w:rsidRPr="00FB2684">
        <w:rPr>
          <w:rFonts w:ascii="Times New Roman" w:hAnsi="Times New Roman" w:cs="Times New Roman"/>
          <w:sz w:val="28"/>
          <w:szCs w:val="28"/>
        </w:rPr>
        <w:t xml:space="preserve"> </w:t>
      </w:r>
      <w:r w:rsidRPr="00FB2684">
        <w:rPr>
          <w:rFonts w:ascii="Times New Roman" w:hAnsi="Times New Roman" w:cs="Times New Roman"/>
          <w:sz w:val="28"/>
          <w:szCs w:val="28"/>
        </w:rPr>
        <w:t>это искусство разрушения, деконструкция языковых конструкций, характерных для массовой культуры, основанных на символах и кодах соцреалистическ</w:t>
      </w:r>
      <w:r w:rsidR="00310C9B" w:rsidRPr="00FB2684">
        <w:rPr>
          <w:rFonts w:ascii="Times New Roman" w:hAnsi="Times New Roman" w:cs="Times New Roman"/>
          <w:sz w:val="28"/>
          <w:szCs w:val="28"/>
        </w:rPr>
        <w:t>ого мышления. В отличие от соц-арта</w:t>
      </w:r>
      <w:r w:rsidRPr="00FB2684">
        <w:rPr>
          <w:rFonts w:ascii="Times New Roman" w:hAnsi="Times New Roman" w:cs="Times New Roman"/>
          <w:sz w:val="28"/>
          <w:szCs w:val="28"/>
        </w:rPr>
        <w:t xml:space="preserve"> концептуализм фокусируется не на политической системе в целом, а на ее идеологической основе, что наглядно продемонстрировано, например, в рассказе Виктора Ерофеева «Письмо к матери».</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Хотя постмодернистский метод часто ассоциируется с «энтропическими» тенде</w:t>
      </w:r>
      <w:r w:rsidR="00310C9B" w:rsidRPr="00FB2684">
        <w:rPr>
          <w:rFonts w:ascii="Times New Roman" w:hAnsi="Times New Roman" w:cs="Times New Roman"/>
          <w:sz w:val="28"/>
          <w:szCs w:val="28"/>
        </w:rPr>
        <w:t>нциями, он тем не менее</w:t>
      </w:r>
      <w:r w:rsidRPr="00FB2684">
        <w:rPr>
          <w:rFonts w:ascii="Times New Roman" w:hAnsi="Times New Roman" w:cs="Times New Roman"/>
          <w:sz w:val="28"/>
          <w:szCs w:val="28"/>
        </w:rPr>
        <w:t xml:space="preserve"> обновл</w:t>
      </w:r>
      <w:r w:rsidR="00074CA8">
        <w:rPr>
          <w:rFonts w:ascii="Times New Roman" w:hAnsi="Times New Roman" w:cs="Times New Roman"/>
          <w:sz w:val="28"/>
          <w:szCs w:val="28"/>
        </w:rPr>
        <w:t>яет</w:t>
      </w:r>
      <w:r w:rsidRPr="00FB2684">
        <w:rPr>
          <w:rFonts w:ascii="Times New Roman" w:hAnsi="Times New Roman" w:cs="Times New Roman"/>
          <w:sz w:val="28"/>
          <w:szCs w:val="28"/>
        </w:rPr>
        <w:t xml:space="preserve"> жанр</w:t>
      </w:r>
      <w:r w:rsidR="00074CA8">
        <w:rPr>
          <w:rFonts w:ascii="Times New Roman" w:hAnsi="Times New Roman" w:cs="Times New Roman"/>
          <w:sz w:val="28"/>
          <w:szCs w:val="28"/>
        </w:rPr>
        <w:t>ы</w:t>
      </w:r>
      <w:r w:rsidRPr="00FB2684">
        <w:rPr>
          <w:rFonts w:ascii="Times New Roman" w:hAnsi="Times New Roman" w:cs="Times New Roman"/>
          <w:sz w:val="28"/>
          <w:szCs w:val="28"/>
        </w:rPr>
        <w:t xml:space="preserve"> и стил</w:t>
      </w:r>
      <w:r w:rsidR="00074CA8">
        <w:rPr>
          <w:rFonts w:ascii="Times New Roman" w:hAnsi="Times New Roman" w:cs="Times New Roman"/>
          <w:sz w:val="28"/>
          <w:szCs w:val="28"/>
        </w:rPr>
        <w:t>и</w:t>
      </w:r>
      <w:r w:rsidRPr="00FB2684">
        <w:rPr>
          <w:rFonts w:ascii="Times New Roman" w:hAnsi="Times New Roman" w:cs="Times New Roman"/>
          <w:sz w:val="28"/>
          <w:szCs w:val="28"/>
        </w:rPr>
        <w:t xml:space="preserve"> в русской литературе.</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Литературное течение постмодернизма обы</w:t>
      </w:r>
      <w:r w:rsidR="00310C9B" w:rsidRPr="00FB2684">
        <w:rPr>
          <w:rFonts w:ascii="Times New Roman" w:hAnsi="Times New Roman" w:cs="Times New Roman"/>
          <w:sz w:val="28"/>
          <w:szCs w:val="28"/>
        </w:rPr>
        <w:t>чно дифференцируют</w:t>
      </w:r>
      <w:r w:rsidRPr="00FB2684">
        <w:rPr>
          <w:rFonts w:ascii="Times New Roman" w:hAnsi="Times New Roman" w:cs="Times New Roman"/>
          <w:sz w:val="28"/>
          <w:szCs w:val="28"/>
        </w:rPr>
        <w:t xml:space="preserve"> на два основных направления: западное, включающее в себя американские и западноевропейские течения, и восточное, которое охватыва</w:t>
      </w:r>
      <w:r w:rsidR="00310C9B" w:rsidRPr="00FB2684">
        <w:rPr>
          <w:rFonts w:ascii="Times New Roman" w:hAnsi="Times New Roman" w:cs="Times New Roman"/>
          <w:sz w:val="28"/>
          <w:szCs w:val="28"/>
        </w:rPr>
        <w:t>ет восточноевропейские и русский</w:t>
      </w:r>
      <w:r w:rsidRPr="00FB2684">
        <w:rPr>
          <w:rFonts w:ascii="Times New Roman" w:hAnsi="Times New Roman" w:cs="Times New Roman"/>
          <w:sz w:val="28"/>
          <w:szCs w:val="28"/>
        </w:rPr>
        <w:t xml:space="preserve"> варианты.</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Западный подход склоняется к постструктурализму, формируя язык, построенный на основе гибридных цитат.</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Восточный вариант искусства был ориентирован на борьбу с тоталитаризмом, что нашло отражение в большей политизированности его произведений.</w:t>
      </w:r>
    </w:p>
    <w:p w:rsidR="0043481A" w:rsidRPr="00074CA8"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Постмодернистский текст приобретает национальный колорит благодаря использованию собственного языка, трансформации цитат из культурного контекста, акцентированию актуальных для страны проблем и возрождению национального менталитета. </w:t>
      </w:r>
      <w:bookmarkStart w:id="31" w:name="_Hlk221429304"/>
      <w:r w:rsidRPr="00074CA8">
        <w:rPr>
          <w:rFonts w:ascii="Times New Roman" w:hAnsi="Times New Roman" w:cs="Times New Roman"/>
          <w:sz w:val="28"/>
          <w:szCs w:val="28"/>
        </w:rPr>
        <w:t>Например, исследователи отмечают, что в русском постмодернизме присутствуют</w:t>
      </w:r>
      <w:r w:rsidR="00310C9B" w:rsidRPr="00074CA8">
        <w:rPr>
          <w:rFonts w:ascii="Times New Roman" w:hAnsi="Times New Roman" w:cs="Times New Roman"/>
          <w:sz w:val="28"/>
          <w:szCs w:val="28"/>
        </w:rPr>
        <w:t xml:space="preserve"> следующие особенности:</w:t>
      </w:r>
    </w:p>
    <w:p w:rsidR="0043481A" w:rsidRPr="00074CA8" w:rsidRDefault="00074CA8"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3481A" w:rsidRPr="00074CA8">
        <w:rPr>
          <w:rFonts w:ascii="Times New Roman" w:hAnsi="Times New Roman" w:cs="Times New Roman"/>
          <w:sz w:val="28"/>
          <w:szCs w:val="28"/>
        </w:rPr>
        <w:t xml:space="preserve"> авторская позиция в тексте выражена более явно, в отличие от западных литературных традиций;</w:t>
      </w:r>
    </w:p>
    <w:p w:rsidR="0043481A" w:rsidRPr="00074CA8" w:rsidRDefault="00074CA8"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3481A" w:rsidRPr="00074CA8">
        <w:rPr>
          <w:rFonts w:ascii="Times New Roman" w:hAnsi="Times New Roman" w:cs="Times New Roman"/>
          <w:sz w:val="28"/>
          <w:szCs w:val="28"/>
        </w:rPr>
        <w:t xml:space="preserve"> политизированный настрой;</w:t>
      </w:r>
    </w:p>
    <w:p w:rsidR="0043481A" w:rsidRPr="00074CA8" w:rsidRDefault="00074CA8"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3481A" w:rsidRPr="00074CA8">
        <w:rPr>
          <w:rFonts w:ascii="Times New Roman" w:hAnsi="Times New Roman" w:cs="Times New Roman"/>
          <w:sz w:val="28"/>
          <w:szCs w:val="28"/>
        </w:rPr>
        <w:t>язык, специально созданный для соцреализма и подлежащий дальнейшей модификации;</w:t>
      </w:r>
    </w:p>
    <w:p w:rsidR="0043481A" w:rsidRPr="00074CA8" w:rsidRDefault="00074CA8"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3481A" w:rsidRPr="00074CA8">
        <w:rPr>
          <w:rFonts w:ascii="Times New Roman" w:hAnsi="Times New Roman" w:cs="Times New Roman"/>
          <w:sz w:val="28"/>
          <w:szCs w:val="28"/>
        </w:rPr>
        <w:t>склонность к негативному восприятию</w:t>
      </w:r>
      <w:r w:rsidR="00227E6A" w:rsidRPr="00074CA8">
        <w:rPr>
          <w:rFonts w:ascii="Times New Roman" w:hAnsi="Times New Roman" w:cs="Times New Roman"/>
          <w:sz w:val="28"/>
          <w:szCs w:val="28"/>
        </w:rPr>
        <w:t xml:space="preserve"> реальности</w:t>
      </w:r>
      <w:r w:rsidR="0043481A" w:rsidRPr="00074CA8">
        <w:rPr>
          <w:rFonts w:ascii="Times New Roman" w:hAnsi="Times New Roman" w:cs="Times New Roman"/>
          <w:sz w:val="28"/>
          <w:szCs w:val="28"/>
        </w:rPr>
        <w:t>;</w:t>
      </w:r>
    </w:p>
    <w:p w:rsidR="004B0CF7" w:rsidRPr="00074CA8" w:rsidRDefault="00074CA8" w:rsidP="004B0CF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B0CF7">
        <w:rPr>
          <w:rFonts w:ascii="Times New Roman" w:hAnsi="Times New Roman" w:cs="Times New Roman"/>
          <w:sz w:val="28"/>
          <w:szCs w:val="28"/>
        </w:rPr>
        <w:t xml:space="preserve"> </w:t>
      </w:r>
      <w:r w:rsidR="0043481A" w:rsidRPr="00074CA8">
        <w:rPr>
          <w:rFonts w:ascii="Times New Roman" w:hAnsi="Times New Roman" w:cs="Times New Roman"/>
          <w:sz w:val="28"/>
          <w:szCs w:val="28"/>
        </w:rPr>
        <w:t>позици</w:t>
      </w:r>
      <w:r w:rsidR="004B0CF7">
        <w:rPr>
          <w:rFonts w:ascii="Times New Roman" w:hAnsi="Times New Roman" w:cs="Times New Roman"/>
          <w:sz w:val="28"/>
          <w:szCs w:val="28"/>
        </w:rPr>
        <w:t>я</w:t>
      </w:r>
      <w:r w:rsidR="0043481A" w:rsidRPr="00074CA8">
        <w:rPr>
          <w:rFonts w:ascii="Times New Roman" w:hAnsi="Times New Roman" w:cs="Times New Roman"/>
          <w:sz w:val="28"/>
          <w:szCs w:val="28"/>
        </w:rPr>
        <w:t xml:space="preserve"> между двумя противоположными системами кодирования</w:t>
      </w:r>
      <w:r w:rsidR="004B0CF7" w:rsidRPr="00074CA8">
        <w:rPr>
          <w:rFonts w:ascii="Times New Roman" w:hAnsi="Times New Roman" w:cs="Times New Roman"/>
          <w:sz w:val="28"/>
          <w:szCs w:val="28"/>
        </w:rPr>
        <w:t>;</w:t>
      </w:r>
    </w:p>
    <w:p w:rsidR="0043481A" w:rsidRPr="00074CA8" w:rsidRDefault="00074CA8"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3481A" w:rsidRPr="00074CA8">
        <w:rPr>
          <w:rFonts w:ascii="Times New Roman" w:hAnsi="Times New Roman" w:cs="Times New Roman"/>
          <w:sz w:val="28"/>
          <w:szCs w:val="28"/>
        </w:rPr>
        <w:t xml:space="preserve"> тяготение к усилению уродливого;</w:t>
      </w:r>
    </w:p>
    <w:p w:rsidR="0043481A" w:rsidRPr="00FB2684" w:rsidRDefault="00074CA8"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B0CF7">
        <w:rPr>
          <w:rFonts w:ascii="Times New Roman" w:hAnsi="Times New Roman" w:cs="Times New Roman"/>
          <w:sz w:val="28"/>
          <w:szCs w:val="28"/>
        </w:rPr>
        <w:t xml:space="preserve"> </w:t>
      </w:r>
      <w:r w:rsidR="0043481A" w:rsidRPr="00074CA8">
        <w:rPr>
          <w:rFonts w:ascii="Times New Roman" w:hAnsi="Times New Roman" w:cs="Times New Roman"/>
          <w:sz w:val="28"/>
          <w:szCs w:val="28"/>
        </w:rPr>
        <w:t>яркость и дер</w:t>
      </w:r>
      <w:r w:rsidR="00BF101B" w:rsidRPr="00074CA8">
        <w:rPr>
          <w:rFonts w:ascii="Times New Roman" w:hAnsi="Times New Roman" w:cs="Times New Roman"/>
          <w:sz w:val="28"/>
          <w:szCs w:val="28"/>
        </w:rPr>
        <w:t>зость использованных методов [62, c. 63]</w:t>
      </w:r>
      <w:r w:rsidR="0043481A" w:rsidRPr="00074CA8">
        <w:rPr>
          <w:rFonts w:ascii="Times New Roman" w:hAnsi="Times New Roman" w:cs="Times New Roman"/>
          <w:sz w:val="28"/>
          <w:szCs w:val="28"/>
        </w:rPr>
        <w:t>.</w:t>
      </w:r>
    </w:p>
    <w:bookmarkEnd w:id="31"/>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Русский постмодернизм характеризуется прежде всего постоянным взаимодействием с реалистической художественной традицией, сложившейся в XIX</w:t>
      </w:r>
      <w:r w:rsidR="004B0CF7">
        <w:rPr>
          <w:rFonts w:ascii="Times New Roman" w:hAnsi="Times New Roman" w:cs="Times New Roman"/>
          <w:sz w:val="28"/>
          <w:szCs w:val="28"/>
        </w:rPr>
        <w:t xml:space="preserve"> – </w:t>
      </w:r>
      <w:r w:rsidRPr="00FB2684">
        <w:rPr>
          <w:rFonts w:ascii="Times New Roman" w:hAnsi="Times New Roman" w:cs="Times New Roman"/>
          <w:sz w:val="28"/>
          <w:szCs w:val="28"/>
        </w:rPr>
        <w:t>XX веках, а также с идеями и образами соцреализма, созданными в виде симулякров.</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Поэма Владимира Ерофеева «Москва – Петушки» часто рассматривается как отправная точка постмодернистской литературы. В ней ярко прослеживается интертекстуальность, а аллюзии на христианские мотивы, интерпретируемые как «вставочные тексты», формируют искаженную метафизическую реальность. Несмотря на то, что композиция произведения тяготеет к классицистической строгости, эффект абсурдности достигается за счет сложных многоуровневых игр с языком и смыслами. Веничка ведет непрерывную беседу с окружающим миром и хаосом, но эта беседа внезапно прерывается трагически. Суть его бытия стирается абсурдом. Поэма также демонстрирует элементы реализма и модернизма, формируя таким образом уникальное многослойное пространство смыслов.</w:t>
      </w:r>
    </w:p>
    <w:p w:rsidR="0043481A" w:rsidRPr="00FB2684" w:rsidRDefault="0043481A" w:rsidP="00FB2684">
      <w:pPr>
        <w:spacing w:after="0" w:line="240" w:lineRule="auto"/>
        <w:ind w:firstLine="709"/>
        <w:jc w:val="both"/>
        <w:rPr>
          <w:rFonts w:ascii="Times New Roman" w:hAnsi="Times New Roman" w:cs="Times New Roman"/>
          <w:sz w:val="28"/>
          <w:szCs w:val="28"/>
        </w:rPr>
      </w:pPr>
      <w:bookmarkStart w:id="32" w:name="_Hlk221429419"/>
      <w:r w:rsidRPr="004B0CF7">
        <w:rPr>
          <w:rFonts w:ascii="Times New Roman" w:hAnsi="Times New Roman" w:cs="Times New Roman"/>
          <w:sz w:val="28"/>
          <w:szCs w:val="28"/>
        </w:rPr>
        <w:t>Постмодернистская философия стирает грани между понятиями, тр</w:t>
      </w:r>
      <w:r w:rsidR="00845321" w:rsidRPr="004B0CF7">
        <w:rPr>
          <w:rFonts w:ascii="Times New Roman" w:hAnsi="Times New Roman" w:cs="Times New Roman"/>
          <w:sz w:val="28"/>
          <w:szCs w:val="28"/>
        </w:rPr>
        <w:t>адиционно противопоставляемыми</w:t>
      </w:r>
      <w:r w:rsidRPr="004B0CF7">
        <w:rPr>
          <w:rFonts w:ascii="Times New Roman" w:hAnsi="Times New Roman" w:cs="Times New Roman"/>
          <w:sz w:val="28"/>
          <w:szCs w:val="28"/>
        </w:rPr>
        <w:t xml:space="preserve"> друг другу: от «высокого» до «низкого», от «прекрасного» до «безобразного», от «нравственного» до «безнравственного». Вместо классической эстетики возникает антиэстетика, которая исследует безобразное. Роль симулякров, концептов, заимствованных из постструктурализма, возрастает, поскольку мир рассматривается как текст, </w:t>
      </w:r>
      <w:r w:rsidRPr="004B0CF7">
        <w:rPr>
          <w:rFonts w:ascii="Times New Roman" w:hAnsi="Times New Roman" w:cs="Times New Roman"/>
          <w:sz w:val="28"/>
          <w:szCs w:val="28"/>
        </w:rPr>
        <w:lastRenderedPageBreak/>
        <w:t>поддающийся деконструкции и переосмыслению. Постмодернистское искусство черпает вдохновение не из реальности, а из других текстов и интермедиальных явлений.</w:t>
      </w:r>
    </w:p>
    <w:bookmarkEnd w:id="32"/>
    <w:p w:rsidR="004B0CF7"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постмодернизме текст приобретает центральное значение, становясь всеобъемлющим пространством, за пределами которого не существует ничего большего. </w:t>
      </w:r>
    </w:p>
    <w:p w:rsidR="004B0CF7"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Человеческая деятельность сводится к манипуляции языком, к его творческому и ироническому освоению. Авторы применяют особые стилистические приемы, отражая свое видение мира, который представляется им хаотичным и недоступным для полного понимания. </w:t>
      </w:r>
    </w:p>
    <w:p w:rsidR="0043481A" w:rsidRPr="00FB2684" w:rsidRDefault="00650226" w:rsidP="0065022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литературоведении отмечается, что каждое литературное течение отличается своей художественностью </w:t>
      </w:r>
      <w:r w:rsidRPr="00FB2684">
        <w:rPr>
          <w:rFonts w:ascii="Times New Roman" w:hAnsi="Times New Roman" w:cs="Times New Roman"/>
          <w:sz w:val="28"/>
          <w:szCs w:val="28"/>
        </w:rPr>
        <w:t>[6</w:t>
      </w:r>
      <w:r>
        <w:rPr>
          <w:rFonts w:ascii="Times New Roman" w:hAnsi="Times New Roman" w:cs="Times New Roman"/>
          <w:sz w:val="28"/>
          <w:szCs w:val="28"/>
        </w:rPr>
        <w:t>4</w:t>
      </w:r>
      <w:r w:rsidRPr="00FB2684">
        <w:rPr>
          <w:rFonts w:ascii="Times New Roman" w:hAnsi="Times New Roman" w:cs="Times New Roman"/>
          <w:sz w:val="28"/>
          <w:szCs w:val="28"/>
        </w:rPr>
        <w:t>].</w:t>
      </w:r>
      <w:r>
        <w:rPr>
          <w:rFonts w:ascii="Times New Roman" w:hAnsi="Times New Roman" w:cs="Times New Roman"/>
          <w:sz w:val="28"/>
          <w:szCs w:val="28"/>
        </w:rPr>
        <w:t xml:space="preserve"> Это имеет отношение к постмодернизму. </w:t>
      </w:r>
      <w:r w:rsidR="0043481A" w:rsidRPr="00650226">
        <w:rPr>
          <w:rFonts w:ascii="Times New Roman" w:hAnsi="Times New Roman" w:cs="Times New Roman"/>
          <w:sz w:val="28"/>
          <w:szCs w:val="28"/>
        </w:rPr>
        <w:t xml:space="preserve">В постмодернистской литературе чужой голос не просто предмет изучения, но и важный элемент художественного оформления. Интертекстуальность, ключевая </w:t>
      </w:r>
      <w:r w:rsidR="0043481A" w:rsidRPr="00FB2684">
        <w:rPr>
          <w:rFonts w:ascii="Times New Roman" w:hAnsi="Times New Roman" w:cs="Times New Roman"/>
          <w:sz w:val="28"/>
          <w:szCs w:val="28"/>
        </w:rPr>
        <w:t>черта постмодернизма, согласно И.С. Скоропановой, представляет собой литературное слияние, объедин</w:t>
      </w:r>
      <w:r w:rsidR="00BE7824" w:rsidRPr="00FB2684">
        <w:rPr>
          <w:rFonts w:ascii="Times New Roman" w:hAnsi="Times New Roman" w:cs="Times New Roman"/>
          <w:sz w:val="28"/>
          <w:szCs w:val="28"/>
        </w:rPr>
        <w:t>ение творческих потенциалов [63</w:t>
      </w:r>
      <w:r w:rsidR="0043481A" w:rsidRPr="00FB2684">
        <w:rPr>
          <w:rFonts w:ascii="Times New Roman" w:hAnsi="Times New Roman" w:cs="Times New Roman"/>
          <w:sz w:val="28"/>
          <w:szCs w:val="28"/>
        </w:rPr>
        <w:t xml:space="preserve">, с. 72]. </w:t>
      </w:r>
      <w:bookmarkStart w:id="33" w:name="_Hlk221429983"/>
      <w:r w:rsidR="0043481A" w:rsidRPr="00FB2684">
        <w:rPr>
          <w:rFonts w:ascii="Times New Roman" w:hAnsi="Times New Roman" w:cs="Times New Roman"/>
          <w:sz w:val="28"/>
          <w:szCs w:val="28"/>
        </w:rPr>
        <w:t>Главным видом интертекстуальности в постмодернистских произведениях становится гипертекстуальность, которая часто выражается в парадоксальном или пародийном соотношении текста с исходными источниками.</w:t>
      </w:r>
    </w:p>
    <w:bookmarkEnd w:id="33"/>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Постмодернизм не стремится направлять или изменять жизнь, он не задает моральных или этических инструкций. Его поэтика характеризуется смешением реальности и фантазии, возвышением роли воображения и поиском нестандартных форм. Постмодернистское путешествие проходит по ландшафту культуры, где постоянной игрой служат культурные знаки. Деконструкция существующего мира и его последующая перестройка в новом виде – вот главные процессы, определяющие эстетику постмодернизма. Игра превращается в инструмент погружения в</w:t>
      </w:r>
      <w:r w:rsidR="00650226">
        <w:rPr>
          <w:rFonts w:ascii="Times New Roman" w:hAnsi="Times New Roman" w:cs="Times New Roman"/>
          <w:sz w:val="28"/>
          <w:szCs w:val="28"/>
        </w:rPr>
        <w:t>о</w:t>
      </w:r>
      <w:r w:rsidRPr="00FB2684">
        <w:rPr>
          <w:rFonts w:ascii="Times New Roman" w:hAnsi="Times New Roman" w:cs="Times New Roman"/>
          <w:sz w:val="28"/>
          <w:szCs w:val="28"/>
        </w:rPr>
        <w:t xml:space="preserve"> вселенную плюралистических идей и представлений, которая отвергает абсолютное единство. Этот мир воспринимает историю как завершенную и цивилизацию как находящуюся в упадке. </w:t>
      </w:r>
      <w:r w:rsidR="00650226">
        <w:rPr>
          <w:rFonts w:ascii="Times New Roman" w:hAnsi="Times New Roman" w:cs="Times New Roman"/>
          <w:sz w:val="28"/>
          <w:szCs w:val="28"/>
        </w:rPr>
        <w:t xml:space="preserve">А.А. </w:t>
      </w:r>
      <w:r w:rsidR="00BE7824" w:rsidRPr="00FB2684">
        <w:rPr>
          <w:rFonts w:ascii="Times New Roman" w:hAnsi="Times New Roman" w:cs="Times New Roman"/>
          <w:sz w:val="28"/>
          <w:szCs w:val="28"/>
        </w:rPr>
        <w:t xml:space="preserve">Ревякина </w:t>
      </w:r>
      <w:r w:rsidRPr="00FB2684">
        <w:rPr>
          <w:rFonts w:ascii="Times New Roman" w:hAnsi="Times New Roman" w:cs="Times New Roman"/>
          <w:sz w:val="28"/>
          <w:szCs w:val="28"/>
        </w:rPr>
        <w:t>считает, что российский постмодернизм не имеет глубоких исторических оснований и поэтому выражается через игру, отрицание всего, что было сказано ранее, и деформацию пространства</w:t>
      </w:r>
      <w:r w:rsidR="00BE7824" w:rsidRPr="00FB2684">
        <w:rPr>
          <w:rFonts w:ascii="Times New Roman" w:hAnsi="Times New Roman" w:cs="Times New Roman"/>
          <w:sz w:val="28"/>
          <w:szCs w:val="28"/>
        </w:rPr>
        <w:t xml:space="preserve"> [65]</w:t>
      </w:r>
      <w:r w:rsidRPr="00FB2684">
        <w:rPr>
          <w:rFonts w:ascii="Times New Roman" w:hAnsi="Times New Roman" w:cs="Times New Roman"/>
          <w:sz w:val="28"/>
          <w:szCs w:val="28"/>
        </w:rPr>
        <w:t>.</w:t>
      </w:r>
    </w:p>
    <w:p w:rsidR="00650226"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Постмодернизм представляет собой синтез противоположностей, результатом чего становятся тексты, допускающие многочисленные интерпретации. Их нельзя рассматривать как законченные, готовые к восприятию творения. Между автором и текстом, а также между текстом и читателем устанавливаются особые связи. В постмодернистском тексте автор часто переплетается с рассказчиком или персонажем, что усиливается приемом идентичности имени. В поэме «Москва-Петушки» автор и главный персонаж сливаются в одно лицо, что находи</w:t>
      </w:r>
      <w:r w:rsidR="00310C9B" w:rsidRPr="00FB2684">
        <w:rPr>
          <w:rFonts w:ascii="Times New Roman" w:hAnsi="Times New Roman" w:cs="Times New Roman"/>
          <w:sz w:val="28"/>
          <w:szCs w:val="28"/>
        </w:rPr>
        <w:t>т отражение в одноименных номинативных кодах</w:t>
      </w:r>
      <w:r w:rsidRPr="00FB2684">
        <w:rPr>
          <w:rFonts w:ascii="Times New Roman" w:hAnsi="Times New Roman" w:cs="Times New Roman"/>
          <w:sz w:val="28"/>
          <w:szCs w:val="28"/>
        </w:rPr>
        <w:t xml:space="preserve">. Аналогичную ситуацию мы наблюдаем </w:t>
      </w:r>
      <w:bookmarkStart w:id="34" w:name="_Hlk221430156"/>
      <w:r w:rsidRPr="00FB2684">
        <w:rPr>
          <w:rFonts w:ascii="Times New Roman" w:hAnsi="Times New Roman" w:cs="Times New Roman"/>
          <w:sz w:val="28"/>
          <w:szCs w:val="28"/>
        </w:rPr>
        <w:t xml:space="preserve">в романе «Душа патриота», где Евгений Попов, </w:t>
      </w:r>
      <w:bookmarkEnd w:id="34"/>
      <w:r w:rsidRPr="00FB2684">
        <w:rPr>
          <w:rFonts w:ascii="Times New Roman" w:hAnsi="Times New Roman" w:cs="Times New Roman"/>
          <w:sz w:val="28"/>
          <w:szCs w:val="28"/>
        </w:rPr>
        <w:t xml:space="preserve">выступающий в роли издателя, публикует записи Евгения Попова, являющегося писателем. </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Таким образом, автор может либо скрываться за повествованием, либо же анализировать его, комментировать, как это делают авторы постмодернистских произведений, которые часто используют жанры дневников, писем и записок</w:t>
      </w:r>
      <w:r w:rsidR="00650226">
        <w:rPr>
          <w:rFonts w:ascii="Times New Roman" w:hAnsi="Times New Roman" w:cs="Times New Roman"/>
          <w:sz w:val="28"/>
          <w:szCs w:val="28"/>
        </w:rPr>
        <w:t xml:space="preserve"> (</w:t>
      </w:r>
      <w:r w:rsidRPr="00FB2684">
        <w:rPr>
          <w:rFonts w:ascii="Times New Roman" w:hAnsi="Times New Roman" w:cs="Times New Roman"/>
          <w:sz w:val="28"/>
          <w:szCs w:val="28"/>
        </w:rPr>
        <w:t>пример</w:t>
      </w:r>
      <w:r w:rsidR="00650226">
        <w:rPr>
          <w:rFonts w:ascii="Times New Roman" w:hAnsi="Times New Roman" w:cs="Times New Roman"/>
          <w:sz w:val="28"/>
          <w:szCs w:val="28"/>
        </w:rPr>
        <w:t xml:space="preserve"> – </w:t>
      </w:r>
      <w:bookmarkStart w:id="35" w:name="_Hlk221430239"/>
      <w:r w:rsidRPr="00FB2684">
        <w:rPr>
          <w:rFonts w:ascii="Times New Roman" w:hAnsi="Times New Roman" w:cs="Times New Roman"/>
          <w:sz w:val="28"/>
          <w:szCs w:val="28"/>
        </w:rPr>
        <w:t xml:space="preserve">роман «Линии судьбы, или </w:t>
      </w:r>
      <w:r w:rsidR="00310C9B" w:rsidRPr="00FB2684">
        <w:rPr>
          <w:rFonts w:ascii="Times New Roman" w:hAnsi="Times New Roman" w:cs="Times New Roman"/>
          <w:sz w:val="28"/>
          <w:szCs w:val="28"/>
        </w:rPr>
        <w:t>«</w:t>
      </w:r>
      <w:r w:rsidRPr="00FB2684">
        <w:rPr>
          <w:rFonts w:ascii="Times New Roman" w:hAnsi="Times New Roman" w:cs="Times New Roman"/>
          <w:sz w:val="28"/>
          <w:szCs w:val="28"/>
        </w:rPr>
        <w:t>Сундучок Милашевича» Михаила Харитонова</w:t>
      </w:r>
      <w:r w:rsidR="00650226">
        <w:rPr>
          <w:rFonts w:ascii="Times New Roman" w:hAnsi="Times New Roman" w:cs="Times New Roman"/>
          <w:sz w:val="28"/>
          <w:szCs w:val="28"/>
        </w:rPr>
        <w:t>)</w:t>
      </w:r>
      <w:r w:rsidRPr="00FB2684">
        <w:rPr>
          <w:rFonts w:ascii="Times New Roman" w:hAnsi="Times New Roman" w:cs="Times New Roman"/>
          <w:sz w:val="28"/>
          <w:szCs w:val="28"/>
        </w:rPr>
        <w:t>.</w:t>
      </w:r>
    </w:p>
    <w:bookmarkEnd w:id="35"/>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Вторая половина XX века ознаменовалась сменой парадигмы от «авторской» к «читателецентричной». Р. Барт, заявляя о «смерти автора», подчеркнул, что текст становится пространством, где языковые игры открывают читателю возможности для удовольствия </w:t>
      </w:r>
      <w:r w:rsidR="00650226">
        <w:rPr>
          <w:rFonts w:ascii="Times New Roman" w:hAnsi="Times New Roman" w:cs="Times New Roman"/>
          <w:sz w:val="28"/>
          <w:szCs w:val="28"/>
        </w:rPr>
        <w:t>от</w:t>
      </w:r>
      <w:r w:rsidRPr="00FB2684">
        <w:rPr>
          <w:rFonts w:ascii="Times New Roman" w:hAnsi="Times New Roman" w:cs="Times New Roman"/>
          <w:sz w:val="28"/>
          <w:szCs w:val="28"/>
        </w:rPr>
        <w:t xml:space="preserve"> интерпретации. Субъективность автора уступает место внесубъектной структуре текста. Исследователи теперь уделяют внимание семантическим связям и ассоциативным сетям, которые составляют генеалогию произведения, прослеживая его связи с другими текстами, архетипами, аллюзиями и реминисценциями.</w:t>
      </w:r>
    </w:p>
    <w:p w:rsidR="00650226"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Несмотря на стремление к деконструкции традиционных авторитетов, автор в постмодернистском произведении не растворяется бесследно. В рамках игровой концепции он взаимодействует с читателем, создавая сложную систему взаимосвязей. Авторские следы обнаруживаются на разных уровнях художественного оформления, проявляясь в метатекстовых элементах, таких</w:t>
      </w:r>
      <w:r w:rsidR="00650226">
        <w:rPr>
          <w:rFonts w:ascii="Times New Roman" w:hAnsi="Times New Roman" w:cs="Times New Roman"/>
          <w:sz w:val="28"/>
          <w:szCs w:val="28"/>
        </w:rPr>
        <w:t>,</w:t>
      </w:r>
      <w:r w:rsidRPr="00FB2684">
        <w:rPr>
          <w:rFonts w:ascii="Times New Roman" w:hAnsi="Times New Roman" w:cs="Times New Roman"/>
          <w:sz w:val="28"/>
          <w:szCs w:val="28"/>
        </w:rPr>
        <w:t xml:space="preserve"> как заглавие или эпиграф, в особой структуре произведения, в субъективном подходе к восприятию и множестве других признаков, указывающих на то, что фигура автора не утратила своего значения.</w:t>
      </w:r>
    </w:p>
    <w:p w:rsidR="00B01DAB"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 В цикле А. Жаксылыкова автор, выступающий в роли демиурга, взаимодействует с героем и читателем, используя местоимение «Ты». Это обращение создает эффект непосредственного диалога, позволяя читателю ощутить себя частью повествования. В результате происходит слияние личного опыта читателя с авторским миром, который выходит за пределы текста и проникает в реальность. Хотя постмодернистская теория отводит читателю значительную роль в процессе интерпретации текста, нельзя забывать о ведущей роли автора. Взаимодействие между автором и читателем носит двусторонний характер. Через многоуровневую структуру своего произведения автор словно направляет читателя, заставляя его принять участие в диалоге. </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А.П. Скафтымов</w:t>
      </w:r>
      <w:r w:rsidR="00BE7824" w:rsidRPr="00FB2684">
        <w:rPr>
          <w:rFonts w:ascii="Times New Roman" w:hAnsi="Times New Roman" w:cs="Times New Roman"/>
          <w:sz w:val="28"/>
          <w:szCs w:val="28"/>
        </w:rPr>
        <w:t xml:space="preserve"> [66]</w:t>
      </w:r>
      <w:r w:rsidRPr="00FB2684">
        <w:rPr>
          <w:rFonts w:ascii="Times New Roman" w:hAnsi="Times New Roman" w:cs="Times New Roman"/>
          <w:sz w:val="28"/>
          <w:szCs w:val="28"/>
        </w:rPr>
        <w:t xml:space="preserve"> полагает, что сама структура произведения </w:t>
      </w:r>
      <w:r w:rsidR="00B01DAB">
        <w:rPr>
          <w:rFonts w:ascii="Times New Roman" w:hAnsi="Times New Roman" w:cs="Times New Roman"/>
          <w:sz w:val="28"/>
          <w:szCs w:val="28"/>
        </w:rPr>
        <w:t>определяет</w:t>
      </w:r>
      <w:r w:rsidRPr="00FB2684">
        <w:rPr>
          <w:rFonts w:ascii="Times New Roman" w:hAnsi="Times New Roman" w:cs="Times New Roman"/>
          <w:sz w:val="28"/>
          <w:szCs w:val="28"/>
        </w:rPr>
        <w:t xml:space="preserve"> определенные рамки его понимания. Бахтин же утверждает, что автор выступает в роли принципа, которому нужно подражать, он не является биографической личностью, персонажем или кем-либо еще.</w:t>
      </w:r>
    </w:p>
    <w:p w:rsidR="00B272DF" w:rsidRDefault="0043481A" w:rsidP="00FB2684">
      <w:pPr>
        <w:spacing w:after="0" w:line="240" w:lineRule="auto"/>
        <w:ind w:firstLine="709"/>
        <w:jc w:val="both"/>
        <w:rPr>
          <w:rFonts w:ascii="Times New Roman" w:hAnsi="Times New Roman" w:cs="Times New Roman"/>
          <w:sz w:val="28"/>
          <w:szCs w:val="28"/>
        </w:rPr>
      </w:pPr>
      <w:bookmarkStart w:id="36" w:name="_Hlk220441436"/>
      <w:r w:rsidRPr="00FB2684">
        <w:rPr>
          <w:rFonts w:ascii="Times New Roman" w:hAnsi="Times New Roman" w:cs="Times New Roman"/>
          <w:sz w:val="28"/>
          <w:szCs w:val="28"/>
        </w:rPr>
        <w:t xml:space="preserve">В романах А. Жаксылыкова авторская идентичность приобретает многогранный характер. Цикл, построенный в жанре метапрозы, где роман повествует о самом себе, открывает эту многослойность уже с первых страниц. </w:t>
      </w:r>
    </w:p>
    <w:p w:rsidR="0043481A" w:rsidRPr="00FB2684" w:rsidRDefault="0043481A" w:rsidP="00B272DF">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Вторая часть цикла, «Сны окаянных», еще более ярко демонстрирует эту особенность, раскрывая тайну происхождения первого романа «Поющие камни». Журналист </w:t>
      </w:r>
      <w:r w:rsidR="00B272DF">
        <w:rPr>
          <w:rFonts w:ascii="Times New Roman" w:hAnsi="Times New Roman" w:cs="Times New Roman"/>
          <w:sz w:val="28"/>
          <w:szCs w:val="28"/>
        </w:rPr>
        <w:t>здесь</w:t>
      </w:r>
      <w:r w:rsidRPr="00FB2684">
        <w:rPr>
          <w:rFonts w:ascii="Times New Roman" w:hAnsi="Times New Roman" w:cs="Times New Roman"/>
          <w:sz w:val="28"/>
          <w:szCs w:val="28"/>
        </w:rPr>
        <w:t xml:space="preserve"> действует как традиционный рассказчик, с которым автор сливается при построении повествовательной структуры. Важно отметить, что творческим субъектом цикла становится и один из героев романа, Малыш-Утенок. Создавая сложную систему взаимосвязанных мировоззрений, автор </w:t>
      </w:r>
      <w:r w:rsidRPr="00FB2684">
        <w:rPr>
          <w:rFonts w:ascii="Times New Roman" w:hAnsi="Times New Roman" w:cs="Times New Roman"/>
          <w:sz w:val="28"/>
          <w:szCs w:val="28"/>
        </w:rPr>
        <w:lastRenderedPageBreak/>
        <w:t xml:space="preserve">устанавливает контакт с читателем посредством интерперсонального местоимения </w:t>
      </w:r>
      <w:r w:rsidR="00B01DAB">
        <w:rPr>
          <w:rFonts w:ascii="Times New Roman" w:hAnsi="Times New Roman" w:cs="Times New Roman"/>
          <w:sz w:val="28"/>
          <w:szCs w:val="28"/>
        </w:rPr>
        <w:t>«</w:t>
      </w:r>
      <w:r w:rsidRPr="00FB2684">
        <w:rPr>
          <w:rFonts w:ascii="Times New Roman" w:hAnsi="Times New Roman" w:cs="Times New Roman"/>
          <w:sz w:val="28"/>
          <w:szCs w:val="28"/>
        </w:rPr>
        <w:t>Ты</w:t>
      </w:r>
      <w:r w:rsidR="00B01DAB">
        <w:rPr>
          <w:rFonts w:ascii="Times New Roman" w:hAnsi="Times New Roman" w:cs="Times New Roman"/>
          <w:sz w:val="28"/>
          <w:szCs w:val="28"/>
        </w:rPr>
        <w:t>»</w:t>
      </w:r>
      <w:r w:rsidRPr="00FB2684">
        <w:rPr>
          <w:rFonts w:ascii="Times New Roman" w:hAnsi="Times New Roman" w:cs="Times New Roman"/>
          <w:sz w:val="28"/>
          <w:szCs w:val="28"/>
        </w:rPr>
        <w:t xml:space="preserve">. В результате текст выходит за рамки </w:t>
      </w:r>
      <w:r w:rsidR="00F46078" w:rsidRPr="00FB2684">
        <w:rPr>
          <w:rFonts w:ascii="Times New Roman" w:hAnsi="Times New Roman" w:cs="Times New Roman"/>
          <w:sz w:val="28"/>
          <w:szCs w:val="28"/>
        </w:rPr>
        <w:t>имманентной</w:t>
      </w:r>
      <w:r w:rsidRPr="00FB2684">
        <w:rPr>
          <w:rFonts w:ascii="Times New Roman" w:hAnsi="Times New Roman" w:cs="Times New Roman"/>
          <w:sz w:val="28"/>
          <w:szCs w:val="28"/>
        </w:rPr>
        <w:t xml:space="preserve"> системы и обращается к внешнему миру.</w:t>
      </w:r>
    </w:p>
    <w:p w:rsidR="004852FF" w:rsidRDefault="0043481A" w:rsidP="004852FF">
      <w:pPr>
        <w:spacing w:after="0" w:line="240" w:lineRule="auto"/>
        <w:ind w:firstLine="709"/>
        <w:jc w:val="both"/>
        <w:rPr>
          <w:rFonts w:ascii="Times New Roman" w:hAnsi="Times New Roman" w:cs="Times New Roman"/>
          <w:sz w:val="28"/>
          <w:szCs w:val="28"/>
        </w:rPr>
      </w:pPr>
      <w:bookmarkStart w:id="37" w:name="_Hlk220441460"/>
      <w:bookmarkEnd w:id="36"/>
      <w:r w:rsidRPr="00FB2684">
        <w:rPr>
          <w:rFonts w:ascii="Times New Roman" w:hAnsi="Times New Roman" w:cs="Times New Roman"/>
          <w:sz w:val="28"/>
          <w:szCs w:val="28"/>
        </w:rPr>
        <w:t xml:space="preserve">В постмодернистских произведениях архетипы, являющиеся фундаментальными схемами коллективного бессознательного, пронизывают все слои текста. Они находят свое выражение как в традиционных мифологических нарративах, так и в современных неомифологемах. В отличие от классической литературы, где архетипы служат стабильными культурными образами, основой художественной системы, постмодернистская интерпретация может подвергнуть их трансформации, вплоть до </w:t>
      </w:r>
      <w:r w:rsidR="00F46078" w:rsidRPr="00FB2684">
        <w:rPr>
          <w:rFonts w:ascii="Times New Roman" w:hAnsi="Times New Roman" w:cs="Times New Roman"/>
          <w:sz w:val="28"/>
          <w:szCs w:val="28"/>
        </w:rPr>
        <w:t>инвертирования</w:t>
      </w:r>
      <w:r w:rsidRPr="00FB2684">
        <w:rPr>
          <w:rFonts w:ascii="Times New Roman" w:hAnsi="Times New Roman" w:cs="Times New Roman"/>
          <w:sz w:val="28"/>
          <w:szCs w:val="28"/>
        </w:rPr>
        <w:t xml:space="preserve"> их первоначального смысла. Тем не менее каждый мастер подбирает свой собственный подход к решению этой задачи.</w:t>
      </w:r>
      <w:bookmarkEnd w:id="37"/>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Концепция архетипа, то есть прообраза или модели, была введена в научный оборот швейцарским философом и психоаналитиком К.Г. Юнгом. Исходя из предположения о том, что бессознательное представляет собой объективную ха</w:t>
      </w:r>
      <w:r w:rsidR="00F46078" w:rsidRPr="00FB2684">
        <w:rPr>
          <w:rFonts w:ascii="Times New Roman" w:hAnsi="Times New Roman" w:cs="Times New Roman"/>
          <w:sz w:val="28"/>
          <w:szCs w:val="28"/>
        </w:rPr>
        <w:t xml:space="preserve">рактеристику психики, Юнг провозглашал наличие </w:t>
      </w:r>
      <w:r w:rsidRPr="00FB2684">
        <w:rPr>
          <w:rFonts w:ascii="Times New Roman" w:hAnsi="Times New Roman" w:cs="Times New Roman"/>
          <w:sz w:val="28"/>
          <w:szCs w:val="28"/>
        </w:rPr>
        <w:t xml:space="preserve">коллективного бессознательного, хранящего в себе накопленный опыт всего человечества, передаваемый из поколения в </w:t>
      </w:r>
      <w:r w:rsidR="00103572" w:rsidRPr="00FB2684">
        <w:rPr>
          <w:rFonts w:ascii="Times New Roman" w:hAnsi="Times New Roman" w:cs="Times New Roman"/>
          <w:sz w:val="28"/>
          <w:szCs w:val="28"/>
        </w:rPr>
        <w:t>поколение на протяжении истории [67].</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Архетипы представляют собой врожденные образные структуры, запечатленные в глубинах нашего сознания. Они проявляются в различных сферах духовного опыта, например, в ритуалах и мифах. Корни архетипов уходят в мифологию различных культур: от кос</w:t>
      </w:r>
      <w:r w:rsidR="00F46078" w:rsidRPr="00FB2684">
        <w:rPr>
          <w:rFonts w:ascii="Times New Roman" w:hAnsi="Times New Roman" w:cs="Times New Roman"/>
          <w:sz w:val="28"/>
          <w:szCs w:val="28"/>
        </w:rPr>
        <w:t>могонических и антропоцентрических</w:t>
      </w:r>
      <w:r w:rsidRPr="00FB2684">
        <w:rPr>
          <w:rFonts w:ascii="Times New Roman" w:hAnsi="Times New Roman" w:cs="Times New Roman"/>
          <w:sz w:val="28"/>
          <w:szCs w:val="28"/>
        </w:rPr>
        <w:t xml:space="preserve"> до теогонических, календарных и эсхатологических </w:t>
      </w:r>
      <w:r w:rsidR="00F46078" w:rsidRPr="00FB2684">
        <w:rPr>
          <w:rFonts w:ascii="Times New Roman" w:hAnsi="Times New Roman" w:cs="Times New Roman"/>
          <w:sz w:val="28"/>
          <w:szCs w:val="28"/>
        </w:rPr>
        <w:t>нарративов</w:t>
      </w:r>
      <w:r w:rsidRPr="00FB2684">
        <w:rPr>
          <w:rFonts w:ascii="Times New Roman" w:hAnsi="Times New Roman" w:cs="Times New Roman"/>
          <w:sz w:val="28"/>
          <w:szCs w:val="28"/>
        </w:rPr>
        <w:t xml:space="preserve">. Главной темой, которую они освещают, является вечный конфликт между порядком и хаосом. В центре внимания стоит культурный герой, часто именуемый демиургом или первопредком, который выполняет роль творца и организатора мира. Его деяния включают добычу огня, изобретение ремесел, передачу </w:t>
      </w:r>
      <w:r w:rsidR="004852FF">
        <w:rPr>
          <w:rFonts w:ascii="Times New Roman" w:hAnsi="Times New Roman" w:cs="Times New Roman"/>
          <w:sz w:val="28"/>
          <w:szCs w:val="28"/>
        </w:rPr>
        <w:t xml:space="preserve">людям </w:t>
      </w:r>
      <w:r w:rsidRPr="00FB2684">
        <w:rPr>
          <w:rFonts w:ascii="Times New Roman" w:hAnsi="Times New Roman" w:cs="Times New Roman"/>
          <w:sz w:val="28"/>
          <w:szCs w:val="28"/>
        </w:rPr>
        <w:t>знаний о лечении и других важных навык</w:t>
      </w:r>
      <w:r w:rsidR="004852FF">
        <w:rPr>
          <w:rFonts w:ascii="Times New Roman" w:hAnsi="Times New Roman" w:cs="Times New Roman"/>
          <w:sz w:val="28"/>
          <w:szCs w:val="28"/>
        </w:rPr>
        <w:t>ов</w:t>
      </w:r>
      <w:r w:rsidRPr="00FB2684">
        <w:rPr>
          <w:rFonts w:ascii="Times New Roman" w:hAnsi="Times New Roman" w:cs="Times New Roman"/>
          <w:sz w:val="28"/>
          <w:szCs w:val="28"/>
        </w:rPr>
        <w:t>.</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конце века романтическое стремление к архетипическому основанию обусловлено разочарова</w:t>
      </w:r>
      <w:r w:rsidR="00F46078" w:rsidRPr="00FB2684">
        <w:rPr>
          <w:rFonts w:ascii="Times New Roman" w:hAnsi="Times New Roman" w:cs="Times New Roman"/>
          <w:sz w:val="28"/>
          <w:szCs w:val="28"/>
        </w:rPr>
        <w:t>нием в историческом детерминизме</w:t>
      </w:r>
      <w:r w:rsidRPr="00FB2684">
        <w:rPr>
          <w:rFonts w:ascii="Times New Roman" w:hAnsi="Times New Roman" w:cs="Times New Roman"/>
          <w:sz w:val="28"/>
          <w:szCs w:val="28"/>
        </w:rPr>
        <w:t xml:space="preserve">. Писатели стремятся </w:t>
      </w:r>
      <w:r w:rsidR="00F46078" w:rsidRPr="00FB2684">
        <w:rPr>
          <w:rFonts w:ascii="Times New Roman" w:hAnsi="Times New Roman" w:cs="Times New Roman"/>
          <w:sz w:val="28"/>
          <w:szCs w:val="28"/>
        </w:rPr>
        <w:t xml:space="preserve">расширить </w:t>
      </w:r>
      <w:r w:rsidRPr="00FB2684">
        <w:rPr>
          <w:rFonts w:ascii="Times New Roman" w:hAnsi="Times New Roman" w:cs="Times New Roman"/>
          <w:sz w:val="28"/>
          <w:szCs w:val="28"/>
        </w:rPr>
        <w:t>временные рамки, утверждая существование вечных начал бессознательного, воплощенных в архетипических образах и сюжетах. Герои, борясь с внутренними противоречиями, отражающими антиномию человеческой природы, ищут смысл бытия на метафизическом уровне. Это ведет к устремленности внутрь себя, к развитию внутреннего мира (размышления, медитации, переживания потока сознания) и отказу от активных действий в окружающем мире.</w:t>
      </w:r>
    </w:p>
    <w:p w:rsidR="00B272DF" w:rsidRDefault="0043481A" w:rsidP="00FB2684">
      <w:pPr>
        <w:spacing w:after="0" w:line="240" w:lineRule="auto"/>
        <w:ind w:firstLine="709"/>
        <w:jc w:val="both"/>
        <w:rPr>
          <w:rFonts w:ascii="Times New Roman" w:hAnsi="Times New Roman" w:cs="Times New Roman"/>
          <w:sz w:val="28"/>
          <w:szCs w:val="28"/>
        </w:rPr>
      </w:pPr>
      <w:bookmarkStart w:id="38" w:name="_Hlk220441497"/>
      <w:r w:rsidRPr="00FB2684">
        <w:rPr>
          <w:rFonts w:ascii="Times New Roman" w:hAnsi="Times New Roman" w:cs="Times New Roman"/>
          <w:sz w:val="28"/>
          <w:szCs w:val="28"/>
        </w:rPr>
        <w:t xml:space="preserve">В произведении А. Жаксылыкова «Поющие камни» наблюдается необычный поворот в традиционной архетипической структуре. Герой Жан, желая освободиться от удушающей атмосферы цивилизации, сравниваемой с «людоедским муравейником», ищет мудрости у легендарного Дусена-баксы. Дусен-баксы воплощает в себе образ шамана, ключевой фигуры в тюркской мифологии. Шаман выступает связующим звеном между различными мирами, </w:t>
      </w:r>
      <w:r w:rsidRPr="00FB2684">
        <w:rPr>
          <w:rFonts w:ascii="Times New Roman" w:hAnsi="Times New Roman" w:cs="Times New Roman"/>
          <w:sz w:val="28"/>
          <w:szCs w:val="28"/>
        </w:rPr>
        <w:lastRenderedPageBreak/>
        <w:t>проводником по иерархической лестнице мироздания, которая включает Нижний, Сре</w:t>
      </w:r>
      <w:r w:rsidR="00F46078" w:rsidRPr="00FB2684">
        <w:rPr>
          <w:rFonts w:ascii="Times New Roman" w:hAnsi="Times New Roman" w:cs="Times New Roman"/>
          <w:sz w:val="28"/>
          <w:szCs w:val="28"/>
        </w:rPr>
        <w:t xml:space="preserve">динный и Верхний миры. </w:t>
      </w:r>
      <w:bookmarkEnd w:id="38"/>
    </w:p>
    <w:p w:rsidR="00B272DF" w:rsidRDefault="00F46078"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древне</w:t>
      </w:r>
      <w:r w:rsidR="0043481A" w:rsidRPr="00FB2684">
        <w:rPr>
          <w:rFonts w:ascii="Times New Roman" w:hAnsi="Times New Roman" w:cs="Times New Roman"/>
          <w:sz w:val="28"/>
          <w:szCs w:val="28"/>
        </w:rPr>
        <w:t xml:space="preserve">тюркской мифологии пророчество о неизбежности смерти постигло старика Коркыта. Независимо от направления его пути, везде его встречали могилы, напоминающие о конечной участи. В отчаянии Коркыт прибег к радикальному решению: он убил свою верблюдицу, обладающую магическими свойствами, и из ее шкуры создал кобыз – музыкальный инструмент, который, согласно легендам, своим мелодичным звучанием мог отвратить смерть. </w:t>
      </w:r>
    </w:p>
    <w:p w:rsidR="007A18A3"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Этот миф негласно включает в себя еще одну мифологическую тему – миф о верблюде, олицетворяющем космическое начало. В тюркской сакральной зоосимволике верблюд, объединяя в себе признаки разных животных, служит символом всеединства. </w:t>
      </w:r>
      <w:bookmarkStart w:id="39" w:name="_Hlk221430794"/>
      <w:r w:rsidRPr="00FB2684">
        <w:rPr>
          <w:rFonts w:ascii="Times New Roman" w:hAnsi="Times New Roman" w:cs="Times New Roman"/>
          <w:sz w:val="28"/>
          <w:szCs w:val="28"/>
        </w:rPr>
        <w:t>Образ Дусен-бакс</w:t>
      </w:r>
      <w:r w:rsidR="00F779B4">
        <w:rPr>
          <w:rFonts w:ascii="Times New Roman" w:hAnsi="Times New Roman" w:cs="Times New Roman"/>
          <w:sz w:val="28"/>
          <w:szCs w:val="28"/>
        </w:rPr>
        <w:t>ы</w:t>
      </w:r>
      <w:r w:rsidRPr="00FB2684">
        <w:rPr>
          <w:rFonts w:ascii="Times New Roman" w:hAnsi="Times New Roman" w:cs="Times New Roman"/>
          <w:sz w:val="28"/>
          <w:szCs w:val="28"/>
        </w:rPr>
        <w:t xml:space="preserve"> в романе Жаксылыкова – это современное воплощение шаманского архетипа. </w:t>
      </w:r>
      <w:bookmarkEnd w:id="39"/>
      <w:r w:rsidRPr="00FB2684">
        <w:rPr>
          <w:rFonts w:ascii="Times New Roman" w:hAnsi="Times New Roman" w:cs="Times New Roman"/>
          <w:sz w:val="28"/>
          <w:szCs w:val="28"/>
        </w:rPr>
        <w:t>Главный герой обитает в мире, где привычные представлени</w:t>
      </w:r>
      <w:r w:rsidR="00F46078" w:rsidRPr="00FB2684">
        <w:rPr>
          <w:rFonts w:ascii="Times New Roman" w:hAnsi="Times New Roman" w:cs="Times New Roman"/>
          <w:sz w:val="28"/>
          <w:szCs w:val="28"/>
        </w:rPr>
        <w:t xml:space="preserve">я перевернуты. Вместо </w:t>
      </w:r>
      <w:r w:rsidRPr="00FB2684">
        <w:rPr>
          <w:rFonts w:ascii="Times New Roman" w:hAnsi="Times New Roman" w:cs="Times New Roman"/>
          <w:sz w:val="28"/>
          <w:szCs w:val="28"/>
        </w:rPr>
        <w:t>встреч</w:t>
      </w:r>
      <w:r w:rsidR="00F46078" w:rsidRPr="00FB2684">
        <w:rPr>
          <w:rFonts w:ascii="Times New Roman" w:hAnsi="Times New Roman" w:cs="Times New Roman"/>
          <w:sz w:val="28"/>
          <w:szCs w:val="28"/>
        </w:rPr>
        <w:t>и с баксы</w:t>
      </w:r>
      <w:r w:rsidRPr="00FB2684">
        <w:rPr>
          <w:rFonts w:ascii="Times New Roman" w:hAnsi="Times New Roman" w:cs="Times New Roman"/>
          <w:sz w:val="28"/>
          <w:szCs w:val="28"/>
        </w:rPr>
        <w:t xml:space="preserve"> его ожидает </w:t>
      </w:r>
      <w:r w:rsidR="00F779B4">
        <w:rPr>
          <w:rFonts w:ascii="Times New Roman" w:hAnsi="Times New Roman" w:cs="Times New Roman"/>
          <w:sz w:val="28"/>
          <w:szCs w:val="28"/>
        </w:rPr>
        <w:t xml:space="preserve">знакомство со </w:t>
      </w:r>
      <w:r w:rsidRPr="00FB2684">
        <w:rPr>
          <w:rFonts w:ascii="Times New Roman" w:hAnsi="Times New Roman" w:cs="Times New Roman"/>
          <w:sz w:val="28"/>
          <w:szCs w:val="28"/>
        </w:rPr>
        <w:t>старик</w:t>
      </w:r>
      <w:r w:rsidR="00F779B4">
        <w:rPr>
          <w:rFonts w:ascii="Times New Roman" w:hAnsi="Times New Roman" w:cs="Times New Roman"/>
          <w:sz w:val="28"/>
          <w:szCs w:val="28"/>
        </w:rPr>
        <w:t>ом</w:t>
      </w:r>
      <w:r w:rsidRPr="00FB2684">
        <w:rPr>
          <w:rFonts w:ascii="Times New Roman" w:hAnsi="Times New Roman" w:cs="Times New Roman"/>
          <w:sz w:val="28"/>
          <w:szCs w:val="28"/>
        </w:rPr>
        <w:t>-к</w:t>
      </w:r>
      <w:r w:rsidR="00F46078" w:rsidRPr="00FB2684">
        <w:rPr>
          <w:rFonts w:ascii="Times New Roman" w:hAnsi="Times New Roman" w:cs="Times New Roman"/>
          <w:sz w:val="28"/>
          <w:szCs w:val="28"/>
        </w:rPr>
        <w:t>ита</w:t>
      </w:r>
      <w:r w:rsidR="00F779B4">
        <w:rPr>
          <w:rFonts w:ascii="Times New Roman" w:hAnsi="Times New Roman" w:cs="Times New Roman"/>
          <w:sz w:val="28"/>
          <w:szCs w:val="28"/>
        </w:rPr>
        <w:t>йцем</w:t>
      </w:r>
      <w:r w:rsidR="00F46078" w:rsidRPr="00FB2684">
        <w:rPr>
          <w:rFonts w:ascii="Times New Roman" w:hAnsi="Times New Roman" w:cs="Times New Roman"/>
          <w:sz w:val="28"/>
          <w:szCs w:val="28"/>
        </w:rPr>
        <w:t>, который</w:t>
      </w:r>
      <w:r w:rsidR="00F779B4">
        <w:rPr>
          <w:rFonts w:ascii="Times New Roman" w:hAnsi="Times New Roman" w:cs="Times New Roman"/>
          <w:sz w:val="28"/>
          <w:szCs w:val="28"/>
        </w:rPr>
        <w:t xml:space="preserve"> </w:t>
      </w:r>
      <w:r w:rsidRPr="00FB2684">
        <w:rPr>
          <w:rFonts w:ascii="Times New Roman" w:hAnsi="Times New Roman" w:cs="Times New Roman"/>
          <w:sz w:val="28"/>
          <w:szCs w:val="28"/>
        </w:rPr>
        <w:t xml:space="preserve">становится рабовладельцем героя. </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Подобная ситуация приобретает парадоксальный характер: старик-китаец, не являясь божеством, выполняет функции баксы, награждая Жана за изнурительный труд вином и хлебом – символами подношений богу Эрлигу, которому поклоняются в подземном мире, где, по поверьям, пребывает душа неофита. Алкогольное опьянение снимает барьеры сознания, открывая Жанну доступ к новым, ранее не существовавшим смыслам. Эта смена архетипа становится отправной точкой для ключевого эпизода, где Жан проходит инициацию и переходит на иной уровень своего бытия.</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Художественное произведение, по нашему мнению, отражает окружающий мир, который включает в себя как материальные, так и идеальные аспекты. Этот мир, с его объектами</w:t>
      </w:r>
      <w:r w:rsidR="0013577C">
        <w:rPr>
          <w:rFonts w:ascii="Times New Roman" w:hAnsi="Times New Roman" w:cs="Times New Roman"/>
          <w:sz w:val="28"/>
          <w:szCs w:val="28"/>
        </w:rPr>
        <w:t xml:space="preserve"> – </w:t>
      </w:r>
      <w:r w:rsidRPr="00FB2684">
        <w:rPr>
          <w:rFonts w:ascii="Times New Roman" w:hAnsi="Times New Roman" w:cs="Times New Roman"/>
          <w:sz w:val="28"/>
          <w:szCs w:val="28"/>
        </w:rPr>
        <w:t>природой, людьми, вещами</w:t>
      </w:r>
      <w:r w:rsidR="0013577C">
        <w:rPr>
          <w:rFonts w:ascii="Times New Roman" w:hAnsi="Times New Roman" w:cs="Times New Roman"/>
          <w:sz w:val="28"/>
          <w:szCs w:val="28"/>
        </w:rPr>
        <w:t xml:space="preserve"> – </w:t>
      </w:r>
      <w:r w:rsidRPr="00FB2684">
        <w:rPr>
          <w:rFonts w:ascii="Times New Roman" w:hAnsi="Times New Roman" w:cs="Times New Roman"/>
          <w:sz w:val="28"/>
          <w:szCs w:val="28"/>
        </w:rPr>
        <w:t>существует в пространственно-временном единстве. Важно понимать, что мир, созданный в литературном произведении, является условным. Он служит образом действ</w:t>
      </w:r>
      <w:r w:rsidR="00F46078" w:rsidRPr="00FB2684">
        <w:rPr>
          <w:rFonts w:ascii="Times New Roman" w:hAnsi="Times New Roman" w:cs="Times New Roman"/>
          <w:sz w:val="28"/>
          <w:szCs w:val="28"/>
        </w:rPr>
        <w:t>ительности, но не тождествен ей</w:t>
      </w:r>
      <w:r w:rsidRPr="00FB2684">
        <w:rPr>
          <w:rFonts w:ascii="Times New Roman" w:hAnsi="Times New Roman" w:cs="Times New Roman"/>
          <w:sz w:val="28"/>
          <w:szCs w:val="28"/>
        </w:rPr>
        <w:t>. Время и пространство в этом художественном мире также построены на конвенциональных принципах.</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Постмодернистская литература, в частности, демонстрирует весьма гибкое отношение к понятиям времени и пространства. Идея, воплощенная в образе, выходит за рамки материальности. Такой подход позволяет литературе свободно перемещаться между различными пространствами, что мы можем наблюдать, например, в поэмах Гомера, где действие разворачивается в разных локациях. Аналогично легко осуществляются и переходы между временными эпохами в повествовании. Самые первые свидетельства временного переключения заключаются в воспоминаниях персонажей о конкретных эпизодах из их истории.</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Художественный текст обращается с временем и пространством не как с непрерывным потоком, а как с чем-то дискретным, прерываемым. Особенно это заметно в представлении времени. Литература не стремится отобразить его в полноте, а выхватывает ключевые отрезки, заполняя промежутки особыми </w:t>
      </w:r>
      <w:r w:rsidRPr="00FB2684">
        <w:rPr>
          <w:rFonts w:ascii="Times New Roman" w:hAnsi="Times New Roman" w:cs="Times New Roman"/>
          <w:sz w:val="28"/>
          <w:szCs w:val="28"/>
        </w:rPr>
        <w:lastRenderedPageBreak/>
        <w:t>формальными средствами. Такая дискретность придает динамику как сюжету, так и психологическому развитию персонажей.</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Пространство в данном случае представлено сдержанно, без излишних деталей и конкретики. Автор не указывает все существенные для восприятия элементы, оставляя читателю пространство для собственных ассоциаций и интерпретаций.</w:t>
      </w:r>
    </w:p>
    <w:p w:rsidR="00B272DF"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Художественная условность хронотопа проявляется в его конкретности и абстрактности. Абстрактное пространство, обладающее всеобщим характером ("везде" и "нигде"), не </w:t>
      </w:r>
      <w:r w:rsidR="0013577C">
        <w:rPr>
          <w:rFonts w:ascii="Times New Roman" w:hAnsi="Times New Roman" w:cs="Times New Roman"/>
          <w:sz w:val="28"/>
          <w:szCs w:val="28"/>
        </w:rPr>
        <w:t>имеет</w:t>
      </w:r>
      <w:r w:rsidRPr="00FB2684">
        <w:rPr>
          <w:rFonts w:ascii="Times New Roman" w:hAnsi="Times New Roman" w:cs="Times New Roman"/>
          <w:sz w:val="28"/>
          <w:szCs w:val="28"/>
        </w:rPr>
        <w:t xml:space="preserve"> выраженной индивидуальнос</w:t>
      </w:r>
      <w:r w:rsidR="0013577C">
        <w:rPr>
          <w:rFonts w:ascii="Times New Roman" w:hAnsi="Times New Roman" w:cs="Times New Roman"/>
          <w:sz w:val="28"/>
          <w:szCs w:val="28"/>
        </w:rPr>
        <w:t>ти</w:t>
      </w:r>
      <w:r w:rsidRPr="00FB2684">
        <w:rPr>
          <w:rFonts w:ascii="Times New Roman" w:hAnsi="Times New Roman" w:cs="Times New Roman"/>
          <w:sz w:val="28"/>
          <w:szCs w:val="28"/>
        </w:rPr>
        <w:t xml:space="preserve">, не порождает эмоциональных переживаний и не оказывает прямого влияния на действия героев. Конкретное пространство, наоборот, связывает изображаемое с конкретными географическими особенностями, привнося в повествование определенную привязку к реальности. Постмодернистские тексты характеризуются своеобразным представлением хронотопа. Наличие в них языков различных культур отражает особенности пространства-времени. Время в постмодернизме приобретает дискретную природу, тесно увязанную с конкретным культурным контекстом. Пространство же носит ассоциативный характер, формируясь как пространство-цитата или </w:t>
      </w:r>
      <w:r w:rsidR="00590E2B" w:rsidRPr="00FB2684">
        <w:rPr>
          <w:rFonts w:ascii="Times New Roman" w:hAnsi="Times New Roman" w:cs="Times New Roman"/>
          <w:sz w:val="28"/>
          <w:szCs w:val="28"/>
        </w:rPr>
        <w:t xml:space="preserve">топос </w:t>
      </w:r>
      <w:r w:rsidRPr="00FB2684">
        <w:rPr>
          <w:rFonts w:ascii="Times New Roman" w:hAnsi="Times New Roman" w:cs="Times New Roman"/>
          <w:sz w:val="28"/>
          <w:szCs w:val="28"/>
        </w:rPr>
        <w:t xml:space="preserve">реминисценций, которые перекликаются с культурами из прошлого. </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рамках постмодернистских произведений происходит столкновение различных стилей и языковых систем разных культур. Постмодернистская литература характеризуется обильным использованием отсылок, воспоминаний и цитат.</w:t>
      </w:r>
    </w:p>
    <w:p w:rsidR="00121CFA" w:rsidRDefault="0043481A" w:rsidP="00121CFA">
      <w:pPr>
        <w:spacing w:after="0" w:line="240" w:lineRule="auto"/>
        <w:ind w:firstLine="709"/>
        <w:jc w:val="both"/>
        <w:rPr>
          <w:rFonts w:ascii="Times New Roman" w:hAnsi="Times New Roman" w:cs="Times New Roman"/>
          <w:sz w:val="28"/>
          <w:szCs w:val="28"/>
        </w:rPr>
      </w:pPr>
      <w:bookmarkStart w:id="40" w:name="_Hlk221431551"/>
      <w:r w:rsidRPr="0013577C">
        <w:rPr>
          <w:rFonts w:ascii="Times New Roman" w:hAnsi="Times New Roman" w:cs="Times New Roman"/>
          <w:sz w:val="28"/>
          <w:szCs w:val="28"/>
        </w:rPr>
        <w:t>В качестве ключевых особенностей поэтики постмодернизма можно выделить</w:t>
      </w:r>
      <w:r w:rsidR="00590E2B" w:rsidRPr="0013577C">
        <w:rPr>
          <w:rFonts w:ascii="Times New Roman" w:hAnsi="Times New Roman" w:cs="Times New Roman"/>
          <w:sz w:val="28"/>
          <w:szCs w:val="28"/>
        </w:rPr>
        <w:t xml:space="preserve"> такие черты, как</w:t>
      </w:r>
      <w:r w:rsidR="0013577C">
        <w:rPr>
          <w:rFonts w:ascii="Times New Roman" w:hAnsi="Times New Roman" w:cs="Times New Roman"/>
          <w:sz w:val="28"/>
          <w:szCs w:val="28"/>
        </w:rPr>
        <w:t>:</w:t>
      </w:r>
    </w:p>
    <w:p w:rsidR="0043481A" w:rsidRPr="0013577C" w:rsidRDefault="00121CFA" w:rsidP="00121C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90E2B" w:rsidRPr="0013577C">
        <w:rPr>
          <w:rFonts w:ascii="Times New Roman" w:hAnsi="Times New Roman" w:cs="Times New Roman"/>
          <w:sz w:val="28"/>
          <w:szCs w:val="28"/>
        </w:rPr>
        <w:t xml:space="preserve"> о</w:t>
      </w:r>
      <w:r w:rsidR="0043481A" w:rsidRPr="0013577C">
        <w:rPr>
          <w:rFonts w:ascii="Times New Roman" w:hAnsi="Times New Roman" w:cs="Times New Roman"/>
          <w:sz w:val="28"/>
          <w:szCs w:val="28"/>
        </w:rPr>
        <w:t>тсутствие абсолютных истин, деконструкция иерархий, игнорирование исторического контекста;</w:t>
      </w:r>
    </w:p>
    <w:p w:rsidR="0043481A" w:rsidRPr="0013577C" w:rsidRDefault="00121CFA"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3577C">
        <w:rPr>
          <w:rFonts w:ascii="Times New Roman" w:hAnsi="Times New Roman" w:cs="Times New Roman"/>
          <w:sz w:val="28"/>
          <w:szCs w:val="28"/>
        </w:rPr>
        <w:t xml:space="preserve"> </w:t>
      </w:r>
      <w:r w:rsidR="0043481A" w:rsidRPr="0013577C">
        <w:rPr>
          <w:rFonts w:ascii="Times New Roman" w:hAnsi="Times New Roman" w:cs="Times New Roman"/>
          <w:sz w:val="28"/>
          <w:szCs w:val="28"/>
        </w:rPr>
        <w:t>размытые контуры и безразличие к оп</w:t>
      </w:r>
      <w:r w:rsidR="00590E2B" w:rsidRPr="0013577C">
        <w:rPr>
          <w:rFonts w:ascii="Times New Roman" w:hAnsi="Times New Roman" w:cs="Times New Roman"/>
          <w:sz w:val="28"/>
          <w:szCs w:val="28"/>
        </w:rPr>
        <w:t>ределению пределов познаваемого;</w:t>
      </w:r>
    </w:p>
    <w:p w:rsidR="0043481A" w:rsidRPr="0013577C" w:rsidRDefault="00121CFA"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3577C">
        <w:rPr>
          <w:rFonts w:ascii="Times New Roman" w:hAnsi="Times New Roman" w:cs="Times New Roman"/>
          <w:sz w:val="28"/>
          <w:szCs w:val="28"/>
        </w:rPr>
        <w:t xml:space="preserve"> </w:t>
      </w:r>
      <w:r w:rsidR="0043481A" w:rsidRPr="0013577C">
        <w:rPr>
          <w:rFonts w:ascii="Times New Roman" w:hAnsi="Times New Roman" w:cs="Times New Roman"/>
          <w:sz w:val="28"/>
          <w:szCs w:val="28"/>
        </w:rPr>
        <w:t>преодоление дихотомий;</w:t>
      </w:r>
    </w:p>
    <w:p w:rsidR="0043481A" w:rsidRPr="0013577C" w:rsidRDefault="00121CFA"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43481A" w:rsidRPr="0013577C">
        <w:rPr>
          <w:rFonts w:ascii="Times New Roman" w:hAnsi="Times New Roman" w:cs="Times New Roman"/>
          <w:sz w:val="28"/>
          <w:szCs w:val="28"/>
        </w:rPr>
        <w:t>желание разрушить фундамент, подвергнуть сомнению и переосмыслить существующие основы и структуры мыслительных процессов.</w:t>
      </w:r>
    </w:p>
    <w:p w:rsidR="0043481A" w:rsidRPr="0013577C" w:rsidRDefault="00121CFA"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3577C">
        <w:rPr>
          <w:rFonts w:ascii="Times New Roman" w:hAnsi="Times New Roman" w:cs="Times New Roman"/>
          <w:sz w:val="28"/>
          <w:szCs w:val="28"/>
        </w:rPr>
        <w:t xml:space="preserve"> </w:t>
      </w:r>
      <w:r w:rsidR="0043481A" w:rsidRPr="0013577C">
        <w:rPr>
          <w:rFonts w:ascii="Times New Roman" w:hAnsi="Times New Roman" w:cs="Times New Roman"/>
          <w:sz w:val="28"/>
          <w:szCs w:val="28"/>
        </w:rPr>
        <w:t>сетевой характер, «доминирование виртуальных миров»;</w:t>
      </w:r>
    </w:p>
    <w:p w:rsidR="0043481A" w:rsidRPr="0013577C" w:rsidRDefault="00121CFA"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90E2B" w:rsidRPr="0013577C">
        <w:rPr>
          <w:rFonts w:ascii="Times New Roman" w:hAnsi="Times New Roman" w:cs="Times New Roman"/>
          <w:sz w:val="28"/>
          <w:szCs w:val="28"/>
        </w:rPr>
        <w:t xml:space="preserve"> м</w:t>
      </w:r>
      <w:r w:rsidR="0043481A" w:rsidRPr="0013577C">
        <w:rPr>
          <w:rFonts w:ascii="Times New Roman" w:hAnsi="Times New Roman" w:cs="Times New Roman"/>
          <w:sz w:val="28"/>
          <w:szCs w:val="28"/>
        </w:rPr>
        <w:t>ногозначность текстовой информации, исчезновение ядра смысла, взаимосвязь текстов и зависимость от контекста;</w:t>
      </w:r>
    </w:p>
    <w:p w:rsidR="0043481A" w:rsidRPr="0013577C" w:rsidRDefault="00121CFA"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3577C">
        <w:rPr>
          <w:rFonts w:ascii="Times New Roman" w:hAnsi="Times New Roman" w:cs="Times New Roman"/>
          <w:sz w:val="28"/>
          <w:szCs w:val="28"/>
        </w:rPr>
        <w:t xml:space="preserve"> </w:t>
      </w:r>
      <w:r w:rsidR="0043481A" w:rsidRPr="0013577C">
        <w:rPr>
          <w:rFonts w:ascii="Times New Roman" w:hAnsi="Times New Roman" w:cs="Times New Roman"/>
          <w:sz w:val="28"/>
          <w:szCs w:val="28"/>
        </w:rPr>
        <w:t xml:space="preserve"> способность текста генерировать культурные изменения;</w:t>
      </w:r>
    </w:p>
    <w:p w:rsidR="0043481A" w:rsidRPr="0013577C" w:rsidRDefault="00121CFA"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3577C">
        <w:rPr>
          <w:rFonts w:ascii="Times New Roman" w:hAnsi="Times New Roman" w:cs="Times New Roman"/>
          <w:sz w:val="28"/>
          <w:szCs w:val="28"/>
        </w:rPr>
        <w:t xml:space="preserve"> </w:t>
      </w:r>
      <w:r w:rsidR="0043481A" w:rsidRPr="0013577C">
        <w:rPr>
          <w:rFonts w:ascii="Times New Roman" w:hAnsi="Times New Roman" w:cs="Times New Roman"/>
          <w:sz w:val="28"/>
          <w:szCs w:val="28"/>
        </w:rPr>
        <w:t xml:space="preserve"> автор выступает в роли посредника в диалоге текстов;</w:t>
      </w:r>
    </w:p>
    <w:p w:rsidR="0043481A" w:rsidRPr="00FB2684" w:rsidRDefault="00121CFA"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3577C">
        <w:rPr>
          <w:rFonts w:ascii="Times New Roman" w:hAnsi="Times New Roman" w:cs="Times New Roman"/>
          <w:sz w:val="28"/>
          <w:szCs w:val="28"/>
        </w:rPr>
        <w:t xml:space="preserve"> </w:t>
      </w:r>
      <w:r w:rsidR="0043481A" w:rsidRPr="0013577C">
        <w:rPr>
          <w:rFonts w:ascii="Times New Roman" w:hAnsi="Times New Roman" w:cs="Times New Roman"/>
          <w:sz w:val="28"/>
          <w:szCs w:val="28"/>
        </w:rPr>
        <w:t>разоблачение мифов.</w:t>
      </w:r>
    </w:p>
    <w:bookmarkEnd w:id="40"/>
    <w:p w:rsidR="000E7EC4" w:rsidRDefault="00590E2B" w:rsidP="000E7EC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Рассмотрим </w:t>
      </w:r>
      <w:bookmarkStart w:id="41" w:name="_Hlk221431576"/>
      <w:r w:rsidRPr="00FB2684">
        <w:rPr>
          <w:rFonts w:ascii="Times New Roman" w:hAnsi="Times New Roman" w:cs="Times New Roman"/>
          <w:sz w:val="28"/>
          <w:szCs w:val="28"/>
        </w:rPr>
        <w:t>цикл романов</w:t>
      </w:r>
      <w:r w:rsidR="0043481A" w:rsidRPr="00FB2684">
        <w:rPr>
          <w:rFonts w:ascii="Times New Roman" w:hAnsi="Times New Roman" w:cs="Times New Roman"/>
          <w:sz w:val="28"/>
          <w:szCs w:val="28"/>
        </w:rPr>
        <w:t xml:space="preserve"> «Сны окаянных» </w:t>
      </w:r>
      <w:bookmarkEnd w:id="41"/>
      <w:r w:rsidR="0043481A" w:rsidRPr="00FB2684">
        <w:rPr>
          <w:rFonts w:ascii="Times New Roman" w:hAnsi="Times New Roman" w:cs="Times New Roman"/>
          <w:sz w:val="28"/>
          <w:szCs w:val="28"/>
        </w:rPr>
        <w:t xml:space="preserve">А. Жаксылыкова, </w:t>
      </w:r>
      <w:r w:rsidR="00487F99">
        <w:rPr>
          <w:rFonts w:ascii="Times New Roman" w:hAnsi="Times New Roman" w:cs="Times New Roman"/>
          <w:sz w:val="28"/>
          <w:szCs w:val="28"/>
        </w:rPr>
        <w:t>учитывая</w:t>
      </w:r>
      <w:r w:rsidR="0043481A" w:rsidRPr="00FB2684">
        <w:rPr>
          <w:rFonts w:ascii="Times New Roman" w:hAnsi="Times New Roman" w:cs="Times New Roman"/>
          <w:sz w:val="28"/>
          <w:szCs w:val="28"/>
        </w:rPr>
        <w:t xml:space="preserve"> </w:t>
      </w:r>
      <w:r w:rsidR="00487F99">
        <w:rPr>
          <w:rFonts w:ascii="Times New Roman" w:hAnsi="Times New Roman" w:cs="Times New Roman"/>
          <w:sz w:val="28"/>
          <w:szCs w:val="28"/>
        </w:rPr>
        <w:t>охарактеризованные</w:t>
      </w:r>
      <w:r w:rsidR="0043481A" w:rsidRPr="00FB2684">
        <w:rPr>
          <w:rFonts w:ascii="Times New Roman" w:hAnsi="Times New Roman" w:cs="Times New Roman"/>
          <w:sz w:val="28"/>
          <w:szCs w:val="28"/>
        </w:rPr>
        <w:t xml:space="preserve"> </w:t>
      </w:r>
      <w:r w:rsidR="00487F99">
        <w:rPr>
          <w:rFonts w:ascii="Times New Roman" w:hAnsi="Times New Roman" w:cs="Times New Roman"/>
          <w:sz w:val="28"/>
          <w:szCs w:val="28"/>
        </w:rPr>
        <w:t>выше контексты постмодернизма</w:t>
      </w:r>
      <w:r w:rsidR="0043481A" w:rsidRPr="00FB2684">
        <w:rPr>
          <w:rFonts w:ascii="Times New Roman" w:hAnsi="Times New Roman" w:cs="Times New Roman"/>
          <w:sz w:val="28"/>
          <w:szCs w:val="28"/>
        </w:rPr>
        <w:t>. В казахстанской критике ег</w:t>
      </w:r>
      <w:r w:rsidR="00790932" w:rsidRPr="00FB2684">
        <w:rPr>
          <w:rFonts w:ascii="Times New Roman" w:hAnsi="Times New Roman" w:cs="Times New Roman"/>
          <w:sz w:val="28"/>
          <w:szCs w:val="28"/>
        </w:rPr>
        <w:t>о работы часто выделяют как одни</w:t>
      </w:r>
      <w:r w:rsidR="0043481A" w:rsidRPr="00FB2684">
        <w:rPr>
          <w:rFonts w:ascii="Times New Roman" w:hAnsi="Times New Roman" w:cs="Times New Roman"/>
          <w:sz w:val="28"/>
          <w:szCs w:val="28"/>
        </w:rPr>
        <w:t xml:space="preserve"> из наиболее гуманистических в современном литературном контексте. Но уместно ли применять понятие «гуманизм» при анализе произведений, созданных в рамках постмодернистской парадигмы?</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 xml:space="preserve">Наше время характеризуется сменой научных парадигм, как это обозначил Т. Кун. В рамках неогуманитаристики научные исследования уделяют пристальное внимание человеку, рассматривая его как центральную фигуру, определяющую все остальные сферы бытия – от биологических и социальных до духовных и познавательных. Такой подход в современной науке именуется антропоцентризмом. В отличие от прежних парадигм, которые изучали отдельные системы (в том числе язык) изолированно, современная наука стремится к интеграции. Понимание человека как субъекта, </w:t>
      </w:r>
      <w:r w:rsidR="00790932" w:rsidRPr="00FB2684">
        <w:rPr>
          <w:rFonts w:ascii="Times New Roman" w:hAnsi="Times New Roman" w:cs="Times New Roman"/>
          <w:sz w:val="28"/>
          <w:szCs w:val="28"/>
        </w:rPr>
        <w:t>способного к мышлению и продуцированию</w:t>
      </w:r>
      <w:r w:rsidRPr="00FB2684">
        <w:rPr>
          <w:rFonts w:ascii="Times New Roman" w:hAnsi="Times New Roman" w:cs="Times New Roman"/>
          <w:sz w:val="28"/>
          <w:szCs w:val="28"/>
        </w:rPr>
        <w:t xml:space="preserve"> новых знаний, выходит за рамки возможностей традиционных дисциплин. Такой подход применим и к литературоведению.</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Литература выходит за рамки простой эстетической конструкции, подчиненной определенным нормам. Это непрерывный процесс поиска центральной оси, которая соединяет микрокосмос личности, воплощенной в образе героя, и макрокосмос, отражающийся в знаках реальности, где обитает лирический субъект. Считаем, что литература, эволюционировав от миметического искусства, превратилась в искусство гносеологическое. Вместо пассивного от</w:t>
      </w:r>
      <w:r w:rsidR="00790932" w:rsidRPr="00FB2684">
        <w:rPr>
          <w:rFonts w:ascii="Times New Roman" w:hAnsi="Times New Roman" w:cs="Times New Roman"/>
          <w:sz w:val="28"/>
          <w:szCs w:val="28"/>
        </w:rPr>
        <w:t>ражения действительности</w:t>
      </w:r>
      <w:r w:rsidRPr="00FB2684">
        <w:rPr>
          <w:rFonts w:ascii="Times New Roman" w:hAnsi="Times New Roman" w:cs="Times New Roman"/>
          <w:sz w:val="28"/>
          <w:szCs w:val="28"/>
        </w:rPr>
        <w:t xml:space="preserve"> она активно конструирует ее, отражая поиск человеком своего сущностного смысла, </w:t>
      </w:r>
      <w:r w:rsidR="000E7EC4">
        <w:rPr>
          <w:rFonts w:ascii="Times New Roman" w:hAnsi="Times New Roman" w:cs="Times New Roman"/>
          <w:sz w:val="28"/>
          <w:szCs w:val="28"/>
        </w:rPr>
        <w:t xml:space="preserve">его стремление к </w:t>
      </w:r>
      <w:r w:rsidRPr="00FB2684">
        <w:rPr>
          <w:rFonts w:ascii="Times New Roman" w:hAnsi="Times New Roman" w:cs="Times New Roman"/>
          <w:sz w:val="28"/>
          <w:szCs w:val="28"/>
        </w:rPr>
        <w:t>самоидентификации.</w:t>
      </w:r>
    </w:p>
    <w:p w:rsidR="000E7EC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Изучая эволюцию литературы во времени, мы в</w:t>
      </w:r>
      <w:r w:rsidR="00790932" w:rsidRPr="00FB2684">
        <w:rPr>
          <w:rFonts w:ascii="Times New Roman" w:hAnsi="Times New Roman" w:cs="Times New Roman"/>
          <w:sz w:val="28"/>
          <w:szCs w:val="28"/>
        </w:rPr>
        <w:t>идим, как образ человека меняется</w:t>
      </w:r>
      <w:r w:rsidRPr="00FB2684">
        <w:rPr>
          <w:rFonts w:ascii="Times New Roman" w:hAnsi="Times New Roman" w:cs="Times New Roman"/>
          <w:sz w:val="28"/>
          <w:szCs w:val="28"/>
        </w:rPr>
        <w:t xml:space="preserve">. В античности литературные персонажи чаще всего представали в виде социальных (и частично религиозных) масок, которые типизировали личность (типология против индивидуальности). Такой подход сохранялся до эпохи </w:t>
      </w:r>
      <w:r w:rsidR="000E7EC4">
        <w:rPr>
          <w:rFonts w:ascii="Times New Roman" w:hAnsi="Times New Roman" w:cs="Times New Roman"/>
          <w:sz w:val="28"/>
          <w:szCs w:val="28"/>
        </w:rPr>
        <w:t>к</w:t>
      </w:r>
      <w:r w:rsidRPr="00FB2684">
        <w:rPr>
          <w:rFonts w:ascii="Times New Roman" w:hAnsi="Times New Roman" w:cs="Times New Roman"/>
          <w:sz w:val="28"/>
          <w:szCs w:val="28"/>
        </w:rPr>
        <w:t>лассицизма. Однако с развитием новых литературных течений, начиная с сентиментализма и до метамодернизма, л</w:t>
      </w:r>
      <w:r w:rsidR="00790932" w:rsidRPr="00FB2684">
        <w:rPr>
          <w:rFonts w:ascii="Times New Roman" w:hAnsi="Times New Roman" w:cs="Times New Roman"/>
          <w:sz w:val="28"/>
          <w:szCs w:val="28"/>
        </w:rPr>
        <w:t>итература все глубже погружается</w:t>
      </w:r>
      <w:r w:rsidRPr="00FB2684">
        <w:rPr>
          <w:rFonts w:ascii="Times New Roman" w:hAnsi="Times New Roman" w:cs="Times New Roman"/>
          <w:sz w:val="28"/>
          <w:szCs w:val="28"/>
        </w:rPr>
        <w:t xml:space="preserve"> в изображени</w:t>
      </w:r>
      <w:r w:rsidR="000E7EC4">
        <w:rPr>
          <w:rFonts w:ascii="Times New Roman" w:hAnsi="Times New Roman" w:cs="Times New Roman"/>
          <w:sz w:val="28"/>
          <w:szCs w:val="28"/>
        </w:rPr>
        <w:t>е</w:t>
      </w:r>
      <w:r w:rsidRPr="00FB2684">
        <w:rPr>
          <w:rFonts w:ascii="Times New Roman" w:hAnsi="Times New Roman" w:cs="Times New Roman"/>
          <w:sz w:val="28"/>
          <w:szCs w:val="28"/>
        </w:rPr>
        <w:t xml:space="preserve"> внутреннего мира ч</w:t>
      </w:r>
      <w:r w:rsidR="00790932" w:rsidRPr="00FB2684">
        <w:rPr>
          <w:rFonts w:ascii="Times New Roman" w:hAnsi="Times New Roman" w:cs="Times New Roman"/>
          <w:sz w:val="28"/>
          <w:szCs w:val="28"/>
        </w:rPr>
        <w:t xml:space="preserve">еловека. </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Понимание психологических аспектов литературного творчества неразрывно связано с гуманистической философией</w:t>
      </w:r>
      <w:r w:rsidR="000E7EC4">
        <w:rPr>
          <w:rFonts w:ascii="Times New Roman" w:hAnsi="Times New Roman" w:cs="Times New Roman"/>
          <w:sz w:val="28"/>
          <w:szCs w:val="28"/>
        </w:rPr>
        <w:t xml:space="preserve">. </w:t>
      </w:r>
      <w:r w:rsidRPr="00FB2684">
        <w:rPr>
          <w:rFonts w:ascii="Times New Roman" w:hAnsi="Times New Roman" w:cs="Times New Roman"/>
          <w:sz w:val="28"/>
          <w:szCs w:val="28"/>
        </w:rPr>
        <w:t>Гуманизм, в его широком смысле, представляет собой философскую концепцию, которая ставит человека в центр мировоззрения, подчеркивая его неотъемлемое право на свободу и достоинство, независимо от его социального статуса или занимаемой должности.</w:t>
      </w:r>
    </w:p>
    <w:p w:rsidR="000E7EC4" w:rsidRDefault="00790932"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Гуманизм как культурное явление</w:t>
      </w:r>
      <w:r w:rsidR="0043481A" w:rsidRPr="00FB2684">
        <w:rPr>
          <w:rFonts w:ascii="Times New Roman" w:hAnsi="Times New Roman" w:cs="Times New Roman"/>
          <w:sz w:val="28"/>
          <w:szCs w:val="28"/>
        </w:rPr>
        <w:t xml:space="preserve"> возник в среде флорент</w:t>
      </w:r>
      <w:r w:rsidRPr="00FB2684">
        <w:rPr>
          <w:rFonts w:ascii="Times New Roman" w:hAnsi="Times New Roman" w:cs="Times New Roman"/>
          <w:sz w:val="28"/>
          <w:szCs w:val="28"/>
        </w:rPr>
        <w:t xml:space="preserve">ийской интеллектуальной элиты; его </w:t>
      </w:r>
      <w:r w:rsidR="0043481A" w:rsidRPr="00FB2684">
        <w:rPr>
          <w:rFonts w:ascii="Times New Roman" w:hAnsi="Times New Roman" w:cs="Times New Roman"/>
          <w:sz w:val="28"/>
          <w:szCs w:val="28"/>
        </w:rPr>
        <w:t>традиционно связывают с именем Франческо Петрарки. Представители этого движения, называя себя мудрецами, стремились к пониманию человеческой природы, нравов и образа жизни</w:t>
      </w:r>
      <w:r w:rsidR="000E7EC4">
        <w:rPr>
          <w:rFonts w:ascii="Times New Roman" w:hAnsi="Times New Roman" w:cs="Times New Roman"/>
          <w:sz w:val="28"/>
          <w:szCs w:val="28"/>
        </w:rPr>
        <w:t xml:space="preserve">. </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зарождающейся философии гуманизм тесно переплетался с областями знаний, включавшими риторику, грамматику, поэзию, историю и этику. Язык приобретал статус добродетели. Главным стержнем гуманизма являлось стремление к всестороннему развитию человеческого потенциала и признанию его достоинства.</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Неогуманистическое течение в Германии акцентировало внимание на формировании сбалансированной и целостной личности.</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Гуманизм рассматривает человека как центр мироздания, свободную личность, обладающую способностью самоопределения. Такой взгляд на </w:t>
      </w:r>
      <w:r w:rsidRPr="00FB2684">
        <w:rPr>
          <w:rFonts w:ascii="Times New Roman" w:hAnsi="Times New Roman" w:cs="Times New Roman"/>
          <w:sz w:val="28"/>
          <w:szCs w:val="28"/>
        </w:rPr>
        <w:lastRenderedPageBreak/>
        <w:t>человека привел к расцвету классической рациональности, где идеалом являлся разум, способный к познанию. В это время зародились первые проекты идеального обществ</w:t>
      </w:r>
      <w:r w:rsidR="00790932" w:rsidRPr="00FB2684">
        <w:rPr>
          <w:rFonts w:ascii="Times New Roman" w:hAnsi="Times New Roman" w:cs="Times New Roman"/>
          <w:sz w:val="28"/>
          <w:szCs w:val="28"/>
        </w:rPr>
        <w:t>а (Томас Мор, Томас Кампанелла</w:t>
      </w:r>
      <w:r w:rsidRPr="00FB2684">
        <w:rPr>
          <w:rFonts w:ascii="Times New Roman" w:hAnsi="Times New Roman" w:cs="Times New Roman"/>
          <w:sz w:val="28"/>
          <w:szCs w:val="28"/>
        </w:rPr>
        <w:t>).</w:t>
      </w:r>
    </w:p>
    <w:p w:rsidR="0043481A" w:rsidRPr="00FB2684" w:rsidRDefault="00790932"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XIX</w:t>
      </w:r>
      <w:r w:rsidR="000E7EC4">
        <w:rPr>
          <w:rFonts w:ascii="Times New Roman" w:hAnsi="Times New Roman" w:cs="Times New Roman"/>
          <w:sz w:val="28"/>
          <w:szCs w:val="28"/>
        </w:rPr>
        <w:t xml:space="preserve"> – </w:t>
      </w:r>
      <w:r w:rsidRPr="00FB2684">
        <w:rPr>
          <w:rFonts w:ascii="Times New Roman" w:hAnsi="Times New Roman" w:cs="Times New Roman"/>
          <w:sz w:val="28"/>
          <w:szCs w:val="28"/>
        </w:rPr>
        <w:t xml:space="preserve">XX </w:t>
      </w:r>
      <w:r w:rsidR="000E7EC4" w:rsidRPr="00FB2684">
        <w:rPr>
          <w:rFonts w:ascii="Times New Roman" w:hAnsi="Times New Roman" w:cs="Times New Roman"/>
          <w:sz w:val="28"/>
          <w:szCs w:val="28"/>
        </w:rPr>
        <w:t xml:space="preserve">века </w:t>
      </w:r>
      <w:r w:rsidR="000E7EC4">
        <w:rPr>
          <w:rFonts w:ascii="Times New Roman" w:hAnsi="Times New Roman" w:cs="Times New Roman"/>
          <w:sz w:val="28"/>
          <w:szCs w:val="28"/>
        </w:rPr>
        <w:t>–</w:t>
      </w:r>
      <w:r w:rsidRPr="00FB2684">
        <w:rPr>
          <w:rFonts w:ascii="Times New Roman" w:hAnsi="Times New Roman" w:cs="Times New Roman"/>
          <w:sz w:val="28"/>
          <w:szCs w:val="28"/>
        </w:rPr>
        <w:t xml:space="preserve"> эпоха</w:t>
      </w:r>
      <w:r w:rsidR="0043481A" w:rsidRPr="00FB2684">
        <w:rPr>
          <w:rFonts w:ascii="Times New Roman" w:hAnsi="Times New Roman" w:cs="Times New Roman"/>
          <w:sz w:val="28"/>
          <w:szCs w:val="28"/>
        </w:rPr>
        <w:t>, когда гуманизм столкнулся с серьезным кризисом, в немалой степени под влиянием ницшеанских идей. Х</w:t>
      </w:r>
      <w:r w:rsidR="000E7EC4">
        <w:rPr>
          <w:rFonts w:ascii="Times New Roman" w:hAnsi="Times New Roman" w:cs="Times New Roman"/>
          <w:sz w:val="28"/>
          <w:szCs w:val="28"/>
        </w:rPr>
        <w:t>осе</w:t>
      </w:r>
      <w:r w:rsidR="0043481A" w:rsidRPr="00FB2684">
        <w:rPr>
          <w:rFonts w:ascii="Times New Roman" w:hAnsi="Times New Roman" w:cs="Times New Roman"/>
          <w:sz w:val="28"/>
          <w:szCs w:val="28"/>
        </w:rPr>
        <w:t xml:space="preserve"> Ортега-и-Гассет в этот период исследует процесс дегуманизации в искусстве. Николай Бердяев в свою очередь связывает дегуманизацию общества с духовным отчуждением человека от Бога.</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Несмотря на все сложности, гуманизм остается важным культурным ориентиром. Он подчеркивает ценность человека как существа, обладающего разумом и свободой, противопоставляя его механистическим системам, таким как капитализм, бюрократия и транснациональные корпорации.</w:t>
      </w:r>
    </w:p>
    <w:p w:rsidR="0043481A" w:rsidRPr="00FB2684" w:rsidRDefault="00A468B6"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Мартин</w:t>
      </w:r>
      <w:r w:rsidR="0043481A" w:rsidRPr="00FB2684">
        <w:rPr>
          <w:rFonts w:ascii="Times New Roman" w:hAnsi="Times New Roman" w:cs="Times New Roman"/>
          <w:sz w:val="28"/>
          <w:szCs w:val="28"/>
        </w:rPr>
        <w:t xml:space="preserve"> Хайдеггер в своей работе </w:t>
      </w:r>
      <w:r w:rsidR="00F94EE7">
        <w:rPr>
          <w:rFonts w:ascii="Times New Roman" w:hAnsi="Times New Roman" w:cs="Times New Roman"/>
          <w:sz w:val="28"/>
          <w:szCs w:val="28"/>
        </w:rPr>
        <w:t>«</w:t>
      </w:r>
      <w:r w:rsidR="0043481A" w:rsidRPr="00FB2684">
        <w:rPr>
          <w:rFonts w:ascii="Times New Roman" w:hAnsi="Times New Roman" w:cs="Times New Roman"/>
          <w:sz w:val="28"/>
          <w:szCs w:val="28"/>
        </w:rPr>
        <w:t>Письмо о гуманизме</w:t>
      </w:r>
      <w:r w:rsidR="00F94EE7">
        <w:rPr>
          <w:rFonts w:ascii="Times New Roman" w:hAnsi="Times New Roman" w:cs="Times New Roman"/>
          <w:sz w:val="28"/>
          <w:szCs w:val="28"/>
        </w:rPr>
        <w:t>»</w:t>
      </w:r>
      <w:r w:rsidR="0043481A" w:rsidRPr="00FB2684">
        <w:rPr>
          <w:rFonts w:ascii="Times New Roman" w:hAnsi="Times New Roman" w:cs="Times New Roman"/>
          <w:sz w:val="28"/>
          <w:szCs w:val="28"/>
        </w:rPr>
        <w:t xml:space="preserve"> исследует проблему утраты человеком способности постигать суть бытия, что, по его мнению, лишает человеческое существование истинного смысла.</w:t>
      </w:r>
    </w:p>
    <w:p w:rsidR="00F94EE7" w:rsidRDefault="0043481A" w:rsidP="00F94EE7">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Ж.-П.</w:t>
      </w:r>
      <w:r w:rsidR="00A468B6" w:rsidRPr="00FB2684">
        <w:rPr>
          <w:rFonts w:ascii="Times New Roman" w:hAnsi="Times New Roman" w:cs="Times New Roman"/>
          <w:sz w:val="28"/>
          <w:szCs w:val="28"/>
        </w:rPr>
        <w:t xml:space="preserve"> Сартр</w:t>
      </w:r>
      <w:r w:rsidRPr="00FB2684">
        <w:rPr>
          <w:rFonts w:ascii="Times New Roman" w:hAnsi="Times New Roman" w:cs="Times New Roman"/>
          <w:sz w:val="28"/>
          <w:szCs w:val="28"/>
        </w:rPr>
        <w:t xml:space="preserve"> видит в гуманизме проявление экзистенциализма: человек не определяется родовыми характеристиками, а проявляется как самобытная личность с неповторимым жизненным путем.</w:t>
      </w:r>
    </w:p>
    <w:p w:rsidR="0043481A" w:rsidRPr="00FB2684" w:rsidRDefault="00A468B6"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Ной Юваль Харари</w:t>
      </w:r>
      <w:r w:rsidR="0043481A" w:rsidRPr="00FB2684">
        <w:rPr>
          <w:rFonts w:ascii="Times New Roman" w:hAnsi="Times New Roman" w:cs="Times New Roman"/>
          <w:sz w:val="28"/>
          <w:szCs w:val="28"/>
        </w:rPr>
        <w:t xml:space="preserve"> предлагает разделить понятие «гуманизм» на несколько категорий.</w:t>
      </w:r>
    </w:p>
    <w:p w:rsidR="0043481A" w:rsidRPr="00FB2684" w:rsidRDefault="00F94EE7"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A468B6" w:rsidRPr="00FB2684">
        <w:rPr>
          <w:rFonts w:ascii="Times New Roman" w:hAnsi="Times New Roman" w:cs="Times New Roman"/>
          <w:sz w:val="28"/>
          <w:szCs w:val="28"/>
        </w:rPr>
        <w:t xml:space="preserve"> Человек стоит во главе</w:t>
      </w:r>
      <w:r w:rsidR="0043481A" w:rsidRPr="00FB2684">
        <w:rPr>
          <w:rFonts w:ascii="Times New Roman" w:hAnsi="Times New Roman" w:cs="Times New Roman"/>
          <w:sz w:val="28"/>
          <w:szCs w:val="28"/>
        </w:rPr>
        <w:t xml:space="preserve"> угла (в либеральном гуманизме).</w:t>
      </w:r>
    </w:p>
    <w:p w:rsidR="00F94EE7" w:rsidRDefault="00F94EE7" w:rsidP="00F94E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A468B6" w:rsidRPr="00FB2684">
        <w:rPr>
          <w:rFonts w:ascii="Times New Roman" w:hAnsi="Times New Roman" w:cs="Times New Roman"/>
          <w:sz w:val="28"/>
          <w:szCs w:val="28"/>
        </w:rPr>
        <w:t xml:space="preserve"> </w:t>
      </w:r>
      <w:r w:rsidR="0043481A" w:rsidRPr="00FB2684">
        <w:rPr>
          <w:rFonts w:ascii="Times New Roman" w:hAnsi="Times New Roman" w:cs="Times New Roman"/>
          <w:sz w:val="28"/>
          <w:szCs w:val="28"/>
        </w:rPr>
        <w:t>Сообщество, скрепленное единым языком и общими культурными традициями, признается высшей ценностью в рамках социалистического гуманизма.</w:t>
      </w:r>
    </w:p>
    <w:p w:rsidR="0043481A" w:rsidRPr="00FB2684" w:rsidRDefault="00F94EE7" w:rsidP="00F94EE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A468B6" w:rsidRPr="00FB2684">
        <w:rPr>
          <w:rFonts w:ascii="Times New Roman" w:hAnsi="Times New Roman" w:cs="Times New Roman"/>
          <w:sz w:val="28"/>
          <w:szCs w:val="28"/>
        </w:rPr>
        <w:t xml:space="preserve"> </w:t>
      </w:r>
      <w:r w:rsidR="0043481A" w:rsidRPr="00FB2684">
        <w:rPr>
          <w:rFonts w:ascii="Times New Roman" w:hAnsi="Times New Roman" w:cs="Times New Roman"/>
          <w:sz w:val="28"/>
          <w:szCs w:val="28"/>
        </w:rPr>
        <w:t>Человек разумный, Homo Sapiens, обладая способностью к прогрессу и регрессу, признается высшей ценностью в рамках эволюционного гуманизма</w:t>
      </w:r>
      <w:r w:rsidR="00103572" w:rsidRPr="00FB2684">
        <w:rPr>
          <w:rFonts w:ascii="Times New Roman" w:hAnsi="Times New Roman" w:cs="Times New Roman"/>
          <w:sz w:val="28"/>
          <w:szCs w:val="28"/>
        </w:rPr>
        <w:t xml:space="preserve"> [68]</w:t>
      </w:r>
      <w:r w:rsidR="0043481A" w:rsidRPr="00FB2684">
        <w:rPr>
          <w:rFonts w:ascii="Times New Roman" w:hAnsi="Times New Roman" w:cs="Times New Roman"/>
          <w:sz w:val="28"/>
          <w:szCs w:val="28"/>
        </w:rPr>
        <w:t>.</w:t>
      </w:r>
    </w:p>
    <w:p w:rsidR="00F94EE7" w:rsidRDefault="00A468B6"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Постмодернизм</w:t>
      </w:r>
      <w:r w:rsidR="0043481A" w:rsidRPr="00FB2684">
        <w:rPr>
          <w:rFonts w:ascii="Times New Roman" w:hAnsi="Times New Roman" w:cs="Times New Roman"/>
          <w:sz w:val="28"/>
          <w:szCs w:val="28"/>
        </w:rPr>
        <w:t xml:space="preserve"> в отличие от гуманизма, традиционно ассоциируемого с классической рациональностью, функционирует в рамках иной, постнеклассическ</w:t>
      </w:r>
      <w:r w:rsidRPr="00FB2684">
        <w:rPr>
          <w:rFonts w:ascii="Times New Roman" w:hAnsi="Times New Roman" w:cs="Times New Roman"/>
          <w:sz w:val="28"/>
          <w:szCs w:val="28"/>
        </w:rPr>
        <w:t>ой рациональности</w:t>
      </w:r>
      <w:r w:rsidR="0043481A" w:rsidRPr="00FB2684">
        <w:rPr>
          <w:rFonts w:ascii="Times New Roman" w:hAnsi="Times New Roman" w:cs="Times New Roman"/>
          <w:sz w:val="28"/>
          <w:szCs w:val="28"/>
        </w:rPr>
        <w:t xml:space="preserve">. Теперь знание не ориентировано на единый центр, а приобретает разветвленную, ризоматическую структуру. Его ветви переплетаются и соединяются, подобно коннектому, создавая новые связи. В результате мир, создаваемый литературой, разрушается и возрождается на принципиально новых сюжетных </w:t>
      </w:r>
      <w:r w:rsidR="00F94EE7">
        <w:rPr>
          <w:rFonts w:ascii="Times New Roman" w:hAnsi="Times New Roman" w:cs="Times New Roman"/>
          <w:sz w:val="28"/>
          <w:szCs w:val="28"/>
        </w:rPr>
        <w:t>линиях</w:t>
      </w:r>
      <w:r w:rsidR="0043481A" w:rsidRPr="00FB2684">
        <w:rPr>
          <w:rFonts w:ascii="Times New Roman" w:hAnsi="Times New Roman" w:cs="Times New Roman"/>
          <w:sz w:val="28"/>
          <w:szCs w:val="28"/>
        </w:rPr>
        <w:t>. В этом мире главный герой, который в литературе олицетворяет гуманистические ценности, не является единым, целостным существом. Его сознание</w:t>
      </w:r>
      <w:r w:rsidRPr="00FB2684">
        <w:rPr>
          <w:rFonts w:ascii="Times New Roman" w:hAnsi="Times New Roman" w:cs="Times New Roman"/>
          <w:sz w:val="28"/>
          <w:szCs w:val="28"/>
        </w:rPr>
        <w:t xml:space="preserve"> – </w:t>
      </w:r>
      <w:r w:rsidR="0043481A" w:rsidRPr="00FB2684">
        <w:rPr>
          <w:rFonts w:ascii="Times New Roman" w:hAnsi="Times New Roman" w:cs="Times New Roman"/>
          <w:sz w:val="28"/>
          <w:szCs w:val="28"/>
        </w:rPr>
        <w:t>текучее, ч</w:t>
      </w:r>
      <w:r w:rsidRPr="00FB2684">
        <w:rPr>
          <w:rFonts w:ascii="Times New Roman" w:hAnsi="Times New Roman" w:cs="Times New Roman"/>
          <w:sz w:val="28"/>
          <w:szCs w:val="28"/>
        </w:rPr>
        <w:t>асто расщепленное, подстраивается</w:t>
      </w:r>
      <w:r w:rsidR="0043481A" w:rsidRPr="00FB2684">
        <w:rPr>
          <w:rFonts w:ascii="Times New Roman" w:hAnsi="Times New Roman" w:cs="Times New Roman"/>
          <w:sz w:val="28"/>
          <w:szCs w:val="28"/>
        </w:rPr>
        <w:t xml:space="preserve"> под внешние </w:t>
      </w:r>
      <w:r w:rsidRPr="00FB2684">
        <w:rPr>
          <w:rFonts w:ascii="Times New Roman" w:hAnsi="Times New Roman" w:cs="Times New Roman"/>
          <w:sz w:val="28"/>
          <w:szCs w:val="28"/>
        </w:rPr>
        <w:t>влияния, но не обрета</w:t>
      </w:r>
      <w:r w:rsidR="00F94EE7">
        <w:rPr>
          <w:rFonts w:ascii="Times New Roman" w:hAnsi="Times New Roman" w:cs="Times New Roman"/>
          <w:sz w:val="28"/>
          <w:szCs w:val="28"/>
        </w:rPr>
        <w:t>е</w:t>
      </w:r>
      <w:r w:rsidRPr="00FB2684">
        <w:rPr>
          <w:rFonts w:ascii="Times New Roman" w:hAnsi="Times New Roman" w:cs="Times New Roman"/>
          <w:sz w:val="28"/>
          <w:szCs w:val="28"/>
        </w:rPr>
        <w:t>т</w:t>
      </w:r>
      <w:r w:rsidR="0043481A" w:rsidRPr="00FB2684">
        <w:rPr>
          <w:rFonts w:ascii="Times New Roman" w:hAnsi="Times New Roman" w:cs="Times New Roman"/>
          <w:sz w:val="28"/>
          <w:szCs w:val="28"/>
        </w:rPr>
        <w:t xml:space="preserve"> устой</w:t>
      </w:r>
      <w:r w:rsidRPr="00FB2684">
        <w:rPr>
          <w:rFonts w:ascii="Times New Roman" w:hAnsi="Times New Roman" w:cs="Times New Roman"/>
          <w:sz w:val="28"/>
          <w:szCs w:val="28"/>
        </w:rPr>
        <w:t>чивой формы, а вновь расплывается</w:t>
      </w:r>
      <w:r w:rsidR="0043481A" w:rsidRPr="00FB2684">
        <w:rPr>
          <w:rFonts w:ascii="Times New Roman" w:hAnsi="Times New Roman" w:cs="Times New Roman"/>
          <w:sz w:val="28"/>
          <w:szCs w:val="28"/>
        </w:rPr>
        <w:t xml:space="preserve">. </w:t>
      </w:r>
    </w:p>
    <w:p w:rsidR="00F94EE7" w:rsidRPr="00FB2684" w:rsidRDefault="0043481A" w:rsidP="008D32D3">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Возникает вопрос: не является ли дегуманизация, которая проявляется в </w:t>
      </w:r>
      <w:r w:rsidR="00F94EE7">
        <w:rPr>
          <w:rFonts w:ascii="Times New Roman" w:hAnsi="Times New Roman" w:cs="Times New Roman"/>
          <w:sz w:val="28"/>
          <w:szCs w:val="28"/>
        </w:rPr>
        <w:t>прозе</w:t>
      </w:r>
      <w:r w:rsidRPr="00FB2684">
        <w:rPr>
          <w:rFonts w:ascii="Times New Roman" w:hAnsi="Times New Roman" w:cs="Times New Roman"/>
          <w:sz w:val="28"/>
          <w:szCs w:val="28"/>
        </w:rPr>
        <w:t xml:space="preserve"> казахстанского постмодернизма как потеря человечности, новым видом гуманизации?</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8D32D3">
        <w:rPr>
          <w:rFonts w:ascii="Times New Roman" w:hAnsi="Times New Roman" w:cs="Times New Roman"/>
          <w:sz w:val="28"/>
          <w:szCs w:val="28"/>
        </w:rPr>
        <w:t xml:space="preserve">По мнению А.С. Демченко, изложенному в диссертационном исследовании, казахстанская литература обладает </w:t>
      </w:r>
      <w:r w:rsidRPr="00FB2684">
        <w:rPr>
          <w:rFonts w:ascii="Times New Roman" w:hAnsi="Times New Roman" w:cs="Times New Roman"/>
          <w:sz w:val="28"/>
          <w:szCs w:val="28"/>
        </w:rPr>
        <w:t xml:space="preserve">сложной и многогранной эпистемологической структурой. Она представляет собой синтез различных </w:t>
      </w:r>
      <w:r w:rsidRPr="00FB2684">
        <w:rPr>
          <w:rFonts w:ascii="Times New Roman" w:hAnsi="Times New Roman" w:cs="Times New Roman"/>
          <w:sz w:val="28"/>
          <w:szCs w:val="28"/>
        </w:rPr>
        <w:lastRenderedPageBreak/>
        <w:t>художественных миров, каждый из которых отражает специфику национальной картины мира. Важно подчеркнуть, что казахстанская литература не является просто объединением отдельных элементов, а образует единое целое, обладающее собственными уникальными характеристиками. Вероятнее всего, мы имеем дело с</w:t>
      </w:r>
      <w:r w:rsidR="008D32D3">
        <w:rPr>
          <w:rFonts w:ascii="Times New Roman" w:hAnsi="Times New Roman" w:cs="Times New Roman"/>
          <w:sz w:val="28"/>
          <w:szCs w:val="28"/>
        </w:rPr>
        <w:t>о</w:t>
      </w:r>
      <w:r w:rsidRPr="00FB2684">
        <w:rPr>
          <w:rFonts w:ascii="Times New Roman" w:hAnsi="Times New Roman" w:cs="Times New Roman"/>
          <w:sz w:val="28"/>
          <w:szCs w:val="28"/>
        </w:rPr>
        <w:t xml:space="preserve"> смешением различных этнокультурных и художественных традиций, что влечет за собой трансформацию эстетической атмосферы литературы. Литература казахстанского народа представляет собой исключительное и многообразное явление, особый творческий феномен, где переплетаются казахская, русская, уйгурская, курдская, н</w:t>
      </w:r>
      <w:r w:rsidR="00A468B6" w:rsidRPr="00FB2684">
        <w:rPr>
          <w:rFonts w:ascii="Times New Roman" w:hAnsi="Times New Roman" w:cs="Times New Roman"/>
          <w:sz w:val="28"/>
          <w:szCs w:val="28"/>
        </w:rPr>
        <w:t xml:space="preserve">емецкая, татарская, корейская, </w:t>
      </w:r>
      <w:r w:rsidRPr="00FB2684">
        <w:rPr>
          <w:rFonts w:ascii="Times New Roman" w:hAnsi="Times New Roman" w:cs="Times New Roman"/>
          <w:sz w:val="28"/>
          <w:szCs w:val="28"/>
        </w:rPr>
        <w:t>узбекская</w:t>
      </w:r>
      <w:r w:rsidR="00A468B6" w:rsidRPr="00FB2684">
        <w:rPr>
          <w:rFonts w:ascii="Times New Roman" w:hAnsi="Times New Roman" w:cs="Times New Roman"/>
          <w:sz w:val="28"/>
          <w:szCs w:val="28"/>
        </w:rPr>
        <w:t xml:space="preserve"> и многие другие</w:t>
      </w:r>
      <w:r w:rsidRPr="00FB2684">
        <w:rPr>
          <w:rFonts w:ascii="Times New Roman" w:hAnsi="Times New Roman" w:cs="Times New Roman"/>
          <w:sz w:val="28"/>
          <w:szCs w:val="28"/>
        </w:rPr>
        <w:t xml:space="preserve"> литературные традиции</w:t>
      </w:r>
      <w:r w:rsidR="00103572" w:rsidRPr="00FB2684">
        <w:rPr>
          <w:rFonts w:ascii="Times New Roman" w:hAnsi="Times New Roman" w:cs="Times New Roman"/>
          <w:sz w:val="28"/>
          <w:szCs w:val="28"/>
        </w:rPr>
        <w:t xml:space="preserve"> [69]</w:t>
      </w:r>
      <w:r w:rsidRPr="00FB2684">
        <w:rPr>
          <w:rFonts w:ascii="Times New Roman" w:hAnsi="Times New Roman" w:cs="Times New Roman"/>
          <w:sz w:val="28"/>
          <w:szCs w:val="28"/>
        </w:rPr>
        <w:t>.</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Литература неустанно ищет решения ключевых проблем нашего времени. Общество нуждается в новом понимании причинно-следственных связей, в переоценке ценностей, а также в критическом осмыслении самого Человека и его места в окружающем его Мире.</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данной работе мы проанализируем тему де- и гуманизации, </w:t>
      </w:r>
      <w:r w:rsidR="008D32D3">
        <w:rPr>
          <w:rFonts w:ascii="Times New Roman" w:hAnsi="Times New Roman" w:cs="Times New Roman"/>
          <w:sz w:val="28"/>
          <w:szCs w:val="28"/>
        </w:rPr>
        <w:t>рассматривая</w:t>
      </w:r>
      <w:r w:rsidRPr="00FB2684">
        <w:rPr>
          <w:rFonts w:ascii="Times New Roman" w:hAnsi="Times New Roman" w:cs="Times New Roman"/>
          <w:sz w:val="28"/>
          <w:szCs w:val="28"/>
        </w:rPr>
        <w:t xml:space="preserve"> художественный цикл А. Жаксылыкова «Сны окаянных». О.А. Валикова, отмечая масштабность этого цикла, называет его «прорывом в будущее», что подтверждается мнением специалистов. Жаксылыков, формируя свой художественный ландшафт, выходит за рамки соцреализма, который он считает слишком ограниченным для выражения своих идей. Автор категорически отвергает концепции, которые рассматривают личность как исполни</w:t>
      </w:r>
      <w:r w:rsidR="00A468B6" w:rsidRPr="00FB2684">
        <w:rPr>
          <w:rFonts w:ascii="Times New Roman" w:hAnsi="Times New Roman" w:cs="Times New Roman"/>
          <w:sz w:val="28"/>
          <w:szCs w:val="28"/>
        </w:rPr>
        <w:t>теля социальной роли, игнорируя</w:t>
      </w:r>
      <w:r w:rsidRPr="00FB2684">
        <w:rPr>
          <w:rFonts w:ascii="Times New Roman" w:hAnsi="Times New Roman" w:cs="Times New Roman"/>
          <w:sz w:val="28"/>
          <w:szCs w:val="28"/>
        </w:rPr>
        <w:t xml:space="preserve"> метафизические аспекты, с</w:t>
      </w:r>
      <w:r w:rsidR="00A468B6" w:rsidRPr="00FB2684">
        <w:rPr>
          <w:rFonts w:ascii="Times New Roman" w:hAnsi="Times New Roman" w:cs="Times New Roman"/>
          <w:sz w:val="28"/>
          <w:szCs w:val="28"/>
        </w:rPr>
        <w:t>тремятся навязать художественные</w:t>
      </w:r>
      <w:r w:rsidRPr="00FB2684">
        <w:rPr>
          <w:rFonts w:ascii="Times New Roman" w:hAnsi="Times New Roman" w:cs="Times New Roman"/>
          <w:sz w:val="28"/>
          <w:szCs w:val="28"/>
        </w:rPr>
        <w:t xml:space="preserve"> «норм</w:t>
      </w:r>
      <w:r w:rsidR="00A468B6" w:rsidRPr="00FB2684">
        <w:rPr>
          <w:rFonts w:ascii="Times New Roman" w:hAnsi="Times New Roman" w:cs="Times New Roman"/>
          <w:sz w:val="28"/>
          <w:szCs w:val="28"/>
        </w:rPr>
        <w:t>ы</w:t>
      </w:r>
      <w:r w:rsidRPr="00FB2684">
        <w:rPr>
          <w:rFonts w:ascii="Times New Roman" w:hAnsi="Times New Roman" w:cs="Times New Roman"/>
          <w:sz w:val="28"/>
          <w:szCs w:val="28"/>
        </w:rPr>
        <w:t>», а также диктуют ид</w:t>
      </w:r>
      <w:r w:rsidR="00103572" w:rsidRPr="00FB2684">
        <w:rPr>
          <w:rFonts w:ascii="Times New Roman" w:hAnsi="Times New Roman" w:cs="Times New Roman"/>
          <w:sz w:val="28"/>
          <w:szCs w:val="28"/>
        </w:rPr>
        <w:t>еологические рамки творчества [53</w:t>
      </w:r>
      <w:r w:rsidRPr="00FB2684">
        <w:rPr>
          <w:rFonts w:ascii="Times New Roman" w:hAnsi="Times New Roman" w:cs="Times New Roman"/>
          <w:sz w:val="28"/>
          <w:szCs w:val="28"/>
        </w:rPr>
        <w:t>].</w:t>
      </w:r>
    </w:p>
    <w:p w:rsidR="0043481A" w:rsidRPr="00FB2684" w:rsidRDefault="0043481A" w:rsidP="00FB2684">
      <w:pPr>
        <w:spacing w:after="0" w:line="240" w:lineRule="auto"/>
        <w:ind w:firstLine="709"/>
        <w:jc w:val="both"/>
        <w:rPr>
          <w:rFonts w:ascii="Times New Roman" w:hAnsi="Times New Roman" w:cs="Times New Roman"/>
          <w:sz w:val="28"/>
          <w:szCs w:val="28"/>
        </w:rPr>
      </w:pPr>
      <w:bookmarkStart w:id="42" w:name="_Hlk220441560"/>
      <w:r w:rsidRPr="00FB2684">
        <w:rPr>
          <w:rFonts w:ascii="Times New Roman" w:hAnsi="Times New Roman" w:cs="Times New Roman"/>
          <w:sz w:val="28"/>
          <w:szCs w:val="28"/>
        </w:rPr>
        <w:t>Художественный мир Жаксылыкова представляет собой алогичную и фрагментированную систему. Герои повествования стремятся восстановить поряд</w:t>
      </w:r>
      <w:r w:rsidR="00F66034" w:rsidRPr="00FB2684">
        <w:rPr>
          <w:rFonts w:ascii="Times New Roman" w:hAnsi="Times New Roman" w:cs="Times New Roman"/>
          <w:sz w:val="28"/>
          <w:szCs w:val="28"/>
        </w:rPr>
        <w:t>ок и единство в этом хаотичном</w:t>
      </w:r>
      <w:r w:rsidRPr="00FB2684">
        <w:rPr>
          <w:rFonts w:ascii="Times New Roman" w:hAnsi="Times New Roman" w:cs="Times New Roman"/>
          <w:sz w:val="28"/>
          <w:szCs w:val="28"/>
        </w:rPr>
        <w:t xml:space="preserve"> мире.</w:t>
      </w:r>
    </w:p>
    <w:bookmarkEnd w:id="42"/>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Н.Л. Лейдерман считает, что постмодернизм основывается на идее принятия и художественного утверждения Хаоса, к чему все персонажи цикла стремятся. Их внутренний мир, их духовное состояние можно назвать "Хаосмосом"</w:t>
      </w:r>
      <w:r w:rsidR="008D32D3">
        <w:rPr>
          <w:rFonts w:ascii="Times New Roman" w:hAnsi="Times New Roman" w:cs="Times New Roman"/>
          <w:sz w:val="28"/>
          <w:szCs w:val="28"/>
        </w:rPr>
        <w:t xml:space="preserve"> – </w:t>
      </w:r>
      <w:r w:rsidRPr="00FB2684">
        <w:rPr>
          <w:rFonts w:ascii="Times New Roman" w:hAnsi="Times New Roman" w:cs="Times New Roman"/>
          <w:sz w:val="28"/>
          <w:szCs w:val="28"/>
        </w:rPr>
        <w:t xml:space="preserve">Космосом, рожденным из Хаоса, как это </w:t>
      </w:r>
      <w:r w:rsidR="008D32D3">
        <w:rPr>
          <w:rFonts w:ascii="Times New Roman" w:hAnsi="Times New Roman" w:cs="Times New Roman"/>
          <w:sz w:val="28"/>
          <w:szCs w:val="28"/>
        </w:rPr>
        <w:t>показал</w:t>
      </w:r>
      <w:r w:rsidRPr="00FB2684">
        <w:rPr>
          <w:rFonts w:ascii="Times New Roman" w:hAnsi="Times New Roman" w:cs="Times New Roman"/>
          <w:sz w:val="28"/>
          <w:szCs w:val="28"/>
        </w:rPr>
        <w:t xml:space="preserve"> Д. Джойс. Хаос не разрушает целостность мироздания, а наоборот, обнаруживает ее в моментах его разрушения. Гармония в этом контексте рождается из столкновения противоположностей, а устойчивость</w:t>
      </w:r>
      <w:r w:rsidR="008D32D3">
        <w:rPr>
          <w:rFonts w:ascii="Times New Roman" w:hAnsi="Times New Roman" w:cs="Times New Roman"/>
          <w:sz w:val="28"/>
          <w:szCs w:val="28"/>
        </w:rPr>
        <w:t xml:space="preserve"> –</w:t>
      </w:r>
      <w:r w:rsidRPr="00FB2684">
        <w:rPr>
          <w:rFonts w:ascii="Times New Roman" w:hAnsi="Times New Roman" w:cs="Times New Roman"/>
          <w:sz w:val="28"/>
          <w:szCs w:val="28"/>
        </w:rPr>
        <w:t xml:space="preserve"> из постоянного, непрерывного движения. Космос не стремится к примирению с Хаосом, а вместо этого находит в нем свой порядок.</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Постмодернистская литература часто характеризуется авторскими масками, сознательным усложнением повествования, явной пародией и использованием черного юмора.</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405A9B">
        <w:rPr>
          <w:rFonts w:ascii="Times New Roman" w:hAnsi="Times New Roman" w:cs="Times New Roman"/>
          <w:sz w:val="28"/>
          <w:szCs w:val="28"/>
        </w:rPr>
        <w:t xml:space="preserve">В отличие от традиционного романа, где </w:t>
      </w:r>
      <w:r w:rsidR="00405A9B" w:rsidRPr="00405A9B">
        <w:rPr>
          <w:rFonts w:ascii="Times New Roman" w:hAnsi="Times New Roman" w:cs="Times New Roman"/>
          <w:sz w:val="28"/>
          <w:szCs w:val="28"/>
        </w:rPr>
        <w:t>воссозданы</w:t>
      </w:r>
      <w:r w:rsidRPr="00405A9B">
        <w:rPr>
          <w:rFonts w:ascii="Times New Roman" w:hAnsi="Times New Roman" w:cs="Times New Roman"/>
          <w:sz w:val="28"/>
          <w:szCs w:val="28"/>
        </w:rPr>
        <w:t xml:space="preserve"> единое место, время и сюжет, </w:t>
      </w:r>
      <w:bookmarkStart w:id="43" w:name="_Hlk221440761"/>
      <w:r w:rsidRPr="00405A9B">
        <w:rPr>
          <w:rFonts w:ascii="Times New Roman" w:hAnsi="Times New Roman" w:cs="Times New Roman"/>
          <w:sz w:val="28"/>
          <w:szCs w:val="28"/>
        </w:rPr>
        <w:t xml:space="preserve">романы </w:t>
      </w:r>
      <w:r w:rsidRPr="00FB2684">
        <w:rPr>
          <w:rFonts w:ascii="Times New Roman" w:hAnsi="Times New Roman" w:cs="Times New Roman"/>
          <w:sz w:val="28"/>
          <w:szCs w:val="28"/>
        </w:rPr>
        <w:t xml:space="preserve">Жаксылыкова представляют собой набор отдельных фрагментов, не объединенных общими персонажами. Несмотря на это, тематическая </w:t>
      </w:r>
      <w:r w:rsidR="00405A9B">
        <w:rPr>
          <w:rFonts w:ascii="Times New Roman" w:hAnsi="Times New Roman" w:cs="Times New Roman"/>
          <w:sz w:val="28"/>
          <w:szCs w:val="28"/>
        </w:rPr>
        <w:t>линия</w:t>
      </w:r>
      <w:r w:rsidRPr="00FB2684">
        <w:rPr>
          <w:rFonts w:ascii="Times New Roman" w:hAnsi="Times New Roman" w:cs="Times New Roman"/>
          <w:sz w:val="28"/>
          <w:szCs w:val="28"/>
        </w:rPr>
        <w:t xml:space="preserve"> </w:t>
      </w:r>
      <w:r w:rsidR="00405A9B">
        <w:rPr>
          <w:rFonts w:ascii="Times New Roman" w:hAnsi="Times New Roman" w:cs="Times New Roman"/>
          <w:sz w:val="28"/>
          <w:szCs w:val="28"/>
        </w:rPr>
        <w:t xml:space="preserve">романа </w:t>
      </w:r>
      <w:r w:rsidRPr="00FB2684">
        <w:rPr>
          <w:rFonts w:ascii="Times New Roman" w:hAnsi="Times New Roman" w:cs="Times New Roman"/>
          <w:sz w:val="28"/>
          <w:szCs w:val="28"/>
        </w:rPr>
        <w:t>сохраняет свою внутреннюю целостность</w:t>
      </w:r>
      <w:r w:rsidR="00405A9B">
        <w:rPr>
          <w:rFonts w:ascii="Times New Roman" w:hAnsi="Times New Roman" w:cs="Times New Roman"/>
          <w:sz w:val="28"/>
          <w:szCs w:val="28"/>
        </w:rPr>
        <w:t>.</w:t>
      </w:r>
      <w:r w:rsidRPr="00FB2684">
        <w:rPr>
          <w:rFonts w:ascii="Times New Roman" w:hAnsi="Times New Roman" w:cs="Times New Roman"/>
          <w:sz w:val="28"/>
          <w:szCs w:val="28"/>
        </w:rPr>
        <w:t xml:space="preserve"> </w:t>
      </w:r>
      <w:r w:rsidR="00405A9B">
        <w:rPr>
          <w:rFonts w:ascii="Times New Roman" w:hAnsi="Times New Roman" w:cs="Times New Roman"/>
          <w:sz w:val="28"/>
          <w:szCs w:val="28"/>
        </w:rPr>
        <w:t>Темы</w:t>
      </w:r>
      <w:r w:rsidRPr="00FB2684">
        <w:rPr>
          <w:rFonts w:ascii="Times New Roman" w:hAnsi="Times New Roman" w:cs="Times New Roman"/>
          <w:sz w:val="28"/>
          <w:szCs w:val="28"/>
        </w:rPr>
        <w:t xml:space="preserve"> смерти и воскрешения, преодоления преград, разрушения литературных догм </w:t>
      </w:r>
      <w:r w:rsidRPr="00FB2684">
        <w:rPr>
          <w:rFonts w:ascii="Times New Roman" w:hAnsi="Times New Roman" w:cs="Times New Roman"/>
          <w:sz w:val="28"/>
          <w:szCs w:val="28"/>
        </w:rPr>
        <w:lastRenderedPageBreak/>
        <w:t>встречаются во всех произведениях прозаического цикла, составляющего метатекст.</w:t>
      </w:r>
    </w:p>
    <w:p w:rsidR="0043481A" w:rsidRPr="00FB2684" w:rsidRDefault="0043481A" w:rsidP="00FB2684">
      <w:pPr>
        <w:spacing w:after="0" w:line="240" w:lineRule="auto"/>
        <w:ind w:firstLine="709"/>
        <w:jc w:val="both"/>
        <w:rPr>
          <w:rFonts w:ascii="Times New Roman" w:hAnsi="Times New Roman" w:cs="Times New Roman"/>
          <w:sz w:val="28"/>
          <w:szCs w:val="28"/>
        </w:rPr>
      </w:pPr>
      <w:bookmarkStart w:id="44" w:name="_Hlk220441575"/>
      <w:r w:rsidRPr="00FB2684">
        <w:rPr>
          <w:rFonts w:ascii="Times New Roman" w:hAnsi="Times New Roman" w:cs="Times New Roman"/>
          <w:sz w:val="28"/>
          <w:szCs w:val="28"/>
        </w:rPr>
        <w:t xml:space="preserve">Цикл «Сны окаянных» А. Жаксылыкова </w:t>
      </w:r>
      <w:bookmarkEnd w:id="43"/>
      <w:r w:rsidRPr="00FB2684">
        <w:rPr>
          <w:rFonts w:ascii="Times New Roman" w:hAnsi="Times New Roman" w:cs="Times New Roman"/>
          <w:sz w:val="28"/>
          <w:szCs w:val="28"/>
        </w:rPr>
        <w:t xml:space="preserve">представляет собой сложную и многоплановую структуру, где каждый </w:t>
      </w:r>
      <w:r w:rsidR="00425243" w:rsidRPr="00FB2684">
        <w:rPr>
          <w:rFonts w:ascii="Times New Roman" w:hAnsi="Times New Roman" w:cs="Times New Roman"/>
          <w:sz w:val="28"/>
          <w:szCs w:val="28"/>
        </w:rPr>
        <w:t xml:space="preserve">нарративный </w:t>
      </w:r>
      <w:r w:rsidRPr="00FB2684">
        <w:rPr>
          <w:rFonts w:ascii="Times New Roman" w:hAnsi="Times New Roman" w:cs="Times New Roman"/>
          <w:sz w:val="28"/>
          <w:szCs w:val="28"/>
        </w:rPr>
        <w:t>слой заслуживает внимательного изучения. Специалисты неоднократно подчеркивали, что ключ к пониманию его глубины кроется в самом заглавии. Слово «окаянные», являясь субстантивом, вплетенным в метатекст, находит свое отражение в библейской истории Каина – первочеловека, совершившего убийство брата, и задает определенную трактовку всего цикла. От этого проступка рождается летопись человечества, летопись раздоров, столкновений и кровопролития.</w:t>
      </w:r>
    </w:p>
    <w:bookmarkEnd w:id="44"/>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Жаксылыков глубоко исследует тему войны, рассматривая ее не только как конфликт между нациями, но и как борьбу, разворачивающуюся между обществом и отдельным человеком. В его анализе война выступает как острая дилемма, затрагивающая самые фундаментальные ценности: человеческое достоинство и свободу.</w:t>
      </w:r>
    </w:p>
    <w:p w:rsidR="00B272DF"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самом начале цикла читатель сталкивается с ярким примером воплощения этой концепции. Главный герой, Жан, ученый и поэт, проходит сложный путь самопознания, прежде чем обрести внутреннюю силу. Его жизнь омрачена глубокими психологическими травмами. Значительная часть</w:t>
      </w:r>
      <w:r w:rsidR="00425243" w:rsidRPr="00FB2684">
        <w:rPr>
          <w:rFonts w:ascii="Times New Roman" w:hAnsi="Times New Roman" w:cs="Times New Roman"/>
          <w:sz w:val="28"/>
          <w:szCs w:val="28"/>
        </w:rPr>
        <w:t xml:space="preserve"> их</w:t>
      </w:r>
      <w:r w:rsidRPr="00FB2684">
        <w:rPr>
          <w:rFonts w:ascii="Times New Roman" w:hAnsi="Times New Roman" w:cs="Times New Roman"/>
          <w:sz w:val="28"/>
          <w:szCs w:val="28"/>
        </w:rPr>
        <w:t xml:space="preserve"> связана с его детством, проведенным неподалеку от Семипалатинского полигона. Он видел, как его родной город постепенно превращался в опустошенное место, и пережил смерть младшей сестры. В семье царила атмосфера холодности и недоверия, что еще больше усугубило его страдания. Отсутствие материнской заботы формирует ключевой сюжетный мотив романа – ощущение вселенской беззащитности. </w:t>
      </w:r>
    </w:p>
    <w:p w:rsidR="005C11E2"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Жан, освободившись от тягот своего трудного детства, добивается высокого положения в обществе. Поверхностно кажется, что он преодолел судьбу: побеждает разум, человеческая гордость и стремление к </w:t>
      </w:r>
      <w:r w:rsidR="005C11E2">
        <w:rPr>
          <w:rFonts w:ascii="Times New Roman" w:hAnsi="Times New Roman" w:cs="Times New Roman"/>
          <w:sz w:val="28"/>
          <w:szCs w:val="28"/>
        </w:rPr>
        <w:t>благополучию</w:t>
      </w:r>
      <w:r w:rsidRPr="00FB2684">
        <w:rPr>
          <w:rFonts w:ascii="Times New Roman" w:hAnsi="Times New Roman" w:cs="Times New Roman"/>
          <w:sz w:val="28"/>
          <w:szCs w:val="28"/>
        </w:rPr>
        <w:t xml:space="preserve">. </w:t>
      </w:r>
      <w:r w:rsidR="005C11E2">
        <w:rPr>
          <w:rFonts w:ascii="Times New Roman" w:hAnsi="Times New Roman" w:cs="Times New Roman"/>
          <w:sz w:val="28"/>
          <w:szCs w:val="28"/>
        </w:rPr>
        <w:t>Автор строит п</w:t>
      </w:r>
      <w:r w:rsidRPr="00FB2684">
        <w:rPr>
          <w:rFonts w:ascii="Times New Roman" w:hAnsi="Times New Roman" w:cs="Times New Roman"/>
          <w:sz w:val="28"/>
          <w:szCs w:val="28"/>
        </w:rPr>
        <w:t>уть Жана через череду жизненных испытаний. Не пережив</w:t>
      </w:r>
      <w:r w:rsidR="00425243" w:rsidRPr="00FB2684">
        <w:rPr>
          <w:rFonts w:ascii="Times New Roman" w:hAnsi="Times New Roman" w:cs="Times New Roman"/>
          <w:sz w:val="28"/>
          <w:szCs w:val="28"/>
        </w:rPr>
        <w:t xml:space="preserve"> измены жены, которая, как и его</w:t>
      </w:r>
      <w:r w:rsidRPr="00FB2684">
        <w:rPr>
          <w:rFonts w:ascii="Times New Roman" w:hAnsi="Times New Roman" w:cs="Times New Roman"/>
          <w:sz w:val="28"/>
          <w:szCs w:val="28"/>
        </w:rPr>
        <w:t xml:space="preserve"> мать, предает его, Жан лишается крыши над головой и вынужден бежать в пустыню, к границе реки Хоргос. </w:t>
      </w:r>
    </w:p>
    <w:p w:rsidR="00B272DF" w:rsidRDefault="00D40303"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43481A" w:rsidRPr="00FB2684">
        <w:rPr>
          <w:rFonts w:ascii="Times New Roman" w:hAnsi="Times New Roman" w:cs="Times New Roman"/>
          <w:sz w:val="28"/>
          <w:szCs w:val="28"/>
        </w:rPr>
        <w:t>н попадает в рабство к безжалостному старику</w:t>
      </w:r>
      <w:r w:rsidR="00425243" w:rsidRPr="00FB2684">
        <w:rPr>
          <w:rFonts w:ascii="Times New Roman" w:hAnsi="Times New Roman" w:cs="Times New Roman"/>
          <w:sz w:val="28"/>
          <w:szCs w:val="28"/>
        </w:rPr>
        <w:t>-китайцу</w:t>
      </w:r>
      <w:r w:rsidR="0043481A" w:rsidRPr="00FB2684">
        <w:rPr>
          <w:rFonts w:ascii="Times New Roman" w:hAnsi="Times New Roman" w:cs="Times New Roman"/>
          <w:sz w:val="28"/>
          <w:szCs w:val="28"/>
        </w:rPr>
        <w:t>, который заставляет ег</w:t>
      </w:r>
      <w:r w:rsidR="00425243" w:rsidRPr="00FB2684">
        <w:rPr>
          <w:rFonts w:ascii="Times New Roman" w:hAnsi="Times New Roman" w:cs="Times New Roman"/>
          <w:sz w:val="28"/>
          <w:szCs w:val="28"/>
        </w:rPr>
        <w:t>о добывать редкие камни в русле</w:t>
      </w:r>
      <w:r w:rsidR="0043481A" w:rsidRPr="00FB2684">
        <w:rPr>
          <w:rFonts w:ascii="Times New Roman" w:hAnsi="Times New Roman" w:cs="Times New Roman"/>
          <w:sz w:val="28"/>
          <w:szCs w:val="28"/>
        </w:rPr>
        <w:t xml:space="preserve"> пересохшей реки. Под нестерпимым солнцем, в обмен на скудный паек хлеба и дешево</w:t>
      </w:r>
      <w:r>
        <w:rPr>
          <w:rFonts w:ascii="Times New Roman" w:hAnsi="Times New Roman" w:cs="Times New Roman"/>
          <w:sz w:val="28"/>
          <w:szCs w:val="28"/>
        </w:rPr>
        <w:t>е</w:t>
      </w:r>
      <w:r w:rsidR="0043481A" w:rsidRPr="00FB2684">
        <w:rPr>
          <w:rFonts w:ascii="Times New Roman" w:hAnsi="Times New Roman" w:cs="Times New Roman"/>
          <w:sz w:val="28"/>
          <w:szCs w:val="28"/>
        </w:rPr>
        <w:t xml:space="preserve"> вин</w:t>
      </w:r>
      <w:r>
        <w:rPr>
          <w:rFonts w:ascii="Times New Roman" w:hAnsi="Times New Roman" w:cs="Times New Roman"/>
          <w:sz w:val="28"/>
          <w:szCs w:val="28"/>
        </w:rPr>
        <w:t>о</w:t>
      </w:r>
      <w:r w:rsidR="00425243" w:rsidRPr="00FB2684">
        <w:rPr>
          <w:rFonts w:ascii="Times New Roman" w:hAnsi="Times New Roman" w:cs="Times New Roman"/>
          <w:sz w:val="28"/>
          <w:szCs w:val="28"/>
        </w:rPr>
        <w:t>, Жан вынужден выполнять тяжелую физическую работу</w:t>
      </w:r>
      <w:r w:rsidR="0043481A" w:rsidRPr="00FB2684">
        <w:rPr>
          <w:rFonts w:ascii="Times New Roman" w:hAnsi="Times New Roman" w:cs="Times New Roman"/>
          <w:sz w:val="28"/>
          <w:szCs w:val="28"/>
        </w:rPr>
        <w:t xml:space="preserve">, что постепенно превращает его в оборотня. В кульминационном моменте дегуманизации героя старик предлагает Жану </w:t>
      </w:r>
      <w:r>
        <w:rPr>
          <w:rFonts w:ascii="Times New Roman" w:hAnsi="Times New Roman" w:cs="Times New Roman"/>
          <w:sz w:val="28"/>
          <w:szCs w:val="28"/>
        </w:rPr>
        <w:t>опасный</w:t>
      </w:r>
      <w:r w:rsidR="0043481A" w:rsidRPr="00FB2684">
        <w:rPr>
          <w:rFonts w:ascii="Times New Roman" w:hAnsi="Times New Roman" w:cs="Times New Roman"/>
          <w:sz w:val="28"/>
          <w:szCs w:val="28"/>
        </w:rPr>
        <w:t xml:space="preserve"> подарок – немецкую бритву.</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 Перед читателем встает острая дилемма, поставленная автором: имеет ли существование смысл, если жизнь превращается в мучение? Эта вечная проблема, затронутая еще Альбером Камю в «Мифе о Сизифе», резонирует с глубинами русской классики, где, например, в произведениях Цветаевой жизнь </w:t>
      </w:r>
      <w:r w:rsidR="00425243" w:rsidRPr="00FB2684">
        <w:rPr>
          <w:rFonts w:ascii="Times New Roman" w:hAnsi="Times New Roman" w:cs="Times New Roman"/>
          <w:sz w:val="28"/>
          <w:szCs w:val="28"/>
        </w:rPr>
        <w:t>трактуется как «место – где жить нельзя»</w:t>
      </w:r>
      <w:r w:rsidRPr="00FB2684">
        <w:rPr>
          <w:rFonts w:ascii="Times New Roman" w:hAnsi="Times New Roman" w:cs="Times New Roman"/>
          <w:sz w:val="28"/>
          <w:szCs w:val="28"/>
        </w:rPr>
        <w:t>, где существовать – значит страдать.</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Несмотря на это, Жан выбирает остаться в мире людей. В ходе духовного путешествия он находит внутреннюю мощь, чтобы возродиться, став новым существом, свободным от прошлого, благодаря Разуму и Духу.</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Читатель, погружаясь в роман «Сны окаянных», сталкивается с неожиданным поворотом: это не просто самостоятельное произведение, а история внутри истории. Автором «Снов окаянных» на самом деле является не Жаксылыков, как может показаться, а Журналист, главный герой будущих книг цикла. Именно он рассказывает о Человеке, чья самореализация достигнут</w:t>
      </w:r>
      <w:r w:rsidR="00425243" w:rsidRPr="00FB2684">
        <w:rPr>
          <w:rFonts w:ascii="Times New Roman" w:hAnsi="Times New Roman" w:cs="Times New Roman"/>
          <w:sz w:val="28"/>
          <w:szCs w:val="28"/>
        </w:rPr>
        <w:t>а ценой полной</w:t>
      </w:r>
      <w:r w:rsidRPr="00FB2684">
        <w:rPr>
          <w:rFonts w:ascii="Times New Roman" w:hAnsi="Times New Roman" w:cs="Times New Roman"/>
          <w:sz w:val="28"/>
          <w:szCs w:val="28"/>
        </w:rPr>
        <w:t xml:space="preserve"> утраты человечности.</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Человеческое </w:t>
      </w:r>
      <w:r w:rsidR="00425243" w:rsidRPr="00FB2684">
        <w:rPr>
          <w:rFonts w:ascii="Times New Roman" w:hAnsi="Times New Roman" w:cs="Times New Roman"/>
          <w:sz w:val="28"/>
          <w:szCs w:val="28"/>
        </w:rPr>
        <w:t>занимае</w:t>
      </w:r>
      <w:r w:rsidRPr="00FB2684">
        <w:rPr>
          <w:rFonts w:ascii="Times New Roman" w:hAnsi="Times New Roman" w:cs="Times New Roman"/>
          <w:sz w:val="28"/>
          <w:szCs w:val="28"/>
        </w:rPr>
        <w:t xml:space="preserve">т центральное место во всей творческой системе Жаксылыкова. В трилогии «Сны окаянных» ключевой темой становится «мировое сиротство», концепция, заимствованная у Платонова, которая, в свою очередь, находит свое выражение в глубоком и многозначном мотиве «слезы ребенка». В концепции Ф.М. Достоевского </w:t>
      </w:r>
      <w:r w:rsidR="00425243" w:rsidRPr="00FB2684">
        <w:rPr>
          <w:rFonts w:ascii="Times New Roman" w:hAnsi="Times New Roman" w:cs="Times New Roman"/>
          <w:sz w:val="28"/>
          <w:szCs w:val="28"/>
        </w:rPr>
        <w:t>слез</w:t>
      </w:r>
      <w:r w:rsidR="00D40303">
        <w:rPr>
          <w:rFonts w:ascii="Times New Roman" w:hAnsi="Times New Roman" w:cs="Times New Roman"/>
          <w:sz w:val="28"/>
          <w:szCs w:val="28"/>
        </w:rPr>
        <w:t>ин</w:t>
      </w:r>
      <w:r w:rsidR="00425243" w:rsidRPr="00FB2684">
        <w:rPr>
          <w:rFonts w:ascii="Times New Roman" w:hAnsi="Times New Roman" w:cs="Times New Roman"/>
          <w:sz w:val="28"/>
          <w:szCs w:val="28"/>
        </w:rPr>
        <w:t>ка ребенка является определяющей</w:t>
      </w:r>
      <w:r w:rsidRPr="00FB2684">
        <w:rPr>
          <w:rFonts w:ascii="Times New Roman" w:hAnsi="Times New Roman" w:cs="Times New Roman"/>
          <w:sz w:val="28"/>
          <w:szCs w:val="28"/>
        </w:rPr>
        <w:t xml:space="preserve">. Страдания беззащитных, особенно в контексте цикла «Сны окаянных», приобретают исключительное значение. Цикл повествует о судьбах асоциальных личностей: обреченных на </w:t>
      </w:r>
      <w:r w:rsidR="00D40303">
        <w:rPr>
          <w:rFonts w:ascii="Times New Roman" w:hAnsi="Times New Roman" w:cs="Times New Roman"/>
          <w:sz w:val="28"/>
          <w:szCs w:val="28"/>
        </w:rPr>
        <w:t xml:space="preserve">тяжелую </w:t>
      </w:r>
      <w:r w:rsidRPr="00FB2684">
        <w:rPr>
          <w:rFonts w:ascii="Times New Roman" w:hAnsi="Times New Roman" w:cs="Times New Roman"/>
          <w:sz w:val="28"/>
          <w:szCs w:val="28"/>
        </w:rPr>
        <w:t>жизнь</w:t>
      </w:r>
      <w:r w:rsidR="00D40303">
        <w:rPr>
          <w:rFonts w:ascii="Times New Roman" w:hAnsi="Times New Roman" w:cs="Times New Roman"/>
          <w:sz w:val="28"/>
          <w:szCs w:val="28"/>
        </w:rPr>
        <w:t xml:space="preserve"> </w:t>
      </w:r>
      <w:r w:rsidR="00D40303" w:rsidRPr="00FB2684">
        <w:rPr>
          <w:rFonts w:ascii="Times New Roman" w:hAnsi="Times New Roman" w:cs="Times New Roman"/>
          <w:sz w:val="28"/>
          <w:szCs w:val="28"/>
        </w:rPr>
        <w:t>детей-сирот</w:t>
      </w:r>
      <w:r w:rsidR="00D40303">
        <w:rPr>
          <w:rFonts w:ascii="Times New Roman" w:hAnsi="Times New Roman" w:cs="Times New Roman"/>
          <w:sz w:val="28"/>
          <w:szCs w:val="28"/>
        </w:rPr>
        <w:t>, которых</w:t>
      </w:r>
      <w:r w:rsidRPr="00FB2684">
        <w:rPr>
          <w:rFonts w:ascii="Times New Roman" w:hAnsi="Times New Roman" w:cs="Times New Roman"/>
          <w:sz w:val="28"/>
          <w:szCs w:val="28"/>
        </w:rPr>
        <w:t xml:space="preserve"> </w:t>
      </w:r>
      <w:r w:rsidR="00425243" w:rsidRPr="00FB2684">
        <w:rPr>
          <w:rFonts w:ascii="Times New Roman" w:hAnsi="Times New Roman" w:cs="Times New Roman"/>
          <w:sz w:val="28"/>
          <w:szCs w:val="28"/>
        </w:rPr>
        <w:t>отвергает общество</w:t>
      </w:r>
      <w:r w:rsidRPr="00FB2684">
        <w:rPr>
          <w:rFonts w:ascii="Times New Roman" w:hAnsi="Times New Roman" w:cs="Times New Roman"/>
          <w:sz w:val="28"/>
          <w:szCs w:val="28"/>
        </w:rPr>
        <w:t>. Наглядным примером может служить эпизод с Человеком-Папой, который, прикрываясь общепринятой социальной маской, реагирует на рождение собственного сына.</w:t>
      </w:r>
    </w:p>
    <w:p w:rsidR="00B272DF" w:rsidRDefault="00D40303" w:rsidP="00D40303">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Малыш-Утенок, будучи сиротой, живет в окружении постоянной угрозы. </w:t>
      </w:r>
      <w:r w:rsidR="0043481A" w:rsidRPr="00FB2684">
        <w:rPr>
          <w:rFonts w:ascii="Times New Roman" w:hAnsi="Times New Roman" w:cs="Times New Roman"/>
          <w:sz w:val="28"/>
          <w:szCs w:val="28"/>
        </w:rPr>
        <w:t>Его имя, подобно маске, несет в себе глубокий смысл. Как отмечают О.А. Валикова, Н.В. Щенникова и Ш.А. Кулиева, это сакральное имя, подобно именам других сирот, нес</w:t>
      </w:r>
      <w:r>
        <w:rPr>
          <w:rFonts w:ascii="Times New Roman" w:hAnsi="Times New Roman" w:cs="Times New Roman"/>
          <w:sz w:val="28"/>
          <w:szCs w:val="28"/>
        </w:rPr>
        <w:t>ет</w:t>
      </w:r>
      <w:r w:rsidR="0043481A" w:rsidRPr="00FB2684">
        <w:rPr>
          <w:rFonts w:ascii="Times New Roman" w:hAnsi="Times New Roman" w:cs="Times New Roman"/>
          <w:sz w:val="28"/>
          <w:szCs w:val="28"/>
        </w:rPr>
        <w:t xml:space="preserve"> особую символику. Этот подход привносит в романный цикл скрытый смысл, позволяя рассматривать детей не просто </w:t>
      </w:r>
      <w:r w:rsidR="00360A26" w:rsidRPr="00FB2684">
        <w:rPr>
          <w:rFonts w:ascii="Times New Roman" w:hAnsi="Times New Roman" w:cs="Times New Roman"/>
          <w:sz w:val="28"/>
          <w:szCs w:val="28"/>
        </w:rPr>
        <w:t>как лишних людей</w:t>
      </w:r>
      <w:r w:rsidR="00BC1C79" w:rsidRPr="00FB2684">
        <w:rPr>
          <w:rFonts w:ascii="Times New Roman" w:hAnsi="Times New Roman" w:cs="Times New Roman"/>
          <w:sz w:val="28"/>
          <w:szCs w:val="28"/>
        </w:rPr>
        <w:t>, а как творцов нового мира [70</w:t>
      </w:r>
      <w:r w:rsidR="0043481A" w:rsidRPr="00FB2684">
        <w:rPr>
          <w:rFonts w:ascii="Times New Roman" w:hAnsi="Times New Roman" w:cs="Times New Roman"/>
          <w:sz w:val="28"/>
          <w:szCs w:val="28"/>
        </w:rPr>
        <w:t>].</w:t>
      </w:r>
      <w:r>
        <w:rPr>
          <w:rFonts w:ascii="Times New Roman" w:hAnsi="Times New Roman" w:cs="Times New Roman"/>
          <w:sz w:val="28"/>
          <w:szCs w:val="28"/>
        </w:rPr>
        <w:t xml:space="preserve"> </w:t>
      </w:r>
    </w:p>
    <w:p w:rsidR="0043481A" w:rsidRPr="00FB2684" w:rsidRDefault="00D40303" w:rsidP="00D4030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w:t>
      </w:r>
      <w:r w:rsidR="0043481A" w:rsidRPr="00FB2684">
        <w:rPr>
          <w:rFonts w:ascii="Times New Roman" w:hAnsi="Times New Roman" w:cs="Times New Roman"/>
          <w:sz w:val="28"/>
          <w:szCs w:val="28"/>
        </w:rPr>
        <w:t xml:space="preserve">ир </w:t>
      </w:r>
      <w:r>
        <w:rPr>
          <w:rFonts w:ascii="Times New Roman" w:hAnsi="Times New Roman" w:cs="Times New Roman"/>
          <w:sz w:val="28"/>
          <w:szCs w:val="28"/>
        </w:rPr>
        <w:t>–</w:t>
      </w:r>
      <w:r w:rsidRPr="00FB2684">
        <w:rPr>
          <w:rFonts w:ascii="Times New Roman" w:hAnsi="Times New Roman" w:cs="Times New Roman"/>
          <w:sz w:val="28"/>
          <w:szCs w:val="28"/>
        </w:rPr>
        <w:t xml:space="preserve"> это</w:t>
      </w:r>
      <w:r w:rsidR="0043481A" w:rsidRPr="00FB2684">
        <w:rPr>
          <w:rFonts w:ascii="Times New Roman" w:hAnsi="Times New Roman" w:cs="Times New Roman"/>
          <w:sz w:val="28"/>
          <w:szCs w:val="28"/>
        </w:rPr>
        <w:t xml:space="preserve"> Зона, место, где проводятся ядерные взрывы на </w:t>
      </w:r>
      <w:r>
        <w:rPr>
          <w:rFonts w:ascii="Times New Roman" w:hAnsi="Times New Roman" w:cs="Times New Roman"/>
          <w:sz w:val="28"/>
          <w:szCs w:val="28"/>
        </w:rPr>
        <w:t>п</w:t>
      </w:r>
      <w:r w:rsidR="0043481A" w:rsidRPr="00FB2684">
        <w:rPr>
          <w:rFonts w:ascii="Times New Roman" w:hAnsi="Times New Roman" w:cs="Times New Roman"/>
          <w:sz w:val="28"/>
          <w:szCs w:val="28"/>
        </w:rPr>
        <w:t>олигоне. Более четырех десятилетий этот полигон, расположенный неподалеку от Семипалатинска, отравлял жизнь окружающим. Радиационное воздействие, накопленное за годы испытаний, оказало разрушительное влияние на целые поколения. Дети, рожденные вблизи Зоны,</w:t>
      </w:r>
      <w:r>
        <w:rPr>
          <w:rFonts w:ascii="Times New Roman" w:hAnsi="Times New Roman" w:cs="Times New Roman"/>
          <w:sz w:val="28"/>
          <w:szCs w:val="28"/>
        </w:rPr>
        <w:t xml:space="preserve"> –</w:t>
      </w:r>
      <w:r w:rsidR="0043481A" w:rsidRPr="00FB2684">
        <w:rPr>
          <w:rFonts w:ascii="Times New Roman" w:hAnsi="Times New Roman" w:cs="Times New Roman"/>
          <w:sz w:val="28"/>
          <w:szCs w:val="28"/>
        </w:rPr>
        <w:t xml:space="preserve"> мутант</w:t>
      </w:r>
      <w:r w:rsidR="00B41ABF">
        <w:rPr>
          <w:rFonts w:ascii="Times New Roman" w:hAnsi="Times New Roman" w:cs="Times New Roman"/>
          <w:sz w:val="28"/>
          <w:szCs w:val="28"/>
        </w:rPr>
        <w:t>ы</w:t>
      </w:r>
      <w:r w:rsidR="0043481A" w:rsidRPr="00FB2684">
        <w:rPr>
          <w:rFonts w:ascii="Times New Roman" w:hAnsi="Times New Roman" w:cs="Times New Roman"/>
          <w:sz w:val="28"/>
          <w:szCs w:val="28"/>
        </w:rPr>
        <w:t>, обреченны</w:t>
      </w:r>
      <w:r w:rsidR="00B41ABF">
        <w:rPr>
          <w:rFonts w:ascii="Times New Roman" w:hAnsi="Times New Roman" w:cs="Times New Roman"/>
          <w:sz w:val="28"/>
          <w:szCs w:val="28"/>
        </w:rPr>
        <w:t>е</w:t>
      </w:r>
      <w:r w:rsidR="0043481A" w:rsidRPr="00FB2684">
        <w:rPr>
          <w:rFonts w:ascii="Times New Roman" w:hAnsi="Times New Roman" w:cs="Times New Roman"/>
          <w:sz w:val="28"/>
          <w:szCs w:val="28"/>
        </w:rPr>
        <w:t xml:space="preserve"> на жизнь в дегуманизированном мире, где они становятся изгоями.</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Радиоактивное заражение, вызванное ядерными испытаниями на полигоне Семипалатинск</w:t>
      </w:r>
      <w:r w:rsidR="00360A26" w:rsidRPr="00FB2684">
        <w:rPr>
          <w:rFonts w:ascii="Times New Roman" w:hAnsi="Times New Roman" w:cs="Times New Roman"/>
          <w:sz w:val="28"/>
          <w:szCs w:val="28"/>
        </w:rPr>
        <w:t>а</w:t>
      </w:r>
      <w:r w:rsidRPr="00FB2684">
        <w:rPr>
          <w:rFonts w:ascii="Times New Roman" w:hAnsi="Times New Roman" w:cs="Times New Roman"/>
          <w:sz w:val="28"/>
          <w:szCs w:val="28"/>
        </w:rPr>
        <w:t xml:space="preserve">, нанесло ущерб всем уровням экологической системы </w:t>
      </w:r>
      <w:r w:rsidR="00B41ABF">
        <w:rPr>
          <w:rFonts w:ascii="Times New Roman" w:hAnsi="Times New Roman" w:cs="Times New Roman"/>
          <w:sz w:val="28"/>
          <w:szCs w:val="28"/>
        </w:rPr>
        <w:t>в</w:t>
      </w:r>
      <w:r w:rsidRPr="00FB2684">
        <w:rPr>
          <w:rFonts w:ascii="Times New Roman" w:hAnsi="Times New Roman" w:cs="Times New Roman"/>
          <w:sz w:val="28"/>
          <w:szCs w:val="28"/>
        </w:rPr>
        <w:t>осточно-</w:t>
      </w:r>
      <w:r w:rsidR="00B41ABF">
        <w:rPr>
          <w:rFonts w:ascii="Times New Roman" w:hAnsi="Times New Roman" w:cs="Times New Roman"/>
          <w:sz w:val="28"/>
          <w:szCs w:val="28"/>
        </w:rPr>
        <w:t>к</w:t>
      </w:r>
      <w:r w:rsidRPr="00FB2684">
        <w:rPr>
          <w:rFonts w:ascii="Times New Roman" w:hAnsi="Times New Roman" w:cs="Times New Roman"/>
          <w:sz w:val="28"/>
          <w:szCs w:val="28"/>
        </w:rPr>
        <w:t xml:space="preserve">азахстанского региона. Исследователи из Великобритании, Финляндии и Казахстана, чьи выводы были опубликованы в журнале </w:t>
      </w:r>
      <w:r w:rsidR="00B41ABF">
        <w:rPr>
          <w:rFonts w:ascii="Times New Roman" w:hAnsi="Times New Roman" w:cs="Times New Roman"/>
          <w:sz w:val="28"/>
          <w:szCs w:val="28"/>
        </w:rPr>
        <w:t>«</w:t>
      </w:r>
      <w:r w:rsidRPr="00FB2684">
        <w:rPr>
          <w:rFonts w:ascii="Times New Roman" w:hAnsi="Times New Roman" w:cs="Times New Roman"/>
          <w:sz w:val="28"/>
          <w:szCs w:val="28"/>
        </w:rPr>
        <w:t>Science Magazine</w:t>
      </w:r>
      <w:r w:rsidR="00B41ABF">
        <w:rPr>
          <w:rFonts w:ascii="Times New Roman" w:hAnsi="Times New Roman" w:cs="Times New Roman"/>
          <w:sz w:val="28"/>
          <w:szCs w:val="28"/>
        </w:rPr>
        <w:t>»</w:t>
      </w:r>
      <w:r w:rsidRPr="00FB2684">
        <w:rPr>
          <w:rFonts w:ascii="Times New Roman" w:hAnsi="Times New Roman" w:cs="Times New Roman"/>
          <w:sz w:val="28"/>
          <w:szCs w:val="28"/>
        </w:rPr>
        <w:t xml:space="preserve">, констатировали, что в результате радиоактивных выбросов наблюдается существенное повышение частоты эмбриональных мутаций у людей, проживающих в пострадавшей зоне </w:t>
      </w:r>
      <w:r w:rsidR="00B41ABF">
        <w:rPr>
          <w:rFonts w:ascii="Times New Roman" w:hAnsi="Times New Roman" w:cs="Times New Roman"/>
          <w:sz w:val="28"/>
          <w:szCs w:val="28"/>
        </w:rPr>
        <w:t>–</w:t>
      </w:r>
      <w:r w:rsidRPr="00FB2684">
        <w:rPr>
          <w:rFonts w:ascii="Times New Roman" w:hAnsi="Times New Roman" w:cs="Times New Roman"/>
          <w:sz w:val="28"/>
          <w:szCs w:val="28"/>
        </w:rPr>
        <w:t xml:space="preserve"> примерно вдвое.</w:t>
      </w:r>
    </w:p>
    <w:p w:rsidR="00B272DF"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Аслан Жаксылыков побывал в детском доме Семипалатинской области. Встреча с юными воспитанниками, имеющими инвалидность, глубоко тронула писателя, вдохновив его на </w:t>
      </w:r>
      <w:r w:rsidR="00360A26" w:rsidRPr="00FB2684">
        <w:rPr>
          <w:rFonts w:ascii="Times New Roman" w:hAnsi="Times New Roman" w:cs="Times New Roman"/>
          <w:sz w:val="28"/>
          <w:szCs w:val="28"/>
        </w:rPr>
        <w:t>создание серии романов-сказок</w:t>
      </w:r>
      <w:r w:rsidRPr="00FB2684">
        <w:rPr>
          <w:rFonts w:ascii="Times New Roman" w:hAnsi="Times New Roman" w:cs="Times New Roman"/>
          <w:sz w:val="28"/>
          <w:szCs w:val="28"/>
        </w:rPr>
        <w:t xml:space="preserve">, адресованных именно им. Роман «Поющие камни», зародившийся в тот же период, был </w:t>
      </w:r>
      <w:r w:rsidRPr="00FB2684">
        <w:rPr>
          <w:rFonts w:ascii="Times New Roman" w:hAnsi="Times New Roman" w:cs="Times New Roman"/>
          <w:sz w:val="28"/>
          <w:szCs w:val="28"/>
        </w:rPr>
        <w:lastRenderedPageBreak/>
        <w:t xml:space="preserve">закончен автором практически сразу, однако публикация состоялась лишь через десять лет. </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Темы, затронутые в произведении, и нестандартная форма его подачи, ориентированная на постмодернистские эстетические принципы, стали причиной запрета на публикацию. Лишь в 1997 году цензура была снята</w:t>
      </w:r>
      <w:bookmarkStart w:id="45" w:name="_Hlk221441859"/>
      <w:r w:rsidRPr="00FB2684">
        <w:rPr>
          <w:rFonts w:ascii="Times New Roman" w:hAnsi="Times New Roman" w:cs="Times New Roman"/>
          <w:sz w:val="28"/>
          <w:szCs w:val="28"/>
        </w:rPr>
        <w:t>. На волне успеха романа «Поющие камни» автор представил читателям «Сны окаянных» и «Другой океан», которые образуют единую сюжетную линию с предыдущей работой.</w:t>
      </w:r>
    </w:p>
    <w:bookmarkEnd w:id="45"/>
    <w:p w:rsidR="0043481A" w:rsidRPr="00FB2684" w:rsidRDefault="00B41ABF"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Н.Л. </w:t>
      </w:r>
      <w:r w:rsidR="0043481A" w:rsidRPr="00FB2684">
        <w:rPr>
          <w:rFonts w:ascii="Times New Roman" w:hAnsi="Times New Roman" w:cs="Times New Roman"/>
          <w:sz w:val="28"/>
          <w:szCs w:val="28"/>
        </w:rPr>
        <w:t>Лейдерман</w:t>
      </w:r>
      <w:r w:rsidR="00BC1C79" w:rsidRPr="00FB2684">
        <w:rPr>
          <w:rFonts w:ascii="Times New Roman" w:hAnsi="Times New Roman" w:cs="Times New Roman"/>
          <w:sz w:val="28"/>
          <w:szCs w:val="28"/>
        </w:rPr>
        <w:t xml:space="preserve"> [71]</w:t>
      </w:r>
      <w:r w:rsidR="0043481A" w:rsidRPr="00FB2684">
        <w:rPr>
          <w:rFonts w:ascii="Times New Roman" w:hAnsi="Times New Roman" w:cs="Times New Roman"/>
          <w:sz w:val="28"/>
          <w:szCs w:val="28"/>
        </w:rPr>
        <w:t>, анализируя литературу этого периода, отмечает ее разнообразие и некую неструктурированнос</w:t>
      </w:r>
      <w:r w:rsidR="00360A26" w:rsidRPr="00FB2684">
        <w:rPr>
          <w:rFonts w:ascii="Times New Roman" w:hAnsi="Times New Roman" w:cs="Times New Roman"/>
          <w:sz w:val="28"/>
          <w:szCs w:val="28"/>
        </w:rPr>
        <w:t>ть. Вместе с тем, он видит ее</w:t>
      </w:r>
      <w:r w:rsidR="0043481A" w:rsidRPr="00FB2684">
        <w:rPr>
          <w:rFonts w:ascii="Times New Roman" w:hAnsi="Times New Roman" w:cs="Times New Roman"/>
          <w:sz w:val="28"/>
          <w:szCs w:val="28"/>
        </w:rPr>
        <w:t xml:space="preserve"> ключевой чертой драматизм, являющийся следствием всеобъемлющего духовного кризиса.</w:t>
      </w:r>
    </w:p>
    <w:p w:rsidR="0043481A" w:rsidRPr="00FB2684"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Социально-реалистический подход в искусстве оказался недостаточно актуальным в данных условиях. Напротив, популярность п</w:t>
      </w:r>
      <w:r w:rsidR="00B41ABF">
        <w:rPr>
          <w:rFonts w:ascii="Times New Roman" w:hAnsi="Times New Roman" w:cs="Times New Roman"/>
          <w:sz w:val="28"/>
          <w:szCs w:val="28"/>
        </w:rPr>
        <w:t>олучили</w:t>
      </w:r>
      <w:r w:rsidRPr="00FB2684">
        <w:rPr>
          <w:rFonts w:ascii="Times New Roman" w:hAnsi="Times New Roman" w:cs="Times New Roman"/>
          <w:sz w:val="28"/>
          <w:szCs w:val="28"/>
        </w:rPr>
        <w:t xml:space="preserve"> художественные направления, ориентированные на модернистские принципы. По всей видимости, растущее понимание социального и метафизического хаоса находило более точные отражения в этих </w:t>
      </w:r>
      <w:r w:rsidR="00B41ABF">
        <w:rPr>
          <w:rFonts w:ascii="Times New Roman" w:hAnsi="Times New Roman" w:cs="Times New Roman"/>
          <w:sz w:val="28"/>
          <w:szCs w:val="28"/>
        </w:rPr>
        <w:t>литературных системах</w:t>
      </w:r>
      <w:r w:rsidRPr="00FB2684">
        <w:rPr>
          <w:rFonts w:ascii="Times New Roman" w:hAnsi="Times New Roman" w:cs="Times New Roman"/>
          <w:sz w:val="28"/>
          <w:szCs w:val="28"/>
        </w:rPr>
        <w:t>. Именно в 1970-е годы зародился русский постмодернизм, а процессы смешения различных художественных парадигм получили мощный импульс.</w:t>
      </w:r>
    </w:p>
    <w:p w:rsidR="00B41ABF" w:rsidRDefault="0043481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Этот цикл можно охарактеризовать как апокалиптический и эсхатологический. Автор, А. Жаксылыков, использует интермедиальные изобразительные приемы, создавая образы эко-хоррора. Он рисует картину мира, где радиация исказила природу, породив из обычных организмов чудовищных врагов человека. В этом новом мире пространство населено кровожадными ядовитыми осами, а под землей разрастается разумная раса крыс, стремящихся к уничтожению чело</w:t>
      </w:r>
      <w:r w:rsidR="00360A26" w:rsidRPr="00FB2684">
        <w:rPr>
          <w:rFonts w:ascii="Times New Roman" w:hAnsi="Times New Roman" w:cs="Times New Roman"/>
          <w:sz w:val="28"/>
          <w:szCs w:val="28"/>
        </w:rPr>
        <w:t>вечества и установлению власти К</w:t>
      </w:r>
      <w:r w:rsidRPr="00FB2684">
        <w:rPr>
          <w:rFonts w:ascii="Times New Roman" w:hAnsi="Times New Roman" w:cs="Times New Roman"/>
          <w:sz w:val="28"/>
          <w:szCs w:val="28"/>
        </w:rPr>
        <w:t xml:space="preserve">рысача. Интересно наблюдать, как образ крысача через аллюзии соприкасается с фигурами соцреалистических лидеров прошлого. </w:t>
      </w:r>
    </w:p>
    <w:p w:rsidR="00B41ABF" w:rsidRDefault="0043481A" w:rsidP="00B41ABF">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1989 году </w:t>
      </w:r>
      <w:r w:rsidR="00B41ABF">
        <w:rPr>
          <w:rFonts w:ascii="Times New Roman" w:hAnsi="Times New Roman" w:cs="Times New Roman"/>
          <w:sz w:val="28"/>
          <w:szCs w:val="28"/>
        </w:rPr>
        <w:t>п</w:t>
      </w:r>
      <w:r w:rsidRPr="00FB2684">
        <w:rPr>
          <w:rFonts w:ascii="Times New Roman" w:hAnsi="Times New Roman" w:cs="Times New Roman"/>
          <w:sz w:val="28"/>
          <w:szCs w:val="28"/>
        </w:rPr>
        <w:t xml:space="preserve">олигон </w:t>
      </w:r>
      <w:r w:rsidR="00B41ABF">
        <w:rPr>
          <w:rFonts w:ascii="Times New Roman" w:hAnsi="Times New Roman" w:cs="Times New Roman"/>
          <w:sz w:val="28"/>
          <w:szCs w:val="28"/>
        </w:rPr>
        <w:t>был закрыт</w:t>
      </w:r>
      <w:r w:rsidRPr="00FB2684">
        <w:rPr>
          <w:rFonts w:ascii="Times New Roman" w:hAnsi="Times New Roman" w:cs="Times New Roman"/>
          <w:sz w:val="28"/>
          <w:szCs w:val="28"/>
        </w:rPr>
        <w:t xml:space="preserve">. За сорок лет функционирования </w:t>
      </w:r>
      <w:r w:rsidR="00360A26" w:rsidRPr="00FB2684">
        <w:rPr>
          <w:rFonts w:ascii="Times New Roman" w:hAnsi="Times New Roman" w:cs="Times New Roman"/>
          <w:sz w:val="28"/>
          <w:szCs w:val="28"/>
        </w:rPr>
        <w:t>полигона ни один</w:t>
      </w:r>
      <w:r w:rsidRPr="00FB2684">
        <w:rPr>
          <w:rFonts w:ascii="Times New Roman" w:hAnsi="Times New Roman" w:cs="Times New Roman"/>
          <w:sz w:val="28"/>
          <w:szCs w:val="28"/>
        </w:rPr>
        <w:t xml:space="preserve"> из соседних н</w:t>
      </w:r>
      <w:r w:rsidR="00360A26" w:rsidRPr="00FB2684">
        <w:rPr>
          <w:rFonts w:ascii="Times New Roman" w:hAnsi="Times New Roman" w:cs="Times New Roman"/>
          <w:sz w:val="28"/>
          <w:szCs w:val="28"/>
        </w:rPr>
        <w:t>аселенных пунктов не подвергся</w:t>
      </w:r>
      <w:r w:rsidRPr="00FB2684">
        <w:rPr>
          <w:rFonts w:ascii="Times New Roman" w:hAnsi="Times New Roman" w:cs="Times New Roman"/>
          <w:sz w:val="28"/>
          <w:szCs w:val="28"/>
        </w:rPr>
        <w:t xml:space="preserve"> дезактивации. Жители региона долгие годы наход</w:t>
      </w:r>
      <w:r w:rsidR="00360A26" w:rsidRPr="00FB2684">
        <w:rPr>
          <w:rFonts w:ascii="Times New Roman" w:hAnsi="Times New Roman" w:cs="Times New Roman"/>
          <w:sz w:val="28"/>
          <w:szCs w:val="28"/>
        </w:rPr>
        <w:t>ились в информационном вакууме</w:t>
      </w:r>
      <w:r w:rsidRPr="00FB2684">
        <w:rPr>
          <w:rFonts w:ascii="Times New Roman" w:hAnsi="Times New Roman" w:cs="Times New Roman"/>
          <w:sz w:val="28"/>
          <w:szCs w:val="28"/>
        </w:rPr>
        <w:t>, что обострило проблему, поскольку</w:t>
      </w:r>
      <w:r w:rsidR="00360A26" w:rsidRPr="00FB2684">
        <w:rPr>
          <w:rFonts w:ascii="Times New Roman" w:hAnsi="Times New Roman" w:cs="Times New Roman"/>
          <w:sz w:val="28"/>
          <w:szCs w:val="28"/>
        </w:rPr>
        <w:t xml:space="preserve"> они</w:t>
      </w:r>
      <w:r w:rsidRPr="00FB2684">
        <w:rPr>
          <w:rFonts w:ascii="Times New Roman" w:hAnsi="Times New Roman" w:cs="Times New Roman"/>
          <w:sz w:val="28"/>
          <w:szCs w:val="28"/>
        </w:rPr>
        <w:t xml:space="preserve"> вынуждены были использовать воду из зараженных источников и потреблять зараженную рыбу. Жаксылыков описывает это "простодушное незнание" жителей, показывая, как военные, уходя из города, увозят с собой технику, лекарства и научное оборудование. Дети, оставшиеся без присмотра, радуются обильной воде, считая ее гарантией выживания, не осознавая ее потенциальной опасности.</w:t>
      </w:r>
    </w:p>
    <w:p w:rsidR="00B41ABF" w:rsidRDefault="00687E0F" w:rsidP="00B41ABF">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Е.Н. Проскурина</w:t>
      </w:r>
      <w:r w:rsidRPr="00687E0F">
        <w:rPr>
          <w:rFonts w:ascii="Times New Roman" w:hAnsi="Times New Roman" w:cs="Times New Roman"/>
          <w:sz w:val="28"/>
          <w:szCs w:val="28"/>
        </w:rPr>
        <w:t xml:space="preserve"> </w:t>
      </w:r>
      <w:r>
        <w:rPr>
          <w:rFonts w:ascii="Times New Roman" w:hAnsi="Times New Roman" w:cs="Times New Roman"/>
          <w:sz w:val="28"/>
          <w:szCs w:val="28"/>
        </w:rPr>
        <w:t xml:space="preserve">охарактеризовала пагубные последствия извращения идеи социализма </w:t>
      </w:r>
      <w:r w:rsidRPr="00FB2684">
        <w:rPr>
          <w:rFonts w:ascii="Times New Roman" w:hAnsi="Times New Roman" w:cs="Times New Roman"/>
          <w:sz w:val="28"/>
          <w:szCs w:val="28"/>
        </w:rPr>
        <w:t>[7</w:t>
      </w:r>
      <w:r>
        <w:rPr>
          <w:rFonts w:ascii="Times New Roman" w:hAnsi="Times New Roman" w:cs="Times New Roman"/>
          <w:sz w:val="28"/>
          <w:szCs w:val="28"/>
        </w:rPr>
        <w:t>2</w:t>
      </w:r>
      <w:r w:rsidRPr="00FB2684">
        <w:rPr>
          <w:rFonts w:ascii="Times New Roman" w:hAnsi="Times New Roman" w:cs="Times New Roman"/>
          <w:sz w:val="28"/>
          <w:szCs w:val="28"/>
        </w:rPr>
        <w:t>]</w:t>
      </w:r>
      <w:r>
        <w:rPr>
          <w:rFonts w:ascii="Times New Roman" w:hAnsi="Times New Roman" w:cs="Times New Roman"/>
          <w:sz w:val="28"/>
          <w:szCs w:val="28"/>
        </w:rPr>
        <w:t>.</w:t>
      </w:r>
      <w:r w:rsidRPr="00FB2684">
        <w:rPr>
          <w:rFonts w:ascii="Times New Roman" w:hAnsi="Times New Roman" w:cs="Times New Roman"/>
          <w:sz w:val="28"/>
          <w:szCs w:val="28"/>
        </w:rPr>
        <w:t xml:space="preserve"> </w:t>
      </w:r>
      <w:r>
        <w:rPr>
          <w:rFonts w:ascii="Times New Roman" w:hAnsi="Times New Roman" w:cs="Times New Roman"/>
          <w:sz w:val="28"/>
          <w:szCs w:val="28"/>
        </w:rPr>
        <w:t xml:space="preserve">О. Шпенглер предупреждал о деградации цивилизации </w:t>
      </w:r>
      <w:r w:rsidRPr="00FB2684">
        <w:rPr>
          <w:rFonts w:ascii="Times New Roman" w:hAnsi="Times New Roman" w:cs="Times New Roman"/>
          <w:sz w:val="28"/>
          <w:szCs w:val="28"/>
        </w:rPr>
        <w:t>[7</w:t>
      </w:r>
      <w:r>
        <w:rPr>
          <w:rFonts w:ascii="Times New Roman" w:hAnsi="Times New Roman" w:cs="Times New Roman"/>
          <w:sz w:val="28"/>
          <w:szCs w:val="28"/>
        </w:rPr>
        <w:t>3</w:t>
      </w:r>
      <w:r w:rsidRPr="00FB2684">
        <w:rPr>
          <w:rFonts w:ascii="Times New Roman" w:hAnsi="Times New Roman" w:cs="Times New Roman"/>
          <w:sz w:val="28"/>
          <w:szCs w:val="28"/>
        </w:rPr>
        <w:t>]</w:t>
      </w:r>
      <w:r>
        <w:rPr>
          <w:rFonts w:ascii="Times New Roman" w:hAnsi="Times New Roman" w:cs="Times New Roman"/>
          <w:sz w:val="28"/>
          <w:szCs w:val="28"/>
        </w:rPr>
        <w:t>.</w:t>
      </w:r>
    </w:p>
    <w:p w:rsidR="00BA59F0" w:rsidRPr="00FB2684" w:rsidRDefault="00577A96" w:rsidP="00FB2684">
      <w:pPr>
        <w:spacing w:after="0" w:line="240" w:lineRule="auto"/>
        <w:ind w:firstLine="709"/>
        <w:jc w:val="both"/>
        <w:rPr>
          <w:rFonts w:ascii="Times New Roman" w:hAnsi="Times New Roman" w:cs="Times New Roman"/>
          <w:sz w:val="28"/>
          <w:szCs w:val="28"/>
        </w:rPr>
      </w:pPr>
      <w:r w:rsidRPr="001426C9">
        <w:rPr>
          <w:rFonts w:ascii="Times New Roman" w:hAnsi="Times New Roman" w:cs="Times New Roman"/>
          <w:sz w:val="28"/>
          <w:szCs w:val="28"/>
        </w:rPr>
        <w:t xml:space="preserve">Особый прием для понимания постмодернистского художественного текста кроется в установлении его границ. </w:t>
      </w:r>
      <w:r w:rsidR="00BA59F0" w:rsidRPr="00FB2684">
        <w:rPr>
          <w:rFonts w:ascii="Times New Roman" w:hAnsi="Times New Roman" w:cs="Times New Roman"/>
          <w:sz w:val="28"/>
          <w:szCs w:val="28"/>
        </w:rPr>
        <w:t xml:space="preserve">Понимание является фундаментом интерпретации любого экзистенциального аспекта реальности, независимо от того, является ли это сущностью, явлением или вещью. Мартин Хайдеггер в </w:t>
      </w:r>
      <w:r w:rsidR="00BA59F0" w:rsidRPr="00FB2684">
        <w:rPr>
          <w:rFonts w:ascii="Times New Roman" w:hAnsi="Times New Roman" w:cs="Times New Roman"/>
          <w:sz w:val="28"/>
          <w:szCs w:val="28"/>
        </w:rPr>
        <w:lastRenderedPageBreak/>
        <w:t>своем эссе «Исток художественного творения» утверждает, что интерпретация сводится к процессу постижения смысла. Понимание, по его мнению, заключает в себе потенциал для выявления различных возможностей, которые затем обретают свое развитие. Позиция Хайдеггера, выраженная в утверждении «Главное не в расширении круга понимания, а в п</w:t>
      </w:r>
      <w:r w:rsidR="00BC1C79" w:rsidRPr="00FB2684">
        <w:rPr>
          <w:rFonts w:ascii="Times New Roman" w:hAnsi="Times New Roman" w:cs="Times New Roman"/>
          <w:sz w:val="28"/>
          <w:szCs w:val="28"/>
        </w:rPr>
        <w:t>равильном его освоении» [7</w:t>
      </w:r>
      <w:r w:rsidR="001426C9">
        <w:rPr>
          <w:rFonts w:ascii="Times New Roman" w:hAnsi="Times New Roman" w:cs="Times New Roman"/>
          <w:sz w:val="28"/>
          <w:szCs w:val="28"/>
        </w:rPr>
        <w:t>4</w:t>
      </w:r>
      <w:r w:rsidR="00BC1C79" w:rsidRPr="00FB2684">
        <w:rPr>
          <w:rFonts w:ascii="Times New Roman" w:hAnsi="Times New Roman" w:cs="Times New Roman"/>
          <w:sz w:val="28"/>
          <w:szCs w:val="28"/>
        </w:rPr>
        <w:t>, с. 482]</w:t>
      </w:r>
      <w:r w:rsidR="00BA59F0" w:rsidRPr="00FB2684">
        <w:rPr>
          <w:rFonts w:ascii="Times New Roman" w:hAnsi="Times New Roman" w:cs="Times New Roman"/>
          <w:sz w:val="28"/>
          <w:szCs w:val="28"/>
        </w:rPr>
        <w:t xml:space="preserve">, находит свое подтверждение в нашем предположении о необходимости четкой </w:t>
      </w:r>
      <w:r w:rsidRPr="00FB2684">
        <w:rPr>
          <w:rFonts w:ascii="Times New Roman" w:hAnsi="Times New Roman" w:cs="Times New Roman"/>
          <w:sz w:val="28"/>
          <w:szCs w:val="28"/>
        </w:rPr>
        <w:t xml:space="preserve">дифференциации </w:t>
      </w:r>
      <w:r w:rsidR="00BA59F0" w:rsidRPr="00FB2684">
        <w:rPr>
          <w:rFonts w:ascii="Times New Roman" w:hAnsi="Times New Roman" w:cs="Times New Roman"/>
          <w:sz w:val="28"/>
          <w:szCs w:val="28"/>
        </w:rPr>
        <w:t>герменевтического контекста как фундаментального условия для толкования произведений искусства.</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Важно помнить, что контекст, хотя и важен, не может полностью заменить понимание самого текста. Текст, являясь первоначальным эмпирическим источником, сам по себе требует осмысления. Как продукт культурного развития он представляет собой сложную структуру, требующую интерпретации. Текст тесно связан с историческим контекстом и автором, однако его основная цель — вызвать отклик у читателя. Взаимодействуя с многочисленными контекстуальными слоями, текст при этом сохраняет свою самобытность. Хайдеггер говорит о возможности наброса</w:t>
      </w:r>
      <w:r w:rsidR="00577A96" w:rsidRPr="00FB2684">
        <w:rPr>
          <w:rFonts w:ascii="Times New Roman" w:hAnsi="Times New Roman" w:cs="Times New Roman"/>
          <w:sz w:val="28"/>
          <w:szCs w:val="28"/>
        </w:rPr>
        <w:t xml:space="preserve"> «сетки возможностей»</w:t>
      </w:r>
      <w:r w:rsidRPr="00FB2684">
        <w:rPr>
          <w:rFonts w:ascii="Times New Roman" w:hAnsi="Times New Roman" w:cs="Times New Roman"/>
          <w:sz w:val="28"/>
          <w:szCs w:val="28"/>
        </w:rPr>
        <w:t xml:space="preserve"> как о процессе, где понимание открыто для множества интерпретаций. Гадамер подчеркивает, что </w:t>
      </w:r>
      <w:r w:rsidR="00577A96" w:rsidRPr="00FB2684">
        <w:rPr>
          <w:rFonts w:ascii="Times New Roman" w:hAnsi="Times New Roman" w:cs="Times New Roman"/>
          <w:sz w:val="28"/>
          <w:szCs w:val="28"/>
        </w:rPr>
        <w:t>даже автор произведения, создавший</w:t>
      </w:r>
      <w:r w:rsidRPr="00FB2684">
        <w:rPr>
          <w:rFonts w:ascii="Times New Roman" w:hAnsi="Times New Roman" w:cs="Times New Roman"/>
          <w:sz w:val="28"/>
          <w:szCs w:val="28"/>
        </w:rPr>
        <w:t xml:space="preserve"> его, не может претендовать на роль единственн</w:t>
      </w:r>
      <w:r w:rsidR="00053B55" w:rsidRPr="00FB2684">
        <w:rPr>
          <w:rFonts w:ascii="Times New Roman" w:hAnsi="Times New Roman" w:cs="Times New Roman"/>
          <w:sz w:val="28"/>
          <w:szCs w:val="28"/>
        </w:rPr>
        <w:t>ого, признанного толкователя [75</w:t>
      </w:r>
      <w:r w:rsidRPr="00FB2684">
        <w:rPr>
          <w:rFonts w:ascii="Times New Roman" w:hAnsi="Times New Roman" w:cs="Times New Roman"/>
          <w:sz w:val="28"/>
          <w:szCs w:val="28"/>
        </w:rPr>
        <w:t>, с. 241].</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Согласно В.И. Карасику</w:t>
      </w:r>
      <w:r w:rsidR="00053B55" w:rsidRPr="00FB2684">
        <w:rPr>
          <w:rFonts w:ascii="Times New Roman" w:hAnsi="Times New Roman" w:cs="Times New Roman"/>
          <w:sz w:val="28"/>
          <w:szCs w:val="28"/>
        </w:rPr>
        <w:t xml:space="preserve"> [76]</w:t>
      </w:r>
      <w:r w:rsidRPr="00FB2684">
        <w:rPr>
          <w:rFonts w:ascii="Times New Roman" w:hAnsi="Times New Roman" w:cs="Times New Roman"/>
          <w:sz w:val="28"/>
          <w:szCs w:val="28"/>
        </w:rPr>
        <w:t xml:space="preserve">, </w:t>
      </w:r>
      <w:r w:rsidR="00B60EAA" w:rsidRPr="00FB2684">
        <w:rPr>
          <w:rFonts w:ascii="Times New Roman" w:hAnsi="Times New Roman" w:cs="Times New Roman"/>
          <w:sz w:val="28"/>
          <w:szCs w:val="28"/>
        </w:rPr>
        <w:t>экспликация</w:t>
      </w:r>
      <w:r w:rsidRPr="00FB2684">
        <w:rPr>
          <w:rFonts w:ascii="Times New Roman" w:hAnsi="Times New Roman" w:cs="Times New Roman"/>
          <w:sz w:val="28"/>
          <w:szCs w:val="28"/>
        </w:rPr>
        <w:t xml:space="preserve"> скрытого значения осуществляется в рамках герменевтического дискурса, где действуют устоявшиеся типы текстов. Для построения модели смысла используются три ключевых компонента: информация, постижение и толкование.</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3E4231">
        <w:rPr>
          <w:rFonts w:ascii="Times New Roman" w:hAnsi="Times New Roman" w:cs="Times New Roman"/>
          <w:sz w:val="28"/>
          <w:szCs w:val="28"/>
        </w:rPr>
        <w:t xml:space="preserve">В.И. Карасик выделяет три типа знаний: ориентационное, субстанциональное и процедурное, при этом он подчеркивает, что ориентационное знание, отличающееся своей узконаправленностью </w:t>
      </w:r>
      <w:r w:rsidRPr="00FB2684">
        <w:rPr>
          <w:rFonts w:ascii="Times New Roman" w:hAnsi="Times New Roman" w:cs="Times New Roman"/>
          <w:sz w:val="28"/>
          <w:szCs w:val="28"/>
        </w:rPr>
        <w:t>и поверхностностью, служит основой для фундаментального. Важно отметить, что знание, будучи способным существовать в форме культурных артефактов, отделено от индивидуума. Понимание же, напротив, всегда тесно связано с психикой человека, с его сознанием, которое интерпретирует и присваивает смысл полученному знанию, как утверждает В.З. Демьянков</w:t>
      </w:r>
      <w:r w:rsidR="00053B55" w:rsidRPr="00FB2684">
        <w:rPr>
          <w:rFonts w:ascii="Times New Roman" w:hAnsi="Times New Roman" w:cs="Times New Roman"/>
          <w:sz w:val="28"/>
          <w:szCs w:val="28"/>
        </w:rPr>
        <w:t xml:space="preserve"> [77]</w:t>
      </w:r>
      <w:r w:rsidRPr="00FB2684">
        <w:rPr>
          <w:rFonts w:ascii="Times New Roman" w:hAnsi="Times New Roman" w:cs="Times New Roman"/>
          <w:sz w:val="28"/>
          <w:szCs w:val="28"/>
        </w:rPr>
        <w:t>.</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Для толкования художественного произведения необходимо учитывать как индивидуальные смыслы, которые оно несет для читателя, так и его собственное содержание.</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Чтобы понять, как люди </w:t>
      </w:r>
      <w:r w:rsidR="00B60EAA" w:rsidRPr="00FB2684">
        <w:rPr>
          <w:rFonts w:ascii="Times New Roman" w:hAnsi="Times New Roman" w:cs="Times New Roman"/>
          <w:sz w:val="28"/>
          <w:szCs w:val="28"/>
        </w:rPr>
        <w:t xml:space="preserve">сходным </w:t>
      </w:r>
      <w:r w:rsidRPr="00FB2684">
        <w:rPr>
          <w:rFonts w:ascii="Times New Roman" w:hAnsi="Times New Roman" w:cs="Times New Roman"/>
          <w:sz w:val="28"/>
          <w:szCs w:val="28"/>
        </w:rPr>
        <w:t>образом воспринимают художественный текст, О.И. Валентинова предлагает использовать</w:t>
      </w:r>
      <w:r w:rsidR="00B60EAA" w:rsidRPr="00FB2684">
        <w:rPr>
          <w:rFonts w:ascii="Times New Roman" w:hAnsi="Times New Roman" w:cs="Times New Roman"/>
          <w:sz w:val="28"/>
          <w:szCs w:val="28"/>
        </w:rPr>
        <w:t xml:space="preserve"> понятие доминанты. Она выделяет</w:t>
      </w:r>
      <w:r w:rsidRPr="00FB2684">
        <w:rPr>
          <w:rFonts w:ascii="Times New Roman" w:hAnsi="Times New Roman" w:cs="Times New Roman"/>
          <w:sz w:val="28"/>
          <w:szCs w:val="28"/>
        </w:rPr>
        <w:t xml:space="preserve"> три типа доминант</w:t>
      </w:r>
      <w:r w:rsidR="003E4231">
        <w:rPr>
          <w:rFonts w:ascii="Times New Roman" w:hAnsi="Times New Roman" w:cs="Times New Roman"/>
          <w:sz w:val="28"/>
          <w:szCs w:val="28"/>
        </w:rPr>
        <w:t xml:space="preserve"> (</w:t>
      </w:r>
      <w:r w:rsidRPr="00FB2684">
        <w:rPr>
          <w:rFonts w:ascii="Times New Roman" w:hAnsi="Times New Roman" w:cs="Times New Roman"/>
          <w:sz w:val="28"/>
          <w:szCs w:val="28"/>
        </w:rPr>
        <w:t>дотекстовые, текстовые и послетекстовые</w:t>
      </w:r>
      <w:r w:rsidR="003E4231">
        <w:rPr>
          <w:rFonts w:ascii="Times New Roman" w:hAnsi="Times New Roman" w:cs="Times New Roman"/>
          <w:sz w:val="28"/>
          <w:szCs w:val="28"/>
        </w:rPr>
        <w:t>)</w:t>
      </w:r>
      <w:r w:rsidRPr="00FB2684">
        <w:rPr>
          <w:rFonts w:ascii="Times New Roman" w:hAnsi="Times New Roman" w:cs="Times New Roman"/>
          <w:sz w:val="28"/>
          <w:szCs w:val="28"/>
        </w:rPr>
        <w:t>, каждая из которых играет свою роль в формировании единого понимания</w:t>
      </w:r>
      <w:r w:rsidR="00053B55" w:rsidRPr="00FB2684">
        <w:rPr>
          <w:rFonts w:ascii="Times New Roman" w:hAnsi="Times New Roman" w:cs="Times New Roman"/>
          <w:sz w:val="28"/>
          <w:szCs w:val="28"/>
        </w:rPr>
        <w:t xml:space="preserve"> [78]</w:t>
      </w:r>
      <w:r w:rsidRPr="00FB2684">
        <w:rPr>
          <w:rFonts w:ascii="Times New Roman" w:hAnsi="Times New Roman" w:cs="Times New Roman"/>
          <w:sz w:val="28"/>
          <w:szCs w:val="28"/>
        </w:rPr>
        <w:t>. Авторская интенция, заложенная в основу произведения,</w:t>
      </w:r>
      <w:r w:rsidR="00B60EAA" w:rsidRPr="00FB2684">
        <w:rPr>
          <w:rFonts w:ascii="Times New Roman" w:hAnsi="Times New Roman" w:cs="Times New Roman"/>
          <w:sz w:val="28"/>
          <w:szCs w:val="28"/>
        </w:rPr>
        <w:t xml:space="preserve"> как правило,</w:t>
      </w:r>
      <w:r w:rsidRPr="00FB2684">
        <w:rPr>
          <w:rFonts w:ascii="Times New Roman" w:hAnsi="Times New Roman" w:cs="Times New Roman"/>
          <w:sz w:val="28"/>
          <w:szCs w:val="28"/>
        </w:rPr>
        <w:t xml:space="preserve"> зафиксирована в предварительной фазе его создания. Это могут быть наброски, черновики, философские размышления и другие промежуточные материалы. Например, А. Жаксылыков, автор цикла «Сны окаянных», в сборнике «Труд писателя и творческий процесс» изложил свое видение замысла произведения, </w:t>
      </w:r>
      <w:r w:rsidRPr="00FB2684">
        <w:rPr>
          <w:rFonts w:ascii="Times New Roman" w:hAnsi="Times New Roman" w:cs="Times New Roman"/>
          <w:sz w:val="28"/>
          <w:szCs w:val="28"/>
        </w:rPr>
        <w:lastRenderedPageBreak/>
        <w:t>обозначил главную задачу, которую ставил перед собой, и попытался прояснить некоторые неоднозначные моменты.</w:t>
      </w:r>
    </w:p>
    <w:p w:rsidR="00BA59F0" w:rsidRPr="00FB2684" w:rsidRDefault="00B60EA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Появление текста маркирует</w:t>
      </w:r>
      <w:r w:rsidR="00BA59F0" w:rsidRPr="00FB2684">
        <w:rPr>
          <w:rFonts w:ascii="Times New Roman" w:hAnsi="Times New Roman" w:cs="Times New Roman"/>
          <w:sz w:val="28"/>
          <w:szCs w:val="28"/>
        </w:rPr>
        <w:t xml:space="preserve"> момент, когда доминанта обретает независимость. В воплощении в тексте она становится движущей силой, пронизывающей его целиком, подчиняя и управляя всеми его частями. Таким образом, доминанта полностью освобождается от влияния творца.</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третьей фазе, названной "послетекстовой доминантой", интерпретация текста происходит</w:t>
      </w:r>
      <w:r w:rsidR="00B60EAA" w:rsidRPr="00FB2684">
        <w:rPr>
          <w:rFonts w:ascii="Times New Roman" w:hAnsi="Times New Roman" w:cs="Times New Roman"/>
          <w:sz w:val="28"/>
          <w:szCs w:val="28"/>
        </w:rPr>
        <w:t xml:space="preserve"> уже</w:t>
      </w:r>
      <w:r w:rsidRPr="00FB2684">
        <w:rPr>
          <w:rFonts w:ascii="Times New Roman" w:hAnsi="Times New Roman" w:cs="Times New Roman"/>
          <w:sz w:val="28"/>
          <w:szCs w:val="28"/>
        </w:rPr>
        <w:t xml:space="preserve"> в сознании читателя. По мнению О.И. Валентиновой, три доминанты тесно взаимосвязаны и влияют друг на друга. Это находит отражение в идее Гадамера о невозможности для автора быть беспристрастным толкователем своего произведения. Для понимания текста важно учитывать контекст, в котором он существует, и множество других сопутствующих факторов.</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Текст, по своей сути, представляет диалектическое единство. Идея о его внутренней целостности, о тождестве самому себе оказывается условной и не может игнорировать его дискурсивную природу, открытость для восприятия адресата и зависимость от многомерного контекста, включающего философские, социально-культурные, идеологические и другие факторы.</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рамках филологической герменевтики, которая занимается интерпретацией художественных текстов, выделяют два ключевых подхода: традиционный и модернистский.</w:t>
      </w:r>
    </w:p>
    <w:p w:rsidR="00BA59F0" w:rsidRPr="00FB2684" w:rsidRDefault="00B60EA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рамках «негативной</w:t>
      </w:r>
      <w:r w:rsidR="00BA59F0" w:rsidRPr="00FB2684">
        <w:rPr>
          <w:rFonts w:ascii="Times New Roman" w:hAnsi="Times New Roman" w:cs="Times New Roman"/>
          <w:sz w:val="28"/>
          <w:szCs w:val="28"/>
        </w:rPr>
        <w:t xml:space="preserve"> герм</w:t>
      </w:r>
      <w:r w:rsidRPr="00FB2684">
        <w:rPr>
          <w:rFonts w:ascii="Times New Roman" w:hAnsi="Times New Roman" w:cs="Times New Roman"/>
          <w:sz w:val="28"/>
          <w:szCs w:val="28"/>
        </w:rPr>
        <w:t>еневтики», берущей свое начало в трудах</w:t>
      </w:r>
      <w:r w:rsidR="00BA59F0" w:rsidRPr="00FB2684">
        <w:rPr>
          <w:rFonts w:ascii="Times New Roman" w:hAnsi="Times New Roman" w:cs="Times New Roman"/>
          <w:sz w:val="28"/>
          <w:szCs w:val="28"/>
        </w:rPr>
        <w:t xml:space="preserve"> Августина Блаженного, понимание текста рассматривается как диалог между автором и читателем, двумя индивидуальными сознаниями, существующи</w:t>
      </w:r>
      <w:r w:rsidRPr="00FB2684">
        <w:rPr>
          <w:rFonts w:ascii="Times New Roman" w:hAnsi="Times New Roman" w:cs="Times New Roman"/>
          <w:sz w:val="28"/>
          <w:szCs w:val="28"/>
        </w:rPr>
        <w:t>ми в разн</w:t>
      </w:r>
      <w:r w:rsidR="003E4231">
        <w:rPr>
          <w:rFonts w:ascii="Times New Roman" w:hAnsi="Times New Roman" w:cs="Times New Roman"/>
          <w:sz w:val="28"/>
          <w:szCs w:val="28"/>
        </w:rPr>
        <w:t>ом</w:t>
      </w:r>
      <w:r w:rsidRPr="00FB2684">
        <w:rPr>
          <w:rFonts w:ascii="Times New Roman" w:hAnsi="Times New Roman" w:cs="Times New Roman"/>
          <w:sz w:val="28"/>
          <w:szCs w:val="28"/>
        </w:rPr>
        <w:t xml:space="preserve"> времени и пространстве</w:t>
      </w:r>
      <w:r w:rsidR="00BA59F0" w:rsidRPr="00FB2684">
        <w:rPr>
          <w:rFonts w:ascii="Times New Roman" w:hAnsi="Times New Roman" w:cs="Times New Roman"/>
          <w:sz w:val="28"/>
          <w:szCs w:val="28"/>
        </w:rPr>
        <w:t>. Цель такой интерпретации заключается в стремлении постичь замысел автора, который признается как главный и единственно важный аспект прочтения.</w:t>
      </w:r>
    </w:p>
    <w:p w:rsidR="00BA59F0" w:rsidRPr="00FB2684" w:rsidRDefault="00B60EA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рамках конструктивной</w:t>
      </w:r>
      <w:r w:rsidR="00BA59F0" w:rsidRPr="00FB2684">
        <w:rPr>
          <w:rFonts w:ascii="Times New Roman" w:hAnsi="Times New Roman" w:cs="Times New Roman"/>
          <w:sz w:val="28"/>
          <w:szCs w:val="28"/>
        </w:rPr>
        <w:t xml:space="preserve"> герменевтики интерпретация литературных текстов приобретает многогранный характер. При этом авторское видение не выступает как незыблемая отправная точка для анализа. Расстояние во времени между автором и читателем, которое может насчитывать столетия, открывает возможность обогащения интерпретации новыми знаниями, недоступными автору, но имеющимися у современного читателя.</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Новая герменевтика носит диалогический характер, расширяя понятие диалога за пределы взаимодействия текстов и охватывая взаимодействие культур.</w:t>
      </w:r>
    </w:p>
    <w:p w:rsidR="00B272DF" w:rsidRDefault="00B60EAA" w:rsidP="003470B1">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Ч</w:t>
      </w:r>
      <w:r w:rsidR="00BA59F0" w:rsidRPr="00FB2684">
        <w:rPr>
          <w:rFonts w:ascii="Times New Roman" w:hAnsi="Times New Roman" w:cs="Times New Roman"/>
          <w:sz w:val="28"/>
          <w:szCs w:val="28"/>
        </w:rPr>
        <w:t xml:space="preserve">итатель </w:t>
      </w:r>
      <w:r w:rsidRPr="00FB2684">
        <w:rPr>
          <w:rFonts w:ascii="Times New Roman" w:hAnsi="Times New Roman" w:cs="Times New Roman"/>
          <w:sz w:val="28"/>
          <w:szCs w:val="28"/>
        </w:rPr>
        <w:t>«</w:t>
      </w:r>
      <w:r w:rsidR="00BA59F0" w:rsidRPr="00FB2684">
        <w:rPr>
          <w:rFonts w:ascii="Times New Roman" w:hAnsi="Times New Roman" w:cs="Times New Roman"/>
          <w:sz w:val="28"/>
          <w:szCs w:val="28"/>
        </w:rPr>
        <w:t>путешествует</w:t>
      </w:r>
      <w:r w:rsidRPr="00FB2684">
        <w:rPr>
          <w:rFonts w:ascii="Times New Roman" w:hAnsi="Times New Roman" w:cs="Times New Roman"/>
          <w:sz w:val="28"/>
          <w:szCs w:val="28"/>
        </w:rPr>
        <w:t>»</w:t>
      </w:r>
      <w:r w:rsidR="00BA59F0" w:rsidRPr="00FB2684">
        <w:rPr>
          <w:rFonts w:ascii="Times New Roman" w:hAnsi="Times New Roman" w:cs="Times New Roman"/>
          <w:sz w:val="28"/>
          <w:szCs w:val="28"/>
        </w:rPr>
        <w:t xml:space="preserve"> по широкой области значений и образов, которая может </w:t>
      </w:r>
      <w:r w:rsidRPr="00FB2684">
        <w:rPr>
          <w:rFonts w:ascii="Times New Roman" w:hAnsi="Times New Roman" w:cs="Times New Roman"/>
          <w:sz w:val="28"/>
          <w:szCs w:val="28"/>
        </w:rPr>
        <w:t>быть охарактеризована как семи</w:t>
      </w:r>
      <w:r w:rsidR="00BA59F0" w:rsidRPr="00FB2684">
        <w:rPr>
          <w:rFonts w:ascii="Times New Roman" w:hAnsi="Times New Roman" w:cs="Times New Roman"/>
          <w:sz w:val="28"/>
          <w:szCs w:val="28"/>
        </w:rPr>
        <w:t>осфера.</w:t>
      </w:r>
      <w:r w:rsidR="003470B1">
        <w:rPr>
          <w:rFonts w:ascii="Times New Roman" w:hAnsi="Times New Roman" w:cs="Times New Roman"/>
          <w:sz w:val="28"/>
          <w:szCs w:val="28"/>
        </w:rPr>
        <w:t xml:space="preserve"> </w:t>
      </w:r>
      <w:r w:rsidR="00BA59F0" w:rsidRPr="00FB2684">
        <w:rPr>
          <w:rFonts w:ascii="Times New Roman" w:hAnsi="Times New Roman" w:cs="Times New Roman"/>
          <w:sz w:val="28"/>
          <w:szCs w:val="28"/>
        </w:rPr>
        <w:t>Ю.М. Лотман утверждает, что значение текста формируется не изолированно, а в контексте всей совокупности культурных текстов</w:t>
      </w:r>
      <w:r w:rsidR="003470B1">
        <w:rPr>
          <w:rFonts w:ascii="Times New Roman" w:hAnsi="Times New Roman" w:cs="Times New Roman"/>
          <w:sz w:val="28"/>
          <w:szCs w:val="28"/>
        </w:rPr>
        <w:t xml:space="preserve"> </w:t>
      </w:r>
      <w:r w:rsidR="003470B1" w:rsidRPr="00FB2684">
        <w:rPr>
          <w:rFonts w:ascii="Times New Roman" w:hAnsi="Times New Roman" w:cs="Times New Roman"/>
          <w:sz w:val="28"/>
          <w:szCs w:val="28"/>
        </w:rPr>
        <w:t>[79]</w:t>
      </w:r>
      <w:r w:rsidR="00BA59F0" w:rsidRPr="00FB2684">
        <w:rPr>
          <w:rFonts w:ascii="Times New Roman" w:hAnsi="Times New Roman" w:cs="Times New Roman"/>
          <w:sz w:val="28"/>
          <w:szCs w:val="28"/>
        </w:rPr>
        <w:t xml:space="preserve">. </w:t>
      </w:r>
    </w:p>
    <w:p w:rsidR="00B272DF" w:rsidRDefault="00BA59F0" w:rsidP="003470B1">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Такой подход к пониманию смысла делает интерпретацию не просто многомерной, но и постоянно развивающейся. Лотман рассматривает текст как динамичную систему, которая генерирует и транс</w:t>
      </w:r>
      <w:r w:rsidR="00B60EAA" w:rsidRPr="00FB2684">
        <w:rPr>
          <w:rFonts w:ascii="Times New Roman" w:hAnsi="Times New Roman" w:cs="Times New Roman"/>
          <w:sz w:val="28"/>
          <w:szCs w:val="28"/>
        </w:rPr>
        <w:t>формирует значения. Мы находим здесь сходство</w:t>
      </w:r>
      <w:r w:rsidRPr="00FB2684">
        <w:rPr>
          <w:rFonts w:ascii="Times New Roman" w:hAnsi="Times New Roman" w:cs="Times New Roman"/>
          <w:sz w:val="28"/>
          <w:szCs w:val="28"/>
        </w:rPr>
        <w:t xml:space="preserve"> с идеей «далекого контекста», предложенной М.М. </w:t>
      </w:r>
      <w:r w:rsidRPr="00FB2684">
        <w:rPr>
          <w:rFonts w:ascii="Times New Roman" w:hAnsi="Times New Roman" w:cs="Times New Roman"/>
          <w:sz w:val="28"/>
          <w:szCs w:val="28"/>
        </w:rPr>
        <w:lastRenderedPageBreak/>
        <w:t xml:space="preserve">Бахтиным, которая подчеркивает значимость широкого культурного фона для понимания литературных произведений. Понимание, охватывающее отдаленные временные рамки, в отличие от узкого, ограниченного современностью автора и его недавним прошлым, способно растянуться во времени. </w:t>
      </w:r>
    </w:p>
    <w:p w:rsidR="00BA59F0" w:rsidRPr="00FB2684" w:rsidRDefault="00BA59F0" w:rsidP="003470B1">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 словам И.А. Есаулова, именно в </w:t>
      </w:r>
      <w:r w:rsidR="00F807D5">
        <w:rPr>
          <w:rFonts w:ascii="Times New Roman" w:hAnsi="Times New Roman" w:cs="Times New Roman"/>
          <w:sz w:val="28"/>
          <w:szCs w:val="28"/>
        </w:rPr>
        <w:t xml:space="preserve">рамках большого промежутка времени </w:t>
      </w:r>
      <w:r w:rsidRPr="00FB2684">
        <w:rPr>
          <w:rFonts w:ascii="Times New Roman" w:hAnsi="Times New Roman" w:cs="Times New Roman"/>
          <w:sz w:val="28"/>
          <w:szCs w:val="28"/>
        </w:rPr>
        <w:t>происходит возрождение и переос</w:t>
      </w:r>
      <w:r w:rsidR="00B60EAA" w:rsidRPr="00FB2684">
        <w:rPr>
          <w:rFonts w:ascii="Times New Roman" w:hAnsi="Times New Roman" w:cs="Times New Roman"/>
          <w:sz w:val="28"/>
          <w:szCs w:val="28"/>
        </w:rPr>
        <w:t>мысление исходных</w:t>
      </w:r>
      <w:r w:rsidRPr="00FB2684">
        <w:rPr>
          <w:rFonts w:ascii="Times New Roman" w:hAnsi="Times New Roman" w:cs="Times New Roman"/>
          <w:sz w:val="28"/>
          <w:szCs w:val="28"/>
        </w:rPr>
        <w:t xml:space="preserve"> значений</w:t>
      </w:r>
      <w:r w:rsidR="00053B55" w:rsidRPr="00FB2684">
        <w:rPr>
          <w:rFonts w:ascii="Times New Roman" w:hAnsi="Times New Roman" w:cs="Times New Roman"/>
          <w:sz w:val="28"/>
          <w:szCs w:val="28"/>
        </w:rPr>
        <w:t xml:space="preserve"> [80]</w:t>
      </w:r>
      <w:r w:rsidRPr="00FB2684">
        <w:rPr>
          <w:rFonts w:ascii="Times New Roman" w:hAnsi="Times New Roman" w:cs="Times New Roman"/>
          <w:sz w:val="28"/>
          <w:szCs w:val="28"/>
        </w:rPr>
        <w:t>.</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Принимая во внимание спра</w:t>
      </w:r>
      <w:r w:rsidR="00B60EAA" w:rsidRPr="00FB2684">
        <w:rPr>
          <w:rFonts w:ascii="Times New Roman" w:hAnsi="Times New Roman" w:cs="Times New Roman"/>
          <w:sz w:val="28"/>
          <w:szCs w:val="28"/>
        </w:rPr>
        <w:t>ведливость положений конструктивной</w:t>
      </w:r>
      <w:r w:rsidRPr="00FB2684">
        <w:rPr>
          <w:rFonts w:ascii="Times New Roman" w:hAnsi="Times New Roman" w:cs="Times New Roman"/>
          <w:sz w:val="28"/>
          <w:szCs w:val="28"/>
        </w:rPr>
        <w:t xml:space="preserve"> герменевтики, важно подчеркнуть необходимость ее сбалансированного использования. Нельзя позволить, чтобы применение этих принципов привело к разрушению целостности текста, что свойственно постмодернистской парадигме. Поэтому герменевтический анализ должен быть оправданным и соответствовать целям исследования.</w:t>
      </w:r>
    </w:p>
    <w:p w:rsidR="001E711B" w:rsidRPr="00FB2684" w:rsidRDefault="00B60EAA" w:rsidP="001E711B">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Литературные произведения</w:t>
      </w:r>
      <w:r w:rsidR="00BA59F0" w:rsidRPr="00FB2684">
        <w:rPr>
          <w:rFonts w:ascii="Times New Roman" w:hAnsi="Times New Roman" w:cs="Times New Roman"/>
          <w:sz w:val="28"/>
          <w:szCs w:val="28"/>
        </w:rPr>
        <w:t xml:space="preserve"> своей открытой природой предоставляют читателю обширные возможности для интерпретации. </w:t>
      </w:r>
      <w:r w:rsidRPr="00FB2684">
        <w:rPr>
          <w:rFonts w:ascii="Times New Roman" w:hAnsi="Times New Roman" w:cs="Times New Roman"/>
          <w:sz w:val="28"/>
          <w:szCs w:val="28"/>
        </w:rPr>
        <w:t>Умберто Эко</w:t>
      </w:r>
      <w:r w:rsidR="00BA59F0" w:rsidRPr="00FB2684">
        <w:rPr>
          <w:rFonts w:ascii="Times New Roman" w:hAnsi="Times New Roman" w:cs="Times New Roman"/>
          <w:sz w:val="28"/>
          <w:szCs w:val="28"/>
        </w:rPr>
        <w:t xml:space="preserve"> отмечает, что произведение, будучи завершенным, одновременно обладает бесконечной глубиной. Каждый элемент, будь то эпизод или слово, может находить множество связей с другими частями текста. От того, как мы понимаем один фрагмент, формируется наше восприятие вс</w:t>
      </w:r>
      <w:r w:rsidR="00053B55" w:rsidRPr="00FB2684">
        <w:rPr>
          <w:rFonts w:ascii="Times New Roman" w:hAnsi="Times New Roman" w:cs="Times New Roman"/>
          <w:sz w:val="28"/>
          <w:szCs w:val="28"/>
        </w:rPr>
        <w:t>его остального [81</w:t>
      </w:r>
      <w:r w:rsidR="00BA59F0" w:rsidRPr="00FB2684">
        <w:rPr>
          <w:rFonts w:ascii="Times New Roman" w:hAnsi="Times New Roman" w:cs="Times New Roman"/>
          <w:sz w:val="28"/>
          <w:szCs w:val="28"/>
        </w:rPr>
        <w:t>, с. 95].</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Искусство выступает зеркалом мира, но отражает его не без искажений, а через призму неповторимого восприятия каждого художника. Как подчеркивает Ф. Шеллинг</w:t>
      </w:r>
      <w:r w:rsidR="00053B55" w:rsidRPr="00FB2684">
        <w:rPr>
          <w:rFonts w:ascii="Times New Roman" w:hAnsi="Times New Roman" w:cs="Times New Roman"/>
          <w:sz w:val="28"/>
          <w:szCs w:val="28"/>
        </w:rPr>
        <w:t xml:space="preserve"> [82]</w:t>
      </w:r>
      <w:r w:rsidRPr="00FB2684">
        <w:rPr>
          <w:rFonts w:ascii="Times New Roman" w:hAnsi="Times New Roman" w:cs="Times New Roman"/>
          <w:sz w:val="28"/>
          <w:szCs w:val="28"/>
        </w:rPr>
        <w:t>, настоящее произведение искусства таит в себе множество смыслов, что открывает возможность для бесконечного многообразия интерпретаций.</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Понять художественное произведение, избавиться от</w:t>
      </w:r>
      <w:r w:rsidR="00B60EAA" w:rsidRPr="00FB2684">
        <w:rPr>
          <w:rFonts w:ascii="Times New Roman" w:hAnsi="Times New Roman" w:cs="Times New Roman"/>
          <w:sz w:val="28"/>
          <w:szCs w:val="28"/>
        </w:rPr>
        <w:t xml:space="preserve"> множества возможных толкований</w:t>
      </w:r>
      <w:r w:rsidRPr="00FB2684">
        <w:rPr>
          <w:rFonts w:ascii="Times New Roman" w:hAnsi="Times New Roman" w:cs="Times New Roman"/>
          <w:sz w:val="28"/>
          <w:szCs w:val="28"/>
        </w:rPr>
        <w:t xml:space="preserve"> позволяет соответствие формы и содержания</w:t>
      </w:r>
      <w:r w:rsidR="00B60EAA" w:rsidRPr="00FB2684">
        <w:rPr>
          <w:rFonts w:ascii="Times New Roman" w:hAnsi="Times New Roman" w:cs="Times New Roman"/>
          <w:sz w:val="28"/>
          <w:szCs w:val="28"/>
        </w:rPr>
        <w:t xml:space="preserve"> - изоморфизм</w:t>
      </w:r>
      <w:r w:rsidRPr="00FB2684">
        <w:rPr>
          <w:rFonts w:ascii="Times New Roman" w:hAnsi="Times New Roman" w:cs="Times New Roman"/>
          <w:sz w:val="28"/>
          <w:szCs w:val="28"/>
        </w:rPr>
        <w:t>. Желание быть правильно понятым толкает творца на усиленную работу над формой воплощения своей идеи. Только кропотливый труд над формой текста дает автору возможность запечатлеть в нем самое существенное, что эстетически ценно. Это ядро</w:t>
      </w:r>
      <w:r w:rsidR="001E711B">
        <w:rPr>
          <w:rFonts w:ascii="Times New Roman" w:hAnsi="Times New Roman" w:cs="Times New Roman"/>
          <w:sz w:val="28"/>
          <w:szCs w:val="28"/>
        </w:rPr>
        <w:t xml:space="preserve"> </w:t>
      </w:r>
      <w:r w:rsidRPr="00FB2684">
        <w:rPr>
          <w:rFonts w:ascii="Times New Roman" w:hAnsi="Times New Roman" w:cs="Times New Roman"/>
          <w:sz w:val="28"/>
          <w:szCs w:val="28"/>
        </w:rPr>
        <w:t>благодаря особой обработке</w:t>
      </w:r>
      <w:r w:rsidR="001E711B">
        <w:rPr>
          <w:rFonts w:ascii="Times New Roman" w:hAnsi="Times New Roman" w:cs="Times New Roman"/>
          <w:sz w:val="28"/>
          <w:szCs w:val="28"/>
        </w:rPr>
        <w:t xml:space="preserve"> </w:t>
      </w:r>
      <w:r w:rsidRPr="00FB2684">
        <w:rPr>
          <w:rFonts w:ascii="Times New Roman" w:hAnsi="Times New Roman" w:cs="Times New Roman"/>
          <w:sz w:val="28"/>
          <w:szCs w:val="28"/>
        </w:rPr>
        <w:t>сохраняет свою ценность, не меняясь при переходе произведения в различные исторические, культурные или индивидуальные контексты.</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Понимание художественных произведений может варьироваться в зависимости от близости или отдаленности контекста, как отмечает М.М. Бахтин. И.А. Есаулов подчеркивает влияние </w:t>
      </w:r>
      <w:r w:rsidR="00B60EAA" w:rsidRPr="00FB2684">
        <w:rPr>
          <w:rFonts w:ascii="Times New Roman" w:hAnsi="Times New Roman" w:cs="Times New Roman"/>
          <w:sz w:val="28"/>
          <w:szCs w:val="28"/>
        </w:rPr>
        <w:t>православной культуры, которая питает</w:t>
      </w:r>
      <w:r w:rsidRPr="00FB2684">
        <w:rPr>
          <w:rFonts w:ascii="Times New Roman" w:hAnsi="Times New Roman" w:cs="Times New Roman"/>
          <w:sz w:val="28"/>
          <w:szCs w:val="28"/>
        </w:rPr>
        <w:t xml:space="preserve"> русскую литературу специфическими ценностными измерениями. И.В. Гюббенет</w:t>
      </w:r>
      <w:r w:rsidR="00053B55" w:rsidRPr="00FB2684">
        <w:rPr>
          <w:rFonts w:ascii="Times New Roman" w:hAnsi="Times New Roman" w:cs="Times New Roman"/>
          <w:sz w:val="28"/>
          <w:szCs w:val="28"/>
        </w:rPr>
        <w:t xml:space="preserve"> [83]</w:t>
      </w:r>
      <w:r w:rsidRPr="00FB2684">
        <w:rPr>
          <w:rFonts w:ascii="Times New Roman" w:hAnsi="Times New Roman" w:cs="Times New Roman"/>
          <w:sz w:val="28"/>
          <w:szCs w:val="28"/>
        </w:rPr>
        <w:t>, в свою очередь, предлагает концепцию вертикального контекста, состоящего из взаимосвязанных исторических, культурных, социальных, философских и мировоззренческих слоев.</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Каждый из представленных типов контекста обладает своими преимуществами в зависимости от поставленной исследовательской задачи. В рамках нашего исследования мы предлагаем использовать два определения: контекст смыслообразующий и контекст герменевтический.</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Автор, погружая свое творение в смыслообразующий контекст</w:t>
      </w:r>
      <w:r w:rsidR="001E711B">
        <w:rPr>
          <w:rFonts w:ascii="Times New Roman" w:hAnsi="Times New Roman" w:cs="Times New Roman"/>
          <w:sz w:val="28"/>
          <w:szCs w:val="28"/>
        </w:rPr>
        <w:t xml:space="preserve"> (</w:t>
      </w:r>
      <w:r w:rsidRPr="00FB2684">
        <w:rPr>
          <w:rFonts w:ascii="Times New Roman" w:hAnsi="Times New Roman" w:cs="Times New Roman"/>
          <w:sz w:val="28"/>
          <w:szCs w:val="28"/>
        </w:rPr>
        <w:t>как его назыв</w:t>
      </w:r>
      <w:r w:rsidR="0022536C" w:rsidRPr="00FB2684">
        <w:rPr>
          <w:rFonts w:ascii="Times New Roman" w:hAnsi="Times New Roman" w:cs="Times New Roman"/>
          <w:sz w:val="28"/>
          <w:szCs w:val="28"/>
        </w:rPr>
        <w:t>ает Ю. Кристев</w:t>
      </w:r>
      <w:r w:rsidR="001E711B">
        <w:rPr>
          <w:rFonts w:ascii="Times New Roman" w:hAnsi="Times New Roman" w:cs="Times New Roman"/>
          <w:sz w:val="28"/>
          <w:szCs w:val="28"/>
        </w:rPr>
        <w:t xml:space="preserve">а), </w:t>
      </w:r>
      <w:r w:rsidR="001E711B" w:rsidRPr="00FB2684">
        <w:rPr>
          <w:rFonts w:ascii="Times New Roman" w:hAnsi="Times New Roman" w:cs="Times New Roman"/>
          <w:sz w:val="28"/>
          <w:szCs w:val="28"/>
        </w:rPr>
        <w:t>«</w:t>
      </w:r>
      <w:r w:rsidR="0022536C" w:rsidRPr="00FB2684">
        <w:rPr>
          <w:rFonts w:ascii="Times New Roman" w:hAnsi="Times New Roman" w:cs="Times New Roman"/>
          <w:sz w:val="28"/>
          <w:szCs w:val="28"/>
        </w:rPr>
        <w:t>оживляет» его</w:t>
      </w:r>
      <w:r w:rsidR="00053B55" w:rsidRPr="00FB2684">
        <w:rPr>
          <w:rFonts w:ascii="Times New Roman" w:hAnsi="Times New Roman" w:cs="Times New Roman"/>
          <w:sz w:val="28"/>
          <w:szCs w:val="28"/>
        </w:rPr>
        <w:t xml:space="preserve"> [84]</w:t>
      </w:r>
      <w:r w:rsidRPr="00FB2684">
        <w:rPr>
          <w:rFonts w:ascii="Times New Roman" w:hAnsi="Times New Roman" w:cs="Times New Roman"/>
          <w:sz w:val="28"/>
          <w:szCs w:val="28"/>
        </w:rPr>
        <w:t xml:space="preserve">. Писатель может выявлять эти связи </w:t>
      </w:r>
      <w:r w:rsidRPr="00FB2684">
        <w:rPr>
          <w:rFonts w:ascii="Times New Roman" w:hAnsi="Times New Roman" w:cs="Times New Roman"/>
          <w:sz w:val="28"/>
          <w:szCs w:val="28"/>
        </w:rPr>
        <w:lastRenderedPageBreak/>
        <w:t>(например, прецедентные имена, описания событий) или же закодировать их в тексте (используя аллюзии, неявные сравнения, реминисценции и т.д.), тем самым превращая его в своего рода палимпсест. Палимпсест представляет собой сложную многоуровневую структуру. В его словесном, наиболее заметном и поверхностном слое</w:t>
      </w:r>
      <w:r w:rsidR="001E711B">
        <w:rPr>
          <w:rFonts w:ascii="Times New Roman" w:hAnsi="Times New Roman" w:cs="Times New Roman"/>
          <w:sz w:val="28"/>
          <w:szCs w:val="28"/>
        </w:rPr>
        <w:t>,</w:t>
      </w:r>
      <w:r w:rsidRPr="00FB2684">
        <w:rPr>
          <w:rFonts w:ascii="Times New Roman" w:hAnsi="Times New Roman" w:cs="Times New Roman"/>
          <w:sz w:val="28"/>
          <w:szCs w:val="28"/>
        </w:rPr>
        <w:t xml:space="preserve"> скрыты остатки предшествующих текстов – «реликты претекста», которые могут проявляться в виде персонажей, мотивов и других элементов.</w:t>
      </w:r>
    </w:p>
    <w:p w:rsidR="00BA59F0" w:rsidRPr="001E711B" w:rsidRDefault="00BA59F0" w:rsidP="00FB2684">
      <w:pPr>
        <w:spacing w:after="0" w:line="240" w:lineRule="auto"/>
        <w:ind w:firstLine="709"/>
        <w:jc w:val="both"/>
        <w:rPr>
          <w:rFonts w:ascii="Times New Roman" w:hAnsi="Times New Roman" w:cs="Times New Roman"/>
          <w:sz w:val="28"/>
          <w:szCs w:val="28"/>
        </w:rPr>
      </w:pPr>
      <w:r w:rsidRPr="001E711B">
        <w:rPr>
          <w:rFonts w:ascii="Times New Roman" w:hAnsi="Times New Roman" w:cs="Times New Roman"/>
          <w:sz w:val="28"/>
          <w:szCs w:val="28"/>
        </w:rPr>
        <w:t>Цикл Жаксылыкова сфор</w:t>
      </w:r>
      <w:r w:rsidR="0022536C" w:rsidRPr="001E711B">
        <w:rPr>
          <w:rFonts w:ascii="Times New Roman" w:hAnsi="Times New Roman" w:cs="Times New Roman"/>
          <w:sz w:val="28"/>
          <w:szCs w:val="28"/>
        </w:rPr>
        <w:t xml:space="preserve">мировался под влиянием </w:t>
      </w:r>
      <w:r w:rsidR="001E711B">
        <w:rPr>
          <w:rFonts w:ascii="Times New Roman" w:hAnsi="Times New Roman" w:cs="Times New Roman"/>
          <w:sz w:val="28"/>
          <w:szCs w:val="28"/>
        </w:rPr>
        <w:t xml:space="preserve">ряда идей и </w:t>
      </w:r>
      <w:r w:rsidR="0022536C" w:rsidRPr="001E711B">
        <w:rPr>
          <w:rFonts w:ascii="Times New Roman" w:hAnsi="Times New Roman" w:cs="Times New Roman"/>
          <w:sz w:val="28"/>
          <w:szCs w:val="28"/>
        </w:rPr>
        <w:t>корпуса</w:t>
      </w:r>
      <w:r w:rsidRPr="001E711B">
        <w:rPr>
          <w:rFonts w:ascii="Times New Roman" w:hAnsi="Times New Roman" w:cs="Times New Roman"/>
          <w:sz w:val="28"/>
          <w:szCs w:val="28"/>
        </w:rPr>
        <w:t xml:space="preserve"> текстов, котор</w:t>
      </w:r>
      <w:r w:rsidR="0022536C" w:rsidRPr="001E711B">
        <w:rPr>
          <w:rFonts w:ascii="Times New Roman" w:hAnsi="Times New Roman" w:cs="Times New Roman"/>
          <w:sz w:val="28"/>
          <w:szCs w:val="28"/>
        </w:rPr>
        <w:t>ые послужили его основой:</w:t>
      </w:r>
    </w:p>
    <w:p w:rsidR="00BA59F0" w:rsidRPr="001E711B" w:rsidRDefault="001E711B" w:rsidP="001E71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22536C" w:rsidRPr="001E711B">
        <w:rPr>
          <w:rFonts w:ascii="Times New Roman" w:hAnsi="Times New Roman" w:cs="Times New Roman"/>
          <w:sz w:val="28"/>
          <w:szCs w:val="28"/>
        </w:rPr>
        <w:t>) м</w:t>
      </w:r>
      <w:r w:rsidR="00BA59F0" w:rsidRPr="001E711B">
        <w:rPr>
          <w:rFonts w:ascii="Times New Roman" w:hAnsi="Times New Roman" w:cs="Times New Roman"/>
          <w:sz w:val="28"/>
          <w:szCs w:val="28"/>
        </w:rPr>
        <w:t>ифы, охватывающие хтониче</w:t>
      </w:r>
      <w:r w:rsidR="0022536C" w:rsidRPr="001E711B">
        <w:rPr>
          <w:rFonts w:ascii="Times New Roman" w:hAnsi="Times New Roman" w:cs="Times New Roman"/>
          <w:sz w:val="28"/>
          <w:szCs w:val="28"/>
        </w:rPr>
        <w:t>ские образы и темы (генеалогические и эсхатологические)</w:t>
      </w:r>
      <w:r w:rsidR="00BA59F0" w:rsidRPr="001E711B">
        <w:rPr>
          <w:rFonts w:ascii="Times New Roman" w:hAnsi="Times New Roman" w:cs="Times New Roman"/>
          <w:sz w:val="28"/>
          <w:szCs w:val="28"/>
        </w:rPr>
        <w:t xml:space="preserve">, где заложены фундаментальные принципы тенгрианства, а также целая серия эсхатологических повествований о существах </w:t>
      </w:r>
      <w:r w:rsidR="0022536C" w:rsidRPr="001E711B">
        <w:rPr>
          <w:rFonts w:ascii="Times New Roman" w:hAnsi="Times New Roman" w:cs="Times New Roman"/>
          <w:sz w:val="28"/>
          <w:szCs w:val="28"/>
        </w:rPr>
        <w:t>наподобие</w:t>
      </w:r>
      <w:r w:rsidR="00BA59F0" w:rsidRPr="001E711B">
        <w:rPr>
          <w:rFonts w:ascii="Times New Roman" w:hAnsi="Times New Roman" w:cs="Times New Roman"/>
          <w:sz w:val="28"/>
          <w:szCs w:val="28"/>
        </w:rPr>
        <w:t xml:space="preserve"> Левиафана, Уробороса</w:t>
      </w:r>
      <w:r w:rsidR="0022536C" w:rsidRPr="001E711B">
        <w:rPr>
          <w:rFonts w:ascii="Times New Roman" w:hAnsi="Times New Roman" w:cs="Times New Roman"/>
          <w:sz w:val="28"/>
          <w:szCs w:val="28"/>
        </w:rPr>
        <w:t xml:space="preserve"> и Ермунганд</w:t>
      </w:r>
      <w:r w:rsidR="00BA59F0" w:rsidRPr="001E711B">
        <w:rPr>
          <w:rFonts w:ascii="Times New Roman" w:hAnsi="Times New Roman" w:cs="Times New Roman"/>
          <w:sz w:val="28"/>
          <w:szCs w:val="28"/>
        </w:rPr>
        <w:t>а</w:t>
      </w:r>
      <w:r w:rsidRPr="001E711B">
        <w:rPr>
          <w:rFonts w:ascii="Times New Roman" w:hAnsi="Times New Roman" w:cs="Times New Roman"/>
          <w:sz w:val="28"/>
          <w:szCs w:val="28"/>
        </w:rPr>
        <w:t>;</w:t>
      </w:r>
    </w:p>
    <w:p w:rsidR="00BA59F0" w:rsidRPr="001E711B" w:rsidRDefault="001E711B" w:rsidP="001E71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A59F0" w:rsidRPr="001E711B">
        <w:rPr>
          <w:rFonts w:ascii="Times New Roman" w:hAnsi="Times New Roman" w:cs="Times New Roman"/>
          <w:sz w:val="28"/>
          <w:szCs w:val="28"/>
        </w:rPr>
        <w:t>) мифологические повествования, отражающие этнокультурные особенности (такие</w:t>
      </w:r>
      <w:r>
        <w:rPr>
          <w:rFonts w:ascii="Times New Roman" w:hAnsi="Times New Roman" w:cs="Times New Roman"/>
          <w:sz w:val="28"/>
          <w:szCs w:val="28"/>
        </w:rPr>
        <w:t>,</w:t>
      </w:r>
      <w:r w:rsidR="00BA59F0" w:rsidRPr="001E711B">
        <w:rPr>
          <w:rFonts w:ascii="Times New Roman" w:hAnsi="Times New Roman" w:cs="Times New Roman"/>
          <w:sz w:val="28"/>
          <w:szCs w:val="28"/>
        </w:rPr>
        <w:t xml:space="preserve"> как история путешествий Коркыта в поисках места, где смерть не властвует</w:t>
      </w:r>
      <w:r w:rsidR="0022536C" w:rsidRPr="001E711B">
        <w:rPr>
          <w:rFonts w:ascii="Times New Roman" w:hAnsi="Times New Roman" w:cs="Times New Roman"/>
          <w:sz w:val="28"/>
          <w:szCs w:val="28"/>
        </w:rPr>
        <w:t xml:space="preserve"> над человеческим духом</w:t>
      </w:r>
      <w:r w:rsidR="00BA59F0" w:rsidRPr="001E711B">
        <w:rPr>
          <w:rFonts w:ascii="Times New Roman" w:hAnsi="Times New Roman" w:cs="Times New Roman"/>
          <w:sz w:val="28"/>
          <w:szCs w:val="28"/>
        </w:rPr>
        <w:t>)</w:t>
      </w:r>
      <w:r w:rsidRPr="001E711B">
        <w:rPr>
          <w:rFonts w:ascii="Times New Roman" w:hAnsi="Times New Roman" w:cs="Times New Roman"/>
          <w:sz w:val="28"/>
          <w:szCs w:val="28"/>
        </w:rPr>
        <w:t>;</w:t>
      </w:r>
    </w:p>
    <w:p w:rsidR="001E711B" w:rsidRPr="001E711B" w:rsidRDefault="001E711B" w:rsidP="001E71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A59F0" w:rsidRPr="001E711B">
        <w:rPr>
          <w:rFonts w:ascii="Times New Roman" w:hAnsi="Times New Roman" w:cs="Times New Roman"/>
          <w:sz w:val="28"/>
          <w:szCs w:val="28"/>
        </w:rPr>
        <w:t>) религиозные писания, систематизированные по времени создания и географическому происхождению (включая Алмазную Су</w:t>
      </w:r>
      <w:r w:rsidR="0022536C" w:rsidRPr="001E711B">
        <w:rPr>
          <w:rFonts w:ascii="Times New Roman" w:hAnsi="Times New Roman" w:cs="Times New Roman"/>
          <w:sz w:val="28"/>
          <w:szCs w:val="28"/>
        </w:rPr>
        <w:t>т</w:t>
      </w:r>
      <w:r w:rsidR="00BA59F0" w:rsidRPr="001E711B">
        <w:rPr>
          <w:rFonts w:ascii="Times New Roman" w:hAnsi="Times New Roman" w:cs="Times New Roman"/>
          <w:sz w:val="28"/>
          <w:szCs w:val="28"/>
        </w:rPr>
        <w:t>ру, Ветхий и Новый Заветы, Коран и другие</w:t>
      </w:r>
    </w:p>
    <w:p w:rsidR="001E711B" w:rsidRDefault="001E711B" w:rsidP="001E71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BA59F0" w:rsidRPr="001E711B">
        <w:rPr>
          <w:rFonts w:ascii="Times New Roman" w:hAnsi="Times New Roman" w:cs="Times New Roman"/>
          <w:sz w:val="28"/>
          <w:szCs w:val="28"/>
        </w:rPr>
        <w:t>) легенды о жизни деятелей культуры (такие</w:t>
      </w:r>
      <w:r>
        <w:rPr>
          <w:rFonts w:ascii="Times New Roman" w:hAnsi="Times New Roman" w:cs="Times New Roman"/>
          <w:sz w:val="28"/>
          <w:szCs w:val="28"/>
        </w:rPr>
        <w:t>,</w:t>
      </w:r>
      <w:r w:rsidR="00BA59F0" w:rsidRPr="001E711B">
        <w:rPr>
          <w:rFonts w:ascii="Times New Roman" w:hAnsi="Times New Roman" w:cs="Times New Roman"/>
          <w:sz w:val="28"/>
          <w:szCs w:val="28"/>
        </w:rPr>
        <w:t xml:space="preserve"> как «гумилево-ахматовский миф»)</w:t>
      </w:r>
      <w:r w:rsidRPr="001E711B">
        <w:rPr>
          <w:rFonts w:ascii="Times New Roman" w:hAnsi="Times New Roman" w:cs="Times New Roman"/>
          <w:sz w:val="28"/>
          <w:szCs w:val="28"/>
        </w:rPr>
        <w:t>;</w:t>
      </w:r>
    </w:p>
    <w:p w:rsidR="00BA59F0" w:rsidRPr="001E711B" w:rsidRDefault="001E711B" w:rsidP="001E71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в</w:t>
      </w:r>
      <w:r w:rsidR="00BA59F0" w:rsidRPr="001E711B">
        <w:rPr>
          <w:rFonts w:ascii="Times New Roman" w:hAnsi="Times New Roman" w:cs="Times New Roman"/>
          <w:sz w:val="28"/>
          <w:szCs w:val="28"/>
        </w:rPr>
        <w:t xml:space="preserve"> число значимых ли</w:t>
      </w:r>
      <w:r w:rsidR="0022536C" w:rsidRPr="001E711B">
        <w:rPr>
          <w:rFonts w:ascii="Times New Roman" w:hAnsi="Times New Roman" w:cs="Times New Roman"/>
          <w:sz w:val="28"/>
          <w:szCs w:val="28"/>
        </w:rPr>
        <w:t xml:space="preserve">тературных произведений входят </w:t>
      </w:r>
      <w:r w:rsidR="00BA59F0" w:rsidRPr="001E711B">
        <w:rPr>
          <w:rFonts w:ascii="Times New Roman" w:hAnsi="Times New Roman" w:cs="Times New Roman"/>
          <w:sz w:val="28"/>
          <w:szCs w:val="28"/>
        </w:rPr>
        <w:t xml:space="preserve">«Дон Кихот» Сервантеса, «Отелло» Шекспира, «Учение» </w:t>
      </w:r>
      <w:r w:rsidR="0022536C" w:rsidRPr="001E711B">
        <w:rPr>
          <w:rFonts w:ascii="Times New Roman" w:hAnsi="Times New Roman" w:cs="Times New Roman"/>
          <w:sz w:val="28"/>
          <w:szCs w:val="28"/>
        </w:rPr>
        <w:t>Дона Хуана, изложенное К.</w:t>
      </w:r>
      <w:r w:rsidR="00BA59F0" w:rsidRPr="001E711B">
        <w:rPr>
          <w:rFonts w:ascii="Times New Roman" w:hAnsi="Times New Roman" w:cs="Times New Roman"/>
          <w:sz w:val="28"/>
          <w:szCs w:val="28"/>
        </w:rPr>
        <w:t xml:space="preserve"> Кастанедой)</w:t>
      </w:r>
      <w:r w:rsidRPr="001E711B">
        <w:rPr>
          <w:rFonts w:ascii="Times New Roman" w:hAnsi="Times New Roman" w:cs="Times New Roman"/>
          <w:sz w:val="28"/>
          <w:szCs w:val="28"/>
        </w:rPr>
        <w:t>;</w:t>
      </w:r>
    </w:p>
    <w:p w:rsidR="00BA59F0" w:rsidRPr="001E711B" w:rsidRDefault="001E711B"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A59F0" w:rsidRPr="001E711B">
        <w:rPr>
          <w:rFonts w:ascii="Times New Roman" w:hAnsi="Times New Roman" w:cs="Times New Roman"/>
          <w:sz w:val="28"/>
          <w:szCs w:val="28"/>
        </w:rPr>
        <w:t>) идеи, связ</w:t>
      </w:r>
      <w:r w:rsidR="0022536C" w:rsidRPr="001E711B">
        <w:rPr>
          <w:rFonts w:ascii="Times New Roman" w:hAnsi="Times New Roman" w:cs="Times New Roman"/>
          <w:sz w:val="28"/>
          <w:szCs w:val="28"/>
        </w:rPr>
        <w:t>анные с философией жизни;</w:t>
      </w:r>
    </w:p>
    <w:p w:rsidR="00BA59F0" w:rsidRPr="00FB2684" w:rsidRDefault="001E711B"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22536C" w:rsidRPr="001E711B">
        <w:rPr>
          <w:rFonts w:ascii="Times New Roman" w:hAnsi="Times New Roman" w:cs="Times New Roman"/>
          <w:sz w:val="28"/>
          <w:szCs w:val="28"/>
        </w:rPr>
        <w:t>) р</w:t>
      </w:r>
      <w:r w:rsidR="00BA59F0" w:rsidRPr="001E711B">
        <w:rPr>
          <w:rFonts w:ascii="Times New Roman" w:hAnsi="Times New Roman" w:cs="Times New Roman"/>
          <w:sz w:val="28"/>
          <w:szCs w:val="28"/>
        </w:rPr>
        <w:t>азмышления о культурном контексте.</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Автор выделяет каждый из этих смысловых уровней, используя примеры, которые служат простыми иллюстрациями (например, Инь, Ян, Айдахар, Сарасвати, Будда Шакьямуни, Дон Карлос, Дусен-баксы, Дон Кихот и т.д.). Благодаря этому каждый уровень можно рассматривать как самостоятельный пласт, несущий свою собственную смысловую нагрузку.</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Важно отметить, что предмет исследования выходит за рамки этой литературной сферы, охватывая обширное смысловое пространство, включающее все упомянутые уровни. Конкретный ракурс анализа, который мы обозначим как герменевтический контекст, будет определяться самим исследователем, устанавливающим и границы этого контекста.</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Русская литература представляет собой обширный пласт культурного наследия, который прошел эволюцию, сформировав уникальные жанры, темы, мотивы и литературные образы. Хотя внутрилитературные связи во времени тесно переплетены, наше исследование не охватывает произведения, созданные в эпоху активного распространения христианства на Руси, средневековья, правления Петра I и классицизма (кроме отдельных стихотворений Г. Державина, на которые ссылается Жаксылыков).</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Герменевтический контекст охватывает период от эпохи русского романтизма, с началом творчества Пушкина, до середины XX века, но не включая произведения соцреализма и постмодернистской направленности.</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Цикл «Сны окаянных» демонстрирует тесные связи с постмодернистской эстетикой, проявляющиеся в игровых формах, апокалиптических сюжетах и использовании характерных литературных образов. Важно отметить, что этот цикл, несмотря на свою постмодернистскую направленность, развивался параллельно с другими текстами, а не изолированно. Например, роман «Поющие камни», первый в цикле, предшествует таким известным произведениям, как «Андерграунд» В. Маканина и работы Пелевина.</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Такой подход обусловлен широким распространением деконструктивизма в литературе 70</w:t>
      </w:r>
      <w:r w:rsidR="00AC2C99">
        <w:rPr>
          <w:rFonts w:ascii="Times New Roman" w:hAnsi="Times New Roman" w:cs="Times New Roman"/>
          <w:sz w:val="28"/>
          <w:szCs w:val="28"/>
        </w:rPr>
        <w:t xml:space="preserve"> – </w:t>
      </w:r>
      <w:r w:rsidRPr="00FB2684">
        <w:rPr>
          <w:rFonts w:ascii="Times New Roman" w:hAnsi="Times New Roman" w:cs="Times New Roman"/>
          <w:sz w:val="28"/>
          <w:szCs w:val="28"/>
        </w:rPr>
        <w:t>80-х годов, эпохи, которая характеризовалась ощущением конца, упадка и утраты традиционных ценностей. Исследование данной тематики не только актуально, но и заслуживает внимания, поскольку позволяет проследить авторскую рефлексию на исторические события в сравнении с другими стилями авторского высказывания. Тем не менее, оно нуждается в строгом соблюдении собственных аналитических принципов и, как следствие, в тщательном отборе материала.</w:t>
      </w:r>
    </w:p>
    <w:p w:rsidR="001F45B5" w:rsidRDefault="00BA59F0" w:rsidP="001F45B5">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Наше исследование</w:t>
      </w:r>
      <w:r w:rsidR="0022536C" w:rsidRPr="00FB2684">
        <w:rPr>
          <w:rFonts w:ascii="Times New Roman" w:hAnsi="Times New Roman" w:cs="Times New Roman"/>
          <w:sz w:val="28"/>
          <w:szCs w:val="28"/>
        </w:rPr>
        <w:t xml:space="preserve"> также</w:t>
      </w:r>
      <w:r w:rsidRPr="00FB2684">
        <w:rPr>
          <w:rFonts w:ascii="Times New Roman" w:hAnsi="Times New Roman" w:cs="Times New Roman"/>
          <w:sz w:val="28"/>
          <w:szCs w:val="28"/>
        </w:rPr>
        <w:t xml:space="preserve"> опирается на герменевтический контекст, который охватывает период от Золотого века до Серебряного</w:t>
      </w:r>
      <w:r w:rsidR="00AC2C99">
        <w:rPr>
          <w:rFonts w:ascii="Times New Roman" w:hAnsi="Times New Roman" w:cs="Times New Roman"/>
          <w:sz w:val="28"/>
          <w:szCs w:val="28"/>
        </w:rPr>
        <w:t>. Мы считаем</w:t>
      </w:r>
      <w:r w:rsidRPr="00FB2684">
        <w:rPr>
          <w:rFonts w:ascii="Times New Roman" w:hAnsi="Times New Roman" w:cs="Times New Roman"/>
          <w:sz w:val="28"/>
          <w:szCs w:val="28"/>
        </w:rPr>
        <w:t xml:space="preserve"> </w:t>
      </w:r>
      <w:r w:rsidR="00AC2C99">
        <w:rPr>
          <w:rFonts w:ascii="Times New Roman" w:hAnsi="Times New Roman" w:cs="Times New Roman"/>
          <w:sz w:val="28"/>
          <w:szCs w:val="28"/>
        </w:rPr>
        <w:t xml:space="preserve">необходимым </w:t>
      </w:r>
      <w:r w:rsidRPr="00FB2684">
        <w:rPr>
          <w:rFonts w:ascii="Times New Roman" w:hAnsi="Times New Roman" w:cs="Times New Roman"/>
          <w:sz w:val="28"/>
          <w:szCs w:val="28"/>
        </w:rPr>
        <w:t>расшири</w:t>
      </w:r>
      <w:r w:rsidR="00AC2C99">
        <w:rPr>
          <w:rFonts w:ascii="Times New Roman" w:hAnsi="Times New Roman" w:cs="Times New Roman"/>
          <w:sz w:val="28"/>
          <w:szCs w:val="28"/>
        </w:rPr>
        <w:t>ть</w:t>
      </w:r>
      <w:r w:rsidRPr="00FB2684">
        <w:rPr>
          <w:rFonts w:ascii="Times New Roman" w:hAnsi="Times New Roman" w:cs="Times New Roman"/>
          <w:sz w:val="28"/>
          <w:szCs w:val="28"/>
        </w:rPr>
        <w:t xml:space="preserve"> его </w:t>
      </w:r>
      <w:r w:rsidR="00AC2C99">
        <w:rPr>
          <w:rFonts w:ascii="Times New Roman" w:hAnsi="Times New Roman" w:cs="Times New Roman"/>
          <w:sz w:val="28"/>
          <w:szCs w:val="28"/>
        </w:rPr>
        <w:t>границы</w:t>
      </w:r>
      <w:r w:rsidRPr="00FB2684">
        <w:rPr>
          <w:rFonts w:ascii="Times New Roman" w:hAnsi="Times New Roman" w:cs="Times New Roman"/>
          <w:sz w:val="28"/>
          <w:szCs w:val="28"/>
        </w:rPr>
        <w:t xml:space="preserve"> до середины прошлого века. Важность этого временного отрезка для нашего анализа трудно переоценить.</w:t>
      </w:r>
    </w:p>
    <w:p w:rsidR="0077711B" w:rsidRDefault="0022536C" w:rsidP="0077711B">
      <w:pPr>
        <w:spacing w:after="0" w:line="240" w:lineRule="auto"/>
        <w:ind w:firstLine="709"/>
        <w:jc w:val="both"/>
        <w:rPr>
          <w:rFonts w:ascii="Times New Roman" w:hAnsi="Times New Roman" w:cs="Times New Roman"/>
          <w:sz w:val="28"/>
          <w:szCs w:val="28"/>
        </w:rPr>
      </w:pPr>
      <w:r w:rsidRPr="001F45B5">
        <w:rPr>
          <w:rFonts w:ascii="Times New Roman" w:hAnsi="Times New Roman" w:cs="Times New Roman"/>
          <w:sz w:val="28"/>
          <w:szCs w:val="28"/>
        </w:rPr>
        <w:t>Девятнадцато</w:t>
      </w:r>
      <w:r w:rsidR="00BA59F0" w:rsidRPr="001F45B5">
        <w:rPr>
          <w:rFonts w:ascii="Times New Roman" w:hAnsi="Times New Roman" w:cs="Times New Roman"/>
          <w:sz w:val="28"/>
          <w:szCs w:val="28"/>
        </w:rPr>
        <w:t>е столетие, эпоха расцвета романтизма и рождения реализма</w:t>
      </w:r>
      <w:r w:rsidR="001F45B5">
        <w:rPr>
          <w:rFonts w:ascii="Times New Roman" w:hAnsi="Times New Roman" w:cs="Times New Roman"/>
          <w:sz w:val="28"/>
          <w:szCs w:val="28"/>
        </w:rPr>
        <w:t>,</w:t>
      </w:r>
      <w:r w:rsidR="00BA59F0" w:rsidRPr="001F45B5">
        <w:rPr>
          <w:rFonts w:ascii="Times New Roman" w:hAnsi="Times New Roman" w:cs="Times New Roman"/>
          <w:sz w:val="28"/>
          <w:szCs w:val="28"/>
        </w:rPr>
        <w:t xml:space="preserve"> знаменует собой перемены в литературе. Классицизм с его учением о служении государству постепенно теряет свою силу. </w:t>
      </w:r>
      <w:r w:rsidR="00BA59F0" w:rsidRPr="00FB2684">
        <w:rPr>
          <w:rFonts w:ascii="Times New Roman" w:hAnsi="Times New Roman" w:cs="Times New Roman"/>
          <w:sz w:val="28"/>
          <w:szCs w:val="28"/>
        </w:rPr>
        <w:t xml:space="preserve">В центре внимания </w:t>
      </w:r>
      <w:r w:rsidR="001F45B5">
        <w:rPr>
          <w:rFonts w:ascii="Times New Roman" w:hAnsi="Times New Roman" w:cs="Times New Roman"/>
          <w:sz w:val="28"/>
          <w:szCs w:val="28"/>
        </w:rPr>
        <w:t xml:space="preserve">реализма </w:t>
      </w:r>
      <w:r w:rsidR="00BA59F0" w:rsidRPr="00FB2684">
        <w:rPr>
          <w:rFonts w:ascii="Times New Roman" w:hAnsi="Times New Roman" w:cs="Times New Roman"/>
          <w:sz w:val="28"/>
          <w:szCs w:val="28"/>
        </w:rPr>
        <w:t>оказывается Человек в его многогранности как внутреннего, так и внешнего мира. Русский реализм складывается, соединяя в себе черты романтизма: лиричность, сопереживание людям, стремление к духовному идеалу. По словам В.С. Баевского, романтизм оказывает влияние на русск</w:t>
      </w:r>
      <w:r w:rsidR="00053B55" w:rsidRPr="00FB2684">
        <w:rPr>
          <w:rFonts w:ascii="Times New Roman" w:hAnsi="Times New Roman" w:cs="Times New Roman"/>
          <w:sz w:val="28"/>
          <w:szCs w:val="28"/>
        </w:rPr>
        <w:t>ую реалистическую литературу [85</w:t>
      </w:r>
      <w:r w:rsidR="00BA59F0" w:rsidRPr="00FB2684">
        <w:rPr>
          <w:rFonts w:ascii="Times New Roman" w:hAnsi="Times New Roman" w:cs="Times New Roman"/>
          <w:sz w:val="28"/>
          <w:szCs w:val="28"/>
        </w:rPr>
        <w:t>, с. 16].</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рамках классической русской литературы сформировались устойчивые направления, среди которых выделяются классицизм, сентиментализм, романтизм, реализм, символизм, модернизм и постмодернизм. Эти течения оказывают влияние не только на литературу, но и на философию, а также на общественную и культурную сферу.</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Развитие любого художественного метода – это процесс, где переплетение традиций и их преодоления ведет к появлению новых форм. Иногда этот процесс приводит к «гибридизации» метода, когда в нем сливаются черты разных направлений. Например, реализм породил магический реализм, который заимствовал элементы романтизма, симво</w:t>
      </w:r>
      <w:r w:rsidR="00CB327C" w:rsidRPr="00FB2684">
        <w:rPr>
          <w:rFonts w:ascii="Times New Roman" w:hAnsi="Times New Roman" w:cs="Times New Roman"/>
          <w:sz w:val="28"/>
          <w:szCs w:val="28"/>
        </w:rPr>
        <w:t>л</w:t>
      </w:r>
      <w:r w:rsidRPr="00FB2684">
        <w:rPr>
          <w:rFonts w:ascii="Times New Roman" w:hAnsi="Times New Roman" w:cs="Times New Roman"/>
          <w:sz w:val="28"/>
          <w:szCs w:val="28"/>
        </w:rPr>
        <w:t>изма и экспрессионизма.</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На наш взгляд, цикл Жаксылыкова можно отнести к «альтернативно-реалистическому» направлению, основываясь на ряде аргументов. К ним относится, прежде всего, постоянное появление в его романах автопометок, которые устанавливают связь данного текста с другими ключевыми работами </w:t>
      </w:r>
      <w:r w:rsidRPr="00FB2684">
        <w:rPr>
          <w:rFonts w:ascii="Times New Roman" w:hAnsi="Times New Roman" w:cs="Times New Roman"/>
          <w:sz w:val="28"/>
          <w:szCs w:val="28"/>
        </w:rPr>
        <w:lastRenderedPageBreak/>
        <w:t>этого жанра, такими</w:t>
      </w:r>
      <w:r w:rsidR="0077711B">
        <w:rPr>
          <w:rFonts w:ascii="Times New Roman" w:hAnsi="Times New Roman" w:cs="Times New Roman"/>
          <w:sz w:val="28"/>
          <w:szCs w:val="28"/>
        </w:rPr>
        <w:t>,</w:t>
      </w:r>
      <w:r w:rsidRPr="00FB2684">
        <w:rPr>
          <w:rFonts w:ascii="Times New Roman" w:hAnsi="Times New Roman" w:cs="Times New Roman"/>
          <w:sz w:val="28"/>
          <w:szCs w:val="28"/>
        </w:rPr>
        <w:t xml:space="preserve"> как произведения Борхеса, Маркеса, Кастанеды и многих других.</w:t>
      </w:r>
    </w:p>
    <w:p w:rsidR="00BA59F0" w:rsidRPr="00FB2684" w:rsidRDefault="0077711B" w:rsidP="0077711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нашего исследования важно понятие </w:t>
      </w:r>
      <w:r w:rsidR="00BA59F0" w:rsidRPr="00FB2684">
        <w:rPr>
          <w:rFonts w:ascii="Times New Roman" w:hAnsi="Times New Roman" w:cs="Times New Roman"/>
          <w:sz w:val="28"/>
          <w:szCs w:val="28"/>
        </w:rPr>
        <w:t xml:space="preserve">«магический реализм», введенное исследователем Ф. Роо, </w:t>
      </w:r>
      <w:r>
        <w:rPr>
          <w:rFonts w:ascii="Times New Roman" w:hAnsi="Times New Roman" w:cs="Times New Roman"/>
          <w:sz w:val="28"/>
          <w:szCs w:val="28"/>
        </w:rPr>
        <w:t xml:space="preserve">которое </w:t>
      </w:r>
      <w:r w:rsidR="00BA59F0" w:rsidRPr="00FB2684">
        <w:rPr>
          <w:rFonts w:ascii="Times New Roman" w:hAnsi="Times New Roman" w:cs="Times New Roman"/>
          <w:sz w:val="28"/>
          <w:szCs w:val="28"/>
        </w:rPr>
        <w:t xml:space="preserve">характеризует художественное течение, возникшее после экспрессионизма. Роо считал его явлением, где живопись отходит от традиционных канонов, искажая пространство и его обитателей, что приводит к утрате реалистичности. Идея "нового метода" впервые появляется в литературной теории в 1928 году. Тогда же в итальянском журнале </w:t>
      </w:r>
      <w:r>
        <w:rPr>
          <w:rFonts w:ascii="Times New Roman" w:hAnsi="Times New Roman" w:cs="Times New Roman"/>
          <w:sz w:val="28"/>
          <w:szCs w:val="28"/>
        </w:rPr>
        <w:t>«</w:t>
      </w:r>
      <w:r w:rsidR="00BA59F0" w:rsidRPr="00FB2684">
        <w:rPr>
          <w:rFonts w:ascii="Times New Roman" w:hAnsi="Times New Roman" w:cs="Times New Roman"/>
          <w:sz w:val="28"/>
          <w:szCs w:val="28"/>
        </w:rPr>
        <w:t>Новеченто</w:t>
      </w:r>
      <w:r>
        <w:rPr>
          <w:rFonts w:ascii="Times New Roman" w:hAnsi="Times New Roman" w:cs="Times New Roman"/>
          <w:sz w:val="28"/>
          <w:szCs w:val="28"/>
        </w:rPr>
        <w:t>»</w:t>
      </w:r>
      <w:r w:rsidR="00BA59F0" w:rsidRPr="00FB2684">
        <w:rPr>
          <w:rFonts w:ascii="Times New Roman" w:hAnsi="Times New Roman" w:cs="Times New Roman"/>
          <w:sz w:val="28"/>
          <w:szCs w:val="28"/>
        </w:rPr>
        <w:t xml:space="preserve"> были опубликованы теоретические работы, обосновывающие этот метод, а также произведения авторов, которые его практиковали.</w:t>
      </w:r>
    </w:p>
    <w:p w:rsidR="00BA59F0" w:rsidRPr="00FB2684" w:rsidRDefault="00BA59F0" w:rsidP="0077711B">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 мнению А.А. Гугнина, эпитет «магический» указывает на существование скрытого мира, н</w:t>
      </w:r>
      <w:r w:rsidR="00053B55" w:rsidRPr="00FB2684">
        <w:rPr>
          <w:rFonts w:ascii="Times New Roman" w:hAnsi="Times New Roman" w:cs="Times New Roman"/>
          <w:sz w:val="28"/>
          <w:szCs w:val="28"/>
        </w:rPr>
        <w:t>едоступного обычному взгляду [86</w:t>
      </w:r>
      <w:r w:rsidRPr="00FB2684">
        <w:rPr>
          <w:rFonts w:ascii="Times New Roman" w:hAnsi="Times New Roman" w:cs="Times New Roman"/>
          <w:sz w:val="28"/>
          <w:szCs w:val="28"/>
        </w:rPr>
        <w:t>]. В русской литературе его истоки можно проследить в произведениях таких классиков, как Пушкин, Гоголь и Лермонтов. В двадцатом веке А. Платонов, с его романами «Чевенгур» и «Котлован», стал одним из самых значительных мастеров этого метода.</w:t>
      </w:r>
      <w:r w:rsidR="0077711B">
        <w:rPr>
          <w:rFonts w:ascii="Times New Roman" w:hAnsi="Times New Roman" w:cs="Times New Roman"/>
          <w:sz w:val="28"/>
          <w:szCs w:val="28"/>
        </w:rPr>
        <w:t xml:space="preserve"> </w:t>
      </w:r>
      <w:r w:rsidR="00053B55" w:rsidRPr="00FB2684">
        <w:rPr>
          <w:rFonts w:ascii="Times New Roman" w:hAnsi="Times New Roman" w:cs="Times New Roman"/>
          <w:sz w:val="28"/>
          <w:szCs w:val="28"/>
        </w:rPr>
        <w:t>Кислицын в своей работе [</w:t>
      </w:r>
      <w:r w:rsidRPr="00FB2684">
        <w:rPr>
          <w:rFonts w:ascii="Times New Roman" w:hAnsi="Times New Roman" w:cs="Times New Roman"/>
          <w:sz w:val="28"/>
          <w:szCs w:val="28"/>
        </w:rPr>
        <w:t>8</w:t>
      </w:r>
      <w:r w:rsidR="00053B55" w:rsidRPr="00FB2684">
        <w:rPr>
          <w:rFonts w:ascii="Times New Roman" w:hAnsi="Times New Roman" w:cs="Times New Roman"/>
          <w:sz w:val="28"/>
          <w:szCs w:val="28"/>
        </w:rPr>
        <w:t>7</w:t>
      </w:r>
      <w:r w:rsidRPr="00FB2684">
        <w:rPr>
          <w:rFonts w:ascii="Times New Roman" w:hAnsi="Times New Roman" w:cs="Times New Roman"/>
          <w:sz w:val="28"/>
          <w:szCs w:val="28"/>
        </w:rPr>
        <w:t>] определяет ряд ключевых особенностей метода, которые наглядно иллюстрируются циклом Жаксылыкова.</w:t>
      </w:r>
    </w:p>
    <w:p w:rsidR="00B40C3D" w:rsidRDefault="00BA59F0" w:rsidP="00B40C3D">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произведении </w:t>
      </w:r>
      <w:r w:rsidR="0077711B" w:rsidRPr="00FB2684">
        <w:rPr>
          <w:rFonts w:ascii="Times New Roman" w:hAnsi="Times New Roman" w:cs="Times New Roman"/>
          <w:sz w:val="28"/>
          <w:szCs w:val="28"/>
        </w:rPr>
        <w:t>Жаксылыкова</w:t>
      </w:r>
      <w:r w:rsidR="0077711B">
        <w:rPr>
          <w:rFonts w:ascii="Times New Roman" w:hAnsi="Times New Roman" w:cs="Times New Roman"/>
          <w:sz w:val="28"/>
          <w:szCs w:val="28"/>
        </w:rPr>
        <w:t xml:space="preserve"> </w:t>
      </w:r>
      <w:r w:rsidRPr="00FB2684">
        <w:rPr>
          <w:rFonts w:ascii="Times New Roman" w:hAnsi="Times New Roman" w:cs="Times New Roman"/>
          <w:sz w:val="28"/>
          <w:szCs w:val="28"/>
        </w:rPr>
        <w:t>присутствуют два измерения реальности, которые тесно переплетаются и дополняют друг друга. Автор создает реалистичную, правдоподобную основу повествования, но вводит в нее элемент чудесного. Герои Жаксылыкова существуют в двух измерениях: материальном, воплощенном в череде реальных событий, и духовном, где их сознание погружается в лабиринт сновидений, воспоминаний, трансцендентных переживаний.</w:t>
      </w:r>
    </w:p>
    <w:p w:rsidR="00BA59F0" w:rsidRPr="00FB2684" w:rsidRDefault="00BA59F0" w:rsidP="00B40C3D">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 Наличие магического «сверхсодержания» проявляется в искажении восприятия пространства и времени, которое выходит за рамки обыденного жизненного опыта. Сновидение в этом контексте рассматривается не как отклонение от нормы, а как доступ к скрытой реальности. Ключевой тезис цикла – «истина во сне», где сновидение выступает как непосредственное переживание в мире, отличном от привычного.</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романах Жаксылыкова время предстает субъективным и относительным, освобождаясь от рационалистических рамок и устремляясь к интуитивному, поэтическому восприятию действительности. Линейность времени здесь нарушается, его движение приобретает спиральный характер, а переходы между временными с</w:t>
      </w:r>
      <w:r w:rsidR="00B40C3D">
        <w:rPr>
          <w:rFonts w:ascii="Times New Roman" w:hAnsi="Times New Roman" w:cs="Times New Roman"/>
          <w:sz w:val="28"/>
          <w:szCs w:val="28"/>
        </w:rPr>
        <w:t>ферами</w:t>
      </w:r>
      <w:r w:rsidRPr="00FB2684">
        <w:rPr>
          <w:rFonts w:ascii="Times New Roman" w:hAnsi="Times New Roman" w:cs="Times New Roman"/>
          <w:sz w:val="28"/>
          <w:szCs w:val="28"/>
        </w:rPr>
        <w:t xml:space="preserve"> осуществляются посредством металепсисов, то есть авторских комментариев. Фикси</w:t>
      </w:r>
      <w:r w:rsidR="00CB327C" w:rsidRPr="00FB2684">
        <w:rPr>
          <w:rFonts w:ascii="Times New Roman" w:hAnsi="Times New Roman" w:cs="Times New Roman"/>
          <w:sz w:val="28"/>
          <w:szCs w:val="28"/>
        </w:rPr>
        <w:t>рованная хронология</w:t>
      </w:r>
      <w:r w:rsidRPr="00FB2684">
        <w:rPr>
          <w:rFonts w:ascii="Times New Roman" w:hAnsi="Times New Roman" w:cs="Times New Roman"/>
          <w:sz w:val="28"/>
          <w:szCs w:val="28"/>
        </w:rPr>
        <w:t xml:space="preserve"> как последовательность событий сознательно размывается автором. Вместо нее формируется хрономодель, где все события цикла словно происходят одновременно.</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произведениях Жаксылыкова встреча происходит между двумя типами мировоззрения: урбанистическим, связанным с образованием и цивилизацией, и генетическим, примитивным, естественным. Это столкновение выступает ключевым моментом в развитии сюжета. Героями, представляющими урбанистическую систему ценностей, являются как главные персона</w:t>
      </w:r>
      <w:r w:rsidR="00CB327C" w:rsidRPr="00FB2684">
        <w:rPr>
          <w:rFonts w:ascii="Times New Roman" w:hAnsi="Times New Roman" w:cs="Times New Roman"/>
          <w:sz w:val="28"/>
          <w:szCs w:val="28"/>
        </w:rPr>
        <w:t>жи (Жан</w:t>
      </w:r>
      <w:r w:rsidRPr="00FB2684">
        <w:rPr>
          <w:rFonts w:ascii="Times New Roman" w:hAnsi="Times New Roman" w:cs="Times New Roman"/>
          <w:sz w:val="28"/>
          <w:szCs w:val="28"/>
        </w:rPr>
        <w:t xml:space="preserve">, </w:t>
      </w:r>
      <w:r w:rsidRPr="00FB2684">
        <w:rPr>
          <w:rFonts w:ascii="Times New Roman" w:hAnsi="Times New Roman" w:cs="Times New Roman"/>
          <w:sz w:val="28"/>
          <w:szCs w:val="28"/>
        </w:rPr>
        <w:lastRenderedPageBreak/>
        <w:t xml:space="preserve">Журналист), так и второстепенные, которые дополняют и </w:t>
      </w:r>
      <w:r w:rsidR="00CB327C" w:rsidRPr="00FB2684">
        <w:rPr>
          <w:rFonts w:ascii="Times New Roman" w:hAnsi="Times New Roman" w:cs="Times New Roman"/>
          <w:sz w:val="28"/>
          <w:szCs w:val="28"/>
        </w:rPr>
        <w:t xml:space="preserve">компенсируют </w:t>
      </w:r>
      <w:r w:rsidRPr="00FB2684">
        <w:rPr>
          <w:rFonts w:ascii="Times New Roman" w:hAnsi="Times New Roman" w:cs="Times New Roman"/>
          <w:sz w:val="28"/>
          <w:szCs w:val="28"/>
        </w:rPr>
        <w:t>их образ (Айнур, Арман, Редактор и т.д.). Вторая ценностная парадигма формируется вокруг многогранных образов древнего мира: шаманов, обладающих магической силой (Дусен-баксы), мифических существ с хитроумными способностями (трикстеров), мудрых Наставников, вечно одержимых одиночеством, и могущественных тотемов. Слияние различных планов бытия провоцирует ментальное преображение главного героя.</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Герой и автор обладают уникальным даром воспринимать действительность с необычной точки зрения и вести диалог с различными типами когнитивных схем: мифологической, мистической и реалистической. Например, дети-отказники существуют за рамками обыденной истории, ориентируясь на мифы о Золотом веке, что свидетельствует о преобладании мифологического мышления в их восприятии мира.</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Жаксылыков рассматривает войну не как исключение, а как неотъемлемую часть эволюционного процесса, повторяющуюся циклично на уровне макросоциума. Его взгляд на мир обретает антиутопический оттенок, когда он рисует апокалиптическую картину, где человечество уступает место крысам, которые, по его мнению, становятся высшей стадией эволюции. Такое видение мира демонстрирует его антипрагматизм, поскольку предполагает неизбежность катастрофического конца для человечества.</w:t>
      </w:r>
    </w:p>
    <w:p w:rsidR="00CB327C"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Художественное пространство Жаксылыкова организовано вокруг концепции «мифопорождающего устройства», как ее определяет Ю.М. Лотман</w:t>
      </w:r>
      <w:r w:rsidR="00053B55" w:rsidRPr="00FB2684">
        <w:rPr>
          <w:rFonts w:ascii="Times New Roman" w:hAnsi="Times New Roman" w:cs="Times New Roman"/>
          <w:sz w:val="28"/>
          <w:szCs w:val="28"/>
        </w:rPr>
        <w:t xml:space="preserve"> [88]</w:t>
      </w:r>
      <w:r w:rsidRPr="00FB2684">
        <w:rPr>
          <w:rFonts w:ascii="Times New Roman" w:hAnsi="Times New Roman" w:cs="Times New Roman"/>
          <w:sz w:val="28"/>
          <w:szCs w:val="28"/>
        </w:rPr>
        <w:t>. Это означает, что вся повествовательная структура подчинена круговращению времени. В своей работе «Происхождение сюжета в типологическом плане» Лотман отмечает, что тексты подобного рода выходят за рамки традиционных категориальных схем и не могут быть однозначно отнесены к «сюжетным». Их отличительная черта — отсутствие четко выраженных границ начала и конца. Произведение словно вступает в резонанс с ритмами природы, а судьба человека в</w:t>
      </w:r>
      <w:r w:rsidR="00CB327C" w:rsidRPr="00FB2684">
        <w:rPr>
          <w:rFonts w:ascii="Times New Roman" w:hAnsi="Times New Roman" w:cs="Times New Roman"/>
          <w:sz w:val="28"/>
          <w:szCs w:val="28"/>
        </w:rPr>
        <w:t xml:space="preserve"> нем не следует прямолинейному вектору.</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Начало повествования может быть выбрано произвольно, поскольку оно выступает как отправная точка для конкретной интерпретации ве</w:t>
      </w:r>
      <w:r w:rsidR="00053B55" w:rsidRPr="00FB2684">
        <w:rPr>
          <w:rFonts w:ascii="Times New Roman" w:hAnsi="Times New Roman" w:cs="Times New Roman"/>
          <w:sz w:val="28"/>
          <w:szCs w:val="28"/>
        </w:rPr>
        <w:t>чного и безграничного Текста [88</w:t>
      </w:r>
      <w:r w:rsidRPr="00FB2684">
        <w:rPr>
          <w:rFonts w:ascii="Times New Roman" w:hAnsi="Times New Roman" w:cs="Times New Roman"/>
          <w:sz w:val="28"/>
          <w:szCs w:val="28"/>
        </w:rPr>
        <w:t>, с. 224].</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романе «Поющие камни» Жан обнаруживает себя в унылом осеннем дне. Этот мотив увядания отражает сюжетный этап мифологической концепции «Жизнь – Смерть – Жизнь», где прошлое, подобно поздней осени, отцветает, уступая место забвению (зиме) и последующему возрождению (весне). Третий том серии, «Другой океан», в свою очередь, открывается картиной «вечного вселенского дня», где человеческая жизнь, словно мгновение, течет непрерывно, сливаясь с безграничностью Вечности.</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мифологических текстах часто встречается тенденция объединения разных персонажей в одно целое. Автор отмечает, что, несмотря на различия между ночью, зимой и смертью, их слияние не является метафорическим, а отражает сущность единого начала, которое проявляется в различных формах. Принцип проявляется в цикле Жаксылыкова через путешествие Жана, который </w:t>
      </w:r>
      <w:r w:rsidRPr="00FB2684">
        <w:rPr>
          <w:rFonts w:ascii="Times New Roman" w:hAnsi="Times New Roman" w:cs="Times New Roman"/>
          <w:sz w:val="28"/>
          <w:szCs w:val="28"/>
        </w:rPr>
        <w:lastRenderedPageBreak/>
        <w:t>проходит множество метаморфоз, начиная от простого зернышка и кончая всеобъемлющим полем, от земной пыли до звездных небес, от образа Охотника до роли Жертвы. В центре внимания — дети, сознание которых сплетено в единое целое, а также система двойников, всегда сопровождающих главного героя. Мир, созданный в мифологическом тексте, не разделен на отдельные, изолированные элементы.</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Ключевое назначение такого текста заключается в конструировании мировоззрения и установлении связей между разрозненными областями знания.</w:t>
      </w:r>
    </w:p>
    <w:p w:rsidR="004E585B" w:rsidRDefault="00BA59F0" w:rsidP="004E585B">
      <w:pPr>
        <w:spacing w:after="0" w:line="240" w:lineRule="auto"/>
        <w:ind w:firstLine="709"/>
        <w:jc w:val="both"/>
        <w:rPr>
          <w:rFonts w:ascii="Times New Roman" w:hAnsi="Times New Roman" w:cs="Times New Roman"/>
          <w:sz w:val="28"/>
          <w:szCs w:val="28"/>
        </w:rPr>
      </w:pPr>
      <w:r w:rsidRPr="004E585B">
        <w:rPr>
          <w:rFonts w:ascii="Times New Roman" w:hAnsi="Times New Roman" w:cs="Times New Roman"/>
          <w:sz w:val="28"/>
          <w:szCs w:val="28"/>
        </w:rPr>
        <w:t xml:space="preserve">Мифологические тексты благодаря специфике их пространственно-топологической организации демонстрируют преобладание гомеоморфных структурных законов. Они устанавливают соответствия между устройством небесных тел и частями </w:t>
      </w:r>
      <w:r w:rsidRPr="00FB2684">
        <w:rPr>
          <w:rFonts w:ascii="Times New Roman" w:hAnsi="Times New Roman" w:cs="Times New Roman"/>
          <w:sz w:val="28"/>
          <w:szCs w:val="28"/>
        </w:rPr>
        <w:t>человеческого организма, структурой года и жизненным циклом человека и т.п. Такая организация порождает семиотическую ситуацию, где любое сообщение нуждается в интерпретации и перефразировании при переходе на другой уровень знаков. Внутренний мир человека и окружающий его космос рассматриваются как единое целое, поэтому рассказы о личном опыте могут восприниматься слушателями как глубоко личные и затрагивающие их собственны</w:t>
      </w:r>
      <w:r w:rsidR="003042D3" w:rsidRPr="00FB2684">
        <w:rPr>
          <w:rFonts w:ascii="Times New Roman" w:hAnsi="Times New Roman" w:cs="Times New Roman"/>
          <w:sz w:val="28"/>
          <w:szCs w:val="28"/>
        </w:rPr>
        <w:t xml:space="preserve">е переживания. Как утверждает </w:t>
      </w:r>
      <w:r w:rsidR="004E585B">
        <w:rPr>
          <w:rFonts w:ascii="Times New Roman" w:hAnsi="Times New Roman" w:cs="Times New Roman"/>
          <w:sz w:val="28"/>
          <w:szCs w:val="28"/>
        </w:rPr>
        <w:t xml:space="preserve">Ю.М. Лотман </w:t>
      </w:r>
      <w:r w:rsidR="003042D3" w:rsidRPr="00FB2684">
        <w:rPr>
          <w:rFonts w:ascii="Times New Roman" w:hAnsi="Times New Roman" w:cs="Times New Roman"/>
          <w:sz w:val="28"/>
          <w:szCs w:val="28"/>
        </w:rPr>
        <w:t>[88</w:t>
      </w:r>
      <w:r w:rsidRPr="00FB2684">
        <w:rPr>
          <w:rFonts w:ascii="Times New Roman" w:hAnsi="Times New Roman" w:cs="Times New Roman"/>
          <w:sz w:val="28"/>
          <w:szCs w:val="28"/>
        </w:rPr>
        <w:t>, с. 225], миф не просто история, он всегда отражает индивидуальное "я".</w:t>
      </w:r>
    </w:p>
    <w:p w:rsidR="00B272DF"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тексте с множеством </w:t>
      </w:r>
      <w:r w:rsidR="00A31860" w:rsidRPr="00FB2684">
        <w:rPr>
          <w:rFonts w:ascii="Times New Roman" w:hAnsi="Times New Roman" w:cs="Times New Roman"/>
          <w:sz w:val="28"/>
          <w:szCs w:val="28"/>
        </w:rPr>
        <w:t>героев нарратив</w:t>
      </w:r>
      <w:r w:rsidRPr="00FB2684">
        <w:rPr>
          <w:rFonts w:ascii="Times New Roman" w:hAnsi="Times New Roman" w:cs="Times New Roman"/>
          <w:sz w:val="28"/>
          <w:szCs w:val="28"/>
        </w:rPr>
        <w:t xml:space="preserve"> расщепляется на составные части. Циклическая структура часто приводит к появлению в сюжете группы «спутников-парадигм», то есть двойников. В романе «Поющие камни» Жаксылыков использует гроздевой</w:t>
      </w:r>
      <w:r w:rsidR="004E585B">
        <w:rPr>
          <w:rFonts w:ascii="Times New Roman" w:hAnsi="Times New Roman" w:cs="Times New Roman"/>
          <w:sz w:val="28"/>
          <w:szCs w:val="28"/>
        </w:rPr>
        <w:t xml:space="preserve"> (</w:t>
      </w:r>
      <w:r w:rsidRPr="00FB2684">
        <w:rPr>
          <w:rFonts w:ascii="Times New Roman" w:hAnsi="Times New Roman" w:cs="Times New Roman"/>
          <w:sz w:val="28"/>
          <w:szCs w:val="28"/>
        </w:rPr>
        <w:t>или кластерный</w:t>
      </w:r>
      <w:r w:rsidR="004E585B">
        <w:rPr>
          <w:rFonts w:ascii="Times New Roman" w:hAnsi="Times New Roman" w:cs="Times New Roman"/>
          <w:sz w:val="28"/>
          <w:szCs w:val="28"/>
        </w:rPr>
        <w:t>)</w:t>
      </w:r>
      <w:r w:rsidRPr="00FB2684">
        <w:rPr>
          <w:rFonts w:ascii="Times New Roman" w:hAnsi="Times New Roman" w:cs="Times New Roman"/>
          <w:sz w:val="28"/>
          <w:szCs w:val="28"/>
        </w:rPr>
        <w:t xml:space="preserve"> принцип для организации субъекта произведения. Каждый значимый персонаж – это определенная проекция главного героя, лирического субъекта. Он словно существует в системе своих отражений, которая, при всей своей сложности, имеет четкие границы. Несмотря на то</w:t>
      </w:r>
      <w:r w:rsidR="004E585B">
        <w:rPr>
          <w:rFonts w:ascii="Times New Roman" w:hAnsi="Times New Roman" w:cs="Times New Roman"/>
          <w:sz w:val="28"/>
          <w:szCs w:val="28"/>
        </w:rPr>
        <w:t>,</w:t>
      </w:r>
      <w:r w:rsidRPr="00FB2684">
        <w:rPr>
          <w:rFonts w:ascii="Times New Roman" w:hAnsi="Times New Roman" w:cs="Times New Roman"/>
          <w:sz w:val="28"/>
          <w:szCs w:val="28"/>
        </w:rPr>
        <w:t xml:space="preserve"> что место действия меняется, количество главных персонажей неизменно – всего три. В городе Жан встречается с Арманом и Айнур, в пустыне – со стариком-китайцем и Пастушком, а в селении, где Жан/Пастушок провел юность, его окружают родители. </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Согласно Ю.М. Лотману, когда мир героев в тексте приобретает исключительную однородность, это указывает на его сближение с мифологической структурой, которая является основополагающей д</w:t>
      </w:r>
      <w:r w:rsidR="003042D3" w:rsidRPr="00FB2684">
        <w:rPr>
          <w:rFonts w:ascii="Times New Roman" w:hAnsi="Times New Roman" w:cs="Times New Roman"/>
          <w:sz w:val="28"/>
          <w:szCs w:val="28"/>
        </w:rPr>
        <w:t>ля организации повествования [88</w:t>
      </w:r>
      <w:r w:rsidRPr="00FB2684">
        <w:rPr>
          <w:rFonts w:ascii="Times New Roman" w:hAnsi="Times New Roman" w:cs="Times New Roman"/>
          <w:sz w:val="28"/>
          <w:szCs w:val="28"/>
        </w:rPr>
        <w:t>, с. 229].</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 учетом того, что творчество Жаксылыкова имеет черты магического реализма, мы видим возможность для поиска смысловых связей с классической русской литературой, которая также широко использовала этот художественный метод, прежде всего с работами А. Платонова.</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Анализ может быть направлен на жанровую специфику произведения. Некоторые ученые (</w:t>
      </w:r>
      <w:r w:rsidR="00A14F5D">
        <w:rPr>
          <w:rFonts w:ascii="Times New Roman" w:hAnsi="Times New Roman" w:cs="Times New Roman"/>
          <w:sz w:val="28"/>
          <w:szCs w:val="28"/>
        </w:rPr>
        <w:t xml:space="preserve">М.Н. </w:t>
      </w:r>
      <w:r w:rsidRPr="00FB2684">
        <w:rPr>
          <w:rFonts w:ascii="Times New Roman" w:hAnsi="Times New Roman" w:cs="Times New Roman"/>
          <w:sz w:val="28"/>
          <w:szCs w:val="28"/>
        </w:rPr>
        <w:t xml:space="preserve">Дарвин, </w:t>
      </w:r>
      <w:r w:rsidR="00A14F5D">
        <w:rPr>
          <w:rFonts w:ascii="Times New Roman" w:hAnsi="Times New Roman" w:cs="Times New Roman"/>
          <w:sz w:val="28"/>
          <w:szCs w:val="28"/>
        </w:rPr>
        <w:t xml:space="preserve">И.В. </w:t>
      </w:r>
      <w:r w:rsidRPr="00FB2684">
        <w:rPr>
          <w:rFonts w:ascii="Times New Roman" w:hAnsi="Times New Roman" w:cs="Times New Roman"/>
          <w:sz w:val="28"/>
          <w:szCs w:val="28"/>
        </w:rPr>
        <w:t xml:space="preserve">Фоменко, </w:t>
      </w:r>
      <w:r w:rsidR="00A14F5D">
        <w:rPr>
          <w:rFonts w:ascii="Times New Roman" w:hAnsi="Times New Roman" w:cs="Times New Roman"/>
          <w:sz w:val="28"/>
          <w:szCs w:val="28"/>
        </w:rPr>
        <w:t xml:space="preserve">О.Г. </w:t>
      </w:r>
      <w:r w:rsidRPr="00FB2684">
        <w:rPr>
          <w:rFonts w:ascii="Times New Roman" w:hAnsi="Times New Roman" w:cs="Times New Roman"/>
          <w:sz w:val="28"/>
          <w:szCs w:val="28"/>
        </w:rPr>
        <w:t>Егорова</w:t>
      </w:r>
      <w:r w:rsidR="00A14F5D">
        <w:rPr>
          <w:rFonts w:ascii="Times New Roman" w:hAnsi="Times New Roman" w:cs="Times New Roman"/>
          <w:sz w:val="28"/>
          <w:szCs w:val="28"/>
        </w:rPr>
        <w:t>,</w:t>
      </w:r>
      <w:r w:rsidRPr="00FB2684">
        <w:rPr>
          <w:rFonts w:ascii="Times New Roman" w:hAnsi="Times New Roman" w:cs="Times New Roman"/>
          <w:sz w:val="28"/>
          <w:szCs w:val="28"/>
        </w:rPr>
        <w:t xml:space="preserve"> </w:t>
      </w:r>
      <w:r w:rsidR="00A14F5D">
        <w:rPr>
          <w:rFonts w:ascii="Times New Roman" w:hAnsi="Times New Roman" w:cs="Times New Roman"/>
          <w:sz w:val="28"/>
          <w:szCs w:val="28"/>
        </w:rPr>
        <w:t xml:space="preserve">Ю.Б. </w:t>
      </w:r>
      <w:r w:rsidRPr="00FB2684">
        <w:rPr>
          <w:rFonts w:ascii="Times New Roman" w:hAnsi="Times New Roman" w:cs="Times New Roman"/>
          <w:sz w:val="28"/>
          <w:szCs w:val="28"/>
        </w:rPr>
        <w:t xml:space="preserve">Орлицкий и другие) считают, что прозаический цикл представляет собой наджанровое образование, объединяющее произведения, каждое из которых выступает как часть единой системы. </w:t>
      </w:r>
      <w:bookmarkStart w:id="46" w:name="_Hlk221454197"/>
      <w:r w:rsidRPr="00FB2684">
        <w:rPr>
          <w:rFonts w:ascii="Times New Roman" w:hAnsi="Times New Roman" w:cs="Times New Roman"/>
          <w:sz w:val="28"/>
          <w:szCs w:val="28"/>
        </w:rPr>
        <w:t xml:space="preserve">Хотя каждый текст в цикле самостоятелен, они логически </w:t>
      </w:r>
      <w:r w:rsidRPr="00FB2684">
        <w:rPr>
          <w:rFonts w:ascii="Times New Roman" w:hAnsi="Times New Roman" w:cs="Times New Roman"/>
          <w:sz w:val="28"/>
          <w:szCs w:val="28"/>
        </w:rPr>
        <w:lastRenderedPageBreak/>
        <w:t>связаны благодаря повторяющимся мотивам, персонажам и общей авторской идее.</w:t>
      </w:r>
    </w:p>
    <w:p w:rsidR="00BA59F0" w:rsidRPr="00FB2684" w:rsidRDefault="00BA59F0" w:rsidP="00FB2684">
      <w:pPr>
        <w:spacing w:after="0" w:line="240" w:lineRule="auto"/>
        <w:ind w:firstLine="709"/>
        <w:jc w:val="both"/>
        <w:rPr>
          <w:rFonts w:ascii="Times New Roman" w:hAnsi="Times New Roman" w:cs="Times New Roman"/>
          <w:sz w:val="28"/>
          <w:szCs w:val="28"/>
        </w:rPr>
      </w:pPr>
      <w:bookmarkStart w:id="47" w:name="_Hlk221454237"/>
      <w:bookmarkEnd w:id="46"/>
      <w:r w:rsidRPr="00FB2684">
        <w:rPr>
          <w:rFonts w:ascii="Times New Roman" w:hAnsi="Times New Roman" w:cs="Times New Roman"/>
          <w:sz w:val="28"/>
          <w:szCs w:val="28"/>
        </w:rPr>
        <w:t>Прозаический цикл формируется под воздействием ряда активных факторов, среди которых выступают совпадение центральных тем, сходство сюжетных линий и конфликтных ситуаций, единый художественный стиль и авторская позиция. К жанровым особенностям цикла относятся общая эмоциональная окраска, присутствие сквозных образов и мотивов, вариативное раскрытие тем, специфическая структура пространства и времени, объединяющая нов</w:t>
      </w:r>
      <w:r w:rsidR="00A31860" w:rsidRPr="00FB2684">
        <w:rPr>
          <w:rFonts w:ascii="Times New Roman" w:hAnsi="Times New Roman" w:cs="Times New Roman"/>
          <w:sz w:val="28"/>
          <w:szCs w:val="28"/>
        </w:rPr>
        <w:t>еллы и очерки, а также лейтмотив</w:t>
      </w:r>
      <w:r w:rsidRPr="00FB2684">
        <w:rPr>
          <w:rFonts w:ascii="Times New Roman" w:hAnsi="Times New Roman" w:cs="Times New Roman"/>
          <w:sz w:val="28"/>
          <w:szCs w:val="28"/>
        </w:rPr>
        <w:t>, пронизывающий повествование.</w:t>
      </w:r>
    </w:p>
    <w:bookmarkEnd w:id="47"/>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Хотя цикл обладает общей тематической направленностью, его отдельные произведения можно рассматривать как относительно независимые единицы. Это открывает возможность сравнительного анализа произведений </w:t>
      </w:r>
      <w:r w:rsidR="00A14F5D">
        <w:rPr>
          <w:rFonts w:ascii="Times New Roman" w:hAnsi="Times New Roman" w:cs="Times New Roman"/>
          <w:sz w:val="28"/>
          <w:szCs w:val="28"/>
        </w:rPr>
        <w:t xml:space="preserve">цикла </w:t>
      </w:r>
      <w:r w:rsidRPr="00FB2684">
        <w:rPr>
          <w:rFonts w:ascii="Times New Roman" w:hAnsi="Times New Roman" w:cs="Times New Roman"/>
          <w:sz w:val="28"/>
          <w:szCs w:val="28"/>
        </w:rPr>
        <w:t>с романами русской классики.</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На следующем уровне интерпретации важно рассмотреть мотивную структуру текста. Мотив, будучи семантически насыщенным элементом, тесно связан с общей идеей произведения, хотя и не совпадает с ней полностью (В.Е. Хализев). По мнению В.Е. Хализева</w:t>
      </w:r>
      <w:r w:rsidR="008510D0" w:rsidRPr="00FB2684">
        <w:rPr>
          <w:rFonts w:ascii="Times New Roman" w:hAnsi="Times New Roman" w:cs="Times New Roman"/>
          <w:sz w:val="28"/>
          <w:szCs w:val="28"/>
        </w:rPr>
        <w:t xml:space="preserve"> [89]</w:t>
      </w:r>
      <w:r w:rsidRPr="00FB2684">
        <w:rPr>
          <w:rFonts w:ascii="Times New Roman" w:hAnsi="Times New Roman" w:cs="Times New Roman"/>
          <w:sz w:val="28"/>
          <w:szCs w:val="28"/>
        </w:rPr>
        <w:t>, мотивы могут проявиться в тексте разными способами, но неизбежно присутствуют в любом произведении. Выражение различных мотивов может проявляться как в отдельных словах, так и в более общих идеях. Это проявление мож</w:t>
      </w:r>
      <w:r w:rsidR="00A31860" w:rsidRPr="00FB2684">
        <w:rPr>
          <w:rFonts w:ascii="Times New Roman" w:hAnsi="Times New Roman" w:cs="Times New Roman"/>
          <w:sz w:val="28"/>
          <w:szCs w:val="28"/>
        </w:rPr>
        <w:t>ет быть явным или скрытым. Ученый</w:t>
      </w:r>
      <w:r w:rsidRPr="00FB2684">
        <w:rPr>
          <w:rFonts w:ascii="Times New Roman" w:hAnsi="Times New Roman" w:cs="Times New Roman"/>
          <w:sz w:val="28"/>
          <w:szCs w:val="28"/>
        </w:rPr>
        <w:t xml:space="preserve"> подчеркивает, что мотивы представляют собой элементы произведения, несущие в себе подтекст, который способен уловить лишь внимательный читатель и специалист по литературоведению. Ключевой особенностью мотива является его неполная реализация в тексте.</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Важным теоретическим аспектом мотива является его динамичность, умение адаптироваться и меняться в процессе индивидуального творчества. При этом сохраняется его семантическое сердцевина, константа, которая определяет «генетическую сущность» всей макроструктуры мотива.</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Таким образом, мотив выступает как залог будущей интерпретации читателем, побуждая сознание к диалогу с другими произведениями искусства, где этот же мотив играет роль ключевого сюжетного элемента. В рамках цикла Жаксылыкова прослеживаются значимые для русской литературной традиции мотивы: странничество, образ «слез</w:t>
      </w:r>
      <w:r w:rsidR="00146CF1">
        <w:rPr>
          <w:rFonts w:ascii="Times New Roman" w:hAnsi="Times New Roman" w:cs="Times New Roman"/>
          <w:sz w:val="28"/>
          <w:szCs w:val="28"/>
        </w:rPr>
        <w:t>ин</w:t>
      </w:r>
      <w:r w:rsidR="00A31860" w:rsidRPr="00FB2684">
        <w:rPr>
          <w:rFonts w:ascii="Times New Roman" w:hAnsi="Times New Roman" w:cs="Times New Roman"/>
          <w:sz w:val="28"/>
          <w:szCs w:val="28"/>
        </w:rPr>
        <w:t>ки</w:t>
      </w:r>
      <w:r w:rsidRPr="00FB2684">
        <w:rPr>
          <w:rFonts w:ascii="Times New Roman" w:hAnsi="Times New Roman" w:cs="Times New Roman"/>
          <w:sz w:val="28"/>
          <w:szCs w:val="28"/>
        </w:rPr>
        <w:t xml:space="preserve"> ребенка», противопоставление «войны и мира» и другие. По мнению И.В. Силантьева, мотив можно рассматривать как интертекстуальный элемент, что позволяет определить его сферу действия. Однако заключенный в едином тексте мотив обнаружить в его целостности невозможно</w:t>
      </w:r>
      <w:r w:rsidR="008510D0" w:rsidRPr="00FB2684">
        <w:rPr>
          <w:rFonts w:ascii="Times New Roman" w:hAnsi="Times New Roman" w:cs="Times New Roman"/>
          <w:sz w:val="28"/>
          <w:szCs w:val="28"/>
        </w:rPr>
        <w:t xml:space="preserve"> [90]</w:t>
      </w:r>
      <w:r w:rsidRPr="00FB2684">
        <w:rPr>
          <w:rFonts w:ascii="Times New Roman" w:hAnsi="Times New Roman" w:cs="Times New Roman"/>
          <w:sz w:val="28"/>
          <w:szCs w:val="28"/>
        </w:rPr>
        <w:t>.</w:t>
      </w:r>
    </w:p>
    <w:p w:rsidR="00BA59F0" w:rsidRPr="00FB2684" w:rsidRDefault="00A3186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Литературный типаж как особый феномен</w:t>
      </w:r>
      <w:r w:rsidR="00BA59F0" w:rsidRPr="00FB2684">
        <w:rPr>
          <w:rFonts w:ascii="Times New Roman" w:hAnsi="Times New Roman" w:cs="Times New Roman"/>
          <w:sz w:val="28"/>
          <w:szCs w:val="28"/>
        </w:rPr>
        <w:t xml:space="preserve"> заслуживает отдельного анализа. В лингвистике и литературоведении уже существуют термины, которые частично совпадают с нашим определением. Н.И. Николаев выделяет ряд таких коррелятов: герой, персонаж, образ человека, личность, индивид</w:t>
      </w:r>
      <w:r w:rsidR="008510D0" w:rsidRPr="00FB2684">
        <w:rPr>
          <w:rFonts w:ascii="Times New Roman" w:hAnsi="Times New Roman" w:cs="Times New Roman"/>
          <w:sz w:val="28"/>
          <w:szCs w:val="28"/>
        </w:rPr>
        <w:t>уальность, субъект, характер [91</w:t>
      </w:r>
      <w:r w:rsidR="00BA59F0" w:rsidRPr="00FB2684">
        <w:rPr>
          <w:rFonts w:ascii="Times New Roman" w:hAnsi="Times New Roman" w:cs="Times New Roman"/>
          <w:sz w:val="28"/>
          <w:szCs w:val="28"/>
        </w:rPr>
        <w:t xml:space="preserve">]. По его мнению, героем можно назвать фигуру, которая </w:t>
      </w:r>
      <w:r w:rsidR="00BA59F0" w:rsidRPr="00FB2684">
        <w:rPr>
          <w:rFonts w:ascii="Times New Roman" w:hAnsi="Times New Roman" w:cs="Times New Roman"/>
          <w:sz w:val="28"/>
          <w:szCs w:val="28"/>
        </w:rPr>
        <w:lastRenderedPageBreak/>
        <w:t xml:space="preserve">выступает как «центр инициативного и ответственного действия», вне зависимости от мнения автора, читателей или </w:t>
      </w:r>
      <w:r w:rsidRPr="00FB2684">
        <w:rPr>
          <w:rFonts w:ascii="Times New Roman" w:hAnsi="Times New Roman" w:cs="Times New Roman"/>
          <w:sz w:val="28"/>
          <w:szCs w:val="28"/>
        </w:rPr>
        <w:t>субъектов</w:t>
      </w:r>
      <w:r w:rsidR="00BA59F0" w:rsidRPr="00FB2684">
        <w:rPr>
          <w:rFonts w:ascii="Times New Roman" w:hAnsi="Times New Roman" w:cs="Times New Roman"/>
          <w:sz w:val="28"/>
          <w:szCs w:val="28"/>
        </w:rPr>
        <w:t xml:space="preserve"> художественного мира.</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Литературный типаж представляет собой обобщенный персонаж, художественное воплощение, объединяющее как индивидуальные особенности, так и общие черты, присущие определенной социальной группе. Типичность в этом случае раскрывает ключевые поведенческие особенности людей, принадлежащих к данной группе, в конкретном историческом контексте. В русской словесной культуре представлено множество литературных типов, которые охватывают широкий спектр образов, начиная от романт</w:t>
      </w:r>
      <w:r w:rsidR="00A31860" w:rsidRPr="00FB2684">
        <w:rPr>
          <w:rFonts w:ascii="Times New Roman" w:hAnsi="Times New Roman" w:cs="Times New Roman"/>
          <w:sz w:val="28"/>
          <w:szCs w:val="28"/>
        </w:rPr>
        <w:t>ических странников</w:t>
      </w:r>
      <w:r w:rsidRPr="00FB2684">
        <w:rPr>
          <w:rFonts w:ascii="Times New Roman" w:hAnsi="Times New Roman" w:cs="Times New Roman"/>
          <w:sz w:val="28"/>
          <w:szCs w:val="28"/>
        </w:rPr>
        <w:t xml:space="preserve"> и заканчивая лишними людьми, "маленькими людьми", антигероями ("подпольным человеком"). Литературный тип</w:t>
      </w:r>
      <w:r w:rsidR="00A31860" w:rsidRPr="00FB2684">
        <w:rPr>
          <w:rFonts w:ascii="Times New Roman" w:hAnsi="Times New Roman" w:cs="Times New Roman"/>
          <w:sz w:val="28"/>
          <w:szCs w:val="28"/>
        </w:rPr>
        <w:t>аж</w:t>
      </w:r>
      <w:r w:rsidRPr="00FB2684">
        <w:rPr>
          <w:rFonts w:ascii="Times New Roman" w:hAnsi="Times New Roman" w:cs="Times New Roman"/>
          <w:sz w:val="28"/>
          <w:szCs w:val="28"/>
        </w:rPr>
        <w:t>, подобно собирательной точке, объединяет черты, заложенные в нем различными художественными произведениями. Именно поэтому он может служить индикатором традиций и преемственности в творчестве авторов разных времен и культур.</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Хронотоп выступает ключевым элементом, воплощающим в себе два фундаментальных онтологических понятия – время и пространство. Именно хронотоп формирует образ человека в литературных произведениях. Исследование пространственно-временной ст</w:t>
      </w:r>
      <w:r w:rsidR="00A31860" w:rsidRPr="00FB2684">
        <w:rPr>
          <w:rFonts w:ascii="Times New Roman" w:hAnsi="Times New Roman" w:cs="Times New Roman"/>
          <w:sz w:val="28"/>
          <w:szCs w:val="28"/>
        </w:rPr>
        <w:t>руктуры, по мнению Н.А. Николиной</w:t>
      </w:r>
      <w:r w:rsidRPr="00FB2684">
        <w:rPr>
          <w:rFonts w:ascii="Times New Roman" w:hAnsi="Times New Roman" w:cs="Times New Roman"/>
          <w:sz w:val="28"/>
          <w:szCs w:val="28"/>
        </w:rPr>
        <w:t>, позволяет выявить сюжетные архетипы, т</w:t>
      </w:r>
      <w:r w:rsidR="008510D0" w:rsidRPr="00FB2684">
        <w:rPr>
          <w:rFonts w:ascii="Times New Roman" w:hAnsi="Times New Roman" w:cs="Times New Roman"/>
          <w:sz w:val="28"/>
          <w:szCs w:val="28"/>
        </w:rPr>
        <w:t>акие</w:t>
      </w:r>
      <w:r w:rsidR="003043CC">
        <w:rPr>
          <w:rFonts w:ascii="Times New Roman" w:hAnsi="Times New Roman" w:cs="Times New Roman"/>
          <w:sz w:val="28"/>
          <w:szCs w:val="28"/>
        </w:rPr>
        <w:t>,</w:t>
      </w:r>
      <w:r w:rsidR="008510D0" w:rsidRPr="00FB2684">
        <w:rPr>
          <w:rFonts w:ascii="Times New Roman" w:hAnsi="Times New Roman" w:cs="Times New Roman"/>
          <w:sz w:val="28"/>
          <w:szCs w:val="28"/>
        </w:rPr>
        <w:t xml:space="preserve"> как встреча или разлука [92</w:t>
      </w:r>
      <w:r w:rsidRPr="00FB2684">
        <w:rPr>
          <w:rFonts w:ascii="Times New Roman" w:hAnsi="Times New Roman" w:cs="Times New Roman"/>
          <w:sz w:val="28"/>
          <w:szCs w:val="28"/>
        </w:rPr>
        <w:t>, с. 152]. На основе хронотопа определяются главные локальные пространства (топосы), играющие важную роль в тексте.</w:t>
      </w:r>
    </w:p>
    <w:p w:rsidR="00B272DF"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мифологических романах пространство не имеет четких границ между составляющими частями. Герой способен преодолеть разделяющие их барьеры, в отличие от других персонажей, которые, подобно статичным элементам, функционируют как неотъемлемые атрибуты этого мира. </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«Поющих камнях» право пересекать границы принадлежит исключительно Жану. В «Снах окаянных» и «Другом океане» такую возможность имеют лишь Журналист и Странник. Посещение Москвы оказывается фатальным для старого Баксы, который выходит за рамки привычной ему среды. Айнур и Арман, герои романа </w:t>
      </w:r>
      <w:r w:rsidR="0082106E">
        <w:rPr>
          <w:rFonts w:ascii="Times New Roman" w:hAnsi="Times New Roman" w:cs="Times New Roman"/>
          <w:sz w:val="28"/>
          <w:szCs w:val="28"/>
        </w:rPr>
        <w:t>«</w:t>
      </w:r>
      <w:r w:rsidRPr="00FB2684">
        <w:rPr>
          <w:rFonts w:ascii="Times New Roman" w:hAnsi="Times New Roman" w:cs="Times New Roman"/>
          <w:sz w:val="28"/>
          <w:szCs w:val="28"/>
        </w:rPr>
        <w:t>Поющие камни</w:t>
      </w:r>
      <w:r w:rsidR="0082106E">
        <w:rPr>
          <w:rFonts w:ascii="Times New Roman" w:hAnsi="Times New Roman" w:cs="Times New Roman"/>
          <w:sz w:val="28"/>
          <w:szCs w:val="28"/>
        </w:rPr>
        <w:t>»</w:t>
      </w:r>
      <w:r w:rsidRPr="00FB2684">
        <w:rPr>
          <w:rFonts w:ascii="Times New Roman" w:hAnsi="Times New Roman" w:cs="Times New Roman"/>
          <w:sz w:val="28"/>
          <w:szCs w:val="28"/>
        </w:rPr>
        <w:t>, тесно связаны с городом, олицетворяя собой городское ми</w:t>
      </w:r>
      <w:r w:rsidR="00A31860" w:rsidRPr="00FB2684">
        <w:rPr>
          <w:rFonts w:ascii="Times New Roman" w:hAnsi="Times New Roman" w:cs="Times New Roman"/>
          <w:sz w:val="28"/>
          <w:szCs w:val="28"/>
        </w:rPr>
        <w:t>ровоззрение. Старик-китаец</w:t>
      </w:r>
      <w:r w:rsidRPr="00FB2684">
        <w:rPr>
          <w:rFonts w:ascii="Times New Roman" w:hAnsi="Times New Roman" w:cs="Times New Roman"/>
          <w:sz w:val="28"/>
          <w:szCs w:val="28"/>
        </w:rPr>
        <w:t xml:space="preserve"> привязан к пустыне. Возможность свободно пересекать границы выступает как сюжетный механизм, который переводит мифологический нарратив в повествовательное пространство.</w:t>
      </w:r>
    </w:p>
    <w:p w:rsidR="00E73B72" w:rsidRDefault="00BA59F0" w:rsidP="00E73B72">
      <w:pPr>
        <w:spacing w:after="0" w:line="240" w:lineRule="auto"/>
        <w:ind w:firstLine="709"/>
        <w:jc w:val="both"/>
        <w:rPr>
          <w:rFonts w:ascii="Times New Roman" w:hAnsi="Times New Roman" w:cs="Times New Roman"/>
          <w:sz w:val="28"/>
          <w:szCs w:val="28"/>
        </w:rPr>
      </w:pPr>
      <w:bookmarkStart w:id="48" w:name="_Hlk220441677"/>
      <w:r w:rsidRPr="00FB2684">
        <w:rPr>
          <w:rFonts w:ascii="Times New Roman" w:hAnsi="Times New Roman" w:cs="Times New Roman"/>
          <w:sz w:val="28"/>
          <w:szCs w:val="28"/>
        </w:rPr>
        <w:t xml:space="preserve">Каждый роман трилогии «Сны окаянных» представляет собой своеобразный вход в мир герменевтических интерпретаций, охватывающий эпохи Серебряного и Золотого веков русской литературы. В этом контексте романы </w:t>
      </w:r>
      <w:r w:rsidR="0082106E">
        <w:rPr>
          <w:rFonts w:ascii="Times New Roman" w:hAnsi="Times New Roman" w:cs="Times New Roman"/>
          <w:sz w:val="28"/>
          <w:szCs w:val="28"/>
        </w:rPr>
        <w:t>воплощают</w:t>
      </w:r>
      <w:r w:rsidRPr="00FB2684">
        <w:rPr>
          <w:rFonts w:ascii="Times New Roman" w:hAnsi="Times New Roman" w:cs="Times New Roman"/>
          <w:sz w:val="28"/>
          <w:szCs w:val="28"/>
        </w:rPr>
        <w:t xml:space="preserve"> сложную иерархию литературных явлений: от направлений и жанров до мотивов, хронотопов и литературных типов.</w:t>
      </w:r>
    </w:p>
    <w:bookmarkEnd w:id="48"/>
    <w:p w:rsidR="00611866" w:rsidRDefault="00611866" w:rsidP="00E73B72">
      <w:pPr>
        <w:spacing w:after="0" w:line="240" w:lineRule="auto"/>
        <w:ind w:firstLine="709"/>
        <w:jc w:val="both"/>
        <w:rPr>
          <w:rFonts w:ascii="Times New Roman" w:hAnsi="Times New Roman" w:cs="Times New Roman"/>
          <w:b/>
          <w:sz w:val="28"/>
          <w:szCs w:val="28"/>
        </w:rPr>
      </w:pPr>
    </w:p>
    <w:p w:rsidR="00E73B72" w:rsidRPr="00611866" w:rsidRDefault="00611866" w:rsidP="00E73B72">
      <w:pPr>
        <w:spacing w:after="0" w:line="240" w:lineRule="auto"/>
        <w:ind w:firstLine="709"/>
        <w:jc w:val="both"/>
        <w:rPr>
          <w:rFonts w:ascii="Times New Roman" w:hAnsi="Times New Roman" w:cs="Times New Roman"/>
          <w:b/>
          <w:sz w:val="28"/>
          <w:szCs w:val="28"/>
        </w:rPr>
      </w:pPr>
      <w:bookmarkStart w:id="49" w:name="_Hlk221993327"/>
      <w:r w:rsidRPr="00611866">
        <w:rPr>
          <w:rFonts w:ascii="Times New Roman" w:hAnsi="Times New Roman" w:cs="Times New Roman"/>
          <w:b/>
          <w:sz w:val="28"/>
          <w:szCs w:val="28"/>
        </w:rPr>
        <w:t xml:space="preserve">2.2 </w:t>
      </w:r>
      <w:r w:rsidR="005E542A">
        <w:rPr>
          <w:rFonts w:ascii="Times New Roman" w:hAnsi="Times New Roman" w:cs="Times New Roman"/>
          <w:b/>
          <w:sz w:val="28"/>
          <w:szCs w:val="28"/>
        </w:rPr>
        <w:t>Поэтика</w:t>
      </w:r>
      <w:r w:rsidR="003E28CF">
        <w:rPr>
          <w:rFonts w:ascii="Times New Roman" w:hAnsi="Times New Roman" w:cs="Times New Roman"/>
          <w:b/>
          <w:sz w:val="28"/>
          <w:szCs w:val="28"/>
        </w:rPr>
        <w:t xml:space="preserve"> </w:t>
      </w:r>
      <w:r w:rsidRPr="00611866">
        <w:rPr>
          <w:rFonts w:ascii="Times New Roman" w:hAnsi="Times New Roman" w:cs="Times New Roman"/>
          <w:b/>
          <w:sz w:val="28"/>
          <w:szCs w:val="28"/>
        </w:rPr>
        <w:t>прозы А. Жаксылыкова</w:t>
      </w:r>
    </w:p>
    <w:bookmarkEnd w:id="49"/>
    <w:p w:rsidR="00B272DF" w:rsidRDefault="00BA59F0" w:rsidP="00561DB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Ввиду того, что наше исследование основывается на концепциях межлитературного диалога и интертекста, нам важно сформулировать ключевые исследовательские подходы к этой проблематике.</w:t>
      </w:r>
      <w:r w:rsidR="007142F7">
        <w:rPr>
          <w:rFonts w:ascii="Times New Roman" w:hAnsi="Times New Roman" w:cs="Times New Roman"/>
          <w:sz w:val="28"/>
          <w:szCs w:val="28"/>
        </w:rPr>
        <w:t xml:space="preserve"> </w:t>
      </w:r>
    </w:p>
    <w:p w:rsidR="00BA59F0" w:rsidRPr="00FB2684" w:rsidRDefault="002E50F3" w:rsidP="00561DB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М.</w:t>
      </w:r>
      <w:r w:rsidR="00BA59F0" w:rsidRPr="00FB2684">
        <w:rPr>
          <w:rFonts w:ascii="Times New Roman" w:hAnsi="Times New Roman" w:cs="Times New Roman"/>
          <w:sz w:val="28"/>
          <w:szCs w:val="28"/>
        </w:rPr>
        <w:t xml:space="preserve"> </w:t>
      </w:r>
      <w:r w:rsidR="00561DBC">
        <w:rPr>
          <w:rFonts w:ascii="Times New Roman" w:hAnsi="Times New Roman" w:cs="Times New Roman"/>
          <w:sz w:val="28"/>
          <w:szCs w:val="28"/>
        </w:rPr>
        <w:t xml:space="preserve">А. </w:t>
      </w:r>
      <w:r w:rsidR="00BA59F0" w:rsidRPr="00FB2684">
        <w:rPr>
          <w:rFonts w:ascii="Times New Roman" w:hAnsi="Times New Roman" w:cs="Times New Roman"/>
          <w:sz w:val="28"/>
          <w:szCs w:val="28"/>
        </w:rPr>
        <w:t>Лагода</w:t>
      </w:r>
      <w:r w:rsidR="008510D0" w:rsidRPr="00FB2684">
        <w:rPr>
          <w:rFonts w:ascii="Times New Roman" w:hAnsi="Times New Roman" w:cs="Times New Roman"/>
          <w:sz w:val="28"/>
          <w:szCs w:val="28"/>
        </w:rPr>
        <w:t xml:space="preserve"> [6]</w:t>
      </w:r>
      <w:r w:rsidR="00BA59F0" w:rsidRPr="00FB2684">
        <w:rPr>
          <w:rFonts w:ascii="Times New Roman" w:hAnsi="Times New Roman" w:cs="Times New Roman"/>
          <w:sz w:val="28"/>
          <w:szCs w:val="28"/>
        </w:rPr>
        <w:t xml:space="preserve"> утверждает, что в основе большинства литературоведческих исследований лежит аксиома о тесной взаимосвязи текста и культурного контекста. Он</w:t>
      </w:r>
      <w:r w:rsidRPr="00FB2684">
        <w:rPr>
          <w:rFonts w:ascii="Times New Roman" w:hAnsi="Times New Roman" w:cs="Times New Roman"/>
          <w:sz w:val="28"/>
          <w:szCs w:val="28"/>
        </w:rPr>
        <w:t>а</w:t>
      </w:r>
      <w:r w:rsidR="00BA59F0" w:rsidRPr="00FB2684">
        <w:rPr>
          <w:rFonts w:ascii="Times New Roman" w:hAnsi="Times New Roman" w:cs="Times New Roman"/>
          <w:sz w:val="28"/>
          <w:szCs w:val="28"/>
        </w:rPr>
        <w:t xml:space="preserve"> </w:t>
      </w:r>
      <w:r w:rsidR="00561DBC">
        <w:rPr>
          <w:rFonts w:ascii="Times New Roman" w:hAnsi="Times New Roman" w:cs="Times New Roman"/>
          <w:sz w:val="28"/>
          <w:szCs w:val="28"/>
        </w:rPr>
        <w:t>утверждает</w:t>
      </w:r>
      <w:r w:rsidR="00BA59F0" w:rsidRPr="00FB2684">
        <w:rPr>
          <w:rFonts w:ascii="Times New Roman" w:hAnsi="Times New Roman" w:cs="Times New Roman"/>
          <w:sz w:val="28"/>
          <w:szCs w:val="28"/>
        </w:rPr>
        <w:t>, что любой текст не существует изолированно, а всегда отсылает к другим текстам, яв</w:t>
      </w:r>
      <w:r w:rsidRPr="00FB2684">
        <w:rPr>
          <w:rFonts w:ascii="Times New Roman" w:hAnsi="Times New Roman" w:cs="Times New Roman"/>
          <w:sz w:val="28"/>
          <w:szCs w:val="28"/>
        </w:rPr>
        <w:t>ляясь своего рода репликой в диалоге</w:t>
      </w:r>
      <w:r w:rsidR="00BA59F0" w:rsidRPr="00FB2684">
        <w:rPr>
          <w:rFonts w:ascii="Times New Roman" w:hAnsi="Times New Roman" w:cs="Times New Roman"/>
          <w:sz w:val="28"/>
          <w:szCs w:val="28"/>
        </w:rPr>
        <w:t>.</w:t>
      </w:r>
      <w:r w:rsidR="00561DBC">
        <w:rPr>
          <w:rFonts w:ascii="Times New Roman" w:hAnsi="Times New Roman" w:cs="Times New Roman"/>
          <w:sz w:val="28"/>
          <w:szCs w:val="28"/>
        </w:rPr>
        <w:t xml:space="preserve"> Ученый </w:t>
      </w:r>
      <w:r w:rsidR="00BA59F0" w:rsidRPr="00FB2684">
        <w:rPr>
          <w:rFonts w:ascii="Times New Roman" w:hAnsi="Times New Roman" w:cs="Times New Roman"/>
          <w:sz w:val="28"/>
          <w:szCs w:val="28"/>
        </w:rPr>
        <w:t>стремится прояснить взаимосвязь двух явлений: д</w:t>
      </w:r>
      <w:r w:rsidRPr="00FB2684">
        <w:rPr>
          <w:rFonts w:ascii="Times New Roman" w:hAnsi="Times New Roman" w:cs="Times New Roman"/>
          <w:sz w:val="28"/>
          <w:szCs w:val="28"/>
        </w:rPr>
        <w:t>иалога и интертекстуальности. Исследователь</w:t>
      </w:r>
      <w:r w:rsidR="00BA59F0" w:rsidRPr="00FB2684">
        <w:rPr>
          <w:rFonts w:ascii="Times New Roman" w:hAnsi="Times New Roman" w:cs="Times New Roman"/>
          <w:sz w:val="28"/>
          <w:szCs w:val="28"/>
        </w:rPr>
        <w:t xml:space="preserve"> рассматривает диалогизм и интертексуальность как свойства текста, склонного к взаимодействию с другими произведениями. М.А. Лагода обоснованно отмечает, что эти отношения можно охарактеризовать как гипер-гипонимические.</w:t>
      </w:r>
    </w:p>
    <w:p w:rsidR="00BA59F0" w:rsidRPr="00FB2684" w:rsidRDefault="00561DBC" w:rsidP="00561D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Диалог</w:t>
      </w:r>
      <w:r w:rsidR="00BA59F0" w:rsidRPr="00FB2684">
        <w:rPr>
          <w:rFonts w:ascii="Times New Roman" w:hAnsi="Times New Roman" w:cs="Times New Roman"/>
          <w:sz w:val="28"/>
          <w:szCs w:val="28"/>
        </w:rPr>
        <w:t>, котор</w:t>
      </w:r>
      <w:r>
        <w:rPr>
          <w:rFonts w:ascii="Times New Roman" w:hAnsi="Times New Roman" w:cs="Times New Roman"/>
          <w:sz w:val="28"/>
          <w:szCs w:val="28"/>
        </w:rPr>
        <w:t>ый</w:t>
      </w:r>
      <w:r w:rsidR="00BA59F0" w:rsidRPr="00FB2684">
        <w:rPr>
          <w:rFonts w:ascii="Times New Roman" w:hAnsi="Times New Roman" w:cs="Times New Roman"/>
          <w:sz w:val="28"/>
          <w:szCs w:val="28"/>
        </w:rPr>
        <w:t xml:space="preserve"> М.М. Бахтин</w:t>
      </w:r>
      <w:r w:rsidR="008510D0" w:rsidRPr="00FB2684">
        <w:rPr>
          <w:rFonts w:ascii="Times New Roman" w:hAnsi="Times New Roman" w:cs="Times New Roman"/>
          <w:sz w:val="28"/>
          <w:szCs w:val="28"/>
        </w:rPr>
        <w:t xml:space="preserve"> [14]</w:t>
      </w:r>
      <w:r w:rsidR="00BA59F0" w:rsidRPr="00FB2684">
        <w:rPr>
          <w:rFonts w:ascii="Times New Roman" w:hAnsi="Times New Roman" w:cs="Times New Roman"/>
          <w:sz w:val="28"/>
          <w:szCs w:val="28"/>
        </w:rPr>
        <w:t xml:space="preserve"> рассматривает как фундаментальную основу человеческого существования, подразумевает взаимодействие нескольких самобытных сознаний в совместном создании смысла. В этом взаимодействии, где ключевой единицей становится синтез двух или более высказываний, и рождается единое целое. Художественное произведение</w:t>
      </w:r>
      <w:r>
        <w:rPr>
          <w:rFonts w:ascii="Times New Roman" w:hAnsi="Times New Roman" w:cs="Times New Roman"/>
          <w:sz w:val="28"/>
          <w:szCs w:val="28"/>
        </w:rPr>
        <w:t xml:space="preserve"> </w:t>
      </w:r>
      <w:r w:rsidR="00BA59F0" w:rsidRPr="00FB2684">
        <w:rPr>
          <w:rFonts w:ascii="Times New Roman" w:hAnsi="Times New Roman" w:cs="Times New Roman"/>
          <w:sz w:val="28"/>
          <w:szCs w:val="28"/>
        </w:rPr>
        <w:t>выступает в роли реплики в культурном диалоге, ожидая и предполагая ответную реакцию со стороны слушателей или читателей.</w:t>
      </w:r>
    </w:p>
    <w:p w:rsidR="00BA59F0" w:rsidRPr="00FB2684" w:rsidRDefault="002E50F3"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Произведение</w:t>
      </w:r>
      <w:r w:rsidR="00BA59F0" w:rsidRPr="00FB2684">
        <w:rPr>
          <w:rFonts w:ascii="Times New Roman" w:hAnsi="Times New Roman" w:cs="Times New Roman"/>
          <w:sz w:val="28"/>
          <w:szCs w:val="28"/>
        </w:rPr>
        <w:t xml:space="preserve"> как эл</w:t>
      </w:r>
      <w:r w:rsidRPr="00FB2684">
        <w:rPr>
          <w:rFonts w:ascii="Times New Roman" w:hAnsi="Times New Roman" w:cs="Times New Roman"/>
          <w:sz w:val="28"/>
          <w:szCs w:val="28"/>
        </w:rPr>
        <w:t>емент коммуникативного процесса</w:t>
      </w:r>
      <w:r w:rsidR="00BA59F0" w:rsidRPr="00FB2684">
        <w:rPr>
          <w:rFonts w:ascii="Times New Roman" w:hAnsi="Times New Roman" w:cs="Times New Roman"/>
          <w:sz w:val="28"/>
          <w:szCs w:val="28"/>
        </w:rPr>
        <w:t xml:space="preserve"> находится в непрерывном взаимодействии с другими высказываниями. Оно не только реагирует на предшествующие тексты, но и порождает собственные </w:t>
      </w:r>
      <w:r w:rsidRPr="00FB2684">
        <w:rPr>
          <w:rFonts w:ascii="Times New Roman" w:hAnsi="Times New Roman" w:cs="Times New Roman"/>
          <w:sz w:val="28"/>
          <w:szCs w:val="28"/>
        </w:rPr>
        <w:t>«</w:t>
      </w:r>
      <w:r w:rsidR="00BA59F0" w:rsidRPr="00FB2684">
        <w:rPr>
          <w:rFonts w:ascii="Times New Roman" w:hAnsi="Times New Roman" w:cs="Times New Roman"/>
          <w:sz w:val="28"/>
          <w:szCs w:val="28"/>
        </w:rPr>
        <w:t>ответы</w:t>
      </w:r>
      <w:r w:rsidRPr="00FB2684">
        <w:rPr>
          <w:rFonts w:ascii="Times New Roman" w:hAnsi="Times New Roman" w:cs="Times New Roman"/>
          <w:sz w:val="28"/>
          <w:szCs w:val="28"/>
        </w:rPr>
        <w:t>»</w:t>
      </w:r>
      <w:r w:rsidR="00BA59F0" w:rsidRPr="00FB2684">
        <w:rPr>
          <w:rFonts w:ascii="Times New Roman" w:hAnsi="Times New Roman" w:cs="Times New Roman"/>
          <w:sz w:val="28"/>
          <w:szCs w:val="28"/>
        </w:rPr>
        <w:t>. Вместе с тем, каждый текст, словно отдельная реплика в диалоге, обладает самостоятельностью и четко обозначен</w:t>
      </w:r>
      <w:r w:rsidRPr="00FB2684">
        <w:rPr>
          <w:rFonts w:ascii="Times New Roman" w:hAnsi="Times New Roman" w:cs="Times New Roman"/>
          <w:sz w:val="28"/>
          <w:szCs w:val="28"/>
        </w:rPr>
        <w:t>ными</w:t>
      </w:r>
      <w:r w:rsidR="00BA59F0" w:rsidRPr="00FB2684">
        <w:rPr>
          <w:rFonts w:ascii="Times New Roman" w:hAnsi="Times New Roman" w:cs="Times New Roman"/>
          <w:sz w:val="28"/>
          <w:szCs w:val="28"/>
        </w:rPr>
        <w:t xml:space="preserve"> границами, разделяющими его от других высказываний. В</w:t>
      </w:r>
      <w:r w:rsidRPr="00FB2684">
        <w:rPr>
          <w:rFonts w:ascii="Times New Roman" w:hAnsi="Times New Roman" w:cs="Times New Roman"/>
          <w:sz w:val="28"/>
          <w:szCs w:val="28"/>
        </w:rPr>
        <w:t xml:space="preserve"> этом проявляется уникальность авторской позиции</w:t>
      </w:r>
      <w:r w:rsidR="00BA59F0" w:rsidRPr="00FB2684">
        <w:rPr>
          <w:rFonts w:ascii="Times New Roman" w:hAnsi="Times New Roman" w:cs="Times New Roman"/>
          <w:sz w:val="28"/>
          <w:szCs w:val="28"/>
        </w:rPr>
        <w:t>. «</w:t>
      </w:r>
      <w:r w:rsidR="00561DBC">
        <w:rPr>
          <w:rFonts w:ascii="Times New Roman" w:hAnsi="Times New Roman" w:cs="Times New Roman"/>
          <w:sz w:val="28"/>
          <w:szCs w:val="28"/>
        </w:rPr>
        <w:t>Ч</w:t>
      </w:r>
      <w:r w:rsidR="00BA59F0" w:rsidRPr="00FB2684">
        <w:rPr>
          <w:rFonts w:ascii="Times New Roman" w:hAnsi="Times New Roman" w:cs="Times New Roman"/>
          <w:sz w:val="28"/>
          <w:szCs w:val="28"/>
        </w:rPr>
        <w:t>ужо</w:t>
      </w:r>
      <w:r w:rsidR="00561DBC">
        <w:rPr>
          <w:rFonts w:ascii="Times New Roman" w:hAnsi="Times New Roman" w:cs="Times New Roman"/>
          <w:sz w:val="28"/>
          <w:szCs w:val="28"/>
        </w:rPr>
        <w:t>е</w:t>
      </w:r>
      <w:r w:rsidR="00BA59F0" w:rsidRPr="00FB2684">
        <w:rPr>
          <w:rFonts w:ascii="Times New Roman" w:hAnsi="Times New Roman" w:cs="Times New Roman"/>
          <w:sz w:val="28"/>
          <w:szCs w:val="28"/>
        </w:rPr>
        <w:t xml:space="preserve"> слов</w:t>
      </w:r>
      <w:r w:rsidR="00561DBC">
        <w:rPr>
          <w:rFonts w:ascii="Times New Roman" w:hAnsi="Times New Roman" w:cs="Times New Roman"/>
          <w:sz w:val="28"/>
          <w:szCs w:val="28"/>
        </w:rPr>
        <w:t>о</w:t>
      </w:r>
      <w:r w:rsidR="00BA59F0" w:rsidRPr="00FB2684">
        <w:rPr>
          <w:rFonts w:ascii="Times New Roman" w:hAnsi="Times New Roman" w:cs="Times New Roman"/>
          <w:sz w:val="28"/>
          <w:szCs w:val="28"/>
        </w:rPr>
        <w:t>» не просто механическое воспроизведение, а творческое усвоение, авторская трактовка, представляющая собой «опыт самопозна</w:t>
      </w:r>
      <w:r w:rsidR="008510D0" w:rsidRPr="00FB2684">
        <w:rPr>
          <w:rFonts w:ascii="Times New Roman" w:hAnsi="Times New Roman" w:cs="Times New Roman"/>
          <w:sz w:val="28"/>
          <w:szCs w:val="28"/>
        </w:rPr>
        <w:t>ния через восприятие чужого» [93</w:t>
      </w:r>
      <w:r w:rsidR="00BA59F0" w:rsidRPr="00FB2684">
        <w:rPr>
          <w:rFonts w:ascii="Times New Roman" w:hAnsi="Times New Roman" w:cs="Times New Roman"/>
          <w:sz w:val="28"/>
          <w:szCs w:val="28"/>
        </w:rPr>
        <w:t>, с. 184]. Это понятие тесно связа</w:t>
      </w:r>
      <w:r w:rsidRPr="00FB2684">
        <w:rPr>
          <w:rFonts w:ascii="Times New Roman" w:hAnsi="Times New Roman" w:cs="Times New Roman"/>
          <w:sz w:val="28"/>
          <w:szCs w:val="28"/>
        </w:rPr>
        <w:t>но с диалогом и идеей «участвующего</w:t>
      </w:r>
      <w:r w:rsidR="00BA59F0" w:rsidRPr="00FB2684">
        <w:rPr>
          <w:rFonts w:ascii="Times New Roman" w:hAnsi="Times New Roman" w:cs="Times New Roman"/>
          <w:sz w:val="28"/>
          <w:szCs w:val="28"/>
        </w:rPr>
        <w:t>» сознания, где границы «я» и «ты» размываются.</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то время как </w:t>
      </w:r>
      <w:r w:rsidR="00561DBC">
        <w:rPr>
          <w:rFonts w:ascii="Times New Roman" w:hAnsi="Times New Roman" w:cs="Times New Roman"/>
          <w:sz w:val="28"/>
          <w:szCs w:val="28"/>
        </w:rPr>
        <w:t xml:space="preserve">М.М. </w:t>
      </w:r>
      <w:r w:rsidRPr="00FB2684">
        <w:rPr>
          <w:rFonts w:ascii="Times New Roman" w:hAnsi="Times New Roman" w:cs="Times New Roman"/>
          <w:sz w:val="28"/>
          <w:szCs w:val="28"/>
        </w:rPr>
        <w:t>Бахтин исследует взаимодействие сознаний, Ю. Кристева через семиологическую модель рассматривает взаимосвязь текстов. По ее определению, текст, состоящий из множества цитат, трансформируется в "парадигму бессознательного", то есть интертекст. Здесь, противопоставляя персонализированный подход Бахтина, Кристева предлагает имперсональную концепцию интертекста.</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Лагода отмечает, что, хотя "диалог" у Бахтина охватывает более широкий спектр смысловых значений, понятия "диалог" и "интертекстуальность" все же имеют точки соприкосновения. Он считает, что интертекстуальность можно рассматривать как одну из составляющих диалога.</w:t>
      </w:r>
    </w:p>
    <w:p w:rsidR="00BA59F0" w:rsidRPr="00FB2684" w:rsidRDefault="00561DBC"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Интертекстуальность основана на </w:t>
      </w:r>
      <w:r w:rsidR="00BA59F0" w:rsidRPr="00FB2684">
        <w:rPr>
          <w:rFonts w:ascii="Times New Roman" w:hAnsi="Times New Roman" w:cs="Times New Roman"/>
          <w:sz w:val="28"/>
          <w:szCs w:val="28"/>
        </w:rPr>
        <w:t>простой комбинации имеющихся кодов, диалог предлагает иной взгляд.</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Традиция, рассматриваемая в контексте диалога, выступает как динамичная и живая составляющая культуры. Интертекст же, с другой стороны, функционирует как площадка, где различные тексты встречаются и взаимодействуют друг с другом, порождая новые смыслы. Именно синтез герменевтического и семиотического подходов позволяет наиболее полно раскрыть потенциал анализа художественного произведения. В этом контексте </w:t>
      </w:r>
      <w:r w:rsidRPr="00FB2684">
        <w:rPr>
          <w:rFonts w:ascii="Times New Roman" w:hAnsi="Times New Roman" w:cs="Times New Roman"/>
          <w:sz w:val="28"/>
          <w:szCs w:val="28"/>
        </w:rPr>
        <w:lastRenderedPageBreak/>
        <w:t>возникает вопрос: какое значение имеет интертекст в процессе взаимодействия текстов?</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 мнению Н.А. Фа</w:t>
      </w:r>
      <w:r w:rsidR="0054545F" w:rsidRPr="00FB2684">
        <w:rPr>
          <w:rFonts w:ascii="Times New Roman" w:hAnsi="Times New Roman" w:cs="Times New Roman"/>
          <w:sz w:val="28"/>
          <w:szCs w:val="28"/>
        </w:rPr>
        <w:t>теевой</w:t>
      </w:r>
      <w:r w:rsidR="008510D0" w:rsidRPr="00FB2684">
        <w:rPr>
          <w:rFonts w:ascii="Times New Roman" w:hAnsi="Times New Roman" w:cs="Times New Roman"/>
          <w:sz w:val="28"/>
          <w:szCs w:val="28"/>
        </w:rPr>
        <w:t xml:space="preserve"> [7]</w:t>
      </w:r>
      <w:r w:rsidR="0054545F" w:rsidRPr="00FB2684">
        <w:rPr>
          <w:rFonts w:ascii="Times New Roman" w:hAnsi="Times New Roman" w:cs="Times New Roman"/>
          <w:sz w:val="28"/>
          <w:szCs w:val="28"/>
        </w:rPr>
        <w:t>, д</w:t>
      </w:r>
      <w:r w:rsidRPr="00FB2684">
        <w:rPr>
          <w:rFonts w:ascii="Times New Roman" w:hAnsi="Times New Roman" w:cs="Times New Roman"/>
          <w:sz w:val="28"/>
          <w:szCs w:val="28"/>
        </w:rPr>
        <w:t>иалогичность, прослеживаемая в тексте, свидетельствует о стремлении автора выйти за рамки собственного, личного мировоззрения. Автор создает пространство, где сосуществуют различные субъекты высказывания, каждый из которых привносит свою уникальную художественную систему.</w:t>
      </w:r>
    </w:p>
    <w:p w:rsidR="002B3E59" w:rsidRDefault="00BA59F0" w:rsidP="002B3E59">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Интертекст представляет собой парадигматическое явление, объединяющее тексты, которые, будучи неоднократно переосмыслены и интерпретированы, вышли за рамки индивидуального авторства и вошли в сферу общекультурного значения. Интертекстуальность же – это способность текста устанавливать связи с другими текстами. Для читателя интертекстуальность означает возможность глубинного осмысления произведения, его разбора на уровне скрытых смыслов, как утверждал Ю.</w:t>
      </w:r>
      <w:r w:rsidR="002B3E59">
        <w:rPr>
          <w:rFonts w:ascii="Times New Roman" w:hAnsi="Times New Roman" w:cs="Times New Roman"/>
          <w:sz w:val="28"/>
          <w:szCs w:val="28"/>
        </w:rPr>
        <w:t xml:space="preserve">М. </w:t>
      </w:r>
      <w:r w:rsidRPr="00FB2684">
        <w:rPr>
          <w:rFonts w:ascii="Times New Roman" w:hAnsi="Times New Roman" w:cs="Times New Roman"/>
          <w:sz w:val="28"/>
          <w:szCs w:val="28"/>
        </w:rPr>
        <w:t>Лотман, или же разрешения возникающих при чтении неточностей и парадоксов, как считает Н.А. Фатеева.</w:t>
      </w:r>
    </w:p>
    <w:p w:rsidR="002B3E59" w:rsidRDefault="00BA59F0" w:rsidP="002B3E59">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Понимание взаимосвязей между текстами невозможно без учета «принципа интерпрета</w:t>
      </w:r>
      <w:r w:rsidR="0054545F" w:rsidRPr="00FB2684">
        <w:rPr>
          <w:rFonts w:ascii="Times New Roman" w:hAnsi="Times New Roman" w:cs="Times New Roman"/>
          <w:sz w:val="28"/>
          <w:szCs w:val="28"/>
        </w:rPr>
        <w:t>нты», предложенного М. Риффатер</w:t>
      </w:r>
      <w:r w:rsidRPr="00FB2684">
        <w:rPr>
          <w:rFonts w:ascii="Times New Roman" w:hAnsi="Times New Roman" w:cs="Times New Roman"/>
          <w:sz w:val="28"/>
          <w:szCs w:val="28"/>
        </w:rPr>
        <w:t xml:space="preserve">ом. Риффатер утверждает, что интертекстуальность обретает смысл и текстуальность лишь тогда, когда </w:t>
      </w:r>
      <w:r w:rsidR="0054545F" w:rsidRPr="00FB2684">
        <w:rPr>
          <w:rFonts w:ascii="Times New Roman" w:hAnsi="Times New Roman" w:cs="Times New Roman"/>
          <w:sz w:val="28"/>
          <w:szCs w:val="28"/>
        </w:rPr>
        <w:t>переход</w:t>
      </w:r>
      <w:r w:rsidRPr="00FB2684">
        <w:rPr>
          <w:rFonts w:ascii="Times New Roman" w:hAnsi="Times New Roman" w:cs="Times New Roman"/>
          <w:sz w:val="28"/>
          <w:szCs w:val="28"/>
        </w:rPr>
        <w:t xml:space="preserve"> из одного текста (Т1) в другой (Т2) осуществляется с участием интерпретанты, то есть посредника, который осуществляет интерпретацию текста через пр</w:t>
      </w:r>
      <w:r w:rsidR="0054545F" w:rsidRPr="00FB2684">
        <w:rPr>
          <w:rFonts w:ascii="Times New Roman" w:hAnsi="Times New Roman" w:cs="Times New Roman"/>
          <w:sz w:val="28"/>
          <w:szCs w:val="28"/>
        </w:rPr>
        <w:t>изму интертекстуальности. Риффатер</w:t>
      </w:r>
      <w:r w:rsidRPr="00FB2684">
        <w:rPr>
          <w:rFonts w:ascii="Times New Roman" w:hAnsi="Times New Roman" w:cs="Times New Roman"/>
          <w:sz w:val="28"/>
          <w:szCs w:val="28"/>
        </w:rPr>
        <w:t xml:space="preserve"> считает, что связь между текстом и интертекстом не является односторонней, не похожей на передачу от одного объекта к другому. Взаимодействие текстов, по его мнению, не сводится к простому заимствованию или влиянию. В процессе интерпретации происходит динамический обмен смыслами, который трансформирует оба текста.</w:t>
      </w:r>
    </w:p>
    <w:p w:rsidR="00BA59F0" w:rsidRPr="00FB2684" w:rsidRDefault="008510D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М</w:t>
      </w:r>
      <w:r w:rsidR="002B3E59">
        <w:rPr>
          <w:rFonts w:ascii="Times New Roman" w:hAnsi="Times New Roman" w:cs="Times New Roman"/>
          <w:sz w:val="28"/>
          <w:szCs w:val="28"/>
        </w:rPr>
        <w:t>.</w:t>
      </w:r>
      <w:r w:rsidRPr="00FB2684">
        <w:rPr>
          <w:rFonts w:ascii="Times New Roman" w:hAnsi="Times New Roman" w:cs="Times New Roman"/>
          <w:sz w:val="28"/>
          <w:szCs w:val="28"/>
        </w:rPr>
        <w:t xml:space="preserve"> Ямпольский </w:t>
      </w:r>
      <w:r w:rsidR="00BA59F0" w:rsidRPr="00FB2684">
        <w:rPr>
          <w:rFonts w:ascii="Times New Roman" w:hAnsi="Times New Roman" w:cs="Times New Roman"/>
          <w:sz w:val="28"/>
          <w:szCs w:val="28"/>
        </w:rPr>
        <w:t>считает, что настоящая художественная эволюция происходит вокруг выдающихся произведений и авторов, которые по-особенному взаимодействуют в рамках интертекстуальности</w:t>
      </w:r>
      <w:r w:rsidR="002B3E59">
        <w:rPr>
          <w:rFonts w:ascii="Times New Roman" w:hAnsi="Times New Roman" w:cs="Times New Roman"/>
          <w:sz w:val="28"/>
          <w:szCs w:val="28"/>
        </w:rPr>
        <w:t xml:space="preserve"> </w:t>
      </w:r>
      <w:r w:rsidR="002B3E59" w:rsidRPr="00FB2684">
        <w:rPr>
          <w:rFonts w:ascii="Times New Roman" w:hAnsi="Times New Roman" w:cs="Times New Roman"/>
          <w:sz w:val="28"/>
          <w:szCs w:val="28"/>
        </w:rPr>
        <w:t>[94, с. 136]</w:t>
      </w:r>
      <w:r w:rsidR="00BA59F0" w:rsidRPr="00FB2684">
        <w:rPr>
          <w:rFonts w:ascii="Times New Roman" w:hAnsi="Times New Roman" w:cs="Times New Roman"/>
          <w:sz w:val="28"/>
          <w:szCs w:val="28"/>
        </w:rPr>
        <w:t xml:space="preserve">. В их творчестве цитаты не являются отклонениями, требующими коррекции, а скорее служат скрытыми указателями эволюционного диалога с предшественниками. Цитирование в этом контексте приобретает парадоксальный характер, </w:t>
      </w:r>
      <w:r w:rsidR="0054545F" w:rsidRPr="00FB2684">
        <w:rPr>
          <w:rFonts w:ascii="Times New Roman" w:hAnsi="Times New Roman" w:cs="Times New Roman"/>
          <w:sz w:val="28"/>
          <w:szCs w:val="28"/>
        </w:rPr>
        <w:t xml:space="preserve">становясь способом </w:t>
      </w:r>
      <w:r w:rsidR="008B1FC8" w:rsidRPr="00FB2684">
        <w:rPr>
          <w:rFonts w:ascii="Times New Roman" w:hAnsi="Times New Roman" w:cs="Times New Roman"/>
          <w:sz w:val="28"/>
          <w:szCs w:val="28"/>
        </w:rPr>
        <w:t>подчеркнуть оригинальность</w:t>
      </w:r>
      <w:r w:rsidR="0054545F" w:rsidRPr="00FB2684">
        <w:rPr>
          <w:rFonts w:ascii="Times New Roman" w:hAnsi="Times New Roman" w:cs="Times New Roman"/>
          <w:sz w:val="28"/>
          <w:szCs w:val="28"/>
        </w:rPr>
        <w:t xml:space="preserve"> произведения</w:t>
      </w:r>
      <w:r w:rsidR="002B3E59">
        <w:rPr>
          <w:rFonts w:ascii="Times New Roman" w:hAnsi="Times New Roman" w:cs="Times New Roman"/>
          <w:sz w:val="28"/>
          <w:szCs w:val="28"/>
        </w:rPr>
        <w:t>.</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Однако, как верно подмечает Н.А. Фатеева, внимание поэтов и прозаиков с Серебряного века и по настоящее время концентрируется на сравнительно узком круге авторов. Изучение произведений по хронологии их создания лишь подчеркивает эту тенденцию, демонстрируя преобладание одних и тех же имен. Такой подход обусловлен диалоговым характером авторской интертекстуализации, где автор, обращаясь к своим предшественникам и современникам, создает иллюзию диалога, перенося его</w:t>
      </w:r>
      <w:r w:rsidR="0054545F" w:rsidRPr="00FB2684">
        <w:rPr>
          <w:rFonts w:ascii="Times New Roman" w:hAnsi="Times New Roman" w:cs="Times New Roman"/>
          <w:sz w:val="28"/>
          <w:szCs w:val="28"/>
        </w:rPr>
        <w:t xml:space="preserve"> из сферы личных размышлений в более широкую</w:t>
      </w:r>
      <w:r w:rsidRPr="00FB2684">
        <w:rPr>
          <w:rFonts w:ascii="Times New Roman" w:hAnsi="Times New Roman" w:cs="Times New Roman"/>
          <w:sz w:val="28"/>
          <w:szCs w:val="28"/>
        </w:rPr>
        <w:t xml:space="preserve"> плоскость.</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Творческий процесс художника тесно связан с пониманием того, насколько полно читатели смогут воспринять созданные им тексты. Ключевым фактором здесь выступает «общая память», которая формирует </w:t>
      </w:r>
      <w:r w:rsidRPr="00FB2684">
        <w:rPr>
          <w:rFonts w:ascii="Times New Roman" w:hAnsi="Times New Roman" w:cs="Times New Roman"/>
          <w:sz w:val="28"/>
          <w:szCs w:val="28"/>
        </w:rPr>
        <w:lastRenderedPageBreak/>
        <w:t>взаимопонимание между автором и аудиторией. Именно общность «диалекта памяти» определяет уровень эллиптичности текста и позволяет автору выбрать подходящего собеседника-адресата.</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Вопрос о классификации компонентов интертекстуальности, являющегося недостаточно исследованной областью, остается актуальным. </w:t>
      </w:r>
    </w:p>
    <w:p w:rsidR="00BA59F0" w:rsidRPr="00FB2684" w:rsidRDefault="0054545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Исследователи определяю</w:t>
      </w:r>
      <w:r w:rsidR="00BA59F0" w:rsidRPr="00FB2684">
        <w:rPr>
          <w:rFonts w:ascii="Times New Roman" w:hAnsi="Times New Roman" w:cs="Times New Roman"/>
          <w:sz w:val="28"/>
          <w:szCs w:val="28"/>
        </w:rPr>
        <w:t>т метакоммуникацию как установление связей между текстовыми фрагментами в рамках художественного произведения. В ходе метакоммуникации формируются метатексты. Исследователь, применяя предложенную методику, должен обнаружить взаимосвязь между анализируемым текстом и исходным текстом (прототекстом), а также определить ее актуальную функцию в контексте произведения. Важной концепцией в этой теории является понятие интекста – фрагмента текста, смысл и назначение которого раскрываются посредством двух или более интерпретаций.</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Катег</w:t>
      </w:r>
      <w:r w:rsidR="0054545F" w:rsidRPr="00FB2684">
        <w:rPr>
          <w:rFonts w:ascii="Times New Roman" w:hAnsi="Times New Roman" w:cs="Times New Roman"/>
          <w:sz w:val="28"/>
          <w:szCs w:val="28"/>
        </w:rPr>
        <w:t>оризация текстов включает</w:t>
      </w:r>
      <w:r w:rsidRPr="00FB2684">
        <w:rPr>
          <w:rFonts w:ascii="Times New Roman" w:hAnsi="Times New Roman" w:cs="Times New Roman"/>
          <w:sz w:val="28"/>
          <w:szCs w:val="28"/>
        </w:rPr>
        <w:t>:</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 механизм интеграции метатекста с прототекстом;</w:t>
      </w:r>
    </w:p>
    <w:p w:rsidR="00BA59F0" w:rsidRPr="00FB2684" w:rsidRDefault="0054545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Б</w:t>
      </w:r>
      <w:r w:rsidR="00BA59F0" w:rsidRPr="00FB2684">
        <w:rPr>
          <w:rFonts w:ascii="Times New Roman" w:hAnsi="Times New Roman" w:cs="Times New Roman"/>
          <w:sz w:val="28"/>
          <w:szCs w:val="28"/>
        </w:rPr>
        <w:t>) ст</w:t>
      </w:r>
      <w:r w:rsidRPr="00FB2684">
        <w:rPr>
          <w:rFonts w:ascii="Times New Roman" w:hAnsi="Times New Roman" w:cs="Times New Roman"/>
          <w:sz w:val="28"/>
          <w:szCs w:val="28"/>
        </w:rPr>
        <w:t>епень соприкосновения (очевидную или неявную</w:t>
      </w:r>
      <w:r w:rsidR="00BA59F0" w:rsidRPr="00FB2684">
        <w:rPr>
          <w:rFonts w:ascii="Times New Roman" w:hAnsi="Times New Roman" w:cs="Times New Roman"/>
          <w:sz w:val="28"/>
          <w:szCs w:val="28"/>
        </w:rPr>
        <w:t>);</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 характер стыковки с соседним текстом: наличие фрагментов или же целостность.</w:t>
      </w:r>
    </w:p>
    <w:p w:rsidR="00BA59F0" w:rsidRPr="00FB2684" w:rsidRDefault="0054545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Ж.Женетт предлагает</w:t>
      </w:r>
      <w:r w:rsidR="00BA59F0" w:rsidRPr="00FB2684">
        <w:rPr>
          <w:rFonts w:ascii="Times New Roman" w:hAnsi="Times New Roman" w:cs="Times New Roman"/>
          <w:sz w:val="28"/>
          <w:szCs w:val="28"/>
        </w:rPr>
        <w:t xml:space="preserve"> классификацию, которая </w:t>
      </w:r>
      <w:r w:rsidR="002B3E59">
        <w:rPr>
          <w:rFonts w:ascii="Times New Roman" w:hAnsi="Times New Roman" w:cs="Times New Roman"/>
          <w:sz w:val="28"/>
          <w:szCs w:val="28"/>
        </w:rPr>
        <w:t>о</w:t>
      </w:r>
      <w:r w:rsidR="00C55A08">
        <w:rPr>
          <w:rFonts w:ascii="Times New Roman" w:hAnsi="Times New Roman" w:cs="Times New Roman"/>
          <w:sz w:val="28"/>
          <w:szCs w:val="28"/>
        </w:rPr>
        <w:t>тражает следующие формы интертектуальности</w:t>
      </w:r>
      <w:r w:rsidR="002B3E59">
        <w:rPr>
          <w:rFonts w:ascii="Times New Roman" w:hAnsi="Times New Roman" w:cs="Times New Roman"/>
          <w:sz w:val="28"/>
          <w:szCs w:val="28"/>
        </w:rPr>
        <w:t>:</w:t>
      </w:r>
    </w:p>
    <w:p w:rsidR="00BA59F0" w:rsidRPr="00FB2684" w:rsidRDefault="00BA59F0" w:rsidP="002B3E59">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1) понятие интертекстуальности, выражающееся в слиянии различных текстовых пластов в едином произведении</w:t>
      </w:r>
      <w:r w:rsidR="002B3E59" w:rsidRPr="00FB2684">
        <w:rPr>
          <w:rFonts w:ascii="Times New Roman" w:hAnsi="Times New Roman" w:cs="Times New Roman"/>
          <w:sz w:val="28"/>
          <w:szCs w:val="28"/>
        </w:rPr>
        <w:t>;</w:t>
      </w:r>
    </w:p>
    <w:p w:rsidR="00C55A08" w:rsidRPr="00FB2684" w:rsidRDefault="0054545F" w:rsidP="00C55A08">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2) использование</w:t>
      </w:r>
      <w:r w:rsidR="00BA59F0" w:rsidRPr="00FB2684">
        <w:rPr>
          <w:rFonts w:ascii="Times New Roman" w:hAnsi="Times New Roman" w:cs="Times New Roman"/>
          <w:sz w:val="28"/>
          <w:szCs w:val="28"/>
        </w:rPr>
        <w:t xml:space="preserve"> чужих идей, выражений или целых отрывков без должного указания источника</w:t>
      </w:r>
      <w:r w:rsidR="00C55A08" w:rsidRPr="00FB2684">
        <w:rPr>
          <w:rFonts w:ascii="Times New Roman" w:hAnsi="Times New Roman" w:cs="Times New Roman"/>
          <w:sz w:val="28"/>
          <w:szCs w:val="28"/>
        </w:rPr>
        <w:t>;</w:t>
      </w:r>
    </w:p>
    <w:p w:rsidR="00BA59F0" w:rsidRPr="00FB2684" w:rsidRDefault="00C55A08"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4545F" w:rsidRPr="00FB2684">
        <w:rPr>
          <w:rFonts w:ascii="Times New Roman" w:hAnsi="Times New Roman" w:cs="Times New Roman"/>
          <w:sz w:val="28"/>
          <w:szCs w:val="28"/>
        </w:rPr>
        <w:t>) п</w:t>
      </w:r>
      <w:r>
        <w:rPr>
          <w:rFonts w:ascii="Times New Roman" w:hAnsi="Times New Roman" w:cs="Times New Roman"/>
          <w:sz w:val="28"/>
          <w:szCs w:val="28"/>
        </w:rPr>
        <w:t>роявление</w:t>
      </w:r>
      <w:r w:rsidR="00BA59F0" w:rsidRPr="00FB2684">
        <w:rPr>
          <w:rFonts w:ascii="Times New Roman" w:hAnsi="Times New Roman" w:cs="Times New Roman"/>
          <w:sz w:val="28"/>
          <w:szCs w:val="28"/>
        </w:rPr>
        <w:t xml:space="preserve"> паратекстуальности в связи между текс</w:t>
      </w:r>
      <w:r w:rsidR="0054545F" w:rsidRPr="00FB2684">
        <w:rPr>
          <w:rFonts w:ascii="Times New Roman" w:hAnsi="Times New Roman" w:cs="Times New Roman"/>
          <w:sz w:val="28"/>
          <w:szCs w:val="28"/>
        </w:rPr>
        <w:t>том и его заголовком</w:t>
      </w:r>
      <w:r w:rsidRPr="00FB2684">
        <w:rPr>
          <w:rFonts w:ascii="Times New Roman" w:hAnsi="Times New Roman" w:cs="Times New Roman"/>
          <w:sz w:val="28"/>
          <w:szCs w:val="28"/>
        </w:rPr>
        <w:t>;</w:t>
      </w:r>
    </w:p>
    <w:p w:rsidR="00C55A08" w:rsidRPr="00FB2684" w:rsidRDefault="00C55A08" w:rsidP="00C55A0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4545F" w:rsidRPr="00FB2684">
        <w:rPr>
          <w:rFonts w:ascii="Times New Roman" w:hAnsi="Times New Roman" w:cs="Times New Roman"/>
          <w:sz w:val="28"/>
          <w:szCs w:val="28"/>
        </w:rPr>
        <w:t>)</w:t>
      </w:r>
      <w:r w:rsidRPr="00C55A08">
        <w:rPr>
          <w:rFonts w:ascii="Times New Roman" w:hAnsi="Times New Roman" w:cs="Times New Roman"/>
          <w:sz w:val="28"/>
          <w:szCs w:val="28"/>
        </w:rPr>
        <w:t xml:space="preserve"> </w:t>
      </w:r>
      <w:r w:rsidRPr="00FB2684">
        <w:rPr>
          <w:rFonts w:ascii="Times New Roman" w:hAnsi="Times New Roman" w:cs="Times New Roman"/>
          <w:sz w:val="28"/>
          <w:szCs w:val="28"/>
        </w:rPr>
        <w:t>п</w:t>
      </w:r>
      <w:r>
        <w:rPr>
          <w:rFonts w:ascii="Times New Roman" w:hAnsi="Times New Roman" w:cs="Times New Roman"/>
          <w:sz w:val="28"/>
          <w:szCs w:val="28"/>
        </w:rPr>
        <w:t>роявление</w:t>
      </w:r>
      <w:r w:rsidR="0054545F" w:rsidRPr="00FB2684">
        <w:rPr>
          <w:rFonts w:ascii="Times New Roman" w:hAnsi="Times New Roman" w:cs="Times New Roman"/>
          <w:sz w:val="28"/>
          <w:szCs w:val="28"/>
        </w:rPr>
        <w:t xml:space="preserve"> м</w:t>
      </w:r>
      <w:r w:rsidR="00BA59F0" w:rsidRPr="00FB2684">
        <w:rPr>
          <w:rFonts w:ascii="Times New Roman" w:hAnsi="Times New Roman" w:cs="Times New Roman"/>
          <w:sz w:val="28"/>
          <w:szCs w:val="28"/>
        </w:rPr>
        <w:t>етатекстуальност</w:t>
      </w:r>
      <w:r>
        <w:rPr>
          <w:rFonts w:ascii="Times New Roman" w:hAnsi="Times New Roman" w:cs="Times New Roman"/>
          <w:sz w:val="28"/>
          <w:szCs w:val="28"/>
        </w:rPr>
        <w:t>и</w:t>
      </w:r>
      <w:r w:rsidR="00BA59F0" w:rsidRPr="00FB2684">
        <w:rPr>
          <w:rFonts w:ascii="Times New Roman" w:hAnsi="Times New Roman" w:cs="Times New Roman"/>
          <w:sz w:val="28"/>
          <w:szCs w:val="28"/>
        </w:rPr>
        <w:t xml:space="preserve"> в способности текста комментировать и, порой, подвергать критическому анал</w:t>
      </w:r>
      <w:r w:rsidR="0054545F" w:rsidRPr="00FB2684">
        <w:rPr>
          <w:rFonts w:ascii="Times New Roman" w:hAnsi="Times New Roman" w:cs="Times New Roman"/>
          <w:sz w:val="28"/>
          <w:szCs w:val="28"/>
        </w:rPr>
        <w:t>изу сам себя или другие тексты</w:t>
      </w:r>
      <w:r w:rsidRPr="00FB2684">
        <w:rPr>
          <w:rFonts w:ascii="Times New Roman" w:hAnsi="Times New Roman" w:cs="Times New Roman"/>
          <w:sz w:val="28"/>
          <w:szCs w:val="28"/>
        </w:rPr>
        <w:t>;</w:t>
      </w:r>
    </w:p>
    <w:p w:rsidR="00BA59F0" w:rsidRPr="00FB2684" w:rsidRDefault="00C55A08" w:rsidP="00C55A0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A59F0" w:rsidRPr="00FB2684">
        <w:rPr>
          <w:rFonts w:ascii="Times New Roman" w:hAnsi="Times New Roman" w:cs="Times New Roman"/>
          <w:sz w:val="28"/>
          <w:szCs w:val="28"/>
        </w:rPr>
        <w:t>) использование гипертекста в форме насмешки или пародии на что-либо</w:t>
      </w:r>
      <w:r w:rsidRPr="00FB2684">
        <w:rPr>
          <w:rFonts w:ascii="Times New Roman" w:hAnsi="Times New Roman" w:cs="Times New Roman"/>
          <w:sz w:val="28"/>
          <w:szCs w:val="28"/>
        </w:rPr>
        <w:t>;</w:t>
      </w:r>
    </w:p>
    <w:p w:rsidR="00BA59F0" w:rsidRPr="00FB2684" w:rsidRDefault="00C55A08"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54545F" w:rsidRPr="00FB2684">
        <w:rPr>
          <w:rFonts w:ascii="Times New Roman" w:hAnsi="Times New Roman" w:cs="Times New Roman"/>
          <w:sz w:val="28"/>
          <w:szCs w:val="28"/>
        </w:rPr>
        <w:t xml:space="preserve">) </w:t>
      </w:r>
      <w:r>
        <w:rPr>
          <w:rFonts w:ascii="Times New Roman" w:hAnsi="Times New Roman" w:cs="Times New Roman"/>
          <w:sz w:val="28"/>
          <w:szCs w:val="28"/>
        </w:rPr>
        <w:t xml:space="preserve">рассмотрение </w:t>
      </w:r>
      <w:r w:rsidR="0054545F" w:rsidRPr="00FB2684">
        <w:rPr>
          <w:rFonts w:ascii="Times New Roman" w:hAnsi="Times New Roman" w:cs="Times New Roman"/>
          <w:sz w:val="28"/>
          <w:szCs w:val="28"/>
        </w:rPr>
        <w:t>архитектоник</w:t>
      </w:r>
      <w:r>
        <w:rPr>
          <w:rFonts w:ascii="Times New Roman" w:hAnsi="Times New Roman" w:cs="Times New Roman"/>
          <w:sz w:val="28"/>
          <w:szCs w:val="28"/>
        </w:rPr>
        <w:t>и</w:t>
      </w:r>
      <w:r w:rsidR="00BA59F0" w:rsidRPr="00FB2684">
        <w:rPr>
          <w:rFonts w:ascii="Times New Roman" w:hAnsi="Times New Roman" w:cs="Times New Roman"/>
          <w:sz w:val="28"/>
          <w:szCs w:val="28"/>
        </w:rPr>
        <w:t xml:space="preserve"> в контексте жан</w:t>
      </w:r>
      <w:r w:rsidR="008510D0" w:rsidRPr="00FB2684">
        <w:rPr>
          <w:rFonts w:ascii="Times New Roman" w:hAnsi="Times New Roman" w:cs="Times New Roman"/>
          <w:sz w:val="28"/>
          <w:szCs w:val="28"/>
        </w:rPr>
        <w:t>ровых взаимосвязей в текстах [95</w:t>
      </w:r>
      <w:r w:rsidR="00BA59F0" w:rsidRPr="00FB2684">
        <w:rPr>
          <w:rFonts w:ascii="Times New Roman" w:hAnsi="Times New Roman" w:cs="Times New Roman"/>
          <w:sz w:val="28"/>
          <w:szCs w:val="28"/>
        </w:rPr>
        <w:t>].</w:t>
      </w:r>
    </w:p>
    <w:p w:rsidR="00BA59F0" w:rsidRPr="00FB2684" w:rsidRDefault="0054545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w:t>
      </w:r>
      <w:r w:rsidR="00BA59F0" w:rsidRPr="00FB2684">
        <w:rPr>
          <w:rFonts w:ascii="Times New Roman" w:hAnsi="Times New Roman" w:cs="Times New Roman"/>
          <w:sz w:val="28"/>
          <w:szCs w:val="28"/>
        </w:rPr>
        <w:t xml:space="preserve"> Фатеев</w:t>
      </w:r>
      <w:r w:rsidRPr="00FB2684">
        <w:rPr>
          <w:rFonts w:ascii="Times New Roman" w:hAnsi="Times New Roman" w:cs="Times New Roman"/>
          <w:sz w:val="28"/>
          <w:szCs w:val="28"/>
        </w:rPr>
        <w:t>а</w:t>
      </w:r>
      <w:r w:rsidR="00BA59F0" w:rsidRPr="00FB2684">
        <w:rPr>
          <w:rFonts w:ascii="Times New Roman" w:hAnsi="Times New Roman" w:cs="Times New Roman"/>
          <w:sz w:val="28"/>
          <w:szCs w:val="28"/>
        </w:rPr>
        <w:t xml:space="preserve"> в своей работе «Интертекст в мире текстов. Контрпункт интертекстуальности» предлагает исчерпывающую классификацию интертекстуальности. В рамках данной системы автор анализирует проявление интертекстуальности через ряд ключевых компонентов:</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1. Текст может включать различные встраиваемые конструкции, такие</w:t>
      </w:r>
      <w:r w:rsidR="00C55A08">
        <w:rPr>
          <w:rFonts w:ascii="Times New Roman" w:hAnsi="Times New Roman" w:cs="Times New Roman"/>
          <w:sz w:val="28"/>
          <w:szCs w:val="28"/>
        </w:rPr>
        <w:t>,</w:t>
      </w:r>
      <w:r w:rsidRPr="00FB2684">
        <w:rPr>
          <w:rFonts w:ascii="Times New Roman" w:hAnsi="Times New Roman" w:cs="Times New Roman"/>
          <w:sz w:val="28"/>
          <w:szCs w:val="28"/>
        </w:rPr>
        <w:t xml:space="preserve"> как: цитаты, которые могут быть сопровождены указа</w:t>
      </w:r>
      <w:r w:rsidR="0054545F" w:rsidRPr="00FB2684">
        <w:rPr>
          <w:rFonts w:ascii="Times New Roman" w:hAnsi="Times New Roman" w:cs="Times New Roman"/>
          <w:sz w:val="28"/>
          <w:szCs w:val="28"/>
        </w:rPr>
        <w:t>нием источника или нет; аллюзии</w:t>
      </w:r>
      <w:r w:rsidRPr="00FB2684">
        <w:rPr>
          <w:rFonts w:ascii="Times New Roman" w:hAnsi="Times New Roman" w:cs="Times New Roman"/>
          <w:sz w:val="28"/>
          <w:szCs w:val="28"/>
        </w:rPr>
        <w:t>; центонные тексты, представляющие собой фрагменты</w:t>
      </w:r>
      <w:r w:rsidR="0054545F" w:rsidRPr="00FB2684">
        <w:rPr>
          <w:rFonts w:ascii="Times New Roman" w:hAnsi="Times New Roman" w:cs="Times New Roman"/>
          <w:sz w:val="28"/>
          <w:szCs w:val="28"/>
        </w:rPr>
        <w:t>, заимствованные из других текстов</w:t>
      </w:r>
      <w:r w:rsidRPr="00FB2684">
        <w:rPr>
          <w:rFonts w:ascii="Times New Roman" w:hAnsi="Times New Roman" w:cs="Times New Roman"/>
          <w:sz w:val="28"/>
          <w:szCs w:val="28"/>
        </w:rPr>
        <w:t>.</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2. Элементы, расположенные вне текста, но влияющие на его восприятие: a) заголовки, оформленные как цитаты; b) эпиграфы</w:t>
      </w:r>
      <w:r w:rsidR="00C55A08">
        <w:rPr>
          <w:rFonts w:ascii="Times New Roman" w:hAnsi="Times New Roman" w:cs="Times New Roman"/>
          <w:sz w:val="28"/>
          <w:szCs w:val="28"/>
        </w:rPr>
        <w:t>.</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3. К метатекстуальным единицам относятся: 1) перефразирование исходного текста; 2) различные интерпретации и разработки исходного </w:t>
      </w:r>
      <w:r w:rsidRPr="00FB2684">
        <w:rPr>
          <w:rFonts w:ascii="Times New Roman" w:hAnsi="Times New Roman" w:cs="Times New Roman"/>
          <w:sz w:val="28"/>
          <w:szCs w:val="28"/>
        </w:rPr>
        <w:lastRenderedPageBreak/>
        <w:t>содержания; 3) продолжение уже существующего текста; 4) использование элементов претекста в игровой, ироничной или парадоксальной манере.</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4. Использование гипертекста может принимать форму пародии.</w:t>
      </w:r>
    </w:p>
    <w:p w:rsidR="00BA59F0" w:rsidRPr="00FB2684" w:rsidRDefault="00981AD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5. Сходства в архитектонических</w:t>
      </w:r>
      <w:r w:rsidR="00BA59F0" w:rsidRPr="00FB2684">
        <w:rPr>
          <w:rFonts w:ascii="Times New Roman" w:hAnsi="Times New Roman" w:cs="Times New Roman"/>
          <w:sz w:val="28"/>
          <w:szCs w:val="28"/>
        </w:rPr>
        <w:t xml:space="preserve"> элементах </w:t>
      </w:r>
      <w:r w:rsidRPr="00FB2684">
        <w:rPr>
          <w:rFonts w:ascii="Times New Roman" w:hAnsi="Times New Roman" w:cs="Times New Roman"/>
          <w:sz w:val="28"/>
          <w:szCs w:val="28"/>
        </w:rPr>
        <w:t xml:space="preserve">рассматриваются </w:t>
      </w:r>
      <w:r w:rsidR="00BA59F0" w:rsidRPr="00FB2684">
        <w:rPr>
          <w:rFonts w:ascii="Times New Roman" w:hAnsi="Times New Roman" w:cs="Times New Roman"/>
          <w:sz w:val="28"/>
          <w:szCs w:val="28"/>
        </w:rPr>
        <w:t>как мостик между жанрами в текстах</w:t>
      </w:r>
      <w:r w:rsidR="00C55A08">
        <w:rPr>
          <w:rFonts w:ascii="Times New Roman" w:hAnsi="Times New Roman" w:cs="Times New Roman"/>
          <w:sz w:val="28"/>
          <w:szCs w:val="28"/>
        </w:rPr>
        <w:t>.</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6. Приемы и выразительные средства языка</w:t>
      </w:r>
      <w:r w:rsidR="00C55A08">
        <w:rPr>
          <w:rFonts w:ascii="Times New Roman" w:hAnsi="Times New Roman" w:cs="Times New Roman"/>
          <w:sz w:val="28"/>
          <w:szCs w:val="28"/>
        </w:rPr>
        <w:t>.</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7. Тропы, применяемые в межтекстовом контексте</w:t>
      </w:r>
      <w:r w:rsidR="00C55A08">
        <w:rPr>
          <w:rFonts w:ascii="Times New Roman" w:hAnsi="Times New Roman" w:cs="Times New Roman"/>
          <w:sz w:val="28"/>
          <w:szCs w:val="28"/>
        </w:rPr>
        <w:t>.</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8. Компоненты интертекста, связанные с звучанием и слоговыми структурами, а также морфемы</w:t>
      </w:r>
      <w:r w:rsidR="008510D0" w:rsidRPr="00FB2684">
        <w:rPr>
          <w:rFonts w:ascii="Times New Roman" w:hAnsi="Times New Roman" w:cs="Times New Roman"/>
          <w:sz w:val="28"/>
          <w:szCs w:val="28"/>
        </w:rPr>
        <w:t xml:space="preserve"> [7]</w:t>
      </w:r>
      <w:r w:rsidRPr="00FB2684">
        <w:rPr>
          <w:rFonts w:ascii="Times New Roman" w:hAnsi="Times New Roman" w:cs="Times New Roman"/>
          <w:sz w:val="28"/>
          <w:szCs w:val="28"/>
        </w:rPr>
        <w:t>.</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Учитывая изложенные положения, можно утверждать, что любой интекст, будучи вставным элементом, неизменно относится к прецедентному порядку. Прецедентный текст не просто общеизвестен кругу общения автора, но и обладает для него существенным познавательным и эмоциональным значением, поскольку каждый прецедентный феномен порождает собственную, неповторимую систему ассоциаций.</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Ю.Н. Караулов рассматривает семиотический "способ существования" прецедентного текста как возможность использования целых художественных произведений в качестве единиц обозначения. В сознании говорящих эти произведения сохраняются в виде схем, включающих ключевые элементы: сюжет, конфликты, характеры персонажей и т.д. Взаимодействие с произведением осуществляется посредством набора коррелирующих с ним знаков: цитат, имён героев, описаний ситуаций и т.п. При этом адресаты, воспринимая новый стимул, "свертывают" (редуцируют) имеющиеся у них представления о тексте и затем "расширяют" (эксплицируют) их в соответствии с контекстом</w:t>
      </w:r>
      <w:r w:rsidR="008510D0" w:rsidRPr="00FB2684">
        <w:rPr>
          <w:rFonts w:ascii="Times New Roman" w:hAnsi="Times New Roman" w:cs="Times New Roman"/>
          <w:sz w:val="28"/>
          <w:szCs w:val="28"/>
        </w:rPr>
        <w:t xml:space="preserve"> [96]</w:t>
      </w:r>
      <w:r w:rsidRPr="00FB2684">
        <w:rPr>
          <w:rFonts w:ascii="Times New Roman" w:hAnsi="Times New Roman" w:cs="Times New Roman"/>
          <w:sz w:val="28"/>
          <w:szCs w:val="28"/>
        </w:rPr>
        <w:t>.</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Прецедентные тексты являются фундаментом общечеловеческой культуры, знакомя нас с ее глубинными ценностями и традициями. Владение знаниями о них свидетельствует о высоком уровне развития культурной осведомленности человека. Можно сказать, что корпус прецедентных текстов представляет собой основу базовых знаний, которыми обладает лингвокультурное сообщество. Подобно мифам, они задают нравственные ориентиры и формируют культурное сознание</w:t>
      </w:r>
      <w:r w:rsidR="004058C9" w:rsidRPr="00FB2684">
        <w:rPr>
          <w:rFonts w:ascii="Times New Roman" w:hAnsi="Times New Roman" w:cs="Times New Roman"/>
          <w:sz w:val="28"/>
          <w:szCs w:val="28"/>
        </w:rPr>
        <w:t xml:space="preserve"> [97]</w:t>
      </w:r>
      <w:r w:rsidRPr="00FB2684">
        <w:rPr>
          <w:rFonts w:ascii="Times New Roman" w:hAnsi="Times New Roman" w:cs="Times New Roman"/>
          <w:sz w:val="28"/>
          <w:szCs w:val="28"/>
        </w:rPr>
        <w:t>.</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Чтобы лучше понять нашу точку зрения,</w:t>
      </w:r>
      <w:r w:rsidR="00A315AE">
        <w:rPr>
          <w:rFonts w:ascii="Times New Roman" w:hAnsi="Times New Roman" w:cs="Times New Roman"/>
          <w:sz w:val="28"/>
          <w:szCs w:val="28"/>
        </w:rPr>
        <w:t xml:space="preserve"> вернемся</w:t>
      </w:r>
      <w:r w:rsidRPr="00FB2684">
        <w:rPr>
          <w:rFonts w:ascii="Times New Roman" w:hAnsi="Times New Roman" w:cs="Times New Roman"/>
          <w:sz w:val="28"/>
          <w:szCs w:val="28"/>
        </w:rPr>
        <w:t xml:space="preserve"> к роману «Поющи</w:t>
      </w:r>
      <w:r w:rsidR="00981AD0" w:rsidRPr="00FB2684">
        <w:rPr>
          <w:rFonts w:ascii="Times New Roman" w:hAnsi="Times New Roman" w:cs="Times New Roman"/>
          <w:sz w:val="28"/>
          <w:szCs w:val="28"/>
        </w:rPr>
        <w:t xml:space="preserve">е камни». </w:t>
      </w:r>
      <w:r w:rsidR="00A315AE">
        <w:rPr>
          <w:rFonts w:ascii="Times New Roman" w:hAnsi="Times New Roman" w:cs="Times New Roman"/>
          <w:sz w:val="28"/>
          <w:szCs w:val="28"/>
        </w:rPr>
        <w:t>Его</w:t>
      </w:r>
      <w:r w:rsidR="00981AD0" w:rsidRPr="00FB2684">
        <w:rPr>
          <w:rFonts w:ascii="Times New Roman" w:hAnsi="Times New Roman" w:cs="Times New Roman"/>
          <w:sz w:val="28"/>
          <w:szCs w:val="28"/>
        </w:rPr>
        <w:t xml:space="preserve"> главный герой</w:t>
      </w:r>
      <w:r w:rsidRPr="00FB2684">
        <w:rPr>
          <w:rFonts w:ascii="Times New Roman" w:hAnsi="Times New Roman" w:cs="Times New Roman"/>
          <w:sz w:val="28"/>
          <w:szCs w:val="28"/>
        </w:rPr>
        <w:t>, Жан, по определению автора, напоминает печально известного Дона Кихота. Используя образ Дон</w:t>
      </w:r>
      <w:r w:rsidR="00981AD0" w:rsidRPr="00FB2684">
        <w:rPr>
          <w:rFonts w:ascii="Times New Roman" w:hAnsi="Times New Roman" w:cs="Times New Roman"/>
          <w:sz w:val="28"/>
          <w:szCs w:val="28"/>
        </w:rPr>
        <w:t>а</w:t>
      </w:r>
      <w:r w:rsidRPr="00FB2684">
        <w:rPr>
          <w:rFonts w:ascii="Times New Roman" w:hAnsi="Times New Roman" w:cs="Times New Roman"/>
          <w:sz w:val="28"/>
          <w:szCs w:val="28"/>
        </w:rPr>
        <w:t xml:space="preserve"> Кихота, мы воз</w:t>
      </w:r>
      <w:r w:rsidR="00981AD0" w:rsidRPr="00FB2684">
        <w:rPr>
          <w:rFonts w:ascii="Times New Roman" w:hAnsi="Times New Roman" w:cs="Times New Roman"/>
          <w:sz w:val="28"/>
          <w:szCs w:val="28"/>
        </w:rPr>
        <w:t>вращаем к жизни его многоплановые</w:t>
      </w:r>
      <w:r w:rsidRPr="00FB2684">
        <w:rPr>
          <w:rFonts w:ascii="Times New Roman" w:hAnsi="Times New Roman" w:cs="Times New Roman"/>
          <w:sz w:val="28"/>
          <w:szCs w:val="28"/>
        </w:rPr>
        <w:t xml:space="preserve"> значения: это и романтик, стремящийся к подвигам, но не всегда уместный в действительности, и самоотверженный защитник абстрактных идеалов добра. Важно помнить, что в романе Сервантеса сплетаются три повествовательных плана: мир рыцарских романов, внутренний мир Дон</w:t>
      </w:r>
      <w:r w:rsidR="00981AD0" w:rsidRPr="00FB2684">
        <w:rPr>
          <w:rFonts w:ascii="Times New Roman" w:hAnsi="Times New Roman" w:cs="Times New Roman"/>
          <w:sz w:val="28"/>
          <w:szCs w:val="28"/>
        </w:rPr>
        <w:t>а</w:t>
      </w:r>
      <w:r w:rsidRPr="00FB2684">
        <w:rPr>
          <w:rFonts w:ascii="Times New Roman" w:hAnsi="Times New Roman" w:cs="Times New Roman"/>
          <w:sz w:val="28"/>
          <w:szCs w:val="28"/>
        </w:rPr>
        <w:t xml:space="preserve"> Кихота и ре</w:t>
      </w:r>
      <w:r w:rsidR="00310A0B" w:rsidRPr="00FB2684">
        <w:rPr>
          <w:rFonts w:ascii="Times New Roman" w:hAnsi="Times New Roman" w:cs="Times New Roman"/>
          <w:sz w:val="28"/>
          <w:szCs w:val="28"/>
        </w:rPr>
        <w:t>альность Испании XVII века. Герой</w:t>
      </w:r>
      <w:r w:rsidRPr="00FB2684">
        <w:rPr>
          <w:rFonts w:ascii="Times New Roman" w:hAnsi="Times New Roman" w:cs="Times New Roman"/>
          <w:sz w:val="28"/>
          <w:szCs w:val="28"/>
        </w:rPr>
        <w:t>, плененный возвышенными идеалами и эмоциями, пытается придать реальности свой отпечаток</w:t>
      </w:r>
      <w:r w:rsidR="00A315AE">
        <w:rPr>
          <w:rFonts w:ascii="Times New Roman" w:hAnsi="Times New Roman" w:cs="Times New Roman"/>
          <w:sz w:val="28"/>
          <w:szCs w:val="28"/>
        </w:rPr>
        <w:t>.</w:t>
      </w:r>
      <w:r w:rsidRPr="00FB2684">
        <w:rPr>
          <w:rFonts w:ascii="Times New Roman" w:hAnsi="Times New Roman" w:cs="Times New Roman"/>
          <w:sz w:val="28"/>
          <w:szCs w:val="28"/>
        </w:rPr>
        <w:t xml:space="preserve"> </w:t>
      </w:r>
      <w:r w:rsidR="00A315AE">
        <w:rPr>
          <w:rFonts w:ascii="Times New Roman" w:hAnsi="Times New Roman" w:cs="Times New Roman"/>
          <w:sz w:val="28"/>
          <w:szCs w:val="28"/>
        </w:rPr>
        <w:t>Э</w:t>
      </w:r>
      <w:r w:rsidRPr="00FB2684">
        <w:rPr>
          <w:rFonts w:ascii="Times New Roman" w:hAnsi="Times New Roman" w:cs="Times New Roman"/>
          <w:sz w:val="28"/>
          <w:szCs w:val="28"/>
        </w:rPr>
        <w:t xml:space="preserve">то приводит к тому, что окружающие видят в нем неординарного, необычного, а порой и безумного человека. Благодаря этому, образ Жана </w:t>
      </w:r>
      <w:r w:rsidRPr="00FB2684">
        <w:rPr>
          <w:rFonts w:ascii="Times New Roman" w:hAnsi="Times New Roman" w:cs="Times New Roman"/>
          <w:sz w:val="28"/>
          <w:szCs w:val="28"/>
        </w:rPr>
        <w:lastRenderedPageBreak/>
        <w:t>обогащается новыми интерпретациями: он предстает перед нами как мечтатель, идеалист, оригинальный персонаж и т.д.</w:t>
      </w:r>
    </w:p>
    <w:p w:rsidR="00BA59F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Мы намерены назвать совокупность текстовых прецедентов, охватывающих всё разнообразие от </w:t>
      </w:r>
      <w:r w:rsidR="00981AD0" w:rsidRPr="00FB2684">
        <w:rPr>
          <w:rFonts w:ascii="Times New Roman" w:hAnsi="Times New Roman" w:cs="Times New Roman"/>
          <w:sz w:val="28"/>
          <w:szCs w:val="28"/>
        </w:rPr>
        <w:t xml:space="preserve">прецедентных </w:t>
      </w:r>
      <w:r w:rsidRPr="00FB2684">
        <w:rPr>
          <w:rFonts w:ascii="Times New Roman" w:hAnsi="Times New Roman" w:cs="Times New Roman"/>
          <w:sz w:val="28"/>
          <w:szCs w:val="28"/>
        </w:rPr>
        <w:t xml:space="preserve">имен до </w:t>
      </w:r>
      <w:r w:rsidR="00981AD0" w:rsidRPr="00FB2684">
        <w:rPr>
          <w:rFonts w:ascii="Times New Roman" w:hAnsi="Times New Roman" w:cs="Times New Roman"/>
          <w:sz w:val="28"/>
          <w:szCs w:val="28"/>
        </w:rPr>
        <w:t xml:space="preserve">прецедентных </w:t>
      </w:r>
      <w:r w:rsidRPr="00FB2684">
        <w:rPr>
          <w:rFonts w:ascii="Times New Roman" w:hAnsi="Times New Roman" w:cs="Times New Roman"/>
          <w:sz w:val="28"/>
          <w:szCs w:val="28"/>
        </w:rPr>
        <w:t>ситуаций, текстуально-прецедентной сетью</w:t>
      </w:r>
      <w:r w:rsidR="004058C9" w:rsidRPr="00FB2684">
        <w:rPr>
          <w:rFonts w:ascii="Times New Roman" w:hAnsi="Times New Roman" w:cs="Times New Roman"/>
          <w:sz w:val="28"/>
          <w:szCs w:val="28"/>
        </w:rPr>
        <w:t xml:space="preserve"> [98]</w:t>
      </w:r>
      <w:r w:rsidRPr="00FB2684">
        <w:rPr>
          <w:rFonts w:ascii="Times New Roman" w:hAnsi="Times New Roman" w:cs="Times New Roman"/>
          <w:sz w:val="28"/>
          <w:szCs w:val="28"/>
        </w:rPr>
        <w:t>. Исследуя романы А. Жаксылыкова, мы постараемся проследить контуры этой сети, взаимодействующей с русской классикой при помощи особых сигнальных маркеров: цитат, реминисценций, аллюзий и пропозиций.</w:t>
      </w:r>
    </w:p>
    <w:p w:rsidR="00981AD0" w:rsidRPr="00FB2684" w:rsidRDefault="00BA59F0"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Проверим наши гипотезы, обрат</w:t>
      </w:r>
      <w:r w:rsidR="00981AD0" w:rsidRPr="00FB2684">
        <w:rPr>
          <w:rFonts w:ascii="Times New Roman" w:hAnsi="Times New Roman" w:cs="Times New Roman"/>
          <w:sz w:val="28"/>
          <w:szCs w:val="28"/>
        </w:rPr>
        <w:t>ившись к текстуальному анализу.</w:t>
      </w:r>
    </w:p>
    <w:p w:rsidR="00413976" w:rsidRPr="00FB2684" w:rsidRDefault="00413976"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Перед тем как погрузиться в поэтику романа, изучив все ее грани, остановимся на его основных сюжетных линиях (если, конечно, это уместно в рамках постмодернистской концепции). Затем попытаемся расшифровать этнокультурный код, который автор вложил в текст.</w:t>
      </w:r>
    </w:p>
    <w:p w:rsidR="00413976" w:rsidRPr="00FB2684" w:rsidRDefault="00413976"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Роман повествует о Жане, гениальном интеллигенте, преподавателе университета и талантливом поэте, который живет в браке с очаровательной Айнур и дружит с успешным Арманом. Хотя в академических кругах его уважают, Жан испытывает душевную боль от цинизма и лицемерия городской жизни. Трагический поворот судьбы настигает его, когда жена изменяет ему с самым близким другом. В результате Жан оказывается изгнанным из общества, вынужденный скитаться и зарабатывать себе на жизнь у старика-китайца, довольствуясь скудным пропитанием. Роман заканчивается (и начинается) тем, что изнуренный Жан оказывается в стенах госпиталя, где обретает внутренний покой.</w:t>
      </w:r>
    </w:p>
    <w:p w:rsidR="00413976" w:rsidRPr="00FB2684" w:rsidRDefault="00413976"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Разрыв с прежней средой воспринимается Айнур как катастрофическое падение социально</w:t>
      </w:r>
      <w:r w:rsidR="00C42820">
        <w:rPr>
          <w:rFonts w:ascii="Times New Roman" w:hAnsi="Times New Roman" w:cs="Times New Roman"/>
          <w:sz w:val="28"/>
          <w:szCs w:val="28"/>
        </w:rPr>
        <w:t>го</w:t>
      </w:r>
      <w:r w:rsidRPr="00FB2684">
        <w:rPr>
          <w:rFonts w:ascii="Times New Roman" w:hAnsi="Times New Roman" w:cs="Times New Roman"/>
          <w:sz w:val="28"/>
          <w:szCs w:val="28"/>
        </w:rPr>
        <w:t xml:space="preserve"> статус</w:t>
      </w:r>
      <w:r w:rsidR="00C42820">
        <w:rPr>
          <w:rFonts w:ascii="Times New Roman" w:hAnsi="Times New Roman" w:cs="Times New Roman"/>
          <w:sz w:val="28"/>
          <w:szCs w:val="28"/>
        </w:rPr>
        <w:t>а</w:t>
      </w:r>
      <w:r w:rsidRPr="00FB2684">
        <w:rPr>
          <w:rFonts w:ascii="Times New Roman" w:hAnsi="Times New Roman" w:cs="Times New Roman"/>
          <w:sz w:val="28"/>
          <w:szCs w:val="28"/>
        </w:rPr>
        <w:t>, тогда как для Жана он становится символом свобод</w:t>
      </w:r>
      <w:r w:rsidR="00C42820">
        <w:rPr>
          <w:rFonts w:ascii="Times New Roman" w:hAnsi="Times New Roman" w:cs="Times New Roman"/>
          <w:sz w:val="28"/>
          <w:szCs w:val="28"/>
        </w:rPr>
        <w:t>ы</w:t>
      </w:r>
      <w:r w:rsidR="00981AD0" w:rsidRPr="00FB2684">
        <w:rPr>
          <w:rFonts w:ascii="Times New Roman" w:hAnsi="Times New Roman" w:cs="Times New Roman"/>
          <w:sz w:val="28"/>
          <w:szCs w:val="28"/>
        </w:rPr>
        <w:t>. Как</w:t>
      </w:r>
      <w:r w:rsidRPr="00FB2684">
        <w:rPr>
          <w:rFonts w:ascii="Times New Roman" w:hAnsi="Times New Roman" w:cs="Times New Roman"/>
          <w:sz w:val="28"/>
          <w:szCs w:val="28"/>
        </w:rPr>
        <w:t xml:space="preserve"> одно и то же событие, </w:t>
      </w:r>
      <w:r w:rsidR="00981AD0" w:rsidRPr="00FB2684">
        <w:rPr>
          <w:rFonts w:ascii="Times New Roman" w:hAnsi="Times New Roman" w:cs="Times New Roman"/>
          <w:sz w:val="28"/>
          <w:szCs w:val="28"/>
        </w:rPr>
        <w:t>вписанное в единую систему координат</w:t>
      </w:r>
      <w:r w:rsidRPr="00FB2684">
        <w:rPr>
          <w:rFonts w:ascii="Times New Roman" w:hAnsi="Times New Roman" w:cs="Times New Roman"/>
          <w:sz w:val="28"/>
          <w:szCs w:val="28"/>
        </w:rPr>
        <w:t>, вызывает такие противоположные реакции у супругов, принадлежащих, по видимости, к одной культурной и социальной группе?</w:t>
      </w:r>
    </w:p>
    <w:p w:rsidR="00413976" w:rsidRPr="00FB2684" w:rsidRDefault="00413976"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Произведение противопоставляет два начала, две системы ценностей и взглядов на мир: урбанистический и этногенетический. Айнур и Арман олицетворяют первое, в то время</w:t>
      </w:r>
      <w:r w:rsidR="00A05BED">
        <w:rPr>
          <w:rFonts w:ascii="Times New Roman" w:hAnsi="Times New Roman" w:cs="Times New Roman"/>
          <w:sz w:val="28"/>
          <w:szCs w:val="28"/>
        </w:rPr>
        <w:t>,</w:t>
      </w:r>
      <w:r w:rsidRPr="00FB2684">
        <w:rPr>
          <w:rFonts w:ascii="Times New Roman" w:hAnsi="Times New Roman" w:cs="Times New Roman"/>
          <w:sz w:val="28"/>
          <w:szCs w:val="28"/>
        </w:rPr>
        <w:t xml:space="preserve"> как второе представлено группой персонажей: Жан</w:t>
      </w:r>
      <w:r w:rsidR="00981AD0" w:rsidRPr="00FB2684">
        <w:rPr>
          <w:rFonts w:ascii="Times New Roman" w:hAnsi="Times New Roman" w:cs="Times New Roman"/>
          <w:sz w:val="28"/>
          <w:szCs w:val="28"/>
        </w:rPr>
        <w:t>ом</w:t>
      </w:r>
      <w:r w:rsidRPr="00FB2684">
        <w:rPr>
          <w:rFonts w:ascii="Times New Roman" w:hAnsi="Times New Roman" w:cs="Times New Roman"/>
          <w:sz w:val="28"/>
          <w:szCs w:val="28"/>
        </w:rPr>
        <w:t>, Дусен</w:t>
      </w:r>
      <w:r w:rsidR="00981AD0" w:rsidRPr="00FB2684">
        <w:rPr>
          <w:rFonts w:ascii="Times New Roman" w:hAnsi="Times New Roman" w:cs="Times New Roman"/>
          <w:sz w:val="28"/>
          <w:szCs w:val="28"/>
        </w:rPr>
        <w:t>ом-баксы, Пастушком</w:t>
      </w:r>
      <w:r w:rsidRPr="00FB2684">
        <w:rPr>
          <w:rFonts w:ascii="Times New Roman" w:hAnsi="Times New Roman" w:cs="Times New Roman"/>
          <w:sz w:val="28"/>
          <w:szCs w:val="28"/>
        </w:rPr>
        <w:t>, кок</w:t>
      </w:r>
      <w:r w:rsidR="00981AD0" w:rsidRPr="00FB2684">
        <w:rPr>
          <w:rFonts w:ascii="Times New Roman" w:hAnsi="Times New Roman" w:cs="Times New Roman"/>
          <w:sz w:val="28"/>
          <w:szCs w:val="28"/>
        </w:rPr>
        <w:t>е и матушкой</w:t>
      </w:r>
      <w:r w:rsidRPr="00FB2684">
        <w:rPr>
          <w:rFonts w:ascii="Times New Roman" w:hAnsi="Times New Roman" w:cs="Times New Roman"/>
          <w:sz w:val="28"/>
          <w:szCs w:val="28"/>
        </w:rPr>
        <w:t>.</w:t>
      </w:r>
    </w:p>
    <w:p w:rsidR="00413976" w:rsidRPr="00FB2684" w:rsidRDefault="00413976"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Произведения, созданные на рубеже веков, как и роман Жаксылыкова, часто отходят от исторического подхода, преодолевая рамки материального мира. Они стремятся раскрыть вечные основы, заложенные в глубинах человеческого бессознательного. </w:t>
      </w:r>
      <w:r w:rsidR="00981AD0" w:rsidRPr="00FB2684">
        <w:rPr>
          <w:rFonts w:ascii="Times New Roman" w:hAnsi="Times New Roman" w:cs="Times New Roman"/>
          <w:sz w:val="28"/>
          <w:szCs w:val="28"/>
        </w:rPr>
        <w:t>А.Я. Эсалнек полагает, что константные</w:t>
      </w:r>
      <w:r w:rsidRPr="00FB2684">
        <w:rPr>
          <w:rFonts w:ascii="Times New Roman" w:hAnsi="Times New Roman" w:cs="Times New Roman"/>
          <w:sz w:val="28"/>
          <w:szCs w:val="28"/>
        </w:rPr>
        <w:t xml:space="preserve"> черты Души берут начало в праистории и проявляются в течение ее развития через архетипические сюжеты, переживания, образы и мотивы</w:t>
      </w:r>
      <w:r w:rsidR="004058C9" w:rsidRPr="00FB2684">
        <w:rPr>
          <w:rFonts w:ascii="Times New Roman" w:hAnsi="Times New Roman" w:cs="Times New Roman"/>
          <w:sz w:val="28"/>
          <w:szCs w:val="28"/>
        </w:rPr>
        <w:t xml:space="preserve"> [99]</w:t>
      </w:r>
      <w:r w:rsidRPr="00FB2684">
        <w:rPr>
          <w:rFonts w:ascii="Times New Roman" w:hAnsi="Times New Roman" w:cs="Times New Roman"/>
          <w:sz w:val="28"/>
          <w:szCs w:val="28"/>
        </w:rPr>
        <w:t>.</w:t>
      </w:r>
    </w:p>
    <w:p w:rsidR="00413976" w:rsidRPr="00FB2684" w:rsidRDefault="00413976"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Писатели, сознательно или подсознательно, </w:t>
      </w:r>
      <w:r w:rsidR="00981AD0" w:rsidRPr="00FB2684">
        <w:rPr>
          <w:rFonts w:ascii="Times New Roman" w:hAnsi="Times New Roman" w:cs="Times New Roman"/>
          <w:sz w:val="28"/>
          <w:szCs w:val="28"/>
        </w:rPr>
        <w:t>предлагают</w:t>
      </w:r>
      <w:r w:rsidRPr="00FB2684">
        <w:rPr>
          <w:rFonts w:ascii="Times New Roman" w:hAnsi="Times New Roman" w:cs="Times New Roman"/>
          <w:sz w:val="28"/>
          <w:szCs w:val="28"/>
        </w:rPr>
        <w:t xml:space="preserve"> материал для такого рода интерпретации, с</w:t>
      </w:r>
      <w:r w:rsidR="00981AD0" w:rsidRPr="00FB2684">
        <w:rPr>
          <w:rFonts w:ascii="Times New Roman" w:hAnsi="Times New Roman" w:cs="Times New Roman"/>
          <w:sz w:val="28"/>
          <w:szCs w:val="28"/>
        </w:rPr>
        <w:t>оздавая персонажей, подобных Блю</w:t>
      </w:r>
      <w:r w:rsidRPr="00FB2684">
        <w:rPr>
          <w:rFonts w:ascii="Times New Roman" w:hAnsi="Times New Roman" w:cs="Times New Roman"/>
          <w:sz w:val="28"/>
          <w:szCs w:val="28"/>
        </w:rPr>
        <w:t xml:space="preserve">му из «Улисса» Джойса или Гансу Касторпу из «Волшебной горы» Манна. Эти герои в поисках вечных, философских ответов олицетворяют собой нечто универсальное и вечное в человеческой природе, одновременно воплощая в себе противоречивые силы, скрытые в глубинах человеческой души. Это ведет к отказу от внешних </w:t>
      </w:r>
      <w:r w:rsidRPr="00FB2684">
        <w:rPr>
          <w:rFonts w:ascii="Times New Roman" w:hAnsi="Times New Roman" w:cs="Times New Roman"/>
          <w:sz w:val="28"/>
          <w:szCs w:val="28"/>
        </w:rPr>
        <w:lastRenderedPageBreak/>
        <w:t xml:space="preserve">проявлений, от явных событий и переключению внимания на внутренний мир, на размышления и медитацию, которые порождают то, что </w:t>
      </w:r>
      <w:r w:rsidR="004058C9" w:rsidRPr="00FB2684">
        <w:rPr>
          <w:rFonts w:ascii="Times New Roman" w:hAnsi="Times New Roman" w:cs="Times New Roman"/>
          <w:sz w:val="28"/>
          <w:szCs w:val="28"/>
        </w:rPr>
        <w:t>называют «потоком сознания». [99</w:t>
      </w:r>
      <w:r w:rsidRPr="00FB2684">
        <w:rPr>
          <w:rFonts w:ascii="Times New Roman" w:hAnsi="Times New Roman" w:cs="Times New Roman"/>
          <w:sz w:val="28"/>
          <w:szCs w:val="28"/>
        </w:rPr>
        <w:t>, с. 571] Благодаря потокам сознания все участники цикла устанавливают связь друг с другом.</w:t>
      </w:r>
    </w:p>
    <w:p w:rsidR="00413976" w:rsidRPr="00FB2684" w:rsidRDefault="00413976"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творчестве Жаксылыкова герои переживают расщепление сознания, примеряют </w:t>
      </w:r>
      <w:r w:rsidR="00981AD0" w:rsidRPr="00FB2684">
        <w:rPr>
          <w:rFonts w:ascii="Times New Roman" w:hAnsi="Times New Roman" w:cs="Times New Roman"/>
          <w:sz w:val="28"/>
          <w:szCs w:val="28"/>
        </w:rPr>
        <w:t>на себя различные маски</w:t>
      </w:r>
      <w:r w:rsidRPr="00FB2684">
        <w:rPr>
          <w:rFonts w:ascii="Times New Roman" w:hAnsi="Times New Roman" w:cs="Times New Roman"/>
          <w:sz w:val="28"/>
          <w:szCs w:val="28"/>
        </w:rPr>
        <w:t xml:space="preserve"> и хранят воспоминания о чужом жизненном опыте. Такие приемы, которые можно обозначить как «субъектный неосинкретизм» (С.Н. Бройтман), находят свое воплощение в тексте посредством игры с модусом повествования. Автор мастерски переключается между «Я-повествованием», «рассказом от третьего лица» и «Ты-повествованием», создавая эффект наложения субъективных точек зрения. В итоге</w:t>
      </w:r>
      <w:r w:rsidR="00981AD0" w:rsidRPr="00FB2684">
        <w:rPr>
          <w:rFonts w:ascii="Times New Roman" w:hAnsi="Times New Roman" w:cs="Times New Roman"/>
          <w:sz w:val="28"/>
          <w:szCs w:val="28"/>
        </w:rPr>
        <w:t xml:space="preserve"> мы</w:t>
      </w:r>
      <w:r w:rsidRPr="00FB2684">
        <w:rPr>
          <w:rFonts w:ascii="Times New Roman" w:hAnsi="Times New Roman" w:cs="Times New Roman"/>
          <w:sz w:val="28"/>
          <w:szCs w:val="28"/>
        </w:rPr>
        <w:t xml:space="preserve"> наблюдаем субъектную синтагматику, напоминающую непрерывный поток метаморфоз. Сознание персонажей переплетается, словно текучая масса, и они будто бы испытывают чужие жизненные перипетии. При этом это пространство, где происходит взаимодействие, пронизано всеобъемлющим повествовательным духом, голосом автора, присутствующим повсюду.</w:t>
      </w:r>
    </w:p>
    <w:p w:rsidR="00413976" w:rsidRPr="00FB2684" w:rsidRDefault="00413976"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романе </w:t>
      </w:r>
      <w:r w:rsidR="00A05BED">
        <w:rPr>
          <w:rFonts w:ascii="Times New Roman" w:hAnsi="Times New Roman" w:cs="Times New Roman"/>
          <w:sz w:val="28"/>
          <w:szCs w:val="28"/>
        </w:rPr>
        <w:t>«</w:t>
      </w:r>
      <w:r w:rsidRPr="00FB2684">
        <w:rPr>
          <w:rFonts w:ascii="Times New Roman" w:hAnsi="Times New Roman" w:cs="Times New Roman"/>
          <w:sz w:val="28"/>
          <w:szCs w:val="28"/>
        </w:rPr>
        <w:t>Поющие камни</w:t>
      </w:r>
      <w:r w:rsidR="00A05BED">
        <w:rPr>
          <w:rFonts w:ascii="Times New Roman" w:hAnsi="Times New Roman" w:cs="Times New Roman"/>
          <w:sz w:val="28"/>
          <w:szCs w:val="28"/>
        </w:rPr>
        <w:t>»</w:t>
      </w:r>
      <w:r w:rsidRPr="00FB2684">
        <w:rPr>
          <w:rFonts w:ascii="Times New Roman" w:hAnsi="Times New Roman" w:cs="Times New Roman"/>
          <w:sz w:val="28"/>
          <w:szCs w:val="28"/>
        </w:rPr>
        <w:t xml:space="preserve"> автором создана тесная связь между сознанием главного героя Жана и образом Пастушка, который олицетворяет собой стихийные и космические силы. Эта синхронизация сознаний приводит к частичному слиянию их жизненных историй. Можно предположить, что детство и юность Пастушка отражают аналогичные этапы в жизни Жана. Однако, поскольку </w:t>
      </w:r>
      <w:r w:rsidR="00A05BED">
        <w:rPr>
          <w:rFonts w:ascii="Times New Roman" w:hAnsi="Times New Roman" w:cs="Times New Roman"/>
          <w:sz w:val="28"/>
          <w:szCs w:val="28"/>
        </w:rPr>
        <w:t>детство</w:t>
      </w:r>
      <w:r w:rsidRPr="00FB2684">
        <w:rPr>
          <w:rFonts w:ascii="Times New Roman" w:hAnsi="Times New Roman" w:cs="Times New Roman"/>
          <w:sz w:val="28"/>
          <w:szCs w:val="28"/>
        </w:rPr>
        <w:t xml:space="preserve"> в тексте представлено анахронистическими эпизодами, то есть нелинейно и фрагментарно, четкое разделение фабул двух биографий оказывается весьма проблематичным. Для более глубокого понимания некоторых моментов анализа мы прибегнем к двойной номинации "Жан/Пастушок", поскольку личность Пастушка раскрывается и осмысляется исключительно в контексте трансперсонального опыта Жана.</w:t>
      </w:r>
    </w:p>
    <w:p w:rsidR="00413976" w:rsidRPr="00FB2684" w:rsidRDefault="00413976"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Художественный текст, будучи отражением действительности через п</w:t>
      </w:r>
      <w:r w:rsidR="004058C9" w:rsidRPr="00FB2684">
        <w:rPr>
          <w:rFonts w:ascii="Times New Roman" w:hAnsi="Times New Roman" w:cs="Times New Roman"/>
          <w:sz w:val="28"/>
          <w:szCs w:val="28"/>
        </w:rPr>
        <w:t>ризму культуры [100</w:t>
      </w:r>
      <w:r w:rsidRPr="00FB2684">
        <w:rPr>
          <w:rFonts w:ascii="Times New Roman" w:hAnsi="Times New Roman" w:cs="Times New Roman"/>
          <w:sz w:val="28"/>
          <w:szCs w:val="28"/>
        </w:rPr>
        <w:t>], позволяет исследовать в нем национально-характерные черты вербального и невербальног</w:t>
      </w:r>
      <w:r w:rsidR="00981AD0" w:rsidRPr="00FB2684">
        <w:rPr>
          <w:rFonts w:ascii="Times New Roman" w:hAnsi="Times New Roman" w:cs="Times New Roman"/>
          <w:sz w:val="28"/>
          <w:szCs w:val="28"/>
        </w:rPr>
        <w:t>о общения. Именно через</w:t>
      </w:r>
      <w:r w:rsidRPr="00FB2684">
        <w:rPr>
          <w:rFonts w:ascii="Times New Roman" w:hAnsi="Times New Roman" w:cs="Times New Roman"/>
          <w:sz w:val="28"/>
          <w:szCs w:val="28"/>
        </w:rPr>
        <w:t xml:space="preserve"> понимание негативного «социального сценария» Жан</w:t>
      </w:r>
      <w:r w:rsidR="00981AD0" w:rsidRPr="00FB2684">
        <w:rPr>
          <w:rFonts w:ascii="Times New Roman" w:hAnsi="Times New Roman" w:cs="Times New Roman"/>
          <w:sz w:val="28"/>
          <w:szCs w:val="28"/>
        </w:rPr>
        <w:t>а, превратившегося в «счастливого</w:t>
      </w:r>
      <w:r w:rsidRPr="00FB2684">
        <w:rPr>
          <w:rFonts w:ascii="Times New Roman" w:hAnsi="Times New Roman" w:cs="Times New Roman"/>
          <w:sz w:val="28"/>
          <w:szCs w:val="28"/>
        </w:rPr>
        <w:t xml:space="preserve"> бич</w:t>
      </w:r>
      <w:r w:rsidR="00981AD0" w:rsidRPr="00FB2684">
        <w:rPr>
          <w:rFonts w:ascii="Times New Roman" w:hAnsi="Times New Roman" w:cs="Times New Roman"/>
          <w:sz w:val="28"/>
          <w:szCs w:val="28"/>
        </w:rPr>
        <w:t>а»</w:t>
      </w:r>
      <w:r w:rsidRPr="00FB2684">
        <w:rPr>
          <w:rFonts w:ascii="Times New Roman" w:hAnsi="Times New Roman" w:cs="Times New Roman"/>
          <w:sz w:val="28"/>
          <w:szCs w:val="28"/>
        </w:rPr>
        <w:t>,</w:t>
      </w:r>
      <w:r w:rsidR="00C06196" w:rsidRPr="00FB2684">
        <w:rPr>
          <w:rFonts w:ascii="Times New Roman" w:hAnsi="Times New Roman" w:cs="Times New Roman"/>
          <w:sz w:val="28"/>
          <w:szCs w:val="28"/>
        </w:rPr>
        <w:t xml:space="preserve"> нарративная линия</w:t>
      </w:r>
      <w:r w:rsidRPr="00FB2684">
        <w:rPr>
          <w:rFonts w:ascii="Times New Roman" w:hAnsi="Times New Roman" w:cs="Times New Roman"/>
          <w:sz w:val="28"/>
          <w:szCs w:val="28"/>
        </w:rPr>
        <w:t xml:space="preserve"> приобретает логическую обоснованность. В первую очередь, мы сталкиваемся с национально-психологической проблемой, которую И.Ю. Марковин</w:t>
      </w:r>
      <w:r w:rsidR="00C06196" w:rsidRPr="00FB2684">
        <w:rPr>
          <w:rFonts w:ascii="Times New Roman" w:hAnsi="Times New Roman" w:cs="Times New Roman"/>
          <w:sz w:val="28"/>
          <w:szCs w:val="28"/>
        </w:rPr>
        <w:t>а</w:t>
      </w:r>
      <w:r w:rsidRPr="00FB2684">
        <w:rPr>
          <w:rFonts w:ascii="Times New Roman" w:hAnsi="Times New Roman" w:cs="Times New Roman"/>
          <w:sz w:val="28"/>
          <w:szCs w:val="28"/>
        </w:rPr>
        <w:t xml:space="preserve"> и Ю.А. С</w:t>
      </w:r>
      <w:r w:rsidR="004058C9" w:rsidRPr="00FB2684">
        <w:rPr>
          <w:rFonts w:ascii="Times New Roman" w:hAnsi="Times New Roman" w:cs="Times New Roman"/>
          <w:sz w:val="28"/>
          <w:szCs w:val="28"/>
        </w:rPr>
        <w:t>орокин обозначили как лакуну [101</w:t>
      </w:r>
      <w:r w:rsidRPr="00FB2684">
        <w:rPr>
          <w:rFonts w:ascii="Times New Roman" w:hAnsi="Times New Roman" w:cs="Times New Roman"/>
          <w:sz w:val="28"/>
          <w:szCs w:val="28"/>
        </w:rPr>
        <w:t>]. Понимание и преодоление этой лакуны возможно лишь при опоре на лингвокультуру, ставшую основой для создания данного текста, то есть лингвокультуру казахского народа.</w:t>
      </w:r>
    </w:p>
    <w:p w:rsidR="003A503E" w:rsidRPr="00D42AF9" w:rsidRDefault="003A503E" w:rsidP="003A503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анализа </w:t>
      </w:r>
      <w:r w:rsidRPr="00FB2684">
        <w:rPr>
          <w:rFonts w:ascii="Times New Roman" w:hAnsi="Times New Roman" w:cs="Times New Roman"/>
          <w:sz w:val="28"/>
          <w:szCs w:val="28"/>
        </w:rPr>
        <w:t>лингвокультур</w:t>
      </w:r>
      <w:r>
        <w:rPr>
          <w:rFonts w:ascii="Times New Roman" w:hAnsi="Times New Roman" w:cs="Times New Roman"/>
          <w:sz w:val="28"/>
          <w:szCs w:val="28"/>
        </w:rPr>
        <w:t>ы нам следует иметь в виду труды</w:t>
      </w:r>
      <w:r w:rsidRPr="00FB2684">
        <w:rPr>
          <w:rFonts w:ascii="Times New Roman" w:hAnsi="Times New Roman" w:cs="Times New Roman"/>
          <w:sz w:val="28"/>
          <w:szCs w:val="28"/>
        </w:rPr>
        <w:t xml:space="preserve"> </w:t>
      </w:r>
      <w:r w:rsidRPr="00D42AF9">
        <w:rPr>
          <w:rFonts w:ascii="Times New Roman" w:hAnsi="Times New Roman" w:cs="Times New Roman"/>
          <w:sz w:val="28"/>
          <w:szCs w:val="28"/>
        </w:rPr>
        <w:t>А.А. Зализняка [102], Г.М. Алимжановой [103</w:t>
      </w:r>
      <w:r w:rsidR="00392C02" w:rsidRPr="00D42AF9">
        <w:rPr>
          <w:rFonts w:ascii="Times New Roman" w:hAnsi="Times New Roman" w:cs="Times New Roman"/>
          <w:sz w:val="28"/>
          <w:szCs w:val="28"/>
        </w:rPr>
        <w:t>]</w:t>
      </w:r>
      <w:r w:rsidRPr="00D42AF9">
        <w:rPr>
          <w:rFonts w:ascii="Times New Roman" w:hAnsi="Times New Roman" w:cs="Times New Roman"/>
          <w:sz w:val="28"/>
          <w:szCs w:val="28"/>
        </w:rPr>
        <w:t>, Ж.К. Каракозовой и М.Ш. Хасанова, [104], Г.К. Наурызбаевой [105], М. Элиаде [106], П. Волковой [107]. Представляют также интерес идеи Р. Кайуа [108].</w:t>
      </w:r>
    </w:p>
    <w:p w:rsidR="0047242F" w:rsidRPr="00FB2684" w:rsidRDefault="00D42AF9" w:rsidP="00D42AF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Рассмотрим архетипы в творчестве </w:t>
      </w:r>
      <w:r w:rsidRPr="00D42AF9">
        <w:rPr>
          <w:rFonts w:ascii="Times New Roman" w:hAnsi="Times New Roman" w:cs="Times New Roman"/>
          <w:sz w:val="28"/>
          <w:szCs w:val="28"/>
        </w:rPr>
        <w:t>Жаксылыков</w:t>
      </w:r>
      <w:r>
        <w:rPr>
          <w:rFonts w:ascii="Times New Roman" w:hAnsi="Times New Roman" w:cs="Times New Roman"/>
          <w:sz w:val="28"/>
          <w:szCs w:val="28"/>
        </w:rPr>
        <w:t xml:space="preserve">а. </w:t>
      </w:r>
      <w:r w:rsidR="0047242F" w:rsidRPr="00FB2684">
        <w:rPr>
          <w:rFonts w:ascii="Times New Roman" w:hAnsi="Times New Roman" w:cs="Times New Roman"/>
          <w:sz w:val="28"/>
          <w:szCs w:val="28"/>
        </w:rPr>
        <w:t xml:space="preserve">Архетипы можно рассматривать как транслятивные концепты, как это определено В.И. Карасиком. </w:t>
      </w:r>
      <w:r w:rsidR="0047242F" w:rsidRPr="00FB2684">
        <w:rPr>
          <w:rFonts w:ascii="Times New Roman" w:hAnsi="Times New Roman" w:cs="Times New Roman"/>
          <w:sz w:val="28"/>
          <w:szCs w:val="28"/>
        </w:rPr>
        <w:lastRenderedPageBreak/>
        <w:t>Их особенность заключается в том, что они легко распространяются, проникают в сознание людей и воспринимаются без критического анализа.</w:t>
      </w:r>
    </w:p>
    <w:p w:rsidR="00D42AF9" w:rsidRPr="00417A66" w:rsidRDefault="0047242F" w:rsidP="00B272DF">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Распространение идей происходит через «содержательно насыщенную коммуникацию», где понимание сказанного выходит за рамки самого высказывания и нуждается в дополнительном </w:t>
      </w:r>
      <w:r w:rsidR="0086761F" w:rsidRPr="00FB2684">
        <w:rPr>
          <w:rFonts w:ascii="Times New Roman" w:hAnsi="Times New Roman" w:cs="Times New Roman"/>
          <w:sz w:val="28"/>
          <w:szCs w:val="28"/>
        </w:rPr>
        <w:t>анализе со стороны слушателя [109</w:t>
      </w:r>
      <w:r w:rsidRPr="00FB2684">
        <w:rPr>
          <w:rFonts w:ascii="Times New Roman" w:hAnsi="Times New Roman" w:cs="Times New Roman"/>
          <w:sz w:val="28"/>
          <w:szCs w:val="28"/>
        </w:rPr>
        <w:t>, с. 4]. Архетип,</w:t>
      </w:r>
      <w:r w:rsidR="00773A2F" w:rsidRPr="00FB2684">
        <w:rPr>
          <w:rFonts w:ascii="Times New Roman" w:hAnsi="Times New Roman" w:cs="Times New Roman"/>
          <w:sz w:val="28"/>
          <w:szCs w:val="28"/>
        </w:rPr>
        <w:t xml:space="preserve"> являясь первоначальным паттерном</w:t>
      </w:r>
      <w:r w:rsidRPr="00FB2684">
        <w:rPr>
          <w:rFonts w:ascii="Times New Roman" w:hAnsi="Times New Roman" w:cs="Times New Roman"/>
          <w:sz w:val="28"/>
          <w:szCs w:val="28"/>
        </w:rPr>
        <w:t>, выступает как результат накопленного опыта многих поколений, зафиксированного в мифологических историях и образах. Архетипический концепт, наполненный ценнос</w:t>
      </w:r>
      <w:r w:rsidR="00773A2F" w:rsidRPr="00FB2684">
        <w:rPr>
          <w:rFonts w:ascii="Times New Roman" w:hAnsi="Times New Roman" w:cs="Times New Roman"/>
          <w:sz w:val="28"/>
          <w:szCs w:val="28"/>
        </w:rPr>
        <w:t>тными и символическими смыслами</w:t>
      </w:r>
      <w:r w:rsidRPr="00FB2684">
        <w:rPr>
          <w:rFonts w:ascii="Times New Roman" w:hAnsi="Times New Roman" w:cs="Times New Roman"/>
          <w:sz w:val="28"/>
          <w:szCs w:val="28"/>
        </w:rPr>
        <w:t xml:space="preserve">, </w:t>
      </w:r>
      <w:r w:rsidR="00773A2F" w:rsidRPr="00FB2684">
        <w:rPr>
          <w:rFonts w:ascii="Times New Roman" w:hAnsi="Times New Roman" w:cs="Times New Roman"/>
          <w:sz w:val="28"/>
          <w:szCs w:val="28"/>
        </w:rPr>
        <w:t>как правило, не подвергается</w:t>
      </w:r>
      <w:r w:rsidRPr="00FB2684">
        <w:rPr>
          <w:rFonts w:ascii="Times New Roman" w:hAnsi="Times New Roman" w:cs="Times New Roman"/>
          <w:sz w:val="28"/>
          <w:szCs w:val="28"/>
        </w:rPr>
        <w:t xml:space="preserve"> критическому анализу</w:t>
      </w:r>
      <w:r w:rsidRPr="00417A66">
        <w:rPr>
          <w:rFonts w:ascii="Times New Roman" w:hAnsi="Times New Roman" w:cs="Times New Roman"/>
          <w:sz w:val="28"/>
          <w:szCs w:val="28"/>
        </w:rPr>
        <w:t>. Вместо этого он часто выступает в роли стержневой идеи, определяющей сюжет в художественной сфере, где некритическое восприятие служит основой для эффективного взаимодействия</w:t>
      </w:r>
      <w:r w:rsidR="00417A66" w:rsidRPr="00417A66">
        <w:rPr>
          <w:rFonts w:ascii="Times New Roman" w:hAnsi="Times New Roman" w:cs="Times New Roman"/>
          <w:sz w:val="28"/>
          <w:szCs w:val="28"/>
        </w:rPr>
        <w:t xml:space="preserve"> образов</w:t>
      </w:r>
      <w:r w:rsidRPr="00417A66">
        <w:rPr>
          <w:rFonts w:ascii="Times New Roman" w:hAnsi="Times New Roman" w:cs="Times New Roman"/>
          <w:sz w:val="28"/>
          <w:szCs w:val="28"/>
        </w:rPr>
        <w:t>.</w:t>
      </w:r>
    </w:p>
    <w:p w:rsidR="000E4D46" w:rsidRDefault="0047242F" w:rsidP="000E4D46">
      <w:pPr>
        <w:spacing w:after="0" w:line="240" w:lineRule="auto"/>
        <w:ind w:firstLine="709"/>
        <w:jc w:val="both"/>
        <w:rPr>
          <w:rFonts w:ascii="Times New Roman" w:hAnsi="Times New Roman" w:cs="Times New Roman"/>
          <w:sz w:val="28"/>
          <w:szCs w:val="28"/>
        </w:rPr>
      </w:pPr>
      <w:bookmarkStart w:id="50" w:name="_Hlk221521555"/>
      <w:r w:rsidRPr="00FB2684">
        <w:rPr>
          <w:rFonts w:ascii="Times New Roman" w:hAnsi="Times New Roman" w:cs="Times New Roman"/>
          <w:sz w:val="28"/>
          <w:szCs w:val="28"/>
        </w:rPr>
        <w:t xml:space="preserve">Роман А. Жаксылыкова </w:t>
      </w:r>
      <w:r w:rsidR="00D42AF9">
        <w:rPr>
          <w:rFonts w:ascii="Times New Roman" w:hAnsi="Times New Roman" w:cs="Times New Roman"/>
          <w:sz w:val="28"/>
          <w:szCs w:val="28"/>
        </w:rPr>
        <w:t>«</w:t>
      </w:r>
      <w:r w:rsidRPr="00FB2684">
        <w:rPr>
          <w:rFonts w:ascii="Times New Roman" w:hAnsi="Times New Roman" w:cs="Times New Roman"/>
          <w:sz w:val="28"/>
          <w:szCs w:val="28"/>
        </w:rPr>
        <w:t>Поющие камни</w:t>
      </w:r>
      <w:r w:rsidR="00D42AF9">
        <w:rPr>
          <w:rFonts w:ascii="Times New Roman" w:hAnsi="Times New Roman" w:cs="Times New Roman"/>
          <w:sz w:val="28"/>
          <w:szCs w:val="28"/>
        </w:rPr>
        <w:t>»</w:t>
      </w:r>
      <w:r w:rsidRPr="00FB2684">
        <w:rPr>
          <w:rFonts w:ascii="Times New Roman" w:hAnsi="Times New Roman" w:cs="Times New Roman"/>
          <w:sz w:val="28"/>
          <w:szCs w:val="28"/>
        </w:rPr>
        <w:t xml:space="preserve"> развивается вокруг центральной идеи конца света, которая выступает ключевым архетипом произведения.</w:t>
      </w:r>
      <w:r w:rsidR="00417A66">
        <w:rPr>
          <w:rFonts w:ascii="Times New Roman" w:hAnsi="Times New Roman" w:cs="Times New Roman"/>
          <w:sz w:val="28"/>
          <w:szCs w:val="28"/>
        </w:rPr>
        <w:t xml:space="preserve"> </w:t>
      </w:r>
      <w:r w:rsidRPr="00FB2684">
        <w:rPr>
          <w:rFonts w:ascii="Times New Roman" w:hAnsi="Times New Roman" w:cs="Times New Roman"/>
          <w:sz w:val="28"/>
          <w:szCs w:val="28"/>
        </w:rPr>
        <w:t xml:space="preserve">Эта серия произведений, посвященная памяти жертв ядерных испытаний, создана в духе постмодернизма, с его характерными чертами: сложной структурой, изменчивым хронотопом, стиранием границ между реальностью и фантазией, а также многомерностью авторского сознания. </w:t>
      </w:r>
    </w:p>
    <w:bookmarkEnd w:id="50"/>
    <w:p w:rsidR="0047242F" w:rsidRPr="00FB2684" w:rsidRDefault="0047242F" w:rsidP="000E4D46">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Роман «Поющие камни» можно отнести к философской прозе</w:t>
      </w:r>
      <w:r w:rsidR="000E4D46">
        <w:rPr>
          <w:rFonts w:ascii="Times New Roman" w:hAnsi="Times New Roman" w:cs="Times New Roman"/>
          <w:sz w:val="28"/>
          <w:szCs w:val="28"/>
        </w:rPr>
        <w:t xml:space="preserve">. </w:t>
      </w:r>
      <w:r w:rsidRPr="00FB2684">
        <w:rPr>
          <w:rFonts w:ascii="Times New Roman" w:hAnsi="Times New Roman" w:cs="Times New Roman"/>
          <w:sz w:val="28"/>
          <w:szCs w:val="28"/>
        </w:rPr>
        <w:t>Сюжет романа не сводится к простой фабуле, поскольку повествование разворачивается в двух сферах бытия: реальной и той, что рождается в сознании рассказчика. Благодаря этому автор конструирует многомерное восприятие действительности, противопоставляя объективную реальность субъективному опыту. Такой подход делает текст полифоничным и референциальным, способствуя прямому взаимодействию с читателем.</w:t>
      </w:r>
    </w:p>
    <w:p w:rsidR="00773A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Роман повествует о казахстанском интеллигенте, который и является его главным героем и рассказчиком. Он принадлежит к «потерянному поколению» 70-х годов, чья судьба сложилась неудачно. Центральные события – семейные конфликты, измена супруги, предательство близкого друга, последую</w:t>
      </w:r>
      <w:r w:rsidR="00773A2F" w:rsidRPr="00FB2684">
        <w:rPr>
          <w:rFonts w:ascii="Times New Roman" w:hAnsi="Times New Roman" w:cs="Times New Roman"/>
          <w:sz w:val="28"/>
          <w:szCs w:val="28"/>
        </w:rPr>
        <w:t>щие скитания</w:t>
      </w:r>
      <w:r w:rsidRPr="00FB2684">
        <w:rPr>
          <w:rFonts w:ascii="Times New Roman" w:hAnsi="Times New Roman" w:cs="Times New Roman"/>
          <w:sz w:val="28"/>
          <w:szCs w:val="28"/>
        </w:rPr>
        <w:t xml:space="preserve"> и пребывание в госпитале – отражаются в сознании героя, обретая новую форму в виде потока мыслей и переживаний. В романе именно эта тема позволяет нам заглянуть вглубь души героя, проследить его духовное развитие. </w:t>
      </w:r>
      <w:r w:rsidR="000E4D46">
        <w:rPr>
          <w:rFonts w:ascii="Times New Roman" w:hAnsi="Times New Roman" w:cs="Times New Roman"/>
          <w:sz w:val="28"/>
          <w:szCs w:val="28"/>
        </w:rPr>
        <w:t>Тема</w:t>
      </w:r>
      <w:r w:rsidRPr="00FB2684">
        <w:rPr>
          <w:rFonts w:ascii="Times New Roman" w:hAnsi="Times New Roman" w:cs="Times New Roman"/>
          <w:sz w:val="28"/>
          <w:szCs w:val="28"/>
        </w:rPr>
        <w:t xml:space="preserve"> одиночества </w:t>
      </w:r>
      <w:r w:rsidR="000E4D46">
        <w:rPr>
          <w:rFonts w:ascii="Times New Roman" w:hAnsi="Times New Roman" w:cs="Times New Roman"/>
          <w:sz w:val="28"/>
          <w:szCs w:val="28"/>
        </w:rPr>
        <w:t>обозначается</w:t>
      </w:r>
      <w:r w:rsidRPr="00FB2684">
        <w:rPr>
          <w:rFonts w:ascii="Times New Roman" w:hAnsi="Times New Roman" w:cs="Times New Roman"/>
          <w:sz w:val="28"/>
          <w:szCs w:val="28"/>
        </w:rPr>
        <w:t xml:space="preserve"> уже в самом начале повествования, как только рассказчик обращается за помощью к медс</w:t>
      </w:r>
      <w:r w:rsidR="00773A2F" w:rsidRPr="00FB2684">
        <w:rPr>
          <w:rFonts w:ascii="Times New Roman" w:hAnsi="Times New Roman" w:cs="Times New Roman"/>
          <w:sz w:val="28"/>
          <w:szCs w:val="28"/>
        </w:rPr>
        <w:t xml:space="preserve">естре, называя ее «Сестра, сестричка». </w:t>
      </w:r>
    </w:p>
    <w:p w:rsidR="00835933"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Смысл слова «сестра» здесь выходит за рамки профессиональной идентификации и приобретает более глубокий, философский оттенок. </w:t>
      </w:r>
      <w:r w:rsidR="000E4D46">
        <w:rPr>
          <w:rFonts w:ascii="Times New Roman" w:hAnsi="Times New Roman" w:cs="Times New Roman"/>
          <w:sz w:val="28"/>
          <w:szCs w:val="28"/>
        </w:rPr>
        <w:t>Медицинская сестра</w:t>
      </w:r>
      <w:r w:rsidRPr="00FB2684">
        <w:rPr>
          <w:rFonts w:ascii="Times New Roman" w:hAnsi="Times New Roman" w:cs="Times New Roman"/>
          <w:sz w:val="28"/>
          <w:szCs w:val="28"/>
        </w:rPr>
        <w:t xml:space="preserve"> предстает как символ духовного родства, напоминающий о всеобъемлющей любви и поддержке, заложенной в основе человеческого бытия</w:t>
      </w:r>
      <w:r w:rsidR="00835933">
        <w:rPr>
          <w:rFonts w:ascii="Times New Roman" w:hAnsi="Times New Roman" w:cs="Times New Roman"/>
          <w:sz w:val="28"/>
          <w:szCs w:val="28"/>
        </w:rPr>
        <w:t>.</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Внимательное изучение всего контекста, окружающего описанную ситуацию, позволяет разглядеть еще один, весьма искус</w:t>
      </w:r>
      <w:r w:rsidR="00773A2F" w:rsidRPr="00FB2684">
        <w:rPr>
          <w:rFonts w:ascii="Times New Roman" w:hAnsi="Times New Roman" w:cs="Times New Roman"/>
          <w:sz w:val="28"/>
          <w:szCs w:val="28"/>
        </w:rPr>
        <w:t>но продуманный план фрагмента</w:t>
      </w:r>
      <w:r w:rsidRPr="00FB2684">
        <w:rPr>
          <w:rFonts w:ascii="Times New Roman" w:hAnsi="Times New Roman" w:cs="Times New Roman"/>
          <w:sz w:val="28"/>
          <w:szCs w:val="28"/>
        </w:rPr>
        <w:t xml:space="preserve">. Встреча сестры Сауле с героем и читателем происходит на фоне живописных природных </w:t>
      </w:r>
      <w:r w:rsidR="00835933">
        <w:rPr>
          <w:rFonts w:ascii="Times New Roman" w:hAnsi="Times New Roman" w:cs="Times New Roman"/>
          <w:sz w:val="28"/>
          <w:szCs w:val="28"/>
        </w:rPr>
        <w:t>описаний</w:t>
      </w:r>
      <w:r w:rsidRPr="00FB2684">
        <w:rPr>
          <w:rFonts w:ascii="Times New Roman" w:hAnsi="Times New Roman" w:cs="Times New Roman"/>
          <w:sz w:val="28"/>
          <w:szCs w:val="28"/>
        </w:rPr>
        <w:t>, где</w:t>
      </w:r>
      <w:r w:rsidR="00773A2F" w:rsidRPr="00FB2684">
        <w:rPr>
          <w:rFonts w:ascii="Times New Roman" w:hAnsi="Times New Roman" w:cs="Times New Roman"/>
          <w:sz w:val="28"/>
          <w:szCs w:val="28"/>
        </w:rPr>
        <w:t xml:space="preserve"> ключевую роль</w:t>
      </w:r>
      <w:r w:rsidRPr="00FB2684">
        <w:rPr>
          <w:rFonts w:ascii="Times New Roman" w:hAnsi="Times New Roman" w:cs="Times New Roman"/>
          <w:sz w:val="28"/>
          <w:szCs w:val="28"/>
        </w:rPr>
        <w:t xml:space="preserve"> играют свет и дождь.</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Ее </w:t>
      </w:r>
      <w:r w:rsidR="00835933">
        <w:rPr>
          <w:rFonts w:ascii="Times New Roman" w:hAnsi="Times New Roman" w:cs="Times New Roman"/>
          <w:sz w:val="28"/>
          <w:szCs w:val="28"/>
        </w:rPr>
        <w:t>образ</w:t>
      </w:r>
      <w:r w:rsidRPr="00FB2684">
        <w:rPr>
          <w:rFonts w:ascii="Times New Roman" w:hAnsi="Times New Roman" w:cs="Times New Roman"/>
          <w:sz w:val="28"/>
          <w:szCs w:val="28"/>
        </w:rPr>
        <w:t xml:space="preserve"> полностью пронизан светом: от имени (Сауле</w:t>
      </w:r>
      <w:r w:rsidR="00835933">
        <w:rPr>
          <w:rFonts w:ascii="Times New Roman" w:hAnsi="Times New Roman" w:cs="Times New Roman"/>
          <w:sz w:val="28"/>
          <w:szCs w:val="28"/>
        </w:rPr>
        <w:t xml:space="preserve"> </w:t>
      </w:r>
      <w:r w:rsidRPr="00FB2684">
        <w:rPr>
          <w:rFonts w:ascii="Times New Roman" w:hAnsi="Times New Roman" w:cs="Times New Roman"/>
          <w:sz w:val="28"/>
          <w:szCs w:val="28"/>
        </w:rPr>
        <w:t xml:space="preserve">переводится как «свет») до деталей портрета, где сияют «влажные чистые глаза», а кожа «окутана </w:t>
      </w:r>
      <w:r w:rsidRPr="00FB2684">
        <w:rPr>
          <w:rFonts w:ascii="Times New Roman" w:hAnsi="Times New Roman" w:cs="Times New Roman"/>
          <w:sz w:val="28"/>
          <w:szCs w:val="28"/>
        </w:rPr>
        <w:lastRenderedPageBreak/>
        <w:t>теплым, волшебным мерцанием»</w:t>
      </w:r>
      <w:r w:rsidR="00835933">
        <w:rPr>
          <w:rFonts w:ascii="Times New Roman" w:hAnsi="Times New Roman" w:cs="Times New Roman"/>
          <w:sz w:val="28"/>
          <w:szCs w:val="28"/>
        </w:rPr>
        <w:t xml:space="preserve">, </w:t>
      </w:r>
      <w:r w:rsidRPr="00FB2684">
        <w:rPr>
          <w:rFonts w:ascii="Times New Roman" w:hAnsi="Times New Roman" w:cs="Times New Roman"/>
          <w:sz w:val="28"/>
          <w:szCs w:val="28"/>
        </w:rPr>
        <w:t xml:space="preserve">до нежно-розового оттенка ногтей на тонких белых пальцах. </w:t>
      </w:r>
    </w:p>
    <w:p w:rsidR="002B4A3A" w:rsidRDefault="0047242F" w:rsidP="00D828AD">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Пронзительный взгляд чистой, влажной девочки-олененка </w:t>
      </w:r>
      <w:r w:rsidR="00773A2F" w:rsidRPr="00FB2684">
        <w:rPr>
          <w:rFonts w:ascii="Times New Roman" w:hAnsi="Times New Roman" w:cs="Times New Roman"/>
          <w:sz w:val="28"/>
          <w:szCs w:val="28"/>
        </w:rPr>
        <w:t>пробивается сквозь иллюзии его</w:t>
      </w:r>
      <w:r w:rsidRPr="00FB2684">
        <w:rPr>
          <w:rFonts w:ascii="Times New Roman" w:hAnsi="Times New Roman" w:cs="Times New Roman"/>
          <w:sz w:val="28"/>
          <w:szCs w:val="28"/>
        </w:rPr>
        <w:t xml:space="preserve"> сна, рассеивая при этом пугающие образы и мрак.</w:t>
      </w:r>
    </w:p>
    <w:p w:rsidR="0047242F" w:rsidRPr="00FB2684" w:rsidRDefault="00773A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w:t>
      </w:r>
      <w:r w:rsidR="0047242F" w:rsidRPr="00FB2684">
        <w:rPr>
          <w:rFonts w:ascii="Times New Roman" w:hAnsi="Times New Roman" w:cs="Times New Roman"/>
          <w:sz w:val="28"/>
          <w:szCs w:val="28"/>
        </w:rPr>
        <w:t>описанной сцене свет выступает ключевым мотивом, тесно связанным с тем</w:t>
      </w:r>
      <w:r w:rsidR="00D828AD">
        <w:rPr>
          <w:rFonts w:ascii="Times New Roman" w:hAnsi="Times New Roman" w:cs="Times New Roman"/>
          <w:sz w:val="28"/>
          <w:szCs w:val="28"/>
        </w:rPr>
        <w:t>атикой романа</w:t>
      </w:r>
      <w:r w:rsidR="0047242F" w:rsidRPr="00FB2684">
        <w:rPr>
          <w:rFonts w:ascii="Times New Roman" w:hAnsi="Times New Roman" w:cs="Times New Roman"/>
          <w:sz w:val="28"/>
          <w:szCs w:val="28"/>
        </w:rPr>
        <w:t xml:space="preserve">. </w:t>
      </w:r>
      <w:r w:rsidR="00D828AD">
        <w:rPr>
          <w:rFonts w:ascii="Times New Roman" w:hAnsi="Times New Roman" w:cs="Times New Roman"/>
          <w:sz w:val="28"/>
          <w:szCs w:val="28"/>
        </w:rPr>
        <w:t>Свет</w:t>
      </w:r>
      <w:r w:rsidR="0047242F" w:rsidRPr="00FB2684">
        <w:rPr>
          <w:rFonts w:ascii="Times New Roman" w:hAnsi="Times New Roman" w:cs="Times New Roman"/>
          <w:sz w:val="28"/>
          <w:szCs w:val="28"/>
        </w:rPr>
        <w:t xml:space="preserve"> воплощается в образах «угасания», «лучей», «отсветов», «мерцания», «помрачения», а также в более абстрактных понятиях «свет сознания» и «свет тихого удивления». Использование термина «свет» охватывает как физические явления, так и психологическое состояние внутреннего мира и мысли главного героя.</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Тема ливня, слез и дождя («багряный ливень», «слезы, текущие по лицу», «дождь, стучащий по стеклу») создает еще один слой в природно-психологической иконографии произведения. Сестра Сауле, находящаяся вблизи окна, залитого светом и звуками дождя, словно окутана световым ливнем. Это обращение к символике дождя как </w:t>
      </w:r>
      <w:r w:rsidR="00D828AD">
        <w:rPr>
          <w:rFonts w:ascii="Times New Roman" w:hAnsi="Times New Roman" w:cs="Times New Roman"/>
          <w:sz w:val="28"/>
          <w:szCs w:val="28"/>
        </w:rPr>
        <w:t xml:space="preserve">источнику </w:t>
      </w:r>
      <w:r w:rsidRPr="00FB2684">
        <w:rPr>
          <w:rFonts w:ascii="Times New Roman" w:hAnsi="Times New Roman" w:cs="Times New Roman"/>
          <w:sz w:val="28"/>
          <w:szCs w:val="28"/>
        </w:rPr>
        <w:t>очищения и обновления приобретает особый смысл в контекст</w:t>
      </w:r>
      <w:r w:rsidR="00D828AD">
        <w:rPr>
          <w:rFonts w:ascii="Times New Roman" w:hAnsi="Times New Roman" w:cs="Times New Roman"/>
          <w:sz w:val="28"/>
          <w:szCs w:val="28"/>
        </w:rPr>
        <w:t>е</w:t>
      </w:r>
      <w:r w:rsidRPr="00FB2684">
        <w:rPr>
          <w:rFonts w:ascii="Times New Roman" w:hAnsi="Times New Roman" w:cs="Times New Roman"/>
          <w:sz w:val="28"/>
          <w:szCs w:val="28"/>
        </w:rPr>
        <w:t xml:space="preserve"> появления </w:t>
      </w:r>
      <w:r w:rsidR="00D828AD">
        <w:rPr>
          <w:rFonts w:ascii="Times New Roman" w:hAnsi="Times New Roman" w:cs="Times New Roman"/>
          <w:sz w:val="28"/>
          <w:szCs w:val="28"/>
        </w:rPr>
        <w:t xml:space="preserve">девушки </w:t>
      </w:r>
      <w:r w:rsidRPr="00FB2684">
        <w:rPr>
          <w:rFonts w:ascii="Times New Roman" w:hAnsi="Times New Roman" w:cs="Times New Roman"/>
          <w:sz w:val="28"/>
          <w:szCs w:val="28"/>
        </w:rPr>
        <w:t>перед героем. Марина Цветаева в своем эссе, посвященном книге Бориса Пастернака «Сестра моя жизнь», сравнила его творчество с</w:t>
      </w:r>
      <w:r w:rsidR="00D828AD">
        <w:rPr>
          <w:rFonts w:ascii="Times New Roman" w:hAnsi="Times New Roman" w:cs="Times New Roman"/>
          <w:sz w:val="28"/>
          <w:szCs w:val="28"/>
        </w:rPr>
        <w:t>о</w:t>
      </w:r>
      <w:r w:rsidRPr="00FB2684">
        <w:rPr>
          <w:rFonts w:ascii="Times New Roman" w:hAnsi="Times New Roman" w:cs="Times New Roman"/>
          <w:sz w:val="28"/>
          <w:szCs w:val="28"/>
        </w:rPr>
        <w:t xml:space="preserve"> «световым ливнем». В произведении</w:t>
      </w:r>
      <w:r w:rsidR="00D828AD">
        <w:rPr>
          <w:rFonts w:ascii="Times New Roman" w:hAnsi="Times New Roman" w:cs="Times New Roman"/>
          <w:sz w:val="28"/>
          <w:szCs w:val="28"/>
        </w:rPr>
        <w:t xml:space="preserve"> Жаксылыкова</w:t>
      </w:r>
      <w:r w:rsidRPr="00FB2684">
        <w:rPr>
          <w:rFonts w:ascii="Times New Roman" w:hAnsi="Times New Roman" w:cs="Times New Roman"/>
          <w:sz w:val="28"/>
          <w:szCs w:val="28"/>
        </w:rPr>
        <w:t xml:space="preserve"> автор обращается к сестре Сауле, которая становится олицетворением самой Жизни, подобно тому, как в понимании Цветаевой Пастернак воплощает жизнь в своих стихах.</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Жан обращается к медсестре, и этот призыв, повторяющийся на протяжении всей истории, становится символом его постоянного обращения к Жизни, что подчеркивает значимость Сауле как ключевого образа романа. Она противопоставляется Айнур, супруге главного героя, и представляет собой олицетворение жизненной силы.</w:t>
      </w:r>
    </w:p>
    <w:p w:rsidR="00585BA0" w:rsidRDefault="0047242F" w:rsidP="00585BA0">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Хотя Жан охвачен отчаянием, он все же сохраняет стремление к жизни. Это противостояние, отраженное в его внутреннем мире, напоминает роман Набокова </w:t>
      </w:r>
      <w:r w:rsidR="00D828AD">
        <w:rPr>
          <w:rFonts w:ascii="Times New Roman" w:hAnsi="Times New Roman" w:cs="Times New Roman"/>
          <w:sz w:val="28"/>
          <w:szCs w:val="28"/>
        </w:rPr>
        <w:t>«</w:t>
      </w:r>
      <w:r w:rsidRPr="00FB2684">
        <w:rPr>
          <w:rFonts w:ascii="Times New Roman" w:hAnsi="Times New Roman" w:cs="Times New Roman"/>
          <w:sz w:val="28"/>
          <w:szCs w:val="28"/>
        </w:rPr>
        <w:t>Отчаяние</w:t>
      </w:r>
      <w:r w:rsidR="00D828AD">
        <w:rPr>
          <w:rFonts w:ascii="Times New Roman" w:hAnsi="Times New Roman" w:cs="Times New Roman"/>
          <w:sz w:val="28"/>
          <w:szCs w:val="28"/>
        </w:rPr>
        <w:t>»</w:t>
      </w:r>
      <w:r w:rsidRPr="00FB2684">
        <w:rPr>
          <w:rFonts w:ascii="Times New Roman" w:hAnsi="Times New Roman" w:cs="Times New Roman"/>
          <w:sz w:val="28"/>
          <w:szCs w:val="28"/>
        </w:rPr>
        <w:t xml:space="preserve">, где автор глубоко исследует темы двойничества, безумия и невостребованного таланта. Жан, подобно героям Набокова, </w:t>
      </w:r>
      <w:r w:rsidR="00D828AD">
        <w:rPr>
          <w:rFonts w:ascii="Times New Roman" w:hAnsi="Times New Roman" w:cs="Times New Roman"/>
          <w:sz w:val="28"/>
          <w:szCs w:val="28"/>
        </w:rPr>
        <w:t xml:space="preserve">оказывается в ситуации </w:t>
      </w:r>
      <w:r w:rsidRPr="00FB2684">
        <w:rPr>
          <w:rFonts w:ascii="Times New Roman" w:hAnsi="Times New Roman" w:cs="Times New Roman"/>
          <w:sz w:val="28"/>
          <w:szCs w:val="28"/>
        </w:rPr>
        <w:t>выбор</w:t>
      </w:r>
      <w:r w:rsidR="00D828AD">
        <w:rPr>
          <w:rFonts w:ascii="Times New Roman" w:hAnsi="Times New Roman" w:cs="Times New Roman"/>
          <w:sz w:val="28"/>
          <w:szCs w:val="28"/>
        </w:rPr>
        <w:t>а</w:t>
      </w:r>
      <w:r w:rsidRPr="00FB2684">
        <w:rPr>
          <w:rFonts w:ascii="Times New Roman" w:hAnsi="Times New Roman" w:cs="Times New Roman"/>
          <w:sz w:val="28"/>
          <w:szCs w:val="28"/>
        </w:rPr>
        <w:t xml:space="preserve"> </w:t>
      </w:r>
      <w:r w:rsidR="00D828AD">
        <w:rPr>
          <w:rFonts w:ascii="Times New Roman" w:hAnsi="Times New Roman" w:cs="Times New Roman"/>
          <w:sz w:val="28"/>
          <w:szCs w:val="28"/>
        </w:rPr>
        <w:t xml:space="preserve">между </w:t>
      </w:r>
      <w:r w:rsidRPr="00FB2684">
        <w:rPr>
          <w:rFonts w:ascii="Times New Roman" w:hAnsi="Times New Roman" w:cs="Times New Roman"/>
          <w:sz w:val="28"/>
          <w:szCs w:val="28"/>
        </w:rPr>
        <w:t>жизнью и смертью. Но в его случае воля к существованию побеждает, и он не становится жертвой немецкой бритвы, как это могло бы случиться.</w:t>
      </w:r>
    </w:p>
    <w:p w:rsidR="0047242F" w:rsidRPr="00FB2684" w:rsidRDefault="0047242F" w:rsidP="00585BA0">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Его духовное путешествие проходит по тонкой гра</w:t>
      </w:r>
      <w:r w:rsidR="00696007" w:rsidRPr="00FB2684">
        <w:rPr>
          <w:rFonts w:ascii="Times New Roman" w:hAnsi="Times New Roman" w:cs="Times New Roman"/>
          <w:sz w:val="28"/>
          <w:szCs w:val="28"/>
        </w:rPr>
        <w:t>ни между реальностью и онейрическим</w:t>
      </w:r>
      <w:r w:rsidRPr="00FB2684">
        <w:rPr>
          <w:rFonts w:ascii="Times New Roman" w:hAnsi="Times New Roman" w:cs="Times New Roman"/>
          <w:sz w:val="28"/>
          <w:szCs w:val="28"/>
        </w:rPr>
        <w:t xml:space="preserve"> миром</w:t>
      </w:r>
      <w:r w:rsidR="00D828AD">
        <w:rPr>
          <w:rFonts w:ascii="Times New Roman" w:hAnsi="Times New Roman" w:cs="Times New Roman"/>
          <w:sz w:val="28"/>
          <w:szCs w:val="28"/>
        </w:rPr>
        <w:t>. В романе</w:t>
      </w:r>
      <w:r w:rsidRPr="00FB2684">
        <w:rPr>
          <w:rFonts w:ascii="Times New Roman" w:hAnsi="Times New Roman" w:cs="Times New Roman"/>
          <w:sz w:val="28"/>
          <w:szCs w:val="28"/>
        </w:rPr>
        <w:t xml:space="preserve"> различия настолько стираются, что даже рассказчик не может ясно различить, что является действительностью, а что – плодом воображения.</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Мы считаем, что деструкция сознания героя во многом обусловлена его взрослением на фоне ландшафтных и исторических особенностей Семипалатинского полигона, где он постоянно сталкивался с испытаниями.</w:t>
      </w:r>
    </w:p>
    <w:p w:rsidR="00D828AD" w:rsidRPr="00FB2684" w:rsidRDefault="0047242F" w:rsidP="00901F8A">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Согласно Ж.Х. Салхановой, национальный мир представляет собой целостную систему, где человек тесно взаимосвязан с исторически сложившейся природной средой, которая оказывает существенное влияние на формирование социа</w:t>
      </w:r>
      <w:r w:rsidR="0086761F" w:rsidRPr="00FB2684">
        <w:rPr>
          <w:rFonts w:ascii="Times New Roman" w:hAnsi="Times New Roman" w:cs="Times New Roman"/>
          <w:sz w:val="28"/>
          <w:szCs w:val="28"/>
        </w:rPr>
        <w:t>льной психологии народа [110, с</w:t>
      </w:r>
      <w:r w:rsidRPr="00FB2684">
        <w:rPr>
          <w:rFonts w:ascii="Times New Roman" w:hAnsi="Times New Roman" w:cs="Times New Roman"/>
          <w:sz w:val="28"/>
          <w:szCs w:val="28"/>
        </w:rPr>
        <w:t>. 295].</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901F8A">
        <w:rPr>
          <w:rFonts w:ascii="Times New Roman" w:hAnsi="Times New Roman" w:cs="Times New Roman"/>
          <w:sz w:val="28"/>
          <w:szCs w:val="28"/>
        </w:rPr>
        <w:lastRenderedPageBreak/>
        <w:t xml:space="preserve">По мнению Н.К. Сарсекеевой, герои современных казахстанских прозаических произведений </w:t>
      </w:r>
      <w:r w:rsidR="00402950">
        <w:rPr>
          <w:rFonts w:ascii="Times New Roman" w:hAnsi="Times New Roman" w:cs="Times New Roman"/>
          <w:sz w:val="28"/>
          <w:szCs w:val="28"/>
        </w:rPr>
        <w:t>испытывают</w:t>
      </w:r>
      <w:r w:rsidRPr="00901F8A">
        <w:rPr>
          <w:rFonts w:ascii="Times New Roman" w:hAnsi="Times New Roman" w:cs="Times New Roman"/>
          <w:sz w:val="28"/>
          <w:szCs w:val="28"/>
        </w:rPr>
        <w:t xml:space="preserve"> влияние исторических потрясений и катастроф. Их переживания </w:t>
      </w:r>
      <w:r w:rsidRPr="00FB2684">
        <w:rPr>
          <w:rFonts w:ascii="Times New Roman" w:hAnsi="Times New Roman" w:cs="Times New Roman"/>
          <w:sz w:val="28"/>
          <w:szCs w:val="28"/>
        </w:rPr>
        <w:t>и душевные мучения тесно переплетены с историческим наследием, воспо</w:t>
      </w:r>
      <w:r w:rsidR="0086761F" w:rsidRPr="00FB2684">
        <w:rPr>
          <w:rFonts w:ascii="Times New Roman" w:hAnsi="Times New Roman" w:cs="Times New Roman"/>
          <w:sz w:val="28"/>
          <w:szCs w:val="28"/>
        </w:rPr>
        <w:t>минаниями о «родовом прошлом» [11</w:t>
      </w:r>
      <w:r w:rsidRPr="00FB2684">
        <w:rPr>
          <w:rFonts w:ascii="Times New Roman" w:hAnsi="Times New Roman" w:cs="Times New Roman"/>
          <w:sz w:val="28"/>
          <w:szCs w:val="28"/>
        </w:rPr>
        <w:t>1, с. 302].</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Данный взгляд на прошлое обладает глубоким архетипическим значением. Мальчик, воспитывавшийся в атмосфере ядерных испытаний, не осознавал их суть, но текст негласно соединяет архетипы детства и конца света, противопоставляя их друг другу.</w:t>
      </w:r>
    </w:p>
    <w:p w:rsidR="00402950" w:rsidRDefault="0047242F" w:rsidP="00402950">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Использование инклюзивного местоимения «мы» объединяет всех детей, выросших вместе с главным персонажем. Предложение, где глагол «догадывался» выражен в отрицательной форме («никто из нас не догадывался»), создает образ невин</w:t>
      </w:r>
      <w:r w:rsidR="00402950">
        <w:rPr>
          <w:rFonts w:ascii="Times New Roman" w:hAnsi="Times New Roman" w:cs="Times New Roman"/>
          <w:sz w:val="28"/>
          <w:szCs w:val="28"/>
        </w:rPr>
        <w:t>ных</w:t>
      </w:r>
      <w:r w:rsidRPr="00FB2684">
        <w:rPr>
          <w:rFonts w:ascii="Times New Roman" w:hAnsi="Times New Roman" w:cs="Times New Roman"/>
          <w:sz w:val="28"/>
          <w:szCs w:val="28"/>
        </w:rPr>
        <w:t xml:space="preserve"> жертв, </w:t>
      </w:r>
      <w:r w:rsidR="00402950">
        <w:rPr>
          <w:rFonts w:ascii="Times New Roman" w:hAnsi="Times New Roman" w:cs="Times New Roman"/>
          <w:sz w:val="28"/>
          <w:szCs w:val="28"/>
        </w:rPr>
        <w:t>не ведающих</w:t>
      </w:r>
      <w:r w:rsidRPr="00FB2684">
        <w:rPr>
          <w:rFonts w:ascii="Times New Roman" w:hAnsi="Times New Roman" w:cs="Times New Roman"/>
          <w:sz w:val="28"/>
          <w:szCs w:val="28"/>
        </w:rPr>
        <w:t xml:space="preserve"> о происходящих </w:t>
      </w:r>
      <w:r w:rsidR="00402950">
        <w:rPr>
          <w:rFonts w:ascii="Times New Roman" w:hAnsi="Times New Roman" w:cs="Times New Roman"/>
          <w:sz w:val="28"/>
          <w:szCs w:val="28"/>
        </w:rPr>
        <w:t xml:space="preserve">ядерных </w:t>
      </w:r>
      <w:r w:rsidRPr="00FB2684">
        <w:rPr>
          <w:rFonts w:ascii="Times New Roman" w:hAnsi="Times New Roman" w:cs="Times New Roman"/>
          <w:sz w:val="28"/>
          <w:szCs w:val="28"/>
        </w:rPr>
        <w:t>испытаниях, страданиях и гибели</w:t>
      </w:r>
      <w:r w:rsidR="00402950">
        <w:rPr>
          <w:rFonts w:ascii="Times New Roman" w:hAnsi="Times New Roman" w:cs="Times New Roman"/>
          <w:sz w:val="28"/>
          <w:szCs w:val="28"/>
        </w:rPr>
        <w:t xml:space="preserve"> людей</w:t>
      </w:r>
      <w:r w:rsidRPr="00FB2684">
        <w:rPr>
          <w:rFonts w:ascii="Times New Roman" w:hAnsi="Times New Roman" w:cs="Times New Roman"/>
          <w:sz w:val="28"/>
          <w:szCs w:val="28"/>
        </w:rPr>
        <w:t>.</w:t>
      </w:r>
    </w:p>
    <w:p w:rsidR="0047242F" w:rsidRPr="00FB2684" w:rsidRDefault="0047242F" w:rsidP="00A2724C">
      <w:pPr>
        <w:spacing w:after="0" w:line="240" w:lineRule="auto"/>
        <w:ind w:firstLine="709"/>
        <w:jc w:val="both"/>
        <w:rPr>
          <w:rFonts w:ascii="Times New Roman" w:hAnsi="Times New Roman" w:cs="Times New Roman"/>
          <w:sz w:val="28"/>
          <w:szCs w:val="28"/>
        </w:rPr>
      </w:pPr>
      <w:r w:rsidRPr="004967BB">
        <w:rPr>
          <w:rFonts w:ascii="Times New Roman" w:hAnsi="Times New Roman" w:cs="Times New Roman"/>
          <w:sz w:val="28"/>
          <w:szCs w:val="28"/>
        </w:rPr>
        <w:t xml:space="preserve">Изображение страдающих и умирающих детей в тексте напоминает эстетику натурализма, где акцент делается на точном описании реалий («кровотечение, сыпи, экземы»). </w:t>
      </w:r>
      <w:r w:rsidR="008B4747">
        <w:rPr>
          <w:rFonts w:ascii="Times New Roman" w:hAnsi="Times New Roman" w:cs="Times New Roman"/>
          <w:sz w:val="28"/>
          <w:szCs w:val="28"/>
        </w:rPr>
        <w:t xml:space="preserve">Образы детей воссозданы в художественном пространстве, несущем идею деградации. В русской литературе, например, в творчестве И.А. Бунина </w:t>
      </w:r>
      <w:r w:rsidR="00A2724C">
        <w:rPr>
          <w:rFonts w:ascii="Times New Roman" w:hAnsi="Times New Roman" w:cs="Times New Roman"/>
          <w:sz w:val="28"/>
          <w:szCs w:val="28"/>
        </w:rPr>
        <w:t>существует тесная связь между образами героев и художественным пространством</w:t>
      </w:r>
      <w:r w:rsidR="0086761F" w:rsidRPr="00FB2684">
        <w:rPr>
          <w:rFonts w:ascii="Times New Roman" w:hAnsi="Times New Roman" w:cs="Times New Roman"/>
          <w:sz w:val="28"/>
          <w:szCs w:val="28"/>
        </w:rPr>
        <w:t xml:space="preserve"> [112]</w:t>
      </w:r>
      <w:r w:rsidRPr="00FB2684">
        <w:rPr>
          <w:rFonts w:ascii="Times New Roman" w:hAnsi="Times New Roman" w:cs="Times New Roman"/>
          <w:sz w:val="28"/>
          <w:szCs w:val="28"/>
        </w:rPr>
        <w:t>.</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Жан, проживающий в небольшом поселке, и Пастушок, взрослеющий в другой деревне, живут в замкнутых пространствах, подобно миру, </w:t>
      </w:r>
      <w:r w:rsidR="00696007" w:rsidRPr="00FB2684">
        <w:rPr>
          <w:rFonts w:ascii="Times New Roman" w:hAnsi="Times New Roman" w:cs="Times New Roman"/>
          <w:sz w:val="28"/>
          <w:szCs w:val="28"/>
        </w:rPr>
        <w:t>созданному Буниным. Эти деревни</w:t>
      </w:r>
      <w:r w:rsidRPr="00FB2684">
        <w:rPr>
          <w:rFonts w:ascii="Times New Roman" w:hAnsi="Times New Roman" w:cs="Times New Roman"/>
          <w:sz w:val="28"/>
          <w:szCs w:val="28"/>
        </w:rPr>
        <w:t xml:space="preserve"> словно отрезаны от цивилизации, изолированы от крупных городов. Общим для обеих историй является тема увядания, исчезновения рода, сопровождающаяся потерей памяти предков. В </w:t>
      </w:r>
      <w:r w:rsidR="004C440F">
        <w:rPr>
          <w:rFonts w:ascii="Times New Roman" w:hAnsi="Times New Roman" w:cs="Times New Roman"/>
          <w:sz w:val="28"/>
          <w:szCs w:val="28"/>
        </w:rPr>
        <w:t>«</w:t>
      </w:r>
      <w:r w:rsidRPr="00FB2684">
        <w:rPr>
          <w:rFonts w:ascii="Times New Roman" w:hAnsi="Times New Roman" w:cs="Times New Roman"/>
          <w:sz w:val="28"/>
          <w:szCs w:val="28"/>
        </w:rPr>
        <w:t>Поющих камнях</w:t>
      </w:r>
      <w:r w:rsidR="004C440F">
        <w:rPr>
          <w:rFonts w:ascii="Times New Roman" w:hAnsi="Times New Roman" w:cs="Times New Roman"/>
          <w:sz w:val="28"/>
          <w:szCs w:val="28"/>
        </w:rPr>
        <w:t>»</w:t>
      </w:r>
      <w:r w:rsidRPr="00FB2684">
        <w:rPr>
          <w:rFonts w:ascii="Times New Roman" w:hAnsi="Times New Roman" w:cs="Times New Roman"/>
          <w:sz w:val="28"/>
          <w:szCs w:val="28"/>
        </w:rPr>
        <w:t xml:space="preserve"> умирают как старики, являющиеся корнем этноса, так и дети, надежд</w:t>
      </w:r>
      <w:r w:rsidR="004C440F">
        <w:rPr>
          <w:rFonts w:ascii="Times New Roman" w:hAnsi="Times New Roman" w:cs="Times New Roman"/>
          <w:sz w:val="28"/>
          <w:szCs w:val="28"/>
        </w:rPr>
        <w:t>а</w:t>
      </w:r>
      <w:r w:rsidRPr="00FB2684">
        <w:rPr>
          <w:rFonts w:ascii="Times New Roman" w:hAnsi="Times New Roman" w:cs="Times New Roman"/>
          <w:sz w:val="28"/>
          <w:szCs w:val="28"/>
        </w:rPr>
        <w:t xml:space="preserve"> на продолжение род</w:t>
      </w:r>
      <w:r w:rsidR="004C440F">
        <w:rPr>
          <w:rFonts w:ascii="Times New Roman" w:hAnsi="Times New Roman" w:cs="Times New Roman"/>
          <w:sz w:val="28"/>
          <w:szCs w:val="28"/>
        </w:rPr>
        <w:t>а</w:t>
      </w:r>
      <w:r w:rsidRPr="00FB2684">
        <w:rPr>
          <w:rFonts w:ascii="Times New Roman" w:hAnsi="Times New Roman" w:cs="Times New Roman"/>
          <w:sz w:val="28"/>
          <w:szCs w:val="28"/>
        </w:rPr>
        <w:t>.</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Жизнь в «поселке» Жаксылыкова окрашена такими же темными тонами, как и в бунинском произведении «Деревня». </w:t>
      </w:r>
      <w:r w:rsidR="004C440F">
        <w:rPr>
          <w:rFonts w:ascii="Times New Roman" w:hAnsi="Times New Roman" w:cs="Times New Roman"/>
          <w:sz w:val="28"/>
          <w:szCs w:val="28"/>
        </w:rPr>
        <w:t>Драки</w:t>
      </w:r>
      <w:r w:rsidRPr="00FB2684">
        <w:rPr>
          <w:rFonts w:ascii="Times New Roman" w:hAnsi="Times New Roman" w:cs="Times New Roman"/>
          <w:sz w:val="28"/>
          <w:szCs w:val="28"/>
        </w:rPr>
        <w:t>, рукоприкладство, предательства и оскорбления – обыденные явления</w:t>
      </w:r>
      <w:r w:rsidR="004C440F">
        <w:rPr>
          <w:rFonts w:ascii="Times New Roman" w:hAnsi="Times New Roman" w:cs="Times New Roman"/>
          <w:sz w:val="28"/>
          <w:szCs w:val="28"/>
        </w:rPr>
        <w:t xml:space="preserve">. </w:t>
      </w:r>
      <w:r w:rsidRPr="00FB2684">
        <w:rPr>
          <w:rFonts w:ascii="Times New Roman" w:hAnsi="Times New Roman" w:cs="Times New Roman"/>
          <w:sz w:val="28"/>
          <w:szCs w:val="28"/>
        </w:rPr>
        <w:t>В грязных жилищах, проп</w:t>
      </w:r>
      <w:r w:rsidR="00696007" w:rsidRPr="00FB2684">
        <w:rPr>
          <w:rFonts w:ascii="Times New Roman" w:hAnsi="Times New Roman" w:cs="Times New Roman"/>
          <w:sz w:val="28"/>
          <w:szCs w:val="28"/>
        </w:rPr>
        <w:t>итанных запахом разврата, царит</w:t>
      </w:r>
      <w:r w:rsidRPr="00FB2684">
        <w:rPr>
          <w:rFonts w:ascii="Times New Roman" w:hAnsi="Times New Roman" w:cs="Times New Roman"/>
          <w:sz w:val="28"/>
          <w:szCs w:val="28"/>
        </w:rPr>
        <w:t xml:space="preserve"> атмосфера постоянных пьяных драк, ругани и сплетен. </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Деревня Жаксылыкова, подобно многим уездным город</w:t>
      </w:r>
      <w:r w:rsidR="004C440F">
        <w:rPr>
          <w:rFonts w:ascii="Times New Roman" w:hAnsi="Times New Roman" w:cs="Times New Roman"/>
          <w:sz w:val="28"/>
          <w:szCs w:val="28"/>
        </w:rPr>
        <w:t>к</w:t>
      </w:r>
      <w:r w:rsidRPr="00FB2684">
        <w:rPr>
          <w:rFonts w:ascii="Times New Roman" w:hAnsi="Times New Roman" w:cs="Times New Roman"/>
          <w:sz w:val="28"/>
          <w:szCs w:val="28"/>
        </w:rPr>
        <w:t>ам, описанным в классической русской литературе, лишена собственного имени. Авторы часто прибегали к обобщенным обозначениям, таким</w:t>
      </w:r>
      <w:r w:rsidR="004C440F">
        <w:rPr>
          <w:rFonts w:ascii="Times New Roman" w:hAnsi="Times New Roman" w:cs="Times New Roman"/>
          <w:sz w:val="28"/>
          <w:szCs w:val="28"/>
        </w:rPr>
        <w:t>,</w:t>
      </w:r>
      <w:r w:rsidRPr="00FB2684">
        <w:rPr>
          <w:rFonts w:ascii="Times New Roman" w:hAnsi="Times New Roman" w:cs="Times New Roman"/>
          <w:sz w:val="28"/>
          <w:szCs w:val="28"/>
        </w:rPr>
        <w:t xml:space="preserve"> как "С", "N", или же использовали названия, которые сами по себе являлись характеристикой, например, </w:t>
      </w:r>
      <w:r w:rsidR="004C440F">
        <w:rPr>
          <w:rFonts w:ascii="Times New Roman" w:hAnsi="Times New Roman" w:cs="Times New Roman"/>
          <w:sz w:val="28"/>
          <w:szCs w:val="28"/>
        </w:rPr>
        <w:t>«</w:t>
      </w:r>
      <w:r w:rsidRPr="00FB2684">
        <w:rPr>
          <w:rFonts w:ascii="Times New Roman" w:hAnsi="Times New Roman" w:cs="Times New Roman"/>
          <w:sz w:val="28"/>
          <w:szCs w:val="28"/>
        </w:rPr>
        <w:t>Уездное</w:t>
      </w:r>
      <w:r w:rsidR="004C440F">
        <w:rPr>
          <w:rFonts w:ascii="Times New Roman" w:hAnsi="Times New Roman" w:cs="Times New Roman"/>
          <w:sz w:val="28"/>
          <w:szCs w:val="28"/>
        </w:rPr>
        <w:t>»</w:t>
      </w:r>
      <w:r w:rsidRPr="00FB2684">
        <w:rPr>
          <w:rFonts w:ascii="Times New Roman" w:hAnsi="Times New Roman" w:cs="Times New Roman"/>
          <w:sz w:val="28"/>
          <w:szCs w:val="28"/>
        </w:rPr>
        <w:t xml:space="preserve"> из трилогии Замятина, </w:t>
      </w:r>
      <w:r w:rsidR="004C440F">
        <w:rPr>
          <w:rFonts w:ascii="Times New Roman" w:hAnsi="Times New Roman" w:cs="Times New Roman"/>
          <w:sz w:val="28"/>
          <w:szCs w:val="28"/>
        </w:rPr>
        <w:t>«</w:t>
      </w:r>
      <w:r w:rsidRPr="00FB2684">
        <w:rPr>
          <w:rFonts w:ascii="Times New Roman" w:hAnsi="Times New Roman" w:cs="Times New Roman"/>
          <w:sz w:val="28"/>
          <w:szCs w:val="28"/>
        </w:rPr>
        <w:t>Горюхино</w:t>
      </w:r>
      <w:r w:rsidR="004C440F">
        <w:rPr>
          <w:rFonts w:ascii="Times New Roman" w:hAnsi="Times New Roman" w:cs="Times New Roman"/>
          <w:sz w:val="28"/>
          <w:szCs w:val="28"/>
        </w:rPr>
        <w:t>»</w:t>
      </w:r>
      <w:r w:rsidRPr="00FB2684">
        <w:rPr>
          <w:rFonts w:ascii="Times New Roman" w:hAnsi="Times New Roman" w:cs="Times New Roman"/>
          <w:sz w:val="28"/>
          <w:szCs w:val="28"/>
        </w:rPr>
        <w:t xml:space="preserve"> Пушкина или </w:t>
      </w:r>
      <w:r w:rsidR="004C440F">
        <w:rPr>
          <w:rFonts w:ascii="Times New Roman" w:hAnsi="Times New Roman" w:cs="Times New Roman"/>
          <w:sz w:val="28"/>
          <w:szCs w:val="28"/>
        </w:rPr>
        <w:t>«</w:t>
      </w:r>
      <w:r w:rsidRPr="00FB2684">
        <w:rPr>
          <w:rFonts w:ascii="Times New Roman" w:hAnsi="Times New Roman" w:cs="Times New Roman"/>
          <w:sz w:val="28"/>
          <w:szCs w:val="28"/>
        </w:rPr>
        <w:t>Дурновка</w:t>
      </w:r>
      <w:r w:rsidR="004C440F">
        <w:rPr>
          <w:rFonts w:ascii="Times New Roman" w:hAnsi="Times New Roman" w:cs="Times New Roman"/>
          <w:sz w:val="28"/>
          <w:szCs w:val="28"/>
        </w:rPr>
        <w:t>»</w:t>
      </w:r>
      <w:r w:rsidRPr="00FB2684">
        <w:rPr>
          <w:rFonts w:ascii="Times New Roman" w:hAnsi="Times New Roman" w:cs="Times New Roman"/>
          <w:sz w:val="28"/>
          <w:szCs w:val="28"/>
        </w:rPr>
        <w:t xml:space="preserve">, где </w:t>
      </w:r>
      <w:r w:rsidR="003C26C5">
        <w:rPr>
          <w:rFonts w:ascii="Times New Roman" w:hAnsi="Times New Roman" w:cs="Times New Roman"/>
          <w:sz w:val="28"/>
          <w:szCs w:val="28"/>
        </w:rPr>
        <w:t>название</w:t>
      </w:r>
      <w:r w:rsidRPr="00FB2684">
        <w:rPr>
          <w:rFonts w:ascii="Times New Roman" w:hAnsi="Times New Roman" w:cs="Times New Roman"/>
          <w:sz w:val="28"/>
          <w:szCs w:val="28"/>
        </w:rPr>
        <w:t xml:space="preserve"> становится синонимом самого образа деревни, отражая ее внутреннюю сущность – хаотичную и </w:t>
      </w:r>
      <w:r w:rsidR="004C440F">
        <w:rPr>
          <w:rFonts w:ascii="Times New Roman" w:hAnsi="Times New Roman" w:cs="Times New Roman"/>
          <w:sz w:val="28"/>
          <w:szCs w:val="28"/>
        </w:rPr>
        <w:t>жестокую</w:t>
      </w:r>
      <w:r w:rsidRPr="00FB2684">
        <w:rPr>
          <w:rFonts w:ascii="Times New Roman" w:hAnsi="Times New Roman" w:cs="Times New Roman"/>
          <w:sz w:val="28"/>
          <w:szCs w:val="28"/>
        </w:rPr>
        <w:t>.</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646124">
        <w:rPr>
          <w:rFonts w:ascii="Times New Roman" w:hAnsi="Times New Roman" w:cs="Times New Roman"/>
          <w:sz w:val="28"/>
          <w:szCs w:val="28"/>
        </w:rPr>
        <w:t>Образ русской глубинки, ставш</w:t>
      </w:r>
      <w:r w:rsidR="004C440F" w:rsidRPr="00646124">
        <w:rPr>
          <w:rFonts w:ascii="Times New Roman" w:hAnsi="Times New Roman" w:cs="Times New Roman"/>
          <w:sz w:val="28"/>
          <w:szCs w:val="28"/>
        </w:rPr>
        <w:t>ий</w:t>
      </w:r>
      <w:r w:rsidRPr="00646124">
        <w:rPr>
          <w:rFonts w:ascii="Times New Roman" w:hAnsi="Times New Roman" w:cs="Times New Roman"/>
          <w:sz w:val="28"/>
          <w:szCs w:val="28"/>
        </w:rPr>
        <w:t xml:space="preserve"> классическим в литературе, был создан многими авторами: Гоголем, Гончаровым, Салтыковым-Щедриным, </w:t>
      </w:r>
      <w:r w:rsidR="00646124" w:rsidRPr="00646124">
        <w:rPr>
          <w:rFonts w:ascii="Times New Roman" w:hAnsi="Times New Roman" w:cs="Times New Roman"/>
          <w:sz w:val="28"/>
          <w:szCs w:val="28"/>
        </w:rPr>
        <w:t>Чеховым, Замятиным</w:t>
      </w:r>
      <w:r w:rsidRPr="00646124">
        <w:rPr>
          <w:rFonts w:ascii="Times New Roman" w:hAnsi="Times New Roman" w:cs="Times New Roman"/>
          <w:sz w:val="28"/>
          <w:szCs w:val="28"/>
        </w:rPr>
        <w:t>,</w:t>
      </w:r>
      <w:r w:rsidR="00646124" w:rsidRPr="00646124">
        <w:rPr>
          <w:rFonts w:ascii="Times New Roman" w:hAnsi="Times New Roman" w:cs="Times New Roman"/>
          <w:sz w:val="28"/>
          <w:szCs w:val="28"/>
        </w:rPr>
        <w:t xml:space="preserve"> </w:t>
      </w:r>
      <w:r w:rsidRPr="00646124">
        <w:rPr>
          <w:rFonts w:ascii="Times New Roman" w:hAnsi="Times New Roman" w:cs="Times New Roman"/>
          <w:sz w:val="28"/>
          <w:szCs w:val="28"/>
        </w:rPr>
        <w:t xml:space="preserve">Шмелевым и другими. У.К. Абишева подчеркивает, что провинция в восприятии художников предстает как пространство духовного упадка, место, где люди погружены в физическую и нравственную грязь, где царят </w:t>
      </w:r>
      <w:r w:rsidRPr="00FB2684">
        <w:rPr>
          <w:rFonts w:ascii="Times New Roman" w:hAnsi="Times New Roman" w:cs="Times New Roman"/>
          <w:sz w:val="28"/>
          <w:szCs w:val="28"/>
        </w:rPr>
        <w:t>застой и невежество. П</w:t>
      </w:r>
      <w:r w:rsidR="00646124">
        <w:rPr>
          <w:rFonts w:ascii="Times New Roman" w:hAnsi="Times New Roman" w:cs="Times New Roman"/>
          <w:sz w:val="28"/>
          <w:szCs w:val="28"/>
        </w:rPr>
        <w:t xml:space="preserve">о ее </w:t>
      </w:r>
      <w:r w:rsidR="00646124" w:rsidRPr="00FB2684">
        <w:rPr>
          <w:rFonts w:ascii="Times New Roman" w:hAnsi="Times New Roman" w:cs="Times New Roman"/>
          <w:sz w:val="28"/>
          <w:szCs w:val="28"/>
        </w:rPr>
        <w:t>мнению</w:t>
      </w:r>
      <w:r w:rsidRPr="00FB2684">
        <w:rPr>
          <w:rFonts w:ascii="Times New Roman" w:hAnsi="Times New Roman" w:cs="Times New Roman"/>
          <w:sz w:val="28"/>
          <w:szCs w:val="28"/>
        </w:rPr>
        <w:t xml:space="preserve">, обывательская среда, обладающая агрессивной </w:t>
      </w:r>
      <w:r w:rsidRPr="00FB2684">
        <w:rPr>
          <w:rFonts w:ascii="Times New Roman" w:hAnsi="Times New Roman" w:cs="Times New Roman"/>
          <w:sz w:val="28"/>
          <w:szCs w:val="28"/>
        </w:rPr>
        <w:lastRenderedPageBreak/>
        <w:t>сущностью, поражена духовной леностью, упадком и разрушением нравственных устоев</w:t>
      </w:r>
      <w:r w:rsidR="0086761F" w:rsidRPr="00FB2684">
        <w:rPr>
          <w:rFonts w:ascii="Times New Roman" w:hAnsi="Times New Roman" w:cs="Times New Roman"/>
          <w:sz w:val="28"/>
          <w:szCs w:val="28"/>
        </w:rPr>
        <w:t xml:space="preserve"> [113]</w:t>
      </w:r>
      <w:r w:rsidRPr="00FB2684">
        <w:rPr>
          <w:rFonts w:ascii="Times New Roman" w:hAnsi="Times New Roman" w:cs="Times New Roman"/>
          <w:sz w:val="28"/>
          <w:szCs w:val="28"/>
        </w:rPr>
        <w:t>.</w:t>
      </w:r>
    </w:p>
    <w:p w:rsidR="0064612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В.Ш. Кривонос определяет провинцию по таким признакам, как самодостаточность, склонность к хаосу, отсутствие значимых событий и мифологизированность пространства</w:t>
      </w:r>
      <w:r w:rsidR="00EB1A47" w:rsidRPr="00FB2684">
        <w:rPr>
          <w:rFonts w:ascii="Times New Roman" w:hAnsi="Times New Roman" w:cs="Times New Roman"/>
          <w:sz w:val="28"/>
          <w:szCs w:val="28"/>
        </w:rPr>
        <w:t xml:space="preserve"> [114]</w:t>
      </w:r>
      <w:r w:rsidRPr="00FB2684">
        <w:rPr>
          <w:rFonts w:ascii="Times New Roman" w:hAnsi="Times New Roman" w:cs="Times New Roman"/>
          <w:sz w:val="28"/>
          <w:szCs w:val="28"/>
        </w:rPr>
        <w:t xml:space="preserve">. </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Жаксылыков в своей картине «глубинки» и</w:t>
      </w:r>
      <w:r w:rsidR="00646124">
        <w:rPr>
          <w:rFonts w:ascii="Times New Roman" w:hAnsi="Times New Roman" w:cs="Times New Roman"/>
          <w:sz w:val="28"/>
          <w:szCs w:val="28"/>
        </w:rPr>
        <w:t>спользует</w:t>
      </w:r>
      <w:r w:rsidRPr="00FB2684">
        <w:rPr>
          <w:rFonts w:ascii="Times New Roman" w:hAnsi="Times New Roman" w:cs="Times New Roman"/>
          <w:sz w:val="28"/>
          <w:szCs w:val="28"/>
        </w:rPr>
        <w:t xml:space="preserve"> традиционную «пунктирную» манеру, избирательно подчеркивая определенные аспекты. Он сохраняет ощущение замкнутости и изоляции поселения, однако численность его жителей существенно уменьшен</w:t>
      </w:r>
      <w:r w:rsidR="00EB774A" w:rsidRPr="00FB2684">
        <w:rPr>
          <w:rFonts w:ascii="Times New Roman" w:hAnsi="Times New Roman" w:cs="Times New Roman"/>
          <w:sz w:val="28"/>
          <w:szCs w:val="28"/>
        </w:rPr>
        <w:t>а. Театрализованной толпы</w:t>
      </w:r>
      <w:r w:rsidRPr="00FB2684">
        <w:rPr>
          <w:rFonts w:ascii="Times New Roman" w:hAnsi="Times New Roman" w:cs="Times New Roman"/>
          <w:sz w:val="28"/>
          <w:szCs w:val="28"/>
        </w:rPr>
        <w:t>, заполняющей базарные площади провинциальных городов, здесь нет. Отсутствует и сердце торговых отношений – рынок. Вместо оживленных торговых площадей художник изображает пустые, пыльные «улицы», хотя понятие «улицы» в данном контексте весьма условно, поскольку дороги и тропы не обозначены.</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поселке самым значительным объектом является кладбище. Хотя сплетни и конфликты тоже играют роль в коммуникации, коллективная ритуальность, как отмечалось ранее, угасает. Жаксылыков сохраняет лишь мрачные моменты: похороны, ссоры, измены. Даже позитивное событие в жизни Пастушка, повторяющееся с определенной регулярностью – праздник, связанный с открытием сундука с угощениями и праздничным нарядом матери</w:t>
      </w:r>
      <w:r w:rsidR="00646124">
        <w:rPr>
          <w:rFonts w:ascii="Times New Roman" w:hAnsi="Times New Roman" w:cs="Times New Roman"/>
          <w:sz w:val="28"/>
          <w:szCs w:val="28"/>
        </w:rPr>
        <w:t>,</w:t>
      </w:r>
      <w:r w:rsidRPr="00FB2684">
        <w:rPr>
          <w:rFonts w:ascii="Times New Roman" w:hAnsi="Times New Roman" w:cs="Times New Roman"/>
          <w:sz w:val="28"/>
          <w:szCs w:val="28"/>
        </w:rPr>
        <w:t xml:space="preserve"> – неизменно омрачается появлением бригадира.</w:t>
      </w:r>
    </w:p>
    <w:p w:rsidR="0047242F" w:rsidRPr="00D47B7F" w:rsidRDefault="0047242F" w:rsidP="00FB2684">
      <w:pPr>
        <w:spacing w:after="0" w:line="240" w:lineRule="auto"/>
        <w:ind w:firstLine="709"/>
        <w:jc w:val="both"/>
        <w:rPr>
          <w:rFonts w:ascii="Times New Roman" w:hAnsi="Times New Roman" w:cs="Times New Roman"/>
          <w:sz w:val="28"/>
          <w:szCs w:val="28"/>
        </w:rPr>
      </w:pPr>
      <w:r w:rsidRPr="00D47B7F">
        <w:rPr>
          <w:rFonts w:ascii="Times New Roman" w:hAnsi="Times New Roman" w:cs="Times New Roman"/>
          <w:sz w:val="28"/>
          <w:szCs w:val="28"/>
        </w:rPr>
        <w:t xml:space="preserve">Жаксылыков отходит </w:t>
      </w:r>
      <w:r w:rsidR="00D47B7F">
        <w:rPr>
          <w:rFonts w:ascii="Times New Roman" w:hAnsi="Times New Roman" w:cs="Times New Roman"/>
          <w:sz w:val="28"/>
          <w:szCs w:val="28"/>
        </w:rPr>
        <w:t xml:space="preserve">от традиции </w:t>
      </w:r>
      <w:r w:rsidRPr="00D47B7F">
        <w:rPr>
          <w:rFonts w:ascii="Times New Roman" w:hAnsi="Times New Roman" w:cs="Times New Roman"/>
          <w:sz w:val="28"/>
          <w:szCs w:val="28"/>
        </w:rPr>
        <w:t>портретного подхода и обращается к образу маски. Важно подчеркнуть, что маска по своей сути является более архаичным художественным приемом, чем портрет. Все герои в его произведениях п</w:t>
      </w:r>
      <w:r w:rsidR="00052187" w:rsidRPr="00D47B7F">
        <w:rPr>
          <w:rFonts w:ascii="Times New Roman" w:hAnsi="Times New Roman" w:cs="Times New Roman"/>
          <w:sz w:val="28"/>
          <w:szCs w:val="28"/>
        </w:rPr>
        <w:t xml:space="preserve">редстают именно в образах масок. </w:t>
      </w:r>
      <w:r w:rsidRPr="00D47B7F">
        <w:rPr>
          <w:rFonts w:ascii="Times New Roman" w:hAnsi="Times New Roman" w:cs="Times New Roman"/>
          <w:sz w:val="28"/>
          <w:szCs w:val="28"/>
        </w:rPr>
        <w:t>Охваченный упадком военный поселок, страдающий от близости к опасной территории Полигона, обречен Жаксылыковым стать призрачным городом.</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романе А. Жаксылыкова трагедия детей связана с событиями, происходящими на полигоне, который автор называет айдахаром</w:t>
      </w:r>
      <w:r w:rsidR="00D47B7F">
        <w:rPr>
          <w:rFonts w:ascii="Times New Roman" w:hAnsi="Times New Roman" w:cs="Times New Roman"/>
          <w:sz w:val="28"/>
          <w:szCs w:val="28"/>
        </w:rPr>
        <w:t xml:space="preserve">. Это </w:t>
      </w:r>
      <w:r w:rsidRPr="00FB2684">
        <w:rPr>
          <w:rFonts w:ascii="Times New Roman" w:hAnsi="Times New Roman" w:cs="Times New Roman"/>
          <w:sz w:val="28"/>
          <w:szCs w:val="28"/>
        </w:rPr>
        <w:t>метафор</w:t>
      </w:r>
      <w:r w:rsidR="00D47B7F">
        <w:rPr>
          <w:rFonts w:ascii="Times New Roman" w:hAnsi="Times New Roman" w:cs="Times New Roman"/>
          <w:sz w:val="28"/>
          <w:szCs w:val="28"/>
        </w:rPr>
        <w:t>а</w:t>
      </w:r>
      <w:r w:rsidRPr="00FB2684">
        <w:rPr>
          <w:rFonts w:ascii="Times New Roman" w:hAnsi="Times New Roman" w:cs="Times New Roman"/>
          <w:sz w:val="28"/>
          <w:szCs w:val="28"/>
        </w:rPr>
        <w:t>, отсылающ</w:t>
      </w:r>
      <w:r w:rsidR="00D47B7F">
        <w:rPr>
          <w:rFonts w:ascii="Times New Roman" w:hAnsi="Times New Roman" w:cs="Times New Roman"/>
          <w:sz w:val="28"/>
          <w:szCs w:val="28"/>
        </w:rPr>
        <w:t>ая</w:t>
      </w:r>
      <w:r w:rsidRPr="00FB2684">
        <w:rPr>
          <w:rFonts w:ascii="Times New Roman" w:hAnsi="Times New Roman" w:cs="Times New Roman"/>
          <w:sz w:val="28"/>
          <w:szCs w:val="28"/>
        </w:rPr>
        <w:t xml:space="preserve"> к мифическим существам. Айдахар, подобно Урборосу, Левиафану и Ермунганд, символизирует разрушение и катастрофу, </w:t>
      </w:r>
      <w:r w:rsidR="009A49D2">
        <w:rPr>
          <w:rFonts w:ascii="Times New Roman" w:hAnsi="Times New Roman" w:cs="Times New Roman"/>
          <w:sz w:val="28"/>
          <w:szCs w:val="28"/>
        </w:rPr>
        <w:t>предвещая</w:t>
      </w:r>
      <w:r w:rsidRPr="00FB2684">
        <w:rPr>
          <w:rFonts w:ascii="Times New Roman" w:hAnsi="Times New Roman" w:cs="Times New Roman"/>
          <w:sz w:val="28"/>
          <w:szCs w:val="28"/>
        </w:rPr>
        <w:t xml:space="preserve"> глобальные угрозы и конец света.</w:t>
      </w:r>
    </w:p>
    <w:p w:rsidR="0047242F" w:rsidRPr="00FB2684" w:rsidRDefault="00052187"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расцвете своей силы Айдахар</w:t>
      </w:r>
      <w:r w:rsidR="0047242F" w:rsidRPr="00FB2684">
        <w:rPr>
          <w:rFonts w:ascii="Times New Roman" w:hAnsi="Times New Roman" w:cs="Times New Roman"/>
          <w:sz w:val="28"/>
          <w:szCs w:val="28"/>
        </w:rPr>
        <w:t xml:space="preserve"> бушевал в глубинах семипалатинских холмов, разрушая все на своем пути. Его жаркое дыхание иссушало подземные источники, а грозный загривок сдерживал обрушение радиоактивных пещер. Внутри него кипела вулканическая ярость. Космический свет ему был ненавистен, он также презирал тех, кто стремился приблизиться к его могуществу. Никто не должен был вырваться из его орбиты страха, из</w:t>
      </w:r>
      <w:r w:rsidR="00EB1A47" w:rsidRPr="00FB2684">
        <w:rPr>
          <w:rFonts w:ascii="Times New Roman" w:hAnsi="Times New Roman" w:cs="Times New Roman"/>
          <w:sz w:val="28"/>
          <w:szCs w:val="28"/>
        </w:rPr>
        <w:t xml:space="preserve"> объятий вечной тьмы</w:t>
      </w:r>
      <w:r w:rsidR="0047242F" w:rsidRPr="00FB2684">
        <w:rPr>
          <w:rFonts w:ascii="Times New Roman" w:hAnsi="Times New Roman" w:cs="Times New Roman"/>
          <w:sz w:val="28"/>
          <w:szCs w:val="28"/>
        </w:rPr>
        <w:t>.</w:t>
      </w:r>
    </w:p>
    <w:p w:rsidR="0047242F" w:rsidRPr="00FB2684" w:rsidRDefault="0047242F" w:rsidP="009A49D2">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Согласно исследованиям Л. Ф</w:t>
      </w:r>
      <w:r w:rsidR="00052187" w:rsidRPr="00FB2684">
        <w:rPr>
          <w:rFonts w:ascii="Times New Roman" w:hAnsi="Times New Roman" w:cs="Times New Roman"/>
          <w:sz w:val="28"/>
          <w:szCs w:val="28"/>
        </w:rPr>
        <w:t>л</w:t>
      </w:r>
      <w:r w:rsidR="00EB1A47" w:rsidRPr="00FB2684">
        <w:rPr>
          <w:rFonts w:ascii="Times New Roman" w:hAnsi="Times New Roman" w:cs="Times New Roman"/>
          <w:sz w:val="28"/>
          <w:szCs w:val="28"/>
        </w:rPr>
        <w:t>убистера [11</w:t>
      </w:r>
      <w:r w:rsidRPr="00FB2684">
        <w:rPr>
          <w:rFonts w:ascii="Times New Roman" w:hAnsi="Times New Roman" w:cs="Times New Roman"/>
          <w:sz w:val="28"/>
          <w:szCs w:val="28"/>
        </w:rPr>
        <w:t xml:space="preserve">5], в германо-скандинавском пантеоне </w:t>
      </w:r>
      <w:r w:rsidR="009A49D2">
        <w:rPr>
          <w:rFonts w:ascii="Times New Roman" w:hAnsi="Times New Roman" w:cs="Times New Roman"/>
          <w:sz w:val="28"/>
          <w:szCs w:val="28"/>
        </w:rPr>
        <w:t xml:space="preserve">фигурирует </w:t>
      </w:r>
      <w:r w:rsidRPr="00FB2684">
        <w:rPr>
          <w:rFonts w:ascii="Times New Roman" w:hAnsi="Times New Roman" w:cs="Times New Roman"/>
          <w:sz w:val="28"/>
          <w:szCs w:val="28"/>
        </w:rPr>
        <w:t>могущественная богиня зла</w:t>
      </w:r>
      <w:r w:rsidR="009A49D2">
        <w:rPr>
          <w:rFonts w:ascii="Times New Roman" w:hAnsi="Times New Roman" w:cs="Times New Roman"/>
          <w:sz w:val="28"/>
          <w:szCs w:val="28"/>
        </w:rPr>
        <w:t xml:space="preserve"> </w:t>
      </w:r>
      <w:r w:rsidR="009A49D2" w:rsidRPr="00FB2684">
        <w:rPr>
          <w:rFonts w:ascii="Times New Roman" w:hAnsi="Times New Roman" w:cs="Times New Roman"/>
          <w:sz w:val="28"/>
          <w:szCs w:val="28"/>
        </w:rPr>
        <w:t>Ёрмунганд</w:t>
      </w:r>
      <w:r w:rsidRPr="00FB2684">
        <w:rPr>
          <w:rFonts w:ascii="Times New Roman" w:hAnsi="Times New Roman" w:cs="Times New Roman"/>
          <w:sz w:val="28"/>
          <w:szCs w:val="28"/>
        </w:rPr>
        <w:t>, представляющая собой угрозу</w:t>
      </w:r>
      <w:r w:rsidR="009A49D2">
        <w:rPr>
          <w:rFonts w:ascii="Times New Roman" w:hAnsi="Times New Roman" w:cs="Times New Roman"/>
          <w:sz w:val="28"/>
          <w:szCs w:val="28"/>
        </w:rPr>
        <w:t xml:space="preserve">. </w:t>
      </w:r>
      <w:r w:rsidR="00052187" w:rsidRPr="00FB2684">
        <w:rPr>
          <w:rFonts w:ascii="Times New Roman" w:hAnsi="Times New Roman" w:cs="Times New Roman"/>
          <w:sz w:val="28"/>
          <w:szCs w:val="28"/>
        </w:rPr>
        <w:t>Один изгоняет Ёрмунганд</w:t>
      </w:r>
      <w:r w:rsidRPr="00FB2684">
        <w:rPr>
          <w:rFonts w:ascii="Times New Roman" w:hAnsi="Times New Roman" w:cs="Times New Roman"/>
          <w:sz w:val="28"/>
          <w:szCs w:val="28"/>
        </w:rPr>
        <w:t xml:space="preserve"> в мировое море. В безбрежных водах она достигает гигантских размеров, настолько великих, что обвивает земной шар своим могучим телом. В необъятных просторах мирового океана </w:t>
      </w:r>
      <w:r w:rsidR="00052187" w:rsidRPr="00FB2684">
        <w:rPr>
          <w:rFonts w:ascii="Times New Roman" w:hAnsi="Times New Roman" w:cs="Times New Roman"/>
          <w:sz w:val="28"/>
          <w:szCs w:val="28"/>
        </w:rPr>
        <w:t xml:space="preserve">змей </w:t>
      </w:r>
      <w:r w:rsidRPr="00FB2684">
        <w:rPr>
          <w:rFonts w:ascii="Times New Roman" w:hAnsi="Times New Roman" w:cs="Times New Roman"/>
          <w:sz w:val="28"/>
          <w:szCs w:val="28"/>
        </w:rPr>
        <w:t>проводит боль</w:t>
      </w:r>
      <w:r w:rsidR="00052187" w:rsidRPr="00FB2684">
        <w:rPr>
          <w:rFonts w:ascii="Times New Roman" w:hAnsi="Times New Roman" w:cs="Times New Roman"/>
          <w:sz w:val="28"/>
          <w:szCs w:val="28"/>
        </w:rPr>
        <w:t xml:space="preserve">шую часть своего существования </w:t>
      </w:r>
      <w:r w:rsidRPr="00FB2684">
        <w:rPr>
          <w:rFonts w:ascii="Times New Roman" w:hAnsi="Times New Roman" w:cs="Times New Roman"/>
          <w:sz w:val="28"/>
          <w:szCs w:val="28"/>
        </w:rPr>
        <w:t xml:space="preserve">до самого Рагнарёка – судьбоносного </w:t>
      </w:r>
      <w:r w:rsidRPr="00FB2684">
        <w:rPr>
          <w:rFonts w:ascii="Times New Roman" w:hAnsi="Times New Roman" w:cs="Times New Roman"/>
          <w:sz w:val="28"/>
          <w:szCs w:val="28"/>
        </w:rPr>
        <w:lastRenderedPageBreak/>
        <w:t>момента, когда боги Асгарда встретят свою гибель. Когда же он покидает свои пределы, его яд оскверняет небо и землю.</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Гностики считали Змея (Дракона, Урбороса) символом ограниченности материального бытия. В гностическом тексте «Pistis Sophia» дракон описывается как </w:t>
      </w:r>
      <w:r w:rsidR="009A49D2">
        <w:rPr>
          <w:rFonts w:ascii="Times New Roman" w:hAnsi="Times New Roman" w:cs="Times New Roman"/>
          <w:sz w:val="28"/>
          <w:szCs w:val="28"/>
        </w:rPr>
        <w:t xml:space="preserve">одна из основ мироздания </w:t>
      </w:r>
      <w:r w:rsidR="00EB1A47" w:rsidRPr="00FB2684">
        <w:rPr>
          <w:rFonts w:ascii="Times New Roman" w:hAnsi="Times New Roman" w:cs="Times New Roman"/>
          <w:sz w:val="28"/>
          <w:szCs w:val="28"/>
        </w:rPr>
        <w:t>[11</w:t>
      </w:r>
      <w:r w:rsidRPr="00FB2684">
        <w:rPr>
          <w:rFonts w:ascii="Times New Roman" w:hAnsi="Times New Roman" w:cs="Times New Roman"/>
          <w:sz w:val="28"/>
          <w:szCs w:val="28"/>
        </w:rPr>
        <w:t>6]. Эта фигура также олицетворяла разрушение мироздания.</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 Жаксылыков формулирует концепцию «апокалиптического сценария», где образ детей, обреченных на гибель, переплетается с архетипом Змея, олицетворяющего разрушение и конец всему сущему. Важно отметить, что синонимическая связь «Айдахар – Дракон – Чудовище – Земной Червь» подчеркивает непосредственную ассоциацию с темой смерти.</w:t>
      </w:r>
    </w:p>
    <w:p w:rsidR="0047242F" w:rsidRPr="00FB2684" w:rsidRDefault="0047242F" w:rsidP="00E56F2D">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Согласно исследованию Ш.Т. Адибаевой, произведения современного искусства используют природу как инструмент для отражения душевных переживаний человека</w:t>
      </w:r>
      <w:r w:rsidR="00EB1A47" w:rsidRPr="00FB2684">
        <w:rPr>
          <w:rFonts w:ascii="Times New Roman" w:hAnsi="Times New Roman" w:cs="Times New Roman"/>
          <w:sz w:val="28"/>
          <w:szCs w:val="28"/>
        </w:rPr>
        <w:t xml:space="preserve"> [117]</w:t>
      </w:r>
      <w:r w:rsidRPr="00FB2684">
        <w:rPr>
          <w:rFonts w:ascii="Times New Roman" w:hAnsi="Times New Roman" w:cs="Times New Roman"/>
          <w:sz w:val="28"/>
          <w:szCs w:val="28"/>
        </w:rPr>
        <w:t>.</w:t>
      </w:r>
      <w:r w:rsidR="00E56F2D">
        <w:rPr>
          <w:rFonts w:ascii="Times New Roman" w:hAnsi="Times New Roman" w:cs="Times New Roman"/>
          <w:sz w:val="28"/>
          <w:szCs w:val="28"/>
        </w:rPr>
        <w:t xml:space="preserve"> </w:t>
      </w:r>
      <w:r w:rsidRPr="00FB2684">
        <w:rPr>
          <w:rFonts w:ascii="Times New Roman" w:hAnsi="Times New Roman" w:cs="Times New Roman"/>
          <w:sz w:val="28"/>
          <w:szCs w:val="28"/>
        </w:rPr>
        <w:t>Исследователь отмечает, что взгляд А. Жаксылыкова на природу радикально отличается от традиционных концепций и уходит корнями в мифо</w:t>
      </w:r>
      <w:r w:rsidR="00052187" w:rsidRPr="00FB2684">
        <w:rPr>
          <w:rFonts w:ascii="Times New Roman" w:hAnsi="Times New Roman" w:cs="Times New Roman"/>
          <w:sz w:val="28"/>
          <w:szCs w:val="28"/>
        </w:rPr>
        <w:t>логические представления. По ее</w:t>
      </w:r>
      <w:r w:rsidRPr="00FB2684">
        <w:rPr>
          <w:rFonts w:ascii="Times New Roman" w:hAnsi="Times New Roman" w:cs="Times New Roman"/>
          <w:sz w:val="28"/>
          <w:szCs w:val="28"/>
        </w:rPr>
        <w:t xml:space="preserve"> мнению, актуальность проблемы преодоления глобального отчуждения человека от природного мира стала ключевым мотивом для возникновения постмодернистской философии панэкологизма, которая стремится выявить и сохранить духовные ценности.</w:t>
      </w:r>
    </w:p>
    <w:p w:rsidR="0047242F" w:rsidRPr="00FB2684" w:rsidRDefault="0047242F" w:rsidP="00A15A6E">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Главный герой </w:t>
      </w:r>
      <w:r w:rsidR="00052187" w:rsidRPr="00FB2684">
        <w:rPr>
          <w:rFonts w:ascii="Times New Roman" w:hAnsi="Times New Roman" w:cs="Times New Roman"/>
          <w:sz w:val="28"/>
          <w:szCs w:val="28"/>
        </w:rPr>
        <w:t xml:space="preserve">проводит </w:t>
      </w:r>
      <w:r w:rsidRPr="00FB2684">
        <w:rPr>
          <w:rFonts w:ascii="Times New Roman" w:hAnsi="Times New Roman" w:cs="Times New Roman"/>
          <w:sz w:val="28"/>
          <w:szCs w:val="28"/>
        </w:rPr>
        <w:t xml:space="preserve">юность в окружении разрушенной среды, где страх становится постоянным спутником, что неизбежно оставляет свой отпечаток </w:t>
      </w:r>
      <w:r w:rsidR="00E56F2D">
        <w:rPr>
          <w:rFonts w:ascii="Times New Roman" w:hAnsi="Times New Roman" w:cs="Times New Roman"/>
          <w:sz w:val="28"/>
          <w:szCs w:val="28"/>
        </w:rPr>
        <w:t>в его жизни</w:t>
      </w:r>
      <w:r w:rsidRPr="00FB2684">
        <w:rPr>
          <w:rFonts w:ascii="Times New Roman" w:hAnsi="Times New Roman" w:cs="Times New Roman"/>
          <w:sz w:val="28"/>
          <w:szCs w:val="28"/>
        </w:rPr>
        <w:t>.</w:t>
      </w:r>
    </w:p>
    <w:p w:rsidR="0047242F" w:rsidRPr="00FB2684" w:rsidRDefault="00052187"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Детство его</w:t>
      </w:r>
      <w:r w:rsidR="0047242F" w:rsidRPr="00FB2684">
        <w:rPr>
          <w:rFonts w:ascii="Times New Roman" w:hAnsi="Times New Roman" w:cs="Times New Roman"/>
          <w:sz w:val="28"/>
          <w:szCs w:val="28"/>
        </w:rPr>
        <w:t xml:space="preserve"> омрачилось ранней смертью младшей сестры, ее беззаботной натуре не суждено было состариться. К неизбежности погребени</w:t>
      </w:r>
      <w:r w:rsidRPr="00FB2684">
        <w:rPr>
          <w:rFonts w:ascii="Times New Roman" w:hAnsi="Times New Roman" w:cs="Times New Roman"/>
          <w:sz w:val="28"/>
          <w:szCs w:val="28"/>
        </w:rPr>
        <w:t>й в его селении он</w:t>
      </w:r>
      <w:r w:rsidR="0047242F" w:rsidRPr="00FB2684">
        <w:rPr>
          <w:rFonts w:ascii="Times New Roman" w:hAnsi="Times New Roman" w:cs="Times New Roman"/>
          <w:sz w:val="28"/>
          <w:szCs w:val="28"/>
        </w:rPr>
        <w:t xml:space="preserve"> привык, старики там встречались редко, а вот</w:t>
      </w:r>
      <w:r w:rsidRPr="00FB2684">
        <w:rPr>
          <w:rFonts w:ascii="Times New Roman" w:hAnsi="Times New Roman" w:cs="Times New Roman"/>
          <w:sz w:val="28"/>
          <w:szCs w:val="28"/>
        </w:rPr>
        <w:t xml:space="preserve"> могил становилось все больше. Он</w:t>
      </w:r>
      <w:r w:rsidR="0047242F" w:rsidRPr="00FB2684">
        <w:rPr>
          <w:rFonts w:ascii="Times New Roman" w:hAnsi="Times New Roman" w:cs="Times New Roman"/>
          <w:sz w:val="28"/>
          <w:szCs w:val="28"/>
        </w:rPr>
        <w:t xml:space="preserve"> рос слабым ребенком, всегда с тревожным взглядом и ощущением страха </w:t>
      </w:r>
      <w:r w:rsidRPr="00FB2684">
        <w:rPr>
          <w:rFonts w:ascii="Times New Roman" w:hAnsi="Times New Roman" w:cs="Times New Roman"/>
          <w:sz w:val="28"/>
          <w:szCs w:val="28"/>
        </w:rPr>
        <w:t>в груди. Ночная тьма внушала ему</w:t>
      </w:r>
      <w:r w:rsidR="0047242F" w:rsidRPr="00FB2684">
        <w:rPr>
          <w:rFonts w:ascii="Times New Roman" w:hAnsi="Times New Roman" w:cs="Times New Roman"/>
          <w:sz w:val="28"/>
          <w:szCs w:val="28"/>
        </w:rPr>
        <w:t xml:space="preserve"> ужас, д</w:t>
      </w:r>
      <w:r w:rsidRPr="00FB2684">
        <w:rPr>
          <w:rFonts w:ascii="Times New Roman" w:hAnsi="Times New Roman" w:cs="Times New Roman"/>
          <w:sz w:val="28"/>
          <w:szCs w:val="28"/>
        </w:rPr>
        <w:t>невной шум вызывал дискомфорт. Он</w:t>
      </w:r>
      <w:r w:rsidR="0047242F" w:rsidRPr="00FB2684">
        <w:rPr>
          <w:rFonts w:ascii="Times New Roman" w:hAnsi="Times New Roman" w:cs="Times New Roman"/>
          <w:sz w:val="28"/>
          <w:szCs w:val="28"/>
        </w:rPr>
        <w:t xml:space="preserve"> боялся активных людей, громких речей, резких </w:t>
      </w:r>
      <w:r w:rsidR="00E56F2D">
        <w:rPr>
          <w:rFonts w:ascii="Times New Roman" w:hAnsi="Times New Roman" w:cs="Times New Roman"/>
          <w:sz w:val="28"/>
          <w:szCs w:val="28"/>
        </w:rPr>
        <w:t>тело</w:t>
      </w:r>
      <w:r w:rsidR="0047242F" w:rsidRPr="00FB2684">
        <w:rPr>
          <w:rFonts w:ascii="Times New Roman" w:hAnsi="Times New Roman" w:cs="Times New Roman"/>
          <w:sz w:val="28"/>
          <w:szCs w:val="28"/>
        </w:rPr>
        <w:t>движен</w:t>
      </w:r>
      <w:r w:rsidRPr="00FB2684">
        <w:rPr>
          <w:rFonts w:ascii="Times New Roman" w:hAnsi="Times New Roman" w:cs="Times New Roman"/>
          <w:sz w:val="28"/>
          <w:szCs w:val="28"/>
        </w:rPr>
        <w:t xml:space="preserve">ий. С самого раннего возраста он </w:t>
      </w:r>
      <w:r w:rsidR="0047242F" w:rsidRPr="00FB2684">
        <w:rPr>
          <w:rFonts w:ascii="Times New Roman" w:hAnsi="Times New Roman" w:cs="Times New Roman"/>
          <w:sz w:val="28"/>
          <w:szCs w:val="28"/>
        </w:rPr>
        <w:t>словно ощутил свою судьбу</w:t>
      </w:r>
      <w:r w:rsidR="00E56F2D">
        <w:rPr>
          <w:rFonts w:ascii="Times New Roman" w:hAnsi="Times New Roman" w:cs="Times New Roman"/>
          <w:sz w:val="28"/>
          <w:szCs w:val="28"/>
        </w:rPr>
        <w:t xml:space="preserve"> – быть</w:t>
      </w:r>
      <w:r w:rsidR="0047242F" w:rsidRPr="00FB2684">
        <w:rPr>
          <w:rFonts w:ascii="Times New Roman" w:hAnsi="Times New Roman" w:cs="Times New Roman"/>
          <w:sz w:val="28"/>
          <w:szCs w:val="28"/>
        </w:rPr>
        <w:t xml:space="preserve"> одино</w:t>
      </w:r>
      <w:r w:rsidR="00E56F2D">
        <w:rPr>
          <w:rFonts w:ascii="Times New Roman" w:hAnsi="Times New Roman" w:cs="Times New Roman"/>
          <w:sz w:val="28"/>
          <w:szCs w:val="28"/>
        </w:rPr>
        <w:t>ким</w:t>
      </w:r>
      <w:r w:rsidR="0047242F" w:rsidRPr="00FB2684">
        <w:rPr>
          <w:rFonts w:ascii="Times New Roman" w:hAnsi="Times New Roman" w:cs="Times New Roman"/>
          <w:sz w:val="28"/>
          <w:szCs w:val="28"/>
        </w:rPr>
        <w:t xml:space="preserve"> на протяжении всей жизни.</w:t>
      </w:r>
    </w:p>
    <w:p w:rsidR="0047242F" w:rsidRPr="00FB2684" w:rsidRDefault="00052187" w:rsidP="00E56F2D">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Жан </w:t>
      </w:r>
      <w:r w:rsidR="0047242F" w:rsidRPr="00FB2684">
        <w:rPr>
          <w:rFonts w:ascii="Times New Roman" w:hAnsi="Times New Roman" w:cs="Times New Roman"/>
          <w:sz w:val="28"/>
          <w:szCs w:val="28"/>
        </w:rPr>
        <w:t>предстает как выдающ</w:t>
      </w:r>
      <w:r w:rsidRPr="00FB2684">
        <w:rPr>
          <w:rFonts w:ascii="Times New Roman" w:hAnsi="Times New Roman" w:cs="Times New Roman"/>
          <w:sz w:val="28"/>
          <w:szCs w:val="28"/>
        </w:rPr>
        <w:t>ийся ученый и талантливый поэт.</w:t>
      </w:r>
      <w:r w:rsidR="00E56F2D">
        <w:rPr>
          <w:rFonts w:ascii="Times New Roman" w:hAnsi="Times New Roman" w:cs="Times New Roman"/>
          <w:sz w:val="28"/>
          <w:szCs w:val="28"/>
        </w:rPr>
        <w:t xml:space="preserve"> Жан способен на самоанализ. В романе воссоздан </w:t>
      </w:r>
      <w:r w:rsidR="001A0492" w:rsidRPr="00FB2684">
        <w:rPr>
          <w:rFonts w:ascii="Times New Roman" w:hAnsi="Times New Roman" w:cs="Times New Roman"/>
          <w:sz w:val="28"/>
          <w:szCs w:val="28"/>
        </w:rPr>
        <w:t>характерный эпизод, в котором Жан смотрит на себя в зеркало и видит черты дегенеративной «человекообезьяны».</w:t>
      </w:r>
      <w:r w:rsidRPr="00FB2684">
        <w:rPr>
          <w:rFonts w:ascii="Times New Roman" w:hAnsi="Times New Roman" w:cs="Times New Roman"/>
          <w:sz w:val="28"/>
          <w:szCs w:val="28"/>
        </w:rPr>
        <w:t xml:space="preserve"> </w:t>
      </w:r>
      <w:r w:rsidR="0047242F" w:rsidRPr="00FB2684">
        <w:rPr>
          <w:rFonts w:ascii="Times New Roman" w:hAnsi="Times New Roman" w:cs="Times New Roman"/>
          <w:sz w:val="28"/>
          <w:szCs w:val="28"/>
        </w:rPr>
        <w:t>Чтобы осмыслить данный отрывок, рассмотрим символику зеркала с точки зрения его способности отражать не только внешность, но и внутренний мир. Зеркало в этом контексте выступает как метафора рефлексии, как инструмент самопознания.</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некоторых культурах зеркала воспринимались как хранители душ человека. Из-за этого те, кто не видел своего отражения в зеркале, были объявлены проклятыми, будто бы заключившими с дьяволом сделку.</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разных культурах и верованиях подчеркивается мистическое единство между отражением и тем, кто в нем смотрится. Древние египтяне считали, что отражение </w:t>
      </w:r>
      <w:r w:rsidR="00E56F2D">
        <w:rPr>
          <w:rFonts w:ascii="Times New Roman" w:hAnsi="Times New Roman" w:cs="Times New Roman"/>
          <w:sz w:val="28"/>
          <w:szCs w:val="28"/>
        </w:rPr>
        <w:t xml:space="preserve">– </w:t>
      </w:r>
      <w:r w:rsidR="00E56F2D" w:rsidRPr="00FB2684">
        <w:rPr>
          <w:rFonts w:ascii="Times New Roman" w:hAnsi="Times New Roman" w:cs="Times New Roman"/>
          <w:sz w:val="28"/>
          <w:szCs w:val="28"/>
        </w:rPr>
        <w:t>это</w:t>
      </w:r>
      <w:r w:rsidRPr="00FB2684">
        <w:rPr>
          <w:rFonts w:ascii="Times New Roman" w:hAnsi="Times New Roman" w:cs="Times New Roman"/>
          <w:sz w:val="28"/>
          <w:szCs w:val="28"/>
        </w:rPr>
        <w:t xml:space="preserve"> не просто изображение, а дубликат человека, его Душа, ставшая видимой, и называли его «Ка».</w:t>
      </w:r>
    </w:p>
    <w:p w:rsidR="00784B6C" w:rsidRDefault="0047242F" w:rsidP="00784B6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 xml:space="preserve">В индийской традиции зеркало олицетворяет истину. В средневековом европейском контексте зеркало ассоциировалось с процессом созерцания и познания себя, </w:t>
      </w:r>
      <w:r w:rsidR="00784B6C">
        <w:rPr>
          <w:rFonts w:ascii="Times New Roman" w:hAnsi="Times New Roman" w:cs="Times New Roman"/>
          <w:sz w:val="28"/>
          <w:szCs w:val="28"/>
        </w:rPr>
        <w:t xml:space="preserve">оно </w:t>
      </w:r>
      <w:r w:rsidRPr="00FB2684">
        <w:rPr>
          <w:rFonts w:ascii="Times New Roman" w:hAnsi="Times New Roman" w:cs="Times New Roman"/>
          <w:sz w:val="28"/>
          <w:szCs w:val="28"/>
        </w:rPr>
        <w:t>сравнива</w:t>
      </w:r>
      <w:r w:rsidR="00784B6C">
        <w:rPr>
          <w:rFonts w:ascii="Times New Roman" w:hAnsi="Times New Roman" w:cs="Times New Roman"/>
          <w:sz w:val="28"/>
          <w:szCs w:val="28"/>
        </w:rPr>
        <w:t>лось</w:t>
      </w:r>
      <w:r w:rsidRPr="00FB2684">
        <w:rPr>
          <w:rFonts w:ascii="Times New Roman" w:hAnsi="Times New Roman" w:cs="Times New Roman"/>
          <w:sz w:val="28"/>
          <w:szCs w:val="28"/>
        </w:rPr>
        <w:t xml:space="preserve"> с глазом, способным отражать внутренний мир.</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Суфийская мысль использовала метафору зеркала, способного отражать множеств</w:t>
      </w:r>
      <w:r w:rsidR="001A0492" w:rsidRPr="00FB2684">
        <w:rPr>
          <w:rFonts w:ascii="Times New Roman" w:hAnsi="Times New Roman" w:cs="Times New Roman"/>
          <w:sz w:val="28"/>
          <w:szCs w:val="28"/>
        </w:rPr>
        <w:t>о предметов без изменения самих</w:t>
      </w:r>
      <w:r w:rsidRPr="00FB2684">
        <w:rPr>
          <w:rFonts w:ascii="Times New Roman" w:hAnsi="Times New Roman" w:cs="Times New Roman"/>
          <w:sz w:val="28"/>
          <w:szCs w:val="28"/>
        </w:rPr>
        <w:t xml:space="preserve"> себя, чтобы объяснить концепцию единства и многообразия Вселенной. В этом контексте мир и божество сравнивались с двумя зеркалами, которые отражают друг друга.</w:t>
      </w:r>
    </w:p>
    <w:p w:rsidR="00784B6C"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Параллельно зеркало рассматривается как источник искажений, </w:t>
      </w:r>
      <w:r w:rsidR="00784B6C">
        <w:rPr>
          <w:rFonts w:ascii="Times New Roman" w:hAnsi="Times New Roman" w:cs="Times New Roman"/>
          <w:sz w:val="28"/>
          <w:szCs w:val="28"/>
        </w:rPr>
        <w:t xml:space="preserve">оно </w:t>
      </w:r>
      <w:r w:rsidRPr="00FB2684">
        <w:rPr>
          <w:rFonts w:ascii="Times New Roman" w:hAnsi="Times New Roman" w:cs="Times New Roman"/>
          <w:sz w:val="28"/>
          <w:szCs w:val="28"/>
        </w:rPr>
        <w:t>созда</w:t>
      </w:r>
      <w:r w:rsidR="00784B6C">
        <w:rPr>
          <w:rFonts w:ascii="Times New Roman" w:hAnsi="Times New Roman" w:cs="Times New Roman"/>
          <w:sz w:val="28"/>
          <w:szCs w:val="28"/>
        </w:rPr>
        <w:t>ет</w:t>
      </w:r>
      <w:r w:rsidRPr="00FB2684">
        <w:rPr>
          <w:rFonts w:ascii="Times New Roman" w:hAnsi="Times New Roman" w:cs="Times New Roman"/>
          <w:sz w:val="28"/>
          <w:szCs w:val="28"/>
        </w:rPr>
        <w:t xml:space="preserve"> кривые отражения и аберрации. Полученное изображение не соответствует действительности, будучи либо поверхностным, либо неполным. </w:t>
      </w:r>
    </w:p>
    <w:p w:rsidR="0047242F" w:rsidRPr="00FB2684" w:rsidRDefault="0047242F" w:rsidP="00CA232A">
      <w:pPr>
        <w:spacing w:after="0" w:line="240" w:lineRule="auto"/>
        <w:ind w:firstLine="709"/>
        <w:jc w:val="both"/>
        <w:rPr>
          <w:rFonts w:ascii="Times New Roman" w:hAnsi="Times New Roman" w:cs="Times New Roman"/>
          <w:sz w:val="28"/>
          <w:szCs w:val="28"/>
        </w:rPr>
      </w:pPr>
      <w:r w:rsidRPr="00CA232A">
        <w:rPr>
          <w:rFonts w:ascii="Times New Roman" w:hAnsi="Times New Roman" w:cs="Times New Roman"/>
          <w:sz w:val="28"/>
          <w:szCs w:val="28"/>
        </w:rPr>
        <w:t xml:space="preserve">Анализ символов в произведении позволяет проникнуть в глубины душевного мира героя. </w:t>
      </w:r>
      <w:r w:rsidRPr="00FB2684">
        <w:rPr>
          <w:rFonts w:ascii="Times New Roman" w:hAnsi="Times New Roman" w:cs="Times New Roman"/>
          <w:sz w:val="28"/>
          <w:szCs w:val="28"/>
        </w:rPr>
        <w:t>Жан оказывается рабом у пожилого китайца, но его стремление к поиску не угасает. Тема отражения</w:t>
      </w:r>
      <w:r w:rsidR="00CA232A">
        <w:rPr>
          <w:rFonts w:ascii="Times New Roman" w:hAnsi="Times New Roman" w:cs="Times New Roman"/>
          <w:sz w:val="28"/>
          <w:szCs w:val="28"/>
        </w:rPr>
        <w:t xml:space="preserve"> в зеркале </w:t>
      </w:r>
      <w:r w:rsidRPr="00FB2684">
        <w:rPr>
          <w:rFonts w:ascii="Times New Roman" w:hAnsi="Times New Roman" w:cs="Times New Roman"/>
          <w:sz w:val="28"/>
          <w:szCs w:val="28"/>
        </w:rPr>
        <w:t>продолжает играть важную роль в данном</w:t>
      </w:r>
      <w:r w:rsidR="00CA232A">
        <w:rPr>
          <w:rFonts w:ascii="Times New Roman" w:hAnsi="Times New Roman" w:cs="Times New Roman"/>
          <w:sz w:val="28"/>
          <w:szCs w:val="28"/>
        </w:rPr>
        <w:t xml:space="preserve"> эпизоде</w:t>
      </w:r>
      <w:r w:rsidRPr="00FB2684">
        <w:rPr>
          <w:rFonts w:ascii="Times New Roman" w:hAnsi="Times New Roman" w:cs="Times New Roman"/>
          <w:sz w:val="28"/>
          <w:szCs w:val="28"/>
        </w:rPr>
        <w:t xml:space="preserve">. Она помогает нам разглядеть символический строй </w:t>
      </w:r>
      <w:r w:rsidR="00CA232A">
        <w:rPr>
          <w:rFonts w:ascii="Times New Roman" w:hAnsi="Times New Roman" w:cs="Times New Roman"/>
          <w:sz w:val="28"/>
          <w:szCs w:val="28"/>
        </w:rPr>
        <w:t>эпизода</w:t>
      </w:r>
      <w:r w:rsidRPr="00FB2684">
        <w:rPr>
          <w:rFonts w:ascii="Times New Roman" w:hAnsi="Times New Roman" w:cs="Times New Roman"/>
          <w:sz w:val="28"/>
          <w:szCs w:val="28"/>
        </w:rPr>
        <w:t xml:space="preserve"> как противопоставление истинного и ложного, правдивого и искаженного. Внешний мир реагирует на Жана искаженно, не понимая его подлинных побуждений. В то же время Жан обращается к собственному внутреннему миру, где находит истину (</w:t>
      </w:r>
      <w:r w:rsidR="00CA232A">
        <w:rPr>
          <w:rFonts w:ascii="Times New Roman" w:hAnsi="Times New Roman" w:cs="Times New Roman"/>
          <w:sz w:val="28"/>
          <w:szCs w:val="28"/>
        </w:rPr>
        <w:t xml:space="preserve">он осознает </w:t>
      </w:r>
      <w:r w:rsidRPr="00FB2684">
        <w:rPr>
          <w:rFonts w:ascii="Times New Roman" w:hAnsi="Times New Roman" w:cs="Times New Roman"/>
          <w:sz w:val="28"/>
          <w:szCs w:val="28"/>
        </w:rPr>
        <w:t>утрат</w:t>
      </w:r>
      <w:r w:rsidR="00CA232A">
        <w:rPr>
          <w:rFonts w:ascii="Times New Roman" w:hAnsi="Times New Roman" w:cs="Times New Roman"/>
          <w:sz w:val="28"/>
          <w:szCs w:val="28"/>
        </w:rPr>
        <w:t>у</w:t>
      </w:r>
      <w:r w:rsidRPr="00FB2684">
        <w:rPr>
          <w:rFonts w:ascii="Times New Roman" w:hAnsi="Times New Roman" w:cs="Times New Roman"/>
          <w:sz w:val="28"/>
          <w:szCs w:val="28"/>
        </w:rPr>
        <w:t xml:space="preserve"> собственного «Я», </w:t>
      </w:r>
      <w:r w:rsidR="00CA232A">
        <w:rPr>
          <w:rFonts w:ascii="Times New Roman" w:hAnsi="Times New Roman" w:cs="Times New Roman"/>
          <w:sz w:val="28"/>
          <w:szCs w:val="28"/>
        </w:rPr>
        <w:t>поэтому стремится</w:t>
      </w:r>
      <w:r w:rsidRPr="00FB2684">
        <w:rPr>
          <w:rFonts w:ascii="Times New Roman" w:hAnsi="Times New Roman" w:cs="Times New Roman"/>
          <w:sz w:val="28"/>
          <w:szCs w:val="28"/>
        </w:rPr>
        <w:t xml:space="preserve"> к самопознанию).</w:t>
      </w:r>
    </w:p>
    <w:p w:rsidR="0047242F" w:rsidRPr="00FB2684"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Автор использует номинацию «таракан», вызывающую параллель с расколь</w:t>
      </w:r>
      <w:r w:rsidR="001A0492" w:rsidRPr="00FB2684">
        <w:rPr>
          <w:rFonts w:ascii="Times New Roman" w:hAnsi="Times New Roman" w:cs="Times New Roman"/>
          <w:sz w:val="28"/>
          <w:szCs w:val="28"/>
        </w:rPr>
        <w:t>никовской «вошью», которую нужно</w:t>
      </w:r>
      <w:r w:rsidRPr="00FB2684">
        <w:rPr>
          <w:rFonts w:ascii="Times New Roman" w:hAnsi="Times New Roman" w:cs="Times New Roman"/>
          <w:sz w:val="28"/>
          <w:szCs w:val="28"/>
        </w:rPr>
        <w:t xml:space="preserve"> уничтожить. Такой подход предстает осуждение</w:t>
      </w:r>
      <w:r w:rsidR="00E8712A">
        <w:rPr>
          <w:rFonts w:ascii="Times New Roman" w:hAnsi="Times New Roman" w:cs="Times New Roman"/>
          <w:sz w:val="28"/>
          <w:szCs w:val="28"/>
        </w:rPr>
        <w:t>м</w:t>
      </w:r>
      <w:r w:rsidRPr="00FB2684">
        <w:rPr>
          <w:rFonts w:ascii="Times New Roman" w:hAnsi="Times New Roman" w:cs="Times New Roman"/>
          <w:sz w:val="28"/>
          <w:szCs w:val="28"/>
        </w:rPr>
        <w:t xml:space="preserve"> человека как неполноценной сущности. Но Жаксылыков предлагает и альтернативный взгляд: он связывает образ героя с буддийской концепцией безболезненного отречения от эго. «Стирая личную биографию», герой, по сути, приступает к духовному обновлению. Взгляды Жана (Человеческой Души) на мир носят монистический характер, объединяя в себе духовные ценности различных культур и религий. </w:t>
      </w:r>
    </w:p>
    <w:p w:rsidR="005A1413" w:rsidRDefault="0047242F" w:rsidP="005A1413">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Жан выступает защитником всеобъемлющей истины, которая проявилась в многообразии языков, культур и религий. Он верит в нераздельность человечества, независимо от его этнической принадлежности.</w:t>
      </w:r>
      <w:r w:rsidR="00CA232A">
        <w:rPr>
          <w:rFonts w:ascii="Times New Roman" w:hAnsi="Times New Roman" w:cs="Times New Roman"/>
          <w:sz w:val="28"/>
          <w:szCs w:val="28"/>
        </w:rPr>
        <w:t xml:space="preserve"> </w:t>
      </w:r>
      <w:r w:rsidRPr="00FB2684">
        <w:rPr>
          <w:rFonts w:ascii="Times New Roman" w:hAnsi="Times New Roman" w:cs="Times New Roman"/>
          <w:sz w:val="28"/>
          <w:szCs w:val="28"/>
        </w:rPr>
        <w:t xml:space="preserve">Его сущность представляет собой двойственность: он и творец, и сам творение. </w:t>
      </w:r>
    </w:p>
    <w:p w:rsidR="0047242F" w:rsidRPr="00FB2684" w:rsidRDefault="005A1413" w:rsidP="005A14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романе утверждается, что ч</w:t>
      </w:r>
      <w:r w:rsidR="0047242F" w:rsidRPr="00FB2684">
        <w:rPr>
          <w:rFonts w:ascii="Times New Roman" w:hAnsi="Times New Roman" w:cs="Times New Roman"/>
          <w:sz w:val="28"/>
          <w:szCs w:val="28"/>
        </w:rPr>
        <w:t xml:space="preserve">еловек, </w:t>
      </w:r>
      <w:r>
        <w:rPr>
          <w:rFonts w:ascii="Times New Roman" w:hAnsi="Times New Roman" w:cs="Times New Roman"/>
          <w:sz w:val="28"/>
          <w:szCs w:val="28"/>
        </w:rPr>
        <w:t>являясь</w:t>
      </w:r>
      <w:r w:rsidR="0047242F" w:rsidRPr="00FB2684">
        <w:rPr>
          <w:rFonts w:ascii="Times New Roman" w:hAnsi="Times New Roman" w:cs="Times New Roman"/>
          <w:sz w:val="28"/>
          <w:szCs w:val="28"/>
        </w:rPr>
        <w:t xml:space="preserve"> духовным существом, неразрывно связан с природой и вселенной, </w:t>
      </w:r>
      <w:r>
        <w:rPr>
          <w:rFonts w:ascii="Times New Roman" w:hAnsi="Times New Roman" w:cs="Times New Roman"/>
          <w:sz w:val="28"/>
          <w:szCs w:val="28"/>
        </w:rPr>
        <w:t>выступая</w:t>
      </w:r>
      <w:r w:rsidR="0047242F" w:rsidRPr="00FB2684">
        <w:rPr>
          <w:rFonts w:ascii="Times New Roman" w:hAnsi="Times New Roman" w:cs="Times New Roman"/>
          <w:sz w:val="28"/>
          <w:szCs w:val="28"/>
        </w:rPr>
        <w:t xml:space="preserve"> ее земным проявлением.</w:t>
      </w:r>
    </w:p>
    <w:p w:rsidR="0047242F" w:rsidRPr="00FB2684" w:rsidRDefault="005A1413"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романе выражена</w:t>
      </w:r>
      <w:r w:rsidR="0047242F" w:rsidRPr="00FB2684">
        <w:rPr>
          <w:rFonts w:ascii="Times New Roman" w:hAnsi="Times New Roman" w:cs="Times New Roman"/>
          <w:sz w:val="28"/>
          <w:szCs w:val="28"/>
        </w:rPr>
        <w:t xml:space="preserve"> иде</w:t>
      </w:r>
      <w:r>
        <w:rPr>
          <w:rFonts w:ascii="Times New Roman" w:hAnsi="Times New Roman" w:cs="Times New Roman"/>
          <w:sz w:val="28"/>
          <w:szCs w:val="28"/>
        </w:rPr>
        <w:t>я</w:t>
      </w:r>
      <w:r w:rsidR="0047242F" w:rsidRPr="00FB2684">
        <w:rPr>
          <w:rFonts w:ascii="Times New Roman" w:hAnsi="Times New Roman" w:cs="Times New Roman"/>
          <w:sz w:val="28"/>
          <w:szCs w:val="28"/>
        </w:rPr>
        <w:t xml:space="preserve"> панвитализма, философского учения, утверждающего всепроникающую силу жизни в мире.</w:t>
      </w:r>
    </w:p>
    <w:p w:rsidR="0047242F" w:rsidRDefault="0047242F"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окружающем нас мире нет неживых существ. Каждое явление, будь то звезда или атом, пронизано жизненной энергией. Вселенная течет и дышит благодаря Мировой Душе – силе, воплощающей женское начало Бога, и Мировому Духу – творческой, познавательной и управляющей силе, являющей собой мужское начало Бога. Панвитализм утверждает, что материя сама по себе обладает душой и жизнью.</w:t>
      </w:r>
    </w:p>
    <w:p w:rsidR="00110C30" w:rsidRDefault="00991147" w:rsidP="008E2CD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мысли Жаксылыкова, человек создан для познания души и жизни как основных смыслов реальности. </w:t>
      </w:r>
      <w:r w:rsidR="0047242F" w:rsidRPr="00FB2684">
        <w:rPr>
          <w:rFonts w:ascii="Times New Roman" w:hAnsi="Times New Roman" w:cs="Times New Roman"/>
          <w:sz w:val="28"/>
          <w:szCs w:val="28"/>
        </w:rPr>
        <w:t xml:space="preserve">В </w:t>
      </w:r>
      <w:r>
        <w:rPr>
          <w:rFonts w:ascii="Times New Roman" w:hAnsi="Times New Roman" w:cs="Times New Roman"/>
          <w:sz w:val="28"/>
          <w:szCs w:val="28"/>
        </w:rPr>
        <w:t>романе</w:t>
      </w:r>
      <w:r w:rsidR="0047242F" w:rsidRPr="00FB2684">
        <w:rPr>
          <w:rFonts w:ascii="Times New Roman" w:hAnsi="Times New Roman" w:cs="Times New Roman"/>
          <w:sz w:val="28"/>
          <w:szCs w:val="28"/>
        </w:rPr>
        <w:t xml:space="preserve"> А. Жаксылы</w:t>
      </w:r>
      <w:r w:rsidR="001A0492" w:rsidRPr="00FB2684">
        <w:rPr>
          <w:rFonts w:ascii="Times New Roman" w:hAnsi="Times New Roman" w:cs="Times New Roman"/>
          <w:sz w:val="28"/>
          <w:szCs w:val="28"/>
        </w:rPr>
        <w:t xml:space="preserve">кова акцент смещен на </w:t>
      </w:r>
      <w:r w:rsidR="001A0492" w:rsidRPr="00FB2684">
        <w:rPr>
          <w:rFonts w:ascii="Times New Roman" w:hAnsi="Times New Roman" w:cs="Times New Roman"/>
          <w:sz w:val="28"/>
          <w:szCs w:val="28"/>
        </w:rPr>
        <w:lastRenderedPageBreak/>
        <w:t>внутренний мир</w:t>
      </w:r>
      <w:r w:rsidR="0047242F" w:rsidRPr="00FB2684">
        <w:rPr>
          <w:rFonts w:ascii="Times New Roman" w:hAnsi="Times New Roman" w:cs="Times New Roman"/>
          <w:sz w:val="28"/>
          <w:szCs w:val="28"/>
        </w:rPr>
        <w:t xml:space="preserve"> героя, на его индивидуальной истории</w:t>
      </w:r>
      <w:r>
        <w:rPr>
          <w:rFonts w:ascii="Times New Roman" w:hAnsi="Times New Roman" w:cs="Times New Roman"/>
          <w:sz w:val="28"/>
          <w:szCs w:val="28"/>
        </w:rPr>
        <w:t xml:space="preserve">. </w:t>
      </w:r>
      <w:r w:rsidR="008E2CDF">
        <w:rPr>
          <w:rFonts w:ascii="Times New Roman" w:hAnsi="Times New Roman" w:cs="Times New Roman"/>
          <w:sz w:val="28"/>
          <w:szCs w:val="28"/>
        </w:rPr>
        <w:t xml:space="preserve"> </w:t>
      </w:r>
      <w:r w:rsidR="00A15A6E">
        <w:rPr>
          <w:rFonts w:ascii="Times New Roman" w:hAnsi="Times New Roman" w:cs="Times New Roman"/>
          <w:sz w:val="28"/>
          <w:szCs w:val="28"/>
        </w:rPr>
        <w:t xml:space="preserve">Мы приходим </w:t>
      </w:r>
      <w:r w:rsidR="001A0492" w:rsidRPr="00FB2684">
        <w:rPr>
          <w:rFonts w:ascii="Times New Roman" w:hAnsi="Times New Roman" w:cs="Times New Roman"/>
          <w:sz w:val="28"/>
          <w:szCs w:val="28"/>
        </w:rPr>
        <w:t xml:space="preserve">к выводу, что </w:t>
      </w:r>
      <w:r w:rsidR="0047242F" w:rsidRPr="00FB2684">
        <w:rPr>
          <w:rFonts w:ascii="Times New Roman" w:hAnsi="Times New Roman" w:cs="Times New Roman"/>
          <w:sz w:val="28"/>
          <w:szCs w:val="28"/>
        </w:rPr>
        <w:t>Жан олицетворяет воплощение гуманистических идей автора</w:t>
      </w:r>
      <w:r w:rsidR="008E2CDF">
        <w:rPr>
          <w:rFonts w:ascii="Times New Roman" w:hAnsi="Times New Roman" w:cs="Times New Roman"/>
          <w:sz w:val="28"/>
          <w:szCs w:val="28"/>
        </w:rPr>
        <w:t xml:space="preserve"> </w:t>
      </w:r>
      <w:r w:rsidR="00EB1A47" w:rsidRPr="00FB2684">
        <w:rPr>
          <w:rFonts w:ascii="Times New Roman" w:hAnsi="Times New Roman" w:cs="Times New Roman"/>
          <w:sz w:val="28"/>
          <w:szCs w:val="28"/>
        </w:rPr>
        <w:t>[118</w:t>
      </w:r>
      <w:r w:rsidR="0047242F" w:rsidRPr="00FB2684">
        <w:rPr>
          <w:rFonts w:ascii="Times New Roman" w:hAnsi="Times New Roman" w:cs="Times New Roman"/>
          <w:sz w:val="28"/>
          <w:szCs w:val="28"/>
        </w:rPr>
        <w:t>;</w:t>
      </w:r>
      <w:r w:rsidR="00EB1A47" w:rsidRPr="00FB2684">
        <w:rPr>
          <w:rFonts w:ascii="Times New Roman" w:hAnsi="Times New Roman" w:cs="Times New Roman"/>
          <w:sz w:val="28"/>
          <w:szCs w:val="28"/>
        </w:rPr>
        <w:t xml:space="preserve"> 119</w:t>
      </w:r>
      <w:r w:rsidR="001A0492" w:rsidRPr="00FB2684">
        <w:rPr>
          <w:rFonts w:ascii="Times New Roman" w:hAnsi="Times New Roman" w:cs="Times New Roman"/>
          <w:sz w:val="28"/>
          <w:szCs w:val="28"/>
        </w:rPr>
        <w:t xml:space="preserve">]. </w:t>
      </w:r>
    </w:p>
    <w:p w:rsidR="0014655B" w:rsidRDefault="0014655B" w:rsidP="00110C30">
      <w:pPr>
        <w:spacing w:after="0" w:line="240" w:lineRule="auto"/>
        <w:ind w:firstLine="709"/>
        <w:jc w:val="both"/>
        <w:rPr>
          <w:rFonts w:ascii="Times New Roman" w:hAnsi="Times New Roman" w:cs="Times New Roman"/>
          <w:b/>
          <w:sz w:val="28"/>
          <w:szCs w:val="28"/>
        </w:rPr>
      </w:pPr>
    </w:p>
    <w:p w:rsidR="008E2CDF" w:rsidRPr="0014655B" w:rsidRDefault="0014655B" w:rsidP="00110C30">
      <w:pPr>
        <w:spacing w:after="0" w:line="240" w:lineRule="auto"/>
        <w:ind w:firstLine="709"/>
        <w:jc w:val="both"/>
        <w:rPr>
          <w:rFonts w:ascii="Times New Roman" w:hAnsi="Times New Roman" w:cs="Times New Roman"/>
          <w:b/>
          <w:sz w:val="28"/>
          <w:szCs w:val="28"/>
        </w:rPr>
      </w:pPr>
      <w:bookmarkStart w:id="51" w:name="_Hlk221993408"/>
      <w:r w:rsidRPr="0014655B">
        <w:rPr>
          <w:rFonts w:ascii="Times New Roman" w:hAnsi="Times New Roman" w:cs="Times New Roman"/>
          <w:b/>
          <w:sz w:val="28"/>
          <w:szCs w:val="28"/>
        </w:rPr>
        <w:t>2.3 Архетипика как базис постмодернистского текста: роман Н. Веревочкина «Зуб мамонта»</w:t>
      </w:r>
    </w:p>
    <w:bookmarkEnd w:id="51"/>
    <w:p w:rsidR="001A0492" w:rsidRPr="00FB2684" w:rsidRDefault="003178AE" w:rsidP="00FB2684">
      <w:pPr>
        <w:spacing w:after="0" w:line="240" w:lineRule="auto"/>
        <w:ind w:firstLine="709"/>
        <w:jc w:val="both"/>
        <w:rPr>
          <w:rFonts w:ascii="Times New Roman" w:hAnsi="Times New Roman" w:cs="Times New Roman"/>
          <w:sz w:val="28"/>
          <w:szCs w:val="28"/>
        </w:rPr>
      </w:pPr>
      <w:r w:rsidRPr="006B63F3">
        <w:rPr>
          <w:rFonts w:ascii="Times New Roman" w:hAnsi="Times New Roman" w:cs="Times New Roman"/>
          <w:sz w:val="28"/>
          <w:szCs w:val="28"/>
        </w:rPr>
        <w:t xml:space="preserve">В казахстанской литературе последних десятилетий заметно прослеживается метафизический поворот. Произведения, созданные в эпоху независимости, все чаще обращаются к экзистенциальным темам, акцентируя внимание на вопросах бытия, души, </w:t>
      </w:r>
      <w:r w:rsidR="006B63F3" w:rsidRPr="006B63F3">
        <w:rPr>
          <w:rFonts w:ascii="Times New Roman" w:hAnsi="Times New Roman" w:cs="Times New Roman"/>
          <w:sz w:val="28"/>
          <w:szCs w:val="28"/>
        </w:rPr>
        <w:t xml:space="preserve">теме </w:t>
      </w:r>
      <w:r w:rsidRPr="006B63F3">
        <w:rPr>
          <w:rFonts w:ascii="Times New Roman" w:hAnsi="Times New Roman" w:cs="Times New Roman"/>
          <w:sz w:val="28"/>
          <w:szCs w:val="28"/>
        </w:rPr>
        <w:t>стремлени</w:t>
      </w:r>
      <w:r w:rsidR="006B63F3" w:rsidRPr="006B63F3">
        <w:rPr>
          <w:rFonts w:ascii="Times New Roman" w:hAnsi="Times New Roman" w:cs="Times New Roman"/>
          <w:sz w:val="28"/>
          <w:szCs w:val="28"/>
        </w:rPr>
        <w:t>я</w:t>
      </w:r>
      <w:r w:rsidRPr="006B63F3">
        <w:rPr>
          <w:rFonts w:ascii="Times New Roman" w:hAnsi="Times New Roman" w:cs="Times New Roman"/>
          <w:sz w:val="28"/>
          <w:szCs w:val="28"/>
        </w:rPr>
        <w:t xml:space="preserve"> к единству с вселенским сознанием. Классические жанровые рамки постепенно стираются, наблюдается </w:t>
      </w:r>
      <w:r w:rsidRPr="00FB2684">
        <w:rPr>
          <w:rFonts w:ascii="Times New Roman" w:hAnsi="Times New Roman" w:cs="Times New Roman"/>
          <w:sz w:val="28"/>
          <w:szCs w:val="28"/>
        </w:rPr>
        <w:t xml:space="preserve">смешение различных литературных направлений. В творчестве авторов все ярче проявляется синтез этнических и глобальных мировоззрений. </w:t>
      </w:r>
    </w:p>
    <w:p w:rsidR="00787465" w:rsidRDefault="003178A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Разнообразие художественных направлений обогащает творческий потенциал казахстанских авторов. Писатели, освободившись от догм прежних литературных течений, теперь располагают широким набором инструментов для воплощения самых разнообразных идей: от исследования этнокультурных корней до постижения эстетических и экзистенциальных глубин, от поиска нравственных ценностей до их осмысления. </w:t>
      </w:r>
    </w:p>
    <w:p w:rsidR="00787465" w:rsidRDefault="003178A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Исследователи современной казахстанской литературы (Ш. Елеукенов, А. Арцишевский, О. Абишева, Л. Сафронова, В. Савельева, Б. Джолдасбекова, Н. Сарсекеева и другие) </w:t>
      </w:r>
      <w:r w:rsidR="00C729F6" w:rsidRPr="00FB2684">
        <w:rPr>
          <w:rFonts w:ascii="Times New Roman" w:hAnsi="Times New Roman" w:cs="Times New Roman"/>
          <w:sz w:val="28"/>
          <w:szCs w:val="28"/>
        </w:rPr>
        <w:t>дифференцируют</w:t>
      </w:r>
      <w:r w:rsidRPr="00FB2684">
        <w:rPr>
          <w:rFonts w:ascii="Times New Roman" w:hAnsi="Times New Roman" w:cs="Times New Roman"/>
          <w:sz w:val="28"/>
          <w:szCs w:val="28"/>
        </w:rPr>
        <w:t xml:space="preserve"> ряд ключевых черт. Среди них </w:t>
      </w:r>
      <w:r w:rsidR="00787465">
        <w:rPr>
          <w:rFonts w:ascii="Times New Roman" w:hAnsi="Times New Roman" w:cs="Times New Roman"/>
          <w:sz w:val="28"/>
          <w:szCs w:val="28"/>
        </w:rPr>
        <w:t xml:space="preserve">– </w:t>
      </w:r>
      <w:r w:rsidR="00787465" w:rsidRPr="00FB2684">
        <w:rPr>
          <w:rFonts w:ascii="Times New Roman" w:hAnsi="Times New Roman" w:cs="Times New Roman"/>
          <w:sz w:val="28"/>
          <w:szCs w:val="28"/>
        </w:rPr>
        <w:t>сочетание</w:t>
      </w:r>
      <w:r w:rsidR="00C729F6" w:rsidRPr="00FB2684">
        <w:rPr>
          <w:rFonts w:ascii="Times New Roman" w:hAnsi="Times New Roman" w:cs="Times New Roman"/>
          <w:sz w:val="28"/>
          <w:szCs w:val="28"/>
        </w:rPr>
        <w:t xml:space="preserve"> генеалогических</w:t>
      </w:r>
      <w:r w:rsidRPr="00FB2684">
        <w:rPr>
          <w:rFonts w:ascii="Times New Roman" w:hAnsi="Times New Roman" w:cs="Times New Roman"/>
          <w:sz w:val="28"/>
          <w:szCs w:val="28"/>
        </w:rPr>
        <w:t xml:space="preserve"> жанровых традиций с жанровой смежностью, стремление к объединению разнородных идей с одновременной консолидацией центральных культурных ценностей. </w:t>
      </w:r>
    </w:p>
    <w:p w:rsidR="00787465" w:rsidRDefault="003178AE" w:rsidP="00AC6466">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Казахстанская литература демонстрирует яркую этническую самобытность и обладает архетипической глубиной. </w:t>
      </w:r>
      <w:r w:rsidR="00C729F6" w:rsidRPr="00FB2684">
        <w:rPr>
          <w:rFonts w:ascii="Times New Roman" w:hAnsi="Times New Roman" w:cs="Times New Roman"/>
          <w:sz w:val="28"/>
          <w:szCs w:val="28"/>
        </w:rPr>
        <w:t>Среди ключевых</w:t>
      </w:r>
      <w:r w:rsidR="0049422D" w:rsidRPr="00FB2684">
        <w:rPr>
          <w:rFonts w:ascii="Times New Roman" w:hAnsi="Times New Roman" w:cs="Times New Roman"/>
          <w:sz w:val="28"/>
          <w:szCs w:val="28"/>
        </w:rPr>
        <w:t xml:space="preserve"> тенденций</w:t>
      </w:r>
      <w:r w:rsidR="00C729F6" w:rsidRPr="00FB2684">
        <w:rPr>
          <w:rFonts w:ascii="Times New Roman" w:hAnsi="Times New Roman" w:cs="Times New Roman"/>
          <w:sz w:val="28"/>
          <w:szCs w:val="28"/>
        </w:rPr>
        <w:t xml:space="preserve"> </w:t>
      </w:r>
      <w:r w:rsidR="00787465">
        <w:rPr>
          <w:rFonts w:ascii="Times New Roman" w:hAnsi="Times New Roman" w:cs="Times New Roman"/>
          <w:sz w:val="28"/>
          <w:szCs w:val="28"/>
        </w:rPr>
        <w:t xml:space="preserve">отечественной </w:t>
      </w:r>
      <w:r w:rsidR="00C729F6" w:rsidRPr="00FB2684">
        <w:rPr>
          <w:rFonts w:ascii="Times New Roman" w:hAnsi="Times New Roman" w:cs="Times New Roman"/>
          <w:sz w:val="28"/>
          <w:szCs w:val="28"/>
        </w:rPr>
        <w:t>литературы</w:t>
      </w:r>
      <w:r w:rsidRPr="00FB2684">
        <w:rPr>
          <w:rFonts w:ascii="Times New Roman" w:hAnsi="Times New Roman" w:cs="Times New Roman"/>
          <w:sz w:val="28"/>
          <w:szCs w:val="28"/>
        </w:rPr>
        <w:t xml:space="preserve"> можно выделить сакрализацию</w:t>
      </w:r>
      <w:r w:rsidR="00AC6466">
        <w:rPr>
          <w:rFonts w:ascii="Times New Roman" w:hAnsi="Times New Roman" w:cs="Times New Roman"/>
          <w:sz w:val="28"/>
          <w:szCs w:val="28"/>
        </w:rPr>
        <w:t xml:space="preserve"> </w:t>
      </w:r>
      <w:r w:rsidRPr="00FB2684">
        <w:rPr>
          <w:rFonts w:ascii="Times New Roman" w:hAnsi="Times New Roman" w:cs="Times New Roman"/>
          <w:sz w:val="28"/>
          <w:szCs w:val="28"/>
        </w:rPr>
        <w:t xml:space="preserve">в </w:t>
      </w:r>
      <w:r w:rsidR="00787465">
        <w:rPr>
          <w:rFonts w:ascii="Times New Roman" w:hAnsi="Times New Roman" w:cs="Times New Roman"/>
          <w:sz w:val="28"/>
          <w:szCs w:val="28"/>
        </w:rPr>
        <w:t>творчестве</w:t>
      </w:r>
      <w:r w:rsidRPr="00FB2684">
        <w:rPr>
          <w:rFonts w:ascii="Times New Roman" w:hAnsi="Times New Roman" w:cs="Times New Roman"/>
          <w:sz w:val="28"/>
          <w:szCs w:val="28"/>
        </w:rPr>
        <w:t xml:space="preserve"> С. Елубая, экокритическое осмысление</w:t>
      </w:r>
      <w:r w:rsidR="00C729F6" w:rsidRPr="00FB2684">
        <w:rPr>
          <w:rFonts w:ascii="Times New Roman" w:hAnsi="Times New Roman" w:cs="Times New Roman"/>
          <w:sz w:val="28"/>
          <w:szCs w:val="28"/>
        </w:rPr>
        <w:t xml:space="preserve"> реальности</w:t>
      </w:r>
      <w:r w:rsidRPr="00FB2684">
        <w:rPr>
          <w:rFonts w:ascii="Times New Roman" w:hAnsi="Times New Roman" w:cs="Times New Roman"/>
          <w:sz w:val="28"/>
          <w:szCs w:val="28"/>
        </w:rPr>
        <w:t xml:space="preserve">, характерное для романов А. Жаксылыкова, </w:t>
      </w:r>
      <w:r w:rsidR="00C729F6" w:rsidRPr="00FB2684">
        <w:rPr>
          <w:rFonts w:ascii="Times New Roman" w:hAnsi="Times New Roman" w:cs="Times New Roman"/>
          <w:sz w:val="28"/>
          <w:szCs w:val="28"/>
        </w:rPr>
        <w:t>поиск идентификации, отраженный</w:t>
      </w:r>
      <w:r w:rsidRPr="00FB2684">
        <w:rPr>
          <w:rFonts w:ascii="Times New Roman" w:hAnsi="Times New Roman" w:cs="Times New Roman"/>
          <w:sz w:val="28"/>
          <w:szCs w:val="28"/>
        </w:rPr>
        <w:t xml:space="preserve"> в произведениях Г. </w:t>
      </w:r>
      <w:r w:rsidR="00C729F6" w:rsidRPr="00FB2684">
        <w:rPr>
          <w:rFonts w:ascii="Times New Roman" w:hAnsi="Times New Roman" w:cs="Times New Roman"/>
          <w:sz w:val="28"/>
          <w:szCs w:val="28"/>
        </w:rPr>
        <w:t>Бельгера</w:t>
      </w:r>
      <w:r w:rsidR="00787465">
        <w:rPr>
          <w:rFonts w:ascii="Times New Roman" w:hAnsi="Times New Roman" w:cs="Times New Roman"/>
          <w:sz w:val="28"/>
          <w:szCs w:val="28"/>
        </w:rPr>
        <w:t>. Кроме того, необходимо отметить</w:t>
      </w:r>
      <w:r w:rsidR="00C729F6" w:rsidRPr="00FB2684">
        <w:rPr>
          <w:rFonts w:ascii="Times New Roman" w:hAnsi="Times New Roman" w:cs="Times New Roman"/>
          <w:sz w:val="28"/>
          <w:szCs w:val="28"/>
        </w:rPr>
        <w:t xml:space="preserve"> дестабилизаци</w:t>
      </w:r>
      <w:r w:rsidR="00787465">
        <w:rPr>
          <w:rFonts w:ascii="Times New Roman" w:hAnsi="Times New Roman" w:cs="Times New Roman"/>
          <w:sz w:val="28"/>
          <w:szCs w:val="28"/>
        </w:rPr>
        <w:t>ю</w:t>
      </w:r>
      <w:r w:rsidRPr="00FB2684">
        <w:rPr>
          <w:rFonts w:ascii="Times New Roman" w:hAnsi="Times New Roman" w:cs="Times New Roman"/>
          <w:sz w:val="28"/>
          <w:szCs w:val="28"/>
        </w:rPr>
        <w:t xml:space="preserve"> и </w:t>
      </w:r>
      <w:r w:rsidR="00C729F6" w:rsidRPr="00FB2684">
        <w:rPr>
          <w:rFonts w:ascii="Times New Roman" w:hAnsi="Times New Roman" w:cs="Times New Roman"/>
          <w:sz w:val="28"/>
          <w:szCs w:val="28"/>
        </w:rPr>
        <w:t>десакрализаци</w:t>
      </w:r>
      <w:r w:rsidR="00787465">
        <w:rPr>
          <w:rFonts w:ascii="Times New Roman" w:hAnsi="Times New Roman" w:cs="Times New Roman"/>
          <w:sz w:val="28"/>
          <w:szCs w:val="28"/>
        </w:rPr>
        <w:t>ю</w:t>
      </w:r>
      <w:r w:rsidR="00C729F6" w:rsidRPr="00FB2684">
        <w:rPr>
          <w:rFonts w:ascii="Times New Roman" w:hAnsi="Times New Roman" w:cs="Times New Roman"/>
          <w:sz w:val="28"/>
          <w:szCs w:val="28"/>
        </w:rPr>
        <w:t xml:space="preserve"> вечных смыслов</w:t>
      </w:r>
      <w:r w:rsidR="00787465">
        <w:rPr>
          <w:rFonts w:ascii="Times New Roman" w:hAnsi="Times New Roman" w:cs="Times New Roman"/>
          <w:sz w:val="28"/>
          <w:szCs w:val="28"/>
        </w:rPr>
        <w:t xml:space="preserve"> в </w:t>
      </w:r>
      <w:r w:rsidRPr="00FB2684">
        <w:rPr>
          <w:rFonts w:ascii="Times New Roman" w:hAnsi="Times New Roman" w:cs="Times New Roman"/>
          <w:sz w:val="28"/>
          <w:szCs w:val="28"/>
        </w:rPr>
        <w:t>экспериментальных текстах Н. Веревочкина.</w:t>
      </w:r>
    </w:p>
    <w:p w:rsidR="0049422D" w:rsidRPr="00FB2684" w:rsidRDefault="003178A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Современная казахстанская литература осмысляет взаимоотношения между городом и его жителями с новой силой. В период с конца 1990-х до начала 2000-х годов </w:t>
      </w:r>
      <w:r w:rsidR="00AC6466">
        <w:rPr>
          <w:rFonts w:ascii="Times New Roman" w:hAnsi="Times New Roman" w:cs="Times New Roman"/>
          <w:sz w:val="28"/>
          <w:szCs w:val="28"/>
        </w:rPr>
        <w:t>развивается</w:t>
      </w:r>
      <w:r w:rsidR="0049422D" w:rsidRPr="00FB2684">
        <w:rPr>
          <w:rFonts w:ascii="Times New Roman" w:hAnsi="Times New Roman" w:cs="Times New Roman"/>
          <w:sz w:val="28"/>
          <w:szCs w:val="28"/>
        </w:rPr>
        <w:t xml:space="preserve"> жанр урбанистического романа.</w:t>
      </w:r>
    </w:p>
    <w:p w:rsidR="003178AE" w:rsidRPr="00FB2684" w:rsidRDefault="003178AE" w:rsidP="00FB2684">
      <w:pPr>
        <w:spacing w:after="0" w:line="240" w:lineRule="auto"/>
        <w:ind w:firstLine="709"/>
        <w:jc w:val="both"/>
        <w:rPr>
          <w:rFonts w:ascii="Times New Roman" w:hAnsi="Times New Roman" w:cs="Times New Roman"/>
          <w:sz w:val="28"/>
          <w:szCs w:val="28"/>
        </w:rPr>
      </w:pPr>
      <w:bookmarkStart w:id="52" w:name="_Hlk220441778"/>
      <w:r w:rsidRPr="00FB2684">
        <w:rPr>
          <w:rFonts w:ascii="Times New Roman" w:hAnsi="Times New Roman" w:cs="Times New Roman"/>
          <w:sz w:val="28"/>
          <w:szCs w:val="28"/>
        </w:rPr>
        <w:t>Архетип можно охарактеризовать как концентрированное выражение коллективной памяти, представляющее собой типовой, повторяющий</w:t>
      </w:r>
      <w:r w:rsidR="0049422D" w:rsidRPr="00FB2684">
        <w:rPr>
          <w:rFonts w:ascii="Times New Roman" w:hAnsi="Times New Roman" w:cs="Times New Roman"/>
          <w:sz w:val="28"/>
          <w:szCs w:val="28"/>
        </w:rPr>
        <w:t xml:space="preserve">ся сценарий психических реакций </w:t>
      </w:r>
      <w:r w:rsidRPr="00FB2684">
        <w:rPr>
          <w:rFonts w:ascii="Times New Roman" w:hAnsi="Times New Roman" w:cs="Times New Roman"/>
          <w:sz w:val="28"/>
          <w:szCs w:val="28"/>
        </w:rPr>
        <w:t>человека на окружающ</w:t>
      </w:r>
      <w:r w:rsidR="00C729F6" w:rsidRPr="00FB2684">
        <w:rPr>
          <w:rFonts w:ascii="Times New Roman" w:hAnsi="Times New Roman" w:cs="Times New Roman"/>
          <w:sz w:val="28"/>
          <w:szCs w:val="28"/>
        </w:rPr>
        <w:t>ую действительность. Архетип – ретранслятивный концепт, который является</w:t>
      </w:r>
      <w:r w:rsidRPr="00FB2684">
        <w:rPr>
          <w:rFonts w:ascii="Times New Roman" w:hAnsi="Times New Roman" w:cs="Times New Roman"/>
          <w:sz w:val="28"/>
          <w:szCs w:val="28"/>
        </w:rPr>
        <w:t xml:space="preserve"> </w:t>
      </w:r>
      <w:r w:rsidR="00C729F6" w:rsidRPr="00FB2684">
        <w:rPr>
          <w:rFonts w:ascii="Times New Roman" w:hAnsi="Times New Roman" w:cs="Times New Roman"/>
          <w:sz w:val="28"/>
          <w:szCs w:val="28"/>
        </w:rPr>
        <w:t>фундаментальным:</w:t>
      </w:r>
      <w:r w:rsidRPr="00FB2684">
        <w:rPr>
          <w:rFonts w:ascii="Times New Roman" w:hAnsi="Times New Roman" w:cs="Times New Roman"/>
          <w:sz w:val="28"/>
          <w:szCs w:val="28"/>
        </w:rPr>
        <w:t xml:space="preserve"> он отражает общие представления общества о мире («свои», «наша общность», «отечество», «планета» и т.д.). В </w:t>
      </w:r>
      <w:r w:rsidR="00DA5EBD" w:rsidRPr="00FB2684">
        <w:rPr>
          <w:rFonts w:ascii="Times New Roman" w:hAnsi="Times New Roman" w:cs="Times New Roman"/>
          <w:sz w:val="28"/>
          <w:szCs w:val="28"/>
        </w:rPr>
        <w:t>литературных</w:t>
      </w:r>
      <w:r w:rsidRPr="00FB2684">
        <w:rPr>
          <w:rFonts w:ascii="Times New Roman" w:hAnsi="Times New Roman" w:cs="Times New Roman"/>
          <w:sz w:val="28"/>
          <w:szCs w:val="28"/>
        </w:rPr>
        <w:t xml:space="preserve"> произведениях </w:t>
      </w:r>
      <w:r w:rsidR="00DA5EBD" w:rsidRPr="00FB2684">
        <w:rPr>
          <w:rFonts w:ascii="Times New Roman" w:hAnsi="Times New Roman" w:cs="Times New Roman"/>
          <w:sz w:val="28"/>
          <w:szCs w:val="28"/>
        </w:rPr>
        <w:t>архетип не просто репрезентирует</w:t>
      </w:r>
      <w:r w:rsidRPr="00FB2684">
        <w:rPr>
          <w:rFonts w:ascii="Times New Roman" w:hAnsi="Times New Roman" w:cs="Times New Roman"/>
          <w:sz w:val="28"/>
          <w:szCs w:val="28"/>
        </w:rPr>
        <w:t xml:space="preserve"> </w:t>
      </w:r>
      <w:r w:rsidR="00C729F6" w:rsidRPr="00FB2684">
        <w:rPr>
          <w:rFonts w:ascii="Times New Roman" w:hAnsi="Times New Roman" w:cs="Times New Roman"/>
          <w:sz w:val="28"/>
          <w:szCs w:val="28"/>
        </w:rPr>
        <w:t xml:space="preserve">определенный художественный </w:t>
      </w:r>
      <w:r w:rsidR="00DA5EBD" w:rsidRPr="00FB2684">
        <w:rPr>
          <w:rFonts w:ascii="Times New Roman" w:hAnsi="Times New Roman" w:cs="Times New Roman"/>
          <w:sz w:val="28"/>
          <w:szCs w:val="28"/>
        </w:rPr>
        <w:t>образ</w:t>
      </w:r>
      <w:r w:rsidRPr="00FB2684">
        <w:rPr>
          <w:rFonts w:ascii="Times New Roman" w:hAnsi="Times New Roman" w:cs="Times New Roman"/>
          <w:sz w:val="28"/>
          <w:szCs w:val="28"/>
        </w:rPr>
        <w:t>, но и создает целостную картину общества, населя</w:t>
      </w:r>
      <w:r w:rsidR="00DA5EBD" w:rsidRPr="00FB2684">
        <w:rPr>
          <w:rFonts w:ascii="Times New Roman" w:hAnsi="Times New Roman" w:cs="Times New Roman"/>
          <w:sz w:val="28"/>
          <w:szCs w:val="28"/>
        </w:rPr>
        <w:t>ющего определенную территорию. Т</w:t>
      </w:r>
      <w:r w:rsidRPr="00FB2684">
        <w:rPr>
          <w:rFonts w:ascii="Times New Roman" w:hAnsi="Times New Roman" w:cs="Times New Roman"/>
          <w:sz w:val="28"/>
          <w:szCs w:val="28"/>
        </w:rPr>
        <w:t>ак</w:t>
      </w:r>
      <w:r w:rsidR="00DA5EBD" w:rsidRPr="00FB2684">
        <w:rPr>
          <w:rFonts w:ascii="Times New Roman" w:hAnsi="Times New Roman" w:cs="Times New Roman"/>
          <w:sz w:val="28"/>
          <w:szCs w:val="28"/>
        </w:rPr>
        <w:t xml:space="preserve">, архетип </w:t>
      </w:r>
      <w:r w:rsidR="00AC6466">
        <w:rPr>
          <w:rFonts w:ascii="Times New Roman" w:hAnsi="Times New Roman" w:cs="Times New Roman"/>
          <w:sz w:val="28"/>
          <w:szCs w:val="28"/>
        </w:rPr>
        <w:t>«свой круг»</w:t>
      </w:r>
      <w:r w:rsidRPr="00FB2684">
        <w:rPr>
          <w:rFonts w:ascii="Times New Roman" w:hAnsi="Times New Roman" w:cs="Times New Roman"/>
          <w:sz w:val="28"/>
          <w:szCs w:val="28"/>
        </w:rPr>
        <w:t xml:space="preserve"> охватывает различные сферы человеческого бытия. Он может воплощаться в материальной форме (жилье, географическая локация), в </w:t>
      </w:r>
      <w:r w:rsidR="00DA5EBD" w:rsidRPr="00FB2684">
        <w:rPr>
          <w:rFonts w:ascii="Times New Roman" w:hAnsi="Times New Roman" w:cs="Times New Roman"/>
          <w:sz w:val="28"/>
          <w:szCs w:val="28"/>
        </w:rPr>
        <w:lastRenderedPageBreak/>
        <w:t>экзистенциальной (Дом = Человек и его окружение</w:t>
      </w:r>
      <w:r w:rsidRPr="00FB2684">
        <w:rPr>
          <w:rFonts w:ascii="Times New Roman" w:hAnsi="Times New Roman" w:cs="Times New Roman"/>
          <w:sz w:val="28"/>
          <w:szCs w:val="28"/>
        </w:rPr>
        <w:t xml:space="preserve">) и онтологической (= Мир, Вселенная) плоскостях. </w:t>
      </w:r>
    </w:p>
    <w:p w:rsidR="003178AE" w:rsidRPr="00FB2684" w:rsidRDefault="003178A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Художественное разрушение архетипа ярко проиллюстрировано в произведениях Н. Веревочкина, таких</w:t>
      </w:r>
      <w:r w:rsidR="00AC6466">
        <w:rPr>
          <w:rFonts w:ascii="Times New Roman" w:hAnsi="Times New Roman" w:cs="Times New Roman"/>
          <w:sz w:val="28"/>
          <w:szCs w:val="28"/>
        </w:rPr>
        <w:t>,</w:t>
      </w:r>
      <w:r w:rsidRPr="00FB2684">
        <w:rPr>
          <w:rFonts w:ascii="Times New Roman" w:hAnsi="Times New Roman" w:cs="Times New Roman"/>
          <w:sz w:val="28"/>
          <w:szCs w:val="28"/>
        </w:rPr>
        <w:t xml:space="preserve"> как «Зуб мамонта. Летопись мертвого города» и «Гнездо из полыни. Гнездо из окурков». Социологически «город» определяется</w:t>
      </w:r>
      <w:r w:rsidR="00DA5EBD" w:rsidRPr="00FB2684">
        <w:rPr>
          <w:rFonts w:ascii="Times New Roman" w:hAnsi="Times New Roman" w:cs="Times New Roman"/>
          <w:sz w:val="28"/>
          <w:szCs w:val="28"/>
        </w:rPr>
        <w:t xml:space="preserve"> здесь</w:t>
      </w:r>
      <w:r w:rsidRPr="00FB2684">
        <w:rPr>
          <w:rFonts w:ascii="Times New Roman" w:hAnsi="Times New Roman" w:cs="Times New Roman"/>
          <w:sz w:val="28"/>
          <w:szCs w:val="28"/>
        </w:rPr>
        <w:t xml:space="preserve"> как замкнутая община, изолированная от внешнего мира стенами. В таких масштабных поселениях утрачиваются </w:t>
      </w:r>
      <w:r w:rsidR="00AC6466">
        <w:rPr>
          <w:rFonts w:ascii="Times New Roman" w:hAnsi="Times New Roman" w:cs="Times New Roman"/>
          <w:sz w:val="28"/>
          <w:szCs w:val="28"/>
        </w:rPr>
        <w:t>тесные</w:t>
      </w:r>
      <w:r w:rsidRPr="00FB2684">
        <w:rPr>
          <w:rFonts w:ascii="Times New Roman" w:hAnsi="Times New Roman" w:cs="Times New Roman"/>
          <w:sz w:val="28"/>
          <w:szCs w:val="28"/>
        </w:rPr>
        <w:t xml:space="preserve"> связи и дружеские отношения, свойственные более мелким общинам.</w:t>
      </w:r>
    </w:p>
    <w:bookmarkEnd w:id="52"/>
    <w:p w:rsidR="003178AE" w:rsidRPr="00FB2684" w:rsidRDefault="003178A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Возникновение городов связано с экономическим этапом развития частной собственности, которая нуждалась в защите от внешних </w:t>
      </w:r>
      <w:r w:rsidR="00AC6466">
        <w:rPr>
          <w:rFonts w:ascii="Times New Roman" w:hAnsi="Times New Roman" w:cs="Times New Roman"/>
          <w:sz w:val="28"/>
          <w:szCs w:val="28"/>
        </w:rPr>
        <w:t>посягательств</w:t>
      </w:r>
      <w:r w:rsidRPr="00FB2684">
        <w:rPr>
          <w:rFonts w:ascii="Times New Roman" w:hAnsi="Times New Roman" w:cs="Times New Roman"/>
          <w:sz w:val="28"/>
          <w:szCs w:val="28"/>
        </w:rPr>
        <w:t>. Города стали символом внутрисоциальной фрагментации, когда единое общественное целое расчленяется на изолированные единицы, каждая из которых функционирует в своей собственной замкнутой системе. Город первоначально выполнял защитную функцию, выступая крепостью и ограждая жителей от угроз со стороны. Эта роль способствовала развитию науки и искусства в стенах городов. Параллельно с этим городской образ жизни формировал изолированную среду, которая постепенно дистанцировалась от традиционных, «естественных» моделей существования человека. В итоге город и деревня (сельское поселение) стали воплощением противопоставления цивилизации и природы.</w:t>
      </w:r>
    </w:p>
    <w:p w:rsidR="00AC6466" w:rsidRDefault="00705FE3" w:rsidP="00AC6466">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Концепция города заключает в себя</w:t>
      </w:r>
      <w:r w:rsidR="003178AE" w:rsidRPr="00FB2684">
        <w:rPr>
          <w:rFonts w:ascii="Times New Roman" w:hAnsi="Times New Roman" w:cs="Times New Roman"/>
          <w:sz w:val="28"/>
          <w:szCs w:val="28"/>
        </w:rPr>
        <w:t xml:space="preserve"> как стремление к гармонии, так и потенциал разрушения. </w:t>
      </w:r>
    </w:p>
    <w:p w:rsidR="003178AE" w:rsidRPr="00FB2684" w:rsidRDefault="003178AE" w:rsidP="00AC6466">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Возрождение рассматривало город как модель идеального общества. Его планировка должна была воплощать совершенную геометрическую форму, а сама идея </w:t>
      </w:r>
      <w:r w:rsidR="00AC6466">
        <w:rPr>
          <w:rFonts w:ascii="Times New Roman" w:hAnsi="Times New Roman" w:cs="Times New Roman"/>
          <w:sz w:val="28"/>
          <w:szCs w:val="28"/>
        </w:rPr>
        <w:t>–</w:t>
      </w:r>
      <w:r w:rsidRPr="00FB2684">
        <w:rPr>
          <w:rFonts w:ascii="Times New Roman" w:hAnsi="Times New Roman" w:cs="Times New Roman"/>
          <w:sz w:val="28"/>
          <w:szCs w:val="28"/>
        </w:rPr>
        <w:t xml:space="preserve"> символизировать перестройку мира. Примерами такого подхода служат «Утопия» Мора, «Город Солнца» Кампанеллы, Телемская обитель Рабле и «Новая Атлантида» Бэкона, где авторские видения городов отражают стремление к идеальному обществу.</w:t>
      </w:r>
    </w:p>
    <w:p w:rsidR="00AC6466" w:rsidRDefault="003178A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Впоследствии город приобретает статус определяющего фактора в литературе. Символисты, как например, Э. Верхарн в «Городах-спрутах» и А. Белый в «Петербурге», обращаются к теме притяжения городов, которая ассоциируется с «бездной». В </w:t>
      </w:r>
      <w:r w:rsidR="00AC6466">
        <w:rPr>
          <w:rFonts w:ascii="Times New Roman" w:hAnsi="Times New Roman" w:cs="Times New Roman"/>
          <w:sz w:val="28"/>
          <w:szCs w:val="28"/>
        </w:rPr>
        <w:t>классической</w:t>
      </w:r>
      <w:r w:rsidRPr="00FB2684">
        <w:rPr>
          <w:rFonts w:ascii="Times New Roman" w:hAnsi="Times New Roman" w:cs="Times New Roman"/>
          <w:sz w:val="28"/>
          <w:szCs w:val="28"/>
        </w:rPr>
        <w:t xml:space="preserve"> литературе образ города как места инфернального пространства </w:t>
      </w:r>
      <w:r w:rsidR="00AC6466">
        <w:rPr>
          <w:rFonts w:ascii="Times New Roman" w:hAnsi="Times New Roman" w:cs="Times New Roman"/>
          <w:sz w:val="28"/>
          <w:szCs w:val="28"/>
        </w:rPr>
        <w:t>воплощается</w:t>
      </w:r>
      <w:r w:rsidRPr="00FB2684">
        <w:rPr>
          <w:rFonts w:ascii="Times New Roman" w:hAnsi="Times New Roman" w:cs="Times New Roman"/>
          <w:sz w:val="28"/>
          <w:szCs w:val="28"/>
        </w:rPr>
        <w:t xml:space="preserve"> в творчестве А. Пушкина,</w:t>
      </w:r>
      <w:r w:rsidR="00705FE3" w:rsidRPr="00FB2684">
        <w:rPr>
          <w:rFonts w:ascii="Times New Roman" w:hAnsi="Times New Roman" w:cs="Times New Roman"/>
          <w:sz w:val="28"/>
          <w:szCs w:val="28"/>
        </w:rPr>
        <w:t xml:space="preserve"> Н. Гоголя, Ф. Достоевского и М.</w:t>
      </w:r>
      <w:r w:rsidRPr="00FB2684">
        <w:rPr>
          <w:rFonts w:ascii="Times New Roman" w:hAnsi="Times New Roman" w:cs="Times New Roman"/>
          <w:sz w:val="28"/>
          <w:szCs w:val="28"/>
        </w:rPr>
        <w:t xml:space="preserve"> Горького. Художественные произведения убедительно демонстрируют противоречивую природу городов, где идеалы рая и</w:t>
      </w:r>
      <w:r w:rsidR="00705FE3" w:rsidRPr="00FB2684">
        <w:rPr>
          <w:rFonts w:ascii="Times New Roman" w:hAnsi="Times New Roman" w:cs="Times New Roman"/>
          <w:sz w:val="28"/>
          <w:szCs w:val="28"/>
        </w:rPr>
        <w:t xml:space="preserve"> реальность ада сплетены воедино</w:t>
      </w:r>
      <w:r w:rsidRPr="00FB2684">
        <w:rPr>
          <w:rFonts w:ascii="Times New Roman" w:hAnsi="Times New Roman" w:cs="Times New Roman"/>
          <w:sz w:val="28"/>
          <w:szCs w:val="28"/>
        </w:rPr>
        <w:t xml:space="preserve">. </w:t>
      </w:r>
    </w:p>
    <w:p w:rsidR="003178AE" w:rsidRPr="006E5EF6" w:rsidRDefault="003178AE" w:rsidP="006E5EF6">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урбанистических рассказах Вер</w:t>
      </w:r>
      <w:r w:rsidR="00AC6466">
        <w:rPr>
          <w:rFonts w:ascii="Times New Roman" w:hAnsi="Times New Roman" w:cs="Times New Roman"/>
          <w:sz w:val="28"/>
          <w:szCs w:val="28"/>
        </w:rPr>
        <w:t>е</w:t>
      </w:r>
      <w:r w:rsidRPr="00FB2684">
        <w:rPr>
          <w:rFonts w:ascii="Times New Roman" w:hAnsi="Times New Roman" w:cs="Times New Roman"/>
          <w:sz w:val="28"/>
          <w:szCs w:val="28"/>
        </w:rPr>
        <w:t xml:space="preserve">вочкина </w:t>
      </w:r>
      <w:r w:rsidR="006E5EF6">
        <w:rPr>
          <w:rFonts w:ascii="Times New Roman" w:hAnsi="Times New Roman" w:cs="Times New Roman"/>
          <w:sz w:val="28"/>
          <w:szCs w:val="28"/>
        </w:rPr>
        <w:t xml:space="preserve">образ </w:t>
      </w:r>
      <w:r w:rsidRPr="00FB2684">
        <w:rPr>
          <w:rFonts w:ascii="Times New Roman" w:hAnsi="Times New Roman" w:cs="Times New Roman"/>
          <w:sz w:val="28"/>
          <w:szCs w:val="28"/>
        </w:rPr>
        <w:t>город</w:t>
      </w:r>
      <w:r w:rsidR="006E5EF6">
        <w:rPr>
          <w:rFonts w:ascii="Times New Roman" w:hAnsi="Times New Roman" w:cs="Times New Roman"/>
          <w:sz w:val="28"/>
          <w:szCs w:val="28"/>
        </w:rPr>
        <w:t>а</w:t>
      </w:r>
      <w:r w:rsidRPr="00FB2684">
        <w:rPr>
          <w:rFonts w:ascii="Times New Roman" w:hAnsi="Times New Roman" w:cs="Times New Roman"/>
          <w:sz w:val="28"/>
          <w:szCs w:val="28"/>
        </w:rPr>
        <w:t xml:space="preserve"> </w:t>
      </w:r>
      <w:r w:rsidR="006E5EF6">
        <w:rPr>
          <w:rFonts w:ascii="Times New Roman" w:hAnsi="Times New Roman" w:cs="Times New Roman"/>
          <w:sz w:val="28"/>
          <w:szCs w:val="28"/>
        </w:rPr>
        <w:t>играет заметную роль</w:t>
      </w:r>
      <w:r w:rsidRPr="006E5EF6">
        <w:rPr>
          <w:rFonts w:ascii="Times New Roman" w:hAnsi="Times New Roman" w:cs="Times New Roman"/>
          <w:sz w:val="28"/>
          <w:szCs w:val="28"/>
        </w:rPr>
        <w:t xml:space="preserve">. Важно отметить, что города в «Летописи» Веревочкина выступают скорее как аллегории и символы, </w:t>
      </w:r>
      <w:r w:rsidR="00705FE3" w:rsidRPr="006E5EF6">
        <w:rPr>
          <w:rFonts w:ascii="Times New Roman" w:hAnsi="Times New Roman" w:cs="Times New Roman"/>
          <w:sz w:val="28"/>
          <w:szCs w:val="28"/>
        </w:rPr>
        <w:t>чем</w:t>
      </w:r>
      <w:r w:rsidRPr="006E5EF6">
        <w:rPr>
          <w:rFonts w:ascii="Times New Roman" w:hAnsi="Times New Roman" w:cs="Times New Roman"/>
          <w:sz w:val="28"/>
          <w:szCs w:val="28"/>
        </w:rPr>
        <w:t xml:space="preserve"> как реальные географические пункты. Алматы, представленный в тексте через систему аллюзий, несомненно, вписывается в контекст локальной алматинской культуры. Но наша цель заключается в интерпретации городов, в том числе и Алматы, как элементов архетипического прост</w:t>
      </w:r>
      <w:r w:rsidR="00705FE3" w:rsidRPr="006E5EF6">
        <w:rPr>
          <w:rFonts w:ascii="Times New Roman" w:hAnsi="Times New Roman" w:cs="Times New Roman"/>
          <w:sz w:val="28"/>
          <w:szCs w:val="28"/>
        </w:rPr>
        <w:t>ранства</w:t>
      </w:r>
      <w:r w:rsidRPr="006E5EF6">
        <w:rPr>
          <w:rFonts w:ascii="Times New Roman" w:hAnsi="Times New Roman" w:cs="Times New Roman"/>
          <w:sz w:val="28"/>
          <w:szCs w:val="28"/>
        </w:rPr>
        <w:t>.</w:t>
      </w:r>
    </w:p>
    <w:p w:rsidR="003178AE" w:rsidRPr="00FB2684" w:rsidRDefault="003178AE" w:rsidP="00FB2684">
      <w:pPr>
        <w:spacing w:after="0" w:line="240" w:lineRule="auto"/>
        <w:ind w:firstLine="709"/>
        <w:jc w:val="both"/>
        <w:rPr>
          <w:rFonts w:ascii="Times New Roman" w:hAnsi="Times New Roman" w:cs="Times New Roman"/>
          <w:sz w:val="28"/>
          <w:szCs w:val="28"/>
        </w:rPr>
      </w:pPr>
      <w:bookmarkStart w:id="53" w:name="_Hlk220441822"/>
      <w:r w:rsidRPr="00FB2684">
        <w:rPr>
          <w:rFonts w:ascii="Times New Roman" w:hAnsi="Times New Roman" w:cs="Times New Roman"/>
          <w:sz w:val="28"/>
          <w:szCs w:val="28"/>
        </w:rPr>
        <w:lastRenderedPageBreak/>
        <w:t>Анализируя город как структурную часть архетипического комплекса в творчестве Н. Вер</w:t>
      </w:r>
      <w:r w:rsidR="003E60D9">
        <w:rPr>
          <w:rFonts w:ascii="Times New Roman" w:hAnsi="Times New Roman" w:cs="Times New Roman"/>
          <w:sz w:val="28"/>
          <w:szCs w:val="28"/>
        </w:rPr>
        <w:t>е</w:t>
      </w:r>
      <w:r w:rsidRPr="00FB2684">
        <w:rPr>
          <w:rFonts w:ascii="Times New Roman" w:hAnsi="Times New Roman" w:cs="Times New Roman"/>
          <w:sz w:val="28"/>
          <w:szCs w:val="28"/>
        </w:rPr>
        <w:t xml:space="preserve">вочкина, важно отметить, что авторская художественная вселенная обладает инвертированным, нелинейным, по сути, искаженным характером. В его </w:t>
      </w:r>
      <w:r w:rsidR="006E5EF6">
        <w:rPr>
          <w:rFonts w:ascii="Times New Roman" w:hAnsi="Times New Roman" w:cs="Times New Roman"/>
          <w:sz w:val="28"/>
          <w:szCs w:val="28"/>
        </w:rPr>
        <w:t>произведениях</w:t>
      </w:r>
      <w:r w:rsidRPr="00FB2684">
        <w:rPr>
          <w:rFonts w:ascii="Times New Roman" w:hAnsi="Times New Roman" w:cs="Times New Roman"/>
          <w:sz w:val="28"/>
          <w:szCs w:val="28"/>
        </w:rPr>
        <w:t xml:space="preserve"> </w:t>
      </w:r>
      <w:r w:rsidR="006E5EF6">
        <w:rPr>
          <w:rFonts w:ascii="Times New Roman" w:hAnsi="Times New Roman" w:cs="Times New Roman"/>
          <w:sz w:val="28"/>
          <w:szCs w:val="28"/>
        </w:rPr>
        <w:t>используется</w:t>
      </w:r>
      <w:r w:rsidRPr="00FB2684">
        <w:rPr>
          <w:rFonts w:ascii="Times New Roman" w:hAnsi="Times New Roman" w:cs="Times New Roman"/>
          <w:sz w:val="28"/>
          <w:szCs w:val="28"/>
        </w:rPr>
        <w:t xml:space="preserve"> техника «перекодирования смыслов», проявляющаяся в карикатурной организации образов</w:t>
      </w:r>
      <w:r w:rsidR="006E5EF6">
        <w:rPr>
          <w:rFonts w:ascii="Times New Roman" w:hAnsi="Times New Roman" w:cs="Times New Roman"/>
          <w:sz w:val="28"/>
          <w:szCs w:val="28"/>
        </w:rPr>
        <w:t>.</w:t>
      </w:r>
      <w:r w:rsidRPr="00FB2684">
        <w:rPr>
          <w:rFonts w:ascii="Times New Roman" w:hAnsi="Times New Roman" w:cs="Times New Roman"/>
          <w:sz w:val="28"/>
          <w:szCs w:val="28"/>
        </w:rPr>
        <w:t xml:space="preserve"> </w:t>
      </w:r>
      <w:r w:rsidR="006E5EF6">
        <w:rPr>
          <w:rFonts w:ascii="Times New Roman" w:hAnsi="Times New Roman" w:cs="Times New Roman"/>
          <w:sz w:val="28"/>
          <w:szCs w:val="28"/>
        </w:rPr>
        <w:t>Я</w:t>
      </w:r>
      <w:r w:rsidRPr="00FB2684">
        <w:rPr>
          <w:rFonts w:ascii="Times New Roman" w:hAnsi="Times New Roman" w:cs="Times New Roman"/>
          <w:sz w:val="28"/>
          <w:szCs w:val="28"/>
        </w:rPr>
        <w:t>ркими примерами служат повесть «Жертвенный осел» и роман «Белая дыра». Персонажи произведений</w:t>
      </w:r>
      <w:r w:rsidR="00705FE3" w:rsidRPr="00FB2684">
        <w:rPr>
          <w:rFonts w:ascii="Times New Roman" w:hAnsi="Times New Roman" w:cs="Times New Roman"/>
          <w:sz w:val="28"/>
          <w:szCs w:val="28"/>
        </w:rPr>
        <w:t xml:space="preserve"> </w:t>
      </w:r>
      <w:r w:rsidR="006E5EF6">
        <w:rPr>
          <w:rFonts w:ascii="Times New Roman" w:hAnsi="Times New Roman" w:cs="Times New Roman"/>
          <w:sz w:val="28"/>
          <w:szCs w:val="28"/>
        </w:rPr>
        <w:t xml:space="preserve">этого </w:t>
      </w:r>
      <w:r w:rsidRPr="00FB2684">
        <w:rPr>
          <w:rFonts w:ascii="Times New Roman" w:hAnsi="Times New Roman" w:cs="Times New Roman"/>
          <w:sz w:val="28"/>
          <w:szCs w:val="28"/>
        </w:rPr>
        <w:t xml:space="preserve">автора обитают в переходных зонах, где сливаются реальность и </w:t>
      </w:r>
      <w:r w:rsidR="00705FE3" w:rsidRPr="00FB2684">
        <w:rPr>
          <w:rFonts w:ascii="Times New Roman" w:hAnsi="Times New Roman" w:cs="Times New Roman"/>
          <w:sz w:val="28"/>
          <w:szCs w:val="28"/>
        </w:rPr>
        <w:t>иллюзия, разум и стихии безумного</w:t>
      </w:r>
      <w:r w:rsidRPr="00FB2684">
        <w:rPr>
          <w:rFonts w:ascii="Times New Roman" w:hAnsi="Times New Roman" w:cs="Times New Roman"/>
          <w:sz w:val="28"/>
          <w:szCs w:val="28"/>
        </w:rPr>
        <w:t>. К таким героям относятся, например, городской леший, лишившийся способности творить стихи, и Прокл, известный также как Тритон Охломонович, которому судьба подарила абсолютную власть после неудачной попытки самоубийства. Часто их жизнь протекает в условиях бездомности и отчуждения (</w:t>
      </w:r>
      <w:r w:rsidR="006E5EF6">
        <w:rPr>
          <w:rFonts w:ascii="Times New Roman" w:hAnsi="Times New Roman" w:cs="Times New Roman"/>
          <w:sz w:val="28"/>
          <w:szCs w:val="28"/>
        </w:rPr>
        <w:t>«</w:t>
      </w:r>
      <w:r w:rsidRPr="00FB2684">
        <w:rPr>
          <w:rFonts w:ascii="Times New Roman" w:hAnsi="Times New Roman" w:cs="Times New Roman"/>
          <w:sz w:val="28"/>
          <w:szCs w:val="28"/>
        </w:rPr>
        <w:t>Человек без имени</w:t>
      </w:r>
      <w:r w:rsidR="006E5EF6">
        <w:rPr>
          <w:rFonts w:ascii="Times New Roman" w:hAnsi="Times New Roman" w:cs="Times New Roman"/>
          <w:sz w:val="28"/>
          <w:szCs w:val="28"/>
        </w:rPr>
        <w:t>»</w:t>
      </w:r>
      <w:r w:rsidRPr="00FB2684">
        <w:rPr>
          <w:rFonts w:ascii="Times New Roman" w:hAnsi="Times New Roman" w:cs="Times New Roman"/>
          <w:sz w:val="28"/>
          <w:szCs w:val="28"/>
        </w:rPr>
        <w:t xml:space="preserve">, </w:t>
      </w:r>
      <w:r w:rsidR="006E5EF6">
        <w:rPr>
          <w:rFonts w:ascii="Times New Roman" w:hAnsi="Times New Roman" w:cs="Times New Roman"/>
          <w:sz w:val="28"/>
          <w:szCs w:val="28"/>
        </w:rPr>
        <w:t>«</w:t>
      </w:r>
      <w:r w:rsidRPr="00FB2684">
        <w:rPr>
          <w:rFonts w:ascii="Times New Roman" w:hAnsi="Times New Roman" w:cs="Times New Roman"/>
          <w:sz w:val="28"/>
          <w:szCs w:val="28"/>
        </w:rPr>
        <w:t>Зуб мамонта</w:t>
      </w:r>
      <w:r w:rsidR="006E5EF6">
        <w:rPr>
          <w:rFonts w:ascii="Times New Roman" w:hAnsi="Times New Roman" w:cs="Times New Roman"/>
          <w:sz w:val="28"/>
          <w:szCs w:val="28"/>
        </w:rPr>
        <w:t>»</w:t>
      </w:r>
      <w:r w:rsidRPr="00FB2684">
        <w:rPr>
          <w:rFonts w:ascii="Times New Roman" w:hAnsi="Times New Roman" w:cs="Times New Roman"/>
          <w:sz w:val="28"/>
          <w:szCs w:val="28"/>
        </w:rPr>
        <w:t>). Они обладают божественной сущностью, одновременно вызывающей отвращение в духе Сартра (</w:t>
      </w:r>
      <w:r w:rsidR="006E5EF6">
        <w:rPr>
          <w:rFonts w:ascii="Times New Roman" w:hAnsi="Times New Roman" w:cs="Times New Roman"/>
          <w:sz w:val="28"/>
          <w:szCs w:val="28"/>
        </w:rPr>
        <w:t>«</w:t>
      </w:r>
      <w:r w:rsidRPr="00FB2684">
        <w:rPr>
          <w:rFonts w:ascii="Times New Roman" w:hAnsi="Times New Roman" w:cs="Times New Roman"/>
          <w:sz w:val="28"/>
          <w:szCs w:val="28"/>
        </w:rPr>
        <w:t>Белая дыра</w:t>
      </w:r>
      <w:r w:rsidR="006E5EF6">
        <w:rPr>
          <w:rFonts w:ascii="Times New Roman" w:hAnsi="Times New Roman" w:cs="Times New Roman"/>
          <w:sz w:val="28"/>
          <w:szCs w:val="28"/>
        </w:rPr>
        <w:t>»</w:t>
      </w:r>
      <w:r w:rsidRPr="00FB2684">
        <w:rPr>
          <w:rFonts w:ascii="Times New Roman" w:hAnsi="Times New Roman" w:cs="Times New Roman"/>
          <w:sz w:val="28"/>
          <w:szCs w:val="28"/>
        </w:rPr>
        <w:t xml:space="preserve"> с ее обитателями Преддырья, крысособакой и прочими).</w:t>
      </w:r>
    </w:p>
    <w:p w:rsidR="006E5EF6" w:rsidRDefault="003178A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Можно выделить авторскую стратегию, основанную на секуляризации ключевых понятий, заложенных в заголовках произведений. Примером могут служить такие </w:t>
      </w:r>
      <w:r w:rsidR="00705FE3" w:rsidRPr="00FB2684">
        <w:rPr>
          <w:rFonts w:ascii="Times New Roman" w:hAnsi="Times New Roman" w:cs="Times New Roman"/>
          <w:sz w:val="28"/>
          <w:szCs w:val="28"/>
        </w:rPr>
        <w:t>тексты</w:t>
      </w:r>
      <w:r w:rsidRPr="00FB2684">
        <w:rPr>
          <w:rFonts w:ascii="Times New Roman" w:hAnsi="Times New Roman" w:cs="Times New Roman"/>
          <w:sz w:val="28"/>
          <w:szCs w:val="28"/>
        </w:rPr>
        <w:t xml:space="preserve">, как «Человек без имени», «Страна без негодяев», «Железная дверь без ключа», «Городской леший, или Ероха без подвоха». </w:t>
      </w:r>
    </w:p>
    <w:p w:rsidR="006E5EF6" w:rsidRDefault="003178AE" w:rsidP="006E5EF6">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Иногда отсутствующий элемент концепции изначально накладывает на нее негативную окраску (например, отрицательные персонажи, чье отсутствие создает иллюзию утопической картины мира). Но в итоге именно этот упущенный аспект оказывается ключевым для </w:t>
      </w:r>
      <w:r w:rsidR="006E5EF6">
        <w:rPr>
          <w:rFonts w:ascii="Times New Roman" w:hAnsi="Times New Roman" w:cs="Times New Roman"/>
          <w:sz w:val="28"/>
          <w:szCs w:val="28"/>
        </w:rPr>
        <w:t xml:space="preserve">создания </w:t>
      </w:r>
      <w:r w:rsidRPr="00FB2684">
        <w:rPr>
          <w:rFonts w:ascii="Times New Roman" w:hAnsi="Times New Roman" w:cs="Times New Roman"/>
          <w:sz w:val="28"/>
          <w:szCs w:val="28"/>
        </w:rPr>
        <w:t xml:space="preserve">целостности художественного мира, поскольку нарушение баланса между противоположностями (добро и зло, высокое и низкое, трагедия и карикатура) нарушает авторское мировоззрение. </w:t>
      </w:r>
    </w:p>
    <w:p w:rsidR="003178AE" w:rsidRPr="00FB2684" w:rsidRDefault="003178AE" w:rsidP="006E5EF6">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Город, символ прогресса и цивилизации, противопоставляется деревне или провинции, которые воспринимаются как регресс. В произведении Н.</w:t>
      </w:r>
      <w:r w:rsidR="00D2763D" w:rsidRPr="00FB2684">
        <w:rPr>
          <w:rFonts w:ascii="Times New Roman" w:hAnsi="Times New Roman" w:cs="Times New Roman"/>
          <w:sz w:val="28"/>
          <w:szCs w:val="28"/>
        </w:rPr>
        <w:t xml:space="preserve"> </w:t>
      </w:r>
      <w:r w:rsidRPr="00FB2684">
        <w:rPr>
          <w:rFonts w:ascii="Times New Roman" w:hAnsi="Times New Roman" w:cs="Times New Roman"/>
          <w:sz w:val="28"/>
          <w:szCs w:val="28"/>
        </w:rPr>
        <w:t xml:space="preserve">Веревочкина поднимается вопрос о Боге, и автор использует слова своего персонажа: </w:t>
      </w:r>
      <w:r w:rsidR="006E5EF6">
        <w:rPr>
          <w:rFonts w:ascii="Times New Roman" w:hAnsi="Times New Roman" w:cs="Times New Roman"/>
          <w:sz w:val="28"/>
          <w:szCs w:val="28"/>
        </w:rPr>
        <w:t>«</w:t>
      </w:r>
      <w:r w:rsidRPr="00FB2684">
        <w:rPr>
          <w:rFonts w:ascii="Times New Roman" w:hAnsi="Times New Roman" w:cs="Times New Roman"/>
          <w:sz w:val="28"/>
          <w:szCs w:val="28"/>
        </w:rPr>
        <w:t>Бог, если он есть, обитает в глубинке…</w:t>
      </w:r>
      <w:r w:rsidR="006E5EF6">
        <w:rPr>
          <w:rFonts w:ascii="Times New Roman" w:hAnsi="Times New Roman" w:cs="Times New Roman"/>
          <w:sz w:val="28"/>
          <w:szCs w:val="28"/>
        </w:rPr>
        <w:t>».</w:t>
      </w:r>
      <w:r w:rsidRPr="00FB2684">
        <w:rPr>
          <w:rFonts w:ascii="Times New Roman" w:hAnsi="Times New Roman" w:cs="Times New Roman"/>
          <w:sz w:val="28"/>
          <w:szCs w:val="28"/>
        </w:rPr>
        <w:t xml:space="preserve"> Город является ключевой темой во всех произведениях Н. Веревочкина, формируя особый тип литературного текста, который можно назвать </w:t>
      </w:r>
      <w:r w:rsidR="006E5EF6">
        <w:rPr>
          <w:rFonts w:ascii="Times New Roman" w:hAnsi="Times New Roman" w:cs="Times New Roman"/>
          <w:sz w:val="28"/>
          <w:szCs w:val="28"/>
        </w:rPr>
        <w:t>«</w:t>
      </w:r>
      <w:r w:rsidRPr="00FB2684">
        <w:rPr>
          <w:rFonts w:ascii="Times New Roman" w:hAnsi="Times New Roman" w:cs="Times New Roman"/>
          <w:sz w:val="28"/>
          <w:szCs w:val="28"/>
        </w:rPr>
        <w:t>городским</w:t>
      </w:r>
      <w:r w:rsidR="006E5EF6">
        <w:rPr>
          <w:rFonts w:ascii="Times New Roman" w:hAnsi="Times New Roman" w:cs="Times New Roman"/>
          <w:sz w:val="28"/>
          <w:szCs w:val="28"/>
        </w:rPr>
        <w:t>»</w:t>
      </w:r>
      <w:r w:rsidRPr="00FB2684">
        <w:rPr>
          <w:rFonts w:ascii="Times New Roman" w:hAnsi="Times New Roman" w:cs="Times New Roman"/>
          <w:sz w:val="28"/>
          <w:szCs w:val="28"/>
        </w:rPr>
        <w:t xml:space="preserve">. Этот текст обладает уникальной системой кодов, мифопоэтической глубиной, характерными типами персонажей и специфической эстетикой городского бытия. Примечательно, что сам автор, несмотря на свою писательскую деятельность, прежде </w:t>
      </w:r>
      <w:r w:rsidR="00D2763D" w:rsidRPr="00FB2684">
        <w:rPr>
          <w:rFonts w:ascii="Times New Roman" w:hAnsi="Times New Roman" w:cs="Times New Roman"/>
          <w:sz w:val="28"/>
          <w:szCs w:val="28"/>
        </w:rPr>
        <w:t xml:space="preserve">всего </w:t>
      </w:r>
      <w:r w:rsidRPr="00FB2684">
        <w:rPr>
          <w:rFonts w:ascii="Times New Roman" w:hAnsi="Times New Roman" w:cs="Times New Roman"/>
          <w:sz w:val="28"/>
          <w:szCs w:val="28"/>
        </w:rPr>
        <w:t>определяет</w:t>
      </w:r>
      <w:r w:rsidR="00D2763D" w:rsidRPr="00FB2684">
        <w:rPr>
          <w:rFonts w:ascii="Times New Roman" w:hAnsi="Times New Roman" w:cs="Times New Roman"/>
          <w:sz w:val="28"/>
          <w:szCs w:val="28"/>
        </w:rPr>
        <w:t xml:space="preserve"> себя</w:t>
      </w:r>
      <w:r w:rsidRPr="00FB2684">
        <w:rPr>
          <w:rFonts w:ascii="Times New Roman" w:hAnsi="Times New Roman" w:cs="Times New Roman"/>
          <w:sz w:val="28"/>
          <w:szCs w:val="28"/>
        </w:rPr>
        <w:t xml:space="preserve"> как карикатуриста, причем не только в изобразительном искусстве.</w:t>
      </w:r>
    </w:p>
    <w:bookmarkEnd w:id="53"/>
    <w:p w:rsidR="003178AE" w:rsidRPr="00FB2684" w:rsidRDefault="003178A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Художник мастерски играет с масштабами, деталями, используя гротескное смешение цветов. Это создает эффект, при котором изображаемое теряет привычную реальность и обретает глубину экзистенциально</w:t>
      </w:r>
      <w:r w:rsidR="006E5EF6">
        <w:rPr>
          <w:rFonts w:ascii="Times New Roman" w:hAnsi="Times New Roman" w:cs="Times New Roman"/>
          <w:sz w:val="28"/>
          <w:szCs w:val="28"/>
        </w:rPr>
        <w:t>й</w:t>
      </w:r>
      <w:r w:rsidRPr="00FB2684">
        <w:rPr>
          <w:rFonts w:ascii="Times New Roman" w:hAnsi="Times New Roman" w:cs="Times New Roman"/>
          <w:sz w:val="28"/>
          <w:szCs w:val="28"/>
        </w:rPr>
        <w:t xml:space="preserve"> сатиры. В качестве примера можно привести гигантского мамонта, чьи шаги потрясают яблоневый город</w:t>
      </w:r>
      <w:r w:rsidR="006E5EF6">
        <w:rPr>
          <w:rFonts w:ascii="Times New Roman" w:hAnsi="Times New Roman" w:cs="Times New Roman"/>
          <w:sz w:val="28"/>
          <w:szCs w:val="28"/>
        </w:rPr>
        <w:t>. Мамонт</w:t>
      </w:r>
      <w:r w:rsidRPr="00FB2684">
        <w:rPr>
          <w:rFonts w:ascii="Times New Roman" w:hAnsi="Times New Roman" w:cs="Times New Roman"/>
          <w:sz w:val="28"/>
          <w:szCs w:val="28"/>
        </w:rPr>
        <w:t xml:space="preserve"> затем неожиданно уменьшается до размеров крошечного муравья, а вслед за ним – и весь мир, и планета, и Вселенная сжимается, превращаясь в замкнутый мир, что вызывает у главного героя </w:t>
      </w:r>
      <w:r w:rsidRPr="00FB2684">
        <w:rPr>
          <w:rFonts w:ascii="Times New Roman" w:hAnsi="Times New Roman" w:cs="Times New Roman"/>
          <w:sz w:val="28"/>
          <w:szCs w:val="28"/>
        </w:rPr>
        <w:lastRenderedPageBreak/>
        <w:t xml:space="preserve">ощущение </w:t>
      </w:r>
      <w:r w:rsidR="00D2763D" w:rsidRPr="00FB2684">
        <w:rPr>
          <w:rFonts w:ascii="Times New Roman" w:hAnsi="Times New Roman" w:cs="Times New Roman"/>
          <w:sz w:val="28"/>
          <w:szCs w:val="28"/>
        </w:rPr>
        <w:t>клаустрофобии</w:t>
      </w:r>
      <w:r w:rsidRPr="00FB2684">
        <w:rPr>
          <w:rFonts w:ascii="Times New Roman" w:hAnsi="Times New Roman" w:cs="Times New Roman"/>
          <w:sz w:val="28"/>
          <w:szCs w:val="28"/>
        </w:rPr>
        <w:t>. Несмотря на скромные размеры комнатки в саманном доме, она наделяется эпитетами, которые подчеркивают ее всеобъемлющую пустоту и безысходность, словно это бездонная пропасть или могильный склеп.</w:t>
      </w:r>
    </w:p>
    <w:p w:rsidR="006E5EF6" w:rsidRDefault="003178A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Роман </w:t>
      </w:r>
      <w:r w:rsidR="006E5EF6" w:rsidRPr="00FB2684">
        <w:rPr>
          <w:rFonts w:ascii="Times New Roman" w:hAnsi="Times New Roman" w:cs="Times New Roman"/>
          <w:sz w:val="28"/>
          <w:szCs w:val="28"/>
        </w:rPr>
        <w:t xml:space="preserve">Н. Веревочкина </w:t>
      </w:r>
      <w:r w:rsidRPr="00FB2684">
        <w:rPr>
          <w:rFonts w:ascii="Times New Roman" w:hAnsi="Times New Roman" w:cs="Times New Roman"/>
          <w:sz w:val="28"/>
          <w:szCs w:val="28"/>
        </w:rPr>
        <w:t xml:space="preserve">открывается не эпиграфом, а камертоном, что само по себе уже указывает на особый подход к восприятию произведения. Камертон, как известно, служит для определения точной высоты звука, и в литературе он символизирует эталонную высоту </w:t>
      </w:r>
      <w:r w:rsidR="00D2763D" w:rsidRPr="00FB2684">
        <w:rPr>
          <w:rFonts w:ascii="Times New Roman" w:hAnsi="Times New Roman" w:cs="Times New Roman"/>
          <w:sz w:val="28"/>
          <w:szCs w:val="28"/>
        </w:rPr>
        <w:t>читательского понимания</w:t>
      </w:r>
      <w:r w:rsidRPr="00FB2684">
        <w:rPr>
          <w:rFonts w:ascii="Times New Roman" w:hAnsi="Times New Roman" w:cs="Times New Roman"/>
          <w:sz w:val="28"/>
          <w:szCs w:val="28"/>
        </w:rPr>
        <w:t>. Автор убежден, что вся глубина смысла заключена не в самих словах книги, а в восприят</w:t>
      </w:r>
      <w:r w:rsidR="00EB1A47" w:rsidRPr="00FB2684">
        <w:rPr>
          <w:rFonts w:ascii="Times New Roman" w:hAnsi="Times New Roman" w:cs="Times New Roman"/>
          <w:sz w:val="28"/>
          <w:szCs w:val="28"/>
        </w:rPr>
        <w:t>ии читателя</w:t>
      </w:r>
      <w:r w:rsidRPr="00FB2684">
        <w:rPr>
          <w:rFonts w:ascii="Times New Roman" w:hAnsi="Times New Roman" w:cs="Times New Roman"/>
          <w:sz w:val="28"/>
          <w:szCs w:val="28"/>
        </w:rPr>
        <w:t xml:space="preserve">. </w:t>
      </w:r>
    </w:p>
    <w:p w:rsidR="006E5EF6" w:rsidRDefault="006E5EF6" w:rsidP="00FB2684">
      <w:pPr>
        <w:spacing w:after="0" w:line="240" w:lineRule="auto"/>
        <w:ind w:firstLine="709"/>
        <w:jc w:val="both"/>
        <w:rPr>
          <w:rFonts w:ascii="Times New Roman" w:hAnsi="Times New Roman" w:cs="Times New Roman"/>
          <w:sz w:val="28"/>
          <w:szCs w:val="28"/>
        </w:rPr>
      </w:pPr>
    </w:p>
    <w:p w:rsidR="006E5EF6" w:rsidRDefault="006E5EF6" w:rsidP="00FB2684">
      <w:pPr>
        <w:spacing w:after="0" w:line="240" w:lineRule="auto"/>
        <w:ind w:firstLine="709"/>
        <w:jc w:val="both"/>
        <w:rPr>
          <w:rFonts w:ascii="Times New Roman" w:hAnsi="Times New Roman" w:cs="Times New Roman"/>
          <w:sz w:val="28"/>
          <w:szCs w:val="28"/>
        </w:rPr>
      </w:pPr>
    </w:p>
    <w:p w:rsidR="00F61E19" w:rsidRDefault="003178A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Мамонт, воплощение древнего, хтонического зла, олицетворяющего конец света, вызывает у главного героя первобытное отвращение и страх, его запах сравнивается с гнилью. Небоскреб, являющийся постоянным мотивом в сновидениях героя, возвышается над ландшафтом, словно могучий замок, и построен из самана</w:t>
      </w:r>
      <w:r w:rsidR="00F61E19">
        <w:rPr>
          <w:rFonts w:ascii="Times New Roman" w:hAnsi="Times New Roman" w:cs="Times New Roman"/>
          <w:sz w:val="28"/>
          <w:szCs w:val="28"/>
        </w:rPr>
        <w:t xml:space="preserve"> –</w:t>
      </w:r>
      <w:r w:rsidRPr="00FB2684">
        <w:rPr>
          <w:rFonts w:ascii="Times New Roman" w:hAnsi="Times New Roman" w:cs="Times New Roman"/>
          <w:sz w:val="28"/>
          <w:szCs w:val="28"/>
        </w:rPr>
        <w:t xml:space="preserve"> материала, получаемого путем смешивания глины, навоза и с</w:t>
      </w:r>
      <w:r w:rsidR="00D2763D" w:rsidRPr="00FB2684">
        <w:rPr>
          <w:rFonts w:ascii="Times New Roman" w:hAnsi="Times New Roman" w:cs="Times New Roman"/>
          <w:sz w:val="28"/>
          <w:szCs w:val="28"/>
        </w:rPr>
        <w:t>оломы. Автор называет эту саманн</w:t>
      </w:r>
      <w:r w:rsidRPr="00FB2684">
        <w:rPr>
          <w:rFonts w:ascii="Times New Roman" w:hAnsi="Times New Roman" w:cs="Times New Roman"/>
          <w:sz w:val="28"/>
          <w:szCs w:val="28"/>
        </w:rPr>
        <w:t xml:space="preserve">ую конструкцию «башней», что неизбежно ассоциируется с легендарной Башней из слоновой кости. Мы считаем, что создание гротескной параллели в художественной сфере не является случайностью. </w:t>
      </w:r>
    </w:p>
    <w:p w:rsidR="003178AE" w:rsidRPr="00FB2684" w:rsidRDefault="003178A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Башня из слоновой кости выступает как интертекстуальная метафора, многогранно интерпретируемая в литературном контексте. В «Песне песней» она олицетворяет красоту и безгрешность, в романтических произведениях европейских авторо</w:t>
      </w:r>
      <w:r w:rsidR="00D2763D" w:rsidRPr="00FB2684">
        <w:rPr>
          <w:rFonts w:ascii="Times New Roman" w:hAnsi="Times New Roman" w:cs="Times New Roman"/>
          <w:sz w:val="28"/>
          <w:szCs w:val="28"/>
        </w:rPr>
        <w:t>в – путь Поэта к единоличью</w:t>
      </w:r>
      <w:r w:rsidRPr="00FB2684">
        <w:rPr>
          <w:rFonts w:ascii="Times New Roman" w:hAnsi="Times New Roman" w:cs="Times New Roman"/>
          <w:sz w:val="28"/>
          <w:szCs w:val="28"/>
        </w:rPr>
        <w:t xml:space="preserve"> чувств. В XIX веке метафора высоты стала символом духовного возвышения, стремления к истине и самоотверженного служения искусству. Это выражено в стремлении подняться "на самую последнюю</w:t>
      </w:r>
      <w:r w:rsidR="00D2763D" w:rsidRPr="00FB2684">
        <w:rPr>
          <w:rFonts w:ascii="Times New Roman" w:hAnsi="Times New Roman" w:cs="Times New Roman"/>
          <w:sz w:val="28"/>
          <w:szCs w:val="28"/>
        </w:rPr>
        <w:t xml:space="preserve"> ступеньку", к самому верху, где дух обретает свою свободу»</w:t>
      </w:r>
    </w:p>
    <w:p w:rsidR="003178AE" w:rsidRPr="00FB2684" w:rsidRDefault="003178A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Роман пред</w:t>
      </w:r>
      <w:r w:rsidR="00F61E19">
        <w:rPr>
          <w:rFonts w:ascii="Times New Roman" w:hAnsi="Times New Roman" w:cs="Times New Roman"/>
          <w:sz w:val="28"/>
          <w:szCs w:val="28"/>
        </w:rPr>
        <w:t>о</w:t>
      </w:r>
      <w:r w:rsidRPr="00FB2684">
        <w:rPr>
          <w:rFonts w:ascii="Times New Roman" w:hAnsi="Times New Roman" w:cs="Times New Roman"/>
          <w:sz w:val="28"/>
          <w:szCs w:val="28"/>
        </w:rPr>
        <w:t>ставляет читателю башню, возвышающуюся над костями исчезнувших существ. Ночью ее возводят безжизненные души, и темы смерти, застоя, кладбищенского тумана сплетаются в единое целое, превращая Башню в символ умирающего мира. Она становится воплощением смерти не только для Степноморска, но и для Алма-Аты, всего Казахстана, а в конечном итоге – для всей Земли.</w:t>
      </w:r>
    </w:p>
    <w:p w:rsidR="003178AE" w:rsidRPr="00FB2684" w:rsidRDefault="006A6269"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Наступит время</w:t>
      </w:r>
      <w:r w:rsidR="003178AE" w:rsidRPr="00FB2684">
        <w:rPr>
          <w:rFonts w:ascii="Times New Roman" w:hAnsi="Times New Roman" w:cs="Times New Roman"/>
          <w:sz w:val="28"/>
          <w:szCs w:val="28"/>
        </w:rPr>
        <w:t>, когда земля превратится в единый мегаполис, спланированный и оптимизированный до мелочей. Все</w:t>
      </w:r>
      <w:r w:rsidRPr="00FB2684">
        <w:rPr>
          <w:rFonts w:ascii="Times New Roman" w:hAnsi="Times New Roman" w:cs="Times New Roman"/>
          <w:sz w:val="28"/>
          <w:szCs w:val="28"/>
        </w:rPr>
        <w:t xml:space="preserve"> будет подчинено разуму. Однако</w:t>
      </w:r>
      <w:r w:rsidR="003178AE" w:rsidRPr="00FB2684">
        <w:rPr>
          <w:rFonts w:ascii="Times New Roman" w:hAnsi="Times New Roman" w:cs="Times New Roman"/>
          <w:sz w:val="28"/>
          <w:szCs w:val="28"/>
        </w:rPr>
        <w:t xml:space="preserve"> в этом городе не найдется места живым людям. Вместо них будут обитать двуногие машины, объединенные в единую Всемирную сеть. Они будут одинаково логичны и предсказуемы. Конфликт уже начался. И люди с их непредсказуемостью, чувствами, страстями и дикой природой обречены на исчезновение в своих несовершенных поселениях.</w:t>
      </w:r>
    </w:p>
    <w:p w:rsidR="003178AE" w:rsidRPr="00FB2684" w:rsidRDefault="003178A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Николай Веревочкин в своей саманной башне создает еще один образ, который бросает вызов общепринятым нормам и ценностям современного мира. В. Савельева</w:t>
      </w:r>
      <w:r w:rsidR="00E47C14" w:rsidRPr="00FB2684">
        <w:rPr>
          <w:rFonts w:ascii="Times New Roman" w:hAnsi="Times New Roman" w:cs="Times New Roman"/>
          <w:sz w:val="28"/>
          <w:szCs w:val="28"/>
        </w:rPr>
        <w:t xml:space="preserve"> </w:t>
      </w:r>
      <w:r w:rsidR="00E47C14" w:rsidRPr="003C19D8">
        <w:rPr>
          <w:rFonts w:ascii="Times New Roman" w:hAnsi="Times New Roman" w:cs="Times New Roman"/>
          <w:sz w:val="28"/>
          <w:szCs w:val="28"/>
        </w:rPr>
        <w:t>[120]</w:t>
      </w:r>
      <w:r w:rsidR="00804502" w:rsidRPr="003C19D8">
        <w:rPr>
          <w:rFonts w:ascii="Times New Roman" w:hAnsi="Times New Roman" w:cs="Times New Roman"/>
          <w:sz w:val="28"/>
          <w:szCs w:val="28"/>
        </w:rPr>
        <w:t xml:space="preserve"> </w:t>
      </w:r>
      <w:r w:rsidRPr="00FB2684">
        <w:rPr>
          <w:rFonts w:ascii="Times New Roman" w:hAnsi="Times New Roman" w:cs="Times New Roman"/>
          <w:sz w:val="28"/>
          <w:szCs w:val="28"/>
        </w:rPr>
        <w:t xml:space="preserve">отмечает, что роман затрагивает актуальные для современности вопросы: отношения между поколениями; распространение </w:t>
      </w:r>
      <w:r w:rsidRPr="00FB2684">
        <w:rPr>
          <w:rFonts w:ascii="Times New Roman" w:hAnsi="Times New Roman" w:cs="Times New Roman"/>
          <w:sz w:val="28"/>
          <w:szCs w:val="28"/>
        </w:rPr>
        <w:lastRenderedPageBreak/>
        <w:t xml:space="preserve">наркомании; бедность и социальное неравенство; кризис веры в вечные нравственные и правовые устои; стремление к постоянным ценностям и стабильности; вынужденная миграция; смерть и тема кладбища; экзистенциальные поиски смысла жизни и ее конечности, а также экологические проблемы, которые всегда были важны для Н. Веревочкина. В мире Веревочкина, где все подчинено принципу инверсии, привычные представления о доме и его сакральном значении оказываются постоянно под угрозой разрушения. </w:t>
      </w:r>
    </w:p>
    <w:p w:rsidR="00960A6B" w:rsidRPr="00FB2684" w:rsidRDefault="00F61E19"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960A6B" w:rsidRPr="00FB2684">
        <w:rPr>
          <w:rFonts w:ascii="Times New Roman" w:hAnsi="Times New Roman" w:cs="Times New Roman"/>
          <w:sz w:val="28"/>
          <w:szCs w:val="28"/>
        </w:rPr>
        <w:t>оман повествует о судьбах целого поколения людей, чьи жизни тесно переплетены с ключевыми моментами нашей истории. Истории Н. Веревочкина – о заброшенной деревне, мамонте, бродившем по городу, о людях, столкнувшихся с невероятным – составляют единое целое в художественном мире автора. В них проступают и ностальгия по «малой родине-городу», и трепетное отношение к нему, и беспокойство за его настоящее и грядущее.</w:t>
      </w:r>
    </w:p>
    <w:p w:rsidR="000945C5" w:rsidRDefault="00960A6B" w:rsidP="000945C5">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Веревочкин творит произведения, полные парадоксов. Его роман повествует</w:t>
      </w:r>
      <w:r w:rsidR="00F61E19">
        <w:rPr>
          <w:rFonts w:ascii="Times New Roman" w:hAnsi="Times New Roman" w:cs="Times New Roman"/>
          <w:sz w:val="28"/>
          <w:szCs w:val="28"/>
        </w:rPr>
        <w:t xml:space="preserve"> о гибели города</w:t>
      </w:r>
      <w:r w:rsidRPr="00FB2684">
        <w:rPr>
          <w:rFonts w:ascii="Times New Roman" w:hAnsi="Times New Roman" w:cs="Times New Roman"/>
          <w:sz w:val="28"/>
          <w:szCs w:val="28"/>
        </w:rPr>
        <w:t>. Город словно застыл</w:t>
      </w:r>
      <w:r w:rsidR="00F61E19">
        <w:rPr>
          <w:rFonts w:ascii="Times New Roman" w:hAnsi="Times New Roman" w:cs="Times New Roman"/>
          <w:sz w:val="28"/>
          <w:szCs w:val="28"/>
        </w:rPr>
        <w:t xml:space="preserve"> во времени</w:t>
      </w:r>
      <w:r w:rsidRPr="00FB2684">
        <w:rPr>
          <w:rFonts w:ascii="Times New Roman" w:hAnsi="Times New Roman" w:cs="Times New Roman"/>
          <w:sz w:val="28"/>
          <w:szCs w:val="28"/>
        </w:rPr>
        <w:t>, его населяют лишь «живые трупы</w:t>
      </w:r>
      <w:r w:rsidR="00F61E19">
        <w:rPr>
          <w:rFonts w:ascii="Times New Roman" w:hAnsi="Times New Roman" w:cs="Times New Roman"/>
          <w:sz w:val="28"/>
          <w:szCs w:val="28"/>
        </w:rPr>
        <w:t>» –</w:t>
      </w:r>
      <w:r w:rsidRPr="00FB2684">
        <w:rPr>
          <w:rFonts w:ascii="Times New Roman" w:hAnsi="Times New Roman" w:cs="Times New Roman"/>
          <w:sz w:val="28"/>
          <w:szCs w:val="28"/>
        </w:rPr>
        <w:t xml:space="preserve"> люди, находящиеся</w:t>
      </w:r>
      <w:r w:rsidR="00F61E19">
        <w:rPr>
          <w:rFonts w:ascii="Times New Roman" w:hAnsi="Times New Roman" w:cs="Times New Roman"/>
          <w:sz w:val="28"/>
          <w:szCs w:val="28"/>
        </w:rPr>
        <w:t xml:space="preserve"> на</w:t>
      </w:r>
      <w:r w:rsidRPr="00FB2684">
        <w:rPr>
          <w:rFonts w:ascii="Times New Roman" w:hAnsi="Times New Roman" w:cs="Times New Roman"/>
          <w:sz w:val="28"/>
          <w:szCs w:val="28"/>
        </w:rPr>
        <w:t xml:space="preserve"> разной ст</w:t>
      </w:r>
      <w:r w:rsidR="00F61E19">
        <w:rPr>
          <w:rFonts w:ascii="Times New Roman" w:hAnsi="Times New Roman" w:cs="Times New Roman"/>
          <w:sz w:val="28"/>
          <w:szCs w:val="28"/>
        </w:rPr>
        <w:t>у</w:t>
      </w:r>
      <w:r w:rsidRPr="00FB2684">
        <w:rPr>
          <w:rFonts w:ascii="Times New Roman" w:hAnsi="Times New Roman" w:cs="Times New Roman"/>
          <w:sz w:val="28"/>
          <w:szCs w:val="28"/>
        </w:rPr>
        <w:t xml:space="preserve">пени нравственного и социального упадка. Единственным живым свидетелем этого мира выступает автор, последний, кто сохранил способность видеть реальность во всей ее трагической полноте. Термин «живой», примененный к автору, приобретает оттенок обреченности: истина, объективность, способность постичь мир во всей его глубине недоступны обычным людям. </w:t>
      </w:r>
    </w:p>
    <w:p w:rsidR="00715461" w:rsidRDefault="006A6269"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Главный герой</w:t>
      </w:r>
      <w:r w:rsidR="00960A6B" w:rsidRPr="00FB2684">
        <w:rPr>
          <w:rFonts w:ascii="Times New Roman" w:hAnsi="Times New Roman" w:cs="Times New Roman"/>
          <w:sz w:val="28"/>
          <w:szCs w:val="28"/>
        </w:rPr>
        <w:t xml:space="preserve">, Руслан Козлов, по своей природе отличается повышенной восприимчивостью к окружающему миру, что </w:t>
      </w:r>
      <w:r w:rsidR="00715461">
        <w:rPr>
          <w:rFonts w:ascii="Times New Roman" w:hAnsi="Times New Roman" w:cs="Times New Roman"/>
          <w:sz w:val="28"/>
          <w:szCs w:val="28"/>
        </w:rPr>
        <w:t>характеризует его как жизнелюбивого человека</w:t>
      </w:r>
      <w:r w:rsidR="00960A6B" w:rsidRPr="00FB2684">
        <w:rPr>
          <w:rFonts w:ascii="Times New Roman" w:hAnsi="Times New Roman" w:cs="Times New Roman"/>
          <w:sz w:val="28"/>
          <w:szCs w:val="28"/>
        </w:rPr>
        <w:t xml:space="preserve">. </w:t>
      </w:r>
      <w:r w:rsidR="00715461">
        <w:rPr>
          <w:rFonts w:ascii="Times New Roman" w:hAnsi="Times New Roman" w:cs="Times New Roman"/>
          <w:sz w:val="28"/>
          <w:szCs w:val="28"/>
        </w:rPr>
        <w:t xml:space="preserve">Но реальность таит в себе угрозу. </w:t>
      </w:r>
      <w:r w:rsidR="00960A6B" w:rsidRPr="00FB2684">
        <w:rPr>
          <w:rFonts w:ascii="Times New Roman" w:hAnsi="Times New Roman" w:cs="Times New Roman"/>
          <w:sz w:val="28"/>
          <w:szCs w:val="28"/>
        </w:rPr>
        <w:t>Город Алматы в романе предстает как пространство, окрашенное негативными коннотациями. Его образ создается с помощью целой гаммы деталей: от мрачной палитры осенних цветов (багровые, черные, серые) до удушающего запа</w:t>
      </w:r>
      <w:r w:rsidR="00715461">
        <w:rPr>
          <w:rFonts w:ascii="Times New Roman" w:hAnsi="Times New Roman" w:cs="Times New Roman"/>
          <w:sz w:val="28"/>
          <w:szCs w:val="28"/>
        </w:rPr>
        <w:t xml:space="preserve">ха </w:t>
      </w:r>
      <w:r w:rsidR="00960A6B" w:rsidRPr="00FB2684">
        <w:rPr>
          <w:rFonts w:ascii="Times New Roman" w:hAnsi="Times New Roman" w:cs="Times New Roman"/>
          <w:sz w:val="28"/>
          <w:szCs w:val="28"/>
        </w:rPr>
        <w:t>отброс</w:t>
      </w:r>
      <w:r w:rsidR="00715461">
        <w:rPr>
          <w:rFonts w:ascii="Times New Roman" w:hAnsi="Times New Roman" w:cs="Times New Roman"/>
          <w:sz w:val="28"/>
          <w:szCs w:val="28"/>
        </w:rPr>
        <w:t>ов</w:t>
      </w:r>
      <w:r w:rsidR="00960A6B" w:rsidRPr="00FB2684">
        <w:rPr>
          <w:rFonts w:ascii="Times New Roman" w:hAnsi="Times New Roman" w:cs="Times New Roman"/>
          <w:sz w:val="28"/>
          <w:szCs w:val="28"/>
        </w:rPr>
        <w:t xml:space="preserve"> и трупно</w:t>
      </w:r>
      <w:r w:rsidR="00715461">
        <w:rPr>
          <w:rFonts w:ascii="Times New Roman" w:hAnsi="Times New Roman" w:cs="Times New Roman"/>
          <w:sz w:val="28"/>
          <w:szCs w:val="28"/>
        </w:rPr>
        <w:t>го</w:t>
      </w:r>
      <w:r w:rsidR="00960A6B" w:rsidRPr="00FB2684">
        <w:rPr>
          <w:rFonts w:ascii="Times New Roman" w:hAnsi="Times New Roman" w:cs="Times New Roman"/>
          <w:sz w:val="28"/>
          <w:szCs w:val="28"/>
        </w:rPr>
        <w:t xml:space="preserve"> разложени</w:t>
      </w:r>
      <w:r w:rsidR="00715461">
        <w:rPr>
          <w:rFonts w:ascii="Times New Roman" w:hAnsi="Times New Roman" w:cs="Times New Roman"/>
          <w:sz w:val="28"/>
          <w:szCs w:val="28"/>
        </w:rPr>
        <w:t>я</w:t>
      </w:r>
      <w:r w:rsidR="00960A6B" w:rsidRPr="00FB2684">
        <w:rPr>
          <w:rFonts w:ascii="Times New Roman" w:hAnsi="Times New Roman" w:cs="Times New Roman"/>
          <w:sz w:val="28"/>
          <w:szCs w:val="28"/>
        </w:rPr>
        <w:t xml:space="preserve">. Ощущение опасности усиливается благодаря осязательным деталям: битому стеклу, использованным шприцам и прочим предметам, свидетельствующим о разрушении и безрассудстве. </w:t>
      </w:r>
    </w:p>
    <w:p w:rsidR="00960A6B" w:rsidRPr="00FB2684" w:rsidRDefault="00715461"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960A6B" w:rsidRPr="00FB2684">
        <w:rPr>
          <w:rFonts w:ascii="Times New Roman" w:hAnsi="Times New Roman" w:cs="Times New Roman"/>
          <w:sz w:val="28"/>
          <w:szCs w:val="28"/>
        </w:rPr>
        <w:t xml:space="preserve">ород изначально предстает перед нами как неживой, что прямо указано в заглавии. В начале романа, в главе «Небоскреб из самана», именно Алматы, куда Руслан возвращается после пребывания в Степноморске, изображается как мертвый город, наполненный бесчувственными предметами. В трамваях </w:t>
      </w:r>
      <w:r>
        <w:rPr>
          <w:rFonts w:ascii="Times New Roman" w:hAnsi="Times New Roman" w:cs="Times New Roman"/>
          <w:sz w:val="28"/>
          <w:szCs w:val="28"/>
        </w:rPr>
        <w:t>едут</w:t>
      </w:r>
      <w:r w:rsidR="00960A6B" w:rsidRPr="00FB2684">
        <w:rPr>
          <w:rFonts w:ascii="Times New Roman" w:hAnsi="Times New Roman" w:cs="Times New Roman"/>
          <w:sz w:val="28"/>
          <w:szCs w:val="28"/>
        </w:rPr>
        <w:t xml:space="preserve"> люди, лишенные души. Вместо книжных </w:t>
      </w:r>
      <w:r>
        <w:rPr>
          <w:rFonts w:ascii="Times New Roman" w:hAnsi="Times New Roman" w:cs="Times New Roman"/>
          <w:sz w:val="28"/>
          <w:szCs w:val="28"/>
        </w:rPr>
        <w:t>магазинов</w:t>
      </w:r>
      <w:r w:rsidR="00960A6B" w:rsidRPr="00FB2684">
        <w:rPr>
          <w:rFonts w:ascii="Times New Roman" w:hAnsi="Times New Roman" w:cs="Times New Roman"/>
          <w:sz w:val="28"/>
          <w:szCs w:val="28"/>
        </w:rPr>
        <w:t xml:space="preserve"> возводятся банки, клубы и салоны красоты – символы мира, где материальные ценности вытесняют духовные. Гор</w:t>
      </w:r>
      <w:r w:rsidR="00E816BA" w:rsidRPr="00FB2684">
        <w:rPr>
          <w:rFonts w:ascii="Times New Roman" w:hAnsi="Times New Roman" w:cs="Times New Roman"/>
          <w:sz w:val="28"/>
          <w:szCs w:val="28"/>
        </w:rPr>
        <w:t>од медленно гниет, его сердце у</w:t>
      </w:r>
      <w:r w:rsidR="00960A6B" w:rsidRPr="00FB2684">
        <w:rPr>
          <w:rFonts w:ascii="Times New Roman" w:hAnsi="Times New Roman" w:cs="Times New Roman"/>
          <w:sz w:val="28"/>
          <w:szCs w:val="28"/>
        </w:rPr>
        <w:t>мирает.</w:t>
      </w:r>
    </w:p>
    <w:p w:rsidR="00715461" w:rsidRDefault="00960A6B"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Тема увядания и разрушения пронизывает текст, воплощаясь в многочисленных изобразительных приемах, которые создают неповторимую атмосферу произведения. Изображения, как материальные, так и нематериальные, составляют в тексте особую систему, обладающую глубоким смысловым значением. Автор, выделяя из описываемого мира те или иные объекты, наделяет их символической силой. </w:t>
      </w:r>
    </w:p>
    <w:p w:rsidR="00960A6B" w:rsidRPr="00FB2684" w:rsidRDefault="00960A6B"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 xml:space="preserve">В жилище Руслана, построенном из саманных кирпичей, можно обнаружить обгорелую гитару, изношенные ботинки и лыжи, укрытые чехлами, которые писатель уподобляет </w:t>
      </w:r>
      <w:r w:rsidR="00E816BA" w:rsidRPr="00FB2684">
        <w:rPr>
          <w:rFonts w:ascii="Times New Roman" w:hAnsi="Times New Roman" w:cs="Times New Roman"/>
          <w:sz w:val="28"/>
          <w:szCs w:val="28"/>
        </w:rPr>
        <w:t>мертвецу</w:t>
      </w:r>
      <w:r w:rsidRPr="00FB2684">
        <w:rPr>
          <w:rFonts w:ascii="Times New Roman" w:hAnsi="Times New Roman" w:cs="Times New Roman"/>
          <w:sz w:val="28"/>
          <w:szCs w:val="28"/>
        </w:rPr>
        <w:t>. Каждый из этих предметов красноречиво свидетельствует о душевной боли и истощении героя, который ощущает, будто мир его поглощает. В романе однокомнатная квартира именуется казармой не только из-за ее скромной обстановки, но и потому</w:t>
      </w:r>
      <w:r w:rsidR="00715461">
        <w:rPr>
          <w:rFonts w:ascii="Times New Roman" w:hAnsi="Times New Roman" w:cs="Times New Roman"/>
          <w:sz w:val="28"/>
          <w:szCs w:val="28"/>
        </w:rPr>
        <w:t>,</w:t>
      </w:r>
      <w:r w:rsidRPr="00FB2684">
        <w:rPr>
          <w:rFonts w:ascii="Times New Roman" w:hAnsi="Times New Roman" w:cs="Times New Roman"/>
          <w:sz w:val="28"/>
          <w:szCs w:val="28"/>
        </w:rPr>
        <w:t xml:space="preserve"> что она воплощает идею общежития, где границы личного пространства размыты. Как и казарма, она представляет собой промежуточное пространство, лишенное индивидуальности и уюта, не предлагающее ощущения безопасности и стабильности. Этот эффект подчеркивается и внешним видом здания. На фоне багряных осенних красок появляются зрительные галлюцинации. Но на самом деле это обычные горожане, принявшие необычные, почти фантастические обличья: фигура с картиной, медленно проходящая по двору; закутанная в бинты мумия, бегущая галопом. Использ</w:t>
      </w:r>
      <w:r w:rsidR="003B3D46">
        <w:rPr>
          <w:rFonts w:ascii="Times New Roman" w:hAnsi="Times New Roman" w:cs="Times New Roman"/>
          <w:sz w:val="28"/>
          <w:szCs w:val="28"/>
        </w:rPr>
        <w:t>ование</w:t>
      </w:r>
      <w:r w:rsidRPr="00FB2684">
        <w:rPr>
          <w:rFonts w:ascii="Times New Roman" w:hAnsi="Times New Roman" w:cs="Times New Roman"/>
          <w:sz w:val="28"/>
          <w:szCs w:val="28"/>
        </w:rPr>
        <w:t xml:space="preserve"> </w:t>
      </w:r>
      <w:r w:rsidR="003B3D46">
        <w:rPr>
          <w:rFonts w:ascii="Times New Roman" w:hAnsi="Times New Roman" w:cs="Times New Roman"/>
          <w:sz w:val="28"/>
          <w:szCs w:val="28"/>
        </w:rPr>
        <w:t xml:space="preserve">этих и других </w:t>
      </w:r>
      <w:r w:rsidRPr="00FB2684">
        <w:rPr>
          <w:rFonts w:ascii="Times New Roman" w:hAnsi="Times New Roman" w:cs="Times New Roman"/>
          <w:sz w:val="28"/>
          <w:szCs w:val="28"/>
        </w:rPr>
        <w:t>символ</w:t>
      </w:r>
      <w:r w:rsidR="003B3D46">
        <w:rPr>
          <w:rFonts w:ascii="Times New Roman" w:hAnsi="Times New Roman" w:cs="Times New Roman"/>
          <w:sz w:val="28"/>
          <w:szCs w:val="28"/>
        </w:rPr>
        <w:t xml:space="preserve">ов </w:t>
      </w:r>
      <w:r w:rsidRPr="00FB2684">
        <w:rPr>
          <w:rFonts w:ascii="Times New Roman" w:hAnsi="Times New Roman" w:cs="Times New Roman"/>
          <w:sz w:val="28"/>
          <w:szCs w:val="28"/>
        </w:rPr>
        <w:t xml:space="preserve">приводит </w:t>
      </w:r>
      <w:r w:rsidR="003B3D46">
        <w:rPr>
          <w:rFonts w:ascii="Times New Roman" w:hAnsi="Times New Roman" w:cs="Times New Roman"/>
          <w:sz w:val="28"/>
          <w:szCs w:val="28"/>
        </w:rPr>
        <w:t xml:space="preserve">к созданию </w:t>
      </w:r>
      <w:r w:rsidRPr="00FB2684">
        <w:rPr>
          <w:rFonts w:ascii="Times New Roman" w:hAnsi="Times New Roman" w:cs="Times New Roman"/>
          <w:sz w:val="28"/>
          <w:szCs w:val="28"/>
        </w:rPr>
        <w:t>сюрреалистически</w:t>
      </w:r>
      <w:r w:rsidR="003B3D46">
        <w:rPr>
          <w:rFonts w:ascii="Times New Roman" w:hAnsi="Times New Roman" w:cs="Times New Roman"/>
          <w:sz w:val="28"/>
          <w:szCs w:val="28"/>
        </w:rPr>
        <w:t>х и карикатурных контекстов</w:t>
      </w:r>
      <w:r w:rsidRPr="00FB2684">
        <w:rPr>
          <w:rFonts w:ascii="Times New Roman" w:hAnsi="Times New Roman" w:cs="Times New Roman"/>
          <w:sz w:val="28"/>
          <w:szCs w:val="28"/>
        </w:rPr>
        <w:t>.</w:t>
      </w:r>
    </w:p>
    <w:p w:rsidR="00B46C8B" w:rsidRDefault="00960A6B" w:rsidP="00B46C8B">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Путь главного героя </w:t>
      </w:r>
      <w:r w:rsidR="00E816BA" w:rsidRPr="00FB2684">
        <w:rPr>
          <w:rFonts w:ascii="Times New Roman" w:hAnsi="Times New Roman" w:cs="Times New Roman"/>
          <w:sz w:val="28"/>
          <w:szCs w:val="28"/>
        </w:rPr>
        <w:t>пролегает</w:t>
      </w:r>
      <w:r w:rsidRPr="00FB2684">
        <w:rPr>
          <w:rFonts w:ascii="Times New Roman" w:hAnsi="Times New Roman" w:cs="Times New Roman"/>
          <w:sz w:val="28"/>
          <w:szCs w:val="28"/>
        </w:rPr>
        <w:t xml:space="preserve"> мимо морга, </w:t>
      </w:r>
      <w:r w:rsidR="00B46C8B">
        <w:rPr>
          <w:rFonts w:ascii="Times New Roman" w:hAnsi="Times New Roman" w:cs="Times New Roman"/>
          <w:sz w:val="28"/>
          <w:szCs w:val="28"/>
        </w:rPr>
        <w:t>в окрестностях которого</w:t>
      </w:r>
      <w:r w:rsidRPr="00FB2684">
        <w:rPr>
          <w:rFonts w:ascii="Times New Roman" w:hAnsi="Times New Roman" w:cs="Times New Roman"/>
          <w:sz w:val="28"/>
          <w:szCs w:val="28"/>
        </w:rPr>
        <w:t xml:space="preserve"> витает приторный аромат разлагающихся тел (вновь в</w:t>
      </w:r>
      <w:r w:rsidR="00E816BA" w:rsidRPr="00FB2684">
        <w:rPr>
          <w:rFonts w:ascii="Times New Roman" w:hAnsi="Times New Roman" w:cs="Times New Roman"/>
          <w:sz w:val="28"/>
          <w:szCs w:val="28"/>
        </w:rPr>
        <w:t>озвращается тема распада). Морг как особый топос</w:t>
      </w:r>
      <w:r w:rsidRPr="00FB2684">
        <w:rPr>
          <w:rFonts w:ascii="Times New Roman" w:hAnsi="Times New Roman" w:cs="Times New Roman"/>
          <w:sz w:val="28"/>
          <w:szCs w:val="28"/>
        </w:rPr>
        <w:t xml:space="preserve"> разрушает священный ореол смерти, её загадочность: рабочие, выполняя свои обязанности, извлекают золотые коронки у умерших.</w:t>
      </w:r>
    </w:p>
    <w:p w:rsidR="00960A6B" w:rsidRPr="00FB2684" w:rsidRDefault="00960A6B" w:rsidP="00600A6A">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самом сердце Мертвого города возвышается</w:t>
      </w:r>
      <w:r w:rsidR="00E816BA" w:rsidRPr="00FB2684">
        <w:rPr>
          <w:rFonts w:ascii="Times New Roman" w:hAnsi="Times New Roman" w:cs="Times New Roman"/>
          <w:sz w:val="28"/>
          <w:szCs w:val="28"/>
        </w:rPr>
        <w:t xml:space="preserve"> исполинский дуб</w:t>
      </w:r>
      <w:r w:rsidR="00B46C8B">
        <w:rPr>
          <w:rFonts w:ascii="Times New Roman" w:hAnsi="Times New Roman" w:cs="Times New Roman"/>
          <w:sz w:val="28"/>
          <w:szCs w:val="28"/>
        </w:rPr>
        <w:t xml:space="preserve">, который является своеобразной карикатурой на мировое дерево. </w:t>
      </w:r>
      <w:r w:rsidRPr="00FB2684">
        <w:rPr>
          <w:rFonts w:ascii="Times New Roman" w:hAnsi="Times New Roman" w:cs="Times New Roman"/>
          <w:sz w:val="28"/>
          <w:szCs w:val="28"/>
        </w:rPr>
        <w:t xml:space="preserve">Мировое древо воплощает не только космогоническую вертикаль, но и непрерывный поток жизни, свойственный как природе, так и человечеству. </w:t>
      </w:r>
      <w:bookmarkStart w:id="54" w:name="_Hlk220441866"/>
      <w:r w:rsidR="00E816BA" w:rsidRPr="00FB2684">
        <w:rPr>
          <w:rFonts w:ascii="Times New Roman" w:hAnsi="Times New Roman" w:cs="Times New Roman"/>
          <w:sz w:val="28"/>
          <w:szCs w:val="28"/>
        </w:rPr>
        <w:t>В центре Мертвого города</w:t>
      </w:r>
      <w:r w:rsidRPr="00FB2684">
        <w:rPr>
          <w:rFonts w:ascii="Times New Roman" w:hAnsi="Times New Roman" w:cs="Times New Roman"/>
          <w:sz w:val="28"/>
          <w:szCs w:val="28"/>
        </w:rPr>
        <w:t xml:space="preserve"> дуб</w:t>
      </w:r>
      <w:r w:rsidR="00600A6A">
        <w:rPr>
          <w:rFonts w:ascii="Times New Roman" w:hAnsi="Times New Roman" w:cs="Times New Roman"/>
          <w:sz w:val="28"/>
          <w:szCs w:val="28"/>
        </w:rPr>
        <w:t xml:space="preserve"> олицетворяет</w:t>
      </w:r>
      <w:r w:rsidRPr="00FB2684">
        <w:rPr>
          <w:rFonts w:ascii="Times New Roman" w:hAnsi="Times New Roman" w:cs="Times New Roman"/>
          <w:sz w:val="28"/>
          <w:szCs w:val="28"/>
        </w:rPr>
        <w:t xml:space="preserve"> </w:t>
      </w:r>
      <w:r w:rsidR="00600A6A">
        <w:rPr>
          <w:rFonts w:ascii="Times New Roman" w:hAnsi="Times New Roman" w:cs="Times New Roman"/>
          <w:sz w:val="28"/>
          <w:szCs w:val="28"/>
        </w:rPr>
        <w:t>смерть, конец жизни</w:t>
      </w:r>
      <w:r w:rsidRPr="00FB2684">
        <w:rPr>
          <w:rFonts w:ascii="Times New Roman" w:hAnsi="Times New Roman" w:cs="Times New Roman"/>
          <w:sz w:val="28"/>
          <w:szCs w:val="28"/>
        </w:rPr>
        <w:t xml:space="preserve">. </w:t>
      </w:r>
      <w:r w:rsidR="00E816BA" w:rsidRPr="00FB2684">
        <w:rPr>
          <w:rFonts w:ascii="Times New Roman" w:hAnsi="Times New Roman" w:cs="Times New Roman"/>
          <w:sz w:val="28"/>
          <w:szCs w:val="28"/>
        </w:rPr>
        <w:t>Эпитеты, атрибутирующие символ</w:t>
      </w:r>
      <w:r w:rsidRPr="00FB2684">
        <w:rPr>
          <w:rFonts w:ascii="Times New Roman" w:hAnsi="Times New Roman" w:cs="Times New Roman"/>
          <w:sz w:val="28"/>
          <w:szCs w:val="28"/>
        </w:rPr>
        <w:t>, однозначно указывают на смерть,</w:t>
      </w:r>
      <w:r w:rsidR="00600A6A">
        <w:rPr>
          <w:rFonts w:ascii="Times New Roman" w:hAnsi="Times New Roman" w:cs="Times New Roman"/>
          <w:sz w:val="28"/>
          <w:szCs w:val="28"/>
        </w:rPr>
        <w:t xml:space="preserve"> деградацию</w:t>
      </w:r>
      <w:r w:rsidRPr="00FB2684">
        <w:rPr>
          <w:rFonts w:ascii="Times New Roman" w:hAnsi="Times New Roman" w:cs="Times New Roman"/>
          <w:sz w:val="28"/>
          <w:szCs w:val="28"/>
        </w:rPr>
        <w:t xml:space="preserve">: </w:t>
      </w:r>
      <w:r w:rsidRPr="00600A6A">
        <w:rPr>
          <w:rFonts w:ascii="Times New Roman" w:hAnsi="Times New Roman" w:cs="Times New Roman"/>
          <w:iCs/>
          <w:sz w:val="28"/>
          <w:szCs w:val="28"/>
        </w:rPr>
        <w:t>сломанные ветви, пожел</w:t>
      </w:r>
      <w:r w:rsidR="00E816BA" w:rsidRPr="00600A6A">
        <w:rPr>
          <w:rFonts w:ascii="Times New Roman" w:hAnsi="Times New Roman" w:cs="Times New Roman"/>
          <w:iCs/>
          <w:sz w:val="28"/>
          <w:szCs w:val="28"/>
        </w:rPr>
        <w:t>тевшие листья, железная кора</w:t>
      </w:r>
      <w:r w:rsidRPr="00600A6A">
        <w:rPr>
          <w:rFonts w:ascii="Times New Roman" w:hAnsi="Times New Roman" w:cs="Times New Roman"/>
          <w:iCs/>
          <w:sz w:val="28"/>
          <w:szCs w:val="28"/>
        </w:rPr>
        <w:t>, дуб, покрытый снегом, зимний дуб</w:t>
      </w:r>
      <w:r w:rsidRPr="00FB2684">
        <w:rPr>
          <w:rFonts w:ascii="Times New Roman" w:hAnsi="Times New Roman" w:cs="Times New Roman"/>
          <w:sz w:val="28"/>
          <w:szCs w:val="28"/>
        </w:rPr>
        <w:t xml:space="preserve">. </w:t>
      </w:r>
      <w:r w:rsidR="00600A6A">
        <w:rPr>
          <w:rFonts w:ascii="Times New Roman" w:hAnsi="Times New Roman" w:cs="Times New Roman"/>
          <w:sz w:val="28"/>
          <w:szCs w:val="28"/>
        </w:rPr>
        <w:t>Д</w:t>
      </w:r>
      <w:r w:rsidRPr="00FB2684">
        <w:rPr>
          <w:rFonts w:ascii="Times New Roman" w:hAnsi="Times New Roman" w:cs="Times New Roman"/>
          <w:sz w:val="28"/>
          <w:szCs w:val="28"/>
        </w:rPr>
        <w:t>упло зимнего дуба запечатано бетоном</w:t>
      </w:r>
      <w:r w:rsidR="00600A6A">
        <w:rPr>
          <w:rFonts w:ascii="Times New Roman" w:hAnsi="Times New Roman" w:cs="Times New Roman"/>
          <w:sz w:val="28"/>
          <w:szCs w:val="28"/>
        </w:rPr>
        <w:t xml:space="preserve">. </w:t>
      </w:r>
      <w:r w:rsidRPr="00FB2684">
        <w:rPr>
          <w:rFonts w:ascii="Times New Roman" w:hAnsi="Times New Roman" w:cs="Times New Roman"/>
          <w:sz w:val="28"/>
          <w:szCs w:val="28"/>
        </w:rPr>
        <w:t>Кроме того, дуб символизирует надгробный памятник, служа</w:t>
      </w:r>
      <w:r w:rsidR="00E816BA" w:rsidRPr="00FB2684">
        <w:rPr>
          <w:rFonts w:ascii="Times New Roman" w:hAnsi="Times New Roman" w:cs="Times New Roman"/>
          <w:sz w:val="28"/>
          <w:szCs w:val="28"/>
        </w:rPr>
        <w:t>щи</w:t>
      </w:r>
      <w:r w:rsidR="00600A6A">
        <w:rPr>
          <w:rFonts w:ascii="Times New Roman" w:hAnsi="Times New Roman" w:cs="Times New Roman"/>
          <w:sz w:val="28"/>
          <w:szCs w:val="28"/>
        </w:rPr>
        <w:t>й</w:t>
      </w:r>
      <w:r w:rsidR="00E816BA" w:rsidRPr="00FB2684">
        <w:rPr>
          <w:rFonts w:ascii="Times New Roman" w:hAnsi="Times New Roman" w:cs="Times New Roman"/>
          <w:sz w:val="28"/>
          <w:szCs w:val="28"/>
        </w:rPr>
        <w:t xml:space="preserve"> усыпальницей для Жульки, собаки</w:t>
      </w:r>
      <w:r w:rsidRPr="00FB2684">
        <w:rPr>
          <w:rFonts w:ascii="Times New Roman" w:hAnsi="Times New Roman" w:cs="Times New Roman"/>
          <w:sz w:val="28"/>
          <w:szCs w:val="28"/>
        </w:rPr>
        <w:t>, чья душа, по словам автора, подобна душе Павлика-наркомана.</w:t>
      </w:r>
    </w:p>
    <w:bookmarkEnd w:id="54"/>
    <w:p w:rsidR="00600A6A" w:rsidRDefault="00960A6B" w:rsidP="00600A6A">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Образ «березы-виселицы» из Степноморского городка ярко демонстрирует нам </w:t>
      </w:r>
      <w:r w:rsidR="00600A6A">
        <w:rPr>
          <w:rFonts w:ascii="Times New Roman" w:hAnsi="Times New Roman" w:cs="Times New Roman"/>
          <w:sz w:val="28"/>
          <w:szCs w:val="28"/>
        </w:rPr>
        <w:t>пример</w:t>
      </w:r>
      <w:r w:rsidRPr="00FB2684">
        <w:rPr>
          <w:rFonts w:ascii="Times New Roman" w:hAnsi="Times New Roman" w:cs="Times New Roman"/>
          <w:sz w:val="28"/>
          <w:szCs w:val="28"/>
        </w:rPr>
        <w:t xml:space="preserve"> </w:t>
      </w:r>
      <w:r w:rsidR="00600A6A">
        <w:rPr>
          <w:rFonts w:ascii="Times New Roman" w:hAnsi="Times New Roman" w:cs="Times New Roman"/>
          <w:sz w:val="28"/>
          <w:szCs w:val="28"/>
        </w:rPr>
        <w:t xml:space="preserve">гротескной </w:t>
      </w:r>
      <w:r w:rsidRPr="00FB2684">
        <w:rPr>
          <w:rFonts w:ascii="Times New Roman" w:hAnsi="Times New Roman" w:cs="Times New Roman"/>
          <w:sz w:val="28"/>
          <w:szCs w:val="28"/>
        </w:rPr>
        <w:t>реконструкции архетипа мирового древа.</w:t>
      </w:r>
      <w:r w:rsidR="00600A6A">
        <w:rPr>
          <w:rFonts w:ascii="Times New Roman" w:hAnsi="Times New Roman" w:cs="Times New Roman"/>
          <w:sz w:val="28"/>
          <w:szCs w:val="28"/>
        </w:rPr>
        <w:t xml:space="preserve"> </w:t>
      </w:r>
      <w:r w:rsidRPr="00FB2684">
        <w:rPr>
          <w:rFonts w:ascii="Times New Roman" w:hAnsi="Times New Roman" w:cs="Times New Roman"/>
          <w:sz w:val="28"/>
          <w:szCs w:val="28"/>
        </w:rPr>
        <w:t>Береза, подобно дубу, символизирует ось мира, но ее образ гораздо</w:t>
      </w:r>
      <w:r w:rsidR="0041587D" w:rsidRPr="00FB2684">
        <w:rPr>
          <w:rFonts w:ascii="Times New Roman" w:hAnsi="Times New Roman" w:cs="Times New Roman"/>
          <w:sz w:val="28"/>
          <w:szCs w:val="28"/>
        </w:rPr>
        <w:t xml:space="preserve"> более</w:t>
      </w:r>
      <w:r w:rsidRPr="00FB2684">
        <w:rPr>
          <w:rFonts w:ascii="Times New Roman" w:hAnsi="Times New Roman" w:cs="Times New Roman"/>
          <w:sz w:val="28"/>
          <w:szCs w:val="28"/>
        </w:rPr>
        <w:t xml:space="preserve"> многогранен. В ее символике присутствуют и благородные ассоциации: сила, семейные узы, нравственность. В то же время </w:t>
      </w:r>
      <w:r w:rsidR="00600A6A">
        <w:rPr>
          <w:rFonts w:ascii="Times New Roman" w:hAnsi="Times New Roman" w:cs="Times New Roman"/>
          <w:sz w:val="28"/>
          <w:szCs w:val="28"/>
        </w:rPr>
        <w:t xml:space="preserve">образ </w:t>
      </w:r>
      <w:r w:rsidRPr="00FB2684">
        <w:rPr>
          <w:rFonts w:ascii="Times New Roman" w:hAnsi="Times New Roman" w:cs="Times New Roman"/>
          <w:sz w:val="28"/>
          <w:szCs w:val="28"/>
        </w:rPr>
        <w:t>берез</w:t>
      </w:r>
      <w:r w:rsidR="00600A6A">
        <w:rPr>
          <w:rFonts w:ascii="Times New Roman" w:hAnsi="Times New Roman" w:cs="Times New Roman"/>
          <w:sz w:val="28"/>
          <w:szCs w:val="28"/>
        </w:rPr>
        <w:t>ы</w:t>
      </w:r>
      <w:r w:rsidRPr="00FB2684">
        <w:rPr>
          <w:rFonts w:ascii="Times New Roman" w:hAnsi="Times New Roman" w:cs="Times New Roman"/>
          <w:sz w:val="28"/>
          <w:szCs w:val="28"/>
        </w:rPr>
        <w:t xml:space="preserve"> несет в себе и трагические мотивы: печаль, связь с загробным миром, смерть. Примечательно, что в христианской традиции береза ассоциируется с непорочностью, поскольку, по преданию, отторгла Иуду, пытавшегося на ней </w:t>
      </w:r>
      <w:r w:rsidR="0041587D" w:rsidRPr="00FB2684">
        <w:rPr>
          <w:rFonts w:ascii="Times New Roman" w:hAnsi="Times New Roman" w:cs="Times New Roman"/>
          <w:sz w:val="28"/>
          <w:szCs w:val="28"/>
        </w:rPr>
        <w:t>повеситься</w:t>
      </w:r>
      <w:r w:rsidRPr="00FB2684">
        <w:rPr>
          <w:rFonts w:ascii="Times New Roman" w:hAnsi="Times New Roman" w:cs="Times New Roman"/>
          <w:sz w:val="28"/>
          <w:szCs w:val="28"/>
        </w:rPr>
        <w:t xml:space="preserve">. </w:t>
      </w:r>
    </w:p>
    <w:p w:rsidR="00960A6B" w:rsidRPr="00FB2684" w:rsidRDefault="00960A6B" w:rsidP="00600A6A">
      <w:pPr>
        <w:spacing w:after="0" w:line="240" w:lineRule="auto"/>
        <w:ind w:firstLine="709"/>
        <w:jc w:val="both"/>
        <w:rPr>
          <w:rFonts w:ascii="Times New Roman" w:hAnsi="Times New Roman" w:cs="Times New Roman"/>
          <w:sz w:val="28"/>
          <w:szCs w:val="28"/>
        </w:rPr>
      </w:pPr>
      <w:r w:rsidRPr="00B76874">
        <w:rPr>
          <w:rFonts w:ascii="Times New Roman" w:hAnsi="Times New Roman" w:cs="Times New Roman"/>
          <w:sz w:val="28"/>
          <w:szCs w:val="28"/>
        </w:rPr>
        <w:t xml:space="preserve">Примечательно, что в </w:t>
      </w:r>
      <w:r w:rsidR="0041587D" w:rsidRPr="00B76874">
        <w:rPr>
          <w:rFonts w:ascii="Times New Roman" w:hAnsi="Times New Roman" w:cs="Times New Roman"/>
          <w:sz w:val="28"/>
          <w:szCs w:val="28"/>
        </w:rPr>
        <w:t xml:space="preserve">инверсированном мире </w:t>
      </w:r>
      <w:r w:rsidRPr="00B76874">
        <w:rPr>
          <w:rFonts w:ascii="Times New Roman" w:hAnsi="Times New Roman" w:cs="Times New Roman"/>
          <w:sz w:val="28"/>
          <w:szCs w:val="28"/>
        </w:rPr>
        <w:t xml:space="preserve">Веревочкина </w:t>
      </w:r>
      <w:r w:rsidR="00B76874" w:rsidRPr="00B76874">
        <w:rPr>
          <w:rFonts w:ascii="Times New Roman" w:hAnsi="Times New Roman" w:cs="Times New Roman"/>
          <w:sz w:val="28"/>
          <w:szCs w:val="28"/>
        </w:rPr>
        <w:t>березу используют самоубийцы</w:t>
      </w:r>
      <w:r w:rsidRPr="00FB2684">
        <w:rPr>
          <w:rFonts w:ascii="Times New Roman" w:hAnsi="Times New Roman" w:cs="Times New Roman"/>
          <w:sz w:val="28"/>
          <w:szCs w:val="28"/>
        </w:rPr>
        <w:t>. Важно подчеркнуть, что висельники Мертвого города не являются</w:t>
      </w:r>
      <w:r w:rsidR="00B76874">
        <w:rPr>
          <w:rFonts w:ascii="Times New Roman" w:hAnsi="Times New Roman" w:cs="Times New Roman"/>
          <w:sz w:val="28"/>
          <w:szCs w:val="28"/>
        </w:rPr>
        <w:t xml:space="preserve"> грешниками</w:t>
      </w:r>
      <w:r w:rsidRPr="00FB2684">
        <w:rPr>
          <w:rFonts w:ascii="Times New Roman" w:hAnsi="Times New Roman" w:cs="Times New Roman"/>
          <w:sz w:val="28"/>
          <w:szCs w:val="28"/>
        </w:rPr>
        <w:t>. Напротив, им присущи качества, которые считаются положительными: чист</w:t>
      </w:r>
      <w:r w:rsidR="00B516D8">
        <w:rPr>
          <w:rFonts w:ascii="Times New Roman" w:hAnsi="Times New Roman" w:cs="Times New Roman"/>
          <w:sz w:val="28"/>
          <w:szCs w:val="28"/>
        </w:rPr>
        <w:t>от</w:t>
      </w:r>
      <w:r w:rsidRPr="00FB2684">
        <w:rPr>
          <w:rFonts w:ascii="Times New Roman" w:hAnsi="Times New Roman" w:cs="Times New Roman"/>
          <w:sz w:val="28"/>
          <w:szCs w:val="28"/>
        </w:rPr>
        <w:t>а, невинность</w:t>
      </w:r>
      <w:r w:rsidR="00B516D8">
        <w:rPr>
          <w:rFonts w:ascii="Times New Roman" w:hAnsi="Times New Roman" w:cs="Times New Roman"/>
          <w:sz w:val="28"/>
          <w:szCs w:val="28"/>
        </w:rPr>
        <w:t>,</w:t>
      </w:r>
      <w:r w:rsidRPr="00FB2684">
        <w:rPr>
          <w:rFonts w:ascii="Times New Roman" w:hAnsi="Times New Roman" w:cs="Times New Roman"/>
          <w:sz w:val="28"/>
          <w:szCs w:val="28"/>
        </w:rPr>
        <w:t xml:space="preserve"> отзывчивость. </w:t>
      </w:r>
      <w:r w:rsidR="00B516D8">
        <w:rPr>
          <w:rFonts w:ascii="Times New Roman" w:hAnsi="Times New Roman" w:cs="Times New Roman"/>
          <w:sz w:val="28"/>
          <w:szCs w:val="28"/>
        </w:rPr>
        <w:t>С</w:t>
      </w:r>
      <w:r w:rsidRPr="00FB2684">
        <w:rPr>
          <w:rFonts w:ascii="Times New Roman" w:hAnsi="Times New Roman" w:cs="Times New Roman"/>
          <w:sz w:val="28"/>
          <w:szCs w:val="28"/>
        </w:rPr>
        <w:t>реди них художник Гофер и Булат Мухамеджанов.</w:t>
      </w:r>
    </w:p>
    <w:p w:rsidR="00B516D8" w:rsidRDefault="00960A6B"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Гофер, обладатель исключительного дара художника, словно приш</w:t>
      </w:r>
      <w:r w:rsidR="00B516D8">
        <w:rPr>
          <w:rFonts w:ascii="Times New Roman" w:hAnsi="Times New Roman" w:cs="Times New Roman"/>
          <w:sz w:val="28"/>
          <w:szCs w:val="28"/>
        </w:rPr>
        <w:t>е</w:t>
      </w:r>
      <w:r w:rsidRPr="00FB2684">
        <w:rPr>
          <w:rFonts w:ascii="Times New Roman" w:hAnsi="Times New Roman" w:cs="Times New Roman"/>
          <w:sz w:val="28"/>
          <w:szCs w:val="28"/>
        </w:rPr>
        <w:t xml:space="preserve">лец с другой планеты, оказался среди обычных людей. Как и многие жители Мертвого </w:t>
      </w:r>
      <w:r w:rsidRPr="00FB2684">
        <w:rPr>
          <w:rFonts w:ascii="Times New Roman" w:hAnsi="Times New Roman" w:cs="Times New Roman"/>
          <w:sz w:val="28"/>
          <w:szCs w:val="28"/>
        </w:rPr>
        <w:lastRenderedPageBreak/>
        <w:t>города, он носит фамилию, имеющую глубокий символический смысл. Гоф</w:t>
      </w:r>
      <w:r w:rsidR="0041587D" w:rsidRPr="00FB2684">
        <w:rPr>
          <w:rFonts w:ascii="Times New Roman" w:hAnsi="Times New Roman" w:cs="Times New Roman"/>
          <w:sz w:val="28"/>
          <w:szCs w:val="28"/>
        </w:rPr>
        <w:t>ер, как повествует Книга Бытия – это название древесной породы, из которой был создан ковчег Ноя;</w:t>
      </w:r>
      <w:r w:rsidRPr="00FB2684">
        <w:rPr>
          <w:rFonts w:ascii="Times New Roman" w:hAnsi="Times New Roman" w:cs="Times New Roman"/>
          <w:sz w:val="28"/>
          <w:szCs w:val="28"/>
        </w:rPr>
        <w:t xml:space="preserve"> дерево, стойкое к гниению и олицетворяющее вечность. Фамилия Гофера отражает его сущность, словно явл</w:t>
      </w:r>
      <w:r w:rsidR="0041587D" w:rsidRPr="00FB2684">
        <w:rPr>
          <w:rFonts w:ascii="Times New Roman" w:hAnsi="Times New Roman" w:cs="Times New Roman"/>
          <w:sz w:val="28"/>
          <w:szCs w:val="28"/>
        </w:rPr>
        <w:t>яясь его зеркальной репрезентацией</w:t>
      </w:r>
      <w:r w:rsidRPr="00FB2684">
        <w:rPr>
          <w:rFonts w:ascii="Times New Roman" w:hAnsi="Times New Roman" w:cs="Times New Roman"/>
          <w:sz w:val="28"/>
          <w:szCs w:val="28"/>
        </w:rPr>
        <w:t xml:space="preserve">. Несмотря на жизненные трудности, семейные конфликты и ограниченность пространства, Гофер живет полной и радостной жизнью, обретя свой собственный рай в этом необычном городе. Имя жены Гофера, Рая, само по себе </w:t>
      </w:r>
      <w:r w:rsidR="0041587D" w:rsidRPr="00FB2684">
        <w:rPr>
          <w:rFonts w:ascii="Times New Roman" w:hAnsi="Times New Roman" w:cs="Times New Roman"/>
          <w:sz w:val="28"/>
          <w:szCs w:val="28"/>
        </w:rPr>
        <w:t>симптоматично</w:t>
      </w:r>
      <w:r w:rsidRPr="00FB2684">
        <w:rPr>
          <w:rFonts w:ascii="Times New Roman" w:hAnsi="Times New Roman" w:cs="Times New Roman"/>
          <w:sz w:val="28"/>
          <w:szCs w:val="28"/>
        </w:rPr>
        <w:t>. Но Веревочкин, мастер художественных образов, играет с ожиданием</w:t>
      </w:r>
      <w:r w:rsidR="0041587D" w:rsidRPr="00FB2684">
        <w:rPr>
          <w:rFonts w:ascii="Times New Roman" w:hAnsi="Times New Roman" w:cs="Times New Roman"/>
          <w:sz w:val="28"/>
          <w:szCs w:val="28"/>
        </w:rPr>
        <w:t xml:space="preserve"> читателя</w:t>
      </w:r>
      <w:r w:rsidRPr="00FB2684">
        <w:rPr>
          <w:rFonts w:ascii="Times New Roman" w:hAnsi="Times New Roman" w:cs="Times New Roman"/>
          <w:sz w:val="28"/>
          <w:szCs w:val="28"/>
        </w:rPr>
        <w:t>. Вместо традиционной гурии супруга предстает как гарпия, воплощение</w:t>
      </w:r>
      <w:r w:rsidR="0041587D" w:rsidRPr="00FB2684">
        <w:rPr>
          <w:rFonts w:ascii="Times New Roman" w:hAnsi="Times New Roman" w:cs="Times New Roman"/>
          <w:sz w:val="28"/>
          <w:szCs w:val="28"/>
        </w:rPr>
        <w:t xml:space="preserve"> древней</w:t>
      </w:r>
      <w:r w:rsidRPr="00FB2684">
        <w:rPr>
          <w:rFonts w:ascii="Times New Roman" w:hAnsi="Times New Roman" w:cs="Times New Roman"/>
          <w:sz w:val="28"/>
          <w:szCs w:val="28"/>
        </w:rPr>
        <w:t xml:space="preserve"> мифологической силы. Гофер, в отличие от других героев, не терпит человеческих пороков. </w:t>
      </w:r>
    </w:p>
    <w:p w:rsidR="00596D25" w:rsidRDefault="00960A6B"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Гофер, подобно героям древних легенд, открывает правду "в пиве". Алкоголь про</w:t>
      </w:r>
      <w:r w:rsidR="0041587D" w:rsidRPr="00FB2684">
        <w:rPr>
          <w:rFonts w:ascii="Times New Roman" w:hAnsi="Times New Roman" w:cs="Times New Roman"/>
          <w:sz w:val="28"/>
          <w:szCs w:val="28"/>
        </w:rPr>
        <w:t>буждает в нем поэтическое</w:t>
      </w:r>
      <w:r w:rsidRPr="00FB2684">
        <w:rPr>
          <w:rFonts w:ascii="Times New Roman" w:hAnsi="Times New Roman" w:cs="Times New Roman"/>
          <w:sz w:val="28"/>
          <w:szCs w:val="28"/>
        </w:rPr>
        <w:t xml:space="preserve"> озорство, позволяя ему воспринимать мир с импрессионистической глубиной. Город оставляет свой след в его душе. Художник видит Степноморск не целостно, а как набор отдельных, иногда неприглядных деталей. Подаренная Козлову картина с радугой, олицетворяющей божественное обещание не повторять потоп, становится символом надежды. Яркие метафоры Гофера, напоминающие работы импрессионистов, несут глубокий смысл.</w:t>
      </w:r>
      <w:r w:rsidR="0041587D" w:rsidRPr="00FB2684">
        <w:rPr>
          <w:rFonts w:ascii="Times New Roman" w:hAnsi="Times New Roman" w:cs="Times New Roman"/>
          <w:sz w:val="28"/>
          <w:szCs w:val="28"/>
        </w:rPr>
        <w:t xml:space="preserve"> </w:t>
      </w:r>
    </w:p>
    <w:p w:rsidR="00960A6B" w:rsidRPr="00FB2684" w:rsidRDefault="00960A6B"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Житель Мертвого города Гофер, известный своим пессимистичным, но при этом </w:t>
      </w:r>
      <w:r w:rsidR="0041587D" w:rsidRPr="00FB2684">
        <w:rPr>
          <w:rFonts w:ascii="Times New Roman" w:hAnsi="Times New Roman" w:cs="Times New Roman"/>
          <w:sz w:val="28"/>
          <w:szCs w:val="28"/>
        </w:rPr>
        <w:t>светлым</w:t>
      </w:r>
      <w:r w:rsidRPr="00FB2684">
        <w:rPr>
          <w:rFonts w:ascii="Times New Roman" w:hAnsi="Times New Roman" w:cs="Times New Roman"/>
          <w:sz w:val="28"/>
          <w:szCs w:val="28"/>
        </w:rPr>
        <w:t xml:space="preserve"> взглядом на жизнь, оказывается неспособным справиться с грубой реальностью и ее неприятными проявлениями. Получив известие о том, что его дочь Ирина, имя которой переводится как «мир»,</w:t>
      </w:r>
      <w:r w:rsidR="0041587D" w:rsidRPr="00FB2684">
        <w:rPr>
          <w:rFonts w:ascii="Times New Roman" w:hAnsi="Times New Roman" w:cs="Times New Roman"/>
          <w:sz w:val="28"/>
          <w:szCs w:val="28"/>
        </w:rPr>
        <w:t xml:space="preserve"> стала «падшей женщиной» в другом «мертвом городе</w:t>
      </w:r>
      <w:r w:rsidR="00596D25">
        <w:rPr>
          <w:rFonts w:ascii="Times New Roman" w:hAnsi="Times New Roman" w:cs="Times New Roman"/>
          <w:sz w:val="28"/>
          <w:szCs w:val="28"/>
        </w:rPr>
        <w:t xml:space="preserve">» </w:t>
      </w:r>
      <w:r w:rsidR="0041587D" w:rsidRPr="00FB2684">
        <w:rPr>
          <w:rFonts w:ascii="Times New Roman" w:hAnsi="Times New Roman" w:cs="Times New Roman"/>
          <w:sz w:val="28"/>
          <w:szCs w:val="28"/>
        </w:rPr>
        <w:t>Москве</w:t>
      </w:r>
      <w:r w:rsidR="00596D25">
        <w:rPr>
          <w:rFonts w:ascii="Times New Roman" w:hAnsi="Times New Roman" w:cs="Times New Roman"/>
          <w:sz w:val="28"/>
          <w:szCs w:val="28"/>
        </w:rPr>
        <w:t>,</w:t>
      </w:r>
      <w:r w:rsidRPr="00FB2684">
        <w:rPr>
          <w:rFonts w:ascii="Times New Roman" w:hAnsi="Times New Roman" w:cs="Times New Roman"/>
          <w:sz w:val="28"/>
          <w:szCs w:val="28"/>
        </w:rPr>
        <w:t xml:space="preserve"> Гофер совершает самоубийство. Не вы</w:t>
      </w:r>
      <w:r w:rsidR="00596D25">
        <w:rPr>
          <w:rFonts w:ascii="Times New Roman" w:hAnsi="Times New Roman" w:cs="Times New Roman"/>
          <w:sz w:val="28"/>
          <w:szCs w:val="28"/>
        </w:rPr>
        <w:t>держав известия</w:t>
      </w:r>
      <w:r w:rsidRPr="00FB2684">
        <w:rPr>
          <w:rFonts w:ascii="Times New Roman" w:hAnsi="Times New Roman" w:cs="Times New Roman"/>
          <w:sz w:val="28"/>
          <w:szCs w:val="28"/>
        </w:rPr>
        <w:t xml:space="preserve"> о том, что его дочь стала жертвой пороков большого города, он выбирает уход из своего потерянного земного рая.</w:t>
      </w:r>
    </w:p>
    <w:p w:rsidR="006B63F3" w:rsidRDefault="00960A6B"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Булат Мухамеджанов, или, как его называли, Булат-младший, выбрал смерть, </w:t>
      </w:r>
      <w:r w:rsidR="00596D25">
        <w:rPr>
          <w:rFonts w:ascii="Times New Roman" w:hAnsi="Times New Roman" w:cs="Times New Roman"/>
          <w:sz w:val="28"/>
          <w:szCs w:val="28"/>
        </w:rPr>
        <w:t>покинув</w:t>
      </w:r>
      <w:r w:rsidRPr="00FB2684">
        <w:rPr>
          <w:rFonts w:ascii="Times New Roman" w:hAnsi="Times New Roman" w:cs="Times New Roman"/>
          <w:sz w:val="28"/>
          <w:szCs w:val="28"/>
        </w:rPr>
        <w:t xml:space="preserve"> мир, наполненн</w:t>
      </w:r>
      <w:r w:rsidR="00596D25">
        <w:rPr>
          <w:rFonts w:ascii="Times New Roman" w:hAnsi="Times New Roman" w:cs="Times New Roman"/>
          <w:sz w:val="28"/>
          <w:szCs w:val="28"/>
        </w:rPr>
        <w:t>ый</w:t>
      </w:r>
      <w:r w:rsidRPr="00FB2684">
        <w:rPr>
          <w:rFonts w:ascii="Times New Roman" w:hAnsi="Times New Roman" w:cs="Times New Roman"/>
          <w:sz w:val="28"/>
          <w:szCs w:val="28"/>
        </w:rPr>
        <w:t xml:space="preserve"> обманом. Его уход, произошедший под срубленной березой, символизирует неразгаданную мощь и огромный потенциал, который он мог бы реализовать, изменив свою жизнь. Тридцать три года Булат</w:t>
      </w:r>
      <w:r w:rsidR="002D3197">
        <w:rPr>
          <w:rFonts w:ascii="Times New Roman" w:hAnsi="Times New Roman" w:cs="Times New Roman"/>
          <w:sz w:val="28"/>
          <w:szCs w:val="28"/>
        </w:rPr>
        <w:t>, как и Илья Муромец,</w:t>
      </w:r>
      <w:r w:rsidRPr="00FB2684">
        <w:rPr>
          <w:rFonts w:ascii="Times New Roman" w:hAnsi="Times New Roman" w:cs="Times New Roman"/>
          <w:sz w:val="28"/>
          <w:szCs w:val="28"/>
        </w:rPr>
        <w:t xml:space="preserve"> провел в неподвижности, словно застыв в ожидании</w:t>
      </w:r>
      <w:r w:rsidR="002D3197">
        <w:rPr>
          <w:rFonts w:ascii="Times New Roman" w:hAnsi="Times New Roman" w:cs="Times New Roman"/>
          <w:sz w:val="28"/>
          <w:szCs w:val="28"/>
        </w:rPr>
        <w:t xml:space="preserve"> важных событий</w:t>
      </w:r>
      <w:r w:rsidRPr="00FB2684">
        <w:rPr>
          <w:rFonts w:ascii="Times New Roman" w:hAnsi="Times New Roman" w:cs="Times New Roman"/>
          <w:sz w:val="28"/>
          <w:szCs w:val="28"/>
        </w:rPr>
        <w:t xml:space="preserve">. Это </w:t>
      </w:r>
      <w:r w:rsidR="003F20B3">
        <w:rPr>
          <w:rFonts w:ascii="Times New Roman" w:hAnsi="Times New Roman" w:cs="Times New Roman"/>
          <w:sz w:val="28"/>
          <w:szCs w:val="28"/>
        </w:rPr>
        <w:t xml:space="preserve">возраст распятого </w:t>
      </w:r>
      <w:r w:rsidRPr="00FB2684">
        <w:rPr>
          <w:rFonts w:ascii="Times New Roman" w:hAnsi="Times New Roman" w:cs="Times New Roman"/>
          <w:sz w:val="28"/>
          <w:szCs w:val="28"/>
        </w:rPr>
        <w:t>Христа</w:t>
      </w:r>
      <w:r w:rsidR="003F20B3">
        <w:rPr>
          <w:rFonts w:ascii="Times New Roman" w:hAnsi="Times New Roman" w:cs="Times New Roman"/>
          <w:sz w:val="28"/>
          <w:szCs w:val="28"/>
        </w:rPr>
        <w:t>.</w:t>
      </w:r>
    </w:p>
    <w:p w:rsidR="006B63F3" w:rsidRPr="003F20B3" w:rsidRDefault="00960A6B" w:rsidP="00224AB6">
      <w:pPr>
        <w:spacing w:after="0" w:line="240" w:lineRule="auto"/>
        <w:ind w:firstLine="709"/>
        <w:jc w:val="both"/>
        <w:rPr>
          <w:rFonts w:ascii="Times New Roman" w:hAnsi="Times New Roman" w:cs="Times New Roman"/>
          <w:sz w:val="28"/>
          <w:szCs w:val="28"/>
        </w:rPr>
      </w:pPr>
      <w:r w:rsidRPr="003F20B3">
        <w:rPr>
          <w:rFonts w:ascii="Times New Roman" w:hAnsi="Times New Roman" w:cs="Times New Roman"/>
          <w:sz w:val="28"/>
          <w:szCs w:val="28"/>
        </w:rPr>
        <w:t xml:space="preserve">Имя Булат, несущее в себе ассоциации с прочностью и крепостью, как будто намекает на будущий подвиг, на </w:t>
      </w:r>
      <w:r w:rsidR="003F20B3">
        <w:rPr>
          <w:rFonts w:ascii="Times New Roman" w:hAnsi="Times New Roman" w:cs="Times New Roman"/>
          <w:sz w:val="28"/>
          <w:szCs w:val="28"/>
        </w:rPr>
        <w:t xml:space="preserve">его великие </w:t>
      </w:r>
      <w:r w:rsidRPr="003F20B3">
        <w:rPr>
          <w:rFonts w:ascii="Times New Roman" w:hAnsi="Times New Roman" w:cs="Times New Roman"/>
          <w:sz w:val="28"/>
          <w:szCs w:val="28"/>
        </w:rPr>
        <w:t xml:space="preserve">деяния, способные изменить мир. Но Мухамеджанов, имя которого само по себе отсылка к великому Пророку, встает с постели с совсем иной целью: навсегда отказаться от мира лжи. Он верит, что каждое произнесенное слово </w:t>
      </w:r>
      <w:r w:rsidR="003F20B3" w:rsidRPr="003F20B3">
        <w:rPr>
          <w:rFonts w:ascii="Times New Roman" w:hAnsi="Times New Roman" w:cs="Times New Roman"/>
          <w:sz w:val="28"/>
          <w:szCs w:val="28"/>
        </w:rPr>
        <w:t>— это</w:t>
      </w:r>
      <w:r w:rsidRPr="003F20B3">
        <w:rPr>
          <w:rFonts w:ascii="Times New Roman" w:hAnsi="Times New Roman" w:cs="Times New Roman"/>
          <w:sz w:val="28"/>
          <w:szCs w:val="28"/>
        </w:rPr>
        <w:t xml:space="preserve"> ложь. Ведь если бы существовало истинное слово, то и язык был бы единым и истинным.</w:t>
      </w:r>
    </w:p>
    <w:p w:rsidR="00224AB6" w:rsidRDefault="00960A6B" w:rsidP="00FB2684">
      <w:pPr>
        <w:spacing w:after="0" w:line="240" w:lineRule="auto"/>
        <w:ind w:firstLine="709"/>
        <w:jc w:val="both"/>
        <w:rPr>
          <w:rFonts w:ascii="Times New Roman" w:hAnsi="Times New Roman" w:cs="Times New Roman"/>
          <w:sz w:val="28"/>
          <w:szCs w:val="28"/>
        </w:rPr>
      </w:pPr>
      <w:r w:rsidRPr="00224AB6">
        <w:rPr>
          <w:rFonts w:ascii="Times New Roman" w:hAnsi="Times New Roman" w:cs="Times New Roman"/>
          <w:sz w:val="28"/>
          <w:szCs w:val="28"/>
        </w:rPr>
        <w:t>Береза в Степноморске</w:t>
      </w:r>
      <w:r w:rsidR="00224AB6" w:rsidRPr="00224AB6">
        <w:rPr>
          <w:rFonts w:ascii="Times New Roman" w:hAnsi="Times New Roman" w:cs="Times New Roman"/>
          <w:sz w:val="28"/>
          <w:szCs w:val="28"/>
        </w:rPr>
        <w:t xml:space="preserve"> </w:t>
      </w:r>
      <w:r w:rsidRPr="00224AB6">
        <w:rPr>
          <w:rFonts w:ascii="Times New Roman" w:hAnsi="Times New Roman" w:cs="Times New Roman"/>
          <w:sz w:val="28"/>
          <w:szCs w:val="28"/>
        </w:rPr>
        <w:t>вопло</w:t>
      </w:r>
      <w:r w:rsidR="00224AB6" w:rsidRPr="00224AB6">
        <w:rPr>
          <w:rFonts w:ascii="Times New Roman" w:hAnsi="Times New Roman" w:cs="Times New Roman"/>
          <w:sz w:val="28"/>
          <w:szCs w:val="28"/>
        </w:rPr>
        <w:t>щает</w:t>
      </w:r>
      <w:r w:rsidRPr="00224AB6">
        <w:rPr>
          <w:rFonts w:ascii="Times New Roman" w:hAnsi="Times New Roman" w:cs="Times New Roman"/>
          <w:sz w:val="28"/>
          <w:szCs w:val="28"/>
        </w:rPr>
        <w:t xml:space="preserve"> символику русских обрядов, где она становится символом скорби и перехода в иной мир. Для славян береза представляла связующее звено между земным и загробным миром</w:t>
      </w:r>
      <w:r w:rsidR="00224AB6" w:rsidRPr="00224AB6">
        <w:rPr>
          <w:rFonts w:ascii="Times New Roman" w:hAnsi="Times New Roman" w:cs="Times New Roman"/>
          <w:sz w:val="28"/>
          <w:szCs w:val="28"/>
        </w:rPr>
        <w:t xml:space="preserve">. </w:t>
      </w:r>
      <w:r w:rsidRPr="00224AB6">
        <w:rPr>
          <w:rFonts w:ascii="Times New Roman" w:hAnsi="Times New Roman" w:cs="Times New Roman"/>
          <w:sz w:val="28"/>
          <w:szCs w:val="28"/>
        </w:rPr>
        <w:t xml:space="preserve">Именно береза </w:t>
      </w:r>
      <w:r w:rsidR="00224AB6" w:rsidRPr="00224AB6">
        <w:rPr>
          <w:rFonts w:ascii="Times New Roman" w:hAnsi="Times New Roman" w:cs="Times New Roman"/>
          <w:sz w:val="28"/>
          <w:szCs w:val="28"/>
        </w:rPr>
        <w:t>была выбрана</w:t>
      </w:r>
      <w:r w:rsidR="00224AB6">
        <w:rPr>
          <w:rFonts w:ascii="Times New Roman" w:hAnsi="Times New Roman" w:cs="Times New Roman"/>
          <w:color w:val="C00000"/>
          <w:sz w:val="28"/>
          <w:szCs w:val="28"/>
        </w:rPr>
        <w:t xml:space="preserve"> </w:t>
      </w:r>
      <w:r w:rsidRPr="00FB2684">
        <w:rPr>
          <w:rFonts w:ascii="Times New Roman" w:hAnsi="Times New Roman" w:cs="Times New Roman"/>
          <w:sz w:val="28"/>
          <w:szCs w:val="28"/>
        </w:rPr>
        <w:t>Гофер</w:t>
      </w:r>
      <w:r w:rsidR="00224AB6">
        <w:rPr>
          <w:rFonts w:ascii="Times New Roman" w:hAnsi="Times New Roman" w:cs="Times New Roman"/>
          <w:sz w:val="28"/>
          <w:szCs w:val="28"/>
        </w:rPr>
        <w:t>ом для самобийства.</w:t>
      </w:r>
      <w:r w:rsidRPr="00FB2684">
        <w:rPr>
          <w:rFonts w:ascii="Times New Roman" w:hAnsi="Times New Roman" w:cs="Times New Roman"/>
          <w:sz w:val="28"/>
          <w:szCs w:val="28"/>
        </w:rPr>
        <w:t xml:space="preserve"> Булата</w:t>
      </w:r>
      <w:r w:rsidR="00136F9B" w:rsidRPr="00FB2684">
        <w:rPr>
          <w:rFonts w:ascii="Times New Roman" w:hAnsi="Times New Roman" w:cs="Times New Roman"/>
          <w:sz w:val="28"/>
          <w:szCs w:val="28"/>
        </w:rPr>
        <w:t xml:space="preserve"> выбрал березовый пень</w:t>
      </w:r>
      <w:r w:rsidRPr="00FB2684">
        <w:rPr>
          <w:rFonts w:ascii="Times New Roman" w:hAnsi="Times New Roman" w:cs="Times New Roman"/>
          <w:sz w:val="28"/>
          <w:szCs w:val="28"/>
        </w:rPr>
        <w:t xml:space="preserve"> в качестве места для самоубийства. </w:t>
      </w:r>
    </w:p>
    <w:p w:rsidR="00960A6B" w:rsidRPr="00FB2684" w:rsidRDefault="00224AB6"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Характерно</w:t>
      </w:r>
      <w:r w:rsidR="00960A6B" w:rsidRPr="00FB2684">
        <w:rPr>
          <w:rFonts w:ascii="Times New Roman" w:hAnsi="Times New Roman" w:cs="Times New Roman"/>
          <w:sz w:val="28"/>
          <w:szCs w:val="28"/>
        </w:rPr>
        <w:t xml:space="preserve">, что в Степноморске березовые доски применяются для изготовления гробов и лодок – вещей, предназначенных для перехода в </w:t>
      </w:r>
      <w:r>
        <w:rPr>
          <w:rFonts w:ascii="Times New Roman" w:hAnsi="Times New Roman" w:cs="Times New Roman"/>
          <w:sz w:val="28"/>
          <w:szCs w:val="28"/>
        </w:rPr>
        <w:t>иной мир</w:t>
      </w:r>
      <w:r w:rsidR="00960A6B" w:rsidRPr="00FB2684">
        <w:rPr>
          <w:rFonts w:ascii="Times New Roman" w:hAnsi="Times New Roman" w:cs="Times New Roman"/>
          <w:sz w:val="28"/>
          <w:szCs w:val="28"/>
        </w:rPr>
        <w:t>. Это подчеркивает многогранность медиаторной роли березы, которая проявляется как в символическом, так и в практическом плане на протяжении всего повествования. Руслан наблюдает, как березы распространяются по Оторвановке, занимая все больше территории. Деревья вторгаются в дома</w:t>
      </w:r>
      <w:r w:rsidR="00136F9B" w:rsidRPr="00FB2684">
        <w:rPr>
          <w:rFonts w:ascii="Times New Roman" w:hAnsi="Times New Roman" w:cs="Times New Roman"/>
          <w:sz w:val="28"/>
          <w:szCs w:val="28"/>
        </w:rPr>
        <w:t xml:space="preserve"> людей, прорывая стены и пол, вы</w:t>
      </w:r>
      <w:r w:rsidR="00960A6B" w:rsidRPr="00FB2684">
        <w:rPr>
          <w:rFonts w:ascii="Times New Roman" w:hAnsi="Times New Roman" w:cs="Times New Roman"/>
          <w:sz w:val="28"/>
          <w:szCs w:val="28"/>
        </w:rPr>
        <w:t xml:space="preserve">ламывая окна. С каждым новым побегом число жителей Мертвого города уменьшается. Руслан с отцом ежедневно слышат новости о новых жертвах: дед Григорий, Буколов, ушедший под воду Хохол, юный Костя </w:t>
      </w:r>
      <w:r w:rsidR="00A16F8A" w:rsidRPr="00FB2684">
        <w:rPr>
          <w:rFonts w:ascii="Times New Roman" w:hAnsi="Times New Roman" w:cs="Times New Roman"/>
          <w:sz w:val="28"/>
          <w:szCs w:val="28"/>
        </w:rPr>
        <w:t xml:space="preserve">Шумный </w:t>
      </w:r>
      <w:r w:rsidR="00A16F8A">
        <w:rPr>
          <w:rFonts w:ascii="Times New Roman" w:hAnsi="Times New Roman" w:cs="Times New Roman"/>
          <w:sz w:val="28"/>
          <w:szCs w:val="28"/>
        </w:rPr>
        <w:t xml:space="preserve">– </w:t>
      </w:r>
      <w:r w:rsidR="00A16F8A" w:rsidRPr="00FB2684">
        <w:rPr>
          <w:rFonts w:ascii="Times New Roman" w:hAnsi="Times New Roman" w:cs="Times New Roman"/>
          <w:sz w:val="28"/>
          <w:szCs w:val="28"/>
        </w:rPr>
        <w:t>лишь</w:t>
      </w:r>
      <w:r w:rsidR="00960A6B" w:rsidRPr="00FB2684">
        <w:rPr>
          <w:rFonts w:ascii="Times New Roman" w:hAnsi="Times New Roman" w:cs="Times New Roman"/>
          <w:sz w:val="28"/>
          <w:szCs w:val="28"/>
        </w:rPr>
        <w:t xml:space="preserve"> малая часть тех, кто стал добычей этого зеленого нашествия.</w:t>
      </w:r>
    </w:p>
    <w:p w:rsidR="00960A6B" w:rsidRPr="00FB2684" w:rsidRDefault="00960A6B"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романе танатический план строится на образах героев, несущих идейно-позитивный заряд, в отличие от явно негативных персонажей, которые остаются в состоянии духовного застоя.</w:t>
      </w:r>
    </w:p>
    <w:p w:rsidR="00136F9B" w:rsidRPr="00FB2684" w:rsidRDefault="00A0600F"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466461">
        <w:rPr>
          <w:rFonts w:ascii="Times New Roman" w:hAnsi="Times New Roman" w:cs="Times New Roman"/>
          <w:sz w:val="28"/>
          <w:szCs w:val="28"/>
        </w:rPr>
        <w:t>произведении</w:t>
      </w:r>
      <w:r>
        <w:rPr>
          <w:rFonts w:ascii="Times New Roman" w:hAnsi="Times New Roman" w:cs="Times New Roman"/>
          <w:sz w:val="28"/>
          <w:szCs w:val="28"/>
        </w:rPr>
        <w:t xml:space="preserve"> развивается тема упадка и разрушения. </w:t>
      </w:r>
      <w:r w:rsidR="00960A6B" w:rsidRPr="00FB2684">
        <w:rPr>
          <w:rFonts w:ascii="Times New Roman" w:hAnsi="Times New Roman" w:cs="Times New Roman"/>
          <w:sz w:val="28"/>
          <w:szCs w:val="28"/>
        </w:rPr>
        <w:t xml:space="preserve">С каждым годом угроза нависает над Степноморском все сильнее: трещина в плотине, разрастающаяся от взрывов жадного кладоискателя, грозит катастрофическим прорывом. Жители, словно предчувствуя апокалипсис, живут в постоянном страхе. Аналогичное ощущение предчувствия конца света испытывает и Руслан, находясь вдали, в Алматы. Его тревожит мысль о скором разрушении мира, </w:t>
      </w:r>
      <w:r w:rsidR="00136F9B" w:rsidRPr="00FB2684">
        <w:rPr>
          <w:rFonts w:ascii="Times New Roman" w:hAnsi="Times New Roman" w:cs="Times New Roman"/>
          <w:sz w:val="28"/>
          <w:szCs w:val="28"/>
        </w:rPr>
        <w:t>он словно предчувствует</w:t>
      </w:r>
      <w:r w:rsidR="00960A6B" w:rsidRPr="00FB2684">
        <w:rPr>
          <w:rFonts w:ascii="Times New Roman" w:hAnsi="Times New Roman" w:cs="Times New Roman"/>
          <w:sz w:val="28"/>
          <w:szCs w:val="28"/>
        </w:rPr>
        <w:t xml:space="preserve"> масштабную катастрофу. Степноморск однако не обычный город, он вечен, но вечен как некрополь. Смерть и кладбищенская атмосфера пронизывают повествование от начала и до конца.</w:t>
      </w:r>
    </w:p>
    <w:p w:rsidR="00C13B91" w:rsidRPr="00FB2684" w:rsidRDefault="00A0600F" w:rsidP="00A0600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Тема прошлого является одной из центральных в </w:t>
      </w:r>
      <w:r w:rsidR="00466461">
        <w:rPr>
          <w:rFonts w:ascii="Times New Roman" w:hAnsi="Times New Roman" w:cs="Times New Roman"/>
          <w:sz w:val="28"/>
          <w:szCs w:val="28"/>
        </w:rPr>
        <w:t>произведении</w:t>
      </w:r>
      <w:r>
        <w:rPr>
          <w:rFonts w:ascii="Times New Roman" w:hAnsi="Times New Roman" w:cs="Times New Roman"/>
          <w:sz w:val="28"/>
          <w:szCs w:val="28"/>
        </w:rPr>
        <w:t xml:space="preserve">. </w:t>
      </w:r>
      <w:r w:rsidR="00960A6B" w:rsidRPr="00FB2684">
        <w:rPr>
          <w:rFonts w:ascii="Times New Roman" w:hAnsi="Times New Roman" w:cs="Times New Roman"/>
          <w:sz w:val="28"/>
          <w:szCs w:val="28"/>
        </w:rPr>
        <w:t>В старину верили, что кости обладают магической способностью к регенерации, сохраняя в себе неистре</w:t>
      </w:r>
      <w:r w:rsidR="00E47C14" w:rsidRPr="00FB2684">
        <w:rPr>
          <w:rFonts w:ascii="Times New Roman" w:hAnsi="Times New Roman" w:cs="Times New Roman"/>
          <w:sz w:val="28"/>
          <w:szCs w:val="28"/>
        </w:rPr>
        <w:t>бимую жизнь [121</w:t>
      </w:r>
      <w:r w:rsidR="00960A6B" w:rsidRPr="00FB2684">
        <w:rPr>
          <w:rFonts w:ascii="Times New Roman" w:hAnsi="Times New Roman" w:cs="Times New Roman"/>
          <w:sz w:val="28"/>
          <w:szCs w:val="28"/>
        </w:rPr>
        <w:t xml:space="preserve">]. В подтверждение этого Бивень утверждает, что из костей воскресают души. Город Степноморск, возведенный на месте некрополя, сам обретает черты кладбища. Козлов видит в этом возмездие со стороны возмущенной силы – мамонта, останки которого он обнаружил и вновь захоронил во время строительства Недоскреба. Это – возмездие за забытые корни и историю. Каждая кость, подобно древним руинам, </w:t>
      </w:r>
      <w:r w:rsidRPr="00FB2684">
        <w:rPr>
          <w:rFonts w:ascii="Times New Roman" w:hAnsi="Times New Roman" w:cs="Times New Roman"/>
          <w:sz w:val="28"/>
          <w:szCs w:val="28"/>
        </w:rPr>
        <w:t>— это</w:t>
      </w:r>
      <w:r w:rsidR="00960A6B" w:rsidRPr="00FB2684">
        <w:rPr>
          <w:rFonts w:ascii="Times New Roman" w:hAnsi="Times New Roman" w:cs="Times New Roman"/>
          <w:sz w:val="28"/>
          <w:szCs w:val="28"/>
        </w:rPr>
        <w:t xml:space="preserve"> вещественное напоминание о прошлом, заслуживающее уважения.</w:t>
      </w:r>
      <w:r>
        <w:rPr>
          <w:rFonts w:ascii="Times New Roman" w:hAnsi="Times New Roman" w:cs="Times New Roman"/>
          <w:sz w:val="28"/>
          <w:szCs w:val="28"/>
        </w:rPr>
        <w:t xml:space="preserve"> </w:t>
      </w:r>
      <w:r w:rsidR="00960A6B" w:rsidRPr="00FB2684">
        <w:rPr>
          <w:rFonts w:ascii="Times New Roman" w:hAnsi="Times New Roman" w:cs="Times New Roman"/>
          <w:sz w:val="28"/>
          <w:szCs w:val="28"/>
        </w:rPr>
        <w:t xml:space="preserve">Отсутствие руин – отсутствие истории. </w:t>
      </w:r>
    </w:p>
    <w:p w:rsidR="00960A6B" w:rsidRPr="00FB2684" w:rsidRDefault="00466461" w:rsidP="0046646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Тема будущего отражена в произведении. Жизнь не получает развития в городах. </w:t>
      </w:r>
      <w:r w:rsidR="00960A6B" w:rsidRPr="00FB2684">
        <w:rPr>
          <w:rFonts w:ascii="Times New Roman" w:hAnsi="Times New Roman" w:cs="Times New Roman"/>
          <w:sz w:val="28"/>
          <w:szCs w:val="28"/>
        </w:rPr>
        <w:t>Есимом Байкиным</w:t>
      </w:r>
      <w:r w:rsidR="00C13B91" w:rsidRPr="00FB2684">
        <w:rPr>
          <w:rFonts w:ascii="Times New Roman" w:hAnsi="Times New Roman" w:cs="Times New Roman"/>
          <w:sz w:val="28"/>
          <w:szCs w:val="28"/>
        </w:rPr>
        <w:t xml:space="preserve"> город</w:t>
      </w:r>
      <w:r w:rsidR="00960A6B" w:rsidRPr="00FB2684">
        <w:rPr>
          <w:rFonts w:ascii="Times New Roman" w:hAnsi="Times New Roman" w:cs="Times New Roman"/>
          <w:sz w:val="28"/>
          <w:szCs w:val="28"/>
        </w:rPr>
        <w:t xml:space="preserve"> превращается в живой сад, где зеленые посад</w:t>
      </w:r>
      <w:r w:rsidR="00C13B91" w:rsidRPr="00FB2684">
        <w:rPr>
          <w:rFonts w:ascii="Times New Roman" w:hAnsi="Times New Roman" w:cs="Times New Roman"/>
          <w:sz w:val="28"/>
          <w:szCs w:val="28"/>
        </w:rPr>
        <w:t>ки, разбросанные по всему пространству</w:t>
      </w:r>
      <w:r w:rsidR="00960A6B" w:rsidRPr="00FB2684">
        <w:rPr>
          <w:rFonts w:ascii="Times New Roman" w:hAnsi="Times New Roman" w:cs="Times New Roman"/>
          <w:sz w:val="28"/>
          <w:szCs w:val="28"/>
        </w:rPr>
        <w:t xml:space="preserve">, служат своеобразными пролептическими маркерами. Байкин, желая превзойти даже Алма-Ату </w:t>
      </w:r>
      <w:r>
        <w:rPr>
          <w:rFonts w:ascii="Times New Roman" w:hAnsi="Times New Roman" w:cs="Times New Roman"/>
          <w:sz w:val="28"/>
          <w:szCs w:val="28"/>
        </w:rPr>
        <w:t xml:space="preserve">по </w:t>
      </w:r>
      <w:r w:rsidR="00960A6B" w:rsidRPr="00FB2684">
        <w:rPr>
          <w:rFonts w:ascii="Times New Roman" w:hAnsi="Times New Roman" w:cs="Times New Roman"/>
          <w:sz w:val="28"/>
          <w:szCs w:val="28"/>
        </w:rPr>
        <w:t>озеленени</w:t>
      </w:r>
      <w:r>
        <w:rPr>
          <w:rFonts w:ascii="Times New Roman" w:hAnsi="Times New Roman" w:cs="Times New Roman"/>
          <w:sz w:val="28"/>
          <w:szCs w:val="28"/>
        </w:rPr>
        <w:t>ю</w:t>
      </w:r>
      <w:r w:rsidR="00960A6B" w:rsidRPr="00FB2684">
        <w:rPr>
          <w:rFonts w:ascii="Times New Roman" w:hAnsi="Times New Roman" w:cs="Times New Roman"/>
          <w:sz w:val="28"/>
          <w:szCs w:val="28"/>
        </w:rPr>
        <w:t>, вдохновляет жителей Степноморска на посадку деревьев с именными табличками и датами. Однако эти саженцы</w:t>
      </w:r>
      <w:r>
        <w:rPr>
          <w:rFonts w:ascii="Times New Roman" w:hAnsi="Times New Roman" w:cs="Times New Roman"/>
          <w:sz w:val="28"/>
          <w:szCs w:val="28"/>
        </w:rPr>
        <w:t xml:space="preserve"> ассоциируются с </w:t>
      </w:r>
      <w:r w:rsidR="00960A6B" w:rsidRPr="00FB2684">
        <w:rPr>
          <w:rFonts w:ascii="Times New Roman" w:hAnsi="Times New Roman" w:cs="Times New Roman"/>
          <w:sz w:val="28"/>
          <w:szCs w:val="28"/>
        </w:rPr>
        <w:t xml:space="preserve">могильными крестами </w:t>
      </w:r>
      <w:r>
        <w:rPr>
          <w:rFonts w:ascii="Times New Roman" w:hAnsi="Times New Roman" w:cs="Times New Roman"/>
          <w:sz w:val="28"/>
          <w:szCs w:val="28"/>
        </w:rPr>
        <w:t>над</w:t>
      </w:r>
      <w:r w:rsidR="00960A6B" w:rsidRPr="00FB2684">
        <w:rPr>
          <w:rFonts w:ascii="Times New Roman" w:hAnsi="Times New Roman" w:cs="Times New Roman"/>
          <w:sz w:val="28"/>
          <w:szCs w:val="28"/>
        </w:rPr>
        <w:t xml:space="preserve"> надгробными табличками.</w:t>
      </w:r>
    </w:p>
    <w:p w:rsidR="00CA2F8A" w:rsidRDefault="00960A6B"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Рождение Степноморска ознаменовал</w:t>
      </w:r>
      <w:r w:rsidR="00C13B91" w:rsidRPr="00FB2684">
        <w:rPr>
          <w:rFonts w:ascii="Times New Roman" w:hAnsi="Times New Roman" w:cs="Times New Roman"/>
          <w:sz w:val="28"/>
          <w:szCs w:val="28"/>
        </w:rPr>
        <w:t>ось затоплением Ильинки</w:t>
      </w:r>
      <w:r w:rsidR="00CA2F8A">
        <w:rPr>
          <w:rFonts w:ascii="Times New Roman" w:hAnsi="Times New Roman" w:cs="Times New Roman"/>
          <w:sz w:val="28"/>
          <w:szCs w:val="28"/>
        </w:rPr>
        <w:t xml:space="preserve">. </w:t>
      </w:r>
      <w:r w:rsidRPr="00FB2684">
        <w:rPr>
          <w:rFonts w:ascii="Times New Roman" w:hAnsi="Times New Roman" w:cs="Times New Roman"/>
          <w:sz w:val="28"/>
          <w:szCs w:val="28"/>
        </w:rPr>
        <w:t xml:space="preserve">Не каждому жителю затопленной Атлантиды удалось выстоять и переселиться в новый мир, созданный в угоду прогрессу. Атлантида воплощает идею </w:t>
      </w:r>
      <w:r w:rsidR="00CA2F8A">
        <w:rPr>
          <w:rFonts w:ascii="Times New Roman" w:hAnsi="Times New Roman" w:cs="Times New Roman"/>
          <w:sz w:val="28"/>
          <w:szCs w:val="28"/>
        </w:rPr>
        <w:t xml:space="preserve">цветущей </w:t>
      </w:r>
      <w:r w:rsidRPr="00FB2684">
        <w:rPr>
          <w:rFonts w:ascii="Times New Roman" w:hAnsi="Times New Roman" w:cs="Times New Roman"/>
          <w:sz w:val="28"/>
          <w:szCs w:val="28"/>
        </w:rPr>
        <w:t xml:space="preserve">цивилизации, но вместе с тем </w:t>
      </w:r>
      <w:r w:rsidR="00CA2F8A">
        <w:rPr>
          <w:rFonts w:ascii="Times New Roman" w:hAnsi="Times New Roman" w:cs="Times New Roman"/>
          <w:sz w:val="28"/>
          <w:szCs w:val="28"/>
        </w:rPr>
        <w:t>она является</w:t>
      </w:r>
      <w:r w:rsidRPr="00FB2684">
        <w:rPr>
          <w:rFonts w:ascii="Times New Roman" w:hAnsi="Times New Roman" w:cs="Times New Roman"/>
          <w:sz w:val="28"/>
          <w:szCs w:val="28"/>
        </w:rPr>
        <w:t xml:space="preserve"> </w:t>
      </w:r>
      <w:r w:rsidR="00CA2F8A">
        <w:rPr>
          <w:rFonts w:ascii="Times New Roman" w:hAnsi="Times New Roman" w:cs="Times New Roman"/>
          <w:sz w:val="28"/>
          <w:szCs w:val="28"/>
        </w:rPr>
        <w:t xml:space="preserve">олицетворением </w:t>
      </w:r>
      <w:r w:rsidRPr="00FB2684">
        <w:rPr>
          <w:rFonts w:ascii="Times New Roman" w:hAnsi="Times New Roman" w:cs="Times New Roman"/>
          <w:sz w:val="28"/>
          <w:szCs w:val="28"/>
        </w:rPr>
        <w:t>гордын</w:t>
      </w:r>
      <w:r w:rsidR="00CA2F8A">
        <w:rPr>
          <w:rFonts w:ascii="Times New Roman" w:hAnsi="Times New Roman" w:cs="Times New Roman"/>
          <w:sz w:val="28"/>
          <w:szCs w:val="28"/>
        </w:rPr>
        <w:t>и</w:t>
      </w:r>
      <w:r w:rsidRPr="00FB2684">
        <w:rPr>
          <w:rFonts w:ascii="Times New Roman" w:hAnsi="Times New Roman" w:cs="Times New Roman"/>
          <w:sz w:val="28"/>
          <w:szCs w:val="28"/>
        </w:rPr>
        <w:t xml:space="preserve"> ее жителей, </w:t>
      </w:r>
      <w:r w:rsidR="00CA2F8A">
        <w:rPr>
          <w:rFonts w:ascii="Times New Roman" w:hAnsi="Times New Roman" w:cs="Times New Roman"/>
          <w:sz w:val="28"/>
          <w:szCs w:val="28"/>
        </w:rPr>
        <w:lastRenderedPageBreak/>
        <w:t>которая стала</w:t>
      </w:r>
      <w:r w:rsidRPr="00FB2684">
        <w:rPr>
          <w:rFonts w:ascii="Times New Roman" w:hAnsi="Times New Roman" w:cs="Times New Roman"/>
          <w:sz w:val="28"/>
          <w:szCs w:val="28"/>
        </w:rPr>
        <w:t xml:space="preserve"> причиной их гибели. В отличие от Атлантиды </w:t>
      </w:r>
      <w:r w:rsidR="00CA2F8A">
        <w:rPr>
          <w:rFonts w:ascii="Times New Roman" w:hAnsi="Times New Roman" w:cs="Times New Roman"/>
          <w:sz w:val="28"/>
          <w:szCs w:val="28"/>
        </w:rPr>
        <w:t xml:space="preserve">хронотоп </w:t>
      </w:r>
      <w:r w:rsidRPr="00FB2684">
        <w:rPr>
          <w:rFonts w:ascii="Times New Roman" w:hAnsi="Times New Roman" w:cs="Times New Roman"/>
          <w:sz w:val="28"/>
          <w:szCs w:val="28"/>
        </w:rPr>
        <w:t>Ильинк</w:t>
      </w:r>
      <w:r w:rsidR="00CA2F8A">
        <w:rPr>
          <w:rFonts w:ascii="Times New Roman" w:hAnsi="Times New Roman" w:cs="Times New Roman"/>
          <w:sz w:val="28"/>
          <w:szCs w:val="28"/>
        </w:rPr>
        <w:t>и</w:t>
      </w:r>
      <w:r w:rsidRPr="00FB2684">
        <w:rPr>
          <w:rFonts w:ascii="Times New Roman" w:hAnsi="Times New Roman" w:cs="Times New Roman"/>
          <w:sz w:val="28"/>
          <w:szCs w:val="28"/>
        </w:rPr>
        <w:t xml:space="preserve"> не несет в себе </w:t>
      </w:r>
      <w:r w:rsidR="00CA2F8A">
        <w:rPr>
          <w:rFonts w:ascii="Times New Roman" w:hAnsi="Times New Roman" w:cs="Times New Roman"/>
          <w:sz w:val="28"/>
          <w:szCs w:val="28"/>
        </w:rPr>
        <w:t>тему гармоничного</w:t>
      </w:r>
      <w:r w:rsidRPr="00FB2684">
        <w:rPr>
          <w:rFonts w:ascii="Times New Roman" w:hAnsi="Times New Roman" w:cs="Times New Roman"/>
          <w:sz w:val="28"/>
          <w:szCs w:val="28"/>
        </w:rPr>
        <w:t xml:space="preserve"> развития. Этот локальный символ тесно связан с концепцией покаяния, воплощенной в мифе о золотом колоколе. Легенда гласит, что колокол был создан раскаявшимся преступником</w:t>
      </w:r>
      <w:r w:rsidR="00CA2F8A">
        <w:rPr>
          <w:rFonts w:ascii="Times New Roman" w:hAnsi="Times New Roman" w:cs="Times New Roman"/>
          <w:sz w:val="28"/>
          <w:szCs w:val="28"/>
        </w:rPr>
        <w:t xml:space="preserve">. </w:t>
      </w:r>
      <w:r w:rsidRPr="00FB2684">
        <w:rPr>
          <w:rFonts w:ascii="Times New Roman" w:hAnsi="Times New Roman" w:cs="Times New Roman"/>
          <w:sz w:val="28"/>
          <w:szCs w:val="28"/>
        </w:rPr>
        <w:t xml:space="preserve">Стремясь искупить свои грехи, приказал </w:t>
      </w:r>
      <w:r w:rsidR="00CA2F8A">
        <w:rPr>
          <w:rFonts w:ascii="Times New Roman" w:hAnsi="Times New Roman" w:cs="Times New Roman"/>
          <w:sz w:val="28"/>
          <w:szCs w:val="28"/>
        </w:rPr>
        <w:t xml:space="preserve">отлить из награбленного золота </w:t>
      </w:r>
      <w:r w:rsidRPr="00FB2684">
        <w:rPr>
          <w:rFonts w:ascii="Times New Roman" w:hAnsi="Times New Roman" w:cs="Times New Roman"/>
          <w:sz w:val="28"/>
          <w:szCs w:val="28"/>
        </w:rPr>
        <w:t xml:space="preserve">колокол, предварительно обтянув его медью, чтобы оградить священный предмет от осквернения. </w:t>
      </w:r>
    </w:p>
    <w:p w:rsidR="00AE25E0" w:rsidRDefault="00D301F1"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Образ колоко</w:t>
      </w:r>
      <w:r w:rsidR="00AE25E0">
        <w:rPr>
          <w:rFonts w:ascii="Times New Roman" w:hAnsi="Times New Roman" w:cs="Times New Roman"/>
          <w:sz w:val="28"/>
          <w:szCs w:val="28"/>
        </w:rPr>
        <w:t xml:space="preserve">ла у одних людей связан с идеей спасения. У других золотой колокол вызывает жажду наживы. </w:t>
      </w:r>
    </w:p>
    <w:p w:rsidR="00AE25E0" w:rsidRDefault="00960A6B"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произведении </w:t>
      </w:r>
      <w:r w:rsidR="00AE25E0">
        <w:rPr>
          <w:rFonts w:ascii="Times New Roman" w:hAnsi="Times New Roman" w:cs="Times New Roman"/>
          <w:sz w:val="28"/>
          <w:szCs w:val="28"/>
        </w:rPr>
        <w:t>воссозданы персонажи</w:t>
      </w:r>
      <w:r w:rsidRPr="00FB2684">
        <w:rPr>
          <w:rFonts w:ascii="Times New Roman" w:hAnsi="Times New Roman" w:cs="Times New Roman"/>
          <w:sz w:val="28"/>
          <w:szCs w:val="28"/>
        </w:rPr>
        <w:t xml:space="preserve">, отличающиеся нравственной чистотой, преданностью традициям предков и отзывчивостью (Надежда Мамонтова и ее род, баба Вера, дед Григорий). </w:t>
      </w:r>
      <w:r w:rsidR="00AE25E0">
        <w:rPr>
          <w:rFonts w:ascii="Times New Roman" w:hAnsi="Times New Roman" w:cs="Times New Roman"/>
          <w:sz w:val="28"/>
          <w:szCs w:val="28"/>
        </w:rPr>
        <w:t>П</w:t>
      </w:r>
      <w:r w:rsidRPr="00FB2684">
        <w:rPr>
          <w:rFonts w:ascii="Times New Roman" w:hAnsi="Times New Roman" w:cs="Times New Roman"/>
          <w:sz w:val="28"/>
          <w:szCs w:val="28"/>
        </w:rPr>
        <w:t xml:space="preserve">одобно мамонтам, </w:t>
      </w:r>
      <w:r w:rsidR="00AE25E0">
        <w:rPr>
          <w:rFonts w:ascii="Times New Roman" w:hAnsi="Times New Roman" w:cs="Times New Roman"/>
          <w:sz w:val="28"/>
          <w:szCs w:val="28"/>
        </w:rPr>
        <w:t xml:space="preserve">они </w:t>
      </w:r>
      <w:r w:rsidRPr="00FB2684">
        <w:rPr>
          <w:rFonts w:ascii="Times New Roman" w:hAnsi="Times New Roman" w:cs="Times New Roman"/>
          <w:sz w:val="28"/>
          <w:szCs w:val="28"/>
        </w:rPr>
        <w:t xml:space="preserve">исчезают. </w:t>
      </w:r>
    </w:p>
    <w:p w:rsidR="00CE2D38" w:rsidRDefault="00960A6B"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Образ мамонта, тотемический и многозначный, пронизывает </w:t>
      </w:r>
      <w:r w:rsidR="00AE25E0">
        <w:rPr>
          <w:rFonts w:ascii="Times New Roman" w:hAnsi="Times New Roman" w:cs="Times New Roman"/>
          <w:sz w:val="28"/>
          <w:szCs w:val="28"/>
        </w:rPr>
        <w:t xml:space="preserve">хронотоп </w:t>
      </w:r>
      <w:r w:rsidRPr="00FB2684">
        <w:rPr>
          <w:rFonts w:ascii="Times New Roman" w:hAnsi="Times New Roman" w:cs="Times New Roman"/>
          <w:sz w:val="28"/>
          <w:szCs w:val="28"/>
        </w:rPr>
        <w:t>роман</w:t>
      </w:r>
      <w:r w:rsidR="00AE25E0">
        <w:rPr>
          <w:rFonts w:ascii="Times New Roman" w:hAnsi="Times New Roman" w:cs="Times New Roman"/>
          <w:sz w:val="28"/>
          <w:szCs w:val="28"/>
        </w:rPr>
        <w:t>а</w:t>
      </w:r>
      <w:r w:rsidRPr="00FB2684">
        <w:rPr>
          <w:rFonts w:ascii="Times New Roman" w:hAnsi="Times New Roman" w:cs="Times New Roman"/>
          <w:sz w:val="28"/>
          <w:szCs w:val="28"/>
        </w:rPr>
        <w:t xml:space="preserve">, </w:t>
      </w:r>
      <w:r w:rsidR="00CE2D38">
        <w:rPr>
          <w:rFonts w:ascii="Times New Roman" w:hAnsi="Times New Roman" w:cs="Times New Roman"/>
          <w:sz w:val="28"/>
          <w:szCs w:val="28"/>
        </w:rPr>
        <w:t>объединяя образы</w:t>
      </w:r>
      <w:r w:rsidRPr="00FB2684">
        <w:rPr>
          <w:rFonts w:ascii="Times New Roman" w:hAnsi="Times New Roman" w:cs="Times New Roman"/>
          <w:sz w:val="28"/>
          <w:szCs w:val="28"/>
        </w:rPr>
        <w:t xml:space="preserve"> Мамонтовых с их говорящ</w:t>
      </w:r>
      <w:r w:rsidR="00AE25E0">
        <w:rPr>
          <w:rFonts w:ascii="Times New Roman" w:hAnsi="Times New Roman" w:cs="Times New Roman"/>
          <w:sz w:val="28"/>
          <w:szCs w:val="28"/>
        </w:rPr>
        <w:t>ей фамилией</w:t>
      </w:r>
      <w:r w:rsidRPr="00FB2684">
        <w:rPr>
          <w:rFonts w:ascii="Times New Roman" w:hAnsi="Times New Roman" w:cs="Times New Roman"/>
          <w:sz w:val="28"/>
          <w:szCs w:val="28"/>
        </w:rPr>
        <w:t xml:space="preserve">, Бивня, Грача, который мечтает </w:t>
      </w:r>
      <w:r w:rsidR="00CE2D38">
        <w:rPr>
          <w:rFonts w:ascii="Times New Roman" w:hAnsi="Times New Roman" w:cs="Times New Roman"/>
          <w:sz w:val="28"/>
          <w:szCs w:val="28"/>
        </w:rPr>
        <w:t>обладать</w:t>
      </w:r>
      <w:r w:rsidRPr="00FB2684">
        <w:rPr>
          <w:rFonts w:ascii="Times New Roman" w:hAnsi="Times New Roman" w:cs="Times New Roman"/>
          <w:sz w:val="28"/>
          <w:szCs w:val="28"/>
        </w:rPr>
        <w:t xml:space="preserve"> шкур</w:t>
      </w:r>
      <w:r w:rsidR="00CE2D38">
        <w:rPr>
          <w:rFonts w:ascii="Times New Roman" w:hAnsi="Times New Roman" w:cs="Times New Roman"/>
          <w:sz w:val="28"/>
          <w:szCs w:val="28"/>
        </w:rPr>
        <w:t>ой мамонта</w:t>
      </w:r>
      <w:r w:rsidRPr="00FB2684">
        <w:rPr>
          <w:rFonts w:ascii="Times New Roman" w:hAnsi="Times New Roman" w:cs="Times New Roman"/>
          <w:sz w:val="28"/>
          <w:szCs w:val="28"/>
        </w:rPr>
        <w:t xml:space="preserve">. В числе </w:t>
      </w:r>
      <w:r w:rsidR="00CE2D38">
        <w:rPr>
          <w:rFonts w:ascii="Times New Roman" w:hAnsi="Times New Roman" w:cs="Times New Roman"/>
          <w:sz w:val="28"/>
          <w:szCs w:val="28"/>
        </w:rPr>
        <w:t xml:space="preserve">положительных героев </w:t>
      </w:r>
      <w:r w:rsidRPr="00FB2684">
        <w:rPr>
          <w:rFonts w:ascii="Times New Roman" w:hAnsi="Times New Roman" w:cs="Times New Roman"/>
          <w:sz w:val="28"/>
          <w:szCs w:val="28"/>
        </w:rPr>
        <w:t>Мэлс, шумливый Василий, опытный Кузьмич</w:t>
      </w:r>
      <w:r w:rsidR="00CE2D38">
        <w:rPr>
          <w:rFonts w:ascii="Times New Roman" w:hAnsi="Times New Roman" w:cs="Times New Roman"/>
          <w:sz w:val="28"/>
          <w:szCs w:val="28"/>
        </w:rPr>
        <w:t>,</w:t>
      </w:r>
      <w:r w:rsidRPr="00FB2684">
        <w:rPr>
          <w:rFonts w:ascii="Times New Roman" w:hAnsi="Times New Roman" w:cs="Times New Roman"/>
          <w:sz w:val="28"/>
          <w:szCs w:val="28"/>
        </w:rPr>
        <w:t xml:space="preserve"> юный Костя</w:t>
      </w:r>
      <w:r w:rsidR="00CE2D38">
        <w:rPr>
          <w:rFonts w:ascii="Times New Roman" w:hAnsi="Times New Roman" w:cs="Times New Roman"/>
          <w:sz w:val="28"/>
          <w:szCs w:val="28"/>
        </w:rPr>
        <w:t>.</w:t>
      </w:r>
    </w:p>
    <w:p w:rsidR="00960A6B" w:rsidRPr="00CE2D38" w:rsidRDefault="00CE2D38" w:rsidP="00CE2D38">
      <w:pPr>
        <w:spacing w:after="0" w:line="240" w:lineRule="auto"/>
        <w:ind w:firstLine="709"/>
        <w:jc w:val="both"/>
        <w:rPr>
          <w:rFonts w:ascii="Times New Roman" w:hAnsi="Times New Roman" w:cs="Times New Roman"/>
          <w:sz w:val="28"/>
          <w:szCs w:val="28"/>
        </w:rPr>
      </w:pPr>
      <w:r w:rsidRPr="00CE2D38">
        <w:rPr>
          <w:rFonts w:ascii="Times New Roman" w:hAnsi="Times New Roman" w:cs="Times New Roman"/>
          <w:sz w:val="28"/>
          <w:szCs w:val="28"/>
        </w:rPr>
        <w:t xml:space="preserve">Образ </w:t>
      </w:r>
      <w:r w:rsidR="00960A6B" w:rsidRPr="00CE2D38">
        <w:rPr>
          <w:rFonts w:ascii="Times New Roman" w:hAnsi="Times New Roman" w:cs="Times New Roman"/>
          <w:sz w:val="28"/>
          <w:szCs w:val="28"/>
        </w:rPr>
        <w:t>Степноморск</w:t>
      </w:r>
      <w:r w:rsidRPr="00CE2D38">
        <w:rPr>
          <w:rFonts w:ascii="Times New Roman" w:hAnsi="Times New Roman" w:cs="Times New Roman"/>
          <w:sz w:val="28"/>
          <w:szCs w:val="28"/>
        </w:rPr>
        <w:t xml:space="preserve">а вызывает в памяти </w:t>
      </w:r>
      <w:r>
        <w:rPr>
          <w:rFonts w:ascii="Times New Roman" w:hAnsi="Times New Roman" w:cs="Times New Roman"/>
          <w:sz w:val="28"/>
          <w:szCs w:val="28"/>
        </w:rPr>
        <w:t xml:space="preserve">печальную судьбу </w:t>
      </w:r>
      <w:r w:rsidR="00960A6B" w:rsidRPr="00CE2D38">
        <w:rPr>
          <w:rFonts w:ascii="Times New Roman" w:hAnsi="Times New Roman" w:cs="Times New Roman"/>
          <w:sz w:val="28"/>
          <w:szCs w:val="28"/>
        </w:rPr>
        <w:t>город</w:t>
      </w:r>
      <w:r w:rsidRPr="00CE2D38">
        <w:rPr>
          <w:rFonts w:ascii="Times New Roman" w:hAnsi="Times New Roman" w:cs="Times New Roman"/>
          <w:sz w:val="28"/>
          <w:szCs w:val="28"/>
        </w:rPr>
        <w:t>ов:</w:t>
      </w:r>
      <w:r w:rsidR="00960A6B" w:rsidRPr="00CE2D38">
        <w:rPr>
          <w:rFonts w:ascii="Times New Roman" w:hAnsi="Times New Roman" w:cs="Times New Roman"/>
          <w:sz w:val="28"/>
          <w:szCs w:val="28"/>
        </w:rPr>
        <w:t xml:space="preserve"> Жанатас</w:t>
      </w:r>
      <w:r w:rsidRPr="00CE2D38">
        <w:rPr>
          <w:rFonts w:ascii="Times New Roman" w:hAnsi="Times New Roman" w:cs="Times New Roman"/>
          <w:sz w:val="28"/>
          <w:szCs w:val="28"/>
        </w:rPr>
        <w:t>а</w:t>
      </w:r>
      <w:r w:rsidR="00960A6B" w:rsidRPr="00CE2D38">
        <w:rPr>
          <w:rFonts w:ascii="Times New Roman" w:hAnsi="Times New Roman" w:cs="Times New Roman"/>
          <w:sz w:val="28"/>
          <w:szCs w:val="28"/>
        </w:rPr>
        <w:t>, Аркалык</w:t>
      </w:r>
      <w:r w:rsidRPr="00CE2D38">
        <w:rPr>
          <w:rFonts w:ascii="Times New Roman" w:hAnsi="Times New Roman" w:cs="Times New Roman"/>
          <w:sz w:val="28"/>
          <w:szCs w:val="28"/>
        </w:rPr>
        <w:t>а</w:t>
      </w:r>
      <w:r w:rsidR="00960A6B" w:rsidRPr="00CE2D38">
        <w:rPr>
          <w:rFonts w:ascii="Times New Roman" w:hAnsi="Times New Roman" w:cs="Times New Roman"/>
          <w:sz w:val="28"/>
          <w:szCs w:val="28"/>
        </w:rPr>
        <w:t>, Приозерск</w:t>
      </w:r>
      <w:r w:rsidRPr="00CE2D38">
        <w:rPr>
          <w:rFonts w:ascii="Times New Roman" w:hAnsi="Times New Roman" w:cs="Times New Roman"/>
          <w:sz w:val="28"/>
          <w:szCs w:val="28"/>
        </w:rPr>
        <w:t>а</w:t>
      </w:r>
      <w:r w:rsidR="00960A6B" w:rsidRPr="00CE2D38">
        <w:rPr>
          <w:rFonts w:ascii="Times New Roman" w:hAnsi="Times New Roman" w:cs="Times New Roman"/>
          <w:sz w:val="28"/>
          <w:szCs w:val="28"/>
        </w:rPr>
        <w:t xml:space="preserve"> и Асу-Булаку, разбросанным по безлюдной степи. </w:t>
      </w:r>
      <w:r>
        <w:rPr>
          <w:rFonts w:ascii="Times New Roman" w:hAnsi="Times New Roman" w:cs="Times New Roman"/>
          <w:sz w:val="28"/>
          <w:szCs w:val="28"/>
        </w:rPr>
        <w:t>Эти города пострадали от рыночных реформ, так как жизнь в них по сути остановилась.</w:t>
      </w:r>
    </w:p>
    <w:p w:rsidR="00DD746E" w:rsidRDefault="00EC018D" w:rsidP="00DD74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Автор рисует картины деградации города, используя гротеск и карикатуру. В художественном мире города воссозданы карикатурные топосы. </w:t>
      </w:r>
      <w:r w:rsidR="00960A6B" w:rsidRPr="00FB2684">
        <w:rPr>
          <w:rFonts w:ascii="Times New Roman" w:hAnsi="Times New Roman" w:cs="Times New Roman"/>
          <w:sz w:val="28"/>
          <w:szCs w:val="28"/>
        </w:rPr>
        <w:t>В Степноморске, например, когда-то процветал театр на Поганке</w:t>
      </w:r>
      <w:r>
        <w:rPr>
          <w:rFonts w:ascii="Times New Roman" w:hAnsi="Times New Roman" w:cs="Times New Roman"/>
          <w:sz w:val="28"/>
          <w:szCs w:val="28"/>
        </w:rPr>
        <w:t>. Р</w:t>
      </w:r>
      <w:r w:rsidR="00960A6B" w:rsidRPr="00FB2684">
        <w:rPr>
          <w:rFonts w:ascii="Times New Roman" w:hAnsi="Times New Roman" w:cs="Times New Roman"/>
          <w:sz w:val="28"/>
          <w:szCs w:val="28"/>
        </w:rPr>
        <w:t xml:space="preserve">ека Бурля, протекающая здесь, столь ничтожна, что ее легко </w:t>
      </w:r>
      <w:r w:rsidR="00DE7033" w:rsidRPr="00FB2684">
        <w:rPr>
          <w:rFonts w:ascii="Times New Roman" w:hAnsi="Times New Roman" w:cs="Times New Roman"/>
          <w:sz w:val="28"/>
          <w:szCs w:val="28"/>
        </w:rPr>
        <w:t xml:space="preserve">и птице </w:t>
      </w:r>
      <w:r w:rsidR="00960A6B" w:rsidRPr="00FB2684">
        <w:rPr>
          <w:rFonts w:ascii="Times New Roman" w:hAnsi="Times New Roman" w:cs="Times New Roman"/>
          <w:sz w:val="28"/>
          <w:szCs w:val="28"/>
        </w:rPr>
        <w:t xml:space="preserve">преодолеть вброд. </w:t>
      </w:r>
      <w:r>
        <w:rPr>
          <w:rFonts w:ascii="Times New Roman" w:hAnsi="Times New Roman" w:cs="Times New Roman"/>
          <w:sz w:val="28"/>
          <w:szCs w:val="28"/>
        </w:rPr>
        <w:t xml:space="preserve">Театр на Поганке – ироничная отсылка к Театру на Таганке, образ местной речки – отсылка к творчеству Гоголя. </w:t>
      </w:r>
    </w:p>
    <w:p w:rsidR="00DD746E" w:rsidRDefault="00EC018D" w:rsidP="00DD74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w:t>
      </w:r>
      <w:r w:rsidR="00960A6B" w:rsidRPr="00FB2684">
        <w:rPr>
          <w:rFonts w:ascii="Times New Roman" w:hAnsi="Times New Roman" w:cs="Times New Roman"/>
          <w:sz w:val="28"/>
          <w:szCs w:val="28"/>
        </w:rPr>
        <w:t>оман</w:t>
      </w:r>
      <w:r>
        <w:rPr>
          <w:rFonts w:ascii="Times New Roman" w:hAnsi="Times New Roman" w:cs="Times New Roman"/>
          <w:sz w:val="28"/>
          <w:szCs w:val="28"/>
        </w:rPr>
        <w:t>е</w:t>
      </w:r>
      <w:r w:rsidR="00960A6B" w:rsidRPr="00FB2684">
        <w:rPr>
          <w:rFonts w:ascii="Times New Roman" w:hAnsi="Times New Roman" w:cs="Times New Roman"/>
          <w:sz w:val="28"/>
          <w:szCs w:val="28"/>
        </w:rPr>
        <w:t xml:space="preserve"> </w:t>
      </w:r>
      <w:r>
        <w:rPr>
          <w:rFonts w:ascii="Times New Roman" w:hAnsi="Times New Roman" w:cs="Times New Roman"/>
          <w:sz w:val="28"/>
          <w:szCs w:val="28"/>
        </w:rPr>
        <w:t>воплощена</w:t>
      </w:r>
      <w:r w:rsidR="00960A6B" w:rsidRPr="00FB2684">
        <w:rPr>
          <w:rFonts w:ascii="Times New Roman" w:hAnsi="Times New Roman" w:cs="Times New Roman"/>
          <w:sz w:val="28"/>
          <w:szCs w:val="28"/>
        </w:rPr>
        <w:t xml:space="preserve"> тем</w:t>
      </w:r>
      <w:r>
        <w:rPr>
          <w:rFonts w:ascii="Times New Roman" w:hAnsi="Times New Roman" w:cs="Times New Roman"/>
          <w:sz w:val="28"/>
          <w:szCs w:val="28"/>
        </w:rPr>
        <w:t>а</w:t>
      </w:r>
      <w:r w:rsidR="00960A6B" w:rsidRPr="00FB2684">
        <w:rPr>
          <w:rFonts w:ascii="Times New Roman" w:hAnsi="Times New Roman" w:cs="Times New Roman"/>
          <w:sz w:val="28"/>
          <w:szCs w:val="28"/>
        </w:rPr>
        <w:t xml:space="preserve"> социального каннибализма. Оторвановка</w:t>
      </w:r>
      <w:r w:rsidR="00DD746E">
        <w:rPr>
          <w:rFonts w:ascii="Times New Roman" w:hAnsi="Times New Roman" w:cs="Times New Roman"/>
          <w:sz w:val="28"/>
          <w:szCs w:val="28"/>
        </w:rPr>
        <w:t xml:space="preserve"> с </w:t>
      </w:r>
      <w:r w:rsidR="00DD746E" w:rsidRPr="00FB2684">
        <w:rPr>
          <w:rFonts w:ascii="Times New Roman" w:hAnsi="Times New Roman" w:cs="Times New Roman"/>
          <w:sz w:val="28"/>
          <w:szCs w:val="28"/>
        </w:rPr>
        <w:t>домами</w:t>
      </w:r>
      <w:r w:rsidR="00960A6B" w:rsidRPr="00FB2684">
        <w:rPr>
          <w:rFonts w:ascii="Times New Roman" w:hAnsi="Times New Roman" w:cs="Times New Roman"/>
          <w:sz w:val="28"/>
          <w:szCs w:val="28"/>
        </w:rPr>
        <w:t>-каннибалами наглядно демонстрирует этот феномен</w:t>
      </w:r>
      <w:r w:rsidR="00DD746E">
        <w:rPr>
          <w:rFonts w:ascii="Times New Roman" w:hAnsi="Times New Roman" w:cs="Times New Roman"/>
          <w:sz w:val="28"/>
          <w:szCs w:val="28"/>
        </w:rPr>
        <w:t xml:space="preserve">. </w:t>
      </w:r>
      <w:r w:rsidR="00960A6B" w:rsidRPr="00FB2684">
        <w:rPr>
          <w:rFonts w:ascii="Times New Roman" w:hAnsi="Times New Roman" w:cs="Times New Roman"/>
          <w:sz w:val="28"/>
          <w:szCs w:val="28"/>
        </w:rPr>
        <w:t>Не менее яркой является метафора с щукой, внутри которой прячется другая, меньшая щука, а та, в свою очередь, содержит полупереваренного линя. Хотя хищники своего вида обычно не поедают друг друга, в этом мире, лишенном моральных ориентиров, подобное поведение становится аллегорией на деструктивные социальные связи.</w:t>
      </w:r>
    </w:p>
    <w:p w:rsidR="00960A6B" w:rsidRPr="00FB2684" w:rsidRDefault="00DD746E" w:rsidP="00FB268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Хронотоп в романе</w:t>
      </w:r>
      <w:r w:rsidR="00960A6B" w:rsidRPr="00FB2684">
        <w:rPr>
          <w:rFonts w:ascii="Times New Roman" w:hAnsi="Times New Roman" w:cs="Times New Roman"/>
          <w:sz w:val="28"/>
          <w:szCs w:val="28"/>
        </w:rPr>
        <w:t xml:space="preserve"> пронизан темой разрушения жилища. Здания опустошены и заброшены. Черные глазницы окон, словно отражение безысходности, устремлены в пустоту, и ничто н</w:t>
      </w:r>
      <w:r w:rsidR="00DE7033" w:rsidRPr="00FB2684">
        <w:rPr>
          <w:rFonts w:ascii="Times New Roman" w:hAnsi="Times New Roman" w:cs="Times New Roman"/>
          <w:sz w:val="28"/>
          <w:szCs w:val="28"/>
        </w:rPr>
        <w:t>е может прогнать отсюда мрак бес</w:t>
      </w:r>
      <w:r w:rsidR="00960A6B" w:rsidRPr="00FB2684">
        <w:rPr>
          <w:rFonts w:ascii="Times New Roman" w:hAnsi="Times New Roman" w:cs="Times New Roman"/>
          <w:sz w:val="28"/>
          <w:szCs w:val="28"/>
        </w:rPr>
        <w:t>приютности.</w:t>
      </w:r>
    </w:p>
    <w:p w:rsidR="00DD746E" w:rsidRDefault="00960A6B"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Во сне Руслан в</w:t>
      </w:r>
      <w:r w:rsidR="00DD746E">
        <w:rPr>
          <w:rFonts w:ascii="Times New Roman" w:hAnsi="Times New Roman" w:cs="Times New Roman"/>
          <w:sz w:val="28"/>
          <w:szCs w:val="28"/>
        </w:rPr>
        <w:t>идит</w:t>
      </w:r>
      <w:r w:rsidRPr="00FB2684">
        <w:rPr>
          <w:rFonts w:ascii="Times New Roman" w:hAnsi="Times New Roman" w:cs="Times New Roman"/>
          <w:sz w:val="28"/>
          <w:szCs w:val="28"/>
        </w:rPr>
        <w:t xml:space="preserve"> саманный небоскреб, увенчанный сияющим золотым колоколом. </w:t>
      </w:r>
      <w:r w:rsidR="00DD746E">
        <w:rPr>
          <w:rFonts w:ascii="Times New Roman" w:hAnsi="Times New Roman" w:cs="Times New Roman"/>
          <w:sz w:val="28"/>
          <w:szCs w:val="28"/>
        </w:rPr>
        <w:t xml:space="preserve">Это символ </w:t>
      </w:r>
      <w:r w:rsidRPr="00FB2684">
        <w:rPr>
          <w:rFonts w:ascii="Times New Roman" w:hAnsi="Times New Roman" w:cs="Times New Roman"/>
          <w:sz w:val="28"/>
          <w:szCs w:val="28"/>
        </w:rPr>
        <w:t>разрушени</w:t>
      </w:r>
      <w:r w:rsidR="00DD746E">
        <w:rPr>
          <w:rFonts w:ascii="Times New Roman" w:hAnsi="Times New Roman" w:cs="Times New Roman"/>
          <w:sz w:val="28"/>
          <w:szCs w:val="28"/>
        </w:rPr>
        <w:t>я города</w:t>
      </w:r>
      <w:r w:rsidRPr="00FB2684">
        <w:rPr>
          <w:rFonts w:ascii="Times New Roman" w:hAnsi="Times New Roman" w:cs="Times New Roman"/>
          <w:sz w:val="28"/>
          <w:szCs w:val="28"/>
        </w:rPr>
        <w:t xml:space="preserve">. Мамонт, источающий зловоние разложения, </w:t>
      </w:r>
      <w:r w:rsidR="00DD746E">
        <w:rPr>
          <w:rFonts w:ascii="Times New Roman" w:hAnsi="Times New Roman" w:cs="Times New Roman"/>
          <w:sz w:val="28"/>
          <w:szCs w:val="28"/>
        </w:rPr>
        <w:t xml:space="preserve">тоже </w:t>
      </w:r>
      <w:r w:rsidRPr="00FB2684">
        <w:rPr>
          <w:rFonts w:ascii="Times New Roman" w:hAnsi="Times New Roman" w:cs="Times New Roman"/>
          <w:sz w:val="28"/>
          <w:szCs w:val="28"/>
        </w:rPr>
        <w:t xml:space="preserve">символ только </w:t>
      </w:r>
      <w:r w:rsidR="00DD746E">
        <w:rPr>
          <w:rFonts w:ascii="Times New Roman" w:hAnsi="Times New Roman" w:cs="Times New Roman"/>
          <w:sz w:val="28"/>
          <w:szCs w:val="28"/>
        </w:rPr>
        <w:t>крушения</w:t>
      </w:r>
      <w:r w:rsidRPr="00FB2684">
        <w:rPr>
          <w:rFonts w:ascii="Times New Roman" w:hAnsi="Times New Roman" w:cs="Times New Roman"/>
          <w:sz w:val="28"/>
          <w:szCs w:val="28"/>
        </w:rPr>
        <w:t xml:space="preserve"> существующего порядка</w:t>
      </w:r>
      <w:r w:rsidR="00DD746E">
        <w:rPr>
          <w:rFonts w:ascii="Times New Roman" w:hAnsi="Times New Roman" w:cs="Times New Roman"/>
          <w:sz w:val="28"/>
          <w:szCs w:val="28"/>
        </w:rPr>
        <w:t>.</w:t>
      </w:r>
    </w:p>
    <w:p w:rsidR="00D453CF" w:rsidRDefault="00EB774A" w:rsidP="00DD746E">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четвертой главе рассматривается тема путешестви</w:t>
      </w:r>
      <w:r w:rsidR="002739FC" w:rsidRPr="00FB2684">
        <w:rPr>
          <w:rFonts w:ascii="Times New Roman" w:hAnsi="Times New Roman" w:cs="Times New Roman"/>
          <w:sz w:val="28"/>
          <w:szCs w:val="28"/>
        </w:rPr>
        <w:t>я героя в потусторонний мир</w:t>
      </w:r>
      <w:r w:rsidRPr="00FB2684">
        <w:rPr>
          <w:rFonts w:ascii="Times New Roman" w:hAnsi="Times New Roman" w:cs="Times New Roman"/>
          <w:sz w:val="28"/>
          <w:szCs w:val="28"/>
        </w:rPr>
        <w:t>.</w:t>
      </w:r>
      <w:r w:rsidR="00DD746E">
        <w:rPr>
          <w:rFonts w:ascii="Times New Roman" w:hAnsi="Times New Roman" w:cs="Times New Roman"/>
          <w:sz w:val="28"/>
          <w:szCs w:val="28"/>
        </w:rPr>
        <w:t xml:space="preserve"> </w:t>
      </w:r>
      <w:r w:rsidRPr="00FB2684">
        <w:rPr>
          <w:rFonts w:ascii="Times New Roman" w:hAnsi="Times New Roman" w:cs="Times New Roman"/>
          <w:sz w:val="28"/>
          <w:szCs w:val="28"/>
        </w:rPr>
        <w:t xml:space="preserve">Путешествие в загробный мир, которое мы трактуем метафорически, традиционно в мифологии предстает как рискованное и сложное </w:t>
      </w:r>
      <w:r w:rsidRPr="00FB2684">
        <w:rPr>
          <w:rFonts w:ascii="Times New Roman" w:hAnsi="Times New Roman" w:cs="Times New Roman"/>
          <w:sz w:val="28"/>
          <w:szCs w:val="28"/>
        </w:rPr>
        <w:lastRenderedPageBreak/>
        <w:t>испытание, катабасис. Подобный мир, как правило, скрыт в отдаленных уголках: в безжизненных пустынях, под землей или на морском дне; его окружают огненные преграды, реки и другие</w:t>
      </w:r>
      <w:r w:rsidR="00E47C14" w:rsidRPr="00FB2684">
        <w:rPr>
          <w:rFonts w:ascii="Times New Roman" w:hAnsi="Times New Roman" w:cs="Times New Roman"/>
          <w:sz w:val="28"/>
          <w:szCs w:val="28"/>
        </w:rPr>
        <w:t xml:space="preserve"> сверхъестественные барьеры</w:t>
      </w:r>
      <w:r w:rsidRPr="00FB2684">
        <w:rPr>
          <w:rFonts w:ascii="Times New Roman" w:hAnsi="Times New Roman" w:cs="Times New Roman"/>
          <w:sz w:val="28"/>
          <w:szCs w:val="28"/>
        </w:rPr>
        <w:t xml:space="preserve">. Преодолеть эти препятствия и покинуть его пределы возможно лишь после прохождения инициации. </w:t>
      </w:r>
    </w:p>
    <w:p w:rsidR="002739FC" w:rsidRPr="00FB2684" w:rsidRDefault="00EB774A" w:rsidP="00DD746E">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качестве примера можно привести историю Руслана, который пытается покинуть Степноморск и отправиться в Алматы, но вынужден вернуться, столкнувшись с </w:t>
      </w:r>
      <w:r w:rsidR="002739FC" w:rsidRPr="00FB2684">
        <w:rPr>
          <w:rFonts w:ascii="Times New Roman" w:hAnsi="Times New Roman" w:cs="Times New Roman"/>
          <w:sz w:val="28"/>
          <w:szCs w:val="28"/>
        </w:rPr>
        <w:t>«</w:t>
      </w:r>
      <w:r w:rsidRPr="00FB2684">
        <w:rPr>
          <w:rFonts w:ascii="Times New Roman" w:hAnsi="Times New Roman" w:cs="Times New Roman"/>
          <w:sz w:val="28"/>
          <w:szCs w:val="28"/>
        </w:rPr>
        <w:t>существами</w:t>
      </w:r>
      <w:r w:rsidR="002739FC" w:rsidRPr="00FB2684">
        <w:rPr>
          <w:rFonts w:ascii="Times New Roman" w:hAnsi="Times New Roman" w:cs="Times New Roman"/>
          <w:sz w:val="28"/>
          <w:szCs w:val="28"/>
        </w:rPr>
        <w:t>»</w:t>
      </w:r>
      <w:r w:rsidRPr="00FB2684">
        <w:rPr>
          <w:rFonts w:ascii="Times New Roman" w:hAnsi="Times New Roman" w:cs="Times New Roman"/>
          <w:sz w:val="28"/>
          <w:szCs w:val="28"/>
        </w:rPr>
        <w:t>, которые требуют плату за проезд. Рядом с главным героем всегда присутствует е</w:t>
      </w:r>
      <w:r w:rsidR="002739FC" w:rsidRPr="00FB2684">
        <w:rPr>
          <w:rFonts w:ascii="Times New Roman" w:hAnsi="Times New Roman" w:cs="Times New Roman"/>
          <w:sz w:val="28"/>
          <w:szCs w:val="28"/>
        </w:rPr>
        <w:t>го психопомп, духовный проводник</w:t>
      </w:r>
      <w:r w:rsidRPr="00FB2684">
        <w:rPr>
          <w:rFonts w:ascii="Times New Roman" w:hAnsi="Times New Roman" w:cs="Times New Roman"/>
          <w:sz w:val="28"/>
          <w:szCs w:val="28"/>
        </w:rPr>
        <w:t xml:space="preserve">. В образе Козлова, человека, лишенного собственных детей, но жаждущего отцовской любви, </w:t>
      </w:r>
      <w:r w:rsidR="002739FC" w:rsidRPr="00FB2684">
        <w:rPr>
          <w:rFonts w:ascii="Times New Roman" w:hAnsi="Times New Roman" w:cs="Times New Roman"/>
          <w:sz w:val="28"/>
          <w:szCs w:val="28"/>
        </w:rPr>
        <w:t xml:space="preserve">он и </w:t>
      </w:r>
      <w:r w:rsidRPr="00FB2684">
        <w:rPr>
          <w:rFonts w:ascii="Times New Roman" w:hAnsi="Times New Roman" w:cs="Times New Roman"/>
          <w:sz w:val="28"/>
          <w:szCs w:val="28"/>
        </w:rPr>
        <w:t xml:space="preserve">обретает своего проводника. </w:t>
      </w:r>
    </w:p>
    <w:p w:rsidR="0014639C" w:rsidRDefault="00EB774A" w:rsidP="00A51FD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Руслан укрепляет духовное единство с отцом, проявляя заботу о семейном благополучии. Чтобы создать уют в холодном жилище, он решает пожертвовать своей электрогитарой и приобрести печь</w:t>
      </w:r>
      <w:r w:rsidR="00A51FDC">
        <w:rPr>
          <w:rFonts w:ascii="Times New Roman" w:hAnsi="Times New Roman" w:cs="Times New Roman"/>
          <w:sz w:val="28"/>
          <w:szCs w:val="28"/>
        </w:rPr>
        <w:t xml:space="preserve">. </w:t>
      </w:r>
      <w:r w:rsidRPr="00FB2684">
        <w:rPr>
          <w:rFonts w:ascii="Times New Roman" w:hAnsi="Times New Roman" w:cs="Times New Roman"/>
          <w:sz w:val="28"/>
          <w:szCs w:val="28"/>
        </w:rPr>
        <w:t>Квартира</w:t>
      </w:r>
      <w:r w:rsidR="00A51FDC">
        <w:rPr>
          <w:rFonts w:ascii="Times New Roman" w:hAnsi="Times New Roman" w:cs="Times New Roman"/>
          <w:sz w:val="28"/>
          <w:szCs w:val="28"/>
        </w:rPr>
        <w:t xml:space="preserve"> </w:t>
      </w:r>
      <w:r w:rsidRPr="00FB2684">
        <w:rPr>
          <w:rFonts w:ascii="Times New Roman" w:hAnsi="Times New Roman" w:cs="Times New Roman"/>
          <w:sz w:val="28"/>
          <w:szCs w:val="28"/>
        </w:rPr>
        <w:t xml:space="preserve">становится домом для </w:t>
      </w:r>
      <w:r w:rsidR="00A51FDC">
        <w:rPr>
          <w:rFonts w:ascii="Times New Roman" w:hAnsi="Times New Roman" w:cs="Times New Roman"/>
          <w:sz w:val="28"/>
          <w:szCs w:val="28"/>
        </w:rPr>
        <w:t xml:space="preserve">не только для людей, но и для </w:t>
      </w:r>
      <w:r w:rsidRPr="00FB2684">
        <w:rPr>
          <w:rFonts w:ascii="Times New Roman" w:hAnsi="Times New Roman" w:cs="Times New Roman"/>
          <w:sz w:val="28"/>
          <w:szCs w:val="28"/>
        </w:rPr>
        <w:t xml:space="preserve">необычных соседей: мыши Машки, пеликана Петьки и кота Снежка. Эти животные, словно мосты между мирами, создают особую атмосферу </w:t>
      </w:r>
      <w:r w:rsidR="00A51FDC">
        <w:rPr>
          <w:rFonts w:ascii="Times New Roman" w:hAnsi="Times New Roman" w:cs="Times New Roman"/>
          <w:sz w:val="28"/>
          <w:szCs w:val="28"/>
        </w:rPr>
        <w:t>связи мира человека и природы</w:t>
      </w:r>
      <w:r w:rsidRPr="00FB2684">
        <w:rPr>
          <w:rFonts w:ascii="Times New Roman" w:hAnsi="Times New Roman" w:cs="Times New Roman"/>
          <w:sz w:val="28"/>
          <w:szCs w:val="28"/>
        </w:rPr>
        <w:t xml:space="preserve">. </w:t>
      </w:r>
      <w:r w:rsidR="00A51FDC">
        <w:rPr>
          <w:rFonts w:ascii="Times New Roman" w:hAnsi="Times New Roman" w:cs="Times New Roman"/>
          <w:sz w:val="28"/>
          <w:szCs w:val="28"/>
        </w:rPr>
        <w:t>Кроме того, м</w:t>
      </w:r>
      <w:r w:rsidRPr="00FB2684">
        <w:rPr>
          <w:rFonts w:ascii="Times New Roman" w:hAnsi="Times New Roman" w:cs="Times New Roman"/>
          <w:sz w:val="28"/>
          <w:szCs w:val="28"/>
        </w:rPr>
        <w:t>ышь символизирует тем</w:t>
      </w:r>
      <w:r w:rsidR="00A51FDC">
        <w:rPr>
          <w:rFonts w:ascii="Times New Roman" w:hAnsi="Times New Roman" w:cs="Times New Roman"/>
          <w:sz w:val="28"/>
          <w:szCs w:val="28"/>
        </w:rPr>
        <w:t>у</w:t>
      </w:r>
      <w:r w:rsidRPr="00FB2684">
        <w:rPr>
          <w:rFonts w:ascii="Times New Roman" w:hAnsi="Times New Roman" w:cs="Times New Roman"/>
          <w:sz w:val="28"/>
          <w:szCs w:val="28"/>
        </w:rPr>
        <w:t xml:space="preserve"> воспоминаний, смерти и бытия; </w:t>
      </w:r>
      <w:r w:rsidR="00A51FDC">
        <w:rPr>
          <w:rFonts w:ascii="Times New Roman" w:hAnsi="Times New Roman" w:cs="Times New Roman"/>
          <w:sz w:val="28"/>
          <w:szCs w:val="28"/>
        </w:rPr>
        <w:t xml:space="preserve">сбившаяся с пути </w:t>
      </w:r>
      <w:r w:rsidRPr="00FB2684">
        <w:rPr>
          <w:rFonts w:ascii="Times New Roman" w:hAnsi="Times New Roman" w:cs="Times New Roman"/>
          <w:sz w:val="28"/>
          <w:szCs w:val="28"/>
        </w:rPr>
        <w:t>птица</w:t>
      </w:r>
      <w:r w:rsidR="00A51FDC">
        <w:rPr>
          <w:rFonts w:ascii="Times New Roman" w:hAnsi="Times New Roman" w:cs="Times New Roman"/>
          <w:sz w:val="28"/>
          <w:szCs w:val="28"/>
        </w:rPr>
        <w:t xml:space="preserve"> </w:t>
      </w:r>
      <w:r w:rsidRPr="00FB2684">
        <w:rPr>
          <w:rFonts w:ascii="Times New Roman" w:hAnsi="Times New Roman" w:cs="Times New Roman"/>
          <w:sz w:val="28"/>
          <w:szCs w:val="28"/>
        </w:rPr>
        <w:t>олицетворяет временн</w:t>
      </w:r>
      <w:r w:rsidR="00A51FDC">
        <w:rPr>
          <w:rFonts w:ascii="Times New Roman" w:hAnsi="Times New Roman" w:cs="Times New Roman"/>
          <w:sz w:val="28"/>
          <w:szCs w:val="28"/>
        </w:rPr>
        <w:t>ую потерю</w:t>
      </w:r>
      <w:r w:rsidRPr="00FB2684">
        <w:rPr>
          <w:rFonts w:ascii="Times New Roman" w:hAnsi="Times New Roman" w:cs="Times New Roman"/>
          <w:sz w:val="28"/>
          <w:szCs w:val="28"/>
        </w:rPr>
        <w:t xml:space="preserve"> духовно</w:t>
      </w:r>
      <w:r w:rsidR="00A51FDC">
        <w:rPr>
          <w:rFonts w:ascii="Times New Roman" w:hAnsi="Times New Roman" w:cs="Times New Roman"/>
          <w:sz w:val="28"/>
          <w:szCs w:val="28"/>
        </w:rPr>
        <w:t>й гармонии</w:t>
      </w:r>
      <w:r w:rsidRPr="00FB2684">
        <w:rPr>
          <w:rFonts w:ascii="Times New Roman" w:hAnsi="Times New Roman" w:cs="Times New Roman"/>
          <w:sz w:val="28"/>
          <w:szCs w:val="28"/>
        </w:rPr>
        <w:t>; кошка выступает в роли проводника из потустороннего мира.</w:t>
      </w:r>
      <w:r w:rsidR="00A51FDC">
        <w:rPr>
          <w:rFonts w:ascii="Times New Roman" w:hAnsi="Times New Roman" w:cs="Times New Roman"/>
          <w:sz w:val="28"/>
          <w:szCs w:val="28"/>
        </w:rPr>
        <w:t xml:space="preserve"> </w:t>
      </w:r>
    </w:p>
    <w:p w:rsidR="00EB774A" w:rsidRPr="00FB2684" w:rsidRDefault="0014639C" w:rsidP="0014639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EB774A" w:rsidRPr="00FB2684">
        <w:rPr>
          <w:rFonts w:ascii="Times New Roman" w:hAnsi="Times New Roman" w:cs="Times New Roman"/>
          <w:sz w:val="28"/>
          <w:szCs w:val="28"/>
        </w:rPr>
        <w:t xml:space="preserve">осле совершения ритуального суицида и прохождения инициации </w:t>
      </w:r>
      <w:r w:rsidR="00A51FDC">
        <w:rPr>
          <w:rFonts w:ascii="Times New Roman" w:hAnsi="Times New Roman" w:cs="Times New Roman"/>
          <w:sz w:val="28"/>
          <w:szCs w:val="28"/>
        </w:rPr>
        <w:t xml:space="preserve">главный </w:t>
      </w:r>
      <w:r w:rsidR="00EB774A" w:rsidRPr="00FB2684">
        <w:rPr>
          <w:rFonts w:ascii="Times New Roman" w:hAnsi="Times New Roman" w:cs="Times New Roman"/>
          <w:sz w:val="28"/>
          <w:szCs w:val="28"/>
        </w:rPr>
        <w:t xml:space="preserve">герой воспринимает себя как </w:t>
      </w:r>
      <w:r>
        <w:rPr>
          <w:rFonts w:ascii="Times New Roman" w:hAnsi="Times New Roman" w:cs="Times New Roman"/>
          <w:sz w:val="28"/>
          <w:szCs w:val="28"/>
        </w:rPr>
        <w:t>обитателя</w:t>
      </w:r>
      <w:r w:rsidR="00EB774A" w:rsidRPr="00FB2684">
        <w:rPr>
          <w:rFonts w:ascii="Times New Roman" w:hAnsi="Times New Roman" w:cs="Times New Roman"/>
          <w:sz w:val="28"/>
          <w:szCs w:val="28"/>
        </w:rPr>
        <w:t xml:space="preserve"> иной реальности</w:t>
      </w:r>
      <w:r w:rsidR="00A51FDC">
        <w:rPr>
          <w:rFonts w:ascii="Times New Roman" w:hAnsi="Times New Roman" w:cs="Times New Roman"/>
          <w:sz w:val="28"/>
          <w:szCs w:val="28"/>
        </w:rPr>
        <w:t>.</w:t>
      </w:r>
      <w:r>
        <w:rPr>
          <w:rFonts w:ascii="Times New Roman" w:hAnsi="Times New Roman" w:cs="Times New Roman"/>
          <w:sz w:val="28"/>
          <w:szCs w:val="28"/>
        </w:rPr>
        <w:t xml:space="preserve"> </w:t>
      </w:r>
      <w:r w:rsidR="00EB774A" w:rsidRPr="0014639C">
        <w:rPr>
          <w:rFonts w:ascii="Times New Roman" w:hAnsi="Times New Roman" w:cs="Times New Roman"/>
          <w:sz w:val="28"/>
          <w:szCs w:val="28"/>
        </w:rPr>
        <w:t>Руслан, стоя на краю</w:t>
      </w:r>
      <w:r w:rsidR="003C19D8">
        <w:rPr>
          <w:rFonts w:ascii="Times New Roman" w:hAnsi="Times New Roman" w:cs="Times New Roman"/>
          <w:sz w:val="28"/>
          <w:szCs w:val="28"/>
        </w:rPr>
        <w:t xml:space="preserve"> моста</w:t>
      </w:r>
      <w:r w:rsidR="00EB774A" w:rsidRPr="0014639C">
        <w:rPr>
          <w:rFonts w:ascii="Times New Roman" w:hAnsi="Times New Roman" w:cs="Times New Roman"/>
          <w:sz w:val="28"/>
          <w:szCs w:val="28"/>
        </w:rPr>
        <w:t>, загадывает желание о счастье, осознавая, что переход на противоположный берег станет переломным моментом</w:t>
      </w:r>
      <w:r w:rsidR="00A90AD8">
        <w:rPr>
          <w:rFonts w:ascii="Times New Roman" w:hAnsi="Times New Roman" w:cs="Times New Roman"/>
          <w:sz w:val="28"/>
          <w:szCs w:val="28"/>
        </w:rPr>
        <w:t xml:space="preserve"> и</w:t>
      </w:r>
      <w:r w:rsidR="00EB774A" w:rsidRPr="0014639C">
        <w:rPr>
          <w:rFonts w:ascii="Times New Roman" w:hAnsi="Times New Roman" w:cs="Times New Roman"/>
          <w:sz w:val="28"/>
          <w:szCs w:val="28"/>
        </w:rPr>
        <w:t xml:space="preserve"> навсегда изменит его судьбу.</w:t>
      </w:r>
    </w:p>
    <w:p w:rsidR="00EB774A" w:rsidRPr="00FB2684" w:rsidRDefault="00EB774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Возвращение Руслана сопровождается символичным полетом Петьки-пеликана, который, подобно ангелу, расправляет свои крылья и улетает, олицетворяя освобождение от земных привязанностей и пороков. Но даже в этом символе присутствует элемент противоречия: «неправильная птица» выбирает </w:t>
      </w:r>
      <w:r w:rsidR="00F52C88" w:rsidRPr="00FB2684">
        <w:rPr>
          <w:rFonts w:ascii="Times New Roman" w:hAnsi="Times New Roman" w:cs="Times New Roman"/>
          <w:sz w:val="28"/>
          <w:szCs w:val="28"/>
        </w:rPr>
        <w:t>неверный</w:t>
      </w:r>
      <w:r w:rsidRPr="00FB2684">
        <w:rPr>
          <w:rFonts w:ascii="Times New Roman" w:hAnsi="Times New Roman" w:cs="Times New Roman"/>
          <w:sz w:val="28"/>
          <w:szCs w:val="28"/>
        </w:rPr>
        <w:t xml:space="preserve"> путь. Возможно, это указывает на то, что путь героя еще не завершен, его внутренний поиск продолжается, и он обречен блуждать в лабиринтах собственного непознанного «я».</w:t>
      </w:r>
    </w:p>
    <w:p w:rsidR="006B63F3" w:rsidRDefault="00EB774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Любовь к Свете, воплощению Эроса, становится для Руслана источником возрождения. Его любовь к Свете чистая, благоговейная, </w:t>
      </w:r>
      <w:r w:rsidR="0014639C">
        <w:rPr>
          <w:rFonts w:ascii="Times New Roman" w:hAnsi="Times New Roman" w:cs="Times New Roman"/>
          <w:sz w:val="28"/>
          <w:szCs w:val="28"/>
        </w:rPr>
        <w:t>возвышенная.</w:t>
      </w:r>
      <w:r w:rsidRPr="00FB2684">
        <w:rPr>
          <w:rFonts w:ascii="Times New Roman" w:hAnsi="Times New Roman" w:cs="Times New Roman"/>
          <w:sz w:val="28"/>
          <w:szCs w:val="28"/>
        </w:rPr>
        <w:t xml:space="preserve"> </w:t>
      </w:r>
    </w:p>
    <w:p w:rsidR="00791829" w:rsidRDefault="00EB774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Степноморске и его пригородах Руслан переживает незабываемое летнее время, наполненное радостью и счастьем. Лет</w:t>
      </w:r>
      <w:r w:rsidR="00F52C88" w:rsidRPr="00FB2684">
        <w:rPr>
          <w:rFonts w:ascii="Times New Roman" w:hAnsi="Times New Roman" w:cs="Times New Roman"/>
          <w:sz w:val="28"/>
          <w:szCs w:val="28"/>
        </w:rPr>
        <w:t xml:space="preserve">о здесь </w:t>
      </w:r>
      <w:r w:rsidR="0014639C">
        <w:rPr>
          <w:rFonts w:ascii="Times New Roman" w:hAnsi="Times New Roman" w:cs="Times New Roman"/>
          <w:sz w:val="28"/>
          <w:szCs w:val="28"/>
        </w:rPr>
        <w:t>выступает</w:t>
      </w:r>
      <w:r w:rsidR="00F52C88" w:rsidRPr="00FB2684">
        <w:rPr>
          <w:rFonts w:ascii="Times New Roman" w:hAnsi="Times New Roman" w:cs="Times New Roman"/>
          <w:sz w:val="28"/>
          <w:szCs w:val="28"/>
        </w:rPr>
        <w:t xml:space="preserve"> особым топосом</w:t>
      </w:r>
      <w:r w:rsidRPr="00FB2684">
        <w:rPr>
          <w:rFonts w:ascii="Times New Roman" w:hAnsi="Times New Roman" w:cs="Times New Roman"/>
          <w:sz w:val="28"/>
          <w:szCs w:val="28"/>
        </w:rPr>
        <w:t>, местом гармонии и счастья</w:t>
      </w:r>
      <w:r w:rsidR="00791829">
        <w:rPr>
          <w:rFonts w:ascii="Times New Roman" w:hAnsi="Times New Roman" w:cs="Times New Roman"/>
          <w:sz w:val="28"/>
          <w:szCs w:val="28"/>
        </w:rPr>
        <w:t>. Лето объединило</w:t>
      </w:r>
      <w:r w:rsidRPr="00FB2684">
        <w:rPr>
          <w:rFonts w:ascii="Times New Roman" w:hAnsi="Times New Roman" w:cs="Times New Roman"/>
          <w:sz w:val="28"/>
          <w:szCs w:val="28"/>
        </w:rPr>
        <w:t xml:space="preserve"> Руслан</w:t>
      </w:r>
      <w:r w:rsidR="00791829">
        <w:rPr>
          <w:rFonts w:ascii="Times New Roman" w:hAnsi="Times New Roman" w:cs="Times New Roman"/>
          <w:sz w:val="28"/>
          <w:szCs w:val="28"/>
        </w:rPr>
        <w:t>а</w:t>
      </w:r>
      <w:r w:rsidRPr="00FB2684">
        <w:rPr>
          <w:rFonts w:ascii="Times New Roman" w:hAnsi="Times New Roman" w:cs="Times New Roman"/>
          <w:sz w:val="28"/>
          <w:szCs w:val="28"/>
        </w:rPr>
        <w:t>, семь</w:t>
      </w:r>
      <w:r w:rsidR="00791829">
        <w:rPr>
          <w:rFonts w:ascii="Times New Roman" w:hAnsi="Times New Roman" w:cs="Times New Roman"/>
          <w:sz w:val="28"/>
          <w:szCs w:val="28"/>
        </w:rPr>
        <w:t>ю</w:t>
      </w:r>
      <w:r w:rsidRPr="00FB2684">
        <w:rPr>
          <w:rFonts w:ascii="Times New Roman" w:hAnsi="Times New Roman" w:cs="Times New Roman"/>
          <w:sz w:val="28"/>
          <w:szCs w:val="28"/>
        </w:rPr>
        <w:t xml:space="preserve"> Мамонтовых, Пушкин</w:t>
      </w:r>
      <w:r w:rsidR="00791829">
        <w:rPr>
          <w:rFonts w:ascii="Times New Roman" w:hAnsi="Times New Roman" w:cs="Times New Roman"/>
          <w:sz w:val="28"/>
          <w:szCs w:val="28"/>
        </w:rPr>
        <w:t>а</w:t>
      </w:r>
      <w:r w:rsidRPr="00FB2684">
        <w:rPr>
          <w:rFonts w:ascii="Times New Roman" w:hAnsi="Times New Roman" w:cs="Times New Roman"/>
          <w:sz w:val="28"/>
          <w:szCs w:val="28"/>
        </w:rPr>
        <w:t>, Грач</w:t>
      </w:r>
      <w:r w:rsidR="00791829">
        <w:rPr>
          <w:rFonts w:ascii="Times New Roman" w:hAnsi="Times New Roman" w:cs="Times New Roman"/>
          <w:sz w:val="28"/>
          <w:szCs w:val="28"/>
        </w:rPr>
        <w:t>а</w:t>
      </w:r>
      <w:r w:rsidRPr="00FB2684">
        <w:rPr>
          <w:rFonts w:ascii="Times New Roman" w:hAnsi="Times New Roman" w:cs="Times New Roman"/>
          <w:sz w:val="28"/>
          <w:szCs w:val="28"/>
        </w:rPr>
        <w:t>, Козлов</w:t>
      </w:r>
      <w:r w:rsidR="00791829">
        <w:rPr>
          <w:rFonts w:ascii="Times New Roman" w:hAnsi="Times New Roman" w:cs="Times New Roman"/>
          <w:sz w:val="28"/>
          <w:szCs w:val="28"/>
        </w:rPr>
        <w:t>а</w:t>
      </w:r>
      <w:r w:rsidRPr="00FB2684">
        <w:rPr>
          <w:rFonts w:ascii="Times New Roman" w:hAnsi="Times New Roman" w:cs="Times New Roman"/>
          <w:sz w:val="28"/>
          <w:szCs w:val="28"/>
        </w:rPr>
        <w:t>, Инде</w:t>
      </w:r>
      <w:r w:rsidR="00791829">
        <w:rPr>
          <w:rFonts w:ascii="Times New Roman" w:hAnsi="Times New Roman" w:cs="Times New Roman"/>
          <w:sz w:val="28"/>
          <w:szCs w:val="28"/>
        </w:rPr>
        <w:t>йца</w:t>
      </w:r>
      <w:r w:rsidRPr="00FB2684">
        <w:rPr>
          <w:rFonts w:ascii="Times New Roman" w:hAnsi="Times New Roman" w:cs="Times New Roman"/>
          <w:sz w:val="28"/>
          <w:szCs w:val="28"/>
        </w:rPr>
        <w:t xml:space="preserve"> и други</w:t>
      </w:r>
      <w:r w:rsidR="00791829">
        <w:rPr>
          <w:rFonts w:ascii="Times New Roman" w:hAnsi="Times New Roman" w:cs="Times New Roman"/>
          <w:sz w:val="28"/>
          <w:szCs w:val="28"/>
        </w:rPr>
        <w:t>х положительных героев.</w:t>
      </w:r>
      <w:r w:rsidRPr="00FB2684">
        <w:rPr>
          <w:rFonts w:ascii="Times New Roman" w:hAnsi="Times New Roman" w:cs="Times New Roman"/>
          <w:sz w:val="28"/>
          <w:szCs w:val="28"/>
        </w:rPr>
        <w:t xml:space="preserve"> </w:t>
      </w:r>
    </w:p>
    <w:p w:rsidR="006B63F3" w:rsidRDefault="00EB774A" w:rsidP="00791829">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Когда Мамонтовы у</w:t>
      </w:r>
      <w:r w:rsidR="00791829">
        <w:rPr>
          <w:rFonts w:ascii="Times New Roman" w:hAnsi="Times New Roman" w:cs="Times New Roman"/>
          <w:sz w:val="28"/>
          <w:szCs w:val="28"/>
        </w:rPr>
        <w:t>езжают в</w:t>
      </w:r>
      <w:r w:rsidRPr="00FB2684">
        <w:rPr>
          <w:rFonts w:ascii="Times New Roman" w:hAnsi="Times New Roman" w:cs="Times New Roman"/>
          <w:sz w:val="28"/>
          <w:szCs w:val="28"/>
        </w:rPr>
        <w:t xml:space="preserve"> Заполярья, а Руслан лишается отца, он принимает решение вернуться в Алматы, чтобы завершить начатое им дело – спасение других. Его </w:t>
      </w:r>
      <w:r w:rsidR="00791829">
        <w:rPr>
          <w:rFonts w:ascii="Times New Roman" w:hAnsi="Times New Roman" w:cs="Times New Roman"/>
          <w:sz w:val="28"/>
          <w:szCs w:val="28"/>
        </w:rPr>
        <w:t>будоражат</w:t>
      </w:r>
      <w:r w:rsidRPr="00FB2684">
        <w:rPr>
          <w:rFonts w:ascii="Times New Roman" w:hAnsi="Times New Roman" w:cs="Times New Roman"/>
          <w:sz w:val="28"/>
          <w:szCs w:val="28"/>
        </w:rPr>
        <w:t xml:space="preserve"> воспоминания о приближающемся мамонте – символе неизбежного и вечного. Каждый день он совершает свой путь по опустевшему Алматы, в сердце своем храня огонь жизни. Он становится </w:t>
      </w:r>
      <w:r w:rsidRPr="00FB2684">
        <w:rPr>
          <w:rFonts w:ascii="Times New Roman" w:hAnsi="Times New Roman" w:cs="Times New Roman"/>
          <w:sz w:val="28"/>
          <w:szCs w:val="28"/>
        </w:rPr>
        <w:lastRenderedPageBreak/>
        <w:t>спасением для заблудших душ, подобных Семеновичу и его сыну Пашке, ограждая их от нравственной пропасти и духовного угасания.</w:t>
      </w:r>
    </w:p>
    <w:p w:rsidR="00791829" w:rsidRDefault="00EB774A"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Герой, прозванный автором «трещиной в плотине», представляет собой угрозу существующему порядку. Его появление может привести к радикальным переменам, к разрушению старого мира и рождению нового. </w:t>
      </w:r>
      <w:r w:rsidR="003C19D8">
        <w:rPr>
          <w:rFonts w:ascii="Times New Roman" w:hAnsi="Times New Roman" w:cs="Times New Roman"/>
          <w:sz w:val="28"/>
          <w:szCs w:val="28"/>
        </w:rPr>
        <w:t>Главный герой, ж</w:t>
      </w:r>
      <w:r w:rsidRPr="00FB2684">
        <w:rPr>
          <w:rFonts w:ascii="Times New Roman" w:hAnsi="Times New Roman" w:cs="Times New Roman"/>
          <w:sz w:val="28"/>
          <w:szCs w:val="28"/>
        </w:rPr>
        <w:t xml:space="preserve">ивущий в опустевшем городе, выступает символом пробуждения и воплощением новых взглядов на жизнь. </w:t>
      </w:r>
    </w:p>
    <w:p w:rsidR="003047FE" w:rsidRDefault="008E1675" w:rsidP="00504431">
      <w:pPr>
        <w:spacing w:after="0" w:line="240" w:lineRule="auto"/>
        <w:ind w:firstLine="709"/>
        <w:jc w:val="both"/>
        <w:rPr>
          <w:rFonts w:ascii="Times New Roman" w:hAnsi="Times New Roman" w:cs="Times New Roman"/>
          <w:sz w:val="28"/>
          <w:szCs w:val="28"/>
        </w:rPr>
      </w:pPr>
      <w:r w:rsidRPr="008E1675">
        <w:rPr>
          <w:rFonts w:ascii="Times New Roman" w:hAnsi="Times New Roman" w:cs="Times New Roman"/>
          <w:sz w:val="28"/>
          <w:szCs w:val="28"/>
        </w:rPr>
        <w:t>Таким образом, т</w:t>
      </w:r>
      <w:r w:rsidR="00EB774A" w:rsidRPr="008E1675">
        <w:rPr>
          <w:rFonts w:ascii="Times New Roman" w:hAnsi="Times New Roman" w:cs="Times New Roman"/>
          <w:sz w:val="28"/>
          <w:szCs w:val="28"/>
        </w:rPr>
        <w:t>ворчество Н. Веревочкина представляет собой инвертированную вселенную</w:t>
      </w:r>
      <w:r w:rsidRPr="008E1675">
        <w:rPr>
          <w:rFonts w:ascii="Times New Roman" w:hAnsi="Times New Roman" w:cs="Times New Roman"/>
          <w:sz w:val="28"/>
          <w:szCs w:val="28"/>
        </w:rPr>
        <w:t xml:space="preserve">. </w:t>
      </w:r>
      <w:r w:rsidR="00EB774A" w:rsidRPr="00FB2684">
        <w:rPr>
          <w:rFonts w:ascii="Times New Roman" w:hAnsi="Times New Roman" w:cs="Times New Roman"/>
          <w:sz w:val="28"/>
          <w:szCs w:val="28"/>
        </w:rPr>
        <w:t xml:space="preserve">В романе </w:t>
      </w:r>
      <w:r>
        <w:rPr>
          <w:rFonts w:ascii="Times New Roman" w:hAnsi="Times New Roman" w:cs="Times New Roman"/>
          <w:sz w:val="28"/>
          <w:szCs w:val="28"/>
        </w:rPr>
        <w:t>ключевые образы получают «</w:t>
      </w:r>
      <w:r w:rsidR="00EB774A" w:rsidRPr="00FB2684">
        <w:rPr>
          <w:rFonts w:ascii="Times New Roman" w:hAnsi="Times New Roman" w:cs="Times New Roman"/>
          <w:sz w:val="28"/>
          <w:szCs w:val="28"/>
        </w:rPr>
        <w:t>перевернутое</w:t>
      </w:r>
      <w:r>
        <w:rPr>
          <w:rFonts w:ascii="Times New Roman" w:hAnsi="Times New Roman" w:cs="Times New Roman"/>
          <w:sz w:val="28"/>
          <w:szCs w:val="28"/>
        </w:rPr>
        <w:t>»</w:t>
      </w:r>
      <w:r w:rsidR="00EB774A" w:rsidRPr="00FB2684">
        <w:rPr>
          <w:rFonts w:ascii="Times New Roman" w:hAnsi="Times New Roman" w:cs="Times New Roman"/>
          <w:sz w:val="28"/>
          <w:szCs w:val="28"/>
        </w:rPr>
        <w:t xml:space="preserve"> значение. </w:t>
      </w:r>
    </w:p>
    <w:p w:rsidR="005C0940" w:rsidRPr="008B1FC8" w:rsidRDefault="00EB774A" w:rsidP="00597368">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Результаты нашего исследования </w:t>
      </w:r>
      <w:r w:rsidR="008E1675">
        <w:rPr>
          <w:rFonts w:ascii="Times New Roman" w:hAnsi="Times New Roman" w:cs="Times New Roman"/>
          <w:sz w:val="28"/>
          <w:szCs w:val="28"/>
        </w:rPr>
        <w:t xml:space="preserve">романа </w:t>
      </w:r>
      <w:r w:rsidR="008E1675" w:rsidRPr="008E1675">
        <w:rPr>
          <w:rFonts w:ascii="Times New Roman" w:hAnsi="Times New Roman" w:cs="Times New Roman"/>
          <w:sz w:val="28"/>
          <w:szCs w:val="28"/>
        </w:rPr>
        <w:t xml:space="preserve">Н. Веревочкина </w:t>
      </w:r>
      <w:r w:rsidR="008E1675">
        <w:rPr>
          <w:rFonts w:ascii="Times New Roman" w:hAnsi="Times New Roman" w:cs="Times New Roman"/>
          <w:sz w:val="28"/>
          <w:szCs w:val="28"/>
        </w:rPr>
        <w:t xml:space="preserve">послужат </w:t>
      </w:r>
      <w:r w:rsidRPr="00FB2684">
        <w:rPr>
          <w:rFonts w:ascii="Times New Roman" w:hAnsi="Times New Roman" w:cs="Times New Roman"/>
          <w:sz w:val="28"/>
          <w:szCs w:val="28"/>
        </w:rPr>
        <w:t>не только для изучения постмодернистских текстов, но и для осмысления классической литературы.</w:t>
      </w:r>
      <w:r w:rsidR="00B76CD4">
        <w:rPr>
          <w:rFonts w:ascii="Times New Roman" w:hAnsi="Times New Roman" w:cs="Times New Roman"/>
          <w:sz w:val="28"/>
          <w:szCs w:val="28"/>
        </w:rPr>
        <w:t xml:space="preserve"> </w:t>
      </w:r>
      <w:r w:rsidR="008E1675">
        <w:rPr>
          <w:rFonts w:ascii="Times New Roman" w:hAnsi="Times New Roman" w:cs="Times New Roman"/>
          <w:sz w:val="28"/>
          <w:szCs w:val="28"/>
        </w:rPr>
        <w:t>С учетом сказанного д</w:t>
      </w:r>
      <w:r w:rsidR="008B1FC8">
        <w:rPr>
          <w:rFonts w:ascii="Times New Roman" w:hAnsi="Times New Roman" w:cs="Times New Roman"/>
          <w:sz w:val="28"/>
          <w:szCs w:val="28"/>
        </w:rPr>
        <w:t xml:space="preserve">ля нашего исследования актуальны работы </w:t>
      </w:r>
      <w:r w:rsidR="008B1FC8" w:rsidRPr="008B1FC8">
        <w:rPr>
          <w:rFonts w:ascii="Times New Roman" w:hAnsi="Times New Roman" w:cs="Times New Roman"/>
          <w:sz w:val="28"/>
          <w:szCs w:val="28"/>
        </w:rPr>
        <w:t>к</w:t>
      </w:r>
      <w:r w:rsidR="005C0940" w:rsidRPr="008B1FC8">
        <w:rPr>
          <w:rFonts w:ascii="Times New Roman" w:hAnsi="Times New Roman" w:cs="Times New Roman"/>
          <w:sz w:val="28"/>
          <w:szCs w:val="28"/>
        </w:rPr>
        <w:t>азахстанск</w:t>
      </w:r>
      <w:r w:rsidR="008B1FC8" w:rsidRPr="008B1FC8">
        <w:rPr>
          <w:rFonts w:ascii="Times New Roman" w:hAnsi="Times New Roman" w:cs="Times New Roman"/>
          <w:sz w:val="28"/>
          <w:szCs w:val="28"/>
        </w:rPr>
        <w:t>их</w:t>
      </w:r>
      <w:r w:rsidR="005C0940" w:rsidRPr="008B1FC8">
        <w:rPr>
          <w:rFonts w:ascii="Times New Roman" w:hAnsi="Times New Roman" w:cs="Times New Roman"/>
          <w:sz w:val="28"/>
          <w:szCs w:val="28"/>
        </w:rPr>
        <w:t xml:space="preserve"> лит</w:t>
      </w:r>
      <w:r w:rsidR="008B1FC8" w:rsidRPr="008B1FC8">
        <w:rPr>
          <w:rFonts w:ascii="Times New Roman" w:hAnsi="Times New Roman" w:cs="Times New Roman"/>
          <w:sz w:val="28"/>
          <w:szCs w:val="28"/>
        </w:rPr>
        <w:t xml:space="preserve">ературоведов Л.В. </w:t>
      </w:r>
      <w:r w:rsidR="005C0940" w:rsidRPr="008B1FC8">
        <w:rPr>
          <w:rFonts w:ascii="Times New Roman" w:hAnsi="Times New Roman" w:cs="Times New Roman"/>
          <w:sz w:val="28"/>
          <w:szCs w:val="28"/>
        </w:rPr>
        <w:t xml:space="preserve"> </w:t>
      </w:r>
      <w:r w:rsidR="008B1FC8" w:rsidRPr="008B1FC8">
        <w:rPr>
          <w:rFonts w:ascii="Times New Roman" w:hAnsi="Times New Roman" w:cs="Times New Roman"/>
          <w:sz w:val="28"/>
          <w:szCs w:val="28"/>
        </w:rPr>
        <w:t>Сафроновой [</w:t>
      </w:r>
      <w:r w:rsidR="009E5EE3">
        <w:rPr>
          <w:rFonts w:ascii="Times New Roman" w:hAnsi="Times New Roman" w:cs="Times New Roman"/>
          <w:sz w:val="28"/>
          <w:szCs w:val="28"/>
        </w:rPr>
        <w:t>123</w:t>
      </w:r>
      <w:r w:rsidR="008B1FC8" w:rsidRPr="008B1FC8">
        <w:rPr>
          <w:rFonts w:ascii="Times New Roman" w:hAnsi="Times New Roman" w:cs="Times New Roman"/>
          <w:sz w:val="28"/>
          <w:szCs w:val="28"/>
        </w:rPr>
        <w:t>], [</w:t>
      </w:r>
      <w:r w:rsidR="009E5EE3">
        <w:rPr>
          <w:rFonts w:ascii="Times New Roman" w:hAnsi="Times New Roman" w:cs="Times New Roman"/>
          <w:sz w:val="28"/>
          <w:szCs w:val="28"/>
        </w:rPr>
        <w:t>124</w:t>
      </w:r>
      <w:r w:rsidR="008B1FC8" w:rsidRPr="008B1FC8">
        <w:rPr>
          <w:rFonts w:ascii="Times New Roman" w:hAnsi="Times New Roman" w:cs="Times New Roman"/>
          <w:sz w:val="28"/>
          <w:szCs w:val="28"/>
        </w:rPr>
        <w:t xml:space="preserve">], А.А. </w:t>
      </w:r>
      <w:r w:rsidR="008B1FC8" w:rsidRPr="008B1FC8">
        <w:rPr>
          <w:rFonts w:ascii="Times New Roman" w:hAnsi="Times New Roman"/>
          <w:sz w:val="28"/>
          <w:szCs w:val="28"/>
          <w:shd w:val="clear" w:color="auto" w:fill="FFFFFF"/>
        </w:rPr>
        <w:t>Джундубаевой</w:t>
      </w:r>
      <w:r w:rsidR="00597368">
        <w:rPr>
          <w:rFonts w:ascii="Times New Roman" w:hAnsi="Times New Roman"/>
          <w:sz w:val="28"/>
          <w:szCs w:val="28"/>
          <w:shd w:val="clear" w:color="auto" w:fill="FFFFFF"/>
        </w:rPr>
        <w:t xml:space="preserve"> </w:t>
      </w:r>
      <w:r w:rsidR="00597368" w:rsidRPr="008B1FC8">
        <w:rPr>
          <w:rFonts w:ascii="Times New Roman" w:hAnsi="Times New Roman" w:cs="Times New Roman"/>
          <w:sz w:val="28"/>
          <w:szCs w:val="28"/>
        </w:rPr>
        <w:t>[</w:t>
      </w:r>
      <w:r w:rsidR="009E5EE3">
        <w:rPr>
          <w:rFonts w:ascii="Times New Roman" w:hAnsi="Times New Roman" w:cs="Times New Roman"/>
          <w:sz w:val="28"/>
          <w:szCs w:val="28"/>
        </w:rPr>
        <w:t>125</w:t>
      </w:r>
      <w:r w:rsidR="00597368" w:rsidRPr="008B1FC8">
        <w:rPr>
          <w:rFonts w:ascii="Times New Roman" w:hAnsi="Times New Roman" w:cs="Times New Roman"/>
          <w:sz w:val="28"/>
          <w:szCs w:val="28"/>
        </w:rPr>
        <w:t>]</w:t>
      </w:r>
      <w:r w:rsidR="00597368">
        <w:rPr>
          <w:rFonts w:ascii="Times New Roman" w:hAnsi="Times New Roman"/>
          <w:sz w:val="28"/>
          <w:szCs w:val="28"/>
          <w:shd w:val="clear" w:color="auto" w:fill="FFFFFF"/>
        </w:rPr>
        <w:t>, А.С. Демченко</w:t>
      </w:r>
      <w:r w:rsidR="00504431">
        <w:rPr>
          <w:rFonts w:ascii="Times New Roman" w:hAnsi="Times New Roman"/>
          <w:sz w:val="28"/>
          <w:szCs w:val="28"/>
          <w:shd w:val="clear" w:color="auto" w:fill="FFFFFF"/>
        </w:rPr>
        <w:t>, Б.У.</w:t>
      </w:r>
      <w:r w:rsidR="00597368">
        <w:rPr>
          <w:rFonts w:ascii="Times New Roman" w:hAnsi="Times New Roman"/>
          <w:sz w:val="28"/>
          <w:szCs w:val="28"/>
          <w:shd w:val="clear" w:color="auto" w:fill="FFFFFF"/>
        </w:rPr>
        <w:t xml:space="preserve"> Джолдасбековой и других ученых</w:t>
      </w:r>
      <w:r w:rsidR="008B1FC8" w:rsidRPr="008B1FC8">
        <w:rPr>
          <w:rFonts w:ascii="Times New Roman" w:hAnsi="Times New Roman"/>
          <w:sz w:val="28"/>
          <w:szCs w:val="28"/>
          <w:shd w:val="clear" w:color="auto" w:fill="FFFFFF"/>
        </w:rPr>
        <w:t xml:space="preserve"> </w:t>
      </w:r>
      <w:r w:rsidR="005C0940" w:rsidRPr="008B1FC8">
        <w:rPr>
          <w:rFonts w:ascii="Times New Roman" w:hAnsi="Times New Roman" w:cs="Times New Roman"/>
          <w:sz w:val="28"/>
          <w:szCs w:val="28"/>
        </w:rPr>
        <w:t>о постмодернизме</w:t>
      </w:r>
      <w:r w:rsidR="008B1FC8" w:rsidRPr="008B1FC8">
        <w:rPr>
          <w:rFonts w:ascii="Times New Roman" w:hAnsi="Times New Roman" w:cs="Times New Roman"/>
          <w:sz w:val="28"/>
          <w:szCs w:val="28"/>
        </w:rPr>
        <w:t xml:space="preserve"> [</w:t>
      </w:r>
      <w:r w:rsidR="009E5EE3">
        <w:rPr>
          <w:rFonts w:ascii="Times New Roman" w:hAnsi="Times New Roman" w:cs="Times New Roman"/>
          <w:sz w:val="28"/>
          <w:szCs w:val="28"/>
        </w:rPr>
        <w:t>126</w:t>
      </w:r>
      <w:r w:rsidR="008B1FC8" w:rsidRPr="008B1FC8">
        <w:rPr>
          <w:rFonts w:ascii="Times New Roman" w:hAnsi="Times New Roman" w:cs="Times New Roman"/>
          <w:sz w:val="28"/>
          <w:szCs w:val="28"/>
        </w:rPr>
        <w:t>].</w:t>
      </w:r>
    </w:p>
    <w:p w:rsidR="009E5EE3" w:rsidRPr="009E5EE3" w:rsidRDefault="009B1794" w:rsidP="009E5EE3">
      <w:pPr>
        <w:spacing w:after="0" w:line="240" w:lineRule="auto"/>
        <w:ind w:firstLine="709"/>
        <w:jc w:val="both"/>
        <w:rPr>
          <w:rStyle w:val="a8"/>
          <w:rFonts w:ascii="Times New Roman" w:hAnsi="Times New Roman" w:cs="Times New Roman"/>
          <w:color w:val="auto"/>
          <w:sz w:val="28"/>
          <w:szCs w:val="28"/>
          <w:u w:val="none"/>
        </w:rPr>
      </w:pPr>
      <w:bookmarkStart w:id="55" w:name="_Hlk218881859"/>
      <w:r w:rsidRPr="00F218CD">
        <w:rPr>
          <w:rFonts w:ascii="Times New Roman" w:hAnsi="Times New Roman"/>
          <w:sz w:val="28"/>
          <w:szCs w:val="28"/>
          <w:shd w:val="clear" w:color="auto" w:fill="FFFFFF"/>
        </w:rPr>
        <w:t xml:space="preserve">Интерес представляют также работы казахстанских ученых В.В. Бадикова </w:t>
      </w:r>
      <w:r w:rsidRPr="008B1FC8">
        <w:rPr>
          <w:rFonts w:ascii="Times New Roman" w:hAnsi="Times New Roman" w:cs="Times New Roman"/>
          <w:sz w:val="28"/>
          <w:szCs w:val="28"/>
        </w:rPr>
        <w:t>[</w:t>
      </w:r>
      <w:r w:rsidR="009E5EE3">
        <w:rPr>
          <w:rFonts w:ascii="Times New Roman" w:hAnsi="Times New Roman" w:cs="Times New Roman"/>
          <w:sz w:val="28"/>
          <w:szCs w:val="28"/>
        </w:rPr>
        <w:t>127</w:t>
      </w:r>
      <w:r w:rsidRPr="008B1FC8">
        <w:rPr>
          <w:rFonts w:ascii="Times New Roman" w:hAnsi="Times New Roman" w:cs="Times New Roman"/>
          <w:sz w:val="28"/>
          <w:szCs w:val="28"/>
        </w:rPr>
        <w:t>]</w:t>
      </w:r>
      <w:r>
        <w:rPr>
          <w:rFonts w:ascii="Times New Roman" w:hAnsi="Times New Roman" w:cs="Times New Roman"/>
          <w:sz w:val="28"/>
          <w:szCs w:val="28"/>
        </w:rPr>
        <w:t xml:space="preserve">, </w:t>
      </w:r>
      <w:r w:rsidR="00F218CD">
        <w:rPr>
          <w:rFonts w:ascii="Times New Roman" w:hAnsi="Times New Roman"/>
          <w:sz w:val="28"/>
          <w:szCs w:val="28"/>
          <w:shd w:val="clear" w:color="auto" w:fill="FFFFFF"/>
        </w:rPr>
        <w:t xml:space="preserve">Б.У. Джолдасбековой, </w:t>
      </w:r>
      <w:r w:rsidR="00F218CD">
        <w:rPr>
          <w:rFonts w:ascii="Times New Roman" w:hAnsi="Times New Roman" w:cs="Times New Roman"/>
          <w:sz w:val="28"/>
          <w:szCs w:val="28"/>
        </w:rPr>
        <w:t xml:space="preserve">А.А. Жаксылыкова </w:t>
      </w:r>
      <w:r w:rsidR="00F218CD" w:rsidRPr="008B1FC8">
        <w:rPr>
          <w:rFonts w:ascii="Times New Roman" w:hAnsi="Times New Roman" w:cs="Times New Roman"/>
          <w:sz w:val="28"/>
          <w:szCs w:val="28"/>
        </w:rPr>
        <w:t>[</w:t>
      </w:r>
      <w:r w:rsidR="009E5EE3">
        <w:rPr>
          <w:rFonts w:ascii="Times New Roman" w:hAnsi="Times New Roman" w:cs="Times New Roman"/>
          <w:sz w:val="28"/>
          <w:szCs w:val="28"/>
        </w:rPr>
        <w:t>128</w:t>
      </w:r>
      <w:r w:rsidR="00F218CD" w:rsidRPr="008B1FC8">
        <w:rPr>
          <w:rFonts w:ascii="Times New Roman" w:hAnsi="Times New Roman" w:cs="Times New Roman"/>
          <w:sz w:val="28"/>
          <w:szCs w:val="28"/>
        </w:rPr>
        <w:t>]</w:t>
      </w:r>
      <w:r w:rsidR="00F218CD">
        <w:rPr>
          <w:rFonts w:ascii="Times New Roman" w:hAnsi="Times New Roman" w:cs="Times New Roman"/>
          <w:sz w:val="28"/>
          <w:szCs w:val="28"/>
        </w:rPr>
        <w:t xml:space="preserve">, </w:t>
      </w:r>
      <w:r>
        <w:rPr>
          <w:rFonts w:ascii="Times New Roman" w:hAnsi="Times New Roman" w:cs="Times New Roman"/>
          <w:sz w:val="28"/>
          <w:szCs w:val="28"/>
        </w:rPr>
        <w:t xml:space="preserve">С.В. Ананьевой, В.В. Савельевой </w:t>
      </w:r>
      <w:r w:rsidRPr="008B1FC8">
        <w:rPr>
          <w:rFonts w:ascii="Times New Roman" w:hAnsi="Times New Roman" w:cs="Times New Roman"/>
          <w:sz w:val="28"/>
          <w:szCs w:val="28"/>
        </w:rPr>
        <w:t>[</w:t>
      </w:r>
      <w:r w:rsidR="009E5EE3">
        <w:rPr>
          <w:rFonts w:ascii="Times New Roman" w:hAnsi="Times New Roman" w:cs="Times New Roman"/>
          <w:sz w:val="28"/>
          <w:szCs w:val="28"/>
        </w:rPr>
        <w:t>129</w:t>
      </w:r>
      <w:r w:rsidRPr="008B1FC8">
        <w:rPr>
          <w:rFonts w:ascii="Times New Roman" w:hAnsi="Times New Roman" w:cs="Times New Roman"/>
          <w:sz w:val="28"/>
          <w:szCs w:val="28"/>
        </w:rPr>
        <w:t>]</w:t>
      </w:r>
      <w:r>
        <w:rPr>
          <w:rFonts w:ascii="Times New Roman" w:hAnsi="Times New Roman" w:cs="Times New Roman"/>
          <w:sz w:val="28"/>
          <w:szCs w:val="28"/>
        </w:rPr>
        <w:t xml:space="preserve">, </w:t>
      </w:r>
      <w:r w:rsidR="00F218CD">
        <w:rPr>
          <w:rFonts w:ascii="Times New Roman" w:hAnsi="Times New Roman" w:cs="Times New Roman"/>
          <w:sz w:val="28"/>
          <w:szCs w:val="28"/>
        </w:rPr>
        <w:t xml:space="preserve">А.Б. Темирболат </w:t>
      </w:r>
      <w:r w:rsidR="00F218CD" w:rsidRPr="008B1FC8">
        <w:rPr>
          <w:rFonts w:ascii="Times New Roman" w:hAnsi="Times New Roman" w:cs="Times New Roman"/>
          <w:sz w:val="28"/>
          <w:szCs w:val="28"/>
        </w:rPr>
        <w:t>[</w:t>
      </w:r>
      <w:r w:rsidR="009E5EE3">
        <w:rPr>
          <w:rFonts w:ascii="Times New Roman" w:hAnsi="Times New Roman" w:cs="Times New Roman"/>
          <w:sz w:val="28"/>
          <w:szCs w:val="28"/>
        </w:rPr>
        <w:t>130</w:t>
      </w:r>
      <w:r w:rsidR="00F218CD" w:rsidRPr="008B1FC8">
        <w:rPr>
          <w:rFonts w:ascii="Times New Roman" w:hAnsi="Times New Roman" w:cs="Times New Roman"/>
          <w:sz w:val="28"/>
          <w:szCs w:val="28"/>
        </w:rPr>
        <w:t>]</w:t>
      </w:r>
      <w:r w:rsidR="00F218CD">
        <w:rPr>
          <w:rFonts w:ascii="Times New Roman" w:hAnsi="Times New Roman" w:cs="Times New Roman"/>
          <w:sz w:val="28"/>
          <w:szCs w:val="28"/>
        </w:rPr>
        <w:t xml:space="preserve">. Необходимо указать новейшую статью казахстанских авторов </w:t>
      </w:r>
      <w:r w:rsidR="00F218CD" w:rsidRPr="008B1FC8">
        <w:rPr>
          <w:rFonts w:ascii="Times New Roman" w:hAnsi="Times New Roman" w:cs="Times New Roman"/>
          <w:sz w:val="28"/>
          <w:szCs w:val="28"/>
        </w:rPr>
        <w:t>[</w:t>
      </w:r>
      <w:r w:rsidR="009E5EE3">
        <w:rPr>
          <w:rFonts w:ascii="Times New Roman" w:hAnsi="Times New Roman" w:cs="Times New Roman"/>
          <w:sz w:val="28"/>
          <w:szCs w:val="28"/>
        </w:rPr>
        <w:t>131</w:t>
      </w:r>
      <w:r w:rsidR="00F218CD" w:rsidRPr="008B1FC8">
        <w:rPr>
          <w:rFonts w:ascii="Times New Roman" w:hAnsi="Times New Roman" w:cs="Times New Roman"/>
          <w:sz w:val="28"/>
          <w:szCs w:val="28"/>
        </w:rPr>
        <w:t>]</w:t>
      </w:r>
      <w:r w:rsidR="00F218CD">
        <w:rPr>
          <w:rFonts w:ascii="Times New Roman" w:hAnsi="Times New Roman" w:cs="Times New Roman"/>
          <w:sz w:val="28"/>
          <w:szCs w:val="28"/>
        </w:rPr>
        <w:t>.</w:t>
      </w:r>
      <w:bookmarkEnd w:id="55"/>
      <w:r w:rsidR="009E5EE3">
        <w:rPr>
          <w:rFonts w:ascii="Times New Roman" w:hAnsi="Times New Roman" w:cs="Times New Roman"/>
          <w:sz w:val="28"/>
          <w:szCs w:val="28"/>
        </w:rPr>
        <w:t xml:space="preserve"> </w:t>
      </w:r>
      <w:r w:rsidR="009E5EE3">
        <w:rPr>
          <w:rStyle w:val="a8"/>
          <w:rFonts w:ascii="Times New Roman" w:hAnsi="Times New Roman" w:cs="Times New Roman"/>
          <w:color w:val="auto"/>
          <w:sz w:val="28"/>
          <w:szCs w:val="28"/>
          <w:u w:val="none"/>
        </w:rPr>
        <w:t xml:space="preserve">В нашей статье представлен анализ художественного пространства и времени в современной литературе </w:t>
      </w:r>
      <w:r w:rsidR="009E5EE3" w:rsidRPr="008B1FC8">
        <w:rPr>
          <w:rFonts w:ascii="Times New Roman" w:hAnsi="Times New Roman" w:cs="Times New Roman"/>
          <w:sz w:val="28"/>
          <w:szCs w:val="28"/>
        </w:rPr>
        <w:t>[</w:t>
      </w:r>
      <w:r w:rsidR="009E5EE3">
        <w:rPr>
          <w:rFonts w:ascii="Times New Roman" w:hAnsi="Times New Roman" w:cs="Times New Roman"/>
          <w:sz w:val="28"/>
          <w:szCs w:val="28"/>
        </w:rPr>
        <w:t>132</w:t>
      </w:r>
      <w:r w:rsidR="009E5EE3" w:rsidRPr="008B1FC8">
        <w:rPr>
          <w:rFonts w:ascii="Times New Roman" w:hAnsi="Times New Roman" w:cs="Times New Roman"/>
          <w:sz w:val="28"/>
          <w:szCs w:val="28"/>
        </w:rPr>
        <w:t>]</w:t>
      </w:r>
      <w:r w:rsidR="009E5EE3">
        <w:rPr>
          <w:rFonts w:ascii="Times New Roman" w:hAnsi="Times New Roman" w:cs="Times New Roman"/>
          <w:sz w:val="28"/>
          <w:szCs w:val="28"/>
        </w:rPr>
        <w:t>.</w:t>
      </w:r>
    </w:p>
    <w:p w:rsidR="00AC14DC" w:rsidRPr="00AC14DC" w:rsidRDefault="00AC14DC" w:rsidP="00AC14DC">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Определимся с понятием целостности литературного произведения. </w:t>
      </w:r>
      <w:r w:rsidRPr="00AC14DC">
        <w:rPr>
          <w:rFonts w:ascii="Times New Roman" w:hAnsi="Times New Roman" w:cs="Times New Roman"/>
          <w:sz w:val="28"/>
        </w:rPr>
        <w:t>Д.С. Лихачев полагает, что художественному миру литературного произведения присуще внутреннее единство, которое определяется общим стилем литературного направления или «стилем эпохи» [</w:t>
      </w:r>
      <w:r w:rsidR="001F7CA4">
        <w:rPr>
          <w:rFonts w:ascii="Times New Roman" w:hAnsi="Times New Roman" w:cs="Times New Roman"/>
          <w:sz w:val="28"/>
        </w:rPr>
        <w:t>133</w:t>
      </w:r>
      <w:r w:rsidRPr="00AC14DC">
        <w:rPr>
          <w:rFonts w:ascii="Times New Roman" w:hAnsi="Times New Roman" w:cs="Times New Roman"/>
          <w:sz w:val="28"/>
        </w:rPr>
        <w:t>].</w:t>
      </w:r>
    </w:p>
    <w:p w:rsidR="00AC14DC" w:rsidRPr="00AC14DC" w:rsidRDefault="00AC14DC" w:rsidP="00AC14DC">
      <w:pPr>
        <w:spacing w:after="0" w:line="240" w:lineRule="auto"/>
        <w:ind w:firstLine="709"/>
        <w:jc w:val="both"/>
        <w:rPr>
          <w:rFonts w:ascii="Times New Roman" w:hAnsi="Times New Roman" w:cs="Times New Roman"/>
          <w:color w:val="C00000"/>
          <w:sz w:val="28"/>
          <w:szCs w:val="28"/>
          <w:u w:val="single"/>
        </w:rPr>
      </w:pPr>
      <w:r w:rsidRPr="00AC14DC">
        <w:rPr>
          <w:rFonts w:ascii="Times New Roman" w:hAnsi="Times New Roman" w:cs="Times New Roman"/>
          <w:sz w:val="28"/>
        </w:rPr>
        <w:t xml:space="preserve">М.М. Гиршман </w:t>
      </w:r>
      <w:r>
        <w:rPr>
          <w:rFonts w:ascii="Times New Roman" w:hAnsi="Times New Roman" w:cs="Times New Roman"/>
          <w:sz w:val="28"/>
        </w:rPr>
        <w:t>утверждает</w:t>
      </w:r>
      <w:r w:rsidRPr="00AC14DC">
        <w:rPr>
          <w:rFonts w:ascii="Times New Roman" w:hAnsi="Times New Roman" w:cs="Times New Roman"/>
          <w:sz w:val="28"/>
        </w:rPr>
        <w:t>: «Обобщающим выражением содержательного единства целого является художественная идея, а по отношению к ней как «свое другое» выступает формообразующий принцип, организующий целостность и завершенность произведения» [</w:t>
      </w:r>
      <w:r w:rsidR="001F7CA4">
        <w:rPr>
          <w:rFonts w:ascii="Times New Roman" w:hAnsi="Times New Roman" w:cs="Times New Roman"/>
          <w:sz w:val="28"/>
        </w:rPr>
        <w:t>134</w:t>
      </w:r>
      <w:r w:rsidRPr="00AC14DC">
        <w:rPr>
          <w:rFonts w:ascii="Times New Roman" w:hAnsi="Times New Roman" w:cs="Times New Roman"/>
          <w:sz w:val="28"/>
        </w:rPr>
        <w:t xml:space="preserve"> с. 20].</w:t>
      </w:r>
    </w:p>
    <w:p w:rsidR="003E661B" w:rsidRPr="001F08BC" w:rsidRDefault="003E661B" w:rsidP="001F08BC">
      <w:pPr>
        <w:spacing w:after="0" w:line="240" w:lineRule="auto"/>
        <w:ind w:firstLine="709"/>
        <w:jc w:val="both"/>
        <w:rPr>
          <w:rFonts w:ascii="Times New Roman" w:hAnsi="Times New Roman" w:cs="Times New Roman"/>
          <w:color w:val="C00000"/>
          <w:sz w:val="28"/>
          <w:szCs w:val="28"/>
          <w:u w:val="single"/>
        </w:rPr>
      </w:pPr>
      <w:r>
        <w:rPr>
          <w:rFonts w:ascii="Times New Roman" w:hAnsi="Times New Roman" w:cs="Times New Roman"/>
          <w:sz w:val="28"/>
        </w:rPr>
        <w:t xml:space="preserve">Труды Ю. </w:t>
      </w:r>
      <w:r w:rsidR="00374B83">
        <w:rPr>
          <w:rFonts w:ascii="Times New Roman" w:hAnsi="Times New Roman" w:cs="Times New Roman"/>
          <w:sz w:val="28"/>
        </w:rPr>
        <w:t xml:space="preserve">Б. </w:t>
      </w:r>
      <w:r>
        <w:rPr>
          <w:rFonts w:ascii="Times New Roman" w:hAnsi="Times New Roman" w:cs="Times New Roman"/>
          <w:sz w:val="28"/>
        </w:rPr>
        <w:t xml:space="preserve">Борева </w:t>
      </w:r>
      <w:r w:rsidRPr="00AC14DC">
        <w:rPr>
          <w:rFonts w:ascii="Times New Roman" w:hAnsi="Times New Roman" w:cs="Times New Roman"/>
          <w:sz w:val="28"/>
        </w:rPr>
        <w:t>[</w:t>
      </w:r>
      <w:r w:rsidR="001F7CA4">
        <w:rPr>
          <w:rFonts w:ascii="Times New Roman" w:hAnsi="Times New Roman" w:cs="Times New Roman"/>
          <w:sz w:val="28"/>
        </w:rPr>
        <w:t>135</w:t>
      </w:r>
      <w:r w:rsidRPr="00AC14DC">
        <w:rPr>
          <w:rFonts w:ascii="Times New Roman" w:hAnsi="Times New Roman" w:cs="Times New Roman"/>
          <w:sz w:val="28"/>
        </w:rPr>
        <w:t>]</w:t>
      </w:r>
      <w:r>
        <w:rPr>
          <w:rFonts w:ascii="Times New Roman" w:hAnsi="Times New Roman" w:cs="Times New Roman"/>
          <w:sz w:val="28"/>
        </w:rPr>
        <w:t xml:space="preserve">, А.Н. Андреева </w:t>
      </w:r>
      <w:r w:rsidRPr="00AC14DC">
        <w:rPr>
          <w:rFonts w:ascii="Times New Roman" w:hAnsi="Times New Roman" w:cs="Times New Roman"/>
          <w:sz w:val="28"/>
        </w:rPr>
        <w:t>[</w:t>
      </w:r>
      <w:r w:rsidR="001F7CA4">
        <w:rPr>
          <w:rFonts w:ascii="Times New Roman" w:hAnsi="Times New Roman" w:cs="Times New Roman"/>
          <w:sz w:val="28"/>
        </w:rPr>
        <w:t>136</w:t>
      </w:r>
      <w:r w:rsidRPr="00AC14DC">
        <w:rPr>
          <w:rFonts w:ascii="Times New Roman" w:hAnsi="Times New Roman" w:cs="Times New Roman"/>
          <w:sz w:val="28"/>
        </w:rPr>
        <w:t>]</w:t>
      </w:r>
      <w:r>
        <w:rPr>
          <w:rFonts w:ascii="Times New Roman" w:hAnsi="Times New Roman" w:cs="Times New Roman"/>
          <w:sz w:val="28"/>
        </w:rPr>
        <w:t xml:space="preserve">, А.В. Рогожкина </w:t>
      </w:r>
      <w:r w:rsidRPr="00AC14DC">
        <w:rPr>
          <w:rFonts w:ascii="Times New Roman" w:hAnsi="Times New Roman" w:cs="Times New Roman"/>
          <w:sz w:val="28"/>
        </w:rPr>
        <w:t>[</w:t>
      </w:r>
      <w:r w:rsidR="001F7CA4">
        <w:rPr>
          <w:rFonts w:ascii="Times New Roman" w:hAnsi="Times New Roman" w:cs="Times New Roman"/>
          <w:sz w:val="28"/>
        </w:rPr>
        <w:t>137</w:t>
      </w:r>
      <w:r w:rsidR="001F7CA4" w:rsidRPr="00AC14DC">
        <w:rPr>
          <w:rFonts w:ascii="Times New Roman" w:hAnsi="Times New Roman" w:cs="Times New Roman"/>
          <w:sz w:val="28"/>
        </w:rPr>
        <w:t>]</w:t>
      </w:r>
      <w:r w:rsidR="001F7CA4">
        <w:rPr>
          <w:rFonts w:ascii="Times New Roman" w:hAnsi="Times New Roman" w:cs="Times New Roman"/>
          <w:sz w:val="28"/>
        </w:rPr>
        <w:t xml:space="preserve"> и</w:t>
      </w:r>
      <w:r>
        <w:rPr>
          <w:rFonts w:ascii="Times New Roman" w:hAnsi="Times New Roman" w:cs="Times New Roman"/>
          <w:sz w:val="28"/>
        </w:rPr>
        <w:t xml:space="preserve"> других ученых содержат </w:t>
      </w:r>
      <w:r w:rsidRPr="003E661B">
        <w:rPr>
          <w:rFonts w:ascii="Times New Roman" w:hAnsi="Times New Roman" w:cs="Times New Roman"/>
          <w:sz w:val="28"/>
          <w:szCs w:val="28"/>
        </w:rPr>
        <w:t>описание</w:t>
      </w:r>
      <w:r w:rsidRPr="003E661B">
        <w:rPr>
          <w:rFonts w:ascii="Times New Roman" w:hAnsi="Times New Roman" w:cs="Times New Roman"/>
          <w:sz w:val="28"/>
        </w:rPr>
        <w:t xml:space="preserve"> </w:t>
      </w:r>
      <w:r>
        <w:rPr>
          <w:rFonts w:ascii="Times New Roman" w:hAnsi="Times New Roman" w:cs="Times New Roman"/>
          <w:sz w:val="28"/>
        </w:rPr>
        <w:t>различных форм целостного анализ</w:t>
      </w:r>
      <w:r w:rsidR="001F08BC">
        <w:rPr>
          <w:rFonts w:ascii="Times New Roman" w:hAnsi="Times New Roman" w:cs="Times New Roman"/>
          <w:sz w:val="28"/>
        </w:rPr>
        <w:t>а литературных произведений.</w:t>
      </w:r>
      <w:r>
        <w:rPr>
          <w:rFonts w:ascii="Times New Roman" w:hAnsi="Times New Roman" w:cs="Times New Roman"/>
          <w:sz w:val="28"/>
        </w:rPr>
        <w:t xml:space="preserve"> </w:t>
      </w:r>
    </w:p>
    <w:p w:rsidR="00AC14DC" w:rsidRDefault="00AC14DC" w:rsidP="00AC14DC">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Важно также в ходе формирования представлений о целостности литературного произведения иметь в виду доминанты поэтики произведения </w:t>
      </w:r>
      <w:r w:rsidRPr="00AC14DC">
        <w:rPr>
          <w:rFonts w:ascii="Times New Roman" w:hAnsi="Times New Roman" w:cs="Times New Roman"/>
          <w:sz w:val="28"/>
        </w:rPr>
        <w:t>[</w:t>
      </w:r>
      <w:r w:rsidR="001F7CA4">
        <w:rPr>
          <w:rFonts w:ascii="Times New Roman" w:hAnsi="Times New Roman" w:cs="Times New Roman"/>
          <w:sz w:val="28"/>
        </w:rPr>
        <w:t>138</w:t>
      </w:r>
      <w:r w:rsidRPr="00AC14DC">
        <w:rPr>
          <w:rFonts w:ascii="Times New Roman" w:hAnsi="Times New Roman" w:cs="Times New Roman"/>
          <w:sz w:val="28"/>
        </w:rPr>
        <w:t>].</w:t>
      </w:r>
      <w:r w:rsidR="005243F9">
        <w:rPr>
          <w:rFonts w:ascii="Times New Roman" w:hAnsi="Times New Roman" w:cs="Times New Roman"/>
          <w:sz w:val="28"/>
        </w:rPr>
        <w:t xml:space="preserve"> Знание этих доминант дает возможность увидеть целостность художественного произведения.</w:t>
      </w:r>
    </w:p>
    <w:p w:rsidR="001F7CA4" w:rsidRDefault="001F7CA4" w:rsidP="00712C7B">
      <w:pPr>
        <w:spacing w:after="0" w:line="240" w:lineRule="auto"/>
        <w:ind w:firstLine="709"/>
        <w:jc w:val="both"/>
        <w:rPr>
          <w:rFonts w:ascii="Times New Roman" w:hAnsi="Times New Roman" w:cs="Times New Roman"/>
          <w:b/>
          <w:bCs/>
          <w:iCs/>
          <w:sz w:val="28"/>
          <w:szCs w:val="28"/>
        </w:rPr>
      </w:pPr>
    </w:p>
    <w:p w:rsidR="00712C7B" w:rsidRPr="00712C7B" w:rsidRDefault="00712C7B" w:rsidP="00712C7B">
      <w:pPr>
        <w:spacing w:after="0" w:line="240" w:lineRule="auto"/>
        <w:ind w:firstLine="709"/>
        <w:jc w:val="both"/>
        <w:rPr>
          <w:rFonts w:ascii="Times New Roman" w:hAnsi="Times New Roman" w:cs="Times New Roman"/>
          <w:b/>
          <w:bCs/>
          <w:iCs/>
          <w:sz w:val="28"/>
          <w:szCs w:val="28"/>
        </w:rPr>
      </w:pPr>
      <w:bookmarkStart w:id="56" w:name="_Hlk221993482"/>
      <w:r w:rsidRPr="00712C7B">
        <w:rPr>
          <w:rFonts w:ascii="Times New Roman" w:hAnsi="Times New Roman" w:cs="Times New Roman"/>
          <w:b/>
          <w:bCs/>
          <w:iCs/>
          <w:sz w:val="28"/>
          <w:szCs w:val="28"/>
        </w:rPr>
        <w:t>Выводы по второму разделу:</w:t>
      </w:r>
    </w:p>
    <w:bookmarkEnd w:id="56"/>
    <w:p w:rsidR="00712C7B" w:rsidRPr="00712C7B" w:rsidRDefault="00712C7B" w:rsidP="00712C7B">
      <w:pPr>
        <w:spacing w:after="0" w:line="240" w:lineRule="auto"/>
        <w:ind w:firstLine="709"/>
        <w:jc w:val="both"/>
        <w:rPr>
          <w:rFonts w:ascii="Times New Roman" w:hAnsi="Times New Roman" w:cs="Times New Roman"/>
          <w:sz w:val="28"/>
          <w:szCs w:val="28"/>
        </w:rPr>
      </w:pPr>
      <w:r w:rsidRPr="00712C7B">
        <w:rPr>
          <w:rFonts w:ascii="Times New Roman" w:hAnsi="Times New Roman" w:cs="Times New Roman"/>
          <w:sz w:val="28"/>
          <w:szCs w:val="28"/>
        </w:rPr>
        <w:t xml:space="preserve">Казахстанский постмодернизм представляет собой уникальное явление. В современной литературе казахстанский постмодернизм проявляется как синтетический феномен, сочетающий в себе отторжение соцреалистических канонов и усвоение достижений западной постмодернистской акмеистики. </w:t>
      </w:r>
    </w:p>
    <w:p w:rsidR="00712C7B" w:rsidRPr="00712C7B" w:rsidRDefault="00712C7B" w:rsidP="00712C7B">
      <w:pPr>
        <w:spacing w:after="0" w:line="240" w:lineRule="auto"/>
        <w:ind w:firstLine="709"/>
        <w:jc w:val="both"/>
        <w:rPr>
          <w:rFonts w:ascii="Times New Roman" w:hAnsi="Times New Roman" w:cs="Times New Roman"/>
          <w:sz w:val="28"/>
          <w:szCs w:val="28"/>
        </w:rPr>
      </w:pPr>
      <w:r w:rsidRPr="00712C7B">
        <w:rPr>
          <w:rFonts w:ascii="Times New Roman" w:hAnsi="Times New Roman" w:cs="Times New Roman"/>
          <w:sz w:val="28"/>
          <w:szCs w:val="28"/>
        </w:rPr>
        <w:t xml:space="preserve">Отсутствие у казахстанского постмодернизма этапа модернизма дало ему возможность обратиться к корням традиционной казахстанской культуры, </w:t>
      </w:r>
      <w:r w:rsidRPr="00712C7B">
        <w:rPr>
          <w:rFonts w:ascii="Times New Roman" w:hAnsi="Times New Roman" w:cs="Times New Roman"/>
          <w:sz w:val="28"/>
          <w:szCs w:val="28"/>
        </w:rPr>
        <w:lastRenderedPageBreak/>
        <w:t xml:space="preserve">богатой политеизмом, смысловой многоплановостью, фольклорными мотивами и неомифологическими элементами. </w:t>
      </w:r>
    </w:p>
    <w:p w:rsidR="00712C7B" w:rsidRPr="00712C7B" w:rsidRDefault="00712C7B" w:rsidP="00712C7B">
      <w:pPr>
        <w:spacing w:after="0" w:line="240" w:lineRule="auto"/>
        <w:ind w:firstLine="709"/>
        <w:jc w:val="both"/>
        <w:rPr>
          <w:rFonts w:ascii="Times New Roman" w:hAnsi="Times New Roman" w:cs="Times New Roman"/>
          <w:sz w:val="28"/>
          <w:szCs w:val="28"/>
        </w:rPr>
      </w:pPr>
      <w:r w:rsidRPr="00712C7B">
        <w:rPr>
          <w:rFonts w:ascii="Times New Roman" w:hAnsi="Times New Roman" w:cs="Times New Roman"/>
          <w:sz w:val="28"/>
          <w:szCs w:val="28"/>
        </w:rPr>
        <w:t xml:space="preserve">В то время как соцреалистическая эстетическая традиция в этом контексте подвергается деконструкции, фундаментальный традиционный культурный пласт, наоборот, становится противовесом: он обращается к гармонии, а не к хаосу. </w:t>
      </w:r>
    </w:p>
    <w:p w:rsidR="00712C7B" w:rsidRPr="00712C7B" w:rsidRDefault="00712C7B" w:rsidP="00712C7B">
      <w:pPr>
        <w:spacing w:after="0" w:line="240" w:lineRule="auto"/>
        <w:ind w:firstLine="709"/>
        <w:jc w:val="both"/>
        <w:rPr>
          <w:rFonts w:ascii="Times New Roman" w:hAnsi="Times New Roman" w:cs="Times New Roman"/>
          <w:sz w:val="28"/>
          <w:szCs w:val="28"/>
        </w:rPr>
      </w:pPr>
      <w:r w:rsidRPr="00712C7B">
        <w:rPr>
          <w:rFonts w:ascii="Times New Roman" w:hAnsi="Times New Roman" w:cs="Times New Roman"/>
          <w:sz w:val="28"/>
          <w:szCs w:val="28"/>
        </w:rPr>
        <w:t>Креативные стратегии постмодернизма обнаруживаются в казахстанском художественном дискурсе, в частности в романе-пенталогии А. Жаксылыкова «Сны окаянных».</w:t>
      </w:r>
    </w:p>
    <w:p w:rsidR="00712C7B" w:rsidRPr="00712C7B" w:rsidRDefault="00712C7B" w:rsidP="00712C7B">
      <w:pPr>
        <w:spacing w:after="0" w:line="240" w:lineRule="auto"/>
        <w:ind w:firstLine="709"/>
        <w:jc w:val="both"/>
        <w:rPr>
          <w:rFonts w:ascii="Times New Roman" w:hAnsi="Times New Roman" w:cs="Times New Roman"/>
          <w:sz w:val="28"/>
          <w:szCs w:val="28"/>
        </w:rPr>
      </w:pPr>
      <w:r w:rsidRPr="00712C7B">
        <w:rPr>
          <w:rFonts w:ascii="Times New Roman" w:hAnsi="Times New Roman" w:cs="Times New Roman"/>
          <w:sz w:val="28"/>
          <w:szCs w:val="28"/>
        </w:rPr>
        <w:t>Произведения А. Жаксылыкова – это яркий пример синтеза различных художественных традиций. Философская многогранность произведений писателя берёт начало в экзистенциализме, философии жизни, буддизме, панлогизме и панэкологизме, а также в древнегреческой философии Гераклита об изменении материальных и духовных основ</w:t>
      </w:r>
      <w:r w:rsidR="00504431">
        <w:rPr>
          <w:rFonts w:ascii="Times New Roman" w:hAnsi="Times New Roman" w:cs="Times New Roman"/>
          <w:sz w:val="28"/>
          <w:szCs w:val="28"/>
        </w:rPr>
        <w:t xml:space="preserve"> бытия</w:t>
      </w:r>
      <w:r w:rsidRPr="00712C7B">
        <w:rPr>
          <w:rFonts w:ascii="Times New Roman" w:hAnsi="Times New Roman" w:cs="Times New Roman"/>
          <w:sz w:val="28"/>
          <w:szCs w:val="28"/>
        </w:rPr>
        <w:t>.</w:t>
      </w:r>
    </w:p>
    <w:p w:rsidR="00504431" w:rsidRDefault="00712C7B" w:rsidP="00712C7B">
      <w:pPr>
        <w:spacing w:after="0" w:line="240" w:lineRule="auto"/>
        <w:ind w:firstLine="709"/>
        <w:jc w:val="both"/>
        <w:rPr>
          <w:rFonts w:ascii="Times New Roman" w:hAnsi="Times New Roman" w:cs="Times New Roman"/>
          <w:sz w:val="28"/>
          <w:szCs w:val="28"/>
        </w:rPr>
      </w:pPr>
      <w:r w:rsidRPr="00712C7B">
        <w:rPr>
          <w:rFonts w:ascii="Times New Roman" w:hAnsi="Times New Roman" w:cs="Times New Roman"/>
          <w:sz w:val="28"/>
          <w:szCs w:val="28"/>
        </w:rPr>
        <w:t>Цикл произведений А. Жаксылыкова «Сны окаянных» имеет сложное строение, их сюжеты содержат с</w:t>
      </w:r>
      <w:r w:rsidR="00504431">
        <w:rPr>
          <w:rFonts w:ascii="Times New Roman" w:hAnsi="Times New Roman" w:cs="Times New Roman"/>
          <w:sz w:val="28"/>
          <w:szCs w:val="28"/>
        </w:rPr>
        <w:t>истему</w:t>
      </w:r>
      <w:r w:rsidRPr="00712C7B">
        <w:rPr>
          <w:rFonts w:ascii="Times New Roman" w:hAnsi="Times New Roman" w:cs="Times New Roman"/>
          <w:sz w:val="28"/>
          <w:szCs w:val="28"/>
        </w:rPr>
        <w:t xml:space="preserve"> отсылок и мотивов. Произведениям А. Жаксылыкова присуща многозначность художественных кодов, что делает его произведения уникальным явлением в современной казахстанской прозе. Жаксылыков, сознательно отказываясь от канонов соцреализма, формирует многослойную семантическую реальность</w:t>
      </w:r>
      <w:r w:rsidR="00504431">
        <w:rPr>
          <w:rFonts w:ascii="Times New Roman" w:hAnsi="Times New Roman" w:cs="Times New Roman"/>
          <w:sz w:val="28"/>
          <w:szCs w:val="28"/>
        </w:rPr>
        <w:t>.</w:t>
      </w:r>
    </w:p>
    <w:p w:rsidR="00712C7B" w:rsidRPr="00712C7B" w:rsidRDefault="00712C7B" w:rsidP="00712C7B">
      <w:pPr>
        <w:spacing w:after="0" w:line="240" w:lineRule="auto"/>
        <w:ind w:firstLine="709"/>
        <w:jc w:val="both"/>
        <w:rPr>
          <w:rFonts w:ascii="Times New Roman" w:hAnsi="Times New Roman" w:cs="Times New Roman"/>
          <w:sz w:val="28"/>
          <w:szCs w:val="28"/>
        </w:rPr>
      </w:pPr>
      <w:r w:rsidRPr="00712C7B">
        <w:rPr>
          <w:rFonts w:ascii="Times New Roman" w:hAnsi="Times New Roman" w:cs="Times New Roman"/>
          <w:sz w:val="28"/>
          <w:szCs w:val="28"/>
        </w:rPr>
        <w:t xml:space="preserve">Сюжеты произведений Н. Веревочкина основаны на </w:t>
      </w:r>
      <w:r w:rsidR="00504431">
        <w:rPr>
          <w:rFonts w:ascii="Times New Roman" w:hAnsi="Times New Roman" w:cs="Times New Roman"/>
          <w:sz w:val="28"/>
          <w:szCs w:val="28"/>
        </w:rPr>
        <w:t xml:space="preserve">гротескном </w:t>
      </w:r>
      <w:r w:rsidRPr="00712C7B">
        <w:rPr>
          <w:rFonts w:ascii="Times New Roman" w:hAnsi="Times New Roman" w:cs="Times New Roman"/>
          <w:sz w:val="28"/>
          <w:szCs w:val="28"/>
        </w:rPr>
        <w:t xml:space="preserve">осмыслении системы архетипов. Художественное разрушение архетипов </w:t>
      </w:r>
      <w:r w:rsidR="00504431">
        <w:rPr>
          <w:rFonts w:ascii="Times New Roman" w:hAnsi="Times New Roman" w:cs="Times New Roman"/>
          <w:sz w:val="28"/>
          <w:szCs w:val="28"/>
        </w:rPr>
        <w:t xml:space="preserve">воссоздано </w:t>
      </w:r>
      <w:r w:rsidRPr="00712C7B">
        <w:rPr>
          <w:rFonts w:ascii="Times New Roman" w:hAnsi="Times New Roman" w:cs="Times New Roman"/>
          <w:sz w:val="28"/>
          <w:szCs w:val="28"/>
        </w:rPr>
        <w:t xml:space="preserve">в </w:t>
      </w:r>
      <w:r w:rsidR="00504431">
        <w:rPr>
          <w:rFonts w:ascii="Times New Roman" w:hAnsi="Times New Roman" w:cs="Times New Roman"/>
          <w:sz w:val="28"/>
          <w:szCs w:val="28"/>
        </w:rPr>
        <w:t>романе</w:t>
      </w:r>
      <w:r w:rsidRPr="00712C7B">
        <w:rPr>
          <w:rFonts w:ascii="Times New Roman" w:hAnsi="Times New Roman" w:cs="Times New Roman"/>
          <w:sz w:val="28"/>
          <w:szCs w:val="28"/>
        </w:rPr>
        <w:t xml:space="preserve"> Н. Веревочкина «Зуб мамонта. Летопись мертвого города»</w:t>
      </w:r>
      <w:r w:rsidR="00504431">
        <w:rPr>
          <w:rFonts w:ascii="Times New Roman" w:hAnsi="Times New Roman" w:cs="Times New Roman"/>
          <w:sz w:val="28"/>
          <w:szCs w:val="28"/>
        </w:rPr>
        <w:t>.</w:t>
      </w:r>
    </w:p>
    <w:p w:rsidR="00504431" w:rsidRDefault="00712C7B" w:rsidP="00712C7B">
      <w:pPr>
        <w:spacing w:after="0" w:line="240" w:lineRule="auto"/>
        <w:ind w:firstLine="709"/>
        <w:jc w:val="both"/>
        <w:rPr>
          <w:rFonts w:ascii="Times New Roman" w:hAnsi="Times New Roman" w:cs="Times New Roman"/>
          <w:sz w:val="28"/>
          <w:szCs w:val="28"/>
        </w:rPr>
      </w:pPr>
      <w:r w:rsidRPr="00712C7B">
        <w:rPr>
          <w:rFonts w:ascii="Times New Roman" w:hAnsi="Times New Roman" w:cs="Times New Roman"/>
          <w:sz w:val="28"/>
          <w:szCs w:val="28"/>
        </w:rPr>
        <w:t xml:space="preserve">Анализ </w:t>
      </w:r>
      <w:r w:rsidR="00504431">
        <w:rPr>
          <w:rFonts w:ascii="Times New Roman" w:hAnsi="Times New Roman" w:cs="Times New Roman"/>
          <w:sz w:val="28"/>
          <w:szCs w:val="28"/>
        </w:rPr>
        <w:t xml:space="preserve">образа </w:t>
      </w:r>
      <w:r w:rsidRPr="00712C7B">
        <w:rPr>
          <w:rFonts w:ascii="Times New Roman" w:hAnsi="Times New Roman" w:cs="Times New Roman"/>
          <w:sz w:val="28"/>
          <w:szCs w:val="28"/>
        </w:rPr>
        <w:t xml:space="preserve">города как структурной части архетипического комплекса в творчестве Н. Веревочкина показал, что художественный мир его романа «Зуб мамонта. Летопись мертвого города» обладает инвертированным, нелинейным характером. </w:t>
      </w:r>
    </w:p>
    <w:p w:rsidR="00504431" w:rsidRDefault="00712C7B" w:rsidP="00712C7B">
      <w:pPr>
        <w:spacing w:after="0" w:line="240" w:lineRule="auto"/>
        <w:ind w:firstLine="709"/>
        <w:jc w:val="both"/>
        <w:rPr>
          <w:rFonts w:ascii="Times New Roman" w:hAnsi="Times New Roman" w:cs="Times New Roman"/>
          <w:sz w:val="28"/>
          <w:szCs w:val="28"/>
        </w:rPr>
      </w:pPr>
      <w:r w:rsidRPr="00712C7B">
        <w:rPr>
          <w:rFonts w:ascii="Times New Roman" w:hAnsi="Times New Roman" w:cs="Times New Roman"/>
          <w:sz w:val="28"/>
          <w:szCs w:val="28"/>
        </w:rPr>
        <w:t xml:space="preserve">В </w:t>
      </w:r>
      <w:r w:rsidR="00504431">
        <w:rPr>
          <w:rFonts w:ascii="Times New Roman" w:hAnsi="Times New Roman" w:cs="Times New Roman"/>
          <w:sz w:val="28"/>
          <w:szCs w:val="28"/>
        </w:rPr>
        <w:t>творчестве</w:t>
      </w:r>
      <w:r w:rsidRPr="00712C7B">
        <w:rPr>
          <w:rFonts w:ascii="Times New Roman" w:hAnsi="Times New Roman" w:cs="Times New Roman"/>
          <w:sz w:val="28"/>
          <w:szCs w:val="28"/>
        </w:rPr>
        <w:t xml:space="preserve"> Н. Веревочкина используется техника «перекодирования смыслов», проявляющаяся в карикатурной организации образов</w:t>
      </w:r>
      <w:r w:rsidR="00504431">
        <w:rPr>
          <w:rFonts w:ascii="Times New Roman" w:hAnsi="Times New Roman" w:cs="Times New Roman"/>
          <w:sz w:val="28"/>
          <w:szCs w:val="28"/>
        </w:rPr>
        <w:t>.</w:t>
      </w:r>
    </w:p>
    <w:p w:rsidR="003E661B" w:rsidRPr="00712C7B" w:rsidRDefault="00712C7B" w:rsidP="00712C7B">
      <w:pPr>
        <w:spacing w:after="0" w:line="240" w:lineRule="auto"/>
        <w:ind w:firstLine="709"/>
        <w:jc w:val="both"/>
        <w:rPr>
          <w:rFonts w:ascii="Times New Roman" w:hAnsi="Times New Roman" w:cs="Times New Roman"/>
          <w:color w:val="FF0000"/>
          <w:sz w:val="28"/>
          <w:szCs w:val="28"/>
        </w:rPr>
      </w:pPr>
      <w:r w:rsidRPr="00712C7B">
        <w:rPr>
          <w:rFonts w:ascii="Times New Roman" w:hAnsi="Times New Roman" w:cs="Times New Roman"/>
          <w:sz w:val="28"/>
          <w:szCs w:val="28"/>
        </w:rPr>
        <w:t xml:space="preserve"> </w:t>
      </w:r>
    </w:p>
    <w:p w:rsidR="00982835" w:rsidRDefault="00982835"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BE353D" w:rsidRDefault="00BE353D" w:rsidP="00712C7B">
      <w:pPr>
        <w:spacing w:after="0" w:line="240" w:lineRule="auto"/>
        <w:ind w:firstLine="709"/>
        <w:jc w:val="both"/>
        <w:rPr>
          <w:rFonts w:ascii="Times New Roman" w:hAnsi="Times New Roman" w:cs="Times New Roman"/>
          <w:color w:val="FF0000"/>
          <w:sz w:val="28"/>
          <w:szCs w:val="28"/>
        </w:rPr>
      </w:pPr>
    </w:p>
    <w:p w:rsidR="00BE353D" w:rsidRDefault="00BE353D" w:rsidP="00712C7B">
      <w:pPr>
        <w:spacing w:after="0" w:line="240" w:lineRule="auto"/>
        <w:ind w:firstLine="709"/>
        <w:jc w:val="both"/>
        <w:rPr>
          <w:rFonts w:ascii="Times New Roman" w:hAnsi="Times New Roman" w:cs="Times New Roman"/>
          <w:color w:val="FF0000"/>
          <w:sz w:val="28"/>
          <w:szCs w:val="28"/>
        </w:rPr>
      </w:pPr>
    </w:p>
    <w:p w:rsidR="00ED5064" w:rsidRDefault="00ED5064" w:rsidP="00712C7B">
      <w:pPr>
        <w:spacing w:after="0" w:line="240" w:lineRule="auto"/>
        <w:ind w:firstLine="709"/>
        <w:jc w:val="both"/>
        <w:rPr>
          <w:rFonts w:ascii="Times New Roman" w:hAnsi="Times New Roman" w:cs="Times New Roman"/>
          <w:color w:val="FF0000"/>
          <w:sz w:val="28"/>
          <w:szCs w:val="28"/>
        </w:rPr>
      </w:pPr>
    </w:p>
    <w:p w:rsidR="00BE353D" w:rsidRDefault="00BE353D" w:rsidP="00964929">
      <w:pPr>
        <w:pStyle w:val="a3"/>
        <w:spacing w:after="0" w:line="240" w:lineRule="auto"/>
        <w:ind w:firstLine="709"/>
        <w:jc w:val="both"/>
        <w:rPr>
          <w:rFonts w:ascii="Times New Roman" w:hAnsi="Times New Roman" w:cs="Times New Roman"/>
          <w:b/>
          <w:sz w:val="28"/>
          <w:szCs w:val="28"/>
        </w:rPr>
      </w:pPr>
    </w:p>
    <w:p w:rsidR="00BE353D" w:rsidRPr="001251A9" w:rsidRDefault="00BE353D" w:rsidP="00BE353D">
      <w:pPr>
        <w:spacing w:after="0" w:line="240" w:lineRule="auto"/>
        <w:ind w:firstLine="709"/>
        <w:jc w:val="both"/>
        <w:rPr>
          <w:rFonts w:ascii="Times New Roman" w:hAnsi="Times New Roman" w:cs="Times New Roman"/>
          <w:b/>
          <w:sz w:val="28"/>
          <w:szCs w:val="28"/>
        </w:rPr>
      </w:pPr>
      <w:r w:rsidRPr="001251A9">
        <w:rPr>
          <w:rFonts w:ascii="Times New Roman" w:hAnsi="Times New Roman" w:cs="Times New Roman"/>
          <w:b/>
          <w:sz w:val="28"/>
          <w:szCs w:val="28"/>
        </w:rPr>
        <w:t>3 ОПЫТНО-ЭКСПЕРИМЕНТАЛЬНОЕ ИЗУЧЕНИЕ ПРОИЗВЕДЕНИ</w:t>
      </w:r>
      <w:r>
        <w:rPr>
          <w:rFonts w:ascii="Times New Roman" w:hAnsi="Times New Roman" w:cs="Times New Roman"/>
          <w:b/>
          <w:sz w:val="28"/>
          <w:szCs w:val="28"/>
        </w:rPr>
        <w:t>Й</w:t>
      </w:r>
      <w:r w:rsidRPr="001251A9">
        <w:rPr>
          <w:rFonts w:ascii="Times New Roman" w:hAnsi="Times New Roman" w:cs="Times New Roman"/>
          <w:b/>
          <w:sz w:val="28"/>
          <w:szCs w:val="28"/>
        </w:rPr>
        <w:t xml:space="preserve"> ПОСТМОДЕРНИЗМА В </w:t>
      </w:r>
      <w:r>
        <w:rPr>
          <w:rFonts w:ascii="Times New Roman" w:hAnsi="Times New Roman" w:cs="Times New Roman"/>
          <w:b/>
          <w:sz w:val="28"/>
          <w:szCs w:val="28"/>
        </w:rPr>
        <w:t>ИХ</w:t>
      </w:r>
      <w:r w:rsidRPr="001251A9">
        <w:rPr>
          <w:rFonts w:ascii="Times New Roman" w:hAnsi="Times New Roman" w:cs="Times New Roman"/>
          <w:b/>
          <w:sz w:val="28"/>
          <w:szCs w:val="28"/>
        </w:rPr>
        <w:t xml:space="preserve"> ЦЕЛОСТНОСТИ</w:t>
      </w:r>
    </w:p>
    <w:p w:rsidR="00BE353D" w:rsidRDefault="00BE353D" w:rsidP="00BE353D">
      <w:pPr>
        <w:pStyle w:val="a3"/>
        <w:spacing w:after="0" w:line="240" w:lineRule="auto"/>
        <w:ind w:firstLine="709"/>
        <w:jc w:val="both"/>
        <w:rPr>
          <w:rFonts w:ascii="Times New Roman" w:hAnsi="Times New Roman" w:cs="Times New Roman"/>
          <w:b/>
          <w:sz w:val="28"/>
          <w:szCs w:val="28"/>
        </w:rPr>
      </w:pPr>
    </w:p>
    <w:p w:rsidR="00964929" w:rsidRPr="00BE353D" w:rsidRDefault="00BE353D" w:rsidP="00BE353D">
      <w:pPr>
        <w:pStyle w:val="a3"/>
        <w:spacing w:after="0" w:line="240" w:lineRule="auto"/>
        <w:ind w:firstLine="709"/>
        <w:jc w:val="both"/>
        <w:rPr>
          <w:rFonts w:ascii="Times New Roman" w:hAnsi="Times New Roman" w:cs="Times New Roman"/>
          <w:b/>
          <w:sz w:val="28"/>
          <w:szCs w:val="28"/>
        </w:rPr>
      </w:pPr>
      <w:r w:rsidRPr="00BE353D">
        <w:rPr>
          <w:rFonts w:ascii="Times New Roman" w:hAnsi="Times New Roman" w:cs="Times New Roman"/>
          <w:b/>
          <w:sz w:val="28"/>
          <w:szCs w:val="28"/>
        </w:rPr>
        <w:t>3.1 Констатирующий срез</w:t>
      </w:r>
    </w:p>
    <w:p w:rsidR="00964929" w:rsidRPr="00F3296F" w:rsidRDefault="00D3521C" w:rsidP="00D3521C">
      <w:pPr>
        <w:spacing w:after="0" w:line="240" w:lineRule="auto"/>
        <w:ind w:firstLine="709"/>
        <w:jc w:val="both"/>
        <w:rPr>
          <w:rFonts w:ascii="Times New Roman" w:hAnsi="Times New Roman" w:cs="Times New Roman"/>
          <w:sz w:val="28"/>
          <w:szCs w:val="28"/>
        </w:rPr>
      </w:pPr>
      <w:r w:rsidRPr="00F3296F">
        <w:rPr>
          <w:rFonts w:ascii="Times New Roman" w:hAnsi="Times New Roman" w:cs="Times New Roman"/>
          <w:bCs/>
          <w:sz w:val="28"/>
          <w:szCs w:val="28"/>
        </w:rPr>
        <w:t>Методика изучения произведений постмодернизма</w:t>
      </w:r>
      <w:r w:rsidRPr="00F3296F">
        <w:rPr>
          <w:rFonts w:ascii="Times New Roman" w:hAnsi="Times New Roman" w:cs="Times New Roman"/>
          <w:sz w:val="28"/>
          <w:szCs w:val="28"/>
        </w:rPr>
        <w:t xml:space="preserve"> в вузе должна опираться на психолого-педагогические и методические основы, обеспечивающие эффективность обучения. Педагогический эксперимент состоит из констатирующего среза, формирующего обучения, итогового среза. Это основные этапы опытно-экспериментальной работы.  </w:t>
      </w:r>
    </w:p>
    <w:p w:rsidR="00F3296F" w:rsidRDefault="00EC172D" w:rsidP="00DD1A68">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Первый этап педагогического эксперимента – это проведение констатирующего среза. </w:t>
      </w:r>
      <w:r w:rsidR="00D3521C">
        <w:rPr>
          <w:rFonts w:ascii="Times New Roman" w:hAnsi="Times New Roman" w:cs="Times New Roman"/>
          <w:sz w:val="28"/>
          <w:szCs w:val="28"/>
        </w:rPr>
        <w:t>Задача</w:t>
      </w:r>
      <w:r w:rsidR="00D3521C" w:rsidRPr="00D3521C">
        <w:rPr>
          <w:rFonts w:ascii="Times New Roman" w:hAnsi="Times New Roman" w:cs="Times New Roman"/>
          <w:sz w:val="28"/>
          <w:szCs w:val="28"/>
        </w:rPr>
        <w:t xml:space="preserve"> </w:t>
      </w:r>
      <w:r w:rsidR="00D3521C">
        <w:rPr>
          <w:rFonts w:ascii="Times New Roman" w:hAnsi="Times New Roman" w:cs="Times New Roman"/>
          <w:sz w:val="28"/>
          <w:szCs w:val="28"/>
        </w:rPr>
        <w:t xml:space="preserve">констатирующего среза состоит в выявлении уровня знаний и умений студентов, которые им предстоит использовать в процессе анализа </w:t>
      </w:r>
      <w:r w:rsidR="00D3521C" w:rsidRPr="00D3521C">
        <w:rPr>
          <w:rFonts w:ascii="Times New Roman" w:hAnsi="Times New Roman" w:cs="Times New Roman"/>
          <w:bCs/>
          <w:sz w:val="28"/>
          <w:szCs w:val="28"/>
        </w:rPr>
        <w:t>произведений постмодернизма</w:t>
      </w:r>
      <w:r w:rsidR="00D3521C">
        <w:rPr>
          <w:rFonts w:ascii="Times New Roman" w:hAnsi="Times New Roman" w:cs="Times New Roman"/>
          <w:bCs/>
          <w:sz w:val="28"/>
          <w:szCs w:val="28"/>
        </w:rPr>
        <w:t xml:space="preserve">. </w:t>
      </w:r>
      <w:r>
        <w:rPr>
          <w:rFonts w:ascii="Times New Roman" w:hAnsi="Times New Roman" w:cs="Times New Roman"/>
          <w:bCs/>
          <w:sz w:val="28"/>
          <w:szCs w:val="28"/>
        </w:rPr>
        <w:t xml:space="preserve">Роль </w:t>
      </w:r>
      <w:r>
        <w:rPr>
          <w:rFonts w:ascii="Times New Roman" w:hAnsi="Times New Roman" w:cs="Times New Roman"/>
          <w:sz w:val="28"/>
          <w:szCs w:val="28"/>
        </w:rPr>
        <w:t>констатирующего среза значительна, так как он служит для определения и выбора эффективных методов экспериментального обучения.</w:t>
      </w:r>
    </w:p>
    <w:p w:rsidR="00274590" w:rsidRPr="00DD1A68" w:rsidRDefault="00D3521C" w:rsidP="00DD1A68">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Цель формирующего обучения заключается в необходимости последовательного развития у студентов знаний о литературе постмодернизма и их аналитических компетенций. Итоговый срез позволит определить эффективность </w:t>
      </w:r>
      <w:r w:rsidR="00DB3005">
        <w:rPr>
          <w:rFonts w:ascii="Times New Roman" w:hAnsi="Times New Roman" w:cs="Times New Roman"/>
          <w:bCs/>
          <w:sz w:val="28"/>
          <w:szCs w:val="28"/>
        </w:rPr>
        <w:t xml:space="preserve">разработанной нами </w:t>
      </w:r>
      <w:r>
        <w:rPr>
          <w:rFonts w:ascii="Times New Roman" w:hAnsi="Times New Roman" w:cs="Times New Roman"/>
          <w:bCs/>
          <w:sz w:val="28"/>
          <w:szCs w:val="28"/>
        </w:rPr>
        <w:t>системы формирующего экспериментального обучения.</w:t>
      </w:r>
    </w:p>
    <w:p w:rsidR="004A325C" w:rsidRPr="00DB3005" w:rsidRDefault="00274590" w:rsidP="00DB30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Далее опише</w:t>
      </w:r>
      <w:r w:rsidR="00DD1A68">
        <w:rPr>
          <w:rFonts w:ascii="Times New Roman" w:hAnsi="Times New Roman" w:cs="Times New Roman"/>
          <w:sz w:val="28"/>
          <w:szCs w:val="28"/>
        </w:rPr>
        <w:t>м</w:t>
      </w:r>
      <w:r>
        <w:rPr>
          <w:rFonts w:ascii="Times New Roman" w:hAnsi="Times New Roman" w:cs="Times New Roman"/>
          <w:sz w:val="28"/>
          <w:szCs w:val="28"/>
        </w:rPr>
        <w:t xml:space="preserve"> процесс проведения констатирующего среза</w:t>
      </w:r>
      <w:r w:rsidR="00DD1A68">
        <w:rPr>
          <w:rFonts w:ascii="Times New Roman" w:hAnsi="Times New Roman" w:cs="Times New Roman"/>
          <w:sz w:val="28"/>
          <w:szCs w:val="28"/>
        </w:rPr>
        <w:t>, который был проведен в с</w:t>
      </w:r>
      <w:r w:rsidR="00DD1A68" w:rsidRPr="00964929">
        <w:rPr>
          <w:rFonts w:ascii="Times New Roman" w:hAnsi="Times New Roman" w:cs="Times New Roman"/>
          <w:sz w:val="28"/>
          <w:szCs w:val="28"/>
        </w:rPr>
        <w:t>ентябр</w:t>
      </w:r>
      <w:r w:rsidR="00DD1A68">
        <w:rPr>
          <w:rFonts w:ascii="Times New Roman" w:hAnsi="Times New Roman" w:cs="Times New Roman"/>
          <w:sz w:val="28"/>
          <w:szCs w:val="28"/>
        </w:rPr>
        <w:t xml:space="preserve">е </w:t>
      </w:r>
      <w:r w:rsidR="00DD1A68" w:rsidRPr="00964929">
        <w:rPr>
          <w:rFonts w:ascii="Times New Roman" w:hAnsi="Times New Roman" w:cs="Times New Roman"/>
          <w:sz w:val="28"/>
          <w:szCs w:val="28"/>
        </w:rPr>
        <w:t>2021 г.</w:t>
      </w:r>
      <w:r w:rsidR="00DD1A68">
        <w:rPr>
          <w:rFonts w:ascii="Times New Roman" w:hAnsi="Times New Roman" w:cs="Times New Roman"/>
          <w:sz w:val="28"/>
          <w:szCs w:val="28"/>
        </w:rPr>
        <w:t xml:space="preserve"> </w:t>
      </w:r>
      <w:r w:rsidR="00AE6012" w:rsidRPr="004A325C">
        <w:rPr>
          <w:rFonts w:ascii="Times New Roman" w:hAnsi="Times New Roman" w:cs="Times New Roman"/>
          <w:sz w:val="28"/>
          <w:szCs w:val="28"/>
        </w:rPr>
        <w:t>Общее количеств</w:t>
      </w:r>
      <w:r w:rsidR="008947D6">
        <w:rPr>
          <w:rFonts w:ascii="Times New Roman" w:hAnsi="Times New Roman" w:cs="Times New Roman"/>
          <w:sz w:val="28"/>
          <w:szCs w:val="28"/>
        </w:rPr>
        <w:t>о</w:t>
      </w:r>
      <w:r w:rsidR="00AE6012" w:rsidRPr="004A325C">
        <w:rPr>
          <w:rFonts w:ascii="Times New Roman" w:hAnsi="Times New Roman" w:cs="Times New Roman"/>
          <w:sz w:val="28"/>
          <w:szCs w:val="28"/>
        </w:rPr>
        <w:t xml:space="preserve"> участников эксперимента </w:t>
      </w:r>
      <w:r w:rsidR="00DB3005">
        <w:rPr>
          <w:rFonts w:ascii="Times New Roman" w:hAnsi="Times New Roman" w:cs="Times New Roman"/>
          <w:sz w:val="28"/>
          <w:szCs w:val="28"/>
        </w:rPr>
        <w:t xml:space="preserve">– </w:t>
      </w:r>
      <w:r w:rsidR="00AE6012" w:rsidRPr="004A325C">
        <w:rPr>
          <w:rFonts w:ascii="Times New Roman" w:hAnsi="Times New Roman" w:cs="Times New Roman"/>
          <w:sz w:val="28"/>
          <w:szCs w:val="28"/>
        </w:rPr>
        <w:t>82 студента</w:t>
      </w:r>
      <w:r w:rsidR="004A325C">
        <w:rPr>
          <w:rFonts w:ascii="Times New Roman" w:hAnsi="Times New Roman" w:cs="Times New Roman"/>
          <w:sz w:val="28"/>
          <w:szCs w:val="28"/>
        </w:rPr>
        <w:t xml:space="preserve"> </w:t>
      </w:r>
      <w:r w:rsidR="00DD1A68">
        <w:rPr>
          <w:rFonts w:ascii="Times New Roman" w:hAnsi="Times New Roman" w:cs="Times New Roman"/>
          <w:sz w:val="28"/>
          <w:szCs w:val="28"/>
        </w:rPr>
        <w:t>3</w:t>
      </w:r>
      <w:r w:rsidR="004A325C">
        <w:rPr>
          <w:rFonts w:ascii="Times New Roman" w:hAnsi="Times New Roman" w:cs="Times New Roman"/>
          <w:sz w:val="28"/>
          <w:szCs w:val="28"/>
        </w:rPr>
        <w:t xml:space="preserve"> курса</w:t>
      </w:r>
      <w:r w:rsidR="004A325C" w:rsidRPr="004A325C">
        <w:rPr>
          <w:rFonts w:ascii="Times New Roman" w:hAnsi="Times New Roman" w:cs="Times New Roman"/>
          <w:sz w:val="28"/>
          <w:szCs w:val="28"/>
        </w:rPr>
        <w:t xml:space="preserve">, которые </w:t>
      </w:r>
      <w:r w:rsidR="006F246A">
        <w:rPr>
          <w:rFonts w:ascii="Times New Roman" w:hAnsi="Times New Roman" w:cs="Times New Roman"/>
          <w:sz w:val="28"/>
          <w:szCs w:val="28"/>
        </w:rPr>
        <w:t>осваивали</w:t>
      </w:r>
      <w:r w:rsidR="004A325C" w:rsidRPr="004A325C">
        <w:rPr>
          <w:rFonts w:ascii="Times New Roman" w:hAnsi="Times New Roman" w:cs="Times New Roman"/>
          <w:sz w:val="28"/>
          <w:szCs w:val="28"/>
        </w:rPr>
        <w:t xml:space="preserve"> образовательны</w:t>
      </w:r>
      <w:r w:rsidR="006F246A">
        <w:rPr>
          <w:rFonts w:ascii="Times New Roman" w:hAnsi="Times New Roman" w:cs="Times New Roman"/>
          <w:sz w:val="28"/>
          <w:szCs w:val="28"/>
        </w:rPr>
        <w:t>е</w:t>
      </w:r>
      <w:r w:rsidR="004A325C" w:rsidRPr="004A325C">
        <w:rPr>
          <w:rFonts w:ascii="Times New Roman" w:hAnsi="Times New Roman" w:cs="Times New Roman"/>
          <w:sz w:val="28"/>
          <w:szCs w:val="28"/>
        </w:rPr>
        <w:t xml:space="preserve"> программ</w:t>
      </w:r>
      <w:r w:rsidR="006F246A">
        <w:rPr>
          <w:rFonts w:ascii="Times New Roman" w:hAnsi="Times New Roman" w:cs="Times New Roman"/>
          <w:sz w:val="28"/>
          <w:szCs w:val="28"/>
        </w:rPr>
        <w:t>ы</w:t>
      </w:r>
      <w:r w:rsidR="004A325C" w:rsidRPr="004A325C">
        <w:rPr>
          <w:rFonts w:ascii="Times New Roman" w:hAnsi="Times New Roman" w:cs="Times New Roman"/>
          <w:sz w:val="28"/>
          <w:szCs w:val="28"/>
        </w:rPr>
        <w:t xml:space="preserve"> бакалавриата </w:t>
      </w:r>
      <w:r w:rsidR="004A325C" w:rsidRPr="004A325C">
        <w:rPr>
          <w:rFonts w:ascii="Times New Roman" w:hAnsi="Times New Roman" w:cs="Times New Roman"/>
          <w:b/>
          <w:bCs/>
          <w:sz w:val="28"/>
          <w:szCs w:val="28"/>
        </w:rPr>
        <w:t>«</w:t>
      </w:r>
      <w:r w:rsidR="004A325C" w:rsidRPr="004A325C">
        <w:rPr>
          <w:rStyle w:val="aa"/>
          <w:rFonts w:ascii="Times New Roman" w:hAnsi="Times New Roman" w:cs="Times New Roman"/>
          <w:b w:val="0"/>
          <w:bCs w:val="0"/>
          <w:color w:val="333333"/>
          <w:sz w:val="28"/>
          <w:szCs w:val="28"/>
          <w:bdr w:val="none" w:sz="0" w:space="0" w:color="auto" w:frame="1"/>
          <w:shd w:val="clear" w:color="auto" w:fill="FFFFFF"/>
        </w:rPr>
        <w:t>Русский язык и литература в школах с нерусским языком обучения»</w:t>
      </w:r>
      <w:r w:rsidR="004A325C">
        <w:rPr>
          <w:rFonts w:ascii="Times New Roman" w:hAnsi="Times New Roman" w:cs="Times New Roman"/>
          <w:sz w:val="28"/>
          <w:szCs w:val="28"/>
        </w:rPr>
        <w:t>,</w:t>
      </w:r>
      <w:r w:rsidR="004A325C" w:rsidRPr="004A325C">
        <w:rPr>
          <w:rFonts w:ascii="Times New Roman" w:hAnsi="Times New Roman" w:cs="Times New Roman"/>
          <w:sz w:val="28"/>
          <w:szCs w:val="28"/>
        </w:rPr>
        <w:t xml:space="preserve"> «Русский язык и литература»</w:t>
      </w:r>
      <w:r w:rsidR="004A325C">
        <w:rPr>
          <w:rFonts w:ascii="Times New Roman" w:hAnsi="Times New Roman" w:cs="Times New Roman"/>
          <w:sz w:val="28"/>
          <w:szCs w:val="28"/>
        </w:rPr>
        <w:t>, «Русская филология»</w:t>
      </w:r>
      <w:r w:rsidR="006F246A">
        <w:rPr>
          <w:rFonts w:ascii="Times New Roman" w:hAnsi="Times New Roman" w:cs="Times New Roman"/>
          <w:sz w:val="28"/>
          <w:szCs w:val="28"/>
        </w:rPr>
        <w:t xml:space="preserve"> в вузах</w:t>
      </w:r>
      <w:r w:rsidR="00DD1A68">
        <w:rPr>
          <w:rFonts w:ascii="Times New Roman" w:hAnsi="Times New Roman" w:cs="Times New Roman"/>
          <w:sz w:val="28"/>
          <w:szCs w:val="28"/>
        </w:rPr>
        <w:t xml:space="preserve">, указанных в </w:t>
      </w:r>
      <w:r w:rsidR="00310D55">
        <w:rPr>
          <w:rFonts w:ascii="Times New Roman" w:hAnsi="Times New Roman" w:cs="Times New Roman"/>
          <w:sz w:val="28"/>
          <w:szCs w:val="28"/>
        </w:rPr>
        <w:t xml:space="preserve">структурном элементе </w:t>
      </w:r>
      <w:r w:rsidR="00DB3005">
        <w:rPr>
          <w:rFonts w:ascii="Times New Roman" w:hAnsi="Times New Roman" w:cs="Times New Roman"/>
          <w:sz w:val="28"/>
          <w:szCs w:val="28"/>
        </w:rPr>
        <w:t xml:space="preserve">диссертации </w:t>
      </w:r>
      <w:r w:rsidR="00310D55">
        <w:rPr>
          <w:rFonts w:ascii="Times New Roman" w:hAnsi="Times New Roman" w:cs="Times New Roman"/>
          <w:sz w:val="28"/>
          <w:szCs w:val="28"/>
        </w:rPr>
        <w:t>«</w:t>
      </w:r>
      <w:r w:rsidR="00310D55" w:rsidRPr="00310D55">
        <w:rPr>
          <w:rFonts w:ascii="Times New Roman" w:eastAsia="Times New Roman" w:hAnsi="Times New Roman" w:cs="Times New Roman"/>
          <w:bCs/>
          <w:sz w:val="28"/>
          <w:szCs w:val="28"/>
        </w:rPr>
        <w:t>О</w:t>
      </w:r>
      <w:r w:rsidR="00DD1A68" w:rsidRPr="00310D55">
        <w:rPr>
          <w:rFonts w:ascii="Times New Roman" w:eastAsia="Times New Roman" w:hAnsi="Times New Roman" w:cs="Times New Roman"/>
          <w:bCs/>
          <w:sz w:val="28"/>
          <w:szCs w:val="28"/>
        </w:rPr>
        <w:t>бозначения и сокращения</w:t>
      </w:r>
      <w:r w:rsidR="00310D55" w:rsidRPr="00310D55">
        <w:rPr>
          <w:rFonts w:ascii="Times New Roman" w:hAnsi="Times New Roman" w:cs="Times New Roman"/>
          <w:bCs/>
          <w:sz w:val="28"/>
          <w:szCs w:val="28"/>
        </w:rPr>
        <w:t>».</w:t>
      </w:r>
      <w:r w:rsidR="006F246A" w:rsidRPr="00310D55">
        <w:rPr>
          <w:rFonts w:ascii="Times New Roman" w:hAnsi="Times New Roman" w:cs="Times New Roman"/>
          <w:bCs/>
          <w:sz w:val="28"/>
          <w:szCs w:val="28"/>
        </w:rPr>
        <w:t xml:space="preserve"> </w:t>
      </w:r>
    </w:p>
    <w:p w:rsidR="006F246A" w:rsidRDefault="006F246A" w:rsidP="00310D5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Студенты были распределены в экспериментальную (41 студент) и контрольную группу (41 студент)</w:t>
      </w:r>
      <w:r w:rsidR="00964929">
        <w:rPr>
          <w:rFonts w:ascii="Times New Roman" w:hAnsi="Times New Roman" w:cs="Times New Roman"/>
          <w:sz w:val="28"/>
          <w:szCs w:val="28"/>
        </w:rPr>
        <w:t>.</w:t>
      </w:r>
      <w:r w:rsidR="00DD1A68">
        <w:rPr>
          <w:rFonts w:ascii="Times New Roman" w:hAnsi="Times New Roman" w:cs="Times New Roman"/>
          <w:sz w:val="28"/>
          <w:szCs w:val="28"/>
        </w:rPr>
        <w:t xml:space="preserve"> </w:t>
      </w:r>
      <w:r w:rsidR="00310D55">
        <w:rPr>
          <w:rFonts w:ascii="Times New Roman" w:hAnsi="Times New Roman" w:cs="Times New Roman"/>
          <w:sz w:val="28"/>
          <w:szCs w:val="28"/>
        </w:rPr>
        <w:t xml:space="preserve"> М</w:t>
      </w:r>
      <w:r w:rsidR="0092544D">
        <w:rPr>
          <w:rFonts w:ascii="Times New Roman" w:hAnsi="Times New Roman" w:cs="Times New Roman"/>
          <w:sz w:val="28"/>
          <w:szCs w:val="28"/>
        </w:rPr>
        <w:t>ы</w:t>
      </w:r>
      <w:r w:rsidR="00310D55">
        <w:rPr>
          <w:rFonts w:ascii="Times New Roman" w:hAnsi="Times New Roman" w:cs="Times New Roman"/>
          <w:sz w:val="28"/>
          <w:szCs w:val="28"/>
        </w:rPr>
        <w:t xml:space="preserve"> разработали следующие </w:t>
      </w:r>
      <w:r w:rsidR="00310D55">
        <w:rPr>
          <w:rFonts w:ascii="Times New Roman" w:hAnsi="Times New Roman" w:cs="Times New Roman"/>
          <w:bCs/>
          <w:sz w:val="28"/>
          <w:szCs w:val="28"/>
        </w:rPr>
        <w:t>з</w:t>
      </w:r>
      <w:r w:rsidR="00DE5F3D" w:rsidRPr="006F246A">
        <w:rPr>
          <w:rFonts w:ascii="Times New Roman" w:hAnsi="Times New Roman" w:cs="Times New Roman"/>
          <w:bCs/>
          <w:sz w:val="28"/>
          <w:szCs w:val="28"/>
        </w:rPr>
        <w:t>адания для констатирующего среза</w:t>
      </w:r>
      <w:r w:rsidR="00DB3005">
        <w:rPr>
          <w:rFonts w:ascii="Times New Roman" w:hAnsi="Times New Roman" w:cs="Times New Roman"/>
          <w:bCs/>
          <w:sz w:val="28"/>
          <w:szCs w:val="28"/>
        </w:rPr>
        <w:t>.</w:t>
      </w:r>
    </w:p>
    <w:p w:rsidR="006F246A" w:rsidRDefault="00DE5F3D" w:rsidP="00964929">
      <w:pPr>
        <w:spacing w:after="0" w:line="240" w:lineRule="auto"/>
        <w:ind w:firstLine="709"/>
        <w:jc w:val="both"/>
        <w:rPr>
          <w:rFonts w:ascii="Times New Roman" w:hAnsi="Times New Roman" w:cs="Times New Roman"/>
          <w:sz w:val="28"/>
          <w:szCs w:val="28"/>
        </w:rPr>
      </w:pPr>
      <w:r w:rsidRPr="006F246A">
        <w:rPr>
          <w:rFonts w:ascii="Times New Roman" w:hAnsi="Times New Roman" w:cs="Times New Roman"/>
          <w:bCs/>
          <w:sz w:val="28"/>
          <w:szCs w:val="28"/>
        </w:rPr>
        <w:t xml:space="preserve">1) </w:t>
      </w:r>
      <w:r w:rsidR="00964929">
        <w:rPr>
          <w:rFonts w:ascii="Times New Roman" w:hAnsi="Times New Roman" w:cs="Times New Roman"/>
          <w:bCs/>
          <w:sz w:val="28"/>
          <w:szCs w:val="28"/>
        </w:rPr>
        <w:t xml:space="preserve">Охарактеризовать </w:t>
      </w:r>
      <w:r w:rsidR="00964929" w:rsidRPr="006B7E3A">
        <w:rPr>
          <w:rFonts w:ascii="Times New Roman" w:eastAsia="Times New Roman" w:hAnsi="Times New Roman" w:cs="Times New Roman"/>
          <w:bCs/>
          <w:sz w:val="28"/>
          <w:szCs w:val="28"/>
          <w:lang w:eastAsia="ru-RU"/>
        </w:rPr>
        <w:t>постмодернизм как культурн</w:t>
      </w:r>
      <w:r w:rsidR="00964929">
        <w:rPr>
          <w:rFonts w:ascii="Times New Roman" w:eastAsia="Times New Roman" w:hAnsi="Times New Roman" w:cs="Times New Roman"/>
          <w:bCs/>
          <w:sz w:val="28"/>
          <w:szCs w:val="28"/>
          <w:lang w:eastAsia="ru-RU"/>
        </w:rPr>
        <w:t>ую</w:t>
      </w:r>
      <w:r w:rsidR="00964929" w:rsidRPr="006B7E3A">
        <w:rPr>
          <w:rFonts w:ascii="Times New Roman" w:eastAsia="Times New Roman" w:hAnsi="Times New Roman" w:cs="Times New Roman"/>
          <w:bCs/>
          <w:sz w:val="28"/>
          <w:szCs w:val="28"/>
          <w:lang w:eastAsia="ru-RU"/>
        </w:rPr>
        <w:t xml:space="preserve"> парадигм</w:t>
      </w:r>
      <w:r w:rsidR="00964929">
        <w:rPr>
          <w:rFonts w:ascii="Times New Roman" w:eastAsia="Times New Roman" w:hAnsi="Times New Roman" w:cs="Times New Roman"/>
          <w:bCs/>
          <w:sz w:val="28"/>
          <w:szCs w:val="28"/>
          <w:lang w:eastAsia="ru-RU"/>
        </w:rPr>
        <w:t>у</w:t>
      </w:r>
      <w:r w:rsidRPr="006F246A">
        <w:rPr>
          <w:rFonts w:ascii="Times New Roman" w:hAnsi="Times New Roman" w:cs="Times New Roman"/>
          <w:bCs/>
          <w:sz w:val="28"/>
          <w:szCs w:val="28"/>
        </w:rPr>
        <w:t>.</w:t>
      </w:r>
      <w:r w:rsidR="00B46399">
        <w:rPr>
          <w:rFonts w:ascii="Times New Roman" w:hAnsi="Times New Roman" w:cs="Times New Roman"/>
          <w:bCs/>
          <w:sz w:val="28"/>
          <w:szCs w:val="28"/>
        </w:rPr>
        <w:t xml:space="preserve"> Приведите конкретные примеры из произведений художественной литературы </w:t>
      </w:r>
      <w:r w:rsidR="00B46399" w:rsidRPr="006B7E3A">
        <w:rPr>
          <w:rFonts w:ascii="Times New Roman" w:eastAsia="Times New Roman" w:hAnsi="Times New Roman" w:cs="Times New Roman"/>
          <w:bCs/>
          <w:sz w:val="28"/>
          <w:szCs w:val="28"/>
          <w:lang w:eastAsia="ru-RU"/>
        </w:rPr>
        <w:t>постмодернизм</w:t>
      </w:r>
      <w:r w:rsidR="00B46399">
        <w:rPr>
          <w:rFonts w:ascii="Times New Roman" w:eastAsia="Times New Roman" w:hAnsi="Times New Roman" w:cs="Times New Roman"/>
          <w:bCs/>
          <w:sz w:val="28"/>
          <w:szCs w:val="28"/>
          <w:lang w:eastAsia="ru-RU"/>
        </w:rPr>
        <w:t>а.</w:t>
      </w:r>
    </w:p>
    <w:p w:rsidR="006F246A" w:rsidRPr="00B46399" w:rsidRDefault="00DE5F3D" w:rsidP="00B46399">
      <w:pPr>
        <w:spacing w:after="0" w:line="240" w:lineRule="auto"/>
        <w:ind w:firstLine="709"/>
        <w:jc w:val="both"/>
        <w:rPr>
          <w:rFonts w:ascii="Times New Roman" w:hAnsi="Times New Roman" w:cs="Times New Roman"/>
          <w:sz w:val="28"/>
          <w:szCs w:val="28"/>
        </w:rPr>
      </w:pPr>
      <w:r w:rsidRPr="006F246A">
        <w:rPr>
          <w:rFonts w:ascii="Times New Roman" w:hAnsi="Times New Roman" w:cs="Times New Roman"/>
          <w:bCs/>
          <w:sz w:val="28"/>
          <w:szCs w:val="28"/>
        </w:rPr>
        <w:t xml:space="preserve">2) </w:t>
      </w:r>
      <w:r w:rsidR="00AA709A" w:rsidRPr="006F246A">
        <w:rPr>
          <w:rFonts w:ascii="Times New Roman" w:hAnsi="Times New Roman" w:cs="Times New Roman"/>
          <w:bCs/>
          <w:sz w:val="28"/>
          <w:szCs w:val="28"/>
        </w:rPr>
        <w:t>Охарактеризовать и</w:t>
      </w:r>
      <w:r w:rsidRPr="006F246A">
        <w:rPr>
          <w:rFonts w:ascii="Times New Roman" w:hAnsi="Times New Roman" w:cs="Times New Roman"/>
          <w:bCs/>
          <w:sz w:val="28"/>
          <w:szCs w:val="28"/>
        </w:rPr>
        <w:t>нтертекстуальность</w:t>
      </w:r>
      <w:r w:rsidR="00AA709A" w:rsidRPr="006F246A">
        <w:rPr>
          <w:rFonts w:ascii="Times New Roman" w:hAnsi="Times New Roman" w:cs="Times New Roman"/>
          <w:bCs/>
          <w:sz w:val="28"/>
          <w:szCs w:val="28"/>
        </w:rPr>
        <w:t xml:space="preserve"> как элемент поэтики постмодернизма</w:t>
      </w:r>
      <w:r w:rsidR="006F246A">
        <w:rPr>
          <w:rFonts w:ascii="Times New Roman" w:hAnsi="Times New Roman" w:cs="Times New Roman"/>
          <w:bCs/>
          <w:sz w:val="28"/>
          <w:szCs w:val="28"/>
        </w:rPr>
        <w:t>.</w:t>
      </w:r>
      <w:r w:rsidR="00B46399" w:rsidRPr="00B46399">
        <w:rPr>
          <w:rFonts w:ascii="Times New Roman" w:hAnsi="Times New Roman" w:cs="Times New Roman"/>
          <w:bCs/>
          <w:sz w:val="28"/>
          <w:szCs w:val="28"/>
        </w:rPr>
        <w:t xml:space="preserve"> </w:t>
      </w:r>
      <w:r w:rsidR="00B46399">
        <w:rPr>
          <w:rFonts w:ascii="Times New Roman" w:hAnsi="Times New Roman" w:cs="Times New Roman"/>
          <w:bCs/>
          <w:sz w:val="28"/>
          <w:szCs w:val="28"/>
        </w:rPr>
        <w:t xml:space="preserve">Приведите конкретные примеры из произведений художественной литературы </w:t>
      </w:r>
      <w:r w:rsidR="00B46399" w:rsidRPr="006B7E3A">
        <w:rPr>
          <w:rFonts w:ascii="Times New Roman" w:eastAsia="Times New Roman" w:hAnsi="Times New Roman" w:cs="Times New Roman"/>
          <w:bCs/>
          <w:sz w:val="28"/>
          <w:szCs w:val="28"/>
          <w:lang w:eastAsia="ru-RU"/>
        </w:rPr>
        <w:t>постмодернизм</w:t>
      </w:r>
      <w:r w:rsidR="00B46399">
        <w:rPr>
          <w:rFonts w:ascii="Times New Roman" w:eastAsia="Times New Roman" w:hAnsi="Times New Roman" w:cs="Times New Roman"/>
          <w:bCs/>
          <w:sz w:val="28"/>
          <w:szCs w:val="28"/>
          <w:lang w:eastAsia="ru-RU"/>
        </w:rPr>
        <w:t>а.</w:t>
      </w:r>
    </w:p>
    <w:p w:rsidR="006F246A" w:rsidRPr="00B46399" w:rsidRDefault="00DE5F3D" w:rsidP="00B46399">
      <w:pPr>
        <w:spacing w:after="0" w:line="240" w:lineRule="auto"/>
        <w:ind w:firstLine="709"/>
        <w:jc w:val="both"/>
        <w:rPr>
          <w:rFonts w:ascii="Times New Roman" w:hAnsi="Times New Roman" w:cs="Times New Roman"/>
          <w:sz w:val="28"/>
          <w:szCs w:val="28"/>
        </w:rPr>
      </w:pPr>
      <w:r w:rsidRPr="006F246A">
        <w:rPr>
          <w:rFonts w:ascii="Times New Roman" w:hAnsi="Times New Roman" w:cs="Times New Roman"/>
          <w:bCs/>
          <w:sz w:val="28"/>
          <w:szCs w:val="28"/>
        </w:rPr>
        <w:lastRenderedPageBreak/>
        <w:t xml:space="preserve">3) </w:t>
      </w:r>
      <w:r w:rsidR="00AA709A" w:rsidRPr="006F246A">
        <w:rPr>
          <w:rFonts w:ascii="Times New Roman" w:hAnsi="Times New Roman" w:cs="Times New Roman"/>
          <w:bCs/>
          <w:sz w:val="28"/>
          <w:szCs w:val="28"/>
        </w:rPr>
        <w:t xml:space="preserve">Выделить </w:t>
      </w:r>
      <w:r w:rsidR="00481646" w:rsidRPr="006F246A">
        <w:rPr>
          <w:rFonts w:ascii="Times New Roman" w:hAnsi="Times New Roman" w:cs="Times New Roman"/>
          <w:bCs/>
          <w:sz w:val="28"/>
          <w:szCs w:val="28"/>
        </w:rPr>
        <w:t xml:space="preserve">и охарактеризовать </w:t>
      </w:r>
      <w:r w:rsidR="00AA709A" w:rsidRPr="006F246A">
        <w:rPr>
          <w:rFonts w:ascii="Times New Roman" w:hAnsi="Times New Roman" w:cs="Times New Roman"/>
          <w:bCs/>
          <w:sz w:val="28"/>
          <w:szCs w:val="28"/>
        </w:rPr>
        <w:t>о</w:t>
      </w:r>
      <w:r w:rsidRPr="006F246A">
        <w:rPr>
          <w:rFonts w:ascii="Times New Roman" w:hAnsi="Times New Roman" w:cs="Times New Roman"/>
          <w:bCs/>
          <w:sz w:val="28"/>
          <w:szCs w:val="28"/>
        </w:rPr>
        <w:t xml:space="preserve">сновные </w:t>
      </w:r>
      <w:r w:rsidR="00AA709A" w:rsidRPr="006F246A">
        <w:rPr>
          <w:rFonts w:ascii="Times New Roman" w:hAnsi="Times New Roman" w:cs="Times New Roman"/>
          <w:bCs/>
          <w:sz w:val="28"/>
          <w:szCs w:val="28"/>
        </w:rPr>
        <w:t>образы (</w:t>
      </w:r>
      <w:r w:rsidRPr="006F246A">
        <w:rPr>
          <w:rFonts w:ascii="Times New Roman" w:hAnsi="Times New Roman" w:cs="Times New Roman"/>
          <w:bCs/>
          <w:sz w:val="28"/>
          <w:szCs w:val="28"/>
        </w:rPr>
        <w:t>концепты</w:t>
      </w:r>
      <w:r w:rsidR="00AA709A" w:rsidRPr="006F246A">
        <w:rPr>
          <w:rFonts w:ascii="Times New Roman" w:hAnsi="Times New Roman" w:cs="Times New Roman"/>
          <w:bCs/>
          <w:sz w:val="28"/>
          <w:szCs w:val="28"/>
        </w:rPr>
        <w:t xml:space="preserve">, символы, </w:t>
      </w:r>
      <w:r w:rsidRPr="006F246A">
        <w:rPr>
          <w:rFonts w:ascii="Times New Roman" w:hAnsi="Times New Roman" w:cs="Times New Roman"/>
          <w:bCs/>
          <w:sz w:val="28"/>
          <w:szCs w:val="28"/>
        </w:rPr>
        <w:t>архетипы</w:t>
      </w:r>
      <w:r w:rsidR="00AA709A" w:rsidRPr="006F246A">
        <w:rPr>
          <w:rFonts w:ascii="Times New Roman" w:hAnsi="Times New Roman" w:cs="Times New Roman"/>
          <w:bCs/>
          <w:sz w:val="28"/>
          <w:szCs w:val="28"/>
        </w:rPr>
        <w:t>) постмодернизма.</w:t>
      </w:r>
      <w:r w:rsidR="00B46399" w:rsidRPr="00B46399">
        <w:rPr>
          <w:rFonts w:ascii="Times New Roman" w:hAnsi="Times New Roman" w:cs="Times New Roman"/>
          <w:bCs/>
          <w:sz w:val="28"/>
          <w:szCs w:val="28"/>
        </w:rPr>
        <w:t xml:space="preserve"> </w:t>
      </w:r>
      <w:r w:rsidR="00B46399">
        <w:rPr>
          <w:rFonts w:ascii="Times New Roman" w:hAnsi="Times New Roman" w:cs="Times New Roman"/>
          <w:bCs/>
          <w:sz w:val="28"/>
          <w:szCs w:val="28"/>
        </w:rPr>
        <w:t xml:space="preserve">Приведите конкретные примеры из произведений художественной литературы </w:t>
      </w:r>
      <w:r w:rsidR="00B46399" w:rsidRPr="006B7E3A">
        <w:rPr>
          <w:rFonts w:ascii="Times New Roman" w:eastAsia="Times New Roman" w:hAnsi="Times New Roman" w:cs="Times New Roman"/>
          <w:bCs/>
          <w:sz w:val="28"/>
          <w:szCs w:val="28"/>
          <w:lang w:eastAsia="ru-RU"/>
        </w:rPr>
        <w:t>постмодернизм</w:t>
      </w:r>
      <w:r w:rsidR="00B46399">
        <w:rPr>
          <w:rFonts w:ascii="Times New Roman" w:eastAsia="Times New Roman" w:hAnsi="Times New Roman" w:cs="Times New Roman"/>
          <w:bCs/>
          <w:sz w:val="28"/>
          <w:szCs w:val="28"/>
          <w:lang w:eastAsia="ru-RU"/>
        </w:rPr>
        <w:t>а.</w:t>
      </w:r>
    </w:p>
    <w:p w:rsidR="006F246A" w:rsidRDefault="00DE5F3D" w:rsidP="00B46399">
      <w:pPr>
        <w:spacing w:after="0" w:line="240" w:lineRule="auto"/>
        <w:ind w:firstLine="709"/>
        <w:jc w:val="both"/>
        <w:rPr>
          <w:rFonts w:ascii="Times New Roman" w:hAnsi="Times New Roman" w:cs="Times New Roman"/>
          <w:sz w:val="28"/>
          <w:szCs w:val="28"/>
        </w:rPr>
      </w:pPr>
      <w:r w:rsidRPr="006F246A">
        <w:rPr>
          <w:rFonts w:ascii="Times New Roman" w:hAnsi="Times New Roman" w:cs="Times New Roman"/>
          <w:bCs/>
          <w:sz w:val="28"/>
          <w:szCs w:val="28"/>
        </w:rPr>
        <w:t xml:space="preserve">4) </w:t>
      </w:r>
      <w:r w:rsidR="00AA709A" w:rsidRPr="006F246A">
        <w:rPr>
          <w:rFonts w:ascii="Times New Roman" w:hAnsi="Times New Roman" w:cs="Times New Roman"/>
          <w:bCs/>
          <w:sz w:val="28"/>
          <w:szCs w:val="28"/>
        </w:rPr>
        <w:t>Охарактеризовать проблематику литературного постмодернизма.</w:t>
      </w:r>
      <w:r w:rsidR="00B46399" w:rsidRPr="00B46399">
        <w:rPr>
          <w:rFonts w:ascii="Times New Roman" w:hAnsi="Times New Roman" w:cs="Times New Roman"/>
          <w:bCs/>
          <w:sz w:val="28"/>
          <w:szCs w:val="28"/>
        </w:rPr>
        <w:t xml:space="preserve"> </w:t>
      </w:r>
      <w:r w:rsidR="00B46399">
        <w:rPr>
          <w:rFonts w:ascii="Times New Roman" w:hAnsi="Times New Roman" w:cs="Times New Roman"/>
          <w:bCs/>
          <w:sz w:val="28"/>
          <w:szCs w:val="28"/>
        </w:rPr>
        <w:t xml:space="preserve">Приведите конкретные примеры из произведений художественной литературы </w:t>
      </w:r>
      <w:r w:rsidR="00B46399" w:rsidRPr="006B7E3A">
        <w:rPr>
          <w:rFonts w:ascii="Times New Roman" w:eastAsia="Times New Roman" w:hAnsi="Times New Roman" w:cs="Times New Roman"/>
          <w:bCs/>
          <w:sz w:val="28"/>
          <w:szCs w:val="28"/>
          <w:lang w:eastAsia="ru-RU"/>
        </w:rPr>
        <w:t>постмодернизм</w:t>
      </w:r>
      <w:r w:rsidR="00B46399">
        <w:rPr>
          <w:rFonts w:ascii="Times New Roman" w:eastAsia="Times New Roman" w:hAnsi="Times New Roman" w:cs="Times New Roman"/>
          <w:bCs/>
          <w:sz w:val="28"/>
          <w:szCs w:val="28"/>
          <w:lang w:eastAsia="ru-RU"/>
        </w:rPr>
        <w:t>а.</w:t>
      </w:r>
    </w:p>
    <w:p w:rsidR="00AA709A" w:rsidRDefault="00DE5F3D" w:rsidP="006F246A">
      <w:pPr>
        <w:spacing w:after="0" w:line="240" w:lineRule="auto"/>
        <w:ind w:firstLine="709"/>
        <w:jc w:val="both"/>
        <w:rPr>
          <w:rFonts w:ascii="Times New Roman" w:hAnsi="Times New Roman" w:cs="Times New Roman"/>
          <w:bCs/>
          <w:sz w:val="28"/>
          <w:szCs w:val="28"/>
        </w:rPr>
      </w:pPr>
      <w:r w:rsidRPr="006F246A">
        <w:rPr>
          <w:rFonts w:ascii="Times New Roman" w:hAnsi="Times New Roman" w:cs="Times New Roman"/>
          <w:bCs/>
          <w:sz w:val="28"/>
          <w:szCs w:val="28"/>
        </w:rPr>
        <w:t>5)</w:t>
      </w:r>
      <w:r w:rsidR="00AA709A" w:rsidRPr="006F246A">
        <w:rPr>
          <w:rFonts w:ascii="Times New Roman" w:hAnsi="Times New Roman" w:cs="Times New Roman"/>
          <w:bCs/>
          <w:sz w:val="28"/>
          <w:szCs w:val="28"/>
        </w:rPr>
        <w:t xml:space="preserve"> Проанализировать на конкретном примере произведение постмодернизма как целостность.</w:t>
      </w:r>
    </w:p>
    <w:p w:rsidR="00DB3005" w:rsidRDefault="004E662B" w:rsidP="0024020A">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Выбор такого рода заданий продиктован необходимостью определить объем знаний и уровень аналитических умений студентов, которые они будут применять в ходе изучения </w:t>
      </w:r>
      <w:r w:rsidRPr="00D3521C">
        <w:rPr>
          <w:rFonts w:ascii="Times New Roman" w:hAnsi="Times New Roman" w:cs="Times New Roman"/>
          <w:bCs/>
          <w:sz w:val="28"/>
          <w:szCs w:val="28"/>
        </w:rPr>
        <w:t>произведений постмодернизма</w:t>
      </w:r>
      <w:r>
        <w:rPr>
          <w:rFonts w:ascii="Times New Roman" w:hAnsi="Times New Roman" w:cs="Times New Roman"/>
          <w:bCs/>
          <w:sz w:val="28"/>
          <w:szCs w:val="28"/>
        </w:rPr>
        <w:t>.</w:t>
      </w:r>
      <w:r w:rsidR="003D6221">
        <w:rPr>
          <w:rFonts w:ascii="Times New Roman" w:hAnsi="Times New Roman" w:cs="Times New Roman"/>
          <w:bCs/>
          <w:sz w:val="28"/>
          <w:szCs w:val="28"/>
        </w:rPr>
        <w:t xml:space="preserve"> </w:t>
      </w:r>
    </w:p>
    <w:p w:rsidR="00DA7995" w:rsidRDefault="003D6221" w:rsidP="0024020A">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Перечислим литературоведческие</w:t>
      </w:r>
      <w:r w:rsidR="0024020A">
        <w:rPr>
          <w:rFonts w:ascii="Times New Roman" w:hAnsi="Times New Roman" w:cs="Times New Roman"/>
          <w:bCs/>
          <w:sz w:val="28"/>
          <w:szCs w:val="28"/>
        </w:rPr>
        <w:t xml:space="preserve"> </w:t>
      </w:r>
      <w:r>
        <w:rPr>
          <w:rFonts w:ascii="Times New Roman" w:hAnsi="Times New Roman" w:cs="Times New Roman"/>
          <w:bCs/>
          <w:sz w:val="28"/>
          <w:szCs w:val="28"/>
        </w:rPr>
        <w:t>умения:</w:t>
      </w:r>
    </w:p>
    <w:p w:rsidR="003D6221" w:rsidRPr="0024020A" w:rsidRDefault="003D6221" w:rsidP="0024020A">
      <w:pPr>
        <w:pStyle w:val="ab"/>
        <w:shd w:val="clear" w:color="auto" w:fill="FFFFFF"/>
        <w:spacing w:before="0" w:beforeAutospacing="0" w:after="0" w:afterAutospacing="0"/>
        <w:ind w:firstLine="709"/>
        <w:jc w:val="both"/>
        <w:rPr>
          <w:color w:val="333333"/>
          <w:sz w:val="28"/>
          <w:szCs w:val="28"/>
        </w:rPr>
      </w:pPr>
      <w:r w:rsidRPr="006F246A">
        <w:rPr>
          <w:bCs/>
          <w:sz w:val="28"/>
          <w:szCs w:val="28"/>
        </w:rPr>
        <w:t>1</w:t>
      </w:r>
      <w:r w:rsidR="0024020A">
        <w:rPr>
          <w:bCs/>
          <w:sz w:val="28"/>
          <w:szCs w:val="28"/>
        </w:rPr>
        <w:t>) определить основные черты</w:t>
      </w:r>
      <w:r>
        <w:rPr>
          <w:bCs/>
          <w:sz w:val="28"/>
          <w:szCs w:val="28"/>
        </w:rPr>
        <w:t xml:space="preserve"> </w:t>
      </w:r>
      <w:r w:rsidR="0024020A">
        <w:rPr>
          <w:bCs/>
          <w:sz w:val="28"/>
          <w:szCs w:val="28"/>
        </w:rPr>
        <w:t xml:space="preserve">природы </w:t>
      </w:r>
      <w:r w:rsidRPr="006B7E3A">
        <w:rPr>
          <w:bCs/>
          <w:sz w:val="28"/>
          <w:szCs w:val="28"/>
        </w:rPr>
        <w:t>постмодернизм</w:t>
      </w:r>
      <w:r w:rsidR="0024020A">
        <w:rPr>
          <w:bCs/>
          <w:sz w:val="28"/>
          <w:szCs w:val="28"/>
        </w:rPr>
        <w:t>а</w:t>
      </w:r>
      <w:r w:rsidR="0024020A">
        <w:rPr>
          <w:sz w:val="28"/>
        </w:rPr>
        <w:t>;</w:t>
      </w:r>
    </w:p>
    <w:p w:rsidR="003D6221" w:rsidRPr="0024020A" w:rsidRDefault="003D6221" w:rsidP="0024020A">
      <w:pPr>
        <w:pStyle w:val="ab"/>
        <w:shd w:val="clear" w:color="auto" w:fill="FFFFFF"/>
        <w:spacing w:before="0" w:beforeAutospacing="0" w:after="0" w:afterAutospacing="0"/>
        <w:ind w:firstLine="709"/>
        <w:jc w:val="both"/>
        <w:rPr>
          <w:color w:val="333333"/>
          <w:sz w:val="28"/>
          <w:szCs w:val="28"/>
        </w:rPr>
      </w:pPr>
      <w:r w:rsidRPr="006F246A">
        <w:rPr>
          <w:bCs/>
          <w:sz w:val="28"/>
          <w:szCs w:val="28"/>
        </w:rPr>
        <w:t>2)</w:t>
      </w:r>
      <w:r w:rsidR="0024020A">
        <w:rPr>
          <w:bCs/>
          <w:sz w:val="28"/>
          <w:szCs w:val="28"/>
        </w:rPr>
        <w:t xml:space="preserve"> о</w:t>
      </w:r>
      <w:r w:rsidRPr="006F246A">
        <w:rPr>
          <w:bCs/>
          <w:sz w:val="28"/>
          <w:szCs w:val="28"/>
        </w:rPr>
        <w:t xml:space="preserve">характеризовать </w:t>
      </w:r>
      <w:r w:rsidR="0024020A">
        <w:rPr>
          <w:bCs/>
          <w:sz w:val="28"/>
          <w:szCs w:val="28"/>
        </w:rPr>
        <w:t xml:space="preserve">функцию </w:t>
      </w:r>
      <w:r w:rsidRPr="006F246A">
        <w:rPr>
          <w:bCs/>
          <w:sz w:val="28"/>
          <w:szCs w:val="28"/>
        </w:rPr>
        <w:t>интертекстуальност</w:t>
      </w:r>
      <w:r w:rsidR="0024020A">
        <w:rPr>
          <w:bCs/>
          <w:sz w:val="28"/>
          <w:szCs w:val="28"/>
        </w:rPr>
        <w:t>и</w:t>
      </w:r>
      <w:r w:rsidR="0024020A">
        <w:rPr>
          <w:sz w:val="28"/>
        </w:rPr>
        <w:t>;</w:t>
      </w:r>
    </w:p>
    <w:p w:rsidR="003D6221" w:rsidRPr="0024020A" w:rsidRDefault="003D6221" w:rsidP="0024020A">
      <w:pPr>
        <w:pStyle w:val="ab"/>
        <w:shd w:val="clear" w:color="auto" w:fill="FFFFFF"/>
        <w:spacing w:before="0" w:beforeAutospacing="0" w:after="0" w:afterAutospacing="0"/>
        <w:ind w:firstLine="709"/>
        <w:jc w:val="both"/>
        <w:rPr>
          <w:color w:val="333333"/>
          <w:sz w:val="28"/>
          <w:szCs w:val="28"/>
        </w:rPr>
      </w:pPr>
      <w:r w:rsidRPr="006F246A">
        <w:rPr>
          <w:bCs/>
          <w:sz w:val="28"/>
          <w:szCs w:val="28"/>
        </w:rPr>
        <w:t>3)</w:t>
      </w:r>
      <w:r w:rsidR="0024020A">
        <w:rPr>
          <w:bCs/>
          <w:sz w:val="28"/>
          <w:szCs w:val="28"/>
        </w:rPr>
        <w:t xml:space="preserve"> анализировать</w:t>
      </w:r>
      <w:r w:rsidRPr="006F246A">
        <w:rPr>
          <w:bCs/>
          <w:sz w:val="28"/>
          <w:szCs w:val="28"/>
        </w:rPr>
        <w:t xml:space="preserve"> основные образы (концепты, символы, архетипы) постмодернизма</w:t>
      </w:r>
      <w:r w:rsidR="0024020A">
        <w:rPr>
          <w:sz w:val="28"/>
        </w:rPr>
        <w:t>;</w:t>
      </w:r>
    </w:p>
    <w:p w:rsidR="003D6221" w:rsidRPr="00B46399" w:rsidRDefault="003D6221" w:rsidP="00B46399">
      <w:pPr>
        <w:pStyle w:val="ab"/>
        <w:shd w:val="clear" w:color="auto" w:fill="FFFFFF"/>
        <w:spacing w:before="0" w:beforeAutospacing="0" w:after="0" w:afterAutospacing="0"/>
        <w:ind w:firstLine="709"/>
        <w:jc w:val="both"/>
        <w:rPr>
          <w:color w:val="333333"/>
          <w:sz w:val="28"/>
          <w:szCs w:val="28"/>
        </w:rPr>
      </w:pPr>
      <w:r w:rsidRPr="006F246A">
        <w:rPr>
          <w:bCs/>
          <w:sz w:val="28"/>
          <w:szCs w:val="28"/>
        </w:rPr>
        <w:t xml:space="preserve">4)  </w:t>
      </w:r>
      <w:r w:rsidR="0024020A">
        <w:rPr>
          <w:bCs/>
          <w:sz w:val="28"/>
          <w:szCs w:val="28"/>
        </w:rPr>
        <w:t xml:space="preserve">понимать </w:t>
      </w:r>
      <w:r w:rsidRPr="006F246A">
        <w:rPr>
          <w:bCs/>
          <w:sz w:val="28"/>
          <w:szCs w:val="28"/>
        </w:rPr>
        <w:t xml:space="preserve">проблематику </w:t>
      </w:r>
      <w:r w:rsidR="0024020A">
        <w:rPr>
          <w:bCs/>
          <w:sz w:val="28"/>
          <w:szCs w:val="28"/>
        </w:rPr>
        <w:t xml:space="preserve">произведения </w:t>
      </w:r>
      <w:r w:rsidRPr="006F246A">
        <w:rPr>
          <w:bCs/>
          <w:sz w:val="28"/>
          <w:szCs w:val="28"/>
        </w:rPr>
        <w:t>литературного постмодернизма</w:t>
      </w:r>
      <w:r w:rsidR="0024020A">
        <w:rPr>
          <w:sz w:val="28"/>
        </w:rPr>
        <w:t>;</w:t>
      </w:r>
    </w:p>
    <w:p w:rsidR="00197CBC" w:rsidRDefault="003D6221" w:rsidP="00197CBC">
      <w:pPr>
        <w:spacing w:after="0" w:line="240" w:lineRule="auto"/>
        <w:ind w:firstLine="709"/>
        <w:jc w:val="both"/>
        <w:rPr>
          <w:rFonts w:ascii="Times New Roman" w:hAnsi="Times New Roman" w:cs="Times New Roman"/>
          <w:bCs/>
          <w:sz w:val="28"/>
          <w:szCs w:val="28"/>
        </w:rPr>
      </w:pPr>
      <w:r w:rsidRPr="006F246A">
        <w:rPr>
          <w:rFonts w:ascii="Times New Roman" w:hAnsi="Times New Roman" w:cs="Times New Roman"/>
          <w:bCs/>
          <w:sz w:val="28"/>
          <w:szCs w:val="28"/>
        </w:rPr>
        <w:t xml:space="preserve">5) </w:t>
      </w:r>
      <w:r w:rsidR="0024020A">
        <w:rPr>
          <w:rFonts w:ascii="Times New Roman" w:hAnsi="Times New Roman" w:cs="Times New Roman"/>
          <w:bCs/>
          <w:sz w:val="28"/>
          <w:szCs w:val="28"/>
        </w:rPr>
        <w:t>видеть</w:t>
      </w:r>
      <w:r w:rsidRPr="006F246A">
        <w:rPr>
          <w:rFonts w:ascii="Times New Roman" w:hAnsi="Times New Roman" w:cs="Times New Roman"/>
          <w:bCs/>
          <w:sz w:val="28"/>
          <w:szCs w:val="28"/>
        </w:rPr>
        <w:t xml:space="preserve"> </w:t>
      </w:r>
      <w:r w:rsidR="0024020A">
        <w:rPr>
          <w:rFonts w:ascii="Times New Roman" w:hAnsi="Times New Roman" w:cs="Times New Roman"/>
          <w:bCs/>
          <w:sz w:val="28"/>
          <w:szCs w:val="28"/>
        </w:rPr>
        <w:t xml:space="preserve">целостность </w:t>
      </w:r>
      <w:r w:rsidRPr="006F246A">
        <w:rPr>
          <w:rFonts w:ascii="Times New Roman" w:hAnsi="Times New Roman" w:cs="Times New Roman"/>
          <w:bCs/>
          <w:sz w:val="28"/>
          <w:szCs w:val="28"/>
        </w:rPr>
        <w:t>произведени</w:t>
      </w:r>
      <w:r w:rsidR="0024020A">
        <w:rPr>
          <w:rFonts w:ascii="Times New Roman" w:hAnsi="Times New Roman" w:cs="Times New Roman"/>
          <w:bCs/>
          <w:sz w:val="28"/>
          <w:szCs w:val="28"/>
        </w:rPr>
        <w:t>я</w:t>
      </w:r>
      <w:r w:rsidRPr="006F246A">
        <w:rPr>
          <w:rFonts w:ascii="Times New Roman" w:hAnsi="Times New Roman" w:cs="Times New Roman"/>
          <w:bCs/>
          <w:sz w:val="28"/>
          <w:szCs w:val="28"/>
        </w:rPr>
        <w:t xml:space="preserve"> постмодернизма.</w:t>
      </w:r>
    </w:p>
    <w:p w:rsidR="00EC172D" w:rsidRDefault="00D764AD" w:rsidP="0048694A">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Оценки были выставлены за каждое задание. </w:t>
      </w:r>
      <w:r w:rsidR="00197CBC">
        <w:rPr>
          <w:rFonts w:ascii="Times New Roman" w:hAnsi="Times New Roman" w:cs="Times New Roman"/>
          <w:bCs/>
          <w:sz w:val="28"/>
          <w:szCs w:val="28"/>
        </w:rPr>
        <w:t>Работы студентов оценивались следующим образом</w:t>
      </w:r>
      <w:r w:rsidR="00621592">
        <w:rPr>
          <w:rFonts w:ascii="Times New Roman" w:hAnsi="Times New Roman" w:cs="Times New Roman"/>
          <w:bCs/>
          <w:sz w:val="28"/>
          <w:szCs w:val="28"/>
        </w:rPr>
        <w:t>:</w:t>
      </w:r>
      <w:r w:rsidR="00626709" w:rsidRPr="00626709">
        <w:rPr>
          <w:rFonts w:ascii="Times New Roman" w:hAnsi="Times New Roman" w:cs="Times New Roman"/>
          <w:bCs/>
          <w:sz w:val="28"/>
          <w:szCs w:val="28"/>
        </w:rPr>
        <w:t> </w:t>
      </w:r>
    </w:p>
    <w:p w:rsidR="00EC172D" w:rsidRDefault="00626709" w:rsidP="0048694A">
      <w:pPr>
        <w:spacing w:after="0" w:line="240" w:lineRule="auto"/>
        <w:ind w:firstLine="709"/>
        <w:jc w:val="both"/>
        <w:rPr>
          <w:rFonts w:ascii="Times New Roman" w:hAnsi="Times New Roman" w:cs="Times New Roman"/>
          <w:bCs/>
          <w:sz w:val="28"/>
          <w:szCs w:val="28"/>
        </w:rPr>
      </w:pPr>
      <w:r w:rsidRPr="00626709">
        <w:rPr>
          <w:rFonts w:ascii="Times New Roman" w:hAnsi="Times New Roman" w:cs="Times New Roman"/>
          <w:bCs/>
          <w:sz w:val="28"/>
          <w:szCs w:val="28"/>
        </w:rPr>
        <w:t>90</w:t>
      </w:r>
      <w:r>
        <w:rPr>
          <w:rFonts w:ascii="Times New Roman" w:hAnsi="Times New Roman" w:cs="Times New Roman"/>
          <w:bCs/>
          <w:sz w:val="28"/>
          <w:szCs w:val="28"/>
        </w:rPr>
        <w:t xml:space="preserve"> – </w:t>
      </w:r>
      <w:r w:rsidRPr="00626709">
        <w:rPr>
          <w:rFonts w:ascii="Times New Roman" w:hAnsi="Times New Roman" w:cs="Times New Roman"/>
          <w:bCs/>
          <w:sz w:val="28"/>
          <w:szCs w:val="28"/>
        </w:rPr>
        <w:t xml:space="preserve">100 </w:t>
      </w:r>
      <w:r w:rsidR="0048694A">
        <w:rPr>
          <w:rFonts w:ascii="Times New Roman" w:hAnsi="Times New Roman" w:cs="Times New Roman"/>
          <w:bCs/>
          <w:sz w:val="28"/>
          <w:szCs w:val="28"/>
        </w:rPr>
        <w:t xml:space="preserve">баллов </w:t>
      </w:r>
      <w:r>
        <w:rPr>
          <w:rFonts w:ascii="Times New Roman" w:hAnsi="Times New Roman" w:cs="Times New Roman"/>
          <w:bCs/>
          <w:sz w:val="28"/>
          <w:szCs w:val="28"/>
        </w:rPr>
        <w:t>(отлично),</w:t>
      </w:r>
      <w:r w:rsidRPr="00626709">
        <w:rPr>
          <w:rFonts w:ascii="Times New Roman" w:hAnsi="Times New Roman" w:cs="Times New Roman"/>
          <w:bCs/>
          <w:sz w:val="28"/>
          <w:szCs w:val="28"/>
        </w:rPr>
        <w:t> </w:t>
      </w:r>
    </w:p>
    <w:p w:rsidR="00EC172D" w:rsidRDefault="00626709" w:rsidP="0048694A">
      <w:pPr>
        <w:spacing w:after="0" w:line="240" w:lineRule="auto"/>
        <w:ind w:firstLine="709"/>
        <w:jc w:val="both"/>
        <w:rPr>
          <w:rFonts w:ascii="Times New Roman" w:hAnsi="Times New Roman" w:cs="Times New Roman"/>
          <w:bCs/>
          <w:sz w:val="28"/>
          <w:szCs w:val="28"/>
        </w:rPr>
      </w:pPr>
      <w:r w:rsidRPr="00626709">
        <w:rPr>
          <w:rFonts w:ascii="Times New Roman" w:hAnsi="Times New Roman" w:cs="Times New Roman"/>
          <w:bCs/>
          <w:sz w:val="28"/>
          <w:szCs w:val="28"/>
        </w:rPr>
        <w:t>70</w:t>
      </w:r>
      <w:r>
        <w:rPr>
          <w:rFonts w:ascii="Times New Roman" w:hAnsi="Times New Roman" w:cs="Times New Roman"/>
          <w:bCs/>
          <w:sz w:val="28"/>
          <w:szCs w:val="28"/>
        </w:rPr>
        <w:t xml:space="preserve"> – </w:t>
      </w:r>
      <w:r w:rsidRPr="00626709">
        <w:rPr>
          <w:rFonts w:ascii="Times New Roman" w:hAnsi="Times New Roman" w:cs="Times New Roman"/>
          <w:bCs/>
          <w:sz w:val="28"/>
          <w:szCs w:val="28"/>
        </w:rPr>
        <w:t>89</w:t>
      </w:r>
      <w:r>
        <w:rPr>
          <w:rFonts w:ascii="Times New Roman" w:hAnsi="Times New Roman" w:cs="Times New Roman"/>
          <w:bCs/>
          <w:sz w:val="28"/>
          <w:szCs w:val="28"/>
        </w:rPr>
        <w:t xml:space="preserve"> (хорошо), </w:t>
      </w:r>
    </w:p>
    <w:p w:rsidR="00EC172D" w:rsidRDefault="00626709" w:rsidP="0048694A">
      <w:pPr>
        <w:spacing w:after="0" w:line="240" w:lineRule="auto"/>
        <w:ind w:firstLine="709"/>
        <w:jc w:val="both"/>
        <w:rPr>
          <w:rFonts w:ascii="Times New Roman" w:hAnsi="Times New Roman" w:cs="Times New Roman"/>
          <w:bCs/>
          <w:sz w:val="28"/>
          <w:szCs w:val="28"/>
        </w:rPr>
      </w:pPr>
      <w:r w:rsidRPr="00626709">
        <w:rPr>
          <w:rFonts w:ascii="Times New Roman" w:hAnsi="Times New Roman" w:cs="Times New Roman"/>
          <w:bCs/>
          <w:sz w:val="28"/>
          <w:szCs w:val="28"/>
        </w:rPr>
        <w:t>50</w:t>
      </w:r>
      <w:r>
        <w:rPr>
          <w:rFonts w:ascii="Times New Roman" w:hAnsi="Times New Roman" w:cs="Times New Roman"/>
          <w:bCs/>
          <w:sz w:val="28"/>
          <w:szCs w:val="28"/>
        </w:rPr>
        <w:t xml:space="preserve"> – </w:t>
      </w:r>
      <w:r w:rsidRPr="00626709">
        <w:rPr>
          <w:rFonts w:ascii="Times New Roman" w:hAnsi="Times New Roman" w:cs="Times New Roman"/>
          <w:bCs/>
          <w:sz w:val="28"/>
          <w:szCs w:val="28"/>
        </w:rPr>
        <w:t xml:space="preserve">69 </w:t>
      </w:r>
      <w:r>
        <w:rPr>
          <w:rFonts w:ascii="Times New Roman" w:hAnsi="Times New Roman" w:cs="Times New Roman"/>
          <w:bCs/>
          <w:sz w:val="28"/>
          <w:szCs w:val="28"/>
        </w:rPr>
        <w:t xml:space="preserve">(удовлетворительно), </w:t>
      </w:r>
    </w:p>
    <w:p w:rsidR="004A437A" w:rsidRDefault="00626709" w:rsidP="0048694A">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0 – </w:t>
      </w:r>
      <w:r w:rsidRPr="00626709">
        <w:rPr>
          <w:rFonts w:ascii="Times New Roman" w:hAnsi="Times New Roman" w:cs="Times New Roman"/>
          <w:bCs/>
          <w:sz w:val="28"/>
          <w:szCs w:val="28"/>
        </w:rPr>
        <w:t>49</w:t>
      </w:r>
      <w:r w:rsidR="0048694A">
        <w:rPr>
          <w:rFonts w:ascii="Times New Roman" w:hAnsi="Times New Roman" w:cs="Times New Roman"/>
          <w:bCs/>
          <w:sz w:val="28"/>
          <w:szCs w:val="28"/>
        </w:rPr>
        <w:t xml:space="preserve"> (неудовлетворительно)</w:t>
      </w:r>
      <w:r w:rsidR="000C470F">
        <w:rPr>
          <w:rFonts w:ascii="Times New Roman" w:hAnsi="Times New Roman" w:cs="Times New Roman"/>
          <w:bCs/>
          <w:sz w:val="28"/>
          <w:szCs w:val="28"/>
        </w:rPr>
        <w:t>.</w:t>
      </w:r>
    </w:p>
    <w:p w:rsidR="00EC172D" w:rsidRDefault="004A437A" w:rsidP="00DB300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Определим </w:t>
      </w:r>
      <w:r w:rsidR="00EC172D">
        <w:rPr>
          <w:rFonts w:ascii="Times New Roman" w:hAnsi="Times New Roman" w:cs="Times New Roman"/>
          <w:bCs/>
          <w:sz w:val="28"/>
          <w:szCs w:val="28"/>
        </w:rPr>
        <w:t xml:space="preserve">и кратко охарактеризуем основные </w:t>
      </w:r>
      <w:r>
        <w:rPr>
          <w:rFonts w:ascii="Times New Roman" w:hAnsi="Times New Roman" w:cs="Times New Roman"/>
          <w:bCs/>
          <w:sz w:val="28"/>
          <w:szCs w:val="28"/>
        </w:rPr>
        <w:t xml:space="preserve">критерии выполнения задания </w:t>
      </w:r>
      <w:r w:rsidR="00EC172D">
        <w:rPr>
          <w:rFonts w:ascii="Times New Roman" w:hAnsi="Times New Roman" w:cs="Times New Roman"/>
          <w:bCs/>
          <w:sz w:val="28"/>
          <w:szCs w:val="28"/>
        </w:rPr>
        <w:t xml:space="preserve">констатирующего </w:t>
      </w:r>
      <w:r>
        <w:rPr>
          <w:rFonts w:ascii="Times New Roman" w:hAnsi="Times New Roman" w:cs="Times New Roman"/>
          <w:bCs/>
          <w:sz w:val="28"/>
          <w:szCs w:val="28"/>
        </w:rPr>
        <w:t xml:space="preserve">среза. </w:t>
      </w:r>
    </w:p>
    <w:p w:rsidR="00EC172D" w:rsidRDefault="004A437A" w:rsidP="00DB300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Оценка «отлично» предполагает полное раскрытие темы задания, наличие творческого подхода к освещению научных проблем</w:t>
      </w:r>
      <w:r w:rsidR="00DB3005">
        <w:rPr>
          <w:rFonts w:ascii="Times New Roman" w:hAnsi="Times New Roman" w:cs="Times New Roman"/>
          <w:bCs/>
          <w:sz w:val="28"/>
          <w:szCs w:val="28"/>
        </w:rPr>
        <w:t xml:space="preserve">, выражение </w:t>
      </w:r>
      <w:r>
        <w:rPr>
          <w:rFonts w:ascii="Times New Roman" w:hAnsi="Times New Roman" w:cs="Times New Roman"/>
          <w:bCs/>
          <w:sz w:val="28"/>
          <w:szCs w:val="28"/>
        </w:rPr>
        <w:t xml:space="preserve">самостоятельной точки зрения, знание текстов литературных произведений. </w:t>
      </w:r>
    </w:p>
    <w:p w:rsidR="00EC172D" w:rsidRDefault="004A437A" w:rsidP="00DB300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Оценка «</w:t>
      </w:r>
      <w:r w:rsidR="00F3296F">
        <w:rPr>
          <w:rFonts w:ascii="Times New Roman" w:hAnsi="Times New Roman" w:cs="Times New Roman"/>
          <w:bCs/>
          <w:sz w:val="28"/>
          <w:szCs w:val="28"/>
        </w:rPr>
        <w:t>хорошо</w:t>
      </w:r>
      <w:r>
        <w:rPr>
          <w:rFonts w:ascii="Times New Roman" w:hAnsi="Times New Roman" w:cs="Times New Roman"/>
          <w:bCs/>
          <w:sz w:val="28"/>
          <w:szCs w:val="28"/>
        </w:rPr>
        <w:t xml:space="preserve">» предполагает раскрытие темы задания, </w:t>
      </w:r>
      <w:r w:rsidR="00DB3005">
        <w:rPr>
          <w:rFonts w:ascii="Times New Roman" w:hAnsi="Times New Roman" w:cs="Times New Roman"/>
          <w:bCs/>
          <w:sz w:val="28"/>
          <w:szCs w:val="28"/>
        </w:rPr>
        <w:t>выражение</w:t>
      </w:r>
      <w:r>
        <w:rPr>
          <w:rFonts w:ascii="Times New Roman" w:hAnsi="Times New Roman" w:cs="Times New Roman"/>
          <w:bCs/>
          <w:sz w:val="28"/>
          <w:szCs w:val="28"/>
        </w:rPr>
        <w:t xml:space="preserve"> самостоятельной точки зрения, знание текстов литературных произведений. </w:t>
      </w:r>
    </w:p>
    <w:p w:rsidR="004A437A" w:rsidRDefault="004A437A" w:rsidP="00DB300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Оценка «удовлетворительно» предполагает частичное раскрытие темы задания, знание текстов некоторых литературных произведений. Если тема не раскрыта, студент не знает текстов литературных произведений, такая работа получает «неудовлетворительно».</w:t>
      </w:r>
    </w:p>
    <w:p w:rsidR="00EC172D" w:rsidRDefault="00EC172D" w:rsidP="00DB3005">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Руководствуясь указанными выше критериями, мы проверили работы студентов. </w:t>
      </w:r>
    </w:p>
    <w:p w:rsidR="00DB3005" w:rsidRDefault="000B3AEB" w:rsidP="00DB3005">
      <w:pPr>
        <w:spacing w:after="0" w:line="240" w:lineRule="auto"/>
        <w:ind w:firstLine="709"/>
        <w:jc w:val="both"/>
        <w:rPr>
          <w:rFonts w:ascii="Times New Roman" w:hAnsi="Times New Roman" w:cs="Times New Roman"/>
          <w:bCs/>
          <w:sz w:val="28"/>
          <w:szCs w:val="28"/>
        </w:rPr>
      </w:pPr>
      <w:r w:rsidRPr="00197CBC">
        <w:rPr>
          <w:rFonts w:ascii="Times New Roman" w:hAnsi="Times New Roman" w:cs="Times New Roman"/>
          <w:bCs/>
          <w:sz w:val="28"/>
          <w:szCs w:val="28"/>
        </w:rPr>
        <w:t xml:space="preserve">Далее проанализируем качество выполнения студентами экспериментальной и контрольной групп заданий констатирующего среза. Приведем сначала количественные показатели констатирующего среза в ЭГ (таблица </w:t>
      </w:r>
      <w:r w:rsidR="004D4386">
        <w:rPr>
          <w:rFonts w:ascii="Times New Roman" w:hAnsi="Times New Roman" w:cs="Times New Roman"/>
          <w:bCs/>
          <w:sz w:val="28"/>
          <w:szCs w:val="28"/>
        </w:rPr>
        <w:t>1</w:t>
      </w:r>
      <w:r w:rsidRPr="00197CBC">
        <w:rPr>
          <w:rFonts w:ascii="Times New Roman" w:hAnsi="Times New Roman" w:cs="Times New Roman"/>
          <w:bCs/>
          <w:sz w:val="28"/>
          <w:szCs w:val="28"/>
        </w:rPr>
        <w:t xml:space="preserve">).  </w:t>
      </w:r>
    </w:p>
    <w:p w:rsidR="00DB3005" w:rsidRDefault="00DB3005" w:rsidP="00DB3005">
      <w:pPr>
        <w:spacing w:after="0" w:line="240" w:lineRule="auto"/>
        <w:ind w:firstLine="709"/>
        <w:jc w:val="both"/>
        <w:rPr>
          <w:rFonts w:ascii="Times New Roman" w:hAnsi="Times New Roman" w:cs="Times New Roman"/>
          <w:bCs/>
          <w:sz w:val="28"/>
          <w:szCs w:val="28"/>
        </w:rPr>
      </w:pPr>
    </w:p>
    <w:p w:rsidR="00DE5F3D" w:rsidRPr="00DB3005" w:rsidRDefault="000B3AEB" w:rsidP="00DB3005">
      <w:pPr>
        <w:spacing w:after="0" w:line="240" w:lineRule="auto"/>
        <w:ind w:firstLine="709"/>
        <w:jc w:val="both"/>
        <w:rPr>
          <w:rFonts w:ascii="Times New Roman" w:hAnsi="Times New Roman" w:cs="Times New Roman"/>
          <w:bCs/>
          <w:sz w:val="28"/>
          <w:szCs w:val="28"/>
        </w:rPr>
      </w:pPr>
      <w:r w:rsidRPr="00DB3005">
        <w:rPr>
          <w:rFonts w:ascii="Times New Roman" w:hAnsi="Times New Roman" w:cs="Times New Roman"/>
          <w:bCs/>
          <w:sz w:val="28"/>
          <w:szCs w:val="28"/>
        </w:rPr>
        <w:t>Таблица</w:t>
      </w:r>
      <w:r w:rsidR="004D4386">
        <w:rPr>
          <w:rFonts w:ascii="Times New Roman" w:hAnsi="Times New Roman" w:cs="Times New Roman"/>
          <w:bCs/>
          <w:sz w:val="28"/>
          <w:szCs w:val="28"/>
        </w:rPr>
        <w:t xml:space="preserve"> 1</w:t>
      </w:r>
      <w:r w:rsidRPr="00DB3005">
        <w:rPr>
          <w:rFonts w:ascii="Times New Roman" w:hAnsi="Times New Roman" w:cs="Times New Roman"/>
          <w:bCs/>
          <w:sz w:val="28"/>
          <w:szCs w:val="28"/>
        </w:rPr>
        <w:t xml:space="preserve"> – </w:t>
      </w:r>
      <w:r w:rsidR="00E52CED" w:rsidRPr="00DB3005">
        <w:rPr>
          <w:rFonts w:ascii="Times New Roman" w:hAnsi="Times New Roman" w:cs="Times New Roman"/>
          <w:bCs/>
          <w:sz w:val="28"/>
          <w:szCs w:val="28"/>
        </w:rPr>
        <w:t>Количественные результаты констатирующего среза в ЭГ</w:t>
      </w:r>
    </w:p>
    <w:p w:rsidR="00E52CED" w:rsidRDefault="00E52CED" w:rsidP="00784A71">
      <w:pPr>
        <w:pStyle w:val="a3"/>
        <w:spacing w:after="0" w:line="240" w:lineRule="auto"/>
        <w:ind w:firstLine="709"/>
        <w:jc w:val="both"/>
        <w:rPr>
          <w:rFonts w:ascii="Times New Roman" w:hAnsi="Times New Roman" w:cs="Times New Roman"/>
          <w:bCs/>
          <w:sz w:val="28"/>
          <w:szCs w:val="28"/>
        </w:rPr>
      </w:pPr>
    </w:p>
    <w:tbl>
      <w:tblPr>
        <w:tblStyle w:val="a9"/>
        <w:tblW w:w="0" w:type="auto"/>
        <w:tblInd w:w="704" w:type="dxa"/>
        <w:tblLook w:val="04A0" w:firstRow="1" w:lastRow="0" w:firstColumn="1" w:lastColumn="0" w:noHBand="0" w:noVBand="1"/>
      </w:tblPr>
      <w:tblGrid>
        <w:gridCol w:w="2023"/>
        <w:gridCol w:w="2693"/>
        <w:gridCol w:w="3222"/>
      </w:tblGrid>
      <w:tr w:rsidR="00E52CED" w:rsidTr="00DB3005">
        <w:tc>
          <w:tcPr>
            <w:tcW w:w="2023" w:type="dxa"/>
          </w:tcPr>
          <w:p w:rsidR="00E52CED" w:rsidRDefault="00D764AD"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lastRenderedPageBreak/>
              <w:t>Задание</w:t>
            </w:r>
          </w:p>
          <w:p w:rsidR="00D764AD" w:rsidRDefault="00D764AD"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среза</w:t>
            </w:r>
          </w:p>
        </w:tc>
        <w:tc>
          <w:tcPr>
            <w:tcW w:w="2693" w:type="dxa"/>
          </w:tcPr>
          <w:p w:rsidR="00E52CED" w:rsidRDefault="00E52CED"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 xml:space="preserve">Количество студентов </w:t>
            </w:r>
          </w:p>
        </w:tc>
        <w:tc>
          <w:tcPr>
            <w:tcW w:w="3222" w:type="dxa"/>
          </w:tcPr>
          <w:p w:rsidR="00E52CED" w:rsidRDefault="00E52CED"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 xml:space="preserve">Выполнение заданий </w:t>
            </w:r>
            <w:r w:rsidR="00DC718B">
              <w:rPr>
                <w:rFonts w:ascii="Times New Roman" w:hAnsi="Times New Roman" w:cs="Times New Roman"/>
                <w:bCs/>
                <w:sz w:val="28"/>
                <w:szCs w:val="28"/>
              </w:rPr>
              <w:t>(%)</w:t>
            </w:r>
          </w:p>
        </w:tc>
      </w:tr>
      <w:tr w:rsidR="00E52CED" w:rsidTr="00DB3005">
        <w:tc>
          <w:tcPr>
            <w:tcW w:w="2023" w:type="dxa"/>
          </w:tcPr>
          <w:p w:rsidR="00E52CED" w:rsidRDefault="00E52CED"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1</w:t>
            </w:r>
          </w:p>
        </w:tc>
        <w:tc>
          <w:tcPr>
            <w:tcW w:w="2693" w:type="dxa"/>
          </w:tcPr>
          <w:p w:rsidR="00E52CED" w:rsidRDefault="00FE561C"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10</w:t>
            </w:r>
          </w:p>
        </w:tc>
        <w:tc>
          <w:tcPr>
            <w:tcW w:w="3222" w:type="dxa"/>
          </w:tcPr>
          <w:p w:rsidR="00E52CED" w:rsidRDefault="00FE561C"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24</w:t>
            </w:r>
          </w:p>
        </w:tc>
      </w:tr>
      <w:tr w:rsidR="00E52CED" w:rsidTr="00DB3005">
        <w:tc>
          <w:tcPr>
            <w:tcW w:w="2023" w:type="dxa"/>
          </w:tcPr>
          <w:p w:rsidR="00E52CED" w:rsidRDefault="00E52CED"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2</w:t>
            </w:r>
          </w:p>
        </w:tc>
        <w:tc>
          <w:tcPr>
            <w:tcW w:w="2693" w:type="dxa"/>
          </w:tcPr>
          <w:p w:rsidR="00E52CED" w:rsidRDefault="00FE561C"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10</w:t>
            </w:r>
          </w:p>
        </w:tc>
        <w:tc>
          <w:tcPr>
            <w:tcW w:w="3222" w:type="dxa"/>
          </w:tcPr>
          <w:p w:rsidR="00E52CED" w:rsidRDefault="00FE561C"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24</w:t>
            </w:r>
          </w:p>
        </w:tc>
      </w:tr>
      <w:tr w:rsidR="00E52CED" w:rsidTr="00DB3005">
        <w:tc>
          <w:tcPr>
            <w:tcW w:w="2023" w:type="dxa"/>
          </w:tcPr>
          <w:p w:rsidR="00E52CED" w:rsidRDefault="00E52CED"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3</w:t>
            </w:r>
          </w:p>
        </w:tc>
        <w:tc>
          <w:tcPr>
            <w:tcW w:w="2693" w:type="dxa"/>
          </w:tcPr>
          <w:p w:rsidR="00E52CED" w:rsidRDefault="00FE561C"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10</w:t>
            </w:r>
          </w:p>
        </w:tc>
        <w:tc>
          <w:tcPr>
            <w:tcW w:w="3222" w:type="dxa"/>
          </w:tcPr>
          <w:p w:rsidR="00E52CED" w:rsidRDefault="00FE561C"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24</w:t>
            </w:r>
          </w:p>
        </w:tc>
      </w:tr>
      <w:tr w:rsidR="00E52CED" w:rsidTr="00DB3005">
        <w:tc>
          <w:tcPr>
            <w:tcW w:w="2023" w:type="dxa"/>
          </w:tcPr>
          <w:p w:rsidR="00E52CED" w:rsidRDefault="00E52CED"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4</w:t>
            </w:r>
          </w:p>
        </w:tc>
        <w:tc>
          <w:tcPr>
            <w:tcW w:w="2693" w:type="dxa"/>
          </w:tcPr>
          <w:p w:rsidR="00E52CED" w:rsidRDefault="00FE561C"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10</w:t>
            </w:r>
          </w:p>
        </w:tc>
        <w:tc>
          <w:tcPr>
            <w:tcW w:w="3222" w:type="dxa"/>
          </w:tcPr>
          <w:p w:rsidR="00E52CED" w:rsidRDefault="00FE561C"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24</w:t>
            </w:r>
          </w:p>
        </w:tc>
      </w:tr>
      <w:tr w:rsidR="00E52CED" w:rsidTr="00DB3005">
        <w:tc>
          <w:tcPr>
            <w:tcW w:w="2023" w:type="dxa"/>
          </w:tcPr>
          <w:p w:rsidR="00E52CED" w:rsidRDefault="00E52CED"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5</w:t>
            </w:r>
          </w:p>
        </w:tc>
        <w:tc>
          <w:tcPr>
            <w:tcW w:w="2693" w:type="dxa"/>
          </w:tcPr>
          <w:p w:rsidR="00E52CED" w:rsidRDefault="00FE561C"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10</w:t>
            </w:r>
          </w:p>
        </w:tc>
        <w:tc>
          <w:tcPr>
            <w:tcW w:w="3222" w:type="dxa"/>
          </w:tcPr>
          <w:p w:rsidR="00E52CED" w:rsidRDefault="00FE561C" w:rsidP="00784A71">
            <w:pPr>
              <w:pStyle w:val="a3"/>
              <w:ind w:left="0"/>
              <w:jc w:val="both"/>
              <w:rPr>
                <w:rFonts w:ascii="Times New Roman" w:hAnsi="Times New Roman" w:cs="Times New Roman"/>
                <w:bCs/>
                <w:sz w:val="28"/>
                <w:szCs w:val="28"/>
              </w:rPr>
            </w:pPr>
            <w:r>
              <w:rPr>
                <w:rFonts w:ascii="Times New Roman" w:hAnsi="Times New Roman" w:cs="Times New Roman"/>
                <w:bCs/>
                <w:sz w:val="28"/>
                <w:szCs w:val="28"/>
              </w:rPr>
              <w:t>24</w:t>
            </w:r>
          </w:p>
        </w:tc>
      </w:tr>
    </w:tbl>
    <w:p w:rsidR="00E52CED" w:rsidRDefault="00E52CED" w:rsidP="00784A71">
      <w:pPr>
        <w:pStyle w:val="a3"/>
        <w:spacing w:after="0" w:line="240" w:lineRule="auto"/>
        <w:ind w:firstLine="709"/>
        <w:jc w:val="both"/>
        <w:rPr>
          <w:rFonts w:ascii="Times New Roman" w:hAnsi="Times New Roman" w:cs="Times New Roman"/>
          <w:bCs/>
          <w:sz w:val="28"/>
          <w:szCs w:val="28"/>
        </w:rPr>
      </w:pPr>
    </w:p>
    <w:p w:rsidR="00CA5FAE" w:rsidRDefault="00CA5FAE" w:rsidP="00CA5FAE">
      <w:pPr>
        <w:pStyle w:val="a3"/>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Затем изложим количественные показатели констатирующего среза в контрольной группе (таблица </w:t>
      </w:r>
      <w:r w:rsidR="004D4386">
        <w:rPr>
          <w:rFonts w:ascii="Times New Roman" w:hAnsi="Times New Roman" w:cs="Times New Roman"/>
          <w:bCs/>
          <w:sz w:val="28"/>
          <w:szCs w:val="28"/>
        </w:rPr>
        <w:t>2</w:t>
      </w:r>
      <w:r>
        <w:rPr>
          <w:rFonts w:ascii="Times New Roman" w:hAnsi="Times New Roman" w:cs="Times New Roman"/>
          <w:bCs/>
          <w:sz w:val="28"/>
          <w:szCs w:val="28"/>
        </w:rPr>
        <w:t xml:space="preserve">).  </w:t>
      </w:r>
    </w:p>
    <w:p w:rsidR="00CA5FAE" w:rsidRDefault="00CA5FAE" w:rsidP="00E97E58">
      <w:pPr>
        <w:pStyle w:val="a3"/>
        <w:spacing w:after="0" w:line="240" w:lineRule="auto"/>
        <w:ind w:firstLine="709"/>
        <w:jc w:val="both"/>
        <w:rPr>
          <w:rFonts w:ascii="Times New Roman" w:hAnsi="Times New Roman" w:cs="Times New Roman"/>
          <w:bCs/>
          <w:sz w:val="28"/>
          <w:szCs w:val="28"/>
        </w:rPr>
      </w:pPr>
    </w:p>
    <w:p w:rsidR="00E97E58" w:rsidRDefault="00CA5FAE" w:rsidP="00CA5FAE">
      <w:pPr>
        <w:pStyle w:val="a3"/>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Таблица </w:t>
      </w:r>
      <w:r w:rsidR="004D4386">
        <w:rPr>
          <w:rFonts w:ascii="Times New Roman" w:hAnsi="Times New Roman" w:cs="Times New Roman"/>
          <w:bCs/>
          <w:sz w:val="28"/>
          <w:szCs w:val="28"/>
        </w:rPr>
        <w:t>2</w:t>
      </w:r>
      <w:r>
        <w:rPr>
          <w:rFonts w:ascii="Times New Roman" w:hAnsi="Times New Roman" w:cs="Times New Roman"/>
          <w:bCs/>
          <w:sz w:val="28"/>
          <w:szCs w:val="28"/>
        </w:rPr>
        <w:t xml:space="preserve"> – </w:t>
      </w:r>
      <w:r w:rsidR="00E97E58">
        <w:rPr>
          <w:rFonts w:ascii="Times New Roman" w:hAnsi="Times New Roman" w:cs="Times New Roman"/>
          <w:bCs/>
          <w:sz w:val="28"/>
          <w:szCs w:val="28"/>
        </w:rPr>
        <w:t>Количественные результаты констатирующего среза в КГ</w:t>
      </w:r>
    </w:p>
    <w:p w:rsidR="00CA5FAE" w:rsidRPr="00E97E58" w:rsidRDefault="00CA5FAE" w:rsidP="00CA5FAE">
      <w:pPr>
        <w:pStyle w:val="a3"/>
        <w:spacing w:after="0" w:line="240" w:lineRule="auto"/>
        <w:ind w:firstLine="709"/>
        <w:jc w:val="both"/>
        <w:rPr>
          <w:rFonts w:ascii="Times New Roman" w:hAnsi="Times New Roman" w:cs="Times New Roman"/>
          <w:bCs/>
          <w:sz w:val="28"/>
          <w:szCs w:val="28"/>
        </w:rPr>
      </w:pPr>
    </w:p>
    <w:tbl>
      <w:tblPr>
        <w:tblStyle w:val="a9"/>
        <w:tblW w:w="0" w:type="auto"/>
        <w:tblInd w:w="704" w:type="dxa"/>
        <w:tblLook w:val="04A0" w:firstRow="1" w:lastRow="0" w:firstColumn="1" w:lastColumn="0" w:noHBand="0" w:noVBand="1"/>
      </w:tblPr>
      <w:tblGrid>
        <w:gridCol w:w="2023"/>
        <w:gridCol w:w="2835"/>
        <w:gridCol w:w="3080"/>
      </w:tblGrid>
      <w:tr w:rsidR="00E97E58" w:rsidTr="00EC172D">
        <w:tc>
          <w:tcPr>
            <w:tcW w:w="2023" w:type="dxa"/>
          </w:tcPr>
          <w:p w:rsidR="00E97E58" w:rsidRDefault="00D764AD" w:rsidP="00C373E2">
            <w:pPr>
              <w:pStyle w:val="a3"/>
              <w:ind w:left="0"/>
              <w:jc w:val="both"/>
              <w:rPr>
                <w:rFonts w:ascii="Times New Roman" w:hAnsi="Times New Roman" w:cs="Times New Roman"/>
                <w:bCs/>
                <w:sz w:val="28"/>
                <w:szCs w:val="28"/>
              </w:rPr>
            </w:pPr>
            <w:r>
              <w:rPr>
                <w:rFonts w:ascii="Times New Roman" w:hAnsi="Times New Roman" w:cs="Times New Roman"/>
                <w:bCs/>
                <w:sz w:val="28"/>
                <w:szCs w:val="28"/>
              </w:rPr>
              <w:t>Задание</w:t>
            </w:r>
          </w:p>
          <w:p w:rsidR="00D764AD" w:rsidRDefault="00D764AD" w:rsidP="00C373E2">
            <w:pPr>
              <w:pStyle w:val="a3"/>
              <w:ind w:left="0"/>
              <w:jc w:val="both"/>
              <w:rPr>
                <w:rFonts w:ascii="Times New Roman" w:hAnsi="Times New Roman" w:cs="Times New Roman"/>
                <w:bCs/>
                <w:sz w:val="28"/>
                <w:szCs w:val="28"/>
              </w:rPr>
            </w:pPr>
            <w:r>
              <w:rPr>
                <w:rFonts w:ascii="Times New Roman" w:hAnsi="Times New Roman" w:cs="Times New Roman"/>
                <w:bCs/>
                <w:sz w:val="28"/>
                <w:szCs w:val="28"/>
              </w:rPr>
              <w:t>среза</w:t>
            </w:r>
          </w:p>
        </w:tc>
        <w:tc>
          <w:tcPr>
            <w:tcW w:w="2835" w:type="dxa"/>
          </w:tcPr>
          <w:p w:rsidR="00E97E58" w:rsidRDefault="00E97E58" w:rsidP="00C373E2">
            <w:pPr>
              <w:pStyle w:val="a3"/>
              <w:ind w:left="0"/>
              <w:jc w:val="both"/>
              <w:rPr>
                <w:rFonts w:ascii="Times New Roman" w:hAnsi="Times New Roman" w:cs="Times New Roman"/>
                <w:bCs/>
                <w:sz w:val="28"/>
                <w:szCs w:val="28"/>
              </w:rPr>
            </w:pPr>
            <w:r>
              <w:rPr>
                <w:rFonts w:ascii="Times New Roman" w:hAnsi="Times New Roman" w:cs="Times New Roman"/>
                <w:bCs/>
                <w:sz w:val="28"/>
                <w:szCs w:val="28"/>
              </w:rPr>
              <w:t xml:space="preserve">Количество студентов </w:t>
            </w:r>
          </w:p>
        </w:tc>
        <w:tc>
          <w:tcPr>
            <w:tcW w:w="3080" w:type="dxa"/>
          </w:tcPr>
          <w:p w:rsidR="00E97E58" w:rsidRDefault="00E97E58" w:rsidP="00C373E2">
            <w:pPr>
              <w:pStyle w:val="a3"/>
              <w:ind w:left="0"/>
              <w:jc w:val="both"/>
              <w:rPr>
                <w:rFonts w:ascii="Times New Roman" w:hAnsi="Times New Roman" w:cs="Times New Roman"/>
                <w:bCs/>
                <w:sz w:val="28"/>
                <w:szCs w:val="28"/>
              </w:rPr>
            </w:pPr>
            <w:r>
              <w:rPr>
                <w:rFonts w:ascii="Times New Roman" w:hAnsi="Times New Roman" w:cs="Times New Roman"/>
                <w:bCs/>
                <w:sz w:val="28"/>
                <w:szCs w:val="28"/>
              </w:rPr>
              <w:t>Выполнение заданий (%)</w:t>
            </w:r>
          </w:p>
        </w:tc>
      </w:tr>
      <w:tr w:rsidR="00E97E58" w:rsidTr="00EC172D">
        <w:tc>
          <w:tcPr>
            <w:tcW w:w="2023" w:type="dxa"/>
          </w:tcPr>
          <w:p w:rsidR="00E97E58" w:rsidRDefault="00E97E58" w:rsidP="00C373E2">
            <w:pPr>
              <w:pStyle w:val="a3"/>
              <w:ind w:left="0"/>
              <w:jc w:val="both"/>
              <w:rPr>
                <w:rFonts w:ascii="Times New Roman" w:hAnsi="Times New Roman" w:cs="Times New Roman"/>
                <w:bCs/>
                <w:sz w:val="28"/>
                <w:szCs w:val="28"/>
              </w:rPr>
            </w:pPr>
            <w:r>
              <w:rPr>
                <w:rFonts w:ascii="Times New Roman" w:hAnsi="Times New Roman" w:cs="Times New Roman"/>
                <w:bCs/>
                <w:sz w:val="28"/>
                <w:szCs w:val="28"/>
              </w:rPr>
              <w:t>1</w:t>
            </w:r>
          </w:p>
        </w:tc>
        <w:tc>
          <w:tcPr>
            <w:tcW w:w="2835" w:type="dxa"/>
          </w:tcPr>
          <w:p w:rsidR="00E97E58" w:rsidRDefault="00FE561C" w:rsidP="00C373E2">
            <w:pPr>
              <w:pStyle w:val="a3"/>
              <w:ind w:left="0"/>
              <w:jc w:val="both"/>
              <w:rPr>
                <w:rFonts w:ascii="Times New Roman" w:hAnsi="Times New Roman" w:cs="Times New Roman"/>
                <w:bCs/>
                <w:sz w:val="28"/>
                <w:szCs w:val="28"/>
              </w:rPr>
            </w:pPr>
            <w:r>
              <w:rPr>
                <w:rFonts w:ascii="Times New Roman" w:hAnsi="Times New Roman" w:cs="Times New Roman"/>
                <w:bCs/>
                <w:sz w:val="28"/>
                <w:szCs w:val="28"/>
              </w:rPr>
              <w:t>9</w:t>
            </w:r>
          </w:p>
        </w:tc>
        <w:tc>
          <w:tcPr>
            <w:tcW w:w="3080" w:type="dxa"/>
          </w:tcPr>
          <w:p w:rsidR="00E97E58" w:rsidRDefault="00FE561C" w:rsidP="00C373E2">
            <w:pPr>
              <w:pStyle w:val="a3"/>
              <w:ind w:left="0"/>
              <w:jc w:val="both"/>
              <w:rPr>
                <w:rFonts w:ascii="Times New Roman" w:hAnsi="Times New Roman" w:cs="Times New Roman"/>
                <w:bCs/>
                <w:sz w:val="28"/>
                <w:szCs w:val="28"/>
              </w:rPr>
            </w:pPr>
            <w:r>
              <w:rPr>
                <w:rFonts w:ascii="Times New Roman" w:hAnsi="Times New Roman" w:cs="Times New Roman"/>
                <w:bCs/>
                <w:sz w:val="28"/>
                <w:szCs w:val="28"/>
              </w:rPr>
              <w:t>22</w:t>
            </w:r>
          </w:p>
        </w:tc>
      </w:tr>
      <w:tr w:rsidR="00FE561C" w:rsidTr="00EC172D">
        <w:tc>
          <w:tcPr>
            <w:tcW w:w="2023" w:type="dxa"/>
          </w:tcPr>
          <w:p w:rsidR="00FE561C" w:rsidRDefault="00FE561C" w:rsidP="00FE561C">
            <w:pPr>
              <w:pStyle w:val="a3"/>
              <w:ind w:left="0"/>
              <w:jc w:val="both"/>
              <w:rPr>
                <w:rFonts w:ascii="Times New Roman" w:hAnsi="Times New Roman" w:cs="Times New Roman"/>
                <w:bCs/>
                <w:sz w:val="28"/>
                <w:szCs w:val="28"/>
              </w:rPr>
            </w:pPr>
            <w:r>
              <w:rPr>
                <w:rFonts w:ascii="Times New Roman" w:hAnsi="Times New Roman" w:cs="Times New Roman"/>
                <w:bCs/>
                <w:sz w:val="28"/>
                <w:szCs w:val="28"/>
              </w:rPr>
              <w:t>2</w:t>
            </w:r>
          </w:p>
        </w:tc>
        <w:tc>
          <w:tcPr>
            <w:tcW w:w="2835" w:type="dxa"/>
          </w:tcPr>
          <w:p w:rsidR="00FE561C" w:rsidRDefault="00FE561C" w:rsidP="00FE561C">
            <w:pPr>
              <w:pStyle w:val="a3"/>
              <w:ind w:left="0"/>
              <w:jc w:val="both"/>
              <w:rPr>
                <w:rFonts w:ascii="Times New Roman" w:hAnsi="Times New Roman" w:cs="Times New Roman"/>
                <w:bCs/>
                <w:sz w:val="28"/>
                <w:szCs w:val="28"/>
              </w:rPr>
            </w:pPr>
            <w:r>
              <w:rPr>
                <w:rFonts w:ascii="Times New Roman" w:hAnsi="Times New Roman" w:cs="Times New Roman"/>
                <w:bCs/>
                <w:sz w:val="28"/>
                <w:szCs w:val="28"/>
              </w:rPr>
              <w:t>9</w:t>
            </w:r>
          </w:p>
        </w:tc>
        <w:tc>
          <w:tcPr>
            <w:tcW w:w="3080" w:type="dxa"/>
          </w:tcPr>
          <w:p w:rsidR="00FE561C" w:rsidRDefault="00FE561C" w:rsidP="00FE561C">
            <w:pPr>
              <w:pStyle w:val="a3"/>
              <w:ind w:left="0"/>
              <w:jc w:val="both"/>
              <w:rPr>
                <w:rFonts w:ascii="Times New Roman" w:hAnsi="Times New Roman" w:cs="Times New Roman"/>
                <w:bCs/>
                <w:sz w:val="28"/>
                <w:szCs w:val="28"/>
              </w:rPr>
            </w:pPr>
            <w:r>
              <w:rPr>
                <w:rFonts w:ascii="Times New Roman" w:hAnsi="Times New Roman" w:cs="Times New Roman"/>
                <w:bCs/>
                <w:sz w:val="28"/>
                <w:szCs w:val="28"/>
              </w:rPr>
              <w:t>22</w:t>
            </w:r>
          </w:p>
        </w:tc>
      </w:tr>
      <w:tr w:rsidR="00FE561C" w:rsidTr="00EC172D">
        <w:tc>
          <w:tcPr>
            <w:tcW w:w="2023" w:type="dxa"/>
          </w:tcPr>
          <w:p w:rsidR="00FE561C" w:rsidRDefault="00FE561C" w:rsidP="00FE561C">
            <w:pPr>
              <w:pStyle w:val="a3"/>
              <w:ind w:left="0"/>
              <w:jc w:val="both"/>
              <w:rPr>
                <w:rFonts w:ascii="Times New Roman" w:hAnsi="Times New Roman" w:cs="Times New Roman"/>
                <w:bCs/>
                <w:sz w:val="28"/>
                <w:szCs w:val="28"/>
              </w:rPr>
            </w:pPr>
            <w:r>
              <w:rPr>
                <w:rFonts w:ascii="Times New Roman" w:hAnsi="Times New Roman" w:cs="Times New Roman"/>
                <w:bCs/>
                <w:sz w:val="28"/>
                <w:szCs w:val="28"/>
              </w:rPr>
              <w:t>3</w:t>
            </w:r>
          </w:p>
        </w:tc>
        <w:tc>
          <w:tcPr>
            <w:tcW w:w="2835" w:type="dxa"/>
          </w:tcPr>
          <w:p w:rsidR="00FE561C" w:rsidRDefault="00FE561C" w:rsidP="00FE561C">
            <w:pPr>
              <w:pStyle w:val="a3"/>
              <w:ind w:left="0"/>
              <w:jc w:val="both"/>
              <w:rPr>
                <w:rFonts w:ascii="Times New Roman" w:hAnsi="Times New Roman" w:cs="Times New Roman"/>
                <w:bCs/>
                <w:sz w:val="28"/>
                <w:szCs w:val="28"/>
              </w:rPr>
            </w:pPr>
            <w:r>
              <w:rPr>
                <w:rFonts w:ascii="Times New Roman" w:hAnsi="Times New Roman" w:cs="Times New Roman"/>
                <w:bCs/>
                <w:sz w:val="28"/>
                <w:szCs w:val="28"/>
              </w:rPr>
              <w:t>9</w:t>
            </w:r>
          </w:p>
        </w:tc>
        <w:tc>
          <w:tcPr>
            <w:tcW w:w="3080" w:type="dxa"/>
          </w:tcPr>
          <w:p w:rsidR="00FE561C" w:rsidRDefault="00FE561C" w:rsidP="00FE561C">
            <w:pPr>
              <w:pStyle w:val="a3"/>
              <w:ind w:left="0"/>
              <w:jc w:val="both"/>
              <w:rPr>
                <w:rFonts w:ascii="Times New Roman" w:hAnsi="Times New Roman" w:cs="Times New Roman"/>
                <w:bCs/>
                <w:sz w:val="28"/>
                <w:szCs w:val="28"/>
              </w:rPr>
            </w:pPr>
            <w:r>
              <w:rPr>
                <w:rFonts w:ascii="Times New Roman" w:hAnsi="Times New Roman" w:cs="Times New Roman"/>
                <w:bCs/>
                <w:sz w:val="28"/>
                <w:szCs w:val="28"/>
              </w:rPr>
              <w:t>22</w:t>
            </w:r>
          </w:p>
        </w:tc>
      </w:tr>
      <w:tr w:rsidR="00FE561C" w:rsidTr="00EC172D">
        <w:tc>
          <w:tcPr>
            <w:tcW w:w="2023" w:type="dxa"/>
          </w:tcPr>
          <w:p w:rsidR="00FE561C" w:rsidRDefault="00FE561C" w:rsidP="00FE561C">
            <w:pPr>
              <w:pStyle w:val="a3"/>
              <w:ind w:left="0"/>
              <w:jc w:val="both"/>
              <w:rPr>
                <w:rFonts w:ascii="Times New Roman" w:hAnsi="Times New Roman" w:cs="Times New Roman"/>
                <w:bCs/>
                <w:sz w:val="28"/>
                <w:szCs w:val="28"/>
              </w:rPr>
            </w:pPr>
            <w:r>
              <w:rPr>
                <w:rFonts w:ascii="Times New Roman" w:hAnsi="Times New Roman" w:cs="Times New Roman"/>
                <w:bCs/>
                <w:sz w:val="28"/>
                <w:szCs w:val="28"/>
              </w:rPr>
              <w:t>4</w:t>
            </w:r>
          </w:p>
        </w:tc>
        <w:tc>
          <w:tcPr>
            <w:tcW w:w="2835" w:type="dxa"/>
          </w:tcPr>
          <w:p w:rsidR="00FE561C" w:rsidRDefault="00FE561C" w:rsidP="00FE561C">
            <w:pPr>
              <w:pStyle w:val="a3"/>
              <w:ind w:left="0"/>
              <w:jc w:val="both"/>
              <w:rPr>
                <w:rFonts w:ascii="Times New Roman" w:hAnsi="Times New Roman" w:cs="Times New Roman"/>
                <w:bCs/>
                <w:sz w:val="28"/>
                <w:szCs w:val="28"/>
              </w:rPr>
            </w:pPr>
            <w:r>
              <w:rPr>
                <w:rFonts w:ascii="Times New Roman" w:hAnsi="Times New Roman" w:cs="Times New Roman"/>
                <w:bCs/>
                <w:sz w:val="28"/>
                <w:szCs w:val="28"/>
              </w:rPr>
              <w:t>9</w:t>
            </w:r>
          </w:p>
        </w:tc>
        <w:tc>
          <w:tcPr>
            <w:tcW w:w="3080" w:type="dxa"/>
          </w:tcPr>
          <w:p w:rsidR="00FE561C" w:rsidRDefault="00FE561C" w:rsidP="00FE561C">
            <w:pPr>
              <w:pStyle w:val="a3"/>
              <w:ind w:left="0"/>
              <w:jc w:val="both"/>
              <w:rPr>
                <w:rFonts w:ascii="Times New Roman" w:hAnsi="Times New Roman" w:cs="Times New Roman"/>
                <w:bCs/>
                <w:sz w:val="28"/>
                <w:szCs w:val="28"/>
              </w:rPr>
            </w:pPr>
            <w:r>
              <w:rPr>
                <w:rFonts w:ascii="Times New Roman" w:hAnsi="Times New Roman" w:cs="Times New Roman"/>
                <w:bCs/>
                <w:sz w:val="28"/>
                <w:szCs w:val="28"/>
              </w:rPr>
              <w:t>22</w:t>
            </w:r>
          </w:p>
        </w:tc>
      </w:tr>
      <w:tr w:rsidR="00FE561C" w:rsidTr="00EC172D">
        <w:tc>
          <w:tcPr>
            <w:tcW w:w="2023" w:type="dxa"/>
          </w:tcPr>
          <w:p w:rsidR="00FE561C" w:rsidRDefault="00FE561C" w:rsidP="00FE561C">
            <w:pPr>
              <w:pStyle w:val="a3"/>
              <w:ind w:left="0"/>
              <w:jc w:val="both"/>
              <w:rPr>
                <w:rFonts w:ascii="Times New Roman" w:hAnsi="Times New Roman" w:cs="Times New Roman"/>
                <w:bCs/>
                <w:sz w:val="28"/>
                <w:szCs w:val="28"/>
              </w:rPr>
            </w:pPr>
            <w:r>
              <w:rPr>
                <w:rFonts w:ascii="Times New Roman" w:hAnsi="Times New Roman" w:cs="Times New Roman"/>
                <w:bCs/>
                <w:sz w:val="28"/>
                <w:szCs w:val="28"/>
              </w:rPr>
              <w:t>5</w:t>
            </w:r>
          </w:p>
        </w:tc>
        <w:tc>
          <w:tcPr>
            <w:tcW w:w="2835" w:type="dxa"/>
          </w:tcPr>
          <w:p w:rsidR="00FE561C" w:rsidRDefault="00FE561C" w:rsidP="00FE561C">
            <w:pPr>
              <w:pStyle w:val="a3"/>
              <w:ind w:left="0"/>
              <w:jc w:val="both"/>
              <w:rPr>
                <w:rFonts w:ascii="Times New Roman" w:hAnsi="Times New Roman" w:cs="Times New Roman"/>
                <w:bCs/>
                <w:sz w:val="28"/>
                <w:szCs w:val="28"/>
              </w:rPr>
            </w:pPr>
            <w:r>
              <w:rPr>
                <w:rFonts w:ascii="Times New Roman" w:hAnsi="Times New Roman" w:cs="Times New Roman"/>
                <w:bCs/>
                <w:sz w:val="28"/>
                <w:szCs w:val="28"/>
              </w:rPr>
              <w:t>9</w:t>
            </w:r>
          </w:p>
        </w:tc>
        <w:tc>
          <w:tcPr>
            <w:tcW w:w="3080" w:type="dxa"/>
          </w:tcPr>
          <w:p w:rsidR="00FE561C" w:rsidRDefault="00FE561C" w:rsidP="00FE561C">
            <w:pPr>
              <w:pStyle w:val="a3"/>
              <w:ind w:left="0"/>
              <w:jc w:val="both"/>
              <w:rPr>
                <w:rFonts w:ascii="Times New Roman" w:hAnsi="Times New Roman" w:cs="Times New Roman"/>
                <w:bCs/>
                <w:sz w:val="28"/>
                <w:szCs w:val="28"/>
              </w:rPr>
            </w:pPr>
            <w:r>
              <w:rPr>
                <w:rFonts w:ascii="Times New Roman" w:hAnsi="Times New Roman" w:cs="Times New Roman"/>
                <w:bCs/>
                <w:sz w:val="28"/>
                <w:szCs w:val="28"/>
              </w:rPr>
              <w:t>22</w:t>
            </w:r>
          </w:p>
        </w:tc>
      </w:tr>
    </w:tbl>
    <w:p w:rsidR="00E52CED" w:rsidRDefault="00E52CED" w:rsidP="00784A71">
      <w:pPr>
        <w:pStyle w:val="a3"/>
        <w:spacing w:after="0" w:line="240" w:lineRule="auto"/>
        <w:ind w:firstLine="709"/>
        <w:jc w:val="both"/>
        <w:rPr>
          <w:rFonts w:ascii="Times New Roman" w:hAnsi="Times New Roman" w:cs="Times New Roman"/>
          <w:bCs/>
          <w:sz w:val="28"/>
          <w:szCs w:val="28"/>
        </w:rPr>
      </w:pPr>
    </w:p>
    <w:p w:rsidR="00EC172D" w:rsidRDefault="00014EF6" w:rsidP="00EC172D">
      <w:pPr>
        <w:spacing w:after="0" w:line="240" w:lineRule="auto"/>
        <w:ind w:firstLine="709"/>
        <w:jc w:val="both"/>
        <w:rPr>
          <w:rFonts w:ascii="Times New Roman" w:hAnsi="Times New Roman" w:cs="Times New Roman"/>
          <w:bCs/>
          <w:sz w:val="28"/>
          <w:szCs w:val="28"/>
        </w:rPr>
      </w:pPr>
      <w:r w:rsidRPr="00EC172D">
        <w:rPr>
          <w:rFonts w:ascii="Times New Roman" w:hAnsi="Times New Roman" w:cs="Times New Roman"/>
          <w:bCs/>
          <w:sz w:val="28"/>
          <w:szCs w:val="28"/>
        </w:rPr>
        <w:t>Необходимо сравнить результаты констатирующего среза в экспериментальной и контрольной группах (рисунок</w:t>
      </w:r>
      <w:r w:rsidR="004D4386">
        <w:rPr>
          <w:rFonts w:ascii="Times New Roman" w:hAnsi="Times New Roman" w:cs="Times New Roman"/>
          <w:bCs/>
          <w:sz w:val="28"/>
          <w:szCs w:val="28"/>
        </w:rPr>
        <w:t xml:space="preserve"> 1</w:t>
      </w:r>
      <w:r w:rsidRPr="00EC172D">
        <w:rPr>
          <w:rFonts w:ascii="Times New Roman" w:hAnsi="Times New Roman" w:cs="Times New Roman"/>
          <w:bCs/>
          <w:sz w:val="28"/>
          <w:szCs w:val="28"/>
        </w:rPr>
        <w:t>).</w:t>
      </w:r>
    </w:p>
    <w:p w:rsidR="00EC172D" w:rsidRDefault="00EC172D" w:rsidP="00EC172D">
      <w:pPr>
        <w:spacing w:after="0" w:line="240" w:lineRule="auto"/>
        <w:ind w:firstLine="709"/>
        <w:jc w:val="both"/>
        <w:rPr>
          <w:rFonts w:ascii="Times New Roman" w:hAnsi="Times New Roman" w:cs="Times New Roman"/>
          <w:bCs/>
          <w:sz w:val="28"/>
          <w:szCs w:val="28"/>
        </w:rPr>
      </w:pPr>
    </w:p>
    <w:p w:rsidR="00784A71" w:rsidRPr="00EC172D" w:rsidRDefault="00014EF6" w:rsidP="00EC172D">
      <w:pPr>
        <w:spacing w:after="0" w:line="240" w:lineRule="auto"/>
        <w:ind w:firstLine="709"/>
        <w:jc w:val="both"/>
        <w:rPr>
          <w:rFonts w:ascii="Times New Roman" w:hAnsi="Times New Roman" w:cs="Times New Roman"/>
          <w:bCs/>
          <w:sz w:val="28"/>
          <w:szCs w:val="28"/>
        </w:rPr>
      </w:pPr>
      <w:r w:rsidRPr="00EC172D">
        <w:rPr>
          <w:rFonts w:ascii="Times New Roman" w:hAnsi="Times New Roman" w:cs="Times New Roman"/>
          <w:bCs/>
          <w:sz w:val="28"/>
          <w:szCs w:val="28"/>
        </w:rPr>
        <w:t xml:space="preserve">Рисунок </w:t>
      </w:r>
      <w:r w:rsidR="004D4386">
        <w:rPr>
          <w:rFonts w:ascii="Times New Roman" w:hAnsi="Times New Roman" w:cs="Times New Roman"/>
          <w:bCs/>
          <w:sz w:val="28"/>
          <w:szCs w:val="28"/>
        </w:rPr>
        <w:t>1</w:t>
      </w:r>
      <w:r w:rsidR="00CF4E47" w:rsidRPr="00EC172D">
        <w:rPr>
          <w:rFonts w:ascii="Times New Roman" w:hAnsi="Times New Roman" w:cs="Times New Roman"/>
          <w:bCs/>
          <w:sz w:val="28"/>
          <w:szCs w:val="28"/>
        </w:rPr>
        <w:t xml:space="preserve"> – Количественные результаты констатирующего среза в ЭГ и КГ</w:t>
      </w:r>
    </w:p>
    <w:p w:rsidR="003E710D" w:rsidRPr="003E710D" w:rsidRDefault="00DF7874" w:rsidP="003E710D">
      <w:pPr>
        <w:pStyle w:val="a3"/>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object w:dxaOrig="8524" w:dyaOrig="56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6pt;height:283.8pt" o:ole="">
            <v:imagedata r:id="rId13" o:title=""/>
          </v:shape>
          <o:OLEObject Type="Embed" ProgID="MSGraph.Chart.8" ShapeID="_x0000_i1025" DrawAspect="Content" ObjectID="_1837599063" r:id="rId14">
            <o:FieldCodes>\s</o:FieldCodes>
          </o:OLEObject>
        </w:object>
      </w:r>
    </w:p>
    <w:p w:rsidR="00024CEA" w:rsidRDefault="003E710D" w:rsidP="00EC172D">
      <w:pPr>
        <w:spacing w:after="0" w:line="240" w:lineRule="auto"/>
        <w:ind w:firstLine="709"/>
        <w:jc w:val="both"/>
        <w:rPr>
          <w:rFonts w:ascii="Times New Roman" w:hAnsi="Times New Roman" w:cs="Times New Roman"/>
          <w:bCs/>
          <w:sz w:val="28"/>
          <w:szCs w:val="28"/>
        </w:rPr>
      </w:pPr>
      <w:r w:rsidRPr="00024CEA">
        <w:rPr>
          <w:rFonts w:ascii="Times New Roman" w:hAnsi="Times New Roman" w:cs="Times New Roman"/>
          <w:bCs/>
          <w:sz w:val="28"/>
          <w:szCs w:val="28"/>
        </w:rPr>
        <w:t>Далее осуществим к</w:t>
      </w:r>
      <w:r w:rsidR="00B1715E" w:rsidRPr="00024CEA">
        <w:rPr>
          <w:rFonts w:ascii="Times New Roman" w:hAnsi="Times New Roman" w:cs="Times New Roman"/>
          <w:bCs/>
          <w:sz w:val="28"/>
          <w:szCs w:val="28"/>
        </w:rPr>
        <w:t xml:space="preserve">ачественный анализ </w:t>
      </w:r>
      <w:r w:rsidRPr="00024CEA">
        <w:rPr>
          <w:rFonts w:ascii="Times New Roman" w:hAnsi="Times New Roman" w:cs="Times New Roman"/>
          <w:bCs/>
          <w:sz w:val="28"/>
          <w:szCs w:val="28"/>
        </w:rPr>
        <w:t>работ студентов экспериментальной и контрольной групп.</w:t>
      </w:r>
      <w:r w:rsidR="00EC172D">
        <w:rPr>
          <w:rFonts w:ascii="Times New Roman" w:hAnsi="Times New Roman" w:cs="Times New Roman"/>
          <w:bCs/>
          <w:sz w:val="28"/>
          <w:szCs w:val="28"/>
        </w:rPr>
        <w:t xml:space="preserve"> </w:t>
      </w:r>
      <w:r w:rsidRPr="00024CEA">
        <w:rPr>
          <w:rFonts w:ascii="Times New Roman" w:hAnsi="Times New Roman" w:cs="Times New Roman"/>
          <w:bCs/>
          <w:sz w:val="28"/>
          <w:szCs w:val="28"/>
        </w:rPr>
        <w:t xml:space="preserve">Мы выявили, что большая часть участников эксперимента не смогла </w:t>
      </w:r>
      <w:r w:rsidR="00EC172D">
        <w:rPr>
          <w:rFonts w:ascii="Times New Roman" w:hAnsi="Times New Roman" w:cs="Times New Roman"/>
          <w:bCs/>
          <w:sz w:val="28"/>
          <w:szCs w:val="28"/>
        </w:rPr>
        <w:t xml:space="preserve">четко и обстоятельно </w:t>
      </w:r>
      <w:r w:rsidRPr="00024CEA">
        <w:rPr>
          <w:rFonts w:ascii="Times New Roman" w:hAnsi="Times New Roman" w:cs="Times New Roman"/>
          <w:bCs/>
          <w:sz w:val="28"/>
          <w:szCs w:val="28"/>
        </w:rPr>
        <w:t xml:space="preserve">охарактеризовать </w:t>
      </w:r>
      <w:r w:rsidRPr="00024CEA">
        <w:rPr>
          <w:rFonts w:ascii="Times New Roman" w:eastAsia="Times New Roman" w:hAnsi="Times New Roman" w:cs="Times New Roman"/>
          <w:bCs/>
          <w:sz w:val="28"/>
          <w:szCs w:val="28"/>
          <w:lang w:eastAsia="ru-RU"/>
        </w:rPr>
        <w:t>постмодернизм как культурную парадигму</w:t>
      </w:r>
      <w:r w:rsidRPr="00024CEA">
        <w:rPr>
          <w:rFonts w:ascii="Times New Roman" w:hAnsi="Times New Roman" w:cs="Times New Roman"/>
          <w:bCs/>
          <w:sz w:val="28"/>
          <w:szCs w:val="28"/>
        </w:rPr>
        <w:t xml:space="preserve">. Они не имеют </w:t>
      </w:r>
      <w:r w:rsidR="00EC172D">
        <w:rPr>
          <w:rFonts w:ascii="Times New Roman" w:hAnsi="Times New Roman" w:cs="Times New Roman"/>
          <w:bCs/>
          <w:sz w:val="28"/>
          <w:szCs w:val="28"/>
        </w:rPr>
        <w:t>глубоких</w:t>
      </w:r>
      <w:r w:rsidRPr="00024CEA">
        <w:rPr>
          <w:rFonts w:ascii="Times New Roman" w:hAnsi="Times New Roman" w:cs="Times New Roman"/>
          <w:bCs/>
          <w:sz w:val="28"/>
          <w:szCs w:val="28"/>
        </w:rPr>
        <w:t xml:space="preserve"> знаний о его литературе, философских и эстетических чертах и свойствах. Без этих базовых знаний и умений студенты не смогут глубоко понимать поэтику и проблематику произведений постмодернизма.</w:t>
      </w:r>
    </w:p>
    <w:p w:rsidR="00024CEA" w:rsidRDefault="003E710D" w:rsidP="00024CEA">
      <w:pPr>
        <w:spacing w:after="0" w:line="240" w:lineRule="auto"/>
        <w:ind w:firstLine="709"/>
        <w:jc w:val="both"/>
        <w:rPr>
          <w:rFonts w:ascii="Times New Roman" w:hAnsi="Times New Roman" w:cs="Times New Roman"/>
          <w:bCs/>
          <w:sz w:val="28"/>
          <w:szCs w:val="28"/>
        </w:rPr>
      </w:pPr>
      <w:r w:rsidRPr="00024CEA">
        <w:rPr>
          <w:rFonts w:ascii="Times New Roman" w:hAnsi="Times New Roman" w:cs="Times New Roman"/>
          <w:bCs/>
          <w:sz w:val="28"/>
          <w:szCs w:val="28"/>
        </w:rPr>
        <w:t>Большинство участников эксперимента испытал</w:t>
      </w:r>
      <w:r w:rsidR="00EC172D">
        <w:rPr>
          <w:rFonts w:ascii="Times New Roman" w:hAnsi="Times New Roman" w:cs="Times New Roman"/>
          <w:bCs/>
          <w:sz w:val="28"/>
          <w:szCs w:val="28"/>
        </w:rPr>
        <w:t>о</w:t>
      </w:r>
      <w:r w:rsidRPr="00024CEA">
        <w:rPr>
          <w:rFonts w:ascii="Times New Roman" w:hAnsi="Times New Roman" w:cs="Times New Roman"/>
          <w:bCs/>
          <w:sz w:val="28"/>
          <w:szCs w:val="28"/>
        </w:rPr>
        <w:t xml:space="preserve"> затруднения в </w:t>
      </w:r>
      <w:r w:rsidR="00EC172D">
        <w:rPr>
          <w:rFonts w:ascii="Times New Roman" w:hAnsi="Times New Roman" w:cs="Times New Roman"/>
          <w:bCs/>
          <w:sz w:val="28"/>
          <w:szCs w:val="28"/>
        </w:rPr>
        <w:t xml:space="preserve">своих </w:t>
      </w:r>
      <w:r w:rsidRPr="00024CEA">
        <w:rPr>
          <w:rFonts w:ascii="Times New Roman" w:hAnsi="Times New Roman" w:cs="Times New Roman"/>
          <w:bCs/>
          <w:sz w:val="28"/>
          <w:szCs w:val="28"/>
        </w:rPr>
        <w:t xml:space="preserve">попытках охарактеризовать интертекстуальность как элемент поэтики постмодернизма. </w:t>
      </w:r>
      <w:r w:rsidR="00EC172D">
        <w:rPr>
          <w:rFonts w:ascii="Times New Roman" w:hAnsi="Times New Roman" w:cs="Times New Roman"/>
          <w:bCs/>
          <w:sz w:val="28"/>
          <w:szCs w:val="28"/>
        </w:rPr>
        <w:t xml:space="preserve">Эти студенты не смогли выявить функции </w:t>
      </w:r>
      <w:r w:rsidR="00DE4F3C" w:rsidRPr="00024CEA">
        <w:rPr>
          <w:rFonts w:ascii="Times New Roman" w:hAnsi="Times New Roman" w:cs="Times New Roman"/>
          <w:bCs/>
          <w:sz w:val="28"/>
          <w:szCs w:val="28"/>
        </w:rPr>
        <w:t>интертекстуальност</w:t>
      </w:r>
      <w:r w:rsidR="00DE4F3C">
        <w:rPr>
          <w:rFonts w:ascii="Times New Roman" w:hAnsi="Times New Roman" w:cs="Times New Roman"/>
          <w:bCs/>
          <w:sz w:val="28"/>
          <w:szCs w:val="28"/>
        </w:rPr>
        <w:t xml:space="preserve">и. </w:t>
      </w:r>
      <w:r w:rsidRPr="00024CEA">
        <w:rPr>
          <w:rFonts w:ascii="Times New Roman" w:hAnsi="Times New Roman" w:cs="Times New Roman"/>
          <w:bCs/>
          <w:sz w:val="28"/>
          <w:szCs w:val="28"/>
        </w:rPr>
        <w:t>Между тем, интертекстуальность представляет собой одну из важнейших черт постмодернизма, поэтому недопустимо, чтобы студенты не разбирались в этой проблеме.</w:t>
      </w:r>
    </w:p>
    <w:p w:rsidR="00024CEA" w:rsidRDefault="003E710D" w:rsidP="00024CEA">
      <w:pPr>
        <w:spacing w:after="0" w:line="240" w:lineRule="auto"/>
        <w:ind w:firstLine="709"/>
        <w:jc w:val="both"/>
        <w:rPr>
          <w:rFonts w:ascii="Times New Roman" w:hAnsi="Times New Roman" w:cs="Times New Roman"/>
          <w:bCs/>
          <w:sz w:val="28"/>
          <w:szCs w:val="28"/>
        </w:rPr>
      </w:pPr>
      <w:r w:rsidRPr="00024CEA">
        <w:rPr>
          <w:rFonts w:ascii="Times New Roman" w:hAnsi="Times New Roman" w:cs="Times New Roman"/>
          <w:bCs/>
          <w:sz w:val="28"/>
          <w:szCs w:val="28"/>
        </w:rPr>
        <w:t xml:space="preserve">Большая часть участников эксперимента не смогла </w:t>
      </w:r>
      <w:r w:rsidR="00044F1F" w:rsidRPr="00024CEA">
        <w:rPr>
          <w:rFonts w:ascii="Times New Roman" w:hAnsi="Times New Roman" w:cs="Times New Roman"/>
          <w:bCs/>
          <w:sz w:val="28"/>
          <w:szCs w:val="28"/>
        </w:rPr>
        <w:t>перечислить</w:t>
      </w:r>
      <w:r w:rsidRPr="00024CEA">
        <w:rPr>
          <w:rFonts w:ascii="Times New Roman" w:hAnsi="Times New Roman" w:cs="Times New Roman"/>
          <w:bCs/>
          <w:sz w:val="28"/>
          <w:szCs w:val="28"/>
        </w:rPr>
        <w:t xml:space="preserve"> и охарактеризовать основные образы (концепты, символы, архетипы) </w:t>
      </w:r>
      <w:r w:rsidR="00044F1F" w:rsidRPr="00024CEA">
        <w:rPr>
          <w:rFonts w:ascii="Times New Roman" w:hAnsi="Times New Roman" w:cs="Times New Roman"/>
          <w:bCs/>
          <w:sz w:val="28"/>
          <w:szCs w:val="28"/>
        </w:rPr>
        <w:t xml:space="preserve">литературы </w:t>
      </w:r>
      <w:r w:rsidRPr="00024CEA">
        <w:rPr>
          <w:rFonts w:ascii="Times New Roman" w:hAnsi="Times New Roman" w:cs="Times New Roman"/>
          <w:bCs/>
          <w:sz w:val="28"/>
          <w:szCs w:val="28"/>
        </w:rPr>
        <w:t>постмодернизма.</w:t>
      </w:r>
      <w:r w:rsidR="00044F1F" w:rsidRPr="00024CEA">
        <w:rPr>
          <w:rFonts w:ascii="Times New Roman" w:hAnsi="Times New Roman" w:cs="Times New Roman"/>
          <w:bCs/>
          <w:sz w:val="28"/>
          <w:szCs w:val="28"/>
        </w:rPr>
        <w:t xml:space="preserve"> У постмодернизма свой смысловой язык, поэтому студенты должны его знать, что важно для чтения и понимания произведений постмодернизма.</w:t>
      </w:r>
    </w:p>
    <w:p w:rsidR="00024CEA" w:rsidRDefault="00044F1F" w:rsidP="00024CEA">
      <w:pPr>
        <w:spacing w:after="0" w:line="240" w:lineRule="auto"/>
        <w:ind w:firstLine="709"/>
        <w:jc w:val="both"/>
        <w:rPr>
          <w:rFonts w:ascii="Times New Roman" w:hAnsi="Times New Roman" w:cs="Times New Roman"/>
          <w:bCs/>
          <w:sz w:val="28"/>
          <w:szCs w:val="28"/>
        </w:rPr>
      </w:pPr>
      <w:r w:rsidRPr="00024CEA">
        <w:rPr>
          <w:rFonts w:ascii="Times New Roman" w:hAnsi="Times New Roman" w:cs="Times New Roman"/>
          <w:bCs/>
          <w:sz w:val="28"/>
          <w:szCs w:val="28"/>
        </w:rPr>
        <w:t>Большинство участников эксперимента не справилось с четвертым заданием среза, так как не о</w:t>
      </w:r>
      <w:r w:rsidR="003E710D" w:rsidRPr="00024CEA">
        <w:rPr>
          <w:rFonts w:ascii="Times New Roman" w:hAnsi="Times New Roman" w:cs="Times New Roman"/>
          <w:bCs/>
          <w:sz w:val="28"/>
          <w:szCs w:val="28"/>
        </w:rPr>
        <w:t>характеризова</w:t>
      </w:r>
      <w:r w:rsidRPr="00024CEA">
        <w:rPr>
          <w:rFonts w:ascii="Times New Roman" w:hAnsi="Times New Roman" w:cs="Times New Roman"/>
          <w:bCs/>
          <w:sz w:val="28"/>
          <w:szCs w:val="28"/>
        </w:rPr>
        <w:t>ли</w:t>
      </w:r>
      <w:r w:rsidR="003E710D" w:rsidRPr="00024CEA">
        <w:rPr>
          <w:rFonts w:ascii="Times New Roman" w:hAnsi="Times New Roman" w:cs="Times New Roman"/>
          <w:bCs/>
          <w:sz w:val="28"/>
          <w:szCs w:val="28"/>
        </w:rPr>
        <w:t xml:space="preserve"> проблематику литературного постмодернизма.</w:t>
      </w:r>
      <w:r w:rsidRPr="00024CEA">
        <w:rPr>
          <w:rFonts w:ascii="Times New Roman" w:hAnsi="Times New Roman" w:cs="Times New Roman"/>
          <w:bCs/>
          <w:sz w:val="28"/>
          <w:szCs w:val="28"/>
        </w:rPr>
        <w:t xml:space="preserve"> Знание проблематики постмодернизма дает читателям возможность понимать темы и идеи произведений, написанных постмодернистами.</w:t>
      </w:r>
    </w:p>
    <w:p w:rsidR="00024CEA" w:rsidRDefault="00044F1F" w:rsidP="00024CEA">
      <w:pPr>
        <w:spacing w:after="0" w:line="240" w:lineRule="auto"/>
        <w:ind w:firstLine="709"/>
        <w:jc w:val="both"/>
        <w:rPr>
          <w:rFonts w:ascii="Times New Roman" w:hAnsi="Times New Roman" w:cs="Times New Roman"/>
          <w:bCs/>
          <w:sz w:val="28"/>
          <w:szCs w:val="28"/>
        </w:rPr>
      </w:pPr>
      <w:r w:rsidRPr="00024CEA">
        <w:rPr>
          <w:rFonts w:ascii="Times New Roman" w:hAnsi="Times New Roman" w:cs="Times New Roman"/>
          <w:bCs/>
          <w:sz w:val="28"/>
          <w:szCs w:val="28"/>
        </w:rPr>
        <w:t>Большая часть участников эксперимента не п</w:t>
      </w:r>
      <w:r w:rsidR="003E710D" w:rsidRPr="00024CEA">
        <w:rPr>
          <w:rFonts w:ascii="Times New Roman" w:hAnsi="Times New Roman" w:cs="Times New Roman"/>
          <w:bCs/>
          <w:sz w:val="28"/>
          <w:szCs w:val="28"/>
        </w:rPr>
        <w:t>роанализирова</w:t>
      </w:r>
      <w:r w:rsidRPr="00024CEA">
        <w:rPr>
          <w:rFonts w:ascii="Times New Roman" w:hAnsi="Times New Roman" w:cs="Times New Roman"/>
          <w:bCs/>
          <w:sz w:val="28"/>
          <w:szCs w:val="28"/>
        </w:rPr>
        <w:t>ла</w:t>
      </w:r>
      <w:r w:rsidR="003E710D" w:rsidRPr="00024CEA">
        <w:rPr>
          <w:rFonts w:ascii="Times New Roman" w:hAnsi="Times New Roman" w:cs="Times New Roman"/>
          <w:bCs/>
          <w:sz w:val="28"/>
          <w:szCs w:val="28"/>
        </w:rPr>
        <w:t xml:space="preserve"> на конкретном примере произведение постмодернизма как </w:t>
      </w:r>
      <w:r w:rsidR="00296384" w:rsidRPr="00024CEA">
        <w:rPr>
          <w:rFonts w:ascii="Times New Roman" w:hAnsi="Times New Roman" w:cs="Times New Roman"/>
          <w:bCs/>
          <w:sz w:val="28"/>
          <w:szCs w:val="28"/>
        </w:rPr>
        <w:t xml:space="preserve">художественную и тематическую </w:t>
      </w:r>
      <w:r w:rsidR="003E710D" w:rsidRPr="00024CEA">
        <w:rPr>
          <w:rFonts w:ascii="Times New Roman" w:hAnsi="Times New Roman" w:cs="Times New Roman"/>
          <w:bCs/>
          <w:sz w:val="28"/>
          <w:szCs w:val="28"/>
        </w:rPr>
        <w:t>целостность.</w:t>
      </w:r>
      <w:r w:rsidR="00B46399" w:rsidRPr="00024CEA">
        <w:rPr>
          <w:rFonts w:ascii="Times New Roman" w:hAnsi="Times New Roman" w:cs="Times New Roman"/>
          <w:bCs/>
          <w:sz w:val="28"/>
          <w:szCs w:val="28"/>
        </w:rPr>
        <w:t xml:space="preserve"> Этот результат закономерен, так как студенты в </w:t>
      </w:r>
      <w:r w:rsidR="00B46399" w:rsidRPr="00024CEA">
        <w:rPr>
          <w:rFonts w:ascii="Times New Roman" w:hAnsi="Times New Roman" w:cs="Times New Roman"/>
          <w:bCs/>
          <w:sz w:val="28"/>
          <w:szCs w:val="28"/>
        </w:rPr>
        <w:lastRenderedPageBreak/>
        <w:t>своем бол</w:t>
      </w:r>
      <w:r w:rsidR="00296384" w:rsidRPr="00024CEA">
        <w:rPr>
          <w:rFonts w:ascii="Times New Roman" w:hAnsi="Times New Roman" w:cs="Times New Roman"/>
          <w:bCs/>
          <w:sz w:val="28"/>
          <w:szCs w:val="28"/>
        </w:rPr>
        <w:t>ь</w:t>
      </w:r>
      <w:r w:rsidR="00B46399" w:rsidRPr="00024CEA">
        <w:rPr>
          <w:rFonts w:ascii="Times New Roman" w:hAnsi="Times New Roman" w:cs="Times New Roman"/>
          <w:bCs/>
          <w:sz w:val="28"/>
          <w:szCs w:val="28"/>
        </w:rPr>
        <w:t>шинстве</w:t>
      </w:r>
      <w:r w:rsidR="00296384" w:rsidRPr="00024CEA">
        <w:rPr>
          <w:rFonts w:ascii="Times New Roman" w:hAnsi="Times New Roman" w:cs="Times New Roman"/>
          <w:bCs/>
          <w:sz w:val="28"/>
          <w:szCs w:val="28"/>
        </w:rPr>
        <w:t xml:space="preserve"> не владеют знаниями об основных признаках постмодернизма. Не имея четких и глубоких представлений такого рода, они не смогли проявить своих аналитические компетенции.</w:t>
      </w:r>
    </w:p>
    <w:p w:rsidR="00024CEA" w:rsidRDefault="00C21AFF" w:rsidP="00024CEA">
      <w:pPr>
        <w:spacing w:after="0" w:line="240" w:lineRule="auto"/>
        <w:ind w:firstLine="709"/>
        <w:jc w:val="both"/>
        <w:rPr>
          <w:rFonts w:ascii="Times New Roman" w:hAnsi="Times New Roman" w:cs="Times New Roman"/>
          <w:bCs/>
          <w:sz w:val="28"/>
          <w:szCs w:val="28"/>
        </w:rPr>
      </w:pPr>
      <w:r w:rsidRPr="00024CEA">
        <w:rPr>
          <w:rFonts w:ascii="Times New Roman" w:hAnsi="Times New Roman" w:cs="Times New Roman"/>
          <w:bCs/>
          <w:sz w:val="28"/>
          <w:szCs w:val="28"/>
        </w:rPr>
        <w:t xml:space="preserve">Необходимо отметить, что </w:t>
      </w:r>
      <w:r w:rsidR="0060100C" w:rsidRPr="00024CEA">
        <w:rPr>
          <w:rFonts w:ascii="Times New Roman" w:hAnsi="Times New Roman" w:cs="Times New Roman"/>
          <w:bCs/>
          <w:sz w:val="28"/>
          <w:szCs w:val="28"/>
        </w:rPr>
        <w:t xml:space="preserve">ответы </w:t>
      </w:r>
      <w:r w:rsidR="00DE4F3C">
        <w:rPr>
          <w:rFonts w:ascii="Times New Roman" w:hAnsi="Times New Roman" w:cs="Times New Roman"/>
          <w:bCs/>
          <w:sz w:val="28"/>
          <w:szCs w:val="28"/>
        </w:rPr>
        <w:t xml:space="preserve">тех </w:t>
      </w:r>
      <w:r w:rsidRPr="00024CEA">
        <w:rPr>
          <w:rFonts w:ascii="Times New Roman" w:hAnsi="Times New Roman" w:cs="Times New Roman"/>
          <w:bCs/>
          <w:sz w:val="28"/>
          <w:szCs w:val="28"/>
        </w:rPr>
        <w:t>студент</w:t>
      </w:r>
      <w:r w:rsidR="0060100C" w:rsidRPr="00024CEA">
        <w:rPr>
          <w:rFonts w:ascii="Times New Roman" w:hAnsi="Times New Roman" w:cs="Times New Roman"/>
          <w:bCs/>
          <w:sz w:val="28"/>
          <w:szCs w:val="28"/>
        </w:rPr>
        <w:t>ов</w:t>
      </w:r>
      <w:r w:rsidRPr="00024CEA">
        <w:rPr>
          <w:rFonts w:ascii="Times New Roman" w:hAnsi="Times New Roman" w:cs="Times New Roman"/>
          <w:bCs/>
          <w:sz w:val="28"/>
          <w:szCs w:val="28"/>
        </w:rPr>
        <w:t xml:space="preserve">, которые </w:t>
      </w:r>
      <w:r w:rsidR="0060100C" w:rsidRPr="00024CEA">
        <w:rPr>
          <w:rFonts w:ascii="Times New Roman" w:hAnsi="Times New Roman" w:cs="Times New Roman"/>
          <w:bCs/>
          <w:sz w:val="28"/>
          <w:szCs w:val="28"/>
        </w:rPr>
        <w:t xml:space="preserve">смогли раскрыть темы заданий среза, нельзя назвать глубокими, конкретными. Их работы написаны не на доказательной базе. Свои ответы данная группа студентов написала в форме сухой констатации, перечисления определенных литературных признаков и черт. Ответы этих студентов – скорее всего результат их стихийной начитанности, личной инициативы. </w:t>
      </w:r>
    </w:p>
    <w:p w:rsidR="00603748" w:rsidRPr="00024CEA" w:rsidRDefault="00603748" w:rsidP="00024CEA">
      <w:pPr>
        <w:spacing w:after="0" w:line="240" w:lineRule="auto"/>
        <w:ind w:firstLine="709"/>
        <w:jc w:val="both"/>
        <w:rPr>
          <w:rFonts w:ascii="Times New Roman" w:hAnsi="Times New Roman" w:cs="Times New Roman"/>
          <w:bCs/>
          <w:sz w:val="28"/>
          <w:szCs w:val="28"/>
        </w:rPr>
      </w:pPr>
      <w:r w:rsidRPr="00024CEA">
        <w:rPr>
          <w:rFonts w:ascii="Times New Roman" w:hAnsi="Times New Roman" w:cs="Times New Roman"/>
          <w:bCs/>
          <w:sz w:val="28"/>
          <w:szCs w:val="28"/>
        </w:rPr>
        <w:t xml:space="preserve">Таким образом, у </w:t>
      </w:r>
      <w:r w:rsidR="0060100C" w:rsidRPr="00024CEA">
        <w:rPr>
          <w:rFonts w:ascii="Times New Roman" w:hAnsi="Times New Roman" w:cs="Times New Roman"/>
          <w:bCs/>
          <w:sz w:val="28"/>
          <w:szCs w:val="28"/>
        </w:rPr>
        <w:t xml:space="preserve">большинства </w:t>
      </w:r>
      <w:r w:rsidRPr="00024CEA">
        <w:rPr>
          <w:rFonts w:ascii="Times New Roman" w:hAnsi="Times New Roman" w:cs="Times New Roman"/>
          <w:bCs/>
          <w:sz w:val="28"/>
          <w:szCs w:val="28"/>
        </w:rPr>
        <w:t xml:space="preserve">студентов, которые приняли участие в нашем педагогическом эксперименте, не сформирована готовность: </w:t>
      </w:r>
    </w:p>
    <w:p w:rsidR="00603748" w:rsidRPr="0024020A" w:rsidRDefault="00603748" w:rsidP="00603748">
      <w:pPr>
        <w:pStyle w:val="ab"/>
        <w:shd w:val="clear" w:color="auto" w:fill="FFFFFF"/>
        <w:spacing w:before="0" w:beforeAutospacing="0" w:after="0" w:afterAutospacing="0"/>
        <w:ind w:firstLine="709"/>
        <w:jc w:val="both"/>
        <w:rPr>
          <w:color w:val="333333"/>
          <w:sz w:val="28"/>
          <w:szCs w:val="28"/>
        </w:rPr>
      </w:pPr>
      <w:r w:rsidRPr="006F246A">
        <w:rPr>
          <w:bCs/>
          <w:sz w:val="28"/>
          <w:szCs w:val="28"/>
        </w:rPr>
        <w:t>1</w:t>
      </w:r>
      <w:r>
        <w:rPr>
          <w:bCs/>
          <w:sz w:val="28"/>
          <w:szCs w:val="28"/>
        </w:rPr>
        <w:t xml:space="preserve">) выявить и описать основные черты </w:t>
      </w:r>
      <w:r w:rsidRPr="006B7E3A">
        <w:rPr>
          <w:bCs/>
          <w:sz w:val="28"/>
          <w:szCs w:val="28"/>
        </w:rPr>
        <w:t>постмодернизм</w:t>
      </w:r>
      <w:r>
        <w:rPr>
          <w:bCs/>
          <w:sz w:val="28"/>
          <w:szCs w:val="28"/>
        </w:rPr>
        <w:t>а</w:t>
      </w:r>
      <w:r>
        <w:rPr>
          <w:sz w:val="28"/>
        </w:rPr>
        <w:t>;</w:t>
      </w:r>
    </w:p>
    <w:p w:rsidR="00603748" w:rsidRPr="0024020A" w:rsidRDefault="00603748" w:rsidP="00603748">
      <w:pPr>
        <w:pStyle w:val="ab"/>
        <w:shd w:val="clear" w:color="auto" w:fill="FFFFFF"/>
        <w:spacing w:before="0" w:beforeAutospacing="0" w:after="0" w:afterAutospacing="0"/>
        <w:ind w:firstLine="709"/>
        <w:jc w:val="both"/>
        <w:rPr>
          <w:color w:val="333333"/>
          <w:sz w:val="28"/>
          <w:szCs w:val="28"/>
        </w:rPr>
      </w:pPr>
      <w:r w:rsidRPr="006F246A">
        <w:rPr>
          <w:bCs/>
          <w:sz w:val="28"/>
          <w:szCs w:val="28"/>
        </w:rPr>
        <w:t>2)</w:t>
      </w:r>
      <w:r>
        <w:rPr>
          <w:bCs/>
          <w:sz w:val="28"/>
          <w:szCs w:val="28"/>
        </w:rPr>
        <w:t xml:space="preserve"> определить функции </w:t>
      </w:r>
      <w:r w:rsidRPr="006F246A">
        <w:rPr>
          <w:bCs/>
          <w:sz w:val="28"/>
          <w:szCs w:val="28"/>
        </w:rPr>
        <w:t>интертекстуальност</w:t>
      </w:r>
      <w:r>
        <w:rPr>
          <w:bCs/>
          <w:sz w:val="28"/>
          <w:szCs w:val="28"/>
        </w:rPr>
        <w:t>и</w:t>
      </w:r>
      <w:r>
        <w:rPr>
          <w:sz w:val="28"/>
        </w:rPr>
        <w:t>;</w:t>
      </w:r>
    </w:p>
    <w:p w:rsidR="00603748" w:rsidRPr="0024020A" w:rsidRDefault="00603748" w:rsidP="00603748">
      <w:pPr>
        <w:pStyle w:val="ab"/>
        <w:shd w:val="clear" w:color="auto" w:fill="FFFFFF"/>
        <w:spacing w:before="0" w:beforeAutospacing="0" w:after="0" w:afterAutospacing="0"/>
        <w:ind w:firstLine="709"/>
        <w:jc w:val="both"/>
        <w:rPr>
          <w:color w:val="333333"/>
          <w:sz w:val="28"/>
          <w:szCs w:val="28"/>
        </w:rPr>
      </w:pPr>
      <w:r w:rsidRPr="006F246A">
        <w:rPr>
          <w:bCs/>
          <w:sz w:val="28"/>
          <w:szCs w:val="28"/>
        </w:rPr>
        <w:t>3)</w:t>
      </w:r>
      <w:r>
        <w:rPr>
          <w:bCs/>
          <w:sz w:val="28"/>
          <w:szCs w:val="28"/>
        </w:rPr>
        <w:t xml:space="preserve"> исследовать</w:t>
      </w:r>
      <w:r w:rsidRPr="006F246A">
        <w:rPr>
          <w:bCs/>
          <w:sz w:val="28"/>
          <w:szCs w:val="28"/>
        </w:rPr>
        <w:t xml:space="preserve"> основные образы (концепты, символы, архетипы) постмодернизма</w:t>
      </w:r>
      <w:r>
        <w:rPr>
          <w:sz w:val="28"/>
        </w:rPr>
        <w:t>;</w:t>
      </w:r>
    </w:p>
    <w:p w:rsidR="00603748" w:rsidRPr="00B46399" w:rsidRDefault="00603748" w:rsidP="00603748">
      <w:pPr>
        <w:pStyle w:val="ab"/>
        <w:shd w:val="clear" w:color="auto" w:fill="FFFFFF"/>
        <w:spacing w:before="0" w:beforeAutospacing="0" w:after="0" w:afterAutospacing="0"/>
        <w:ind w:firstLine="709"/>
        <w:jc w:val="both"/>
        <w:rPr>
          <w:color w:val="333333"/>
          <w:sz w:val="28"/>
          <w:szCs w:val="28"/>
        </w:rPr>
      </w:pPr>
      <w:r w:rsidRPr="006F246A">
        <w:rPr>
          <w:bCs/>
          <w:sz w:val="28"/>
          <w:szCs w:val="28"/>
        </w:rPr>
        <w:t xml:space="preserve">4)  </w:t>
      </w:r>
      <w:r>
        <w:rPr>
          <w:bCs/>
          <w:sz w:val="28"/>
          <w:szCs w:val="28"/>
        </w:rPr>
        <w:t xml:space="preserve">анализировать тематику и </w:t>
      </w:r>
      <w:r w:rsidRPr="006F246A">
        <w:rPr>
          <w:bCs/>
          <w:sz w:val="28"/>
          <w:szCs w:val="28"/>
        </w:rPr>
        <w:t xml:space="preserve">проблематику </w:t>
      </w:r>
      <w:r>
        <w:rPr>
          <w:bCs/>
          <w:sz w:val="28"/>
          <w:szCs w:val="28"/>
        </w:rPr>
        <w:t xml:space="preserve">произведения </w:t>
      </w:r>
      <w:r w:rsidRPr="006F246A">
        <w:rPr>
          <w:bCs/>
          <w:sz w:val="28"/>
          <w:szCs w:val="28"/>
        </w:rPr>
        <w:t>постмодернизма</w:t>
      </w:r>
      <w:r>
        <w:rPr>
          <w:sz w:val="28"/>
        </w:rPr>
        <w:t>;</w:t>
      </w:r>
    </w:p>
    <w:p w:rsidR="000A7A3A" w:rsidRDefault="00603748" w:rsidP="000A7A3A">
      <w:pPr>
        <w:spacing w:after="0" w:line="240" w:lineRule="auto"/>
        <w:ind w:firstLine="709"/>
        <w:jc w:val="both"/>
        <w:rPr>
          <w:rFonts w:ascii="Times New Roman" w:hAnsi="Times New Roman" w:cs="Times New Roman"/>
          <w:bCs/>
          <w:sz w:val="28"/>
          <w:szCs w:val="28"/>
        </w:rPr>
      </w:pPr>
      <w:r w:rsidRPr="006F246A">
        <w:rPr>
          <w:rFonts w:ascii="Times New Roman" w:hAnsi="Times New Roman" w:cs="Times New Roman"/>
          <w:bCs/>
          <w:sz w:val="28"/>
          <w:szCs w:val="28"/>
        </w:rPr>
        <w:t xml:space="preserve">5) </w:t>
      </w:r>
      <w:r>
        <w:rPr>
          <w:rFonts w:ascii="Times New Roman" w:hAnsi="Times New Roman" w:cs="Times New Roman"/>
          <w:bCs/>
          <w:sz w:val="28"/>
          <w:szCs w:val="28"/>
        </w:rPr>
        <w:t>понимать</w:t>
      </w:r>
      <w:r w:rsidRPr="006F246A">
        <w:rPr>
          <w:rFonts w:ascii="Times New Roman" w:hAnsi="Times New Roman" w:cs="Times New Roman"/>
          <w:bCs/>
          <w:sz w:val="28"/>
          <w:szCs w:val="28"/>
        </w:rPr>
        <w:t xml:space="preserve"> </w:t>
      </w:r>
      <w:r>
        <w:rPr>
          <w:rFonts w:ascii="Times New Roman" w:hAnsi="Times New Roman" w:cs="Times New Roman"/>
          <w:bCs/>
          <w:sz w:val="28"/>
          <w:szCs w:val="28"/>
        </w:rPr>
        <w:t xml:space="preserve">целостность постмодернистского </w:t>
      </w:r>
      <w:r w:rsidRPr="006F246A">
        <w:rPr>
          <w:rFonts w:ascii="Times New Roman" w:hAnsi="Times New Roman" w:cs="Times New Roman"/>
          <w:bCs/>
          <w:sz w:val="28"/>
          <w:szCs w:val="28"/>
        </w:rPr>
        <w:t>произведени</w:t>
      </w:r>
      <w:r>
        <w:rPr>
          <w:rFonts w:ascii="Times New Roman" w:hAnsi="Times New Roman" w:cs="Times New Roman"/>
          <w:bCs/>
          <w:sz w:val="28"/>
          <w:szCs w:val="28"/>
        </w:rPr>
        <w:t>я</w:t>
      </w:r>
      <w:r w:rsidRPr="006F246A">
        <w:rPr>
          <w:rFonts w:ascii="Times New Roman" w:hAnsi="Times New Roman" w:cs="Times New Roman"/>
          <w:bCs/>
          <w:sz w:val="28"/>
          <w:szCs w:val="28"/>
        </w:rPr>
        <w:t>.</w:t>
      </w:r>
    </w:p>
    <w:p w:rsidR="005143FF" w:rsidRDefault="005143FF" w:rsidP="000A7A3A">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Как известно, умения базируются на сумме теоретических знаний. Это определяет актуальность формирования у студентов следующих знаний о постмодернизме. </w:t>
      </w:r>
    </w:p>
    <w:p w:rsidR="005143FF" w:rsidRDefault="00F15309" w:rsidP="000A7A3A">
      <w:pPr>
        <w:spacing w:after="0" w:line="240" w:lineRule="auto"/>
        <w:ind w:firstLine="709"/>
        <w:jc w:val="both"/>
        <w:rPr>
          <w:rFonts w:ascii="Times New Roman" w:hAnsi="Times New Roman" w:cs="Times New Roman"/>
          <w:bCs/>
          <w:sz w:val="28"/>
          <w:szCs w:val="28"/>
        </w:rPr>
      </w:pPr>
      <w:r w:rsidRPr="00FB2684">
        <w:rPr>
          <w:rFonts w:ascii="Times New Roman" w:eastAsia="Times New Roman" w:hAnsi="Times New Roman" w:cs="Times New Roman"/>
          <w:sz w:val="28"/>
          <w:szCs w:val="28"/>
          <w:lang w:eastAsia="ru-RU"/>
        </w:rPr>
        <w:t xml:space="preserve">Постмодернизм переосмысливает </w:t>
      </w:r>
      <w:r>
        <w:rPr>
          <w:rFonts w:ascii="Times New Roman" w:eastAsia="Times New Roman" w:hAnsi="Times New Roman" w:cs="Times New Roman"/>
          <w:sz w:val="28"/>
          <w:szCs w:val="28"/>
          <w:lang w:eastAsia="ru-RU"/>
        </w:rPr>
        <w:t xml:space="preserve">природу </w:t>
      </w:r>
      <w:r w:rsidRPr="00FB2684">
        <w:rPr>
          <w:rFonts w:ascii="Times New Roman" w:eastAsia="Times New Roman" w:hAnsi="Times New Roman" w:cs="Times New Roman"/>
          <w:sz w:val="28"/>
          <w:szCs w:val="28"/>
          <w:lang w:eastAsia="ru-RU"/>
        </w:rPr>
        <w:t>текст</w:t>
      </w:r>
      <w:r>
        <w:rPr>
          <w:rFonts w:ascii="Times New Roman" w:eastAsia="Times New Roman" w:hAnsi="Times New Roman" w:cs="Times New Roman"/>
          <w:sz w:val="28"/>
          <w:szCs w:val="28"/>
          <w:lang w:eastAsia="ru-RU"/>
        </w:rPr>
        <w:t>а</w:t>
      </w:r>
      <w:r w:rsidRPr="00FB26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отказывается рассматривать его как </w:t>
      </w:r>
      <w:r w:rsidRPr="00FB2684">
        <w:rPr>
          <w:rFonts w:ascii="Times New Roman" w:eastAsia="Times New Roman" w:hAnsi="Times New Roman" w:cs="Times New Roman"/>
          <w:sz w:val="28"/>
          <w:szCs w:val="28"/>
          <w:lang w:eastAsia="ru-RU"/>
        </w:rPr>
        <w:t>замкнут</w:t>
      </w:r>
      <w:r>
        <w:rPr>
          <w:rFonts w:ascii="Times New Roman" w:eastAsia="Times New Roman" w:hAnsi="Times New Roman" w:cs="Times New Roman"/>
          <w:sz w:val="28"/>
          <w:szCs w:val="28"/>
          <w:lang w:eastAsia="ru-RU"/>
        </w:rPr>
        <w:t>ую</w:t>
      </w:r>
      <w:r w:rsidRPr="00FB2684">
        <w:rPr>
          <w:rFonts w:ascii="Times New Roman" w:eastAsia="Times New Roman" w:hAnsi="Times New Roman" w:cs="Times New Roman"/>
          <w:sz w:val="28"/>
          <w:szCs w:val="28"/>
          <w:lang w:eastAsia="ru-RU"/>
        </w:rPr>
        <w:t>, самодостаточн</w:t>
      </w:r>
      <w:r>
        <w:rPr>
          <w:rFonts w:ascii="Times New Roman" w:eastAsia="Times New Roman" w:hAnsi="Times New Roman" w:cs="Times New Roman"/>
          <w:sz w:val="28"/>
          <w:szCs w:val="28"/>
          <w:lang w:eastAsia="ru-RU"/>
        </w:rPr>
        <w:t>ую</w:t>
      </w:r>
      <w:r w:rsidRPr="00FB2684">
        <w:rPr>
          <w:rFonts w:ascii="Times New Roman" w:eastAsia="Times New Roman" w:hAnsi="Times New Roman" w:cs="Times New Roman"/>
          <w:sz w:val="28"/>
          <w:szCs w:val="28"/>
          <w:lang w:eastAsia="ru-RU"/>
        </w:rPr>
        <w:t xml:space="preserve"> структуры. Текст в постмодернистском контексте становится частью более широкого семиотического поля, где ключевым элементом </w:t>
      </w:r>
      <w:r>
        <w:rPr>
          <w:rFonts w:ascii="Times New Roman" w:eastAsia="Times New Roman" w:hAnsi="Times New Roman" w:cs="Times New Roman"/>
          <w:sz w:val="28"/>
          <w:szCs w:val="28"/>
          <w:lang w:eastAsia="ru-RU"/>
        </w:rPr>
        <w:t>является</w:t>
      </w:r>
      <w:r w:rsidRPr="00FB2684">
        <w:rPr>
          <w:rFonts w:ascii="Times New Roman" w:eastAsia="Times New Roman" w:hAnsi="Times New Roman" w:cs="Times New Roman"/>
          <w:sz w:val="28"/>
          <w:szCs w:val="28"/>
          <w:lang w:eastAsia="ru-RU"/>
        </w:rPr>
        <w:t xml:space="preserve"> интертекстуальность.</w:t>
      </w:r>
    </w:p>
    <w:p w:rsidR="00F15309" w:rsidRDefault="00695E4A" w:rsidP="009924D0">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w:t>
      </w:r>
      <w:r w:rsidRPr="00FB2684">
        <w:rPr>
          <w:rFonts w:ascii="Times New Roman" w:eastAsia="Times New Roman" w:hAnsi="Times New Roman" w:cs="Times New Roman"/>
          <w:sz w:val="28"/>
          <w:szCs w:val="28"/>
          <w:lang w:eastAsia="ru-RU"/>
        </w:rPr>
        <w:t xml:space="preserve">бращение к интертекстам </w:t>
      </w:r>
      <w:r>
        <w:rPr>
          <w:rFonts w:ascii="Times New Roman" w:eastAsia="Times New Roman" w:hAnsi="Times New Roman" w:cs="Times New Roman"/>
          <w:sz w:val="28"/>
          <w:szCs w:val="28"/>
          <w:lang w:eastAsia="ru-RU"/>
        </w:rPr>
        <w:t>выступает</w:t>
      </w:r>
      <w:r w:rsidRPr="00FB2684">
        <w:rPr>
          <w:rFonts w:ascii="Times New Roman" w:eastAsia="Times New Roman" w:hAnsi="Times New Roman" w:cs="Times New Roman"/>
          <w:sz w:val="28"/>
          <w:szCs w:val="28"/>
          <w:lang w:eastAsia="ru-RU"/>
        </w:rPr>
        <w:t xml:space="preserve"> ключевым </w:t>
      </w:r>
      <w:r w:rsidR="005B61AC">
        <w:rPr>
          <w:rFonts w:ascii="Times New Roman" w:eastAsia="Times New Roman" w:hAnsi="Times New Roman" w:cs="Times New Roman"/>
          <w:sz w:val="28"/>
          <w:szCs w:val="28"/>
          <w:lang w:eastAsia="ru-RU"/>
        </w:rPr>
        <w:t>элементом</w:t>
      </w:r>
      <w:r w:rsidRPr="00FB2684">
        <w:rPr>
          <w:rFonts w:ascii="Times New Roman" w:eastAsia="Times New Roman" w:hAnsi="Times New Roman" w:cs="Times New Roman"/>
          <w:sz w:val="28"/>
          <w:szCs w:val="28"/>
          <w:lang w:eastAsia="ru-RU"/>
        </w:rPr>
        <w:t xml:space="preserve"> модернистской </w:t>
      </w:r>
      <w:r>
        <w:rPr>
          <w:rFonts w:ascii="Times New Roman" w:eastAsia="Times New Roman" w:hAnsi="Times New Roman" w:cs="Times New Roman"/>
          <w:sz w:val="28"/>
          <w:szCs w:val="28"/>
          <w:lang w:eastAsia="ru-RU"/>
        </w:rPr>
        <w:t xml:space="preserve">эстетики и </w:t>
      </w:r>
      <w:r w:rsidRPr="00FB2684">
        <w:rPr>
          <w:rFonts w:ascii="Times New Roman" w:eastAsia="Times New Roman" w:hAnsi="Times New Roman" w:cs="Times New Roman"/>
          <w:sz w:val="28"/>
          <w:szCs w:val="28"/>
          <w:lang w:eastAsia="ru-RU"/>
        </w:rPr>
        <w:t>поэтики.</w:t>
      </w:r>
    </w:p>
    <w:p w:rsidR="00695E4A" w:rsidRDefault="00695E4A" w:rsidP="00695E4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Представления о </w:t>
      </w:r>
      <w:r w:rsidR="00FF51A6">
        <w:rPr>
          <w:rFonts w:ascii="Times New Roman" w:eastAsia="Times New Roman" w:hAnsi="Times New Roman" w:cs="Times New Roman"/>
          <w:sz w:val="28"/>
          <w:szCs w:val="28"/>
          <w:lang w:eastAsia="ru-RU"/>
        </w:rPr>
        <w:t>к</w:t>
      </w:r>
      <w:r w:rsidRPr="00FB2684">
        <w:rPr>
          <w:rFonts w:ascii="Times New Roman" w:eastAsia="Times New Roman" w:hAnsi="Times New Roman" w:cs="Times New Roman"/>
          <w:sz w:val="28"/>
          <w:szCs w:val="28"/>
          <w:lang w:eastAsia="ru-RU"/>
        </w:rPr>
        <w:t>онцепци</w:t>
      </w:r>
      <w:r w:rsidR="00FF51A6">
        <w:rPr>
          <w:rFonts w:ascii="Times New Roman" w:eastAsia="Times New Roman" w:hAnsi="Times New Roman" w:cs="Times New Roman"/>
          <w:sz w:val="28"/>
          <w:szCs w:val="28"/>
          <w:lang w:eastAsia="ru-RU"/>
        </w:rPr>
        <w:t>и</w:t>
      </w:r>
      <w:r w:rsidRPr="00FB2684">
        <w:rPr>
          <w:rFonts w:ascii="Times New Roman" w:eastAsia="Times New Roman" w:hAnsi="Times New Roman" w:cs="Times New Roman"/>
          <w:sz w:val="28"/>
          <w:szCs w:val="28"/>
          <w:lang w:eastAsia="ru-RU"/>
        </w:rPr>
        <w:t xml:space="preserve"> «Мир как текст»</w:t>
      </w:r>
      <w:r w:rsidR="00FF51A6">
        <w:rPr>
          <w:rFonts w:ascii="Times New Roman" w:eastAsia="Times New Roman" w:hAnsi="Times New Roman" w:cs="Times New Roman"/>
          <w:sz w:val="28"/>
          <w:szCs w:val="28"/>
          <w:lang w:eastAsia="ru-RU"/>
        </w:rPr>
        <w:t xml:space="preserve"> важн</w:t>
      </w:r>
      <w:r w:rsidR="005B61AC">
        <w:rPr>
          <w:rFonts w:ascii="Times New Roman" w:eastAsia="Times New Roman" w:hAnsi="Times New Roman" w:cs="Times New Roman"/>
          <w:sz w:val="28"/>
          <w:szCs w:val="28"/>
          <w:lang w:eastAsia="ru-RU"/>
        </w:rPr>
        <w:t>ы</w:t>
      </w:r>
      <w:r w:rsidR="00FF51A6">
        <w:rPr>
          <w:rFonts w:ascii="Times New Roman" w:eastAsia="Times New Roman" w:hAnsi="Times New Roman" w:cs="Times New Roman"/>
          <w:sz w:val="28"/>
          <w:szCs w:val="28"/>
          <w:lang w:eastAsia="ru-RU"/>
        </w:rPr>
        <w:t xml:space="preserve"> для понимания природы постмодернизма</w:t>
      </w:r>
      <w:r w:rsidRPr="00FB2684">
        <w:rPr>
          <w:rFonts w:ascii="Times New Roman" w:eastAsia="Times New Roman" w:hAnsi="Times New Roman" w:cs="Times New Roman"/>
          <w:sz w:val="28"/>
          <w:szCs w:val="28"/>
          <w:lang w:eastAsia="ru-RU"/>
        </w:rPr>
        <w:t xml:space="preserve">. </w:t>
      </w:r>
    </w:p>
    <w:p w:rsidR="00695E4A" w:rsidRDefault="00FF51A6" w:rsidP="009924D0">
      <w:pPr>
        <w:spacing w:after="0" w:line="24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Теория постмодернизма о</w:t>
      </w:r>
      <w:r w:rsidRPr="00FB2684">
        <w:rPr>
          <w:rFonts w:ascii="Times New Roman" w:eastAsia="Times New Roman" w:hAnsi="Times New Roman" w:cs="Times New Roman"/>
          <w:sz w:val="28"/>
          <w:szCs w:val="28"/>
          <w:lang w:eastAsia="ru-RU"/>
        </w:rPr>
        <w:t xml:space="preserve"> невозможност</w:t>
      </w:r>
      <w:r>
        <w:rPr>
          <w:rFonts w:ascii="Times New Roman" w:eastAsia="Times New Roman" w:hAnsi="Times New Roman" w:cs="Times New Roman"/>
          <w:sz w:val="28"/>
          <w:szCs w:val="28"/>
          <w:lang w:eastAsia="ru-RU"/>
        </w:rPr>
        <w:t>и</w:t>
      </w:r>
      <w:r w:rsidRPr="00FB2684">
        <w:rPr>
          <w:rFonts w:ascii="Times New Roman" w:eastAsia="Times New Roman" w:hAnsi="Times New Roman" w:cs="Times New Roman"/>
          <w:sz w:val="28"/>
          <w:szCs w:val="28"/>
          <w:lang w:eastAsia="ru-RU"/>
        </w:rPr>
        <w:t xml:space="preserve"> полного завершения диалога</w:t>
      </w:r>
      <w:r>
        <w:rPr>
          <w:rFonts w:ascii="Times New Roman" w:eastAsia="Times New Roman" w:hAnsi="Times New Roman" w:cs="Times New Roman"/>
          <w:sz w:val="28"/>
          <w:szCs w:val="28"/>
          <w:lang w:eastAsia="ru-RU"/>
        </w:rPr>
        <w:t xml:space="preserve"> приводит к идее</w:t>
      </w:r>
      <w:r w:rsidRPr="00FB2684">
        <w:rPr>
          <w:rFonts w:ascii="Times New Roman" w:eastAsia="Times New Roman" w:hAnsi="Times New Roman" w:cs="Times New Roman"/>
          <w:sz w:val="28"/>
          <w:szCs w:val="28"/>
          <w:lang w:eastAsia="ru-RU"/>
        </w:rPr>
        <w:t xml:space="preserve"> взаимодействи</w:t>
      </w:r>
      <w:r>
        <w:rPr>
          <w:rFonts w:ascii="Times New Roman" w:eastAsia="Times New Roman" w:hAnsi="Times New Roman" w:cs="Times New Roman"/>
          <w:sz w:val="28"/>
          <w:szCs w:val="28"/>
          <w:lang w:eastAsia="ru-RU"/>
        </w:rPr>
        <w:t>я</w:t>
      </w:r>
      <w:r w:rsidRPr="00FB26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различных </w:t>
      </w:r>
      <w:r w:rsidRPr="00FB2684">
        <w:rPr>
          <w:rFonts w:ascii="Times New Roman" w:eastAsia="Times New Roman" w:hAnsi="Times New Roman" w:cs="Times New Roman"/>
          <w:sz w:val="28"/>
          <w:szCs w:val="28"/>
          <w:lang w:eastAsia="ru-RU"/>
        </w:rPr>
        <w:t xml:space="preserve">текстов, </w:t>
      </w:r>
      <w:r>
        <w:rPr>
          <w:rFonts w:ascii="Times New Roman" w:eastAsia="Times New Roman" w:hAnsi="Times New Roman" w:cs="Times New Roman"/>
          <w:sz w:val="28"/>
          <w:szCs w:val="28"/>
          <w:lang w:eastAsia="ru-RU"/>
        </w:rPr>
        <w:t xml:space="preserve">сотрудничества </w:t>
      </w:r>
      <w:r w:rsidRPr="00FB2684">
        <w:rPr>
          <w:rFonts w:ascii="Times New Roman" w:eastAsia="Times New Roman" w:hAnsi="Times New Roman" w:cs="Times New Roman"/>
          <w:sz w:val="28"/>
          <w:szCs w:val="28"/>
          <w:lang w:eastAsia="ru-RU"/>
        </w:rPr>
        <w:t>читателя с автором</w:t>
      </w:r>
      <w:r>
        <w:rPr>
          <w:rFonts w:ascii="Times New Roman" w:eastAsia="Times New Roman" w:hAnsi="Times New Roman" w:cs="Times New Roman"/>
          <w:sz w:val="28"/>
          <w:szCs w:val="28"/>
          <w:lang w:eastAsia="ru-RU"/>
        </w:rPr>
        <w:t>.</w:t>
      </w:r>
    </w:p>
    <w:p w:rsidR="007146A6" w:rsidRDefault="007146A6" w:rsidP="007146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Важно сформировать у студентов представления о п</w:t>
      </w:r>
      <w:r w:rsidRPr="00FB2684">
        <w:rPr>
          <w:rFonts w:ascii="Times New Roman" w:hAnsi="Times New Roman" w:cs="Times New Roman"/>
          <w:sz w:val="28"/>
          <w:szCs w:val="28"/>
        </w:rPr>
        <w:t>остмодернистск</w:t>
      </w:r>
      <w:r>
        <w:rPr>
          <w:rFonts w:ascii="Times New Roman" w:hAnsi="Times New Roman" w:cs="Times New Roman"/>
          <w:sz w:val="28"/>
          <w:szCs w:val="28"/>
        </w:rPr>
        <w:t>ой</w:t>
      </w:r>
      <w:r w:rsidRPr="00FB2684">
        <w:rPr>
          <w:rFonts w:ascii="Times New Roman" w:hAnsi="Times New Roman" w:cs="Times New Roman"/>
          <w:sz w:val="28"/>
          <w:szCs w:val="28"/>
        </w:rPr>
        <w:t xml:space="preserve"> парадигм</w:t>
      </w:r>
      <w:r>
        <w:rPr>
          <w:rFonts w:ascii="Times New Roman" w:hAnsi="Times New Roman" w:cs="Times New Roman"/>
          <w:sz w:val="28"/>
          <w:szCs w:val="28"/>
        </w:rPr>
        <w:t>е, которой</w:t>
      </w:r>
      <w:r w:rsidRPr="00FB2684">
        <w:rPr>
          <w:rFonts w:ascii="Times New Roman" w:hAnsi="Times New Roman" w:cs="Times New Roman"/>
          <w:sz w:val="28"/>
          <w:szCs w:val="28"/>
        </w:rPr>
        <w:t xml:space="preserve"> </w:t>
      </w:r>
      <w:r>
        <w:rPr>
          <w:rFonts w:ascii="Times New Roman" w:hAnsi="Times New Roman" w:cs="Times New Roman"/>
          <w:sz w:val="28"/>
          <w:szCs w:val="28"/>
        </w:rPr>
        <w:t>свойственны</w:t>
      </w:r>
      <w:r w:rsidRPr="00FB2684">
        <w:rPr>
          <w:rFonts w:ascii="Times New Roman" w:hAnsi="Times New Roman" w:cs="Times New Roman"/>
          <w:sz w:val="28"/>
          <w:szCs w:val="28"/>
        </w:rPr>
        <w:t xml:space="preserve"> следующи</w:t>
      </w:r>
      <w:r>
        <w:rPr>
          <w:rFonts w:ascii="Times New Roman" w:hAnsi="Times New Roman" w:cs="Times New Roman"/>
          <w:sz w:val="28"/>
          <w:szCs w:val="28"/>
        </w:rPr>
        <w:t>е</w:t>
      </w:r>
      <w:r w:rsidRPr="00FB2684">
        <w:rPr>
          <w:rFonts w:ascii="Times New Roman" w:hAnsi="Times New Roman" w:cs="Times New Roman"/>
          <w:sz w:val="28"/>
          <w:szCs w:val="28"/>
        </w:rPr>
        <w:t xml:space="preserve"> черт</w:t>
      </w:r>
      <w:r>
        <w:rPr>
          <w:rFonts w:ascii="Times New Roman" w:hAnsi="Times New Roman" w:cs="Times New Roman"/>
          <w:sz w:val="28"/>
          <w:szCs w:val="28"/>
        </w:rPr>
        <w:t>ы</w:t>
      </w:r>
      <w:r w:rsidRPr="00FB2684">
        <w:rPr>
          <w:rFonts w:ascii="Times New Roman" w:hAnsi="Times New Roman" w:cs="Times New Roman"/>
          <w:sz w:val="28"/>
          <w:szCs w:val="28"/>
        </w:rPr>
        <w:t>:</w:t>
      </w:r>
    </w:p>
    <w:p w:rsidR="007146A6" w:rsidRPr="00FB2684" w:rsidRDefault="007146A6" w:rsidP="007146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w:t>
      </w:r>
      <w:r w:rsidRPr="00FB2684">
        <w:rPr>
          <w:rFonts w:ascii="Times New Roman" w:hAnsi="Times New Roman" w:cs="Times New Roman"/>
          <w:sz w:val="28"/>
          <w:szCs w:val="28"/>
        </w:rPr>
        <w:t xml:space="preserve"> </w:t>
      </w:r>
      <w:r>
        <w:rPr>
          <w:rFonts w:ascii="Times New Roman" w:hAnsi="Times New Roman" w:cs="Times New Roman"/>
          <w:sz w:val="28"/>
          <w:szCs w:val="28"/>
        </w:rPr>
        <w:t>отказ</w:t>
      </w:r>
      <w:r w:rsidRPr="00FB2684">
        <w:rPr>
          <w:rFonts w:ascii="Times New Roman" w:hAnsi="Times New Roman" w:cs="Times New Roman"/>
          <w:sz w:val="28"/>
          <w:szCs w:val="28"/>
        </w:rPr>
        <w:t xml:space="preserve"> </w:t>
      </w:r>
      <w:r>
        <w:rPr>
          <w:rFonts w:ascii="Times New Roman" w:hAnsi="Times New Roman" w:cs="Times New Roman"/>
          <w:sz w:val="28"/>
          <w:szCs w:val="28"/>
        </w:rPr>
        <w:t xml:space="preserve">от </w:t>
      </w:r>
      <w:r w:rsidRPr="00FB2684">
        <w:rPr>
          <w:rFonts w:ascii="Times New Roman" w:hAnsi="Times New Roman" w:cs="Times New Roman"/>
          <w:sz w:val="28"/>
          <w:szCs w:val="28"/>
        </w:rPr>
        <w:t>классических культурных ценностей;</w:t>
      </w:r>
    </w:p>
    <w:p w:rsidR="007146A6" w:rsidRPr="00FB2684" w:rsidRDefault="007146A6" w:rsidP="007146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B2684">
        <w:rPr>
          <w:rFonts w:ascii="Times New Roman" w:hAnsi="Times New Roman" w:cs="Times New Roman"/>
          <w:sz w:val="28"/>
          <w:szCs w:val="28"/>
        </w:rPr>
        <w:t xml:space="preserve">отказ от </w:t>
      </w:r>
      <w:r>
        <w:rPr>
          <w:rFonts w:ascii="Times New Roman" w:hAnsi="Times New Roman" w:cs="Times New Roman"/>
          <w:sz w:val="28"/>
          <w:szCs w:val="28"/>
        </w:rPr>
        <w:t xml:space="preserve">принципа </w:t>
      </w:r>
      <w:r w:rsidRPr="00FB2684">
        <w:rPr>
          <w:rFonts w:ascii="Times New Roman" w:hAnsi="Times New Roman" w:cs="Times New Roman"/>
          <w:sz w:val="28"/>
          <w:szCs w:val="28"/>
        </w:rPr>
        <w:t>дихотоми</w:t>
      </w:r>
      <w:r>
        <w:rPr>
          <w:rFonts w:ascii="Times New Roman" w:hAnsi="Times New Roman" w:cs="Times New Roman"/>
          <w:sz w:val="28"/>
          <w:szCs w:val="28"/>
        </w:rPr>
        <w:t>и</w:t>
      </w:r>
      <w:r w:rsidRPr="00FB2684">
        <w:rPr>
          <w:rFonts w:ascii="Times New Roman" w:hAnsi="Times New Roman" w:cs="Times New Roman"/>
          <w:sz w:val="28"/>
          <w:szCs w:val="28"/>
        </w:rPr>
        <w:t>;</w:t>
      </w:r>
    </w:p>
    <w:p w:rsidR="007146A6" w:rsidRDefault="007146A6" w:rsidP="007146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B2684">
        <w:rPr>
          <w:rFonts w:ascii="Times New Roman" w:hAnsi="Times New Roman" w:cs="Times New Roman"/>
          <w:sz w:val="28"/>
          <w:szCs w:val="28"/>
        </w:rPr>
        <w:t xml:space="preserve"> </w:t>
      </w:r>
      <w:r>
        <w:rPr>
          <w:rFonts w:ascii="Times New Roman" w:hAnsi="Times New Roman" w:cs="Times New Roman"/>
          <w:sz w:val="28"/>
          <w:szCs w:val="28"/>
        </w:rPr>
        <w:t>синтез</w:t>
      </w:r>
      <w:r w:rsidRPr="00FB2684">
        <w:rPr>
          <w:rFonts w:ascii="Times New Roman" w:hAnsi="Times New Roman" w:cs="Times New Roman"/>
          <w:sz w:val="28"/>
          <w:szCs w:val="28"/>
        </w:rPr>
        <w:t xml:space="preserve"> жанров;</w:t>
      </w:r>
    </w:p>
    <w:p w:rsidR="007146A6" w:rsidRDefault="007146A6" w:rsidP="007146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языковая игра</w:t>
      </w:r>
      <w:r w:rsidRPr="00FB2684">
        <w:rPr>
          <w:rFonts w:ascii="Times New Roman" w:hAnsi="Times New Roman" w:cs="Times New Roman"/>
          <w:sz w:val="28"/>
          <w:szCs w:val="28"/>
        </w:rPr>
        <w:t>;</w:t>
      </w:r>
    </w:p>
    <w:p w:rsidR="007146A6" w:rsidRDefault="007146A6" w:rsidP="007146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B2684">
        <w:rPr>
          <w:rFonts w:ascii="Times New Roman" w:hAnsi="Times New Roman" w:cs="Times New Roman"/>
          <w:sz w:val="28"/>
          <w:szCs w:val="28"/>
        </w:rPr>
        <w:t xml:space="preserve">отказ от </w:t>
      </w:r>
      <w:r>
        <w:rPr>
          <w:rFonts w:ascii="Times New Roman" w:hAnsi="Times New Roman" w:cs="Times New Roman"/>
          <w:sz w:val="28"/>
          <w:szCs w:val="28"/>
        </w:rPr>
        <w:t xml:space="preserve">принципа </w:t>
      </w:r>
      <w:r w:rsidRPr="00FB2684">
        <w:rPr>
          <w:rFonts w:ascii="Times New Roman" w:hAnsi="Times New Roman" w:cs="Times New Roman"/>
          <w:sz w:val="28"/>
          <w:szCs w:val="28"/>
        </w:rPr>
        <w:t>однозначного толкования текста;</w:t>
      </w:r>
    </w:p>
    <w:p w:rsidR="007146A6" w:rsidRDefault="007146A6" w:rsidP="007146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сатира как форма критики иных литературных систем</w:t>
      </w:r>
      <w:r w:rsidRPr="00FB2684">
        <w:rPr>
          <w:rFonts w:ascii="Times New Roman" w:hAnsi="Times New Roman" w:cs="Times New Roman"/>
          <w:sz w:val="28"/>
          <w:szCs w:val="28"/>
        </w:rPr>
        <w:t>;</w:t>
      </w:r>
    </w:p>
    <w:p w:rsidR="007146A6" w:rsidRDefault="007146A6" w:rsidP="007146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 децентрализация текста.</w:t>
      </w:r>
    </w:p>
    <w:p w:rsidR="00010977" w:rsidRDefault="007146A6" w:rsidP="0001097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Имеет смысл сформировать у студентов представления о системе литературных героев постмодернизма</w:t>
      </w:r>
      <w:r w:rsidR="00E85FE8">
        <w:rPr>
          <w:rFonts w:ascii="Times New Roman" w:hAnsi="Times New Roman" w:cs="Times New Roman"/>
          <w:sz w:val="28"/>
          <w:szCs w:val="28"/>
        </w:rPr>
        <w:t xml:space="preserve">, о своеобразии его художественной </w:t>
      </w:r>
      <w:r w:rsidR="00010977">
        <w:rPr>
          <w:rFonts w:ascii="Times New Roman" w:hAnsi="Times New Roman" w:cs="Times New Roman"/>
          <w:sz w:val="28"/>
          <w:szCs w:val="28"/>
        </w:rPr>
        <w:t>антропологии</w:t>
      </w:r>
      <w:r w:rsidR="00E85FE8">
        <w:rPr>
          <w:rFonts w:ascii="Times New Roman" w:hAnsi="Times New Roman" w:cs="Times New Roman"/>
          <w:sz w:val="28"/>
          <w:szCs w:val="28"/>
        </w:rPr>
        <w:t>.</w:t>
      </w:r>
      <w:r w:rsidR="00010977">
        <w:rPr>
          <w:rFonts w:ascii="Times New Roman" w:hAnsi="Times New Roman" w:cs="Times New Roman"/>
          <w:sz w:val="28"/>
          <w:szCs w:val="28"/>
        </w:rPr>
        <w:t xml:space="preserve"> Кроме того, следует сформировать у студентов теоретико-</w:t>
      </w:r>
      <w:r w:rsidR="00010977">
        <w:rPr>
          <w:rFonts w:ascii="Times New Roman" w:hAnsi="Times New Roman" w:cs="Times New Roman"/>
          <w:sz w:val="28"/>
          <w:szCs w:val="28"/>
        </w:rPr>
        <w:lastRenderedPageBreak/>
        <w:t xml:space="preserve">литературные представления о постмодернизме, его мировоззренческих основах и эстетике. </w:t>
      </w:r>
    </w:p>
    <w:p w:rsidR="00FA1F3B" w:rsidRDefault="009924D0" w:rsidP="009924D0">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Результаты констатирующего среза побудили нас изучить реальное состояние изучения постмодернизма в вузах. </w:t>
      </w:r>
      <w:r w:rsidR="00FA1F3B" w:rsidRPr="000A7A3A">
        <w:rPr>
          <w:rFonts w:ascii="Times New Roman" w:hAnsi="Times New Roman" w:cs="Times New Roman"/>
          <w:bCs/>
          <w:sz w:val="28"/>
          <w:szCs w:val="28"/>
        </w:rPr>
        <w:t>Анализ силлабусов</w:t>
      </w:r>
      <w:r w:rsidR="000A7A3A">
        <w:rPr>
          <w:rFonts w:ascii="Times New Roman" w:hAnsi="Times New Roman" w:cs="Times New Roman"/>
          <w:bCs/>
          <w:sz w:val="28"/>
          <w:szCs w:val="28"/>
        </w:rPr>
        <w:t xml:space="preserve"> по русской и зарубежной литературе</w:t>
      </w:r>
      <w:r w:rsidR="00FA1F3B" w:rsidRPr="000A7A3A">
        <w:rPr>
          <w:rFonts w:ascii="Times New Roman" w:hAnsi="Times New Roman" w:cs="Times New Roman"/>
          <w:bCs/>
          <w:sz w:val="28"/>
          <w:szCs w:val="28"/>
        </w:rPr>
        <w:t>, умкд</w:t>
      </w:r>
      <w:r w:rsidR="000A7A3A">
        <w:rPr>
          <w:rFonts w:ascii="Times New Roman" w:hAnsi="Times New Roman" w:cs="Times New Roman"/>
          <w:bCs/>
          <w:sz w:val="28"/>
          <w:szCs w:val="28"/>
        </w:rPr>
        <w:t xml:space="preserve">, </w:t>
      </w:r>
      <w:r w:rsidR="00FA1F3B" w:rsidRPr="000A7A3A">
        <w:rPr>
          <w:rFonts w:ascii="Times New Roman" w:hAnsi="Times New Roman" w:cs="Times New Roman"/>
          <w:bCs/>
          <w:sz w:val="28"/>
          <w:szCs w:val="28"/>
        </w:rPr>
        <w:t>посещен</w:t>
      </w:r>
      <w:r>
        <w:rPr>
          <w:rFonts w:ascii="Times New Roman" w:hAnsi="Times New Roman" w:cs="Times New Roman"/>
          <w:bCs/>
          <w:sz w:val="28"/>
          <w:szCs w:val="28"/>
        </w:rPr>
        <w:t>ных</w:t>
      </w:r>
      <w:r w:rsidR="00FA1F3B" w:rsidRPr="000A7A3A">
        <w:rPr>
          <w:rFonts w:ascii="Times New Roman" w:hAnsi="Times New Roman" w:cs="Times New Roman"/>
          <w:bCs/>
          <w:sz w:val="28"/>
          <w:szCs w:val="28"/>
        </w:rPr>
        <w:t xml:space="preserve"> занят</w:t>
      </w:r>
      <w:r w:rsidR="000A7A3A">
        <w:rPr>
          <w:rFonts w:ascii="Times New Roman" w:hAnsi="Times New Roman" w:cs="Times New Roman"/>
          <w:bCs/>
          <w:sz w:val="28"/>
          <w:szCs w:val="28"/>
        </w:rPr>
        <w:t>и</w:t>
      </w:r>
      <w:r w:rsidR="00FA1F3B" w:rsidRPr="000A7A3A">
        <w:rPr>
          <w:rFonts w:ascii="Times New Roman" w:hAnsi="Times New Roman" w:cs="Times New Roman"/>
          <w:bCs/>
          <w:sz w:val="28"/>
          <w:szCs w:val="28"/>
        </w:rPr>
        <w:t>й, бесед с препода</w:t>
      </w:r>
      <w:r w:rsidR="00296384" w:rsidRPr="000A7A3A">
        <w:rPr>
          <w:rFonts w:ascii="Times New Roman" w:hAnsi="Times New Roman" w:cs="Times New Roman"/>
          <w:bCs/>
          <w:sz w:val="28"/>
          <w:szCs w:val="28"/>
        </w:rPr>
        <w:t>в</w:t>
      </w:r>
      <w:r w:rsidR="00FA1F3B" w:rsidRPr="000A7A3A">
        <w:rPr>
          <w:rFonts w:ascii="Times New Roman" w:hAnsi="Times New Roman" w:cs="Times New Roman"/>
          <w:bCs/>
          <w:sz w:val="28"/>
          <w:szCs w:val="28"/>
        </w:rPr>
        <w:t xml:space="preserve">ателями вузов </w:t>
      </w:r>
      <w:r w:rsidR="000A7A3A">
        <w:rPr>
          <w:rFonts w:ascii="Times New Roman" w:hAnsi="Times New Roman" w:cs="Times New Roman"/>
          <w:bCs/>
          <w:sz w:val="28"/>
          <w:szCs w:val="28"/>
        </w:rPr>
        <w:t xml:space="preserve">убеждают в том, что высшая школа нуждается в новых учебных, методических пособиях и рекомендациях по изучению </w:t>
      </w:r>
      <w:r>
        <w:rPr>
          <w:rFonts w:ascii="Times New Roman" w:hAnsi="Times New Roman" w:cs="Times New Roman"/>
          <w:bCs/>
          <w:sz w:val="28"/>
          <w:szCs w:val="28"/>
        </w:rPr>
        <w:t xml:space="preserve">постмодернизма. </w:t>
      </w:r>
    </w:p>
    <w:p w:rsidR="00DF28C3" w:rsidRDefault="00DF28C3" w:rsidP="00784A71">
      <w:pPr>
        <w:pStyle w:val="a3"/>
        <w:spacing w:after="0" w:line="240" w:lineRule="auto"/>
        <w:ind w:firstLine="709"/>
        <w:jc w:val="both"/>
        <w:rPr>
          <w:rFonts w:ascii="Times New Roman" w:hAnsi="Times New Roman" w:cs="Times New Roman"/>
          <w:b/>
          <w:sz w:val="28"/>
          <w:szCs w:val="28"/>
        </w:rPr>
      </w:pPr>
    </w:p>
    <w:p w:rsidR="00FA1F3B" w:rsidRPr="00DF28C3" w:rsidRDefault="00DF28C3" w:rsidP="00784A71">
      <w:pPr>
        <w:pStyle w:val="a3"/>
        <w:spacing w:after="0" w:line="240" w:lineRule="auto"/>
        <w:ind w:firstLine="709"/>
        <w:jc w:val="both"/>
        <w:rPr>
          <w:rFonts w:ascii="Times New Roman" w:hAnsi="Times New Roman" w:cs="Times New Roman"/>
          <w:b/>
          <w:sz w:val="28"/>
          <w:szCs w:val="28"/>
        </w:rPr>
      </w:pPr>
      <w:r w:rsidRPr="00DF28C3">
        <w:rPr>
          <w:rFonts w:ascii="Times New Roman" w:hAnsi="Times New Roman" w:cs="Times New Roman"/>
          <w:b/>
          <w:sz w:val="28"/>
          <w:szCs w:val="28"/>
        </w:rPr>
        <w:t>3.2 Методика анализа произведений постмодернизма в вузе</w:t>
      </w:r>
    </w:p>
    <w:p w:rsidR="00697F8E" w:rsidRDefault="00697F8E" w:rsidP="006535C2">
      <w:pPr>
        <w:pStyle w:val="ab"/>
        <w:shd w:val="clear" w:color="auto" w:fill="FFFFFF"/>
        <w:spacing w:before="0" w:beforeAutospacing="0" w:after="0" w:afterAutospacing="0"/>
        <w:ind w:firstLine="709"/>
        <w:jc w:val="both"/>
        <w:rPr>
          <w:color w:val="333333"/>
          <w:sz w:val="28"/>
          <w:szCs w:val="28"/>
        </w:rPr>
      </w:pPr>
      <w:r w:rsidRPr="0072308A">
        <w:rPr>
          <w:sz w:val="28"/>
          <w:szCs w:val="28"/>
        </w:rPr>
        <w:t xml:space="preserve">Для создания методики изучения постмодернизма в высшей школе требуется разработка </w:t>
      </w:r>
      <w:r w:rsidRPr="0072308A">
        <w:rPr>
          <w:bCs/>
          <w:sz w:val="28"/>
          <w:szCs w:val="28"/>
        </w:rPr>
        <w:t xml:space="preserve">психолого-педагогических и методических основ, обеспечивающих эффективность и качество обучения. Важно учитывать </w:t>
      </w:r>
      <w:r>
        <w:rPr>
          <w:bCs/>
          <w:sz w:val="28"/>
          <w:szCs w:val="28"/>
        </w:rPr>
        <w:t xml:space="preserve">положения психологии, раскрывающей особенности процессов познавательной деятельности. С.Л. </w:t>
      </w:r>
      <w:r w:rsidRPr="00AB4394">
        <w:rPr>
          <w:sz w:val="28"/>
          <w:szCs w:val="28"/>
        </w:rPr>
        <w:t>Рубинштейн</w:t>
      </w:r>
      <w:r w:rsidRPr="008F7C6C">
        <w:rPr>
          <w:color w:val="333333"/>
          <w:sz w:val="28"/>
          <w:szCs w:val="28"/>
        </w:rPr>
        <w:t xml:space="preserve"> </w:t>
      </w:r>
      <w:r>
        <w:rPr>
          <w:color w:val="333333"/>
          <w:sz w:val="28"/>
          <w:szCs w:val="28"/>
        </w:rPr>
        <w:t xml:space="preserve">утверждал, что качественное обучение возможно при условии деятельности обучающихся </w:t>
      </w:r>
      <w:r w:rsidR="00094090" w:rsidRPr="008F7C6C">
        <w:rPr>
          <w:color w:val="333333"/>
          <w:sz w:val="28"/>
          <w:szCs w:val="28"/>
        </w:rPr>
        <w:t>[</w:t>
      </w:r>
      <w:r w:rsidR="00206F2C">
        <w:rPr>
          <w:color w:val="333333"/>
          <w:sz w:val="28"/>
          <w:szCs w:val="28"/>
        </w:rPr>
        <w:t>139</w:t>
      </w:r>
      <w:r w:rsidR="00094090" w:rsidRPr="008F7C6C">
        <w:rPr>
          <w:color w:val="333333"/>
          <w:sz w:val="28"/>
          <w:szCs w:val="28"/>
        </w:rPr>
        <w:t>]</w:t>
      </w:r>
      <w:r>
        <w:rPr>
          <w:color w:val="333333"/>
          <w:sz w:val="28"/>
          <w:szCs w:val="28"/>
        </w:rPr>
        <w:t>.</w:t>
      </w:r>
      <w:r w:rsidR="00AA3E60">
        <w:rPr>
          <w:color w:val="333333"/>
          <w:sz w:val="28"/>
          <w:szCs w:val="28"/>
        </w:rPr>
        <w:t xml:space="preserve"> </w:t>
      </w:r>
      <w:r w:rsidR="00350A91">
        <w:rPr>
          <w:color w:val="333333"/>
          <w:sz w:val="28"/>
          <w:szCs w:val="28"/>
        </w:rPr>
        <w:t xml:space="preserve">А.Н. </w:t>
      </w:r>
      <w:r w:rsidR="00350A91" w:rsidRPr="00DC5E66">
        <w:rPr>
          <w:sz w:val="28"/>
          <w:szCs w:val="28"/>
        </w:rPr>
        <w:t>Леонтьев</w:t>
      </w:r>
      <w:r w:rsidR="00350A91">
        <w:rPr>
          <w:sz w:val="28"/>
          <w:szCs w:val="28"/>
        </w:rPr>
        <w:t xml:space="preserve"> рассматривал деятельность как важное условия формирования сознания и личности </w:t>
      </w:r>
      <w:r w:rsidR="00350A91" w:rsidRPr="008F7C6C">
        <w:rPr>
          <w:color w:val="333333"/>
          <w:sz w:val="28"/>
          <w:szCs w:val="28"/>
        </w:rPr>
        <w:t>[</w:t>
      </w:r>
      <w:r w:rsidR="00206F2C">
        <w:rPr>
          <w:color w:val="333333"/>
          <w:sz w:val="28"/>
          <w:szCs w:val="28"/>
        </w:rPr>
        <w:t>140</w:t>
      </w:r>
      <w:r w:rsidR="00350A91" w:rsidRPr="008F7C6C">
        <w:rPr>
          <w:color w:val="333333"/>
          <w:sz w:val="28"/>
          <w:szCs w:val="28"/>
        </w:rPr>
        <w:t>]</w:t>
      </w:r>
      <w:r w:rsidR="00350A91">
        <w:rPr>
          <w:color w:val="333333"/>
          <w:sz w:val="28"/>
          <w:szCs w:val="28"/>
        </w:rPr>
        <w:t xml:space="preserve">. </w:t>
      </w:r>
      <w:r>
        <w:rPr>
          <w:color w:val="333333"/>
          <w:sz w:val="28"/>
          <w:szCs w:val="28"/>
        </w:rPr>
        <w:t>В.В. Д</w:t>
      </w:r>
      <w:r w:rsidR="00184CDD">
        <w:rPr>
          <w:color w:val="333333"/>
          <w:sz w:val="28"/>
          <w:szCs w:val="28"/>
        </w:rPr>
        <w:t>а</w:t>
      </w:r>
      <w:r>
        <w:rPr>
          <w:color w:val="333333"/>
          <w:sz w:val="28"/>
          <w:szCs w:val="28"/>
        </w:rPr>
        <w:t xml:space="preserve">выдов </w:t>
      </w:r>
      <w:r w:rsidR="00184CDD">
        <w:rPr>
          <w:color w:val="333333"/>
          <w:sz w:val="28"/>
          <w:szCs w:val="28"/>
        </w:rPr>
        <w:t xml:space="preserve">полагал, что обучение должно носить развивающий характер </w:t>
      </w:r>
      <w:r w:rsidR="00094090" w:rsidRPr="008F7C6C">
        <w:rPr>
          <w:color w:val="333333"/>
          <w:sz w:val="28"/>
          <w:szCs w:val="28"/>
        </w:rPr>
        <w:t>[</w:t>
      </w:r>
      <w:r w:rsidR="00206F2C">
        <w:rPr>
          <w:color w:val="333333"/>
          <w:sz w:val="28"/>
          <w:szCs w:val="28"/>
        </w:rPr>
        <w:t>141</w:t>
      </w:r>
      <w:r w:rsidR="00094090" w:rsidRPr="008F7C6C">
        <w:rPr>
          <w:color w:val="333333"/>
          <w:sz w:val="28"/>
          <w:szCs w:val="28"/>
        </w:rPr>
        <w:t>]</w:t>
      </w:r>
      <w:r w:rsidR="00184CDD">
        <w:rPr>
          <w:color w:val="333333"/>
          <w:sz w:val="28"/>
          <w:szCs w:val="28"/>
        </w:rPr>
        <w:t>.</w:t>
      </w:r>
      <w:r w:rsidR="006535C2">
        <w:rPr>
          <w:color w:val="333333"/>
          <w:sz w:val="28"/>
          <w:szCs w:val="28"/>
        </w:rPr>
        <w:t xml:space="preserve"> Необходимо учитывать концепцию П.Я. Гальперина о поэтапном формировании познавательных действий</w:t>
      </w:r>
      <w:r w:rsidR="00AA3E60">
        <w:rPr>
          <w:color w:val="333333"/>
          <w:sz w:val="28"/>
          <w:szCs w:val="28"/>
        </w:rPr>
        <w:t xml:space="preserve"> </w:t>
      </w:r>
      <w:r w:rsidR="00094090" w:rsidRPr="008F7C6C">
        <w:rPr>
          <w:color w:val="333333"/>
          <w:sz w:val="28"/>
          <w:szCs w:val="28"/>
        </w:rPr>
        <w:t>[</w:t>
      </w:r>
      <w:r w:rsidR="00206F2C">
        <w:rPr>
          <w:color w:val="333333"/>
          <w:sz w:val="28"/>
          <w:szCs w:val="28"/>
        </w:rPr>
        <w:t>142</w:t>
      </w:r>
      <w:r w:rsidR="00094090" w:rsidRPr="008F7C6C">
        <w:rPr>
          <w:color w:val="333333"/>
          <w:sz w:val="28"/>
          <w:szCs w:val="28"/>
        </w:rPr>
        <w:t>]</w:t>
      </w:r>
      <w:r>
        <w:rPr>
          <w:color w:val="333333"/>
          <w:sz w:val="28"/>
          <w:szCs w:val="28"/>
        </w:rPr>
        <w:t>.</w:t>
      </w:r>
    </w:p>
    <w:p w:rsidR="00A8138F" w:rsidRDefault="009367D3" w:rsidP="00A8138F">
      <w:pPr>
        <w:pStyle w:val="ab"/>
        <w:shd w:val="clear" w:color="auto" w:fill="FFFFFF"/>
        <w:spacing w:before="0" w:beforeAutospacing="0" w:after="0" w:afterAutospacing="0"/>
        <w:ind w:firstLine="709"/>
        <w:jc w:val="both"/>
        <w:rPr>
          <w:color w:val="333333"/>
          <w:sz w:val="28"/>
          <w:szCs w:val="28"/>
        </w:rPr>
      </w:pPr>
      <w:r w:rsidRPr="009367D3">
        <w:rPr>
          <w:sz w:val="28"/>
          <w:szCs w:val="28"/>
        </w:rPr>
        <w:t>Обучение должно носить инновационный характер</w:t>
      </w:r>
      <w:r>
        <w:rPr>
          <w:sz w:val="28"/>
          <w:szCs w:val="28"/>
        </w:rPr>
        <w:t xml:space="preserve">, которое обеспечивает становление самостоятельности студентов в ходе их </w:t>
      </w:r>
      <w:r w:rsidR="006463B5">
        <w:rPr>
          <w:sz w:val="28"/>
          <w:szCs w:val="28"/>
        </w:rPr>
        <w:t xml:space="preserve">учебной и </w:t>
      </w:r>
      <w:r>
        <w:rPr>
          <w:sz w:val="28"/>
          <w:szCs w:val="28"/>
        </w:rPr>
        <w:t xml:space="preserve">познавательной деятельности. Только в ходе осмысленной и последовательной познавательной деятельности возможно развитие субъектности студентов. Становлению субъектности студентов способствуют </w:t>
      </w:r>
      <w:r w:rsidR="00672383">
        <w:rPr>
          <w:sz w:val="28"/>
          <w:szCs w:val="28"/>
        </w:rPr>
        <w:t xml:space="preserve">различные образовательные технологии. </w:t>
      </w:r>
      <w:r w:rsidR="00A8138F">
        <w:rPr>
          <w:sz w:val="28"/>
          <w:szCs w:val="28"/>
        </w:rPr>
        <w:t xml:space="preserve">В.П. Беспалько </w:t>
      </w:r>
      <w:r w:rsidR="00A8138F" w:rsidRPr="008F7C6C">
        <w:rPr>
          <w:color w:val="333333"/>
          <w:sz w:val="28"/>
          <w:szCs w:val="28"/>
        </w:rPr>
        <w:t>[</w:t>
      </w:r>
      <w:r w:rsidR="00206F2C">
        <w:rPr>
          <w:color w:val="333333"/>
          <w:sz w:val="28"/>
          <w:szCs w:val="28"/>
        </w:rPr>
        <w:t>143</w:t>
      </w:r>
      <w:r w:rsidR="00A8138F" w:rsidRPr="008F7C6C">
        <w:rPr>
          <w:color w:val="333333"/>
          <w:sz w:val="28"/>
          <w:szCs w:val="28"/>
        </w:rPr>
        <w:t>]</w:t>
      </w:r>
      <w:r w:rsidR="00A8138F">
        <w:rPr>
          <w:color w:val="333333"/>
          <w:sz w:val="28"/>
          <w:szCs w:val="28"/>
        </w:rPr>
        <w:t xml:space="preserve">, М.В. Кларин </w:t>
      </w:r>
      <w:r w:rsidR="00A8138F" w:rsidRPr="008F7C6C">
        <w:rPr>
          <w:color w:val="333333"/>
          <w:sz w:val="28"/>
          <w:szCs w:val="28"/>
        </w:rPr>
        <w:t>[</w:t>
      </w:r>
      <w:r w:rsidR="00206F2C">
        <w:rPr>
          <w:color w:val="333333"/>
          <w:sz w:val="28"/>
          <w:szCs w:val="28"/>
        </w:rPr>
        <w:t>144</w:t>
      </w:r>
      <w:r w:rsidR="00A8138F" w:rsidRPr="008F7C6C">
        <w:rPr>
          <w:color w:val="333333"/>
          <w:sz w:val="28"/>
          <w:szCs w:val="28"/>
        </w:rPr>
        <w:t>]</w:t>
      </w:r>
      <w:r w:rsidR="00A8138F">
        <w:rPr>
          <w:color w:val="333333"/>
          <w:sz w:val="28"/>
          <w:szCs w:val="28"/>
        </w:rPr>
        <w:t xml:space="preserve">, Г.К. </w:t>
      </w:r>
      <w:r w:rsidR="00A8138F" w:rsidRPr="00AB4394">
        <w:rPr>
          <w:rFonts w:eastAsiaTheme="minorEastAsia"/>
          <w:sz w:val="28"/>
          <w:szCs w:val="28"/>
          <w:lang w:eastAsia="ja-JP"/>
        </w:rPr>
        <w:t>Селевко</w:t>
      </w:r>
      <w:r w:rsidR="00A8138F">
        <w:rPr>
          <w:rFonts w:eastAsiaTheme="minorEastAsia"/>
          <w:sz w:val="28"/>
          <w:szCs w:val="28"/>
          <w:lang w:eastAsia="ja-JP"/>
        </w:rPr>
        <w:t xml:space="preserve"> </w:t>
      </w:r>
      <w:r w:rsidR="00E17E46" w:rsidRPr="008F7C6C">
        <w:rPr>
          <w:color w:val="333333"/>
          <w:sz w:val="28"/>
          <w:szCs w:val="28"/>
        </w:rPr>
        <w:t>[</w:t>
      </w:r>
      <w:r w:rsidR="00206F2C">
        <w:rPr>
          <w:color w:val="333333"/>
          <w:sz w:val="28"/>
          <w:szCs w:val="28"/>
        </w:rPr>
        <w:t>145</w:t>
      </w:r>
      <w:r w:rsidR="00E17E46" w:rsidRPr="008F7C6C">
        <w:rPr>
          <w:color w:val="333333"/>
          <w:sz w:val="28"/>
          <w:szCs w:val="28"/>
        </w:rPr>
        <w:t>]</w:t>
      </w:r>
      <w:r w:rsidR="00E17E46">
        <w:rPr>
          <w:color w:val="333333"/>
          <w:sz w:val="28"/>
          <w:szCs w:val="28"/>
        </w:rPr>
        <w:t xml:space="preserve"> </w:t>
      </w:r>
      <w:r w:rsidR="00A8138F">
        <w:rPr>
          <w:rFonts w:eastAsiaTheme="minorEastAsia"/>
          <w:sz w:val="28"/>
          <w:szCs w:val="28"/>
          <w:lang w:eastAsia="ja-JP"/>
        </w:rPr>
        <w:t xml:space="preserve">и другие ученые исследовали проблемы технологизации преподавания. </w:t>
      </w:r>
    </w:p>
    <w:p w:rsidR="005007EA" w:rsidRPr="005007EA" w:rsidRDefault="005007EA" w:rsidP="006535C2">
      <w:pPr>
        <w:spacing w:after="0" w:line="240" w:lineRule="auto"/>
        <w:ind w:firstLine="709"/>
        <w:jc w:val="both"/>
        <w:rPr>
          <w:rFonts w:ascii="Times New Roman" w:hAnsi="Times New Roman" w:cs="Times New Roman"/>
          <w:bCs/>
          <w:color w:val="FF0000"/>
          <w:sz w:val="28"/>
          <w:szCs w:val="28"/>
        </w:rPr>
      </w:pPr>
      <w:r w:rsidRPr="005007EA">
        <w:rPr>
          <w:rFonts w:ascii="Times New Roman" w:hAnsi="Times New Roman" w:cs="Times New Roman"/>
          <w:sz w:val="28"/>
          <w:szCs w:val="28"/>
        </w:rPr>
        <w:t>Г.К. Селевко принадлежит следующее определение термина «педагогическая технологи»: «Педагогическая (образовательная) технология – это система функционирования всех компонентов педагогического процесса, построенная на научной основе, запрограммированная во времени и в пространстве и приводящая к намеченным результатам»</w:t>
      </w:r>
      <w:r>
        <w:rPr>
          <w:rFonts w:ascii="Times New Roman" w:hAnsi="Times New Roman" w:cs="Times New Roman"/>
          <w:sz w:val="28"/>
          <w:szCs w:val="28"/>
        </w:rPr>
        <w:t xml:space="preserve"> </w:t>
      </w:r>
      <w:r w:rsidRPr="005007EA">
        <w:rPr>
          <w:rFonts w:ascii="Times New Roman" w:hAnsi="Times New Roman" w:cs="Times New Roman"/>
          <w:color w:val="333333"/>
          <w:sz w:val="28"/>
          <w:szCs w:val="28"/>
        </w:rPr>
        <w:t>[</w:t>
      </w:r>
      <w:r w:rsidR="00206F2C">
        <w:rPr>
          <w:rFonts w:ascii="Times New Roman" w:hAnsi="Times New Roman" w:cs="Times New Roman"/>
          <w:color w:val="333333"/>
          <w:sz w:val="28"/>
          <w:szCs w:val="28"/>
        </w:rPr>
        <w:t>146</w:t>
      </w:r>
      <w:r>
        <w:rPr>
          <w:rFonts w:ascii="Times New Roman" w:hAnsi="Times New Roman" w:cs="Times New Roman"/>
          <w:color w:val="333333"/>
          <w:sz w:val="28"/>
          <w:szCs w:val="28"/>
        </w:rPr>
        <w:t>, с. 37</w:t>
      </w:r>
      <w:r w:rsidRPr="005007EA">
        <w:rPr>
          <w:rFonts w:ascii="Times New Roman" w:hAnsi="Times New Roman" w:cs="Times New Roman"/>
          <w:color w:val="333333"/>
          <w:sz w:val="28"/>
          <w:szCs w:val="28"/>
        </w:rPr>
        <w:t>]</w:t>
      </w:r>
      <w:r>
        <w:rPr>
          <w:rFonts w:ascii="Times New Roman" w:hAnsi="Times New Roman" w:cs="Times New Roman"/>
          <w:color w:val="333333"/>
          <w:sz w:val="28"/>
          <w:szCs w:val="28"/>
        </w:rPr>
        <w:t>.</w:t>
      </w:r>
    </w:p>
    <w:p w:rsidR="005007EA" w:rsidRPr="00782294" w:rsidRDefault="009164DF" w:rsidP="00C236CC">
      <w:pPr>
        <w:spacing w:after="0" w:line="240" w:lineRule="auto"/>
        <w:ind w:firstLine="709"/>
        <w:jc w:val="both"/>
        <w:rPr>
          <w:rFonts w:ascii="Times New Roman" w:hAnsi="Times New Roman" w:cs="Times New Roman"/>
          <w:bCs/>
          <w:sz w:val="28"/>
          <w:szCs w:val="28"/>
        </w:rPr>
      </w:pPr>
      <w:r w:rsidRPr="00782294">
        <w:rPr>
          <w:rFonts w:ascii="Times New Roman" w:hAnsi="Times New Roman" w:cs="Times New Roman"/>
          <w:bCs/>
          <w:sz w:val="28"/>
          <w:szCs w:val="28"/>
        </w:rPr>
        <w:t xml:space="preserve">В методической науке идеи технологизации </w:t>
      </w:r>
      <w:r w:rsidR="0072308A">
        <w:rPr>
          <w:rFonts w:ascii="Times New Roman" w:hAnsi="Times New Roman" w:cs="Times New Roman"/>
          <w:bCs/>
          <w:sz w:val="28"/>
          <w:szCs w:val="28"/>
        </w:rPr>
        <w:t xml:space="preserve">также </w:t>
      </w:r>
      <w:r w:rsidRPr="00782294">
        <w:rPr>
          <w:rFonts w:ascii="Times New Roman" w:hAnsi="Times New Roman" w:cs="Times New Roman"/>
          <w:bCs/>
          <w:sz w:val="28"/>
          <w:szCs w:val="28"/>
        </w:rPr>
        <w:t xml:space="preserve">нашли </w:t>
      </w:r>
      <w:r w:rsidR="00C236CC">
        <w:rPr>
          <w:rFonts w:ascii="Times New Roman" w:hAnsi="Times New Roman" w:cs="Times New Roman"/>
          <w:bCs/>
          <w:sz w:val="28"/>
          <w:szCs w:val="28"/>
        </w:rPr>
        <w:t xml:space="preserve">свое </w:t>
      </w:r>
      <w:r w:rsidRPr="00782294">
        <w:rPr>
          <w:rFonts w:ascii="Times New Roman" w:hAnsi="Times New Roman" w:cs="Times New Roman"/>
          <w:bCs/>
          <w:sz w:val="28"/>
          <w:szCs w:val="28"/>
        </w:rPr>
        <w:t xml:space="preserve">отражение. С.П. Лавлинский </w:t>
      </w:r>
      <w:r w:rsidRPr="00782294">
        <w:rPr>
          <w:rFonts w:ascii="Times New Roman" w:hAnsi="Times New Roman" w:cs="Times New Roman"/>
          <w:sz w:val="28"/>
          <w:szCs w:val="28"/>
        </w:rPr>
        <w:t>[</w:t>
      </w:r>
      <w:r w:rsidR="00206F2C">
        <w:rPr>
          <w:rFonts w:ascii="Times New Roman" w:hAnsi="Times New Roman" w:cs="Times New Roman"/>
          <w:sz w:val="28"/>
          <w:szCs w:val="28"/>
        </w:rPr>
        <w:t>147</w:t>
      </w:r>
      <w:r w:rsidRPr="00782294">
        <w:rPr>
          <w:rFonts w:ascii="Times New Roman" w:hAnsi="Times New Roman" w:cs="Times New Roman"/>
          <w:sz w:val="28"/>
          <w:szCs w:val="28"/>
        </w:rPr>
        <w:t>], М.А. Алексеева [</w:t>
      </w:r>
      <w:r w:rsidR="00206F2C">
        <w:rPr>
          <w:rFonts w:ascii="Times New Roman" w:hAnsi="Times New Roman" w:cs="Times New Roman"/>
          <w:sz w:val="28"/>
          <w:szCs w:val="28"/>
        </w:rPr>
        <w:t>148</w:t>
      </w:r>
      <w:r w:rsidRPr="00782294">
        <w:rPr>
          <w:rFonts w:ascii="Times New Roman" w:hAnsi="Times New Roman" w:cs="Times New Roman"/>
          <w:sz w:val="28"/>
          <w:szCs w:val="28"/>
        </w:rPr>
        <w:t>]</w:t>
      </w:r>
      <w:r w:rsidR="002E7DCD">
        <w:rPr>
          <w:rFonts w:ascii="Times New Roman" w:hAnsi="Times New Roman" w:cs="Times New Roman"/>
          <w:sz w:val="28"/>
          <w:szCs w:val="28"/>
        </w:rPr>
        <w:t xml:space="preserve">, А.Н. </w:t>
      </w:r>
      <w:r w:rsidR="002E7DCD" w:rsidRPr="00C236CC">
        <w:rPr>
          <w:rFonts w:ascii="Times New Roman" w:hAnsi="Times New Roman" w:cs="Times New Roman"/>
          <w:sz w:val="28"/>
          <w:szCs w:val="28"/>
          <w:shd w:val="clear" w:color="auto" w:fill="FFFFFF"/>
        </w:rPr>
        <w:t xml:space="preserve">Архангельский., А.А. Новикова </w:t>
      </w:r>
      <w:r w:rsidR="002E7DCD" w:rsidRPr="00C236CC">
        <w:rPr>
          <w:rFonts w:ascii="Times New Roman" w:hAnsi="Times New Roman" w:cs="Times New Roman"/>
          <w:sz w:val="28"/>
          <w:szCs w:val="28"/>
        </w:rPr>
        <w:t>[</w:t>
      </w:r>
      <w:r w:rsidR="00206F2C">
        <w:rPr>
          <w:rFonts w:ascii="Times New Roman" w:hAnsi="Times New Roman" w:cs="Times New Roman"/>
          <w:sz w:val="28"/>
          <w:szCs w:val="28"/>
        </w:rPr>
        <w:t>149</w:t>
      </w:r>
      <w:r w:rsidR="002E7DCD" w:rsidRPr="00C236CC">
        <w:rPr>
          <w:rFonts w:ascii="Times New Roman" w:hAnsi="Times New Roman" w:cs="Times New Roman"/>
          <w:sz w:val="28"/>
          <w:szCs w:val="28"/>
        </w:rPr>
        <w:t xml:space="preserve">] </w:t>
      </w:r>
      <w:r w:rsidR="002E7DCD">
        <w:rPr>
          <w:rFonts w:ascii="Times New Roman" w:hAnsi="Times New Roman" w:cs="Times New Roman"/>
          <w:sz w:val="28"/>
          <w:szCs w:val="28"/>
        </w:rPr>
        <w:t xml:space="preserve">разработали технологические подходы к преподаванию литературы. Н.Е. Беляева </w:t>
      </w:r>
      <w:r w:rsidR="002E7DCD" w:rsidRPr="00782294">
        <w:rPr>
          <w:rFonts w:ascii="Times New Roman" w:hAnsi="Times New Roman" w:cs="Times New Roman"/>
          <w:sz w:val="28"/>
          <w:szCs w:val="28"/>
        </w:rPr>
        <w:t>[</w:t>
      </w:r>
      <w:r w:rsidR="00206F2C">
        <w:rPr>
          <w:rFonts w:ascii="Times New Roman" w:hAnsi="Times New Roman" w:cs="Times New Roman"/>
          <w:sz w:val="28"/>
          <w:szCs w:val="28"/>
        </w:rPr>
        <w:t>150</w:t>
      </w:r>
      <w:r w:rsidR="002E7DCD" w:rsidRPr="00782294">
        <w:rPr>
          <w:rFonts w:ascii="Times New Roman" w:hAnsi="Times New Roman" w:cs="Times New Roman"/>
          <w:sz w:val="28"/>
          <w:szCs w:val="28"/>
        </w:rPr>
        <w:t>],</w:t>
      </w:r>
      <w:r w:rsidR="002E7DCD">
        <w:rPr>
          <w:rFonts w:ascii="Times New Roman" w:hAnsi="Times New Roman" w:cs="Times New Roman"/>
          <w:sz w:val="28"/>
          <w:szCs w:val="28"/>
        </w:rPr>
        <w:t xml:space="preserve"> Т.Л. </w:t>
      </w:r>
      <w:r w:rsidR="002E7DCD" w:rsidRPr="00C236CC">
        <w:rPr>
          <w:rFonts w:ascii="Times New Roman" w:hAnsi="Times New Roman" w:cs="Times New Roman"/>
          <w:sz w:val="28"/>
          <w:szCs w:val="28"/>
        </w:rPr>
        <w:t>Воробьева</w:t>
      </w:r>
      <w:r w:rsidR="002E7DCD">
        <w:rPr>
          <w:rFonts w:ascii="Times New Roman" w:hAnsi="Times New Roman" w:cs="Times New Roman"/>
          <w:color w:val="C00000"/>
          <w:sz w:val="28"/>
          <w:szCs w:val="28"/>
        </w:rPr>
        <w:t xml:space="preserve"> </w:t>
      </w:r>
      <w:r w:rsidR="002E7DCD" w:rsidRPr="00782294">
        <w:rPr>
          <w:rFonts w:ascii="Times New Roman" w:hAnsi="Times New Roman" w:cs="Times New Roman"/>
          <w:sz w:val="28"/>
          <w:szCs w:val="28"/>
        </w:rPr>
        <w:t>[</w:t>
      </w:r>
      <w:r w:rsidR="00206F2C">
        <w:rPr>
          <w:rFonts w:ascii="Times New Roman" w:hAnsi="Times New Roman" w:cs="Times New Roman"/>
          <w:sz w:val="28"/>
          <w:szCs w:val="28"/>
        </w:rPr>
        <w:t>151</w:t>
      </w:r>
      <w:r w:rsidR="002E7DCD" w:rsidRPr="00782294">
        <w:rPr>
          <w:rFonts w:ascii="Times New Roman" w:hAnsi="Times New Roman" w:cs="Times New Roman"/>
          <w:sz w:val="28"/>
          <w:szCs w:val="28"/>
        </w:rPr>
        <w:t>],</w:t>
      </w:r>
      <w:r w:rsidR="002E7DCD">
        <w:rPr>
          <w:rFonts w:ascii="Times New Roman" w:hAnsi="Times New Roman" w:cs="Times New Roman"/>
          <w:sz w:val="28"/>
          <w:szCs w:val="28"/>
        </w:rPr>
        <w:t xml:space="preserve"> Е.О. Галицких </w:t>
      </w:r>
      <w:r w:rsidR="002E7DCD" w:rsidRPr="00782294">
        <w:rPr>
          <w:rFonts w:ascii="Times New Roman" w:hAnsi="Times New Roman" w:cs="Times New Roman"/>
          <w:sz w:val="28"/>
          <w:szCs w:val="28"/>
        </w:rPr>
        <w:t>[</w:t>
      </w:r>
      <w:r w:rsidR="00206F2C">
        <w:rPr>
          <w:rFonts w:ascii="Times New Roman" w:hAnsi="Times New Roman" w:cs="Times New Roman"/>
          <w:sz w:val="28"/>
          <w:szCs w:val="28"/>
        </w:rPr>
        <w:t>152</w:t>
      </w:r>
      <w:r w:rsidR="002E7DCD" w:rsidRPr="00782294">
        <w:rPr>
          <w:rFonts w:ascii="Times New Roman" w:hAnsi="Times New Roman" w:cs="Times New Roman"/>
          <w:sz w:val="28"/>
          <w:szCs w:val="28"/>
        </w:rPr>
        <w:t>],</w:t>
      </w:r>
      <w:r w:rsidR="00C236CC">
        <w:rPr>
          <w:rFonts w:ascii="Times New Roman" w:hAnsi="Times New Roman" w:cs="Times New Roman"/>
          <w:sz w:val="28"/>
          <w:szCs w:val="28"/>
        </w:rPr>
        <w:t xml:space="preserve"> В.А. </w:t>
      </w:r>
      <w:r w:rsidR="00C236CC" w:rsidRPr="00C236CC">
        <w:rPr>
          <w:rFonts w:ascii="Times New Roman" w:hAnsi="Times New Roman" w:cs="Times New Roman"/>
          <w:sz w:val="28"/>
          <w:szCs w:val="28"/>
        </w:rPr>
        <w:t>Грошенкова</w:t>
      </w:r>
      <w:r w:rsidR="00C236CC" w:rsidRPr="00782294">
        <w:rPr>
          <w:rFonts w:ascii="Times New Roman" w:hAnsi="Times New Roman" w:cs="Times New Roman"/>
          <w:sz w:val="28"/>
          <w:szCs w:val="28"/>
        </w:rPr>
        <w:t xml:space="preserve"> </w:t>
      </w:r>
      <w:r w:rsidR="002E7DCD" w:rsidRPr="00782294">
        <w:rPr>
          <w:rFonts w:ascii="Times New Roman" w:hAnsi="Times New Roman" w:cs="Times New Roman"/>
          <w:sz w:val="28"/>
          <w:szCs w:val="28"/>
        </w:rPr>
        <w:t>[</w:t>
      </w:r>
      <w:r w:rsidR="00206F2C">
        <w:rPr>
          <w:rFonts w:ascii="Times New Roman" w:hAnsi="Times New Roman" w:cs="Times New Roman"/>
          <w:sz w:val="28"/>
          <w:szCs w:val="28"/>
        </w:rPr>
        <w:t>153</w:t>
      </w:r>
      <w:r w:rsidR="002E7DCD" w:rsidRPr="00782294">
        <w:rPr>
          <w:rFonts w:ascii="Times New Roman" w:hAnsi="Times New Roman" w:cs="Times New Roman"/>
          <w:sz w:val="28"/>
          <w:szCs w:val="28"/>
        </w:rPr>
        <w:t>],</w:t>
      </w:r>
      <w:r w:rsidR="00C236CC">
        <w:rPr>
          <w:rFonts w:ascii="Times New Roman" w:hAnsi="Times New Roman" w:cs="Times New Roman"/>
          <w:sz w:val="28"/>
          <w:szCs w:val="28"/>
        </w:rPr>
        <w:t xml:space="preserve"> С.А. </w:t>
      </w:r>
      <w:r w:rsidR="00C236CC" w:rsidRPr="00C236CC">
        <w:rPr>
          <w:rFonts w:ascii="Times New Roman" w:hAnsi="Times New Roman" w:cs="Times New Roman"/>
          <w:sz w:val="28"/>
          <w:szCs w:val="28"/>
        </w:rPr>
        <w:t>Теплова, Н.А. Горлова [</w:t>
      </w:r>
      <w:r w:rsidR="00206F2C">
        <w:rPr>
          <w:rFonts w:ascii="Times New Roman" w:hAnsi="Times New Roman" w:cs="Times New Roman"/>
          <w:sz w:val="28"/>
          <w:szCs w:val="28"/>
        </w:rPr>
        <w:t>154</w:t>
      </w:r>
      <w:r w:rsidR="00C236CC" w:rsidRPr="00C236CC">
        <w:rPr>
          <w:rFonts w:ascii="Times New Roman" w:hAnsi="Times New Roman" w:cs="Times New Roman"/>
          <w:sz w:val="28"/>
          <w:szCs w:val="28"/>
        </w:rPr>
        <w:t>]</w:t>
      </w:r>
      <w:r w:rsidR="00C236CC">
        <w:rPr>
          <w:rFonts w:ascii="Times New Roman" w:hAnsi="Times New Roman" w:cs="Times New Roman"/>
          <w:sz w:val="28"/>
          <w:szCs w:val="28"/>
        </w:rPr>
        <w:t xml:space="preserve"> исследовали проблемы повышения качества чтения на основе применения эффективных образовательных технологий.</w:t>
      </w:r>
    </w:p>
    <w:p w:rsidR="00950142" w:rsidRDefault="00027162" w:rsidP="00950142">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Интерактивные образовательные технологии являются эффективной формой обучения студентов. В педагогической литературе исследованию интерактивных технологий уделяется большое внимание.</w:t>
      </w:r>
      <w:r w:rsidR="00813CFD">
        <w:rPr>
          <w:rFonts w:ascii="Times New Roman" w:hAnsi="Times New Roman" w:cs="Times New Roman"/>
          <w:bCs/>
          <w:sz w:val="28"/>
          <w:szCs w:val="28"/>
        </w:rPr>
        <w:t xml:space="preserve"> </w:t>
      </w:r>
      <w:bookmarkStart w:id="57" w:name="_Hlk221616089"/>
      <w:bookmarkStart w:id="58" w:name="_Hlk221616138"/>
      <w:r>
        <w:rPr>
          <w:rFonts w:ascii="Times New Roman" w:hAnsi="Times New Roman" w:cs="Times New Roman"/>
          <w:sz w:val="28"/>
          <w:szCs w:val="28"/>
        </w:rPr>
        <w:t xml:space="preserve">Ю.В. Гущин </w:t>
      </w:r>
      <w:r w:rsidRPr="00C236CC">
        <w:rPr>
          <w:rFonts w:ascii="Times New Roman" w:hAnsi="Times New Roman" w:cs="Times New Roman"/>
          <w:sz w:val="28"/>
          <w:szCs w:val="28"/>
        </w:rPr>
        <w:t>[</w:t>
      </w:r>
      <w:r w:rsidR="00206F2C">
        <w:rPr>
          <w:rFonts w:ascii="Times New Roman" w:hAnsi="Times New Roman" w:cs="Times New Roman"/>
          <w:sz w:val="28"/>
          <w:szCs w:val="28"/>
        </w:rPr>
        <w:t>155</w:t>
      </w:r>
      <w:r w:rsidRPr="00C236CC">
        <w:rPr>
          <w:rFonts w:ascii="Times New Roman" w:hAnsi="Times New Roman" w:cs="Times New Roman"/>
          <w:sz w:val="28"/>
          <w:szCs w:val="28"/>
        </w:rPr>
        <w:t>]</w:t>
      </w:r>
      <w:r>
        <w:rPr>
          <w:rFonts w:ascii="Times New Roman" w:hAnsi="Times New Roman" w:cs="Times New Roman"/>
          <w:sz w:val="28"/>
          <w:szCs w:val="28"/>
        </w:rPr>
        <w:t xml:space="preserve">, Е.Л. Макарова </w:t>
      </w:r>
      <w:r w:rsidRPr="00C236CC">
        <w:rPr>
          <w:rFonts w:ascii="Times New Roman" w:hAnsi="Times New Roman" w:cs="Times New Roman"/>
          <w:sz w:val="28"/>
          <w:szCs w:val="28"/>
        </w:rPr>
        <w:t>[</w:t>
      </w:r>
      <w:r w:rsidR="00206F2C">
        <w:rPr>
          <w:rFonts w:ascii="Times New Roman" w:hAnsi="Times New Roman" w:cs="Times New Roman"/>
          <w:sz w:val="28"/>
          <w:szCs w:val="28"/>
        </w:rPr>
        <w:t>15</w:t>
      </w:r>
      <w:r w:rsidR="00AA063B">
        <w:rPr>
          <w:rFonts w:ascii="Times New Roman" w:hAnsi="Times New Roman" w:cs="Times New Roman"/>
          <w:sz w:val="28"/>
          <w:szCs w:val="28"/>
        </w:rPr>
        <w:t>6</w:t>
      </w:r>
      <w:r w:rsidRPr="00C236CC">
        <w:rPr>
          <w:rFonts w:ascii="Times New Roman" w:hAnsi="Times New Roman" w:cs="Times New Roman"/>
          <w:sz w:val="28"/>
          <w:szCs w:val="28"/>
        </w:rPr>
        <w:t>]</w:t>
      </w:r>
      <w:r>
        <w:rPr>
          <w:rFonts w:ascii="Times New Roman" w:hAnsi="Times New Roman" w:cs="Times New Roman"/>
          <w:sz w:val="28"/>
          <w:szCs w:val="28"/>
        </w:rPr>
        <w:t xml:space="preserve">, Т.Г. </w:t>
      </w:r>
      <w:r w:rsidR="00813CFD">
        <w:rPr>
          <w:rFonts w:ascii="Times New Roman" w:hAnsi="Times New Roman" w:cs="Times New Roman"/>
          <w:sz w:val="28"/>
          <w:szCs w:val="28"/>
        </w:rPr>
        <w:t xml:space="preserve">Мухина </w:t>
      </w:r>
      <w:r w:rsidRPr="00C236CC">
        <w:rPr>
          <w:rFonts w:ascii="Times New Roman" w:hAnsi="Times New Roman" w:cs="Times New Roman"/>
          <w:sz w:val="28"/>
          <w:szCs w:val="28"/>
        </w:rPr>
        <w:t>[</w:t>
      </w:r>
      <w:r w:rsidR="00206F2C">
        <w:rPr>
          <w:rFonts w:ascii="Times New Roman" w:hAnsi="Times New Roman" w:cs="Times New Roman"/>
          <w:sz w:val="28"/>
          <w:szCs w:val="28"/>
        </w:rPr>
        <w:t>15</w:t>
      </w:r>
      <w:r w:rsidR="00AA063B">
        <w:rPr>
          <w:rFonts w:ascii="Times New Roman" w:hAnsi="Times New Roman" w:cs="Times New Roman"/>
          <w:sz w:val="28"/>
          <w:szCs w:val="28"/>
        </w:rPr>
        <w:t>7</w:t>
      </w:r>
      <w:r w:rsidRPr="00C236CC">
        <w:rPr>
          <w:rFonts w:ascii="Times New Roman" w:hAnsi="Times New Roman" w:cs="Times New Roman"/>
          <w:sz w:val="28"/>
          <w:szCs w:val="28"/>
        </w:rPr>
        <w:t>]</w:t>
      </w:r>
      <w:r w:rsidR="00813CFD">
        <w:rPr>
          <w:rFonts w:ascii="Times New Roman" w:hAnsi="Times New Roman" w:cs="Times New Roman"/>
          <w:sz w:val="28"/>
          <w:szCs w:val="28"/>
        </w:rPr>
        <w:t xml:space="preserve">, С.Б. Ступина </w:t>
      </w:r>
      <w:r w:rsidRPr="00C236CC">
        <w:rPr>
          <w:rFonts w:ascii="Times New Roman" w:hAnsi="Times New Roman" w:cs="Times New Roman"/>
          <w:sz w:val="28"/>
          <w:szCs w:val="28"/>
        </w:rPr>
        <w:t>[</w:t>
      </w:r>
      <w:r w:rsidR="00206F2C">
        <w:rPr>
          <w:rFonts w:ascii="Times New Roman" w:hAnsi="Times New Roman" w:cs="Times New Roman"/>
          <w:sz w:val="28"/>
          <w:szCs w:val="28"/>
        </w:rPr>
        <w:t>15</w:t>
      </w:r>
      <w:r w:rsidR="00AA063B">
        <w:rPr>
          <w:rFonts w:ascii="Times New Roman" w:hAnsi="Times New Roman" w:cs="Times New Roman"/>
          <w:sz w:val="28"/>
          <w:szCs w:val="28"/>
        </w:rPr>
        <w:t>8</w:t>
      </w:r>
      <w:r w:rsidRPr="00C236CC">
        <w:rPr>
          <w:rFonts w:ascii="Times New Roman" w:hAnsi="Times New Roman" w:cs="Times New Roman"/>
          <w:sz w:val="28"/>
          <w:szCs w:val="28"/>
        </w:rPr>
        <w:t>]</w:t>
      </w:r>
      <w:r w:rsidR="00813CFD">
        <w:rPr>
          <w:rFonts w:ascii="Times New Roman" w:hAnsi="Times New Roman" w:cs="Times New Roman"/>
          <w:sz w:val="28"/>
          <w:szCs w:val="28"/>
        </w:rPr>
        <w:t xml:space="preserve">, Л.Ю. Сафонова </w:t>
      </w:r>
      <w:r w:rsidRPr="00C236CC">
        <w:rPr>
          <w:rFonts w:ascii="Times New Roman" w:hAnsi="Times New Roman" w:cs="Times New Roman"/>
          <w:sz w:val="28"/>
          <w:szCs w:val="28"/>
        </w:rPr>
        <w:t>[</w:t>
      </w:r>
      <w:r w:rsidR="00206F2C">
        <w:rPr>
          <w:rFonts w:ascii="Times New Roman" w:hAnsi="Times New Roman" w:cs="Times New Roman"/>
          <w:sz w:val="28"/>
          <w:szCs w:val="28"/>
        </w:rPr>
        <w:t>1</w:t>
      </w:r>
      <w:r w:rsidR="00AA063B">
        <w:rPr>
          <w:rFonts w:ascii="Times New Roman" w:hAnsi="Times New Roman" w:cs="Times New Roman"/>
          <w:sz w:val="28"/>
          <w:szCs w:val="28"/>
        </w:rPr>
        <w:t>59</w:t>
      </w:r>
      <w:r w:rsidRPr="00C236CC">
        <w:rPr>
          <w:rFonts w:ascii="Times New Roman" w:hAnsi="Times New Roman" w:cs="Times New Roman"/>
          <w:sz w:val="28"/>
          <w:szCs w:val="28"/>
        </w:rPr>
        <w:t>]</w:t>
      </w:r>
      <w:r w:rsidR="00813CFD">
        <w:rPr>
          <w:rFonts w:ascii="Times New Roman" w:hAnsi="Times New Roman" w:cs="Times New Roman"/>
          <w:sz w:val="28"/>
          <w:szCs w:val="28"/>
        </w:rPr>
        <w:t xml:space="preserve"> </w:t>
      </w:r>
      <w:bookmarkEnd w:id="57"/>
      <w:r w:rsidR="00813CFD">
        <w:rPr>
          <w:rFonts w:ascii="Times New Roman" w:hAnsi="Times New Roman" w:cs="Times New Roman"/>
          <w:sz w:val="28"/>
          <w:szCs w:val="28"/>
        </w:rPr>
        <w:t xml:space="preserve">и другие ученые разрабатывают интерактивные методы </w:t>
      </w:r>
      <w:bookmarkEnd w:id="58"/>
      <w:r w:rsidR="00813CFD">
        <w:rPr>
          <w:rFonts w:ascii="Times New Roman" w:hAnsi="Times New Roman" w:cs="Times New Roman"/>
          <w:sz w:val="28"/>
          <w:szCs w:val="28"/>
        </w:rPr>
        <w:t>и технологии обучения</w:t>
      </w:r>
      <w:r w:rsidR="00950142">
        <w:rPr>
          <w:rFonts w:ascii="Times New Roman" w:hAnsi="Times New Roman" w:cs="Times New Roman"/>
          <w:sz w:val="28"/>
          <w:szCs w:val="28"/>
        </w:rPr>
        <w:t>.</w:t>
      </w:r>
    </w:p>
    <w:p w:rsidR="00787BF8" w:rsidRDefault="00950142" w:rsidP="00787BF8">
      <w:pPr>
        <w:spacing w:after="0" w:line="240" w:lineRule="auto"/>
        <w:ind w:firstLine="709"/>
        <w:jc w:val="both"/>
        <w:rPr>
          <w:rFonts w:ascii="Times New Roman" w:hAnsi="Times New Roman" w:cs="Times New Roman"/>
          <w:sz w:val="28"/>
          <w:szCs w:val="28"/>
        </w:rPr>
      </w:pPr>
      <w:r w:rsidRPr="00950142">
        <w:rPr>
          <w:rFonts w:ascii="Times New Roman" w:hAnsi="Times New Roman"/>
          <w:sz w:val="28"/>
          <w:szCs w:val="28"/>
        </w:rPr>
        <w:lastRenderedPageBreak/>
        <w:t xml:space="preserve">Казахстанские </w:t>
      </w:r>
      <w:r w:rsidR="00E85916">
        <w:rPr>
          <w:rFonts w:ascii="Times New Roman" w:hAnsi="Times New Roman"/>
          <w:sz w:val="28"/>
          <w:szCs w:val="28"/>
        </w:rPr>
        <w:t>исследователи</w:t>
      </w:r>
      <w:r w:rsidRPr="00950142">
        <w:rPr>
          <w:rFonts w:ascii="Times New Roman" w:hAnsi="Times New Roman"/>
          <w:sz w:val="28"/>
          <w:szCs w:val="28"/>
        </w:rPr>
        <w:t xml:space="preserve"> А.Е. Абылкасымова </w:t>
      </w:r>
      <w:r w:rsidRPr="00950142">
        <w:rPr>
          <w:rFonts w:ascii="Times New Roman" w:hAnsi="Times New Roman" w:cs="Times New Roman"/>
          <w:sz w:val="28"/>
          <w:szCs w:val="28"/>
        </w:rPr>
        <w:t>[</w:t>
      </w:r>
      <w:r w:rsidR="00AA063B">
        <w:rPr>
          <w:rFonts w:ascii="Times New Roman" w:hAnsi="Times New Roman" w:cs="Times New Roman"/>
          <w:sz w:val="28"/>
          <w:szCs w:val="28"/>
        </w:rPr>
        <w:t>160</w:t>
      </w:r>
      <w:r w:rsidRPr="00950142">
        <w:rPr>
          <w:rFonts w:ascii="Times New Roman" w:hAnsi="Times New Roman" w:cs="Times New Roman"/>
          <w:sz w:val="28"/>
          <w:szCs w:val="28"/>
        </w:rPr>
        <w:t>], Г.К. Ахметова [</w:t>
      </w:r>
      <w:r w:rsidR="00AA063B">
        <w:rPr>
          <w:rFonts w:ascii="Times New Roman" w:hAnsi="Times New Roman" w:cs="Times New Roman"/>
          <w:sz w:val="28"/>
          <w:szCs w:val="28"/>
        </w:rPr>
        <w:t>161</w:t>
      </w:r>
      <w:r w:rsidRPr="00950142">
        <w:rPr>
          <w:rFonts w:ascii="Times New Roman" w:hAnsi="Times New Roman" w:cs="Times New Roman"/>
          <w:sz w:val="28"/>
          <w:szCs w:val="28"/>
        </w:rPr>
        <w:t xml:space="preserve">], Б.А. </w:t>
      </w:r>
      <w:r w:rsidRPr="00950142">
        <w:rPr>
          <w:rFonts w:ascii="Times New Roman" w:eastAsia="Times New Roman" w:hAnsi="Times New Roman" w:cs="Times New Roman"/>
          <w:sz w:val="28"/>
          <w:szCs w:val="28"/>
          <w:highlight w:val="white"/>
        </w:rPr>
        <w:t xml:space="preserve">Жетписбаева </w:t>
      </w:r>
      <w:r w:rsidRPr="00950142">
        <w:rPr>
          <w:rFonts w:ascii="Times New Roman" w:hAnsi="Times New Roman" w:cs="Times New Roman"/>
          <w:sz w:val="28"/>
          <w:szCs w:val="28"/>
        </w:rPr>
        <w:t>[</w:t>
      </w:r>
      <w:r w:rsidR="00AA063B">
        <w:rPr>
          <w:rFonts w:ascii="Times New Roman" w:hAnsi="Times New Roman" w:cs="Times New Roman"/>
          <w:sz w:val="28"/>
          <w:szCs w:val="28"/>
        </w:rPr>
        <w:t>162</w:t>
      </w:r>
      <w:r w:rsidRPr="00950142">
        <w:rPr>
          <w:rFonts w:ascii="Times New Roman" w:hAnsi="Times New Roman" w:cs="Times New Roman"/>
          <w:sz w:val="28"/>
          <w:szCs w:val="28"/>
        </w:rPr>
        <w:t xml:space="preserve">], Г.Ж. </w:t>
      </w:r>
      <w:r w:rsidRPr="00950142">
        <w:rPr>
          <w:rFonts w:ascii="Times New Roman" w:eastAsia="Times New Roman" w:hAnsi="Times New Roman" w:cs="Times New Roman"/>
          <w:sz w:val="28"/>
          <w:szCs w:val="28"/>
          <w:highlight w:val="white"/>
        </w:rPr>
        <w:t xml:space="preserve">Менлибекова </w:t>
      </w:r>
      <w:r w:rsidRPr="00950142">
        <w:rPr>
          <w:rFonts w:ascii="Times New Roman" w:hAnsi="Times New Roman" w:cs="Times New Roman"/>
          <w:sz w:val="28"/>
          <w:szCs w:val="28"/>
        </w:rPr>
        <w:t>[</w:t>
      </w:r>
      <w:r w:rsidR="00AA063B">
        <w:rPr>
          <w:rFonts w:ascii="Times New Roman" w:hAnsi="Times New Roman" w:cs="Times New Roman"/>
          <w:sz w:val="28"/>
          <w:szCs w:val="28"/>
        </w:rPr>
        <w:t>163</w:t>
      </w:r>
      <w:r w:rsidRPr="00950142">
        <w:rPr>
          <w:rFonts w:ascii="Times New Roman" w:hAnsi="Times New Roman" w:cs="Times New Roman"/>
          <w:sz w:val="28"/>
          <w:szCs w:val="28"/>
        </w:rPr>
        <w:t>],</w:t>
      </w:r>
      <w:r>
        <w:rPr>
          <w:rFonts w:ascii="Times New Roman" w:hAnsi="Times New Roman" w:cs="Times New Roman"/>
          <w:sz w:val="28"/>
          <w:szCs w:val="28"/>
        </w:rPr>
        <w:t xml:space="preserve"> А.К. </w:t>
      </w:r>
      <w:r w:rsidRPr="00AB4394">
        <w:rPr>
          <w:rFonts w:ascii="Times New Roman" w:eastAsia="Times New Roman" w:hAnsi="Times New Roman" w:cs="Times New Roman"/>
          <w:sz w:val="28"/>
          <w:szCs w:val="28"/>
        </w:rPr>
        <w:t xml:space="preserve">Мынбаева </w:t>
      </w:r>
      <w:r w:rsidRPr="00950142">
        <w:rPr>
          <w:rFonts w:ascii="Times New Roman" w:hAnsi="Times New Roman" w:cs="Times New Roman"/>
          <w:sz w:val="28"/>
          <w:szCs w:val="28"/>
        </w:rPr>
        <w:t>[</w:t>
      </w:r>
      <w:r w:rsidR="00AA063B">
        <w:rPr>
          <w:rFonts w:ascii="Times New Roman" w:hAnsi="Times New Roman" w:cs="Times New Roman"/>
          <w:sz w:val="28"/>
          <w:szCs w:val="28"/>
        </w:rPr>
        <w:t>143</w:t>
      </w:r>
      <w:r w:rsidRPr="00950142">
        <w:rPr>
          <w:rFonts w:ascii="Times New Roman" w:hAnsi="Times New Roman" w:cs="Times New Roman"/>
          <w:sz w:val="28"/>
          <w:szCs w:val="28"/>
        </w:rPr>
        <w:t>],</w:t>
      </w:r>
      <w:r>
        <w:rPr>
          <w:rFonts w:ascii="Times New Roman" w:hAnsi="Times New Roman" w:cs="Times New Roman"/>
          <w:sz w:val="28"/>
          <w:szCs w:val="28"/>
        </w:rPr>
        <w:t xml:space="preserve"> Ш.Т. </w:t>
      </w:r>
      <w:r w:rsidRPr="00AB4394">
        <w:rPr>
          <w:rFonts w:ascii="Times New Roman" w:eastAsia="Times New Roman" w:hAnsi="Times New Roman" w:cs="Times New Roman"/>
          <w:sz w:val="28"/>
          <w:szCs w:val="28"/>
          <w:highlight w:val="white"/>
        </w:rPr>
        <w:t>Таубаева</w:t>
      </w:r>
      <w:r w:rsidRPr="00AB4394">
        <w:rPr>
          <w:rFonts w:ascii="Times New Roman" w:eastAsia="Times New Roman" w:hAnsi="Times New Roman" w:cs="Times New Roman"/>
          <w:sz w:val="28"/>
          <w:szCs w:val="28"/>
        </w:rPr>
        <w:t xml:space="preserve"> </w:t>
      </w:r>
      <w:r w:rsidRPr="00950142">
        <w:rPr>
          <w:rFonts w:ascii="Times New Roman" w:hAnsi="Times New Roman" w:cs="Times New Roman"/>
          <w:sz w:val="28"/>
          <w:szCs w:val="28"/>
        </w:rPr>
        <w:t>[</w:t>
      </w:r>
      <w:r w:rsidR="00AA063B">
        <w:rPr>
          <w:rFonts w:ascii="Times New Roman" w:hAnsi="Times New Roman" w:cs="Times New Roman"/>
          <w:sz w:val="28"/>
          <w:szCs w:val="28"/>
        </w:rPr>
        <w:t>165</w:t>
      </w:r>
      <w:r w:rsidRPr="00950142">
        <w:rPr>
          <w:rFonts w:ascii="Times New Roman" w:hAnsi="Times New Roman" w:cs="Times New Roman"/>
          <w:sz w:val="28"/>
          <w:szCs w:val="28"/>
        </w:rPr>
        <w:t>]</w:t>
      </w:r>
      <w:r w:rsidR="00E11172">
        <w:rPr>
          <w:rFonts w:ascii="Times New Roman" w:hAnsi="Times New Roman" w:cs="Times New Roman"/>
          <w:sz w:val="28"/>
          <w:szCs w:val="28"/>
        </w:rPr>
        <w:t>,</w:t>
      </w:r>
      <w:r>
        <w:rPr>
          <w:rFonts w:ascii="Times New Roman" w:hAnsi="Times New Roman" w:cs="Times New Roman"/>
          <w:sz w:val="28"/>
          <w:szCs w:val="28"/>
        </w:rPr>
        <w:t xml:space="preserve"> </w:t>
      </w:r>
      <w:r w:rsidR="00642F03">
        <w:rPr>
          <w:rFonts w:ascii="Times New Roman" w:hAnsi="Times New Roman" w:cs="Times New Roman"/>
          <w:sz w:val="28"/>
          <w:szCs w:val="28"/>
        </w:rPr>
        <w:t xml:space="preserve">другие ученые </w:t>
      </w:r>
      <w:r>
        <w:rPr>
          <w:rFonts w:ascii="Times New Roman" w:hAnsi="Times New Roman" w:cs="Times New Roman"/>
          <w:sz w:val="28"/>
          <w:szCs w:val="28"/>
        </w:rPr>
        <w:t>и</w:t>
      </w:r>
      <w:r w:rsidR="00E85916">
        <w:rPr>
          <w:rFonts w:ascii="Times New Roman" w:hAnsi="Times New Roman" w:cs="Times New Roman"/>
          <w:sz w:val="28"/>
          <w:szCs w:val="28"/>
        </w:rPr>
        <w:t>зучают</w:t>
      </w:r>
      <w:r w:rsidR="00453851">
        <w:rPr>
          <w:rFonts w:ascii="Times New Roman" w:hAnsi="Times New Roman" w:cs="Times New Roman"/>
          <w:sz w:val="28"/>
          <w:szCs w:val="28"/>
        </w:rPr>
        <w:t xml:space="preserve"> вопросы эффективного обучения.</w:t>
      </w:r>
    </w:p>
    <w:p w:rsidR="00CF3AF6" w:rsidRDefault="00CE53C4" w:rsidP="00CF3AF6">
      <w:pPr>
        <w:spacing w:after="0" w:line="240" w:lineRule="auto"/>
        <w:ind w:firstLine="709"/>
        <w:jc w:val="both"/>
        <w:rPr>
          <w:rFonts w:ascii="Times New Roman" w:eastAsia="Times New Roman" w:hAnsi="Times New Roman" w:cs="Times New Roman"/>
          <w:color w:val="C00000"/>
          <w:sz w:val="28"/>
          <w:szCs w:val="28"/>
        </w:rPr>
      </w:pPr>
      <w:r>
        <w:rPr>
          <w:rFonts w:ascii="Times New Roman" w:hAnsi="Times New Roman" w:cs="Times New Roman"/>
          <w:sz w:val="28"/>
          <w:szCs w:val="28"/>
        </w:rPr>
        <w:t xml:space="preserve">Проблемы эффективного обучения литературе освещают ученые-методисты О.М. Буранок </w:t>
      </w:r>
      <w:r w:rsidRPr="00950142">
        <w:rPr>
          <w:rFonts w:ascii="Times New Roman" w:hAnsi="Times New Roman" w:cs="Times New Roman"/>
          <w:sz w:val="28"/>
          <w:szCs w:val="28"/>
        </w:rPr>
        <w:t>[</w:t>
      </w:r>
      <w:r w:rsidR="00AA063B">
        <w:rPr>
          <w:rFonts w:ascii="Times New Roman" w:hAnsi="Times New Roman" w:cs="Times New Roman"/>
          <w:sz w:val="28"/>
          <w:szCs w:val="28"/>
        </w:rPr>
        <w:t>166</w:t>
      </w:r>
      <w:r w:rsidRPr="00950142">
        <w:rPr>
          <w:rFonts w:ascii="Times New Roman" w:hAnsi="Times New Roman" w:cs="Times New Roman"/>
          <w:sz w:val="28"/>
          <w:szCs w:val="28"/>
        </w:rPr>
        <w:t>]</w:t>
      </w:r>
      <w:r>
        <w:rPr>
          <w:rFonts w:ascii="Times New Roman" w:hAnsi="Times New Roman" w:cs="Times New Roman"/>
          <w:sz w:val="28"/>
          <w:szCs w:val="28"/>
        </w:rPr>
        <w:t xml:space="preserve">, А.Ф. </w:t>
      </w:r>
      <w:r w:rsidRPr="00AB4394">
        <w:rPr>
          <w:rFonts w:ascii="Times New Roman" w:hAnsi="Times New Roman" w:cs="Times New Roman"/>
          <w:sz w:val="28"/>
          <w:szCs w:val="28"/>
        </w:rPr>
        <w:t>Галимуллина </w:t>
      </w:r>
      <w:r w:rsidRPr="00950142">
        <w:rPr>
          <w:rFonts w:ascii="Times New Roman" w:hAnsi="Times New Roman" w:cs="Times New Roman"/>
          <w:sz w:val="28"/>
          <w:szCs w:val="28"/>
        </w:rPr>
        <w:t>[</w:t>
      </w:r>
      <w:r w:rsidR="00AA063B">
        <w:rPr>
          <w:rFonts w:ascii="Times New Roman" w:hAnsi="Times New Roman" w:cs="Times New Roman"/>
          <w:sz w:val="28"/>
          <w:szCs w:val="28"/>
        </w:rPr>
        <w:t>167</w:t>
      </w:r>
      <w:r w:rsidRPr="00950142">
        <w:rPr>
          <w:rFonts w:ascii="Times New Roman" w:hAnsi="Times New Roman" w:cs="Times New Roman"/>
          <w:sz w:val="28"/>
          <w:szCs w:val="28"/>
        </w:rPr>
        <w:t>]</w:t>
      </w:r>
      <w:r>
        <w:rPr>
          <w:rFonts w:ascii="Times New Roman" w:hAnsi="Times New Roman" w:cs="Times New Roman"/>
          <w:sz w:val="28"/>
          <w:szCs w:val="28"/>
        </w:rPr>
        <w:t xml:space="preserve">, А.М. Каторова </w:t>
      </w:r>
      <w:r w:rsidRPr="00950142">
        <w:rPr>
          <w:rFonts w:ascii="Times New Roman" w:hAnsi="Times New Roman" w:cs="Times New Roman"/>
          <w:sz w:val="28"/>
          <w:szCs w:val="28"/>
        </w:rPr>
        <w:t>[</w:t>
      </w:r>
      <w:r w:rsidR="00AA063B">
        <w:rPr>
          <w:rFonts w:ascii="Times New Roman" w:hAnsi="Times New Roman" w:cs="Times New Roman"/>
          <w:sz w:val="28"/>
          <w:szCs w:val="28"/>
        </w:rPr>
        <w:t>168</w:t>
      </w:r>
      <w:r w:rsidRPr="00950142">
        <w:rPr>
          <w:rFonts w:ascii="Times New Roman" w:hAnsi="Times New Roman" w:cs="Times New Roman"/>
          <w:sz w:val="28"/>
          <w:szCs w:val="28"/>
        </w:rPr>
        <w:t>]</w:t>
      </w:r>
      <w:r>
        <w:rPr>
          <w:rFonts w:ascii="Times New Roman" w:hAnsi="Times New Roman" w:cs="Times New Roman"/>
          <w:sz w:val="28"/>
          <w:szCs w:val="28"/>
        </w:rPr>
        <w:t xml:space="preserve">, С.О. Муминов </w:t>
      </w:r>
      <w:r w:rsidRPr="00950142">
        <w:rPr>
          <w:rFonts w:ascii="Times New Roman" w:hAnsi="Times New Roman" w:cs="Times New Roman"/>
          <w:sz w:val="28"/>
          <w:szCs w:val="28"/>
        </w:rPr>
        <w:t>[</w:t>
      </w:r>
      <w:r w:rsidR="00AA063B">
        <w:rPr>
          <w:rFonts w:ascii="Times New Roman" w:hAnsi="Times New Roman" w:cs="Times New Roman"/>
          <w:sz w:val="28"/>
          <w:szCs w:val="28"/>
        </w:rPr>
        <w:t>169</w:t>
      </w:r>
      <w:r w:rsidRPr="00950142">
        <w:rPr>
          <w:rFonts w:ascii="Times New Roman" w:hAnsi="Times New Roman" w:cs="Times New Roman"/>
          <w:sz w:val="28"/>
          <w:szCs w:val="28"/>
        </w:rPr>
        <w:t>]</w:t>
      </w:r>
      <w:r>
        <w:rPr>
          <w:rFonts w:ascii="Times New Roman" w:hAnsi="Times New Roman" w:cs="Times New Roman"/>
          <w:sz w:val="28"/>
          <w:szCs w:val="28"/>
        </w:rPr>
        <w:t xml:space="preserve"> и др.</w:t>
      </w:r>
    </w:p>
    <w:p w:rsidR="002C1738" w:rsidRPr="00AA063B" w:rsidRDefault="00881AC8" w:rsidP="00AA063B">
      <w:pPr>
        <w:spacing w:after="0" w:line="240" w:lineRule="auto"/>
        <w:ind w:firstLine="709"/>
        <w:jc w:val="both"/>
        <w:rPr>
          <w:rFonts w:ascii="Times New Roman" w:hAnsi="Times New Roman" w:cs="Times New Roman"/>
          <w:bCs/>
          <w:sz w:val="28"/>
          <w:szCs w:val="28"/>
        </w:rPr>
      </w:pPr>
      <w:r w:rsidRPr="00881AC8">
        <w:rPr>
          <w:rFonts w:ascii="Times New Roman" w:hAnsi="Times New Roman" w:cs="Times New Roman"/>
          <w:bCs/>
          <w:sz w:val="28"/>
          <w:szCs w:val="28"/>
        </w:rPr>
        <w:t>В м</w:t>
      </w:r>
      <w:r w:rsidR="002C1738" w:rsidRPr="00881AC8">
        <w:rPr>
          <w:rFonts w:ascii="Times New Roman" w:hAnsi="Times New Roman" w:cs="Times New Roman"/>
          <w:bCs/>
          <w:sz w:val="28"/>
          <w:szCs w:val="28"/>
        </w:rPr>
        <w:t>етодическ</w:t>
      </w:r>
      <w:r w:rsidRPr="00881AC8">
        <w:rPr>
          <w:rFonts w:ascii="Times New Roman" w:hAnsi="Times New Roman" w:cs="Times New Roman"/>
          <w:bCs/>
          <w:sz w:val="28"/>
          <w:szCs w:val="28"/>
        </w:rPr>
        <w:t>ой</w:t>
      </w:r>
      <w:r w:rsidR="002C1738" w:rsidRPr="00881AC8">
        <w:rPr>
          <w:rFonts w:ascii="Times New Roman" w:hAnsi="Times New Roman" w:cs="Times New Roman"/>
          <w:bCs/>
          <w:sz w:val="28"/>
          <w:szCs w:val="28"/>
        </w:rPr>
        <w:t xml:space="preserve"> наук</w:t>
      </w:r>
      <w:r w:rsidRPr="00881AC8">
        <w:rPr>
          <w:rFonts w:ascii="Times New Roman" w:hAnsi="Times New Roman" w:cs="Times New Roman"/>
          <w:bCs/>
          <w:sz w:val="28"/>
          <w:szCs w:val="28"/>
        </w:rPr>
        <w:t>е представлены труды</w:t>
      </w:r>
      <w:r w:rsidR="002C1738" w:rsidRPr="00881AC8">
        <w:rPr>
          <w:rFonts w:ascii="Times New Roman" w:hAnsi="Times New Roman" w:cs="Times New Roman"/>
          <w:bCs/>
          <w:sz w:val="28"/>
          <w:szCs w:val="28"/>
        </w:rPr>
        <w:t xml:space="preserve"> об изучении постмодернизма в школе</w:t>
      </w:r>
      <w:r>
        <w:rPr>
          <w:rFonts w:ascii="Times New Roman" w:hAnsi="Times New Roman" w:cs="Times New Roman"/>
          <w:bCs/>
          <w:sz w:val="28"/>
          <w:szCs w:val="28"/>
        </w:rPr>
        <w:t xml:space="preserve"> и вузе. С.С. </w:t>
      </w:r>
      <w:r w:rsidRPr="00B91DE2">
        <w:rPr>
          <w:rFonts w:ascii="Times New Roman" w:hAnsi="Times New Roman" w:cs="Times New Roman"/>
          <w:sz w:val="28"/>
          <w:szCs w:val="28"/>
        </w:rPr>
        <w:t>Орищенко</w:t>
      </w:r>
      <w:r w:rsidRPr="00C236CC">
        <w:rPr>
          <w:rFonts w:ascii="Times New Roman" w:hAnsi="Times New Roman" w:cs="Times New Roman"/>
          <w:sz w:val="28"/>
          <w:szCs w:val="28"/>
        </w:rPr>
        <w:t xml:space="preserve"> [</w:t>
      </w:r>
      <w:r w:rsidR="00AA063B">
        <w:rPr>
          <w:rFonts w:ascii="Times New Roman" w:hAnsi="Times New Roman" w:cs="Times New Roman"/>
          <w:sz w:val="28"/>
          <w:szCs w:val="28"/>
        </w:rPr>
        <w:t>170</w:t>
      </w:r>
      <w:r w:rsidRPr="00C236CC">
        <w:rPr>
          <w:rFonts w:ascii="Times New Roman" w:hAnsi="Times New Roman" w:cs="Times New Roman"/>
          <w:sz w:val="28"/>
          <w:szCs w:val="28"/>
        </w:rPr>
        <w:t>]</w:t>
      </w:r>
      <w:r>
        <w:rPr>
          <w:rFonts w:ascii="Times New Roman" w:hAnsi="Times New Roman" w:cs="Times New Roman"/>
          <w:sz w:val="28"/>
          <w:szCs w:val="28"/>
        </w:rPr>
        <w:t xml:space="preserve">, И.В. </w:t>
      </w:r>
      <w:r w:rsidRPr="004F63B4">
        <w:rPr>
          <w:rFonts w:ascii="Times New Roman" w:hAnsi="Times New Roman" w:cs="Times New Roman"/>
          <w:bCs/>
          <w:sz w:val="28"/>
          <w:szCs w:val="28"/>
        </w:rPr>
        <w:t xml:space="preserve">Калёнова </w:t>
      </w:r>
      <w:r w:rsidRPr="00C236CC">
        <w:rPr>
          <w:rFonts w:ascii="Times New Roman" w:hAnsi="Times New Roman" w:cs="Times New Roman"/>
          <w:sz w:val="28"/>
          <w:szCs w:val="28"/>
        </w:rPr>
        <w:t>[</w:t>
      </w:r>
      <w:r w:rsidR="00AA063B">
        <w:rPr>
          <w:rFonts w:ascii="Times New Roman" w:hAnsi="Times New Roman" w:cs="Times New Roman"/>
          <w:sz w:val="28"/>
          <w:szCs w:val="28"/>
        </w:rPr>
        <w:t>171</w:t>
      </w:r>
      <w:r w:rsidRPr="00C236CC">
        <w:rPr>
          <w:rFonts w:ascii="Times New Roman" w:hAnsi="Times New Roman" w:cs="Times New Roman"/>
          <w:sz w:val="28"/>
          <w:szCs w:val="28"/>
        </w:rPr>
        <w:t>]</w:t>
      </w:r>
      <w:r>
        <w:rPr>
          <w:rFonts w:ascii="Times New Roman" w:hAnsi="Times New Roman" w:cs="Times New Roman"/>
          <w:sz w:val="28"/>
          <w:szCs w:val="28"/>
        </w:rPr>
        <w:t xml:space="preserve">, Л.Е. Баянова </w:t>
      </w:r>
      <w:r w:rsidRPr="00C236CC">
        <w:rPr>
          <w:rFonts w:ascii="Times New Roman" w:hAnsi="Times New Roman" w:cs="Times New Roman"/>
          <w:sz w:val="28"/>
          <w:szCs w:val="28"/>
        </w:rPr>
        <w:t>[</w:t>
      </w:r>
      <w:r w:rsidR="00AA063B">
        <w:rPr>
          <w:rFonts w:ascii="Times New Roman" w:hAnsi="Times New Roman" w:cs="Times New Roman"/>
          <w:sz w:val="28"/>
          <w:szCs w:val="28"/>
        </w:rPr>
        <w:t>172</w:t>
      </w:r>
      <w:r w:rsidRPr="00C236CC">
        <w:rPr>
          <w:rFonts w:ascii="Times New Roman" w:hAnsi="Times New Roman" w:cs="Times New Roman"/>
          <w:sz w:val="28"/>
          <w:szCs w:val="28"/>
        </w:rPr>
        <w:t>]</w:t>
      </w:r>
      <w:r>
        <w:rPr>
          <w:rFonts w:ascii="Times New Roman" w:hAnsi="Times New Roman" w:cs="Times New Roman"/>
          <w:sz w:val="28"/>
          <w:szCs w:val="28"/>
        </w:rPr>
        <w:t>, О.С</w:t>
      </w:r>
      <w:r w:rsidR="00AA063B">
        <w:rPr>
          <w:rFonts w:ascii="Times New Roman" w:hAnsi="Times New Roman" w:cs="Times New Roman"/>
          <w:sz w:val="28"/>
          <w:szCs w:val="28"/>
        </w:rPr>
        <w:t>.</w:t>
      </w:r>
      <w:r>
        <w:rPr>
          <w:rFonts w:ascii="Times New Roman" w:hAnsi="Times New Roman" w:cs="Times New Roman"/>
          <w:sz w:val="28"/>
          <w:szCs w:val="28"/>
        </w:rPr>
        <w:t xml:space="preserve"> </w:t>
      </w:r>
      <w:r w:rsidRPr="004F63B4">
        <w:rPr>
          <w:rFonts w:ascii="Times New Roman" w:hAnsi="Times New Roman" w:cs="Times New Roman"/>
          <w:bCs/>
          <w:sz w:val="28"/>
          <w:szCs w:val="28"/>
        </w:rPr>
        <w:t>Кирдяшова</w:t>
      </w:r>
      <w:r w:rsidRPr="00C236CC">
        <w:rPr>
          <w:rFonts w:ascii="Times New Roman" w:hAnsi="Times New Roman" w:cs="Times New Roman"/>
          <w:sz w:val="28"/>
          <w:szCs w:val="28"/>
        </w:rPr>
        <w:t xml:space="preserve"> [</w:t>
      </w:r>
      <w:r w:rsidR="00AA063B">
        <w:rPr>
          <w:rFonts w:ascii="Times New Roman" w:hAnsi="Times New Roman" w:cs="Times New Roman"/>
          <w:sz w:val="28"/>
          <w:szCs w:val="28"/>
        </w:rPr>
        <w:t>173</w:t>
      </w:r>
      <w:r w:rsidRPr="00C236CC">
        <w:rPr>
          <w:rFonts w:ascii="Times New Roman" w:hAnsi="Times New Roman" w:cs="Times New Roman"/>
          <w:sz w:val="28"/>
          <w:szCs w:val="28"/>
        </w:rPr>
        <w:t>]</w:t>
      </w:r>
      <w:r>
        <w:rPr>
          <w:rFonts w:ascii="Times New Roman" w:hAnsi="Times New Roman" w:cs="Times New Roman"/>
          <w:sz w:val="28"/>
          <w:szCs w:val="28"/>
        </w:rPr>
        <w:t xml:space="preserve"> в своих диссертациях разработали методики и практики анализа произведений и культуры </w:t>
      </w:r>
      <w:r w:rsidRPr="00881AC8">
        <w:rPr>
          <w:rFonts w:ascii="Times New Roman" w:hAnsi="Times New Roman" w:cs="Times New Roman"/>
          <w:bCs/>
          <w:sz w:val="28"/>
          <w:szCs w:val="28"/>
        </w:rPr>
        <w:t>постмодернизма</w:t>
      </w:r>
      <w:r>
        <w:rPr>
          <w:rFonts w:ascii="Times New Roman" w:hAnsi="Times New Roman" w:cs="Times New Roman"/>
          <w:bCs/>
          <w:sz w:val="28"/>
          <w:szCs w:val="28"/>
        </w:rPr>
        <w:t>.</w:t>
      </w:r>
    </w:p>
    <w:p w:rsidR="00220178" w:rsidRPr="00220178" w:rsidRDefault="00220178" w:rsidP="002C1738">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При проведении формирующего обучения необходимо учитывать целостность произведений постмодернизма</w:t>
      </w:r>
      <w:r w:rsidR="00E11172">
        <w:rPr>
          <w:rFonts w:ascii="Times New Roman" w:hAnsi="Times New Roman" w:cs="Times New Roman"/>
          <w:bCs/>
          <w:sz w:val="28"/>
          <w:szCs w:val="28"/>
        </w:rPr>
        <w:t xml:space="preserve"> </w:t>
      </w:r>
      <w:r w:rsidR="00E11172" w:rsidRPr="00C236CC">
        <w:rPr>
          <w:rFonts w:ascii="Times New Roman" w:hAnsi="Times New Roman" w:cs="Times New Roman"/>
          <w:sz w:val="28"/>
          <w:szCs w:val="28"/>
        </w:rPr>
        <w:t>[</w:t>
      </w:r>
      <w:r w:rsidR="00E11172">
        <w:rPr>
          <w:rFonts w:ascii="Times New Roman" w:hAnsi="Times New Roman" w:cs="Times New Roman"/>
          <w:sz w:val="28"/>
          <w:szCs w:val="28"/>
        </w:rPr>
        <w:t>174</w:t>
      </w:r>
      <w:r w:rsidR="00E11172" w:rsidRPr="00C236CC">
        <w:rPr>
          <w:rFonts w:ascii="Times New Roman" w:hAnsi="Times New Roman" w:cs="Times New Roman"/>
          <w:sz w:val="28"/>
          <w:szCs w:val="28"/>
        </w:rPr>
        <w:t>]</w:t>
      </w:r>
      <w:r>
        <w:rPr>
          <w:rFonts w:ascii="Times New Roman" w:hAnsi="Times New Roman" w:cs="Times New Roman"/>
          <w:bCs/>
          <w:sz w:val="28"/>
          <w:szCs w:val="28"/>
        </w:rPr>
        <w:t xml:space="preserve">. Методика целостного анализа произведения </w:t>
      </w:r>
      <w:r w:rsidR="00D10334">
        <w:rPr>
          <w:rFonts w:ascii="Times New Roman" w:hAnsi="Times New Roman" w:cs="Times New Roman"/>
          <w:bCs/>
          <w:sz w:val="28"/>
          <w:szCs w:val="28"/>
        </w:rPr>
        <w:t>охарактеризована и разработана</w:t>
      </w:r>
      <w:r>
        <w:rPr>
          <w:rFonts w:ascii="Times New Roman" w:hAnsi="Times New Roman" w:cs="Times New Roman"/>
          <w:bCs/>
          <w:sz w:val="28"/>
          <w:szCs w:val="28"/>
        </w:rPr>
        <w:t xml:space="preserve"> в науке </w:t>
      </w:r>
      <w:r w:rsidRPr="00C236CC">
        <w:rPr>
          <w:rFonts w:ascii="Times New Roman" w:hAnsi="Times New Roman" w:cs="Times New Roman"/>
          <w:sz w:val="28"/>
          <w:szCs w:val="28"/>
        </w:rPr>
        <w:t>[</w:t>
      </w:r>
      <w:r w:rsidR="00AA063B">
        <w:rPr>
          <w:rFonts w:ascii="Times New Roman" w:hAnsi="Times New Roman" w:cs="Times New Roman"/>
          <w:sz w:val="28"/>
          <w:szCs w:val="28"/>
        </w:rPr>
        <w:t>175</w:t>
      </w:r>
      <w:r w:rsidRPr="00C236CC">
        <w:rPr>
          <w:rFonts w:ascii="Times New Roman" w:hAnsi="Times New Roman" w:cs="Times New Roman"/>
          <w:sz w:val="28"/>
          <w:szCs w:val="28"/>
        </w:rPr>
        <w:t>]</w:t>
      </w:r>
      <w:r>
        <w:rPr>
          <w:rFonts w:ascii="Times New Roman" w:hAnsi="Times New Roman" w:cs="Times New Roman"/>
          <w:sz w:val="28"/>
          <w:szCs w:val="28"/>
        </w:rPr>
        <w:t>.</w:t>
      </w:r>
    </w:p>
    <w:p w:rsidR="00956B3A" w:rsidRPr="002F6DF5" w:rsidRDefault="00956B3A" w:rsidP="00FF3CE7">
      <w:pPr>
        <w:spacing w:line="240" w:lineRule="auto"/>
        <w:ind w:right="142" w:firstLine="709"/>
        <w:contextualSpacing/>
        <w:jc w:val="both"/>
        <w:rPr>
          <w:rFonts w:ascii="Times New Roman" w:hAnsi="Times New Roman" w:cs="Times New Roman"/>
          <w:b/>
          <w:sz w:val="28"/>
          <w:szCs w:val="28"/>
        </w:rPr>
      </w:pPr>
      <w:r>
        <w:rPr>
          <w:rFonts w:ascii="Times New Roman" w:hAnsi="Times New Roman" w:cs="Times New Roman"/>
          <w:sz w:val="28"/>
          <w:szCs w:val="28"/>
        </w:rPr>
        <w:t xml:space="preserve">Разработка модели </w:t>
      </w:r>
      <w:r w:rsidRPr="002F6DF5">
        <w:rPr>
          <w:rFonts w:ascii="Times New Roman" w:hAnsi="Times New Roman" w:cs="Times New Roman"/>
          <w:sz w:val="28"/>
          <w:szCs w:val="28"/>
        </w:rPr>
        <w:t>методики анализа</w:t>
      </w:r>
      <w:r>
        <w:rPr>
          <w:rFonts w:ascii="Times New Roman" w:hAnsi="Times New Roman" w:cs="Times New Roman"/>
          <w:sz w:val="28"/>
          <w:szCs w:val="28"/>
        </w:rPr>
        <w:t xml:space="preserve"> произведений постмодернизма в высшей школе</w:t>
      </w:r>
      <w:r w:rsidRPr="002F6DF5">
        <w:rPr>
          <w:rFonts w:ascii="Times New Roman" w:hAnsi="Times New Roman" w:cs="Times New Roman"/>
          <w:sz w:val="28"/>
          <w:szCs w:val="28"/>
        </w:rPr>
        <w:t xml:space="preserve"> </w:t>
      </w:r>
      <w:r>
        <w:rPr>
          <w:rFonts w:ascii="Times New Roman" w:hAnsi="Times New Roman" w:cs="Times New Roman"/>
          <w:sz w:val="28"/>
          <w:szCs w:val="28"/>
        </w:rPr>
        <w:t>необходима для комплексного решения основных методических задач (см. таблицу</w:t>
      </w:r>
      <w:r w:rsidR="004D4386">
        <w:rPr>
          <w:rFonts w:ascii="Times New Roman" w:hAnsi="Times New Roman" w:cs="Times New Roman"/>
          <w:sz w:val="28"/>
          <w:szCs w:val="28"/>
        </w:rPr>
        <w:t xml:space="preserve"> 3</w:t>
      </w:r>
      <w:r>
        <w:rPr>
          <w:rFonts w:ascii="Times New Roman" w:hAnsi="Times New Roman" w:cs="Times New Roman"/>
          <w:sz w:val="28"/>
          <w:szCs w:val="28"/>
        </w:rPr>
        <w:t xml:space="preserve">). </w:t>
      </w:r>
    </w:p>
    <w:p w:rsidR="00010977" w:rsidRPr="002F6DF5" w:rsidRDefault="00010977" w:rsidP="00010977">
      <w:pPr>
        <w:spacing w:line="240" w:lineRule="auto"/>
        <w:ind w:right="142" w:firstLine="709"/>
        <w:contextualSpacing/>
        <w:jc w:val="both"/>
        <w:rPr>
          <w:rFonts w:ascii="Times New Roman" w:hAnsi="Times New Roman" w:cs="Times New Roman"/>
          <w:b/>
          <w:sz w:val="28"/>
          <w:szCs w:val="28"/>
        </w:rPr>
      </w:pPr>
      <w:r>
        <w:rPr>
          <w:rFonts w:ascii="Times New Roman" w:hAnsi="Times New Roman" w:cs="Times New Roman"/>
          <w:sz w:val="28"/>
          <w:szCs w:val="28"/>
        </w:rPr>
        <w:t>Эта модель ориентирует преподавателя в его деятельности, позволяет определить основные направления обучения студентов анализу произведений постмодернизма на постоянной основе. Указанные в таблице методы</w:t>
      </w:r>
      <w:r w:rsidR="00973DBC">
        <w:rPr>
          <w:rFonts w:ascii="Times New Roman" w:hAnsi="Times New Roman" w:cs="Times New Roman"/>
          <w:sz w:val="28"/>
          <w:szCs w:val="28"/>
        </w:rPr>
        <w:t xml:space="preserve"> и</w:t>
      </w:r>
      <w:r>
        <w:rPr>
          <w:rFonts w:ascii="Times New Roman" w:hAnsi="Times New Roman" w:cs="Times New Roman"/>
          <w:sz w:val="28"/>
          <w:szCs w:val="28"/>
        </w:rPr>
        <w:t xml:space="preserve"> технологии обучения анализу произведений постмодернизма образуют основу эксперимента. Таким образом, эта модель выступает базой для конкретного применения методической системы изучения произведений постмодернизма в высшей школе. Отметим, что в названной модели отражены</w:t>
      </w:r>
      <w:r w:rsidRPr="002F6DF5">
        <w:rPr>
          <w:rFonts w:ascii="Times New Roman" w:hAnsi="Times New Roman" w:cs="Times New Roman"/>
          <w:sz w:val="28"/>
          <w:szCs w:val="28"/>
        </w:rPr>
        <w:t xml:space="preserve"> </w:t>
      </w:r>
      <w:r>
        <w:rPr>
          <w:rFonts w:ascii="Times New Roman" w:hAnsi="Times New Roman" w:cs="Times New Roman"/>
          <w:sz w:val="28"/>
          <w:szCs w:val="28"/>
        </w:rPr>
        <w:t>л</w:t>
      </w:r>
      <w:r w:rsidRPr="002F6DF5">
        <w:rPr>
          <w:rFonts w:ascii="Times New Roman" w:hAnsi="Times New Roman" w:cs="Times New Roman"/>
          <w:sz w:val="28"/>
          <w:szCs w:val="28"/>
        </w:rPr>
        <w:t>итерату</w:t>
      </w:r>
      <w:r>
        <w:rPr>
          <w:rFonts w:ascii="Times New Roman" w:hAnsi="Times New Roman" w:cs="Times New Roman"/>
          <w:sz w:val="28"/>
          <w:szCs w:val="28"/>
        </w:rPr>
        <w:t xml:space="preserve">роведческие и методические компетенции студентов, которые необходимо развивать в процессе опытно-экспериментальной проверки выдвинутой нами </w:t>
      </w:r>
      <w:r w:rsidR="00D10334">
        <w:rPr>
          <w:rFonts w:ascii="Times New Roman" w:hAnsi="Times New Roman" w:cs="Times New Roman"/>
          <w:sz w:val="28"/>
          <w:szCs w:val="28"/>
        </w:rPr>
        <w:t>системы</w:t>
      </w:r>
      <w:r>
        <w:rPr>
          <w:rFonts w:ascii="Times New Roman" w:hAnsi="Times New Roman" w:cs="Times New Roman"/>
          <w:sz w:val="28"/>
          <w:szCs w:val="28"/>
        </w:rPr>
        <w:t xml:space="preserve"> изучения </w:t>
      </w:r>
      <w:r w:rsidR="00D10334">
        <w:rPr>
          <w:rFonts w:ascii="Times New Roman" w:hAnsi="Times New Roman" w:cs="Times New Roman"/>
          <w:sz w:val="28"/>
          <w:szCs w:val="28"/>
        </w:rPr>
        <w:t>произведений постмодернизма в высшей школе.</w:t>
      </w:r>
    </w:p>
    <w:p w:rsidR="002F6DF5" w:rsidRPr="002F6DF5" w:rsidRDefault="002F6DF5" w:rsidP="00FF3CE7">
      <w:pPr>
        <w:spacing w:line="240" w:lineRule="auto"/>
        <w:ind w:right="142" w:firstLine="709"/>
        <w:contextualSpacing/>
        <w:jc w:val="both"/>
        <w:rPr>
          <w:rFonts w:ascii="Times New Roman" w:hAnsi="Times New Roman" w:cs="Times New Roman"/>
          <w:b/>
          <w:sz w:val="28"/>
          <w:szCs w:val="28"/>
        </w:rPr>
      </w:pPr>
      <w:r w:rsidRPr="002F6DF5">
        <w:rPr>
          <w:rFonts w:ascii="Times New Roman" w:hAnsi="Times New Roman" w:cs="Times New Roman"/>
          <w:sz w:val="28"/>
          <w:szCs w:val="28"/>
        </w:rPr>
        <w:t>Таблица</w:t>
      </w:r>
      <w:r w:rsidR="004D4386">
        <w:rPr>
          <w:rFonts w:ascii="Times New Roman" w:hAnsi="Times New Roman" w:cs="Times New Roman"/>
          <w:sz w:val="28"/>
          <w:szCs w:val="28"/>
        </w:rPr>
        <w:t xml:space="preserve"> 3</w:t>
      </w:r>
      <w:r w:rsidRPr="002F6DF5">
        <w:rPr>
          <w:rFonts w:ascii="Times New Roman" w:hAnsi="Times New Roman" w:cs="Times New Roman"/>
          <w:sz w:val="28"/>
          <w:szCs w:val="28"/>
        </w:rPr>
        <w:t xml:space="preserve"> – Модель методики анализа</w:t>
      </w:r>
      <w:r>
        <w:rPr>
          <w:rFonts w:ascii="Times New Roman" w:hAnsi="Times New Roman" w:cs="Times New Roman"/>
          <w:sz w:val="28"/>
          <w:szCs w:val="28"/>
        </w:rPr>
        <w:t xml:space="preserve"> произведений постмодернизма в высшей школе</w:t>
      </w:r>
      <w:r w:rsidRPr="002F6DF5">
        <w:rPr>
          <w:rFonts w:ascii="Times New Roman" w:hAnsi="Times New Roman" w:cs="Times New Roman"/>
          <w:sz w:val="28"/>
          <w:szCs w:val="28"/>
        </w:rPr>
        <w:t xml:space="preserve"> </w:t>
      </w:r>
    </w:p>
    <w:p w:rsidR="002F6DF5" w:rsidRPr="002F6DF5" w:rsidRDefault="002F6DF5" w:rsidP="00FF3CE7">
      <w:pPr>
        <w:spacing w:line="240" w:lineRule="auto"/>
        <w:ind w:right="142" w:firstLine="709"/>
        <w:contextualSpacing/>
        <w:jc w:val="both"/>
        <w:rPr>
          <w:rFonts w:ascii="Times New Roman" w:hAnsi="Times New Roman" w:cs="Times New Roman"/>
          <w:sz w:val="28"/>
          <w:szCs w:val="28"/>
        </w:rPr>
      </w:pPr>
    </w:p>
    <w:tbl>
      <w:tblPr>
        <w:tblW w:w="9645" w:type="dxa"/>
        <w:tblInd w:w="10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45"/>
      </w:tblGrid>
      <w:tr w:rsidR="002F6DF5" w:rsidRPr="002F6DF5" w:rsidTr="002F6DF5">
        <w:trPr>
          <w:trHeight w:val="654"/>
        </w:trPr>
        <w:tc>
          <w:tcPr>
            <w:tcW w:w="9645" w:type="dxa"/>
            <w:hideMark/>
          </w:tcPr>
          <w:p w:rsidR="002F6DF5" w:rsidRPr="002F6DF5" w:rsidRDefault="002F6DF5" w:rsidP="0017766A">
            <w:pPr>
              <w:tabs>
                <w:tab w:val="center" w:pos="4677"/>
                <w:tab w:val="right" w:pos="9355"/>
              </w:tabs>
              <w:spacing w:line="240" w:lineRule="auto"/>
              <w:jc w:val="both"/>
              <w:rPr>
                <w:rFonts w:ascii="Times New Roman" w:hAnsi="Times New Roman" w:cs="Times New Roman"/>
                <w:b/>
                <w:sz w:val="28"/>
                <w:szCs w:val="28"/>
              </w:rPr>
            </w:pPr>
            <w:r w:rsidRPr="002F6DF5">
              <w:rPr>
                <w:rFonts w:ascii="Times New Roman" w:hAnsi="Times New Roman" w:cs="Times New Roman"/>
                <w:sz w:val="28"/>
                <w:szCs w:val="28"/>
              </w:rPr>
              <w:t xml:space="preserve">Принцип обучения – </w:t>
            </w:r>
            <w:r>
              <w:rPr>
                <w:rFonts w:ascii="Times New Roman" w:hAnsi="Times New Roman" w:cs="Times New Roman"/>
                <w:sz w:val="28"/>
                <w:szCs w:val="28"/>
              </w:rPr>
              <w:t>междисциплинарный подход с опорой на достижения философии, эстетики, культурологии, литературоведения, психологии, педагогики, методики преподавания литературы</w:t>
            </w:r>
          </w:p>
        </w:tc>
      </w:tr>
      <w:tr w:rsidR="002F6DF5" w:rsidRPr="002F6DF5" w:rsidTr="002F6DF5">
        <w:trPr>
          <w:trHeight w:val="239"/>
        </w:trPr>
        <w:tc>
          <w:tcPr>
            <w:tcW w:w="9645" w:type="dxa"/>
            <w:hideMark/>
          </w:tcPr>
          <w:p w:rsidR="002F6DF5" w:rsidRPr="002F6DF5" w:rsidRDefault="002F6DF5" w:rsidP="0017766A">
            <w:pPr>
              <w:spacing w:line="240" w:lineRule="auto"/>
              <w:ind w:right="142"/>
              <w:contextualSpacing/>
              <w:jc w:val="both"/>
              <w:rPr>
                <w:rFonts w:ascii="Times New Roman" w:hAnsi="Times New Roman" w:cs="Times New Roman"/>
                <w:b/>
                <w:sz w:val="28"/>
                <w:szCs w:val="28"/>
              </w:rPr>
            </w:pPr>
            <w:r w:rsidRPr="002F6DF5">
              <w:rPr>
                <w:rFonts w:ascii="Times New Roman" w:hAnsi="Times New Roman" w:cs="Times New Roman"/>
                <w:sz w:val="28"/>
                <w:szCs w:val="28"/>
              </w:rPr>
              <w:t>Цель – разработка методики анализа</w:t>
            </w:r>
            <w:r>
              <w:rPr>
                <w:rFonts w:ascii="Times New Roman" w:hAnsi="Times New Roman" w:cs="Times New Roman"/>
                <w:sz w:val="28"/>
                <w:szCs w:val="28"/>
              </w:rPr>
              <w:t xml:space="preserve"> произведений постмодернизма в высшей школе</w:t>
            </w:r>
          </w:p>
        </w:tc>
      </w:tr>
      <w:tr w:rsidR="002F6DF5" w:rsidRPr="002F6DF5" w:rsidTr="002F6DF5">
        <w:trPr>
          <w:trHeight w:val="239"/>
        </w:trPr>
        <w:tc>
          <w:tcPr>
            <w:tcW w:w="9645" w:type="dxa"/>
            <w:hideMark/>
          </w:tcPr>
          <w:p w:rsidR="002F6DF5" w:rsidRPr="002F6DF5" w:rsidRDefault="002F6DF5" w:rsidP="0017766A">
            <w:pPr>
              <w:spacing w:line="240" w:lineRule="auto"/>
              <w:ind w:right="141"/>
              <w:contextualSpacing/>
              <w:jc w:val="both"/>
              <w:rPr>
                <w:rFonts w:ascii="Times New Roman" w:hAnsi="Times New Roman" w:cs="Times New Roman"/>
                <w:b/>
                <w:sz w:val="28"/>
                <w:szCs w:val="28"/>
              </w:rPr>
            </w:pPr>
            <w:r>
              <w:rPr>
                <w:rFonts w:ascii="Times New Roman" w:hAnsi="Times New Roman" w:cs="Times New Roman"/>
                <w:sz w:val="28"/>
                <w:szCs w:val="28"/>
              </w:rPr>
              <w:t>Литературоведческая</w:t>
            </w:r>
            <w:r w:rsidRPr="002F6DF5">
              <w:rPr>
                <w:rFonts w:ascii="Times New Roman" w:hAnsi="Times New Roman" w:cs="Times New Roman"/>
                <w:sz w:val="28"/>
                <w:szCs w:val="28"/>
              </w:rPr>
              <w:t xml:space="preserve"> основа – </w:t>
            </w:r>
            <w:r>
              <w:rPr>
                <w:rFonts w:ascii="Times New Roman" w:hAnsi="Times New Roman" w:cs="Times New Roman"/>
                <w:sz w:val="28"/>
                <w:szCs w:val="28"/>
              </w:rPr>
              <w:t>постмодернизм как умонастроение и литературная практика</w:t>
            </w:r>
          </w:p>
        </w:tc>
      </w:tr>
      <w:tr w:rsidR="002F6DF5" w:rsidRPr="002F6DF5" w:rsidTr="002F6DF5">
        <w:trPr>
          <w:trHeight w:val="239"/>
        </w:trPr>
        <w:tc>
          <w:tcPr>
            <w:tcW w:w="9645" w:type="dxa"/>
            <w:hideMark/>
          </w:tcPr>
          <w:p w:rsidR="002F6DF5" w:rsidRPr="002F6DF5" w:rsidRDefault="002F6DF5" w:rsidP="0017766A">
            <w:pPr>
              <w:spacing w:line="240" w:lineRule="auto"/>
              <w:ind w:right="141"/>
              <w:contextualSpacing/>
              <w:jc w:val="both"/>
              <w:rPr>
                <w:rFonts w:ascii="Times New Roman" w:hAnsi="Times New Roman" w:cs="Times New Roman"/>
                <w:b/>
                <w:sz w:val="28"/>
                <w:szCs w:val="28"/>
              </w:rPr>
            </w:pPr>
            <w:r w:rsidRPr="002F6DF5">
              <w:rPr>
                <w:rFonts w:ascii="Times New Roman" w:hAnsi="Times New Roman" w:cs="Times New Roman"/>
                <w:sz w:val="28"/>
                <w:szCs w:val="28"/>
              </w:rPr>
              <w:t xml:space="preserve">Методическая основа – </w:t>
            </w:r>
            <w:r>
              <w:rPr>
                <w:rFonts w:ascii="Times New Roman" w:hAnsi="Times New Roman" w:cs="Times New Roman"/>
                <w:sz w:val="28"/>
                <w:szCs w:val="28"/>
              </w:rPr>
              <w:t>методы анализа произведения прозы</w:t>
            </w:r>
            <w:r w:rsidR="00FF3CE7">
              <w:rPr>
                <w:rFonts w:ascii="Times New Roman" w:hAnsi="Times New Roman" w:cs="Times New Roman"/>
                <w:sz w:val="28"/>
                <w:szCs w:val="28"/>
              </w:rPr>
              <w:t>, инновационные методы обучения</w:t>
            </w:r>
          </w:p>
        </w:tc>
      </w:tr>
    </w:tbl>
    <w:tbl>
      <w:tblPr>
        <w:tblStyle w:val="a9"/>
        <w:tblW w:w="9605" w:type="dxa"/>
        <w:tblInd w:w="108" w:type="dxa"/>
        <w:tblLook w:val="04A0" w:firstRow="1" w:lastRow="0" w:firstColumn="1" w:lastColumn="0" w:noHBand="0" w:noVBand="1"/>
      </w:tblPr>
      <w:tblGrid>
        <w:gridCol w:w="4678"/>
        <w:gridCol w:w="4927"/>
      </w:tblGrid>
      <w:tr w:rsidR="002F6DF5" w:rsidRPr="002F6DF5" w:rsidTr="002F6DF5">
        <w:tc>
          <w:tcPr>
            <w:tcW w:w="9605" w:type="dxa"/>
            <w:gridSpan w:val="2"/>
          </w:tcPr>
          <w:p w:rsidR="002F6DF5" w:rsidRPr="002F6DF5" w:rsidRDefault="002F6DF5" w:rsidP="0017766A">
            <w:pPr>
              <w:ind w:firstLine="709"/>
              <w:jc w:val="center"/>
              <w:rPr>
                <w:rFonts w:ascii="Times New Roman" w:hAnsi="Times New Roman" w:cs="Times New Roman"/>
                <w:bCs/>
                <w:sz w:val="28"/>
                <w:szCs w:val="28"/>
              </w:rPr>
            </w:pPr>
            <w:r>
              <w:rPr>
                <w:rFonts w:ascii="Times New Roman" w:hAnsi="Times New Roman" w:cs="Times New Roman"/>
                <w:bCs/>
                <w:sz w:val="28"/>
                <w:szCs w:val="28"/>
              </w:rPr>
              <w:t>Технологии и практики обучения</w:t>
            </w:r>
          </w:p>
        </w:tc>
      </w:tr>
      <w:tr w:rsidR="002F6DF5" w:rsidRPr="002F6DF5" w:rsidTr="002F6DF5">
        <w:tc>
          <w:tcPr>
            <w:tcW w:w="4678" w:type="dxa"/>
          </w:tcPr>
          <w:p w:rsidR="002F6DF5" w:rsidRPr="002F6DF5" w:rsidRDefault="002F6DF5" w:rsidP="0017766A">
            <w:pPr>
              <w:jc w:val="both"/>
              <w:rPr>
                <w:rFonts w:ascii="Times New Roman" w:hAnsi="Times New Roman" w:cs="Times New Roman"/>
                <w:b/>
                <w:bCs/>
                <w:sz w:val="28"/>
                <w:szCs w:val="28"/>
              </w:rPr>
            </w:pPr>
            <w:r w:rsidRPr="002F6DF5">
              <w:rPr>
                <w:rFonts w:ascii="Times New Roman" w:hAnsi="Times New Roman" w:cs="Times New Roman"/>
                <w:sz w:val="28"/>
                <w:szCs w:val="28"/>
              </w:rPr>
              <w:t>Методы обучения</w:t>
            </w:r>
          </w:p>
        </w:tc>
        <w:tc>
          <w:tcPr>
            <w:tcW w:w="4927" w:type="dxa"/>
          </w:tcPr>
          <w:p w:rsidR="002F6DF5" w:rsidRPr="002F6DF5" w:rsidRDefault="002F6DF5" w:rsidP="0017766A">
            <w:pPr>
              <w:jc w:val="both"/>
              <w:rPr>
                <w:rFonts w:ascii="Times New Roman" w:hAnsi="Times New Roman" w:cs="Times New Roman"/>
                <w:sz w:val="28"/>
                <w:szCs w:val="28"/>
              </w:rPr>
            </w:pPr>
            <w:r>
              <w:rPr>
                <w:rFonts w:ascii="Times New Roman" w:hAnsi="Times New Roman" w:cs="Times New Roman"/>
                <w:sz w:val="28"/>
                <w:szCs w:val="28"/>
              </w:rPr>
              <w:t>а</w:t>
            </w:r>
            <w:r w:rsidRPr="002F6DF5">
              <w:rPr>
                <w:rFonts w:ascii="Times New Roman" w:hAnsi="Times New Roman" w:cs="Times New Roman"/>
                <w:sz w:val="28"/>
                <w:szCs w:val="28"/>
              </w:rPr>
              <w:t>ктивные, интерактивные, эвристические, проблемные методы</w:t>
            </w:r>
          </w:p>
        </w:tc>
      </w:tr>
      <w:tr w:rsidR="0017766A" w:rsidRPr="002F6DF5" w:rsidTr="0017766A">
        <w:tc>
          <w:tcPr>
            <w:tcW w:w="9605" w:type="dxa"/>
            <w:gridSpan w:val="2"/>
          </w:tcPr>
          <w:p w:rsidR="0017766A" w:rsidRDefault="0017766A" w:rsidP="0017766A">
            <w:pPr>
              <w:jc w:val="center"/>
              <w:rPr>
                <w:rFonts w:ascii="Times New Roman" w:hAnsi="Times New Roman" w:cs="Times New Roman"/>
                <w:sz w:val="28"/>
                <w:szCs w:val="28"/>
              </w:rPr>
            </w:pPr>
            <w:r>
              <w:rPr>
                <w:rFonts w:ascii="Times New Roman" w:hAnsi="Times New Roman" w:cs="Times New Roman"/>
                <w:sz w:val="28"/>
                <w:szCs w:val="28"/>
              </w:rPr>
              <w:t>Компетенции</w:t>
            </w:r>
          </w:p>
        </w:tc>
      </w:tr>
      <w:tr w:rsidR="002F6DF5" w:rsidRPr="002F6DF5" w:rsidTr="002F6DF5">
        <w:tc>
          <w:tcPr>
            <w:tcW w:w="4678" w:type="dxa"/>
          </w:tcPr>
          <w:p w:rsidR="002F6DF5" w:rsidRPr="002F6DF5" w:rsidRDefault="002F6DF5" w:rsidP="0017766A">
            <w:pPr>
              <w:jc w:val="both"/>
              <w:rPr>
                <w:rFonts w:ascii="Times New Roman" w:hAnsi="Times New Roman" w:cs="Times New Roman"/>
                <w:b/>
                <w:sz w:val="28"/>
                <w:szCs w:val="28"/>
              </w:rPr>
            </w:pPr>
            <w:r w:rsidRPr="002F6DF5">
              <w:rPr>
                <w:rFonts w:ascii="Times New Roman" w:hAnsi="Times New Roman" w:cs="Times New Roman"/>
                <w:sz w:val="28"/>
                <w:szCs w:val="28"/>
              </w:rPr>
              <w:lastRenderedPageBreak/>
              <w:t>Литерату</w:t>
            </w:r>
            <w:r>
              <w:rPr>
                <w:rFonts w:ascii="Times New Roman" w:hAnsi="Times New Roman" w:cs="Times New Roman"/>
                <w:sz w:val="28"/>
                <w:szCs w:val="28"/>
              </w:rPr>
              <w:t xml:space="preserve">роведческие </w:t>
            </w:r>
            <w:r w:rsidR="00956B3A">
              <w:rPr>
                <w:rFonts w:ascii="Times New Roman" w:hAnsi="Times New Roman" w:cs="Times New Roman"/>
                <w:sz w:val="28"/>
                <w:szCs w:val="28"/>
              </w:rPr>
              <w:t xml:space="preserve">компетенции </w:t>
            </w:r>
            <w:r w:rsidR="00956B3A" w:rsidRPr="002F6DF5">
              <w:rPr>
                <w:rFonts w:ascii="Times New Roman" w:hAnsi="Times New Roman" w:cs="Times New Roman"/>
                <w:sz w:val="28"/>
                <w:szCs w:val="28"/>
              </w:rPr>
              <w:t>–</w:t>
            </w:r>
            <w:r>
              <w:rPr>
                <w:rFonts w:ascii="Times New Roman" w:hAnsi="Times New Roman" w:cs="Times New Roman"/>
                <w:sz w:val="28"/>
                <w:szCs w:val="28"/>
              </w:rPr>
              <w:t xml:space="preserve"> </w:t>
            </w:r>
            <w:r w:rsidRPr="002F6DF5">
              <w:rPr>
                <w:rFonts w:ascii="Times New Roman" w:hAnsi="Times New Roman" w:cs="Times New Roman"/>
                <w:sz w:val="28"/>
                <w:szCs w:val="28"/>
              </w:rPr>
              <w:t xml:space="preserve">умения анализировать </w:t>
            </w:r>
            <w:r w:rsidR="00956B3A">
              <w:rPr>
                <w:rFonts w:ascii="Times New Roman" w:hAnsi="Times New Roman" w:cs="Times New Roman"/>
                <w:sz w:val="28"/>
                <w:szCs w:val="28"/>
              </w:rPr>
              <w:t>произведени</w:t>
            </w:r>
            <w:r w:rsidR="00AE6F86">
              <w:rPr>
                <w:rFonts w:ascii="Times New Roman" w:hAnsi="Times New Roman" w:cs="Times New Roman"/>
                <w:sz w:val="28"/>
                <w:szCs w:val="28"/>
              </w:rPr>
              <w:t>я</w:t>
            </w:r>
            <w:r w:rsidR="00956B3A">
              <w:rPr>
                <w:rFonts w:ascii="Times New Roman" w:hAnsi="Times New Roman" w:cs="Times New Roman"/>
                <w:sz w:val="28"/>
                <w:szCs w:val="28"/>
              </w:rPr>
              <w:t xml:space="preserve"> постмодернизма в аспекте целостности</w:t>
            </w:r>
          </w:p>
        </w:tc>
        <w:tc>
          <w:tcPr>
            <w:tcW w:w="4927" w:type="dxa"/>
          </w:tcPr>
          <w:p w:rsidR="002F6DF5" w:rsidRPr="002F6DF5" w:rsidRDefault="002F6DF5" w:rsidP="0017766A">
            <w:pPr>
              <w:jc w:val="both"/>
              <w:rPr>
                <w:rFonts w:ascii="Times New Roman" w:hAnsi="Times New Roman" w:cs="Times New Roman"/>
                <w:b/>
                <w:sz w:val="28"/>
                <w:szCs w:val="28"/>
              </w:rPr>
            </w:pPr>
            <w:r w:rsidRPr="002F6DF5">
              <w:rPr>
                <w:rFonts w:ascii="Times New Roman" w:hAnsi="Times New Roman" w:cs="Times New Roman"/>
                <w:sz w:val="28"/>
                <w:szCs w:val="28"/>
              </w:rPr>
              <w:t>Методически</w:t>
            </w:r>
            <w:r w:rsidR="00956B3A">
              <w:rPr>
                <w:rFonts w:ascii="Times New Roman" w:hAnsi="Times New Roman" w:cs="Times New Roman"/>
                <w:sz w:val="28"/>
                <w:szCs w:val="28"/>
              </w:rPr>
              <w:t>е компетенции</w:t>
            </w:r>
            <w:r w:rsidRPr="002F6DF5">
              <w:rPr>
                <w:rFonts w:ascii="Times New Roman" w:hAnsi="Times New Roman" w:cs="Times New Roman"/>
                <w:sz w:val="28"/>
                <w:szCs w:val="28"/>
              </w:rPr>
              <w:t xml:space="preserve"> – обучение студентов </w:t>
            </w:r>
            <w:r w:rsidR="00956B3A">
              <w:rPr>
                <w:rFonts w:ascii="Times New Roman" w:hAnsi="Times New Roman" w:cs="Times New Roman"/>
                <w:sz w:val="28"/>
                <w:szCs w:val="28"/>
              </w:rPr>
              <w:t>профессиональным компетенциям как будущих учителей литературы</w:t>
            </w:r>
          </w:p>
        </w:tc>
      </w:tr>
    </w:tbl>
    <w:p w:rsidR="0017766A" w:rsidRDefault="0017766A" w:rsidP="0017766A">
      <w:pPr>
        <w:spacing w:after="0" w:line="240" w:lineRule="auto"/>
        <w:ind w:firstLine="709"/>
        <w:jc w:val="both"/>
        <w:rPr>
          <w:rFonts w:ascii="Times New Roman" w:hAnsi="Times New Roman" w:cs="Times New Roman"/>
          <w:sz w:val="28"/>
          <w:szCs w:val="28"/>
        </w:rPr>
      </w:pPr>
    </w:p>
    <w:p w:rsidR="00333424" w:rsidRPr="00333424" w:rsidRDefault="0017766A" w:rsidP="00E111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Работа над изучением произведения постмодернизма проводится в определенной последовательности. </w:t>
      </w:r>
      <w:r w:rsidR="008E4CEB" w:rsidRPr="00333424">
        <w:rPr>
          <w:rFonts w:ascii="Times New Roman" w:hAnsi="Times New Roman" w:cs="Times New Roman"/>
          <w:sz w:val="28"/>
          <w:szCs w:val="28"/>
        </w:rPr>
        <w:t>Перед изучением творчества А. Жаксылыкова и Н. Веревочкина необходимо предложить студентам самостоятельно прочитать их произведения.</w:t>
      </w:r>
      <w:r w:rsidR="00E11172">
        <w:rPr>
          <w:rFonts w:ascii="Times New Roman" w:hAnsi="Times New Roman" w:cs="Times New Roman"/>
          <w:sz w:val="28"/>
          <w:szCs w:val="28"/>
        </w:rPr>
        <w:t xml:space="preserve"> </w:t>
      </w:r>
      <w:r w:rsidR="008E4CEB" w:rsidRPr="00333424">
        <w:rPr>
          <w:rFonts w:ascii="Times New Roman" w:hAnsi="Times New Roman" w:cs="Times New Roman"/>
          <w:sz w:val="28"/>
          <w:szCs w:val="28"/>
        </w:rPr>
        <w:t xml:space="preserve">Рекомендуется прочитать </w:t>
      </w:r>
      <w:r w:rsidR="00333424" w:rsidRPr="00333424">
        <w:rPr>
          <w:rFonts w:ascii="Times New Roman" w:hAnsi="Times New Roman" w:cs="Times New Roman"/>
          <w:sz w:val="28"/>
          <w:szCs w:val="28"/>
        </w:rPr>
        <w:t>произведения А.</w:t>
      </w:r>
      <w:r w:rsidR="00D41D66" w:rsidRPr="00333424">
        <w:rPr>
          <w:rFonts w:ascii="Times New Roman" w:hAnsi="Times New Roman" w:cs="Times New Roman"/>
          <w:sz w:val="28"/>
          <w:szCs w:val="28"/>
        </w:rPr>
        <w:t xml:space="preserve"> </w:t>
      </w:r>
      <w:r w:rsidR="00333424" w:rsidRPr="00333424">
        <w:rPr>
          <w:rFonts w:ascii="Times New Roman" w:hAnsi="Times New Roman" w:cs="Times New Roman"/>
          <w:color w:val="000000"/>
          <w:sz w:val="28"/>
          <w:szCs w:val="28"/>
          <w:shd w:val="clear" w:color="auto" w:fill="FFFFFF"/>
        </w:rPr>
        <w:t>Жаксылыков</w:t>
      </w:r>
      <w:r w:rsidR="008E389C">
        <w:rPr>
          <w:rFonts w:ascii="Times New Roman" w:hAnsi="Times New Roman" w:cs="Times New Roman"/>
          <w:color w:val="000000"/>
          <w:sz w:val="28"/>
          <w:szCs w:val="28"/>
          <w:shd w:val="clear" w:color="auto" w:fill="FFFFFF"/>
        </w:rPr>
        <w:t xml:space="preserve">а </w:t>
      </w:r>
      <w:r w:rsidR="00333424" w:rsidRPr="00333424">
        <w:rPr>
          <w:rFonts w:ascii="Times New Roman" w:hAnsi="Times New Roman" w:cs="Times New Roman"/>
          <w:color w:val="000000"/>
          <w:sz w:val="28"/>
          <w:szCs w:val="28"/>
          <w:shd w:val="clear" w:color="auto" w:fill="FFFFFF"/>
        </w:rPr>
        <w:t>«Сны окаянных»</w:t>
      </w:r>
      <w:r w:rsidR="00333424" w:rsidRPr="00333424">
        <w:rPr>
          <w:rFonts w:ascii="Times New Roman" w:hAnsi="Times New Roman" w:cs="Times New Roman"/>
          <w:color w:val="333333"/>
          <w:sz w:val="28"/>
          <w:szCs w:val="28"/>
        </w:rPr>
        <w:t xml:space="preserve">, </w:t>
      </w:r>
      <w:r w:rsidR="00333424">
        <w:rPr>
          <w:rFonts w:ascii="Times New Roman" w:hAnsi="Times New Roman" w:cs="Times New Roman"/>
          <w:color w:val="333333"/>
          <w:sz w:val="28"/>
          <w:szCs w:val="28"/>
        </w:rPr>
        <w:t xml:space="preserve">роман Н. Веревочкина «Зуб мамонта» </w:t>
      </w:r>
      <w:r w:rsidR="00333424" w:rsidRPr="00333424">
        <w:rPr>
          <w:rFonts w:ascii="Times New Roman" w:hAnsi="Times New Roman" w:cs="Times New Roman"/>
          <w:color w:val="333333"/>
          <w:sz w:val="28"/>
          <w:szCs w:val="28"/>
        </w:rPr>
        <w:t>[</w:t>
      </w:r>
      <w:r w:rsidR="00AA063B">
        <w:rPr>
          <w:rFonts w:ascii="Times New Roman" w:hAnsi="Times New Roman" w:cs="Times New Roman"/>
          <w:color w:val="333333"/>
          <w:sz w:val="28"/>
          <w:szCs w:val="28"/>
        </w:rPr>
        <w:t>176</w:t>
      </w:r>
      <w:r w:rsidR="00333424" w:rsidRPr="00333424">
        <w:rPr>
          <w:rFonts w:ascii="Times New Roman" w:hAnsi="Times New Roman" w:cs="Times New Roman"/>
          <w:color w:val="333333"/>
          <w:sz w:val="28"/>
          <w:szCs w:val="28"/>
        </w:rPr>
        <w:t>]</w:t>
      </w:r>
      <w:r w:rsidR="00333424">
        <w:rPr>
          <w:rFonts w:ascii="Times New Roman" w:hAnsi="Times New Roman" w:cs="Times New Roman"/>
          <w:color w:val="333333"/>
          <w:sz w:val="28"/>
          <w:szCs w:val="28"/>
        </w:rPr>
        <w:t>.</w:t>
      </w:r>
    </w:p>
    <w:p w:rsidR="0017766A" w:rsidRDefault="0017766A" w:rsidP="0017766A">
      <w:pPr>
        <w:spacing w:after="0" w:line="240" w:lineRule="auto"/>
        <w:ind w:firstLine="709"/>
        <w:jc w:val="both"/>
        <w:rPr>
          <w:rStyle w:val="a8"/>
          <w:rFonts w:ascii="Times New Roman" w:hAnsi="Times New Roman" w:cs="Times New Roman"/>
          <w:color w:val="auto"/>
          <w:sz w:val="28"/>
          <w:szCs w:val="28"/>
          <w:u w:val="none"/>
        </w:rPr>
      </w:pPr>
      <w:r w:rsidRPr="0017766A">
        <w:rPr>
          <w:rStyle w:val="a8"/>
          <w:rFonts w:ascii="Times New Roman" w:hAnsi="Times New Roman" w:cs="Times New Roman"/>
          <w:color w:val="auto"/>
          <w:sz w:val="28"/>
          <w:szCs w:val="28"/>
          <w:u w:val="none"/>
        </w:rPr>
        <w:t xml:space="preserve">Затем </w:t>
      </w:r>
      <w:r>
        <w:rPr>
          <w:rStyle w:val="a8"/>
          <w:rFonts w:ascii="Times New Roman" w:hAnsi="Times New Roman" w:cs="Times New Roman"/>
          <w:color w:val="auto"/>
          <w:sz w:val="28"/>
          <w:szCs w:val="28"/>
          <w:u w:val="none"/>
        </w:rPr>
        <w:t xml:space="preserve">студенты самостоятельно изучают материал по жизненному и творческому пути </w:t>
      </w:r>
      <w:r w:rsidR="00E75478">
        <w:rPr>
          <w:rStyle w:val="a8"/>
          <w:rFonts w:ascii="Times New Roman" w:hAnsi="Times New Roman" w:cs="Times New Roman"/>
          <w:color w:val="auto"/>
          <w:sz w:val="28"/>
          <w:szCs w:val="28"/>
          <w:u w:val="none"/>
        </w:rPr>
        <w:t>писателей. Следующий этап работы – это формирование исходных теоретических представлений, необходимых для анализа постмодернистского произведения. Анализ произведения является основным этапом работы над его освоением. Систематизация знаний студентов способствует формированию у них представлений о целостности постмодернистского произведения.</w:t>
      </w:r>
    </w:p>
    <w:p w:rsidR="00E75478" w:rsidRPr="0017766A" w:rsidRDefault="00657E8C" w:rsidP="0017766A">
      <w:pPr>
        <w:spacing w:after="0" w:line="240" w:lineRule="auto"/>
        <w:ind w:firstLine="709"/>
        <w:jc w:val="both"/>
        <w:rPr>
          <w:rFonts w:ascii="Times New Roman" w:hAnsi="Times New Roman" w:cs="Times New Roman"/>
          <w:sz w:val="28"/>
          <w:szCs w:val="28"/>
        </w:rPr>
      </w:pPr>
      <w:r>
        <w:rPr>
          <w:rStyle w:val="a8"/>
          <w:rFonts w:ascii="Times New Roman" w:hAnsi="Times New Roman" w:cs="Times New Roman"/>
          <w:color w:val="auto"/>
          <w:sz w:val="28"/>
          <w:szCs w:val="28"/>
          <w:u w:val="none"/>
        </w:rPr>
        <w:t xml:space="preserve">Студенты самостоятельно прочитали </w:t>
      </w:r>
      <w:r w:rsidRPr="00FB2684">
        <w:rPr>
          <w:rFonts w:ascii="Times New Roman" w:hAnsi="Times New Roman" w:cs="Times New Roman"/>
          <w:sz w:val="28"/>
          <w:szCs w:val="28"/>
        </w:rPr>
        <w:t>роман А. Жаксылыкова «Сны окаянных»</w:t>
      </w:r>
      <w:r>
        <w:rPr>
          <w:rFonts w:ascii="Times New Roman" w:hAnsi="Times New Roman" w:cs="Times New Roman"/>
          <w:sz w:val="28"/>
          <w:szCs w:val="28"/>
        </w:rPr>
        <w:t xml:space="preserve">, а также подготовили кейсы по биографии и творчеству писателя. Студенты выступили на занятии с сообщениями о жизни и творчестве </w:t>
      </w:r>
      <w:r w:rsidRPr="00FB2684">
        <w:rPr>
          <w:rFonts w:ascii="Times New Roman" w:hAnsi="Times New Roman" w:cs="Times New Roman"/>
          <w:sz w:val="28"/>
          <w:szCs w:val="28"/>
        </w:rPr>
        <w:t>А. Жаксылыкова</w:t>
      </w:r>
      <w:r>
        <w:rPr>
          <w:rFonts w:ascii="Times New Roman" w:hAnsi="Times New Roman" w:cs="Times New Roman"/>
          <w:sz w:val="28"/>
          <w:szCs w:val="28"/>
        </w:rPr>
        <w:t xml:space="preserve">. </w:t>
      </w:r>
    </w:p>
    <w:p w:rsidR="0057223C" w:rsidRPr="00FB2684" w:rsidRDefault="0057223C" w:rsidP="00344C8E">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ходе проведения </w:t>
      </w:r>
      <w:r w:rsidR="00EC073C">
        <w:rPr>
          <w:rFonts w:ascii="Times New Roman" w:hAnsi="Times New Roman" w:cs="Times New Roman"/>
          <w:sz w:val="28"/>
          <w:szCs w:val="28"/>
        </w:rPr>
        <w:t>формирующего эксперимента с</w:t>
      </w:r>
      <w:r w:rsidRPr="00FB2684">
        <w:rPr>
          <w:rFonts w:ascii="Times New Roman" w:hAnsi="Times New Roman" w:cs="Times New Roman"/>
          <w:sz w:val="28"/>
          <w:szCs w:val="28"/>
        </w:rPr>
        <w:t>тудентам было предложено проанализировать роман-трилогию А. Жаксылыкова «Сны окаянных» с точки зрения его постмодернистской поэтики, включая такие параметры, как интертекстуальность, жанровая специфика, хронотоп, субъект/кластерная организация субъектов, нарратив, деконструкция константных (вечных) образов.</w:t>
      </w:r>
    </w:p>
    <w:p w:rsidR="00657E8C" w:rsidRDefault="00EC073C" w:rsidP="00657E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Эффективной формой развития исходных литературоведческих понятий, необходимых для анализа произведений </w:t>
      </w:r>
      <w:r w:rsidRPr="00FB2684">
        <w:rPr>
          <w:rFonts w:ascii="Times New Roman" w:hAnsi="Times New Roman" w:cs="Times New Roman"/>
          <w:sz w:val="28"/>
          <w:szCs w:val="28"/>
        </w:rPr>
        <w:t>постмодернизм</w:t>
      </w:r>
      <w:r>
        <w:rPr>
          <w:rFonts w:ascii="Times New Roman" w:hAnsi="Times New Roman" w:cs="Times New Roman"/>
          <w:sz w:val="28"/>
          <w:szCs w:val="28"/>
        </w:rPr>
        <w:t xml:space="preserve">а, является </w:t>
      </w:r>
      <w:r w:rsidRPr="00CB683A">
        <w:rPr>
          <w:rFonts w:ascii="Times New Roman" w:hAnsi="Times New Roman" w:cs="Times New Roman"/>
          <w:sz w:val="28"/>
          <w:szCs w:val="28"/>
        </w:rPr>
        <w:t>теоретический тренинг</w:t>
      </w:r>
      <w:r>
        <w:rPr>
          <w:rFonts w:ascii="Times New Roman" w:hAnsi="Times New Roman" w:cs="Times New Roman"/>
          <w:sz w:val="28"/>
          <w:szCs w:val="28"/>
        </w:rPr>
        <w:t xml:space="preserve">. </w:t>
      </w:r>
      <w:r w:rsidR="0057223C" w:rsidRPr="00FB2684">
        <w:rPr>
          <w:rFonts w:ascii="Times New Roman" w:hAnsi="Times New Roman" w:cs="Times New Roman"/>
          <w:sz w:val="28"/>
          <w:szCs w:val="28"/>
        </w:rPr>
        <w:t xml:space="preserve">Перед началом серии занятий, посвященных данному сверхтексту, </w:t>
      </w:r>
      <w:r>
        <w:rPr>
          <w:rFonts w:ascii="Times New Roman" w:hAnsi="Times New Roman" w:cs="Times New Roman"/>
          <w:sz w:val="28"/>
          <w:szCs w:val="28"/>
        </w:rPr>
        <w:t>студенты</w:t>
      </w:r>
      <w:r w:rsidR="0057223C" w:rsidRPr="00FB2684">
        <w:rPr>
          <w:rFonts w:ascii="Times New Roman" w:hAnsi="Times New Roman" w:cs="Times New Roman"/>
          <w:sz w:val="28"/>
          <w:szCs w:val="28"/>
        </w:rPr>
        <w:t xml:space="preserve"> </w:t>
      </w:r>
      <w:r w:rsidR="00716DCC">
        <w:rPr>
          <w:rFonts w:ascii="Times New Roman" w:hAnsi="Times New Roman" w:cs="Times New Roman"/>
          <w:sz w:val="28"/>
          <w:szCs w:val="28"/>
        </w:rPr>
        <w:t xml:space="preserve">самостоятельно </w:t>
      </w:r>
      <w:r w:rsidR="0057223C" w:rsidRPr="00FB2684">
        <w:rPr>
          <w:rFonts w:ascii="Times New Roman" w:hAnsi="Times New Roman" w:cs="Times New Roman"/>
          <w:sz w:val="28"/>
          <w:szCs w:val="28"/>
        </w:rPr>
        <w:t>должны были ответить на вопросы:</w:t>
      </w:r>
    </w:p>
    <w:p w:rsidR="00657E8C" w:rsidRDefault="00657E8C" w:rsidP="00657E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57223C" w:rsidRPr="00657E8C">
        <w:rPr>
          <w:rFonts w:ascii="Times New Roman" w:hAnsi="Times New Roman" w:cs="Times New Roman"/>
          <w:sz w:val="28"/>
          <w:szCs w:val="28"/>
        </w:rPr>
        <w:t>Какие специфические особенности несет в себе постмодернизм как литературное явление?</w:t>
      </w:r>
    </w:p>
    <w:p w:rsidR="00657E8C" w:rsidRDefault="00657E8C" w:rsidP="00657E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57223C" w:rsidRPr="00657E8C">
        <w:rPr>
          <w:rFonts w:ascii="Times New Roman" w:hAnsi="Times New Roman" w:cs="Times New Roman"/>
          <w:sz w:val="28"/>
          <w:szCs w:val="28"/>
        </w:rPr>
        <w:t>Что такое категория жанра?</w:t>
      </w:r>
    </w:p>
    <w:p w:rsidR="00657E8C" w:rsidRDefault="00657E8C" w:rsidP="00657E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57223C" w:rsidRPr="00657E8C">
        <w:rPr>
          <w:rFonts w:ascii="Times New Roman" w:hAnsi="Times New Roman" w:cs="Times New Roman"/>
          <w:sz w:val="28"/>
          <w:szCs w:val="28"/>
        </w:rPr>
        <w:t>Что представляет собой действующий субъект произведения? Что такое субъектная организация текста?</w:t>
      </w:r>
    </w:p>
    <w:p w:rsidR="00657E8C" w:rsidRDefault="00657E8C" w:rsidP="00657E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57223C" w:rsidRPr="00657E8C">
        <w:rPr>
          <w:rFonts w:ascii="Times New Roman" w:hAnsi="Times New Roman" w:cs="Times New Roman"/>
          <w:sz w:val="28"/>
          <w:szCs w:val="28"/>
        </w:rPr>
        <w:t xml:space="preserve">Что такое хронотоп? </w:t>
      </w:r>
    </w:p>
    <w:p w:rsidR="00657E8C" w:rsidRDefault="00657E8C" w:rsidP="00657E8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57223C" w:rsidRPr="00657E8C">
        <w:rPr>
          <w:rFonts w:ascii="Times New Roman" w:hAnsi="Times New Roman" w:cs="Times New Roman"/>
          <w:sz w:val="28"/>
          <w:szCs w:val="28"/>
        </w:rPr>
        <w:t>Что такое интертекстуальность?</w:t>
      </w:r>
    </w:p>
    <w:p w:rsidR="00EC073C" w:rsidRDefault="00657E8C" w:rsidP="00716D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57223C" w:rsidRPr="00657E8C">
        <w:rPr>
          <w:rFonts w:ascii="Times New Roman" w:hAnsi="Times New Roman" w:cs="Times New Roman"/>
          <w:sz w:val="28"/>
          <w:szCs w:val="28"/>
        </w:rPr>
        <w:t xml:space="preserve">Что представляет собой категория нарратива? </w:t>
      </w:r>
    </w:p>
    <w:p w:rsidR="007E5BCC" w:rsidRDefault="007E5BCC" w:rsidP="007E5BC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Лекция в формате беседы способствует активизации мышления студентов. </w:t>
      </w:r>
      <w:r w:rsidR="0057223C" w:rsidRPr="00FB2684">
        <w:rPr>
          <w:rFonts w:ascii="Times New Roman" w:hAnsi="Times New Roman" w:cs="Times New Roman"/>
          <w:sz w:val="28"/>
          <w:szCs w:val="28"/>
        </w:rPr>
        <w:t>В процессе лекции-беседы</w:t>
      </w:r>
      <w:r>
        <w:rPr>
          <w:rFonts w:ascii="Times New Roman" w:hAnsi="Times New Roman" w:cs="Times New Roman"/>
          <w:sz w:val="28"/>
          <w:szCs w:val="28"/>
        </w:rPr>
        <w:t xml:space="preserve">, посвященной рассмотрению </w:t>
      </w:r>
      <w:r w:rsidRPr="00FB2684">
        <w:rPr>
          <w:rFonts w:ascii="Times New Roman" w:hAnsi="Times New Roman" w:cs="Times New Roman"/>
          <w:sz w:val="28"/>
          <w:szCs w:val="28"/>
        </w:rPr>
        <w:t>роман</w:t>
      </w:r>
      <w:r>
        <w:rPr>
          <w:rFonts w:ascii="Times New Roman" w:hAnsi="Times New Roman" w:cs="Times New Roman"/>
          <w:sz w:val="28"/>
          <w:szCs w:val="28"/>
        </w:rPr>
        <w:t>а</w:t>
      </w:r>
      <w:r w:rsidRPr="00FB2684">
        <w:rPr>
          <w:rFonts w:ascii="Times New Roman" w:hAnsi="Times New Roman" w:cs="Times New Roman"/>
          <w:sz w:val="28"/>
          <w:szCs w:val="28"/>
        </w:rPr>
        <w:t>-трилоги</w:t>
      </w:r>
      <w:r>
        <w:rPr>
          <w:rFonts w:ascii="Times New Roman" w:hAnsi="Times New Roman" w:cs="Times New Roman"/>
          <w:sz w:val="28"/>
          <w:szCs w:val="28"/>
        </w:rPr>
        <w:t>и</w:t>
      </w:r>
      <w:r w:rsidRPr="00FB2684">
        <w:rPr>
          <w:rFonts w:ascii="Times New Roman" w:hAnsi="Times New Roman" w:cs="Times New Roman"/>
          <w:sz w:val="28"/>
          <w:szCs w:val="28"/>
        </w:rPr>
        <w:t xml:space="preserve"> А. Жаксылыкова «Сны окаянных»</w:t>
      </w:r>
      <w:r>
        <w:rPr>
          <w:rFonts w:ascii="Times New Roman" w:hAnsi="Times New Roman" w:cs="Times New Roman"/>
          <w:sz w:val="28"/>
          <w:szCs w:val="28"/>
        </w:rPr>
        <w:t>,</w:t>
      </w:r>
      <w:r w:rsidR="0057223C" w:rsidRPr="00FB2684">
        <w:rPr>
          <w:rFonts w:ascii="Times New Roman" w:hAnsi="Times New Roman" w:cs="Times New Roman"/>
          <w:sz w:val="28"/>
          <w:szCs w:val="28"/>
        </w:rPr>
        <w:t xml:space="preserve"> удалось прийти к </w:t>
      </w:r>
      <w:r w:rsidR="00B13C1E">
        <w:rPr>
          <w:rFonts w:ascii="Times New Roman" w:hAnsi="Times New Roman" w:cs="Times New Roman"/>
          <w:sz w:val="28"/>
          <w:szCs w:val="28"/>
        </w:rPr>
        <w:t>пониманию его жанровой природы</w:t>
      </w:r>
      <w:r w:rsidR="0057223C" w:rsidRPr="00FB2684">
        <w:rPr>
          <w:rFonts w:ascii="Times New Roman" w:hAnsi="Times New Roman" w:cs="Times New Roman"/>
          <w:sz w:val="28"/>
          <w:szCs w:val="28"/>
        </w:rPr>
        <w:t xml:space="preserve">. </w:t>
      </w:r>
    </w:p>
    <w:p w:rsidR="0057223C" w:rsidRDefault="0057223C" w:rsidP="00B13C1E">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Хотя нельзя однозначно назвать цикл «Сны окаянных» антиутопией в полном смысле дефиниции, его стилистика, характерные образы и поднимаемые вопросы демонстрируют явные отголоски этого жанра.</w:t>
      </w:r>
      <w:r w:rsidR="00B13C1E">
        <w:rPr>
          <w:rFonts w:ascii="Times New Roman" w:hAnsi="Times New Roman" w:cs="Times New Roman"/>
          <w:sz w:val="28"/>
          <w:szCs w:val="28"/>
        </w:rPr>
        <w:t xml:space="preserve"> </w:t>
      </w:r>
      <w:r w:rsidRPr="00FB2684">
        <w:rPr>
          <w:rFonts w:ascii="Times New Roman" w:hAnsi="Times New Roman" w:cs="Times New Roman"/>
          <w:sz w:val="28"/>
          <w:szCs w:val="28"/>
        </w:rPr>
        <w:t xml:space="preserve">Жаксылыков рассматривает концепцию </w:t>
      </w:r>
      <w:r w:rsidR="007E5BCC" w:rsidRPr="00FB2684">
        <w:rPr>
          <w:rFonts w:ascii="Times New Roman" w:hAnsi="Times New Roman" w:cs="Times New Roman"/>
          <w:sz w:val="28"/>
          <w:szCs w:val="28"/>
        </w:rPr>
        <w:t xml:space="preserve">«общего блага», </w:t>
      </w:r>
      <w:r w:rsidRPr="00FB2684">
        <w:rPr>
          <w:rFonts w:ascii="Times New Roman" w:hAnsi="Times New Roman" w:cs="Times New Roman"/>
          <w:sz w:val="28"/>
          <w:szCs w:val="28"/>
        </w:rPr>
        <w:t>подвергая ее идейной реконструкции с учетом различных аспектов.</w:t>
      </w:r>
    </w:p>
    <w:p w:rsidR="00B13C1E" w:rsidRPr="00B13C1E" w:rsidRDefault="00B13C1E" w:rsidP="00B13C1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результате чтения лекции были сформированы следующие </w:t>
      </w:r>
      <w:r w:rsidRPr="00716DCC">
        <w:rPr>
          <w:rFonts w:ascii="Times New Roman" w:hAnsi="Times New Roman" w:cs="Times New Roman"/>
          <w:sz w:val="28"/>
          <w:szCs w:val="28"/>
        </w:rPr>
        <w:t xml:space="preserve">опорные тезисы. </w:t>
      </w:r>
      <w:r w:rsidRPr="00B13C1E">
        <w:rPr>
          <w:rFonts w:ascii="Times New Roman" w:hAnsi="Times New Roman" w:cs="Times New Roman"/>
          <w:sz w:val="28"/>
          <w:szCs w:val="28"/>
        </w:rPr>
        <w:t xml:space="preserve">Студенты принимали активное участие в работе. </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1. Ключевой проблемой выступает утрата витальности (бесчеловечное уничтожение ослов; истребление воробьев у китайской границы; испытательный полигон).</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2. Через попытки человека подчинить себе природу явно прослеживается </w:t>
      </w:r>
      <w:r w:rsidR="00716DCC" w:rsidRPr="00FB2684">
        <w:rPr>
          <w:rFonts w:ascii="Times New Roman" w:hAnsi="Times New Roman" w:cs="Times New Roman"/>
          <w:sz w:val="28"/>
          <w:szCs w:val="28"/>
        </w:rPr>
        <w:t>идея враждебности</w:t>
      </w:r>
      <w:r w:rsidR="00716DCC">
        <w:rPr>
          <w:rFonts w:ascii="Times New Roman" w:hAnsi="Times New Roman" w:cs="Times New Roman"/>
          <w:sz w:val="28"/>
          <w:szCs w:val="28"/>
        </w:rPr>
        <w:t xml:space="preserve"> </w:t>
      </w:r>
      <w:r w:rsidRPr="00FB2684">
        <w:rPr>
          <w:rFonts w:ascii="Times New Roman" w:hAnsi="Times New Roman" w:cs="Times New Roman"/>
          <w:sz w:val="28"/>
          <w:szCs w:val="28"/>
        </w:rPr>
        <w:t>человека универсум</w:t>
      </w:r>
      <w:r w:rsidR="00716DCC">
        <w:rPr>
          <w:rFonts w:ascii="Times New Roman" w:hAnsi="Times New Roman" w:cs="Times New Roman"/>
          <w:sz w:val="28"/>
          <w:szCs w:val="28"/>
        </w:rPr>
        <w:t>у.</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3. Разрушение микро- и макросоциальных структур (ради общего блага) привело к уничтожению семейных связей</w:t>
      </w:r>
      <w:r w:rsidR="00716DCC">
        <w:rPr>
          <w:rFonts w:ascii="Times New Roman" w:hAnsi="Times New Roman" w:cs="Times New Roman"/>
          <w:sz w:val="28"/>
          <w:szCs w:val="28"/>
        </w:rPr>
        <w:t xml:space="preserve">. </w:t>
      </w:r>
      <w:r w:rsidRPr="00FB2684">
        <w:rPr>
          <w:rFonts w:ascii="Times New Roman" w:hAnsi="Times New Roman" w:cs="Times New Roman"/>
          <w:sz w:val="28"/>
          <w:szCs w:val="28"/>
        </w:rPr>
        <w:t>Это наносит непоправимый ущерб не только отдельным людям, но и самому этносу.</w:t>
      </w:r>
    </w:p>
    <w:p w:rsidR="0057223C" w:rsidRPr="00FB2684" w:rsidRDefault="00716DCC" w:rsidP="005722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57223C" w:rsidRPr="00FB2684">
        <w:rPr>
          <w:rFonts w:ascii="Times New Roman" w:hAnsi="Times New Roman" w:cs="Times New Roman"/>
          <w:sz w:val="28"/>
          <w:szCs w:val="28"/>
        </w:rPr>
        <w:t>Жаксылыков вплетает в повествование кальки советских клише из соцреализма, одновременно переосмысливая модель советской действительности в контексте нового «общества»</w:t>
      </w:r>
      <w:r>
        <w:rPr>
          <w:rFonts w:ascii="Times New Roman" w:hAnsi="Times New Roman" w:cs="Times New Roman"/>
          <w:sz w:val="28"/>
          <w:szCs w:val="28"/>
        </w:rPr>
        <w:t xml:space="preserve"> –</w:t>
      </w:r>
      <w:r w:rsidR="0057223C" w:rsidRPr="00FB2684">
        <w:rPr>
          <w:rFonts w:ascii="Times New Roman" w:hAnsi="Times New Roman" w:cs="Times New Roman"/>
          <w:sz w:val="28"/>
          <w:szCs w:val="28"/>
        </w:rPr>
        <w:t xml:space="preserve"> расы кры</w:t>
      </w:r>
      <w:r>
        <w:rPr>
          <w:rFonts w:ascii="Times New Roman" w:hAnsi="Times New Roman" w:cs="Times New Roman"/>
          <w:sz w:val="28"/>
          <w:szCs w:val="28"/>
        </w:rPr>
        <w:t>с</w:t>
      </w:r>
      <w:r w:rsidR="0057223C" w:rsidRPr="00FB2684">
        <w:rPr>
          <w:rFonts w:ascii="Times New Roman" w:hAnsi="Times New Roman" w:cs="Times New Roman"/>
          <w:sz w:val="28"/>
          <w:szCs w:val="28"/>
        </w:rPr>
        <w:t>.</w:t>
      </w:r>
    </w:p>
    <w:p w:rsidR="00716DCC"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Студенты отмечают, что смысловую атмосферу цикла формирует сатира, </w:t>
      </w:r>
      <w:r w:rsidR="00716DCC" w:rsidRPr="00FB2684">
        <w:rPr>
          <w:rFonts w:ascii="Times New Roman" w:hAnsi="Times New Roman" w:cs="Times New Roman"/>
          <w:sz w:val="28"/>
          <w:szCs w:val="28"/>
        </w:rPr>
        <w:t>которая, по сути,</w:t>
      </w:r>
      <w:r w:rsidRPr="00FB2684">
        <w:rPr>
          <w:rFonts w:ascii="Times New Roman" w:hAnsi="Times New Roman" w:cs="Times New Roman"/>
          <w:sz w:val="28"/>
          <w:szCs w:val="28"/>
        </w:rPr>
        <w:t xml:space="preserve"> представляет собой эстетическое осмысление неполноты индивидуального «Я» в структуре мироздания. Здесь автор выступает в роли критика, иронично высмеивая </w:t>
      </w:r>
      <w:r w:rsidR="00716DCC">
        <w:rPr>
          <w:rFonts w:ascii="Times New Roman" w:hAnsi="Times New Roman" w:cs="Times New Roman"/>
          <w:sz w:val="28"/>
          <w:szCs w:val="28"/>
        </w:rPr>
        <w:t>абсурдные реалии</w:t>
      </w:r>
      <w:r w:rsidRPr="00FB2684">
        <w:rPr>
          <w:rFonts w:ascii="Times New Roman" w:hAnsi="Times New Roman" w:cs="Times New Roman"/>
          <w:sz w:val="28"/>
          <w:szCs w:val="28"/>
        </w:rPr>
        <w:t xml:space="preserve">. </w:t>
      </w:r>
    </w:p>
    <w:p w:rsidR="00716DCC" w:rsidRDefault="0057223C" w:rsidP="00716DC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описаниях Светлого будущего, Великого Вождя, Голубой Расы прослеживается язвительный тон, граничащий с иронией. Заседания Коров, Быков и Свиней, в частности, выдержаны в этом же саркастическом ключе.</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Каждый компонент текста несет определенную функциональную нагрузку: образ «расцветающих ликов» (выраженный в возвышенном стиле, отсылающем к религиозным и художественным традициям) противопоставляется грубым «воплям» (в разговорной лексике). Такое стилистическое смешение создает насмешливо-ироническую атмосферу.</w:t>
      </w:r>
    </w:p>
    <w:p w:rsidR="00716DCC"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Железный монумент, олицетворяющий власть, пытается заменить людей настоящими ценностями. В одной из сцен, изображающей «строй», счастливая женщина, кормящая ребенка, стремится в</w:t>
      </w:r>
      <w:r w:rsidR="00716DCC">
        <w:rPr>
          <w:rFonts w:ascii="Times New Roman" w:hAnsi="Times New Roman" w:cs="Times New Roman"/>
          <w:sz w:val="28"/>
          <w:szCs w:val="28"/>
        </w:rPr>
        <w:t>литься</w:t>
      </w:r>
      <w:r w:rsidRPr="00FB2684">
        <w:rPr>
          <w:rFonts w:ascii="Times New Roman" w:hAnsi="Times New Roman" w:cs="Times New Roman"/>
          <w:sz w:val="28"/>
          <w:szCs w:val="28"/>
        </w:rPr>
        <w:t xml:space="preserve"> в строй марширующих</w:t>
      </w:r>
      <w:r w:rsidR="00716DCC">
        <w:rPr>
          <w:rFonts w:ascii="Times New Roman" w:hAnsi="Times New Roman" w:cs="Times New Roman"/>
          <w:sz w:val="28"/>
          <w:szCs w:val="28"/>
        </w:rPr>
        <w:t>.</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Марширующие с линейными ногами символизируют позитивистское учение о «линейном прогрессе», которое привело к </w:t>
      </w:r>
      <w:r w:rsidR="00716DCC">
        <w:rPr>
          <w:rFonts w:ascii="Times New Roman" w:hAnsi="Times New Roman" w:cs="Times New Roman"/>
          <w:sz w:val="28"/>
          <w:szCs w:val="28"/>
        </w:rPr>
        <w:t xml:space="preserve">ложной идее </w:t>
      </w:r>
      <w:r w:rsidRPr="00FB2684">
        <w:rPr>
          <w:rFonts w:ascii="Times New Roman" w:hAnsi="Times New Roman" w:cs="Times New Roman"/>
          <w:sz w:val="28"/>
          <w:szCs w:val="28"/>
        </w:rPr>
        <w:t>историческо</w:t>
      </w:r>
      <w:r w:rsidR="009C53A9">
        <w:rPr>
          <w:rFonts w:ascii="Times New Roman" w:hAnsi="Times New Roman" w:cs="Times New Roman"/>
          <w:sz w:val="28"/>
          <w:szCs w:val="28"/>
        </w:rPr>
        <w:t>го</w:t>
      </w:r>
      <w:r w:rsidRPr="00FB2684">
        <w:rPr>
          <w:rFonts w:ascii="Times New Roman" w:hAnsi="Times New Roman" w:cs="Times New Roman"/>
          <w:sz w:val="28"/>
          <w:szCs w:val="28"/>
        </w:rPr>
        <w:t xml:space="preserve"> оптимизм</w:t>
      </w:r>
      <w:r w:rsidR="009C53A9">
        <w:rPr>
          <w:rFonts w:ascii="Times New Roman" w:hAnsi="Times New Roman" w:cs="Times New Roman"/>
          <w:sz w:val="28"/>
          <w:szCs w:val="28"/>
        </w:rPr>
        <w:t>а, вере в</w:t>
      </w:r>
      <w:r w:rsidRPr="00FB2684">
        <w:rPr>
          <w:rFonts w:ascii="Times New Roman" w:hAnsi="Times New Roman" w:cs="Times New Roman"/>
          <w:sz w:val="28"/>
          <w:szCs w:val="28"/>
        </w:rPr>
        <w:t xml:space="preserve"> счастливо</w:t>
      </w:r>
      <w:r w:rsidR="009C53A9">
        <w:rPr>
          <w:rFonts w:ascii="Times New Roman" w:hAnsi="Times New Roman" w:cs="Times New Roman"/>
          <w:sz w:val="28"/>
          <w:szCs w:val="28"/>
        </w:rPr>
        <w:t>е</w:t>
      </w:r>
      <w:r w:rsidRPr="00FB2684">
        <w:rPr>
          <w:rFonts w:ascii="Times New Roman" w:hAnsi="Times New Roman" w:cs="Times New Roman"/>
          <w:sz w:val="28"/>
          <w:szCs w:val="28"/>
        </w:rPr>
        <w:t xml:space="preserve"> будуще</w:t>
      </w:r>
      <w:r w:rsidR="009C53A9">
        <w:rPr>
          <w:rFonts w:ascii="Times New Roman" w:hAnsi="Times New Roman" w:cs="Times New Roman"/>
          <w:sz w:val="28"/>
          <w:szCs w:val="28"/>
        </w:rPr>
        <w:t>е</w:t>
      </w:r>
      <w:r w:rsidRPr="00FB2684">
        <w:rPr>
          <w:rFonts w:ascii="Times New Roman" w:hAnsi="Times New Roman" w:cs="Times New Roman"/>
          <w:sz w:val="28"/>
          <w:szCs w:val="28"/>
        </w:rPr>
        <w:t>. Эта концепция породила образ «нового человека», воплощенного в недокормленном, но улыбающемся младенце.</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Явление людей-сурков и людей-барсуков, то есть существ, обладающих чертами животных, не случайно. Инстинкт человечности, как и другие подобные ему, не является врожденным, а развился в ходе истории. Его легко могут заместить более примитивные инстинкты.</w:t>
      </w:r>
    </w:p>
    <w:p w:rsidR="009C53A9" w:rsidRDefault="007E5BCC" w:rsidP="005722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Студенты</w:t>
      </w:r>
      <w:r w:rsidR="0057223C" w:rsidRPr="00FB2684">
        <w:rPr>
          <w:rFonts w:ascii="Times New Roman" w:hAnsi="Times New Roman" w:cs="Times New Roman"/>
          <w:sz w:val="28"/>
          <w:szCs w:val="28"/>
        </w:rPr>
        <w:t xml:space="preserve"> отмечают, что в первой части цикла, повествующей о Жане, бывшем интелл</w:t>
      </w:r>
      <w:r w:rsidR="009C53A9">
        <w:rPr>
          <w:rFonts w:ascii="Times New Roman" w:hAnsi="Times New Roman" w:cs="Times New Roman"/>
          <w:sz w:val="28"/>
          <w:szCs w:val="28"/>
        </w:rPr>
        <w:t>игенте</w:t>
      </w:r>
      <w:r w:rsidR="0057223C" w:rsidRPr="00FB2684">
        <w:rPr>
          <w:rFonts w:ascii="Times New Roman" w:hAnsi="Times New Roman" w:cs="Times New Roman"/>
          <w:sz w:val="28"/>
          <w:szCs w:val="28"/>
        </w:rPr>
        <w:t xml:space="preserve">, читатель наблюдает его трагический путь дегуманизации. Разбитый предательством возлюбленной и лучшего друга, Жан, имя которого с </w:t>
      </w:r>
      <w:r w:rsidR="0057223C" w:rsidRPr="00FB2684">
        <w:rPr>
          <w:rFonts w:ascii="Times New Roman" w:hAnsi="Times New Roman" w:cs="Times New Roman"/>
          <w:sz w:val="28"/>
          <w:szCs w:val="28"/>
        </w:rPr>
        <w:lastRenderedPageBreak/>
        <w:t>казахского переводится как «душа», отрекается от цивилизации и становится странником. Его поиски сосредоточены вокруг фигуры Дюсен</w:t>
      </w:r>
      <w:r w:rsidR="009C53A9">
        <w:rPr>
          <w:rFonts w:ascii="Times New Roman" w:hAnsi="Times New Roman" w:cs="Times New Roman"/>
          <w:sz w:val="28"/>
          <w:szCs w:val="28"/>
        </w:rPr>
        <w:t>а</w:t>
      </w:r>
      <w:r w:rsidR="0057223C" w:rsidRPr="00FB2684">
        <w:rPr>
          <w:rFonts w:ascii="Times New Roman" w:hAnsi="Times New Roman" w:cs="Times New Roman"/>
          <w:sz w:val="28"/>
          <w:szCs w:val="28"/>
        </w:rPr>
        <w:t xml:space="preserve">-баксы, шамана, который, по легенде, владеет тайными знаниями и может провести ритуал инициации, даруя Жану новую жизнь - духовную и физическую. </w:t>
      </w:r>
    </w:p>
    <w:p w:rsidR="009C53A9" w:rsidRDefault="0057223C" w:rsidP="00214AA0">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Вместо ожидаемого Жан оказывается в подчинении у пожилого китайца, который подвергает его изнурительному физическому труду. Отсутствие свободы, утрата человеческого достоинства и внешнего облика – все это указывает на полную десоциализацию и дегуманизацию Жана. </w:t>
      </w:r>
    </w:p>
    <w:p w:rsidR="00214AA0" w:rsidRDefault="0057223C" w:rsidP="00214AA0">
      <w:pPr>
        <w:spacing w:after="0" w:line="240" w:lineRule="auto"/>
        <w:ind w:firstLine="709"/>
        <w:jc w:val="both"/>
        <w:rPr>
          <w:rFonts w:ascii="Times New Roman" w:hAnsi="Times New Roman" w:cs="Times New Roman"/>
          <w:sz w:val="28"/>
          <w:szCs w:val="28"/>
        </w:rPr>
      </w:pPr>
      <w:r w:rsidRPr="00214AA0">
        <w:rPr>
          <w:rFonts w:ascii="Times New Roman" w:hAnsi="Times New Roman" w:cs="Times New Roman"/>
          <w:sz w:val="28"/>
          <w:szCs w:val="28"/>
        </w:rPr>
        <w:t xml:space="preserve">Ярким примером этого служит сцена с зеркалом: Жан видит </w:t>
      </w:r>
      <w:r w:rsidR="009C53A9" w:rsidRPr="00214AA0">
        <w:rPr>
          <w:rFonts w:ascii="Times New Roman" w:hAnsi="Times New Roman" w:cs="Times New Roman"/>
          <w:sz w:val="28"/>
          <w:szCs w:val="28"/>
        </w:rPr>
        <w:t>свое</w:t>
      </w:r>
      <w:r w:rsidRPr="00214AA0">
        <w:rPr>
          <w:rFonts w:ascii="Times New Roman" w:hAnsi="Times New Roman" w:cs="Times New Roman"/>
          <w:sz w:val="28"/>
          <w:szCs w:val="28"/>
        </w:rPr>
        <w:t xml:space="preserve"> унылое лицо</w:t>
      </w:r>
      <w:r w:rsidR="00214AA0">
        <w:rPr>
          <w:rFonts w:ascii="Times New Roman" w:hAnsi="Times New Roman" w:cs="Times New Roman"/>
          <w:sz w:val="28"/>
          <w:szCs w:val="28"/>
        </w:rPr>
        <w:t>. Его лицо похоже</w:t>
      </w:r>
      <w:r w:rsidRPr="00214AA0">
        <w:rPr>
          <w:rFonts w:ascii="Times New Roman" w:hAnsi="Times New Roman" w:cs="Times New Roman"/>
          <w:sz w:val="28"/>
          <w:szCs w:val="28"/>
        </w:rPr>
        <w:t xml:space="preserve"> </w:t>
      </w:r>
      <w:r w:rsidR="00214AA0">
        <w:rPr>
          <w:rFonts w:ascii="Times New Roman" w:hAnsi="Times New Roman" w:cs="Times New Roman"/>
          <w:sz w:val="28"/>
          <w:szCs w:val="28"/>
        </w:rPr>
        <w:t xml:space="preserve">на морду </w:t>
      </w:r>
      <w:r w:rsidRPr="00214AA0">
        <w:rPr>
          <w:rFonts w:ascii="Times New Roman" w:hAnsi="Times New Roman" w:cs="Times New Roman"/>
          <w:sz w:val="28"/>
          <w:szCs w:val="28"/>
        </w:rPr>
        <w:t>обезьян</w:t>
      </w:r>
      <w:r w:rsidR="00214AA0">
        <w:rPr>
          <w:rFonts w:ascii="Times New Roman" w:hAnsi="Times New Roman" w:cs="Times New Roman"/>
          <w:sz w:val="28"/>
          <w:szCs w:val="28"/>
        </w:rPr>
        <w:t>ы.</w:t>
      </w:r>
      <w:r w:rsidRPr="00FB2684">
        <w:rPr>
          <w:rFonts w:ascii="Times New Roman" w:hAnsi="Times New Roman" w:cs="Times New Roman"/>
          <w:sz w:val="28"/>
          <w:szCs w:val="28"/>
        </w:rPr>
        <w:t xml:space="preserve"> </w:t>
      </w:r>
      <w:r w:rsidR="00214AA0">
        <w:rPr>
          <w:rFonts w:ascii="Times New Roman" w:hAnsi="Times New Roman" w:cs="Times New Roman"/>
          <w:sz w:val="28"/>
          <w:szCs w:val="28"/>
        </w:rPr>
        <w:t>Эта гротескная деталь</w:t>
      </w:r>
      <w:r w:rsidRPr="00FB2684">
        <w:rPr>
          <w:rFonts w:ascii="Times New Roman" w:hAnsi="Times New Roman" w:cs="Times New Roman"/>
          <w:sz w:val="28"/>
          <w:szCs w:val="28"/>
        </w:rPr>
        <w:t xml:space="preserve"> символизирует </w:t>
      </w:r>
      <w:r w:rsidR="00214AA0">
        <w:rPr>
          <w:rFonts w:ascii="Times New Roman" w:hAnsi="Times New Roman" w:cs="Times New Roman"/>
          <w:sz w:val="28"/>
          <w:szCs w:val="28"/>
        </w:rPr>
        <w:t>деградацию Жана</w:t>
      </w:r>
      <w:r w:rsidRPr="00FB2684">
        <w:rPr>
          <w:rFonts w:ascii="Times New Roman" w:hAnsi="Times New Roman" w:cs="Times New Roman"/>
          <w:sz w:val="28"/>
          <w:szCs w:val="28"/>
        </w:rPr>
        <w:t xml:space="preserve">. Хотя Жан страдает от голода и жестокого обращения, его внутренний мир претерпевает значительные изменения: душа героя обретает спасение. </w:t>
      </w:r>
    </w:p>
    <w:p w:rsidR="004B1754" w:rsidRDefault="004B1754" w:rsidP="004B1754">
      <w:pPr>
        <w:spacing w:after="0" w:line="240" w:lineRule="auto"/>
        <w:ind w:firstLine="709"/>
        <w:jc w:val="both"/>
        <w:rPr>
          <w:rFonts w:ascii="Times New Roman" w:hAnsi="Times New Roman" w:cs="Times New Roman"/>
          <w:sz w:val="28"/>
          <w:szCs w:val="28"/>
        </w:rPr>
      </w:pPr>
      <w:r w:rsidRPr="00214AA0">
        <w:rPr>
          <w:rFonts w:ascii="Times New Roman" w:hAnsi="Times New Roman" w:cs="Times New Roman"/>
          <w:sz w:val="28"/>
          <w:szCs w:val="28"/>
        </w:rPr>
        <w:t xml:space="preserve">Поэтапная работа над </w:t>
      </w:r>
      <w:bookmarkStart w:id="59" w:name="_Hlk219303963"/>
      <w:r w:rsidR="005931E3" w:rsidRPr="00214AA0">
        <w:rPr>
          <w:rFonts w:ascii="Times New Roman" w:hAnsi="Times New Roman" w:cs="Times New Roman"/>
          <w:sz w:val="28"/>
          <w:szCs w:val="28"/>
        </w:rPr>
        <w:t>роман</w:t>
      </w:r>
      <w:r w:rsidRPr="00214AA0">
        <w:rPr>
          <w:rFonts w:ascii="Times New Roman" w:hAnsi="Times New Roman" w:cs="Times New Roman"/>
          <w:sz w:val="28"/>
          <w:szCs w:val="28"/>
        </w:rPr>
        <w:t>ом</w:t>
      </w:r>
      <w:r w:rsidR="005931E3" w:rsidRPr="00214AA0">
        <w:rPr>
          <w:rFonts w:ascii="Times New Roman" w:hAnsi="Times New Roman" w:cs="Times New Roman"/>
          <w:sz w:val="28"/>
          <w:szCs w:val="28"/>
        </w:rPr>
        <w:t>-пенталоги</w:t>
      </w:r>
      <w:r w:rsidRPr="00214AA0">
        <w:rPr>
          <w:rFonts w:ascii="Times New Roman" w:hAnsi="Times New Roman" w:cs="Times New Roman"/>
          <w:sz w:val="28"/>
          <w:szCs w:val="28"/>
        </w:rPr>
        <w:t>ей</w:t>
      </w:r>
      <w:r w:rsidR="005931E3" w:rsidRPr="00214AA0">
        <w:rPr>
          <w:rFonts w:ascii="Times New Roman" w:hAnsi="Times New Roman" w:cs="Times New Roman"/>
          <w:sz w:val="28"/>
          <w:szCs w:val="28"/>
        </w:rPr>
        <w:t xml:space="preserve"> А. Жаксылыкова «Сны окаянных»</w:t>
      </w:r>
      <w:r w:rsidRPr="00214AA0">
        <w:rPr>
          <w:rFonts w:ascii="Times New Roman" w:hAnsi="Times New Roman" w:cs="Times New Roman"/>
          <w:sz w:val="28"/>
          <w:szCs w:val="28"/>
        </w:rPr>
        <w:t xml:space="preserve"> способствует формированию у студентов глубоких знаний.</w:t>
      </w:r>
      <w:r w:rsidR="005931E3" w:rsidRPr="00AC2264">
        <w:rPr>
          <w:rFonts w:ascii="Times New Roman" w:hAnsi="Times New Roman" w:cs="Times New Roman"/>
          <w:sz w:val="28"/>
          <w:szCs w:val="28"/>
        </w:rPr>
        <w:t xml:space="preserve"> </w:t>
      </w:r>
      <w:r w:rsidR="005F6391">
        <w:rPr>
          <w:rFonts w:ascii="Times New Roman" w:hAnsi="Times New Roman" w:cs="Times New Roman"/>
          <w:sz w:val="28"/>
          <w:szCs w:val="28"/>
        </w:rPr>
        <w:t>М</w:t>
      </w:r>
      <w:r w:rsidR="005931E3" w:rsidRPr="00AC2264">
        <w:rPr>
          <w:rFonts w:ascii="Times New Roman" w:hAnsi="Times New Roman" w:cs="Times New Roman"/>
          <w:sz w:val="28"/>
          <w:szCs w:val="28"/>
        </w:rPr>
        <w:t xml:space="preserve">етодика </w:t>
      </w:r>
      <w:r w:rsidR="005F6391">
        <w:rPr>
          <w:rFonts w:ascii="Times New Roman" w:hAnsi="Times New Roman" w:cs="Times New Roman"/>
          <w:sz w:val="28"/>
          <w:szCs w:val="28"/>
        </w:rPr>
        <w:t xml:space="preserve">работы над произведением </w:t>
      </w:r>
      <w:r w:rsidR="005931E3" w:rsidRPr="00AC2264">
        <w:rPr>
          <w:rFonts w:ascii="Times New Roman" w:hAnsi="Times New Roman" w:cs="Times New Roman"/>
          <w:sz w:val="28"/>
          <w:szCs w:val="28"/>
        </w:rPr>
        <w:t xml:space="preserve">состоит из трех </w:t>
      </w:r>
      <w:r w:rsidR="00214AA0">
        <w:rPr>
          <w:rFonts w:ascii="Times New Roman" w:hAnsi="Times New Roman" w:cs="Times New Roman"/>
          <w:sz w:val="28"/>
          <w:szCs w:val="28"/>
        </w:rPr>
        <w:t>этапов</w:t>
      </w:r>
      <w:r w:rsidR="005931E3" w:rsidRPr="00AC2264">
        <w:rPr>
          <w:rFonts w:ascii="Times New Roman" w:hAnsi="Times New Roman" w:cs="Times New Roman"/>
          <w:sz w:val="28"/>
          <w:szCs w:val="28"/>
        </w:rPr>
        <w:t xml:space="preserve">. </w:t>
      </w:r>
    </w:p>
    <w:p w:rsidR="004B1754" w:rsidRPr="00214AA0" w:rsidRDefault="005931E3" w:rsidP="004B1754">
      <w:pPr>
        <w:spacing w:after="0" w:line="240" w:lineRule="auto"/>
        <w:ind w:firstLine="709"/>
        <w:jc w:val="both"/>
        <w:rPr>
          <w:rFonts w:ascii="Times New Roman" w:hAnsi="Times New Roman" w:cs="Times New Roman"/>
          <w:sz w:val="28"/>
          <w:szCs w:val="28"/>
        </w:rPr>
      </w:pPr>
      <w:r w:rsidRPr="00214AA0">
        <w:rPr>
          <w:rFonts w:ascii="Times New Roman" w:hAnsi="Times New Roman" w:cs="Times New Roman"/>
          <w:sz w:val="28"/>
          <w:szCs w:val="28"/>
        </w:rPr>
        <w:t xml:space="preserve">Первый </w:t>
      </w:r>
      <w:r w:rsidR="00214AA0">
        <w:rPr>
          <w:rFonts w:ascii="Times New Roman" w:hAnsi="Times New Roman" w:cs="Times New Roman"/>
          <w:sz w:val="28"/>
          <w:szCs w:val="28"/>
        </w:rPr>
        <w:t>этап</w:t>
      </w:r>
      <w:r w:rsidRPr="00214AA0">
        <w:rPr>
          <w:rFonts w:ascii="Times New Roman" w:hAnsi="Times New Roman" w:cs="Times New Roman"/>
          <w:sz w:val="28"/>
          <w:szCs w:val="28"/>
        </w:rPr>
        <w:t xml:space="preserve"> – это составление теоретического комментария для понимания того, что представляет собой постмодернистский текст. </w:t>
      </w:r>
    </w:p>
    <w:p w:rsidR="004B1754" w:rsidRPr="00214AA0" w:rsidRDefault="005931E3" w:rsidP="004B1754">
      <w:pPr>
        <w:spacing w:after="0" w:line="240" w:lineRule="auto"/>
        <w:ind w:firstLine="709"/>
        <w:jc w:val="both"/>
        <w:rPr>
          <w:rFonts w:ascii="Times New Roman" w:hAnsi="Times New Roman" w:cs="Times New Roman"/>
          <w:sz w:val="28"/>
          <w:szCs w:val="28"/>
        </w:rPr>
      </w:pPr>
      <w:r w:rsidRPr="00214AA0">
        <w:rPr>
          <w:rFonts w:ascii="Times New Roman" w:hAnsi="Times New Roman" w:cs="Times New Roman"/>
          <w:sz w:val="28"/>
          <w:szCs w:val="28"/>
        </w:rPr>
        <w:t xml:space="preserve">Второй </w:t>
      </w:r>
      <w:r w:rsidR="005F6391">
        <w:rPr>
          <w:rFonts w:ascii="Times New Roman" w:hAnsi="Times New Roman" w:cs="Times New Roman"/>
          <w:sz w:val="28"/>
          <w:szCs w:val="28"/>
        </w:rPr>
        <w:t>этап</w:t>
      </w:r>
      <w:r w:rsidRPr="00214AA0">
        <w:rPr>
          <w:rFonts w:ascii="Times New Roman" w:hAnsi="Times New Roman" w:cs="Times New Roman"/>
          <w:sz w:val="28"/>
          <w:szCs w:val="28"/>
        </w:rPr>
        <w:t xml:space="preserve"> – иммерсия или погружение. Это процедурный этап, когда осуществляе</w:t>
      </w:r>
      <w:r w:rsidR="005F6391">
        <w:rPr>
          <w:rFonts w:ascii="Times New Roman" w:hAnsi="Times New Roman" w:cs="Times New Roman"/>
          <w:sz w:val="28"/>
          <w:szCs w:val="28"/>
        </w:rPr>
        <w:t>тся</w:t>
      </w:r>
      <w:r w:rsidRPr="00214AA0">
        <w:rPr>
          <w:rFonts w:ascii="Times New Roman" w:hAnsi="Times New Roman" w:cs="Times New Roman"/>
          <w:sz w:val="28"/>
          <w:szCs w:val="28"/>
        </w:rPr>
        <w:t xml:space="preserve"> анализ литературного произведения.</w:t>
      </w:r>
    </w:p>
    <w:p w:rsidR="005931E3" w:rsidRPr="00214AA0" w:rsidRDefault="005931E3" w:rsidP="004B1754">
      <w:pPr>
        <w:spacing w:after="0" w:line="240" w:lineRule="auto"/>
        <w:ind w:firstLine="709"/>
        <w:jc w:val="both"/>
        <w:rPr>
          <w:rFonts w:ascii="Times New Roman" w:hAnsi="Times New Roman" w:cs="Times New Roman"/>
          <w:sz w:val="28"/>
          <w:szCs w:val="28"/>
        </w:rPr>
      </w:pPr>
      <w:r w:rsidRPr="00214AA0">
        <w:rPr>
          <w:rFonts w:ascii="Times New Roman" w:hAnsi="Times New Roman" w:cs="Times New Roman"/>
          <w:sz w:val="28"/>
          <w:szCs w:val="28"/>
        </w:rPr>
        <w:t xml:space="preserve">Третий </w:t>
      </w:r>
      <w:r w:rsidR="005F6391">
        <w:rPr>
          <w:rFonts w:ascii="Times New Roman" w:hAnsi="Times New Roman" w:cs="Times New Roman"/>
          <w:sz w:val="28"/>
          <w:szCs w:val="28"/>
        </w:rPr>
        <w:t>этап</w:t>
      </w:r>
      <w:r w:rsidRPr="00214AA0">
        <w:rPr>
          <w:rFonts w:ascii="Times New Roman" w:hAnsi="Times New Roman" w:cs="Times New Roman"/>
          <w:sz w:val="28"/>
          <w:szCs w:val="28"/>
        </w:rPr>
        <w:t xml:space="preserve"> – рефлексия</w:t>
      </w:r>
      <w:r w:rsidR="005F6391">
        <w:rPr>
          <w:rFonts w:ascii="Times New Roman" w:hAnsi="Times New Roman" w:cs="Times New Roman"/>
          <w:sz w:val="28"/>
          <w:szCs w:val="28"/>
        </w:rPr>
        <w:t>.</w:t>
      </w:r>
      <w:r w:rsidRPr="00214AA0">
        <w:rPr>
          <w:rFonts w:ascii="Times New Roman" w:hAnsi="Times New Roman" w:cs="Times New Roman"/>
          <w:sz w:val="28"/>
          <w:szCs w:val="28"/>
        </w:rPr>
        <w:t xml:space="preserve"> </w:t>
      </w:r>
      <w:r w:rsidR="005F6391">
        <w:rPr>
          <w:rFonts w:ascii="Times New Roman" w:hAnsi="Times New Roman" w:cs="Times New Roman"/>
          <w:sz w:val="28"/>
          <w:szCs w:val="28"/>
        </w:rPr>
        <w:t>Н</w:t>
      </w:r>
      <w:r w:rsidRPr="00214AA0">
        <w:rPr>
          <w:rFonts w:ascii="Times New Roman" w:hAnsi="Times New Roman" w:cs="Times New Roman"/>
          <w:sz w:val="28"/>
          <w:szCs w:val="28"/>
        </w:rPr>
        <w:t xml:space="preserve">а этом этапе </w:t>
      </w:r>
      <w:r w:rsidR="005F6391">
        <w:rPr>
          <w:rFonts w:ascii="Times New Roman" w:hAnsi="Times New Roman" w:cs="Times New Roman"/>
          <w:sz w:val="28"/>
          <w:szCs w:val="28"/>
        </w:rPr>
        <w:t>студенты</w:t>
      </w:r>
      <w:r w:rsidRPr="00214AA0">
        <w:rPr>
          <w:rFonts w:ascii="Times New Roman" w:hAnsi="Times New Roman" w:cs="Times New Roman"/>
          <w:sz w:val="28"/>
          <w:szCs w:val="28"/>
        </w:rPr>
        <w:t xml:space="preserve"> </w:t>
      </w:r>
      <w:r w:rsidR="005F6391">
        <w:rPr>
          <w:rFonts w:ascii="Times New Roman" w:hAnsi="Times New Roman" w:cs="Times New Roman"/>
          <w:sz w:val="28"/>
          <w:szCs w:val="28"/>
        </w:rPr>
        <w:t>формируют</w:t>
      </w:r>
      <w:r w:rsidRPr="00214AA0">
        <w:rPr>
          <w:rFonts w:ascii="Times New Roman" w:hAnsi="Times New Roman" w:cs="Times New Roman"/>
          <w:sz w:val="28"/>
          <w:szCs w:val="28"/>
        </w:rPr>
        <w:t xml:space="preserve"> свои выводы. </w:t>
      </w:r>
    </w:p>
    <w:p w:rsidR="005931E3" w:rsidRPr="00AC2264" w:rsidRDefault="007A08AA" w:rsidP="005931E3">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Первый этап</w:t>
      </w:r>
      <w:r w:rsidR="005931E3" w:rsidRPr="007A08AA">
        <w:rPr>
          <w:rFonts w:ascii="Times New Roman" w:hAnsi="Times New Roman" w:cs="Times New Roman"/>
          <w:bCs/>
          <w:sz w:val="28"/>
          <w:szCs w:val="28"/>
        </w:rPr>
        <w:t>.</w:t>
      </w:r>
      <w:r w:rsidR="005931E3" w:rsidRPr="007A08AA">
        <w:rPr>
          <w:rFonts w:ascii="Times New Roman" w:hAnsi="Times New Roman" w:cs="Times New Roman"/>
          <w:sz w:val="28"/>
          <w:szCs w:val="28"/>
        </w:rPr>
        <w:t xml:space="preserve"> Когда мы приступаем с</w:t>
      </w:r>
      <w:r>
        <w:rPr>
          <w:rFonts w:ascii="Times New Roman" w:hAnsi="Times New Roman" w:cs="Times New Roman"/>
          <w:sz w:val="28"/>
          <w:szCs w:val="28"/>
        </w:rPr>
        <w:t>о студентами</w:t>
      </w:r>
      <w:r w:rsidR="005931E3" w:rsidRPr="007A08AA">
        <w:rPr>
          <w:rFonts w:ascii="Times New Roman" w:hAnsi="Times New Roman" w:cs="Times New Roman"/>
          <w:sz w:val="28"/>
          <w:szCs w:val="28"/>
        </w:rPr>
        <w:t xml:space="preserve"> к разбору </w:t>
      </w:r>
      <w:r w:rsidR="00EB52C4" w:rsidRPr="007A08AA">
        <w:rPr>
          <w:rFonts w:ascii="Times New Roman" w:hAnsi="Times New Roman" w:cs="Times New Roman"/>
          <w:sz w:val="28"/>
          <w:szCs w:val="28"/>
        </w:rPr>
        <w:t>постмодернистского</w:t>
      </w:r>
      <w:r w:rsidR="005931E3" w:rsidRPr="007A08AA">
        <w:rPr>
          <w:rFonts w:ascii="Times New Roman" w:hAnsi="Times New Roman" w:cs="Times New Roman"/>
          <w:sz w:val="28"/>
          <w:szCs w:val="28"/>
        </w:rPr>
        <w:t xml:space="preserve"> </w:t>
      </w:r>
      <w:r w:rsidR="005931E3" w:rsidRPr="00AC2264">
        <w:rPr>
          <w:rFonts w:ascii="Times New Roman" w:hAnsi="Times New Roman" w:cs="Times New Roman"/>
          <w:sz w:val="28"/>
          <w:szCs w:val="28"/>
        </w:rPr>
        <w:t xml:space="preserve">текста, мы должны </w:t>
      </w:r>
      <w:r>
        <w:rPr>
          <w:rFonts w:ascii="Times New Roman" w:hAnsi="Times New Roman" w:cs="Times New Roman"/>
          <w:sz w:val="28"/>
          <w:szCs w:val="28"/>
        </w:rPr>
        <w:t>вооружить</w:t>
      </w:r>
      <w:r w:rsidR="005931E3" w:rsidRPr="00AC2264">
        <w:rPr>
          <w:rFonts w:ascii="Times New Roman" w:hAnsi="Times New Roman" w:cs="Times New Roman"/>
          <w:sz w:val="28"/>
          <w:szCs w:val="28"/>
        </w:rPr>
        <w:t xml:space="preserve"> их необходимым теоретическим минимумом знаний, который позволит им приступить к этапу иммерсии. В первом блоке мы в сжатом виде даем все необходимые сведения о направлении постмодернизма, его философских и литературных предпосылках. Обозначим теоретический блок как «Обзор литературы»: </w:t>
      </w:r>
    </w:p>
    <w:p w:rsidR="0095132A" w:rsidRDefault="005931E3" w:rsidP="005931E3">
      <w:pPr>
        <w:spacing w:after="0" w:line="240" w:lineRule="auto"/>
        <w:ind w:firstLine="709"/>
        <w:jc w:val="both"/>
        <w:rPr>
          <w:rFonts w:ascii="Times New Roman" w:hAnsi="Times New Roman" w:cs="Times New Roman"/>
          <w:sz w:val="28"/>
          <w:szCs w:val="28"/>
        </w:rPr>
      </w:pPr>
      <w:r w:rsidRPr="004B1754">
        <w:rPr>
          <w:rFonts w:ascii="Times New Roman" w:hAnsi="Times New Roman" w:cs="Times New Roman"/>
          <w:bCs/>
          <w:sz w:val="28"/>
          <w:szCs w:val="28"/>
        </w:rPr>
        <w:t>Обзор литературы.</w:t>
      </w:r>
      <w:r w:rsidRPr="00AC2264">
        <w:rPr>
          <w:rFonts w:ascii="Times New Roman" w:hAnsi="Times New Roman" w:cs="Times New Roman"/>
          <w:b/>
          <w:sz w:val="28"/>
          <w:szCs w:val="28"/>
        </w:rPr>
        <w:t xml:space="preserve"> </w:t>
      </w:r>
      <w:r w:rsidRPr="00AC2264">
        <w:rPr>
          <w:rFonts w:ascii="Times New Roman" w:hAnsi="Times New Roman" w:cs="Times New Roman"/>
          <w:sz w:val="28"/>
          <w:szCs w:val="28"/>
        </w:rPr>
        <w:t xml:space="preserve">Несмотря на то, что понятие «постмодернизм» активно вошло в научный, художественный и философский дискурс уже в 80-е годы прошлого столетия, его терминологический статус (в частности, объем дифференциальных признаков) продолжает уточняться. В первую очередь, важно отметить, что сама концепция постмодернизма как нового взгляда на реальность начинает складываться на базе постструктуралистских теорий европейских философов, а также тезисов постфрейдизма. Постмодернизм дал целому поколению представителей культурного «поля» стимул к осмыслению возникающих феноменов современности, в частности, поп-арта, цитатности, полиинтерпретативности объектов искусства и многих других. </w:t>
      </w:r>
    </w:p>
    <w:p w:rsidR="005931E3" w:rsidRPr="00AC2264" w:rsidRDefault="005931E3" w:rsidP="005931E3">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 xml:space="preserve">Когда Л. Фидлер в статье «Пересекайте границы, засыпайте рвы» призвал свою аудиторию к сближению полярных, казалось бы, стилистических пространств – языка модернизма с языком масслита, произошел тектонический сдвиг: искусство вышло за рамки элитарных дискурсов и стало доступно не только интеллектуальному читателю, но и широкому рецептивному полю. С этого времени беллетристика (отношение к которой было, скорее, </w:t>
      </w:r>
      <w:r w:rsidRPr="00AC2264">
        <w:rPr>
          <w:rFonts w:ascii="Times New Roman" w:hAnsi="Times New Roman" w:cs="Times New Roman"/>
          <w:sz w:val="28"/>
          <w:szCs w:val="28"/>
        </w:rPr>
        <w:lastRenderedPageBreak/>
        <w:t xml:space="preserve">уничижительным) стала </w:t>
      </w:r>
      <w:r w:rsidR="007A08AA">
        <w:rPr>
          <w:rFonts w:ascii="Times New Roman" w:hAnsi="Times New Roman" w:cs="Times New Roman"/>
          <w:sz w:val="28"/>
          <w:szCs w:val="28"/>
        </w:rPr>
        <w:t>элементов</w:t>
      </w:r>
      <w:r w:rsidRPr="00AC2264">
        <w:rPr>
          <w:rFonts w:ascii="Times New Roman" w:hAnsi="Times New Roman" w:cs="Times New Roman"/>
          <w:sz w:val="28"/>
          <w:szCs w:val="28"/>
        </w:rPr>
        <w:t xml:space="preserve"> нового направления в литературе. Смешение дискурсов дало литературе </w:t>
      </w:r>
      <w:r w:rsidR="007A08AA">
        <w:rPr>
          <w:rFonts w:ascii="Times New Roman" w:hAnsi="Times New Roman" w:cs="Times New Roman"/>
          <w:sz w:val="28"/>
          <w:szCs w:val="28"/>
        </w:rPr>
        <w:t xml:space="preserve">возможность </w:t>
      </w:r>
      <w:r w:rsidRPr="00AC2264">
        <w:rPr>
          <w:rFonts w:ascii="Times New Roman" w:hAnsi="Times New Roman" w:cs="Times New Roman"/>
          <w:sz w:val="28"/>
          <w:szCs w:val="28"/>
        </w:rPr>
        <w:t xml:space="preserve">выйти за рамки жанровой системы и канонических направлений в литературе. Большое влияние на становление постмодернизма оказали идеи Деррида, а также концепции, популяризируемые журналом «Октобер». </w:t>
      </w:r>
    </w:p>
    <w:p w:rsidR="007A08AA" w:rsidRDefault="005931E3" w:rsidP="005931E3">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Отличительными чертами постмодернизма стала идея о конечности и исчерпанности истории и цивилизации как ее составляющей. Отсюда – кристаллизация тезиса о том, что мир движется к Хаосу</w:t>
      </w:r>
      <w:r w:rsidR="007A08AA">
        <w:rPr>
          <w:rFonts w:ascii="Times New Roman" w:hAnsi="Times New Roman" w:cs="Times New Roman"/>
          <w:sz w:val="28"/>
          <w:szCs w:val="28"/>
        </w:rPr>
        <w:t xml:space="preserve">. </w:t>
      </w:r>
      <w:r w:rsidRPr="00AC2264">
        <w:rPr>
          <w:rFonts w:ascii="Times New Roman" w:hAnsi="Times New Roman" w:cs="Times New Roman"/>
          <w:sz w:val="28"/>
          <w:szCs w:val="28"/>
        </w:rPr>
        <w:t>Временные оси перестали существовать как координантная плоскость диахронии и синхронии. Время стало восприниматься в модусе без- и надвременья. Жанровая система испытала на себе ряд мутаций: началось взаимопроникновение</w:t>
      </w:r>
      <w:r w:rsidR="007A08AA">
        <w:rPr>
          <w:rFonts w:ascii="Times New Roman" w:hAnsi="Times New Roman" w:cs="Times New Roman"/>
          <w:sz w:val="28"/>
          <w:szCs w:val="28"/>
        </w:rPr>
        <w:t xml:space="preserve"> жанров</w:t>
      </w:r>
      <w:r w:rsidRPr="00AC2264">
        <w:rPr>
          <w:rFonts w:ascii="Times New Roman" w:hAnsi="Times New Roman" w:cs="Times New Roman"/>
          <w:sz w:val="28"/>
          <w:szCs w:val="28"/>
        </w:rPr>
        <w:t xml:space="preserve">. Ранее табуированные, периферийные темы, прежде не обсуждаемые литературой, выдвинулись на передний план. </w:t>
      </w:r>
    </w:p>
    <w:p w:rsidR="005931E3" w:rsidRPr="00AC2264" w:rsidRDefault="005931E3" w:rsidP="007A08AA">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Усилился ряд тенденций, которые начали формироваться в конце столетия: классические тексты культуры были деканонизированы; на смену бинарным оппозициям пришли антиномии; границы личности стерлись, «Я» и «Другой» контаминировались; жанры прошли через этап гибридизации</w:t>
      </w:r>
      <w:r w:rsidR="007A08AA">
        <w:rPr>
          <w:rFonts w:ascii="Times New Roman" w:hAnsi="Times New Roman" w:cs="Times New Roman"/>
          <w:sz w:val="28"/>
          <w:szCs w:val="28"/>
        </w:rPr>
        <w:t xml:space="preserve">. Кроме того, </w:t>
      </w:r>
      <w:r w:rsidRPr="00AC2264">
        <w:rPr>
          <w:rFonts w:ascii="Times New Roman" w:hAnsi="Times New Roman" w:cs="Times New Roman"/>
          <w:sz w:val="28"/>
          <w:szCs w:val="28"/>
        </w:rPr>
        <w:t>особую роль получили карнавализация дискурса и метаязыковая игра, а также игра в Хаос</w:t>
      </w:r>
      <w:r w:rsidR="007A08AA">
        <w:rPr>
          <w:rFonts w:ascii="Times New Roman" w:hAnsi="Times New Roman" w:cs="Times New Roman"/>
          <w:sz w:val="28"/>
          <w:szCs w:val="28"/>
        </w:rPr>
        <w:t>. И</w:t>
      </w:r>
      <w:r w:rsidRPr="00AC2264">
        <w:rPr>
          <w:rFonts w:ascii="Times New Roman" w:hAnsi="Times New Roman" w:cs="Times New Roman"/>
          <w:sz w:val="28"/>
          <w:szCs w:val="28"/>
        </w:rPr>
        <w:t>нтенсифицировалась позиция полиинтерпретативности текста, не детерминированного фигурой автора; произошла кооперация Автора с Читателем.</w:t>
      </w:r>
    </w:p>
    <w:p w:rsidR="005931E3" w:rsidRPr="00AC2264" w:rsidRDefault="005931E3" w:rsidP="005931E3">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 xml:space="preserve">Это не могло не сказаться на особенностях постмодернисской поэтики, внутри которой произошла «пересборка» жанров, их мутация, усилилась пастишизация, тенденция к парцелляции текста и созданию коллажей, к интертекстуальной игре, пародии, иронии и самоиронии. Главным объектом стал Текст как метасущность, главной пресуппозицией – отказ от единой Истины. Мир, согласно концепции постмодернизма, иллюзорен, наполнен симулякрами, а потому фиктивен. Он алогичен и дискретен. Личность нестабильна, адаптивна. Текст же, напротив, безграничен и всеобъемлющ, а потому весь мир уместно расценивать как Текст. </w:t>
      </w:r>
    </w:p>
    <w:p w:rsidR="005931E3" w:rsidRPr="00AC2264" w:rsidRDefault="005931E3" w:rsidP="005931E3">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Важная черта постмодернистского художественного дискурса – масочность не только героев произведения, но и самого автора, который скрывается за конвенциональными и неконвенциональными «личинами», намеренно затрудняя читательское восприятие.</w:t>
      </w:r>
    </w:p>
    <w:p w:rsidR="005931E3" w:rsidRPr="00AC2264" w:rsidRDefault="005931E3" w:rsidP="005931E3">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М. Липовецкий выделяет такие признаки постмодернизма, как диалогизм, насыщенная культурогенность текста, семионтологизм. Отдельное исследование, посвященное онтологии постмодернизма, принадлежит С. Сулейману. Исследователи С.А. Кошарная и Т. Григорьянова пишут об особом параметре пос</w:t>
      </w:r>
      <w:r w:rsidR="00505A0D">
        <w:rPr>
          <w:rFonts w:ascii="Times New Roman" w:hAnsi="Times New Roman" w:cs="Times New Roman"/>
          <w:sz w:val="28"/>
          <w:szCs w:val="28"/>
        </w:rPr>
        <w:t>т</w:t>
      </w:r>
      <w:r w:rsidRPr="00AC2264">
        <w:rPr>
          <w:rFonts w:ascii="Times New Roman" w:hAnsi="Times New Roman" w:cs="Times New Roman"/>
          <w:sz w:val="28"/>
          <w:szCs w:val="28"/>
        </w:rPr>
        <w:t>модернистского текста – его интертекстуальности, под которой понимается зависимость смысла текста от ранее созданного текста, который принято называть прототипическим. Эта позиция близка Д. Аллену, который отмечает, что дискурс вбирает в себя множество исторических и социокультурных факторов, репрезентируясь в языке, который объединяет их в единый конгломерат семиотического порядка.</w:t>
      </w:r>
    </w:p>
    <w:p w:rsidR="00866DCA" w:rsidRDefault="007A08AA" w:rsidP="00866DC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Преподаватель сообщает студентам</w:t>
      </w:r>
      <w:r w:rsidR="005931E3" w:rsidRPr="00AC2264">
        <w:rPr>
          <w:rFonts w:ascii="Times New Roman" w:hAnsi="Times New Roman" w:cs="Times New Roman"/>
          <w:sz w:val="28"/>
          <w:szCs w:val="28"/>
        </w:rPr>
        <w:t>, что важно помнить: автор намеренно ломает читательские ожидания в зависимости от избранной им стратегии кооперации с читателем. Следовательно, настройка читательской рецепции изначально должна быть адекватной.</w:t>
      </w:r>
    </w:p>
    <w:p w:rsidR="00866DCA" w:rsidRDefault="005931E3" w:rsidP="00866DCA">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 xml:space="preserve">На этапе иммерсии – читательского погружения – мы рассказываем студентам об истории создания цикла и особых техниках его функционирования. Цикл романов А. Жаксылыкова «Сны окаянных» исследователи и критики называют «прорывом в будущее». Это многоуровневый сверхтекст, насыщенный аллюзиями и реминисценциями; его отличительная черта – поликодовость. Намеренно отходя от традиций социалистического реализма, Жаксылыков создает усложненную семиотическую реальность, которая, по замыслу автора, должна восприниматься читателем как выход в дремучий лес. По нашему убеждению, данная метафора очень уместна. </w:t>
      </w:r>
    </w:p>
    <w:p w:rsidR="00866DCA" w:rsidRDefault="005931E3" w:rsidP="00866DCA">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 xml:space="preserve">Согласно теории архетипов, пространство, изначально окружающее человека, делится на «свое» и «чужое». К «своему» пространству изначально относится архетип «Дом». Лес, напротив, выступает репрезентантом «чужого» пространства: это место испытаний и инициации, куда мифический «тысячеликий герой» отправляется в поисках своей счастливой доли. Главная черта такого пространства – в его способности к трансформации каждого, кто вступает в его пределы. Согласно замыслу автора, его текст должен трансформировать читателя, привнеся в его сознание новые аксиологемы. Блуждая по «дремучему лесу» романного пространства, читатель должен не только обрести новые смыслы, но и столкнуться с собственной архетипической Тенью – подавляемой частью Эго-комплекса, находящейся на периферии осознаваемого. </w:t>
      </w:r>
    </w:p>
    <w:p w:rsidR="005931E3" w:rsidRPr="00AC2264" w:rsidRDefault="005931E3" w:rsidP="00866DCA">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 xml:space="preserve">Студенты получают задание </w:t>
      </w:r>
      <w:r w:rsidR="00866DCA">
        <w:rPr>
          <w:rFonts w:ascii="Times New Roman" w:hAnsi="Times New Roman" w:cs="Times New Roman"/>
          <w:sz w:val="28"/>
          <w:szCs w:val="28"/>
        </w:rPr>
        <w:t xml:space="preserve">– </w:t>
      </w:r>
      <w:r w:rsidRPr="00AC2264">
        <w:rPr>
          <w:rFonts w:ascii="Times New Roman" w:hAnsi="Times New Roman" w:cs="Times New Roman"/>
          <w:sz w:val="28"/>
          <w:szCs w:val="28"/>
        </w:rPr>
        <w:t>нарисовать карту перемещений главного героя и обозначить пути трансформаци</w:t>
      </w:r>
      <w:r w:rsidR="000E734C">
        <w:rPr>
          <w:rFonts w:ascii="Times New Roman" w:hAnsi="Times New Roman" w:cs="Times New Roman"/>
          <w:sz w:val="28"/>
          <w:szCs w:val="28"/>
        </w:rPr>
        <w:t>и</w:t>
      </w:r>
      <w:r w:rsidRPr="00AC2264">
        <w:rPr>
          <w:rFonts w:ascii="Times New Roman" w:hAnsi="Times New Roman" w:cs="Times New Roman"/>
          <w:sz w:val="28"/>
          <w:szCs w:val="28"/>
        </w:rPr>
        <w:t xml:space="preserve"> его личности в каждом из заявленных топосов.</w:t>
      </w:r>
      <w:r w:rsidR="00FA7AD9">
        <w:rPr>
          <w:rFonts w:ascii="Times New Roman" w:hAnsi="Times New Roman" w:cs="Times New Roman"/>
          <w:sz w:val="28"/>
          <w:szCs w:val="28"/>
        </w:rPr>
        <w:t xml:space="preserve"> Работа над указанной картой послужит для систематизации представлений студентов о сюжете произведения.</w:t>
      </w:r>
    </w:p>
    <w:p w:rsidR="002E4E92" w:rsidRDefault="00FA7AD9" w:rsidP="005931E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Важно сформировать у студентов представления о тематике произведения.</w:t>
      </w:r>
    </w:p>
    <w:p w:rsidR="000E734C" w:rsidRDefault="000E734C" w:rsidP="00FA7AD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Ц</w:t>
      </w:r>
      <w:r w:rsidR="005931E3" w:rsidRPr="00FA7AD9">
        <w:rPr>
          <w:rFonts w:ascii="Times New Roman" w:hAnsi="Times New Roman" w:cs="Times New Roman"/>
          <w:sz w:val="28"/>
          <w:szCs w:val="28"/>
        </w:rPr>
        <w:t>икл «Сны окаянных» был задуман как цикл романов-сказок о детях и для детей. Его созданию</w:t>
      </w:r>
      <w:r w:rsidR="005931E3" w:rsidRPr="00AC2264">
        <w:rPr>
          <w:rFonts w:ascii="Times New Roman" w:hAnsi="Times New Roman" w:cs="Times New Roman"/>
          <w:sz w:val="28"/>
          <w:szCs w:val="28"/>
        </w:rPr>
        <w:t xml:space="preserve"> предшествовала реальная встреча автора с детьми-сиротами, оставшимися на попечении государства после ряда испытаний, проводимых на Семипалатинском полигоне. </w:t>
      </w:r>
    </w:p>
    <w:p w:rsidR="000E734C" w:rsidRDefault="005931E3" w:rsidP="000E734C">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Отметим</w:t>
      </w:r>
      <w:r w:rsidR="000E734C">
        <w:rPr>
          <w:rFonts w:ascii="Times New Roman" w:hAnsi="Times New Roman" w:cs="Times New Roman"/>
          <w:sz w:val="28"/>
          <w:szCs w:val="28"/>
        </w:rPr>
        <w:t xml:space="preserve"> на занятии</w:t>
      </w:r>
      <w:r w:rsidRPr="00AC2264">
        <w:rPr>
          <w:rFonts w:ascii="Times New Roman" w:hAnsi="Times New Roman" w:cs="Times New Roman"/>
          <w:sz w:val="28"/>
          <w:szCs w:val="28"/>
        </w:rPr>
        <w:t>, что метатекстовый комплекс цикла интерпретативно значим: раскрывая внутреннюю форму субстантивированного элемента «окаянные», мы возвращаемся к имени первого в истории человечества убийцы – Каина. Именно его история становится началом всех братоубийственных войн в истории человечества, и мы понимаем, что все герои романного пространства, названные «окаянными», не сумели избежать печати каинового греха. Мотив греха в романе актуализирован не только на уровне макротемы «</w:t>
      </w:r>
      <w:r w:rsidR="000E734C">
        <w:rPr>
          <w:rFonts w:ascii="Times New Roman" w:hAnsi="Times New Roman" w:cs="Times New Roman"/>
          <w:sz w:val="28"/>
          <w:szCs w:val="28"/>
        </w:rPr>
        <w:t>экологическое бедствие</w:t>
      </w:r>
      <w:r w:rsidRPr="00AC2264">
        <w:rPr>
          <w:rFonts w:ascii="Times New Roman" w:hAnsi="Times New Roman" w:cs="Times New Roman"/>
          <w:sz w:val="28"/>
          <w:szCs w:val="28"/>
        </w:rPr>
        <w:t xml:space="preserve">»; он реализован в самой системе социальных отношений, внутри которой люди находятся в </w:t>
      </w:r>
      <w:r w:rsidR="000E734C">
        <w:rPr>
          <w:rFonts w:ascii="Times New Roman" w:hAnsi="Times New Roman" w:cs="Times New Roman"/>
          <w:sz w:val="28"/>
          <w:szCs w:val="28"/>
        </w:rPr>
        <w:t xml:space="preserve">состоянии </w:t>
      </w:r>
      <w:r w:rsidRPr="00AC2264">
        <w:rPr>
          <w:rFonts w:ascii="Times New Roman" w:hAnsi="Times New Roman" w:cs="Times New Roman"/>
          <w:sz w:val="28"/>
          <w:szCs w:val="28"/>
        </w:rPr>
        <w:t>перманентной борьб</w:t>
      </w:r>
      <w:r w:rsidR="000E734C">
        <w:rPr>
          <w:rFonts w:ascii="Times New Roman" w:hAnsi="Times New Roman" w:cs="Times New Roman"/>
          <w:sz w:val="28"/>
          <w:szCs w:val="28"/>
        </w:rPr>
        <w:t>ы</w:t>
      </w:r>
      <w:r w:rsidRPr="00AC2264">
        <w:rPr>
          <w:rFonts w:ascii="Times New Roman" w:hAnsi="Times New Roman" w:cs="Times New Roman"/>
          <w:sz w:val="28"/>
          <w:szCs w:val="28"/>
        </w:rPr>
        <w:t xml:space="preserve"> за выживание, используя все средства для достижения своих прагматических целей. </w:t>
      </w:r>
    </w:p>
    <w:p w:rsidR="0095132A" w:rsidRDefault="005931E3" w:rsidP="000E734C">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lastRenderedPageBreak/>
        <w:t xml:space="preserve">Некоторые из них, «лишние люди» в подобном социальном контексте, не в силах вынести лицемерия и </w:t>
      </w:r>
      <w:r w:rsidR="000E734C">
        <w:rPr>
          <w:rFonts w:ascii="Times New Roman" w:hAnsi="Times New Roman" w:cs="Times New Roman"/>
          <w:sz w:val="28"/>
          <w:szCs w:val="28"/>
        </w:rPr>
        <w:t>несправедливости</w:t>
      </w:r>
      <w:r w:rsidRPr="00AC2264">
        <w:rPr>
          <w:rFonts w:ascii="Times New Roman" w:hAnsi="Times New Roman" w:cs="Times New Roman"/>
          <w:sz w:val="28"/>
          <w:szCs w:val="28"/>
        </w:rPr>
        <w:t xml:space="preserve">. Осознавая себя элементами квазиреальности, лишенной ценностных смыслов, они пытаются вернуть своему внутреннему миру гармонию и изначальный покой. Однако города-спруты, если воспользоваться метафорой Верхарна, не позволяют сделать это безболезненно. Героям остается бегство – и в этом они наследуют черты романтических героев классической русской и европейской литературы. </w:t>
      </w:r>
    </w:p>
    <w:p w:rsidR="005931E3" w:rsidRPr="00AC2264" w:rsidRDefault="005931E3" w:rsidP="000E734C">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 xml:space="preserve">Таков Жан, протагонист «Поющих камней». Блестящий интеллигент, подающий надежды поэт, он сталкивается с предательством и теряет почву из-под ног. Отныне смыслом его жизни становится поиск легендарного Дюсена-баксы – мудреца, способного раздвинуть грани восприятия жизни. В поисках баксы Жан, чье имя переводится с казахского как «Душа», оказывается далеко от дома, на границе с Китаем. Однако путь его инициации полон перипетий – </w:t>
      </w:r>
      <w:r w:rsidR="000E734C">
        <w:rPr>
          <w:rFonts w:ascii="Times New Roman" w:hAnsi="Times New Roman" w:cs="Times New Roman"/>
          <w:sz w:val="28"/>
          <w:szCs w:val="28"/>
        </w:rPr>
        <w:t xml:space="preserve">вместо </w:t>
      </w:r>
      <w:r w:rsidRPr="00AC2264">
        <w:rPr>
          <w:rFonts w:ascii="Times New Roman" w:hAnsi="Times New Roman" w:cs="Times New Roman"/>
          <w:sz w:val="28"/>
          <w:szCs w:val="28"/>
        </w:rPr>
        <w:t>баксы становится рабом</w:t>
      </w:r>
      <w:r w:rsidR="000E734C">
        <w:rPr>
          <w:rFonts w:ascii="Times New Roman" w:hAnsi="Times New Roman" w:cs="Times New Roman"/>
          <w:sz w:val="28"/>
          <w:szCs w:val="28"/>
        </w:rPr>
        <w:t xml:space="preserve"> китайца</w:t>
      </w:r>
      <w:r w:rsidRPr="00AC2264">
        <w:rPr>
          <w:rFonts w:ascii="Times New Roman" w:hAnsi="Times New Roman" w:cs="Times New Roman"/>
          <w:sz w:val="28"/>
          <w:szCs w:val="28"/>
        </w:rPr>
        <w:t xml:space="preserve">, день за днем теряя человеческий облик. </w:t>
      </w:r>
    </w:p>
    <w:p w:rsidR="005931E3" w:rsidRPr="00AC2264" w:rsidRDefault="005931E3" w:rsidP="005931E3">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 xml:space="preserve">После проведенного анализа </w:t>
      </w:r>
      <w:r w:rsidR="000E734C">
        <w:rPr>
          <w:rFonts w:ascii="Times New Roman" w:hAnsi="Times New Roman" w:cs="Times New Roman"/>
          <w:sz w:val="28"/>
          <w:szCs w:val="28"/>
        </w:rPr>
        <w:t>студенты</w:t>
      </w:r>
      <w:r w:rsidRPr="00AC2264">
        <w:rPr>
          <w:rFonts w:ascii="Times New Roman" w:hAnsi="Times New Roman" w:cs="Times New Roman"/>
          <w:sz w:val="28"/>
          <w:szCs w:val="28"/>
        </w:rPr>
        <w:t xml:space="preserve"> приход</w:t>
      </w:r>
      <w:r w:rsidR="000E734C">
        <w:rPr>
          <w:rFonts w:ascii="Times New Roman" w:hAnsi="Times New Roman" w:cs="Times New Roman"/>
          <w:sz w:val="28"/>
          <w:szCs w:val="28"/>
        </w:rPr>
        <w:t>ят</w:t>
      </w:r>
      <w:r w:rsidRPr="00AC2264">
        <w:rPr>
          <w:rFonts w:ascii="Times New Roman" w:hAnsi="Times New Roman" w:cs="Times New Roman"/>
          <w:sz w:val="28"/>
          <w:szCs w:val="28"/>
        </w:rPr>
        <w:t xml:space="preserve"> к следующим выводам.</w:t>
      </w:r>
    </w:p>
    <w:p w:rsidR="007C2B1D" w:rsidRDefault="005931E3" w:rsidP="007A0AED">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 xml:space="preserve">Учитывая, что </w:t>
      </w:r>
      <w:r w:rsidR="007A0AED">
        <w:rPr>
          <w:rFonts w:ascii="Times New Roman" w:hAnsi="Times New Roman" w:cs="Times New Roman"/>
          <w:sz w:val="28"/>
          <w:szCs w:val="28"/>
        </w:rPr>
        <w:t>в произведении воссоздан</w:t>
      </w:r>
      <w:r w:rsidRPr="00AC2264">
        <w:rPr>
          <w:rFonts w:ascii="Times New Roman" w:hAnsi="Times New Roman" w:cs="Times New Roman"/>
          <w:sz w:val="28"/>
          <w:szCs w:val="28"/>
        </w:rPr>
        <w:t xml:space="preserve"> не просто </w:t>
      </w:r>
      <w:r w:rsidR="007A0AED">
        <w:rPr>
          <w:rFonts w:ascii="Times New Roman" w:hAnsi="Times New Roman" w:cs="Times New Roman"/>
          <w:sz w:val="28"/>
          <w:szCs w:val="28"/>
        </w:rPr>
        <w:t>главный герой</w:t>
      </w:r>
      <w:r w:rsidRPr="00AC2264">
        <w:rPr>
          <w:rFonts w:ascii="Times New Roman" w:hAnsi="Times New Roman" w:cs="Times New Roman"/>
          <w:sz w:val="28"/>
          <w:szCs w:val="28"/>
        </w:rPr>
        <w:t xml:space="preserve">, </w:t>
      </w:r>
      <w:r w:rsidR="007A0AED">
        <w:rPr>
          <w:rFonts w:ascii="Times New Roman" w:hAnsi="Times New Roman" w:cs="Times New Roman"/>
          <w:sz w:val="28"/>
          <w:szCs w:val="28"/>
        </w:rPr>
        <w:t>но и его душа</w:t>
      </w:r>
      <w:r w:rsidRPr="00AC2264">
        <w:rPr>
          <w:rFonts w:ascii="Times New Roman" w:hAnsi="Times New Roman" w:cs="Times New Roman"/>
          <w:sz w:val="28"/>
          <w:szCs w:val="28"/>
        </w:rPr>
        <w:t xml:space="preserve">, </w:t>
      </w:r>
      <w:r w:rsidR="007A0AED">
        <w:rPr>
          <w:rFonts w:ascii="Times New Roman" w:hAnsi="Times New Roman" w:cs="Times New Roman"/>
          <w:sz w:val="28"/>
          <w:szCs w:val="28"/>
        </w:rPr>
        <w:t>его</w:t>
      </w:r>
      <w:r w:rsidRPr="00AC2264">
        <w:rPr>
          <w:rFonts w:ascii="Times New Roman" w:hAnsi="Times New Roman" w:cs="Times New Roman"/>
          <w:sz w:val="28"/>
          <w:szCs w:val="28"/>
        </w:rPr>
        <w:t xml:space="preserve"> путешествие закономерно рассматривать как инициацию и преображение</w:t>
      </w:r>
      <w:r w:rsidR="007A0AED">
        <w:rPr>
          <w:rFonts w:ascii="Times New Roman" w:hAnsi="Times New Roman" w:cs="Times New Roman"/>
          <w:sz w:val="28"/>
          <w:szCs w:val="28"/>
        </w:rPr>
        <w:t xml:space="preserve"> внутреннего мира</w:t>
      </w:r>
      <w:r w:rsidRPr="00AC2264">
        <w:rPr>
          <w:rFonts w:ascii="Times New Roman" w:hAnsi="Times New Roman" w:cs="Times New Roman"/>
          <w:sz w:val="28"/>
          <w:szCs w:val="28"/>
        </w:rPr>
        <w:t>. С этой точки зрения остальные герои романа, в частности, лучший друг Жана, Арман, жена Айнур, Пастушок и старик-китаец – рассматриваются нами не как отдельные субъекты нарратива, но как часть комплекса единой структуры, каждый элемент котор</w:t>
      </w:r>
      <w:r w:rsidR="00190B30">
        <w:rPr>
          <w:rFonts w:ascii="Times New Roman" w:hAnsi="Times New Roman" w:cs="Times New Roman"/>
          <w:sz w:val="28"/>
          <w:szCs w:val="28"/>
        </w:rPr>
        <w:t>о</w:t>
      </w:r>
      <w:r w:rsidRPr="00AC2264">
        <w:rPr>
          <w:rFonts w:ascii="Times New Roman" w:hAnsi="Times New Roman" w:cs="Times New Roman"/>
          <w:sz w:val="28"/>
          <w:szCs w:val="28"/>
        </w:rPr>
        <w:t xml:space="preserve">й выполняет собственную функцию. Так, Арман, антагонист Жана, становится его двойником, реализуя мотив черного человека и отсылая нас к классическим произведениям-претекстам – «Тени» Г.Х. Андерсона и «Двойнику» Ф.М. Достоевского, а также к «Черному человеку» С. Есенина. </w:t>
      </w:r>
    </w:p>
    <w:p w:rsidR="007A0AED" w:rsidRDefault="005931E3" w:rsidP="005931E3">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 xml:space="preserve">Имя «Арман» также дает нам герменевтический стимул к пониманию того, что перед нами квазиреальность. Переводимое с казахского как «Мечта», </w:t>
      </w:r>
      <w:r w:rsidR="007A0AED">
        <w:rPr>
          <w:rFonts w:ascii="Times New Roman" w:hAnsi="Times New Roman" w:cs="Times New Roman"/>
          <w:sz w:val="28"/>
          <w:szCs w:val="28"/>
        </w:rPr>
        <w:t>это имя</w:t>
      </w:r>
      <w:r w:rsidRPr="00AC2264">
        <w:rPr>
          <w:rFonts w:ascii="Times New Roman" w:hAnsi="Times New Roman" w:cs="Times New Roman"/>
          <w:sz w:val="28"/>
          <w:szCs w:val="28"/>
        </w:rPr>
        <w:t xml:space="preserve"> обретает черты иллюзии и, по сути, становится симулякром. В отличие от Жана, Арман богат и успешен. Выступая апологетом «темных инстинктов», он знаменует собой наступление «царства зверя» (неслучайно его поведение, описанное в романе, атрибутировано характеристиками, апеллирующими к животному началу, такими, как «хищно прищурился»). </w:t>
      </w:r>
    </w:p>
    <w:p w:rsidR="005931E3" w:rsidRPr="00AC2264" w:rsidRDefault="005931E3" w:rsidP="005931E3">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 xml:space="preserve">Арман выступает в романе в роли искусителя: соблазняя жену главного героя, Айнур, он вовлекает ее в «первородный грех» лишения изначальной невинности. Айнур («Лунный свет») - также говорящее имя. Свет луны, неверный и изменчивый, олицетворяет сделанный героем неверный выбор. Женившись на первой красавице курса, Жан утрачивает связь с собственной инстинктивной природой, превращаясь, по формулировке постструктуралистов, в «желающую машину». Этот путь ведет его и к нравственной, и к социальной гибели. Для того, чтобы продолжить бытийствовать в мире, герою требуется </w:t>
      </w:r>
      <w:r w:rsidR="007A0AED">
        <w:rPr>
          <w:rFonts w:ascii="Times New Roman" w:hAnsi="Times New Roman" w:cs="Times New Roman"/>
          <w:sz w:val="28"/>
          <w:szCs w:val="28"/>
        </w:rPr>
        <w:t xml:space="preserve">духовное </w:t>
      </w:r>
      <w:r w:rsidRPr="00AC2264">
        <w:rPr>
          <w:rFonts w:ascii="Times New Roman" w:hAnsi="Times New Roman" w:cs="Times New Roman"/>
          <w:sz w:val="28"/>
          <w:szCs w:val="28"/>
        </w:rPr>
        <w:t xml:space="preserve">перерождение. </w:t>
      </w:r>
      <w:r w:rsidR="007A0AED">
        <w:rPr>
          <w:rFonts w:ascii="Times New Roman" w:hAnsi="Times New Roman" w:cs="Times New Roman"/>
          <w:sz w:val="28"/>
          <w:szCs w:val="28"/>
        </w:rPr>
        <w:t>П</w:t>
      </w:r>
      <w:r w:rsidRPr="00AC2264">
        <w:rPr>
          <w:rFonts w:ascii="Times New Roman" w:hAnsi="Times New Roman" w:cs="Times New Roman"/>
          <w:sz w:val="28"/>
          <w:szCs w:val="28"/>
        </w:rPr>
        <w:t xml:space="preserve">адение на социальное дно сопряжено для него с прозрениями и озарениями. </w:t>
      </w:r>
    </w:p>
    <w:p w:rsidR="007C2B1D" w:rsidRPr="00835BB9" w:rsidRDefault="005931E3" w:rsidP="00835BB9">
      <w:pPr>
        <w:spacing w:after="0" w:line="240" w:lineRule="auto"/>
        <w:ind w:firstLine="709"/>
        <w:jc w:val="both"/>
        <w:rPr>
          <w:rFonts w:ascii="Times New Roman" w:hAnsi="Times New Roman" w:cs="Times New Roman"/>
          <w:sz w:val="28"/>
          <w:szCs w:val="28"/>
        </w:rPr>
      </w:pPr>
      <w:r w:rsidRPr="00AC2264">
        <w:rPr>
          <w:rFonts w:ascii="Times New Roman" w:hAnsi="Times New Roman" w:cs="Times New Roman"/>
          <w:sz w:val="28"/>
          <w:szCs w:val="28"/>
        </w:rPr>
        <w:t xml:space="preserve">Роман «Поющие камни» </w:t>
      </w:r>
      <w:r w:rsidR="007A0AED">
        <w:rPr>
          <w:rFonts w:ascii="Times New Roman" w:hAnsi="Times New Roman" w:cs="Times New Roman"/>
          <w:sz w:val="28"/>
          <w:szCs w:val="28"/>
        </w:rPr>
        <w:t>(</w:t>
      </w:r>
      <w:r w:rsidRPr="00AC2264">
        <w:rPr>
          <w:rFonts w:ascii="Times New Roman" w:hAnsi="Times New Roman" w:cs="Times New Roman"/>
          <w:sz w:val="28"/>
          <w:szCs w:val="28"/>
        </w:rPr>
        <w:t>своего рода пролог к циклу «Сны окаянных»</w:t>
      </w:r>
      <w:r w:rsidR="007A0AED">
        <w:rPr>
          <w:rFonts w:ascii="Times New Roman" w:hAnsi="Times New Roman" w:cs="Times New Roman"/>
          <w:sz w:val="28"/>
          <w:szCs w:val="28"/>
        </w:rPr>
        <w:t>)</w:t>
      </w:r>
      <w:r w:rsidRPr="00AC2264">
        <w:rPr>
          <w:rFonts w:ascii="Times New Roman" w:hAnsi="Times New Roman" w:cs="Times New Roman"/>
          <w:sz w:val="28"/>
          <w:szCs w:val="28"/>
        </w:rPr>
        <w:t xml:space="preserve"> </w:t>
      </w:r>
      <w:r w:rsidR="007A0AED">
        <w:rPr>
          <w:rFonts w:ascii="Times New Roman" w:hAnsi="Times New Roman" w:cs="Times New Roman"/>
          <w:sz w:val="28"/>
          <w:szCs w:val="28"/>
        </w:rPr>
        <w:t xml:space="preserve">– </w:t>
      </w:r>
      <w:r w:rsidR="007A0AED" w:rsidRPr="00AC2264">
        <w:rPr>
          <w:rFonts w:ascii="Times New Roman" w:hAnsi="Times New Roman" w:cs="Times New Roman"/>
          <w:sz w:val="28"/>
          <w:szCs w:val="28"/>
        </w:rPr>
        <w:t>одно</w:t>
      </w:r>
      <w:r w:rsidRPr="00AC2264">
        <w:rPr>
          <w:rFonts w:ascii="Times New Roman" w:hAnsi="Times New Roman" w:cs="Times New Roman"/>
          <w:sz w:val="28"/>
          <w:szCs w:val="28"/>
        </w:rPr>
        <w:t xml:space="preserve"> из знаковых произведений постмодернистской литературы Казахстана. Его </w:t>
      </w:r>
      <w:r w:rsidRPr="00AC2264">
        <w:rPr>
          <w:rFonts w:ascii="Times New Roman" w:hAnsi="Times New Roman" w:cs="Times New Roman"/>
          <w:sz w:val="28"/>
          <w:szCs w:val="28"/>
        </w:rPr>
        <w:lastRenderedPageBreak/>
        <w:t xml:space="preserve">постмодернистская поэтика не только знаменует идею о том, что бытие есть текст (данное произведение является текстом-в-тексте, что позволяет нам говорить о цикле как о метаромане), но и позволяет читателю выйти за рамки восприятия героя как реальной личности. Герой оказывается частью бессознательного пространства; его закономерно интерпретировать как Душу, идущую по пути инициации. Частью этой души становятся и остальные герои романа, выступающие ее теневыми аспектами. </w:t>
      </w:r>
    </w:p>
    <w:p w:rsidR="0057223C" w:rsidRPr="00A20588" w:rsidRDefault="0057223C" w:rsidP="00A20588">
      <w:pPr>
        <w:spacing w:after="0" w:line="240" w:lineRule="auto"/>
        <w:ind w:firstLine="709"/>
        <w:jc w:val="both"/>
        <w:rPr>
          <w:rFonts w:ascii="Times New Roman" w:hAnsi="Times New Roman" w:cs="Times New Roman"/>
          <w:bCs/>
          <w:sz w:val="28"/>
          <w:szCs w:val="28"/>
        </w:rPr>
      </w:pPr>
      <w:r w:rsidRPr="007A0AED">
        <w:rPr>
          <w:rFonts w:ascii="Times New Roman" w:hAnsi="Times New Roman" w:cs="Times New Roman"/>
          <w:bCs/>
          <w:sz w:val="28"/>
          <w:szCs w:val="28"/>
        </w:rPr>
        <w:t>Составление лингвокультурного комментария</w:t>
      </w:r>
      <w:r w:rsidR="00A20588" w:rsidRPr="007A0AED">
        <w:rPr>
          <w:rFonts w:ascii="Times New Roman" w:hAnsi="Times New Roman" w:cs="Times New Roman"/>
          <w:bCs/>
          <w:sz w:val="28"/>
          <w:szCs w:val="28"/>
        </w:rPr>
        <w:t xml:space="preserve"> – </w:t>
      </w:r>
      <w:r w:rsidR="00A20588" w:rsidRPr="00A20588">
        <w:rPr>
          <w:rFonts w:ascii="Times New Roman" w:hAnsi="Times New Roman" w:cs="Times New Roman"/>
          <w:bCs/>
          <w:sz w:val="28"/>
          <w:szCs w:val="28"/>
        </w:rPr>
        <w:t xml:space="preserve">это </w:t>
      </w:r>
      <w:r w:rsidR="00A20588">
        <w:rPr>
          <w:rFonts w:ascii="Times New Roman" w:hAnsi="Times New Roman" w:cs="Times New Roman"/>
          <w:bCs/>
          <w:sz w:val="28"/>
          <w:szCs w:val="28"/>
        </w:rPr>
        <w:t>эффективная методическая деятельность.</w:t>
      </w:r>
      <w:bookmarkEnd w:id="59"/>
      <w:r w:rsidR="00A20588">
        <w:rPr>
          <w:rFonts w:ascii="Times New Roman" w:hAnsi="Times New Roman" w:cs="Times New Roman"/>
          <w:bCs/>
          <w:sz w:val="28"/>
          <w:szCs w:val="28"/>
        </w:rPr>
        <w:t xml:space="preserve"> Студентам</w:t>
      </w:r>
      <w:r w:rsidRPr="00FB2684">
        <w:rPr>
          <w:rFonts w:ascii="Times New Roman" w:hAnsi="Times New Roman" w:cs="Times New Roman"/>
          <w:sz w:val="28"/>
          <w:szCs w:val="28"/>
        </w:rPr>
        <w:t xml:space="preserve"> предлагается проанализировать текст </w:t>
      </w:r>
      <w:r w:rsidR="00A20588">
        <w:rPr>
          <w:rFonts w:ascii="Times New Roman" w:hAnsi="Times New Roman" w:cs="Times New Roman"/>
          <w:sz w:val="28"/>
          <w:szCs w:val="28"/>
        </w:rPr>
        <w:t xml:space="preserve">произведения постмодернизма </w:t>
      </w:r>
      <w:r w:rsidRPr="00FB2684">
        <w:rPr>
          <w:rFonts w:ascii="Times New Roman" w:hAnsi="Times New Roman" w:cs="Times New Roman"/>
          <w:sz w:val="28"/>
          <w:szCs w:val="28"/>
        </w:rPr>
        <w:t xml:space="preserve">с точки зрения его лингвокультурных особенностей. </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Казахстанское лингвокультурное пространство отличается своей многогранностью и своеобразием, что обусловлено как историческим контекстом, так и неповторимой языковой картиной мира, отражающей ценности и взгляды на мир различных культур.</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Языковая реальность Казахстана характеризуется наличием двух доминирующих языков, которые можно представить как координатные оси. Первая ось, казахский язык, отражает генетическую основу казахского этноса и его историческое развитие. Вторая ось, русский язык, стал доминирующим в синхроническом (и в некоторой степени ретроспективно-синхроническом) контексте. Каждый человек, как точка на этой координатной плоскости, одновременно связан с обеими осями, что свидетельствует о его интегрированном языковом сознании. Лингвистическая и культурная картина Казахстана дополняется разнообразием языков, которыми владеют различные этнические группы.</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Этот феномен побудил к появлению особых культурных явлений, одним из которых стала деятельность писателей-билингвов, в число которых входит Аслан Жаксылыков. Как носители своего родного языка, они создают произведения на языке усвоенном(русском). Интересно, что автор сознательно отдает предпочтение русскому языку. Это открывает перед ним широкие возможности для использования богатого художественного потенциала русской языковой и культурной традиции, одновременно позволяя перенести в эту среду национальные образы мира и таким способом установить связь между двумя различными системами значений.</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Для Аслана Жаксылыкова русский язык, на котором он написал роман «Поющие камни», стал инструментом, по</w:t>
      </w:r>
      <w:r w:rsidR="00692C78">
        <w:rPr>
          <w:rFonts w:ascii="Times New Roman" w:hAnsi="Times New Roman" w:cs="Times New Roman"/>
          <w:sz w:val="28"/>
          <w:szCs w:val="28"/>
        </w:rPr>
        <w:t>зволившим</w:t>
      </w:r>
      <w:r w:rsidRPr="00FB2684">
        <w:rPr>
          <w:rFonts w:ascii="Times New Roman" w:hAnsi="Times New Roman" w:cs="Times New Roman"/>
          <w:sz w:val="28"/>
          <w:szCs w:val="28"/>
        </w:rPr>
        <w:t xml:space="preserve"> ему глубже понять и осмыслить свою родную культуру, а также четче обозначить границы «своего» и «чужого».</w:t>
      </w:r>
    </w:p>
    <w:p w:rsidR="0057223C" w:rsidRPr="00692C78"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тексте можно наблюдать интересную языковую особенность: герой Жан, приняв в сновидении облик Пастушка, обращается к матери как «матушка», что указывает на особое </w:t>
      </w:r>
      <w:r w:rsidR="00692C78">
        <w:rPr>
          <w:rFonts w:ascii="Times New Roman" w:hAnsi="Times New Roman" w:cs="Times New Roman"/>
          <w:sz w:val="28"/>
          <w:szCs w:val="28"/>
        </w:rPr>
        <w:t xml:space="preserve">к ней </w:t>
      </w:r>
      <w:r w:rsidRPr="00FB2684">
        <w:rPr>
          <w:rFonts w:ascii="Times New Roman" w:hAnsi="Times New Roman" w:cs="Times New Roman"/>
          <w:sz w:val="28"/>
          <w:szCs w:val="28"/>
        </w:rPr>
        <w:t xml:space="preserve">отношение. В то же время, обращение к отцу «коке» не имеет прямого аналога в русском языке. </w:t>
      </w:r>
      <w:bookmarkStart w:id="60" w:name="_Hlk219306729"/>
      <w:r w:rsidRPr="00FB2684">
        <w:rPr>
          <w:rFonts w:ascii="Times New Roman" w:hAnsi="Times New Roman" w:cs="Times New Roman"/>
          <w:sz w:val="28"/>
          <w:szCs w:val="28"/>
        </w:rPr>
        <w:t xml:space="preserve">В «Грамматическом словаре русского языка» </w:t>
      </w:r>
      <w:r w:rsidRPr="00692C78">
        <w:rPr>
          <w:rFonts w:ascii="Times New Roman" w:hAnsi="Times New Roman" w:cs="Times New Roman"/>
          <w:sz w:val="28"/>
          <w:szCs w:val="28"/>
        </w:rPr>
        <w:t>А.А. Зализняка «матушка» определяется как уважительная форма слова «мать»</w:t>
      </w:r>
      <w:r w:rsidR="00AA610A">
        <w:rPr>
          <w:rFonts w:ascii="Times New Roman" w:hAnsi="Times New Roman" w:cs="Times New Roman"/>
          <w:sz w:val="28"/>
          <w:szCs w:val="28"/>
        </w:rPr>
        <w:t xml:space="preserve"> </w:t>
      </w:r>
      <w:r w:rsidR="00AA610A" w:rsidRPr="00692C78">
        <w:rPr>
          <w:rFonts w:ascii="Times New Roman" w:hAnsi="Times New Roman" w:cs="Times New Roman"/>
          <w:sz w:val="28"/>
          <w:szCs w:val="28"/>
        </w:rPr>
        <w:t>[10</w:t>
      </w:r>
      <w:r w:rsidR="00AA610A">
        <w:rPr>
          <w:rFonts w:ascii="Times New Roman" w:hAnsi="Times New Roman" w:cs="Times New Roman"/>
          <w:sz w:val="28"/>
          <w:szCs w:val="28"/>
        </w:rPr>
        <w:t>2</w:t>
      </w:r>
      <w:r w:rsidR="00AA610A" w:rsidRPr="00692C78">
        <w:rPr>
          <w:rFonts w:ascii="Times New Roman" w:hAnsi="Times New Roman" w:cs="Times New Roman"/>
          <w:sz w:val="28"/>
          <w:szCs w:val="28"/>
        </w:rPr>
        <w:t>].</w:t>
      </w:r>
    </w:p>
    <w:bookmarkEnd w:id="60"/>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Отношение героя к матери, выраженное таким образом, указывает на коммуникативное расстояние в их взаимоотношениях, отсутствие теплоты и доверия. Сюжет также подкрепляет эту мысль: мать демонстрирует сыну холодность, часто наказывает его и игнорирует его попытки проявить любовь.</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итоге она покидает его, прикованного к постели в больничной палате, без намерения возвращаться. Традиция казахского народа, гласящая о безусловном уважении к старшим, обязывает проявлять почтение к матери независимо от ее поступков. В данном контексте русское слово «матушка» выполняет двойную функцию: оно выражает этнокультурное предписание уважения и одновременно указывает на «чужеродность» матери.</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Отход матери в мифопоэтическом ключе не является случайным событием. Он воплощает сценарий, где женское символизирует преходящее, хаотичное и конечное. Аналогично поступает и жена Жана, выбирая покинуть его ради его лучшего друга.</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древнетюркской мифологии, как отмечают студенты, женщина ассоциировалась с Хаосом, царством подземного мира. Замужнюю женщину часто отождествляли с Эрлиг-ханом, одним из божеств-создателей, который вместе с Тенгри формировал вселенную. Эрлиг-хан представлялся как хитроумный, непредсказуемый и переменчивый дух, воплощающийся в образе уродливого старика или женщины. Слово «Эр-лиг» переводится как «жена», что подчеркивает связь этого божества с женским началом. Тема измены, воплощенная в поведенческом коде мифа, неоднократно встречается в романе. Автор демонстрирует ее в трех ключевых эпизодах: любовная связь Матушки Пастушки/Жана с бригадиром, предательство матери и измена жены героя с его другом.</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Эрлиг-Хан, олицетворение темных сил Подземного царства, противостоит Верху, небесным началам. Человек, вступив под его власть в земном мире, несет тяжкую цену: ухудшение здоровья, </w:t>
      </w:r>
      <w:r w:rsidR="00692C78">
        <w:rPr>
          <w:rFonts w:ascii="Times New Roman" w:hAnsi="Times New Roman" w:cs="Times New Roman"/>
          <w:sz w:val="28"/>
          <w:szCs w:val="28"/>
        </w:rPr>
        <w:t>озлобленность</w:t>
      </w:r>
      <w:r w:rsidRPr="00FB2684">
        <w:rPr>
          <w:rFonts w:ascii="Times New Roman" w:hAnsi="Times New Roman" w:cs="Times New Roman"/>
          <w:sz w:val="28"/>
          <w:szCs w:val="28"/>
        </w:rPr>
        <w:t xml:space="preserve"> и, в конце концов, смерть.</w:t>
      </w:r>
    </w:p>
    <w:p w:rsidR="00AA610A" w:rsidRDefault="00C10174" w:rsidP="00AA610A">
      <w:pPr>
        <w:spacing w:after="0" w:line="240" w:lineRule="auto"/>
        <w:ind w:firstLine="709"/>
        <w:jc w:val="both"/>
        <w:rPr>
          <w:rFonts w:ascii="Times New Roman" w:hAnsi="Times New Roman" w:cs="Times New Roman"/>
          <w:color w:val="FF0000"/>
          <w:sz w:val="28"/>
          <w:szCs w:val="28"/>
        </w:rPr>
      </w:pPr>
      <w:r>
        <w:rPr>
          <w:rFonts w:ascii="Times New Roman" w:hAnsi="Times New Roman" w:cs="Times New Roman"/>
          <w:sz w:val="28"/>
          <w:szCs w:val="28"/>
        </w:rPr>
        <w:t>На занятии выясняется, что о</w:t>
      </w:r>
      <w:r w:rsidR="0057223C" w:rsidRPr="00FB2684">
        <w:rPr>
          <w:rFonts w:ascii="Times New Roman" w:hAnsi="Times New Roman" w:cs="Times New Roman"/>
          <w:sz w:val="28"/>
          <w:szCs w:val="28"/>
        </w:rPr>
        <w:t xml:space="preserve">тношение маленького Пастушка/Жана к отцу представлено в необычной форме: он использует только слово «коке», избегая русского слова «отец». </w:t>
      </w:r>
      <w:bookmarkStart w:id="61" w:name="_Hlk219306744"/>
      <w:r w:rsidR="0057223C" w:rsidRPr="00692C78">
        <w:rPr>
          <w:rFonts w:ascii="Times New Roman" w:hAnsi="Times New Roman" w:cs="Times New Roman"/>
          <w:sz w:val="28"/>
          <w:szCs w:val="28"/>
        </w:rPr>
        <w:t>Г.М. Алимжанова указывает, что лингвокультурологический вокатив «коке» несет в себе значение как уважения, так и ласковости [103].</w:t>
      </w:r>
      <w:r w:rsidR="0057223C" w:rsidRPr="00EA359A">
        <w:rPr>
          <w:rFonts w:ascii="Times New Roman" w:hAnsi="Times New Roman" w:cs="Times New Roman"/>
          <w:color w:val="FF0000"/>
          <w:sz w:val="28"/>
          <w:szCs w:val="28"/>
        </w:rPr>
        <w:t xml:space="preserve"> </w:t>
      </w:r>
      <w:bookmarkEnd w:id="61"/>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Примечательно, что семантика этого обращения сохранила связь с его внутренней формой (по А. Потебне)</w:t>
      </w:r>
      <w:r w:rsidR="00AA610A">
        <w:rPr>
          <w:rFonts w:ascii="Times New Roman" w:hAnsi="Times New Roman" w:cs="Times New Roman"/>
          <w:sz w:val="28"/>
          <w:szCs w:val="28"/>
        </w:rPr>
        <w:t xml:space="preserve"> – </w:t>
      </w:r>
      <w:r w:rsidRPr="00FB2684">
        <w:rPr>
          <w:rFonts w:ascii="Times New Roman" w:hAnsi="Times New Roman" w:cs="Times New Roman"/>
          <w:sz w:val="28"/>
          <w:szCs w:val="28"/>
        </w:rPr>
        <w:t>прилагательным «кок», означающим синий или голубой цвет. Голубой цвет в контексте цветосимволики традиционно ассоциируется с небом и олицетворяет божество Тенгри, занимающее центральное место в этнокультурном мировоззрении многих народов. Важно отметить, что хотя исторические записи не содержат прямого описания Тенгри как «демиурга» (творца космоса), тюркские племена, а также алтайские татары и якуты именуют его именно Творцом.</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Согласно исследованию М. Элиаде, слово </w:t>
      </w:r>
      <w:r w:rsidR="00AA610A" w:rsidRPr="00FB2684">
        <w:rPr>
          <w:rFonts w:ascii="Times New Roman" w:hAnsi="Times New Roman" w:cs="Times New Roman"/>
          <w:sz w:val="28"/>
          <w:szCs w:val="28"/>
        </w:rPr>
        <w:t>"</w:t>
      </w:r>
      <w:r w:rsidRPr="00FB2684">
        <w:rPr>
          <w:rFonts w:ascii="Times New Roman" w:hAnsi="Times New Roman" w:cs="Times New Roman"/>
          <w:sz w:val="28"/>
          <w:szCs w:val="28"/>
        </w:rPr>
        <w:t xml:space="preserve">тенгри", обозначающее как высшие божества, так и богов второго порядка, представляет тюрко-монгольскую лексическую единицу с семантическим ядром "бог" и "небо". Эта </w:t>
      </w:r>
      <w:r w:rsidRPr="00FB2684">
        <w:rPr>
          <w:rFonts w:ascii="Times New Roman" w:hAnsi="Times New Roman" w:cs="Times New Roman"/>
          <w:sz w:val="28"/>
          <w:szCs w:val="28"/>
        </w:rPr>
        <w:lastRenderedPageBreak/>
        <w:t>единица широко распространена на территории Азии. В древних письменных источниках этого бога именуют "высшим", "небесным", "вечным", приписывая ему могущественную "силу". На одной из Орхонских надписей, составленных на тюркском языке, говорится о том, что после создания синего неба и плодородной земли появились люди.</w:t>
      </w:r>
    </w:p>
    <w:p w:rsidR="0057223C" w:rsidRPr="00FB2684" w:rsidRDefault="00ED5E35" w:rsidP="005722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Студенты получают представление о Тенгри. </w:t>
      </w:r>
      <w:r w:rsidR="0057223C" w:rsidRPr="00FB2684">
        <w:rPr>
          <w:rFonts w:ascii="Times New Roman" w:hAnsi="Times New Roman" w:cs="Times New Roman"/>
          <w:sz w:val="28"/>
          <w:szCs w:val="28"/>
        </w:rPr>
        <w:t xml:space="preserve">Тенгри, воплощая божественность, не привязан к какой-либо конкретной форме, он всеобъемлющ и невидимо присутствует повсюду. Но в контексте </w:t>
      </w:r>
      <w:r w:rsidR="00AA610A">
        <w:rPr>
          <w:rFonts w:ascii="Times New Roman" w:hAnsi="Times New Roman" w:cs="Times New Roman"/>
          <w:sz w:val="28"/>
          <w:szCs w:val="28"/>
        </w:rPr>
        <w:t xml:space="preserve">традиционного </w:t>
      </w:r>
      <w:r w:rsidR="0057223C" w:rsidRPr="00FB2684">
        <w:rPr>
          <w:rFonts w:ascii="Times New Roman" w:hAnsi="Times New Roman" w:cs="Times New Roman"/>
          <w:sz w:val="28"/>
          <w:szCs w:val="28"/>
        </w:rPr>
        <w:t>миро</w:t>
      </w:r>
      <w:r w:rsidR="00AA610A">
        <w:rPr>
          <w:rFonts w:ascii="Times New Roman" w:hAnsi="Times New Roman" w:cs="Times New Roman"/>
          <w:sz w:val="28"/>
          <w:szCs w:val="28"/>
        </w:rPr>
        <w:t>понимания</w:t>
      </w:r>
      <w:r w:rsidR="0057223C" w:rsidRPr="00FB2684">
        <w:rPr>
          <w:rFonts w:ascii="Times New Roman" w:hAnsi="Times New Roman" w:cs="Times New Roman"/>
          <w:sz w:val="28"/>
          <w:szCs w:val="28"/>
        </w:rPr>
        <w:t xml:space="preserve"> этот высший концепт обретает материальную проекцию, распадаясь на ряд образов-представителей: Тенгри-батыр (герой), Тенгри-аншы (охотник/пастух), Тенгри-баксы (ведущий обряды, целитель, поэт).</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Напоминая легендарного батыра, он одновременно обладает способностью к гармонизации. Например, в актуализации образа чабана, объединяющего стадо и задающего ему границы перемещений.</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казахском мировоззрении Тенгри воплощается в образе баксы, шаманов, которые выполняют роль посредников между тремя сферами бытия: небесным, земным и подземным мирами. Более того, баксы выступают как творческие силы, гармонизирующие и формирующие мир, подобно демиургам. Это наглядно продемонстрировано в мифах о Коркыте, который создал кобыз – музыкальный инструмент, олицетворяющий первоначальное творение.</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романе образ коке воплощает в себе аллюзию на божество Тенгри. Его гигантский рост, могучий голос, напоминающий гром (Тенгри-гром – один из аспектов Тенгри), и широкие, энергичные жесты подчеркивают эту связь. Неотъемлемым атрибутом коке является камча, символ творения, что также ассоциируется с Тенгри. Большую часть времени он проводит в горной местности, что усиливает его связь с божественным началом. Для юного Пастушка/Жана образ отца и величественных голубых гор сливаются в единую, непостижимую сущность.</w:t>
      </w:r>
    </w:p>
    <w:p w:rsidR="0057223C" w:rsidRPr="00FB2684" w:rsidRDefault="0057223C" w:rsidP="00AA610A">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Отец Пастушка, или Жана, ведет жизнь, совмещающую в себе профессии чабана и охотника. Чаще всего он находится на пастбищах, а также ставит ловушки для дичи. В свободное время он играет на кобызе. Благодаря системе атрибутов мы можем составить представление о "метафизическом облике" отца героя и проследить скрытые в нем смысловые связи.</w:t>
      </w:r>
      <w:r w:rsidR="00AA610A">
        <w:rPr>
          <w:rFonts w:ascii="Times New Roman" w:hAnsi="Times New Roman" w:cs="Times New Roman"/>
          <w:sz w:val="28"/>
          <w:szCs w:val="28"/>
        </w:rPr>
        <w:t xml:space="preserve"> </w:t>
      </w:r>
      <w:r w:rsidRPr="00FB2684">
        <w:rPr>
          <w:rFonts w:ascii="Times New Roman" w:hAnsi="Times New Roman" w:cs="Times New Roman"/>
          <w:sz w:val="28"/>
          <w:szCs w:val="28"/>
        </w:rPr>
        <w:t>Тихий чабан, отец юного героя, питает к нему безграничную любовь. Когда его сын попадает в больницу с тяжелой травмой головы, от горя отец умирает.</w:t>
      </w:r>
    </w:p>
    <w:p w:rsidR="0057223C" w:rsidRPr="00FB2684" w:rsidRDefault="0088120D" w:rsidP="005722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связи с образом отца имеет смысл обратить внимание студентов на тему смерти в произведении. </w:t>
      </w:r>
      <w:r w:rsidR="0057223C" w:rsidRPr="00FB2684">
        <w:rPr>
          <w:rFonts w:ascii="Times New Roman" w:hAnsi="Times New Roman" w:cs="Times New Roman"/>
          <w:sz w:val="28"/>
          <w:szCs w:val="28"/>
        </w:rPr>
        <w:t xml:space="preserve">Понимание образа коке невозможно без анализа мотива </w:t>
      </w:r>
      <w:r w:rsidR="0057223C" w:rsidRPr="006350AD">
        <w:rPr>
          <w:rFonts w:ascii="Times New Roman" w:hAnsi="Times New Roman" w:cs="Times New Roman"/>
          <w:iCs/>
          <w:sz w:val="28"/>
          <w:szCs w:val="28"/>
        </w:rPr>
        <w:t>смерти.</w:t>
      </w:r>
      <w:r w:rsidR="0057223C" w:rsidRPr="00FB2684">
        <w:rPr>
          <w:rFonts w:ascii="Times New Roman" w:hAnsi="Times New Roman" w:cs="Times New Roman"/>
          <w:sz w:val="28"/>
          <w:szCs w:val="28"/>
        </w:rPr>
        <w:t xml:space="preserve"> Понятие «отец» тесно переплетается с образом тотема-смерти. В родовых структурах тотем выступает в роли предка всего рода, а в дородовых обществах он олицетворяет жреца, совершающего жертвоприношение тотема-зверя, божества смерти. В этом контексте тотем приобретает статус божества. Жаксылыков трансформирует конкретный, реалистичный портрет отца (коке), возводя его в ранг метафизического символа. В этом процессе он реконструирует </w:t>
      </w:r>
      <w:r w:rsidR="0057223C" w:rsidRPr="00FB2684">
        <w:rPr>
          <w:rFonts w:ascii="Times New Roman" w:hAnsi="Times New Roman" w:cs="Times New Roman"/>
          <w:sz w:val="28"/>
          <w:szCs w:val="28"/>
        </w:rPr>
        <w:lastRenderedPageBreak/>
        <w:t>этногенетическую мифологическую структуру, охватывающую темы зарождения, смерти (инициации) и возрождения.</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то время</w:t>
      </w:r>
      <w:r w:rsidR="00674337">
        <w:rPr>
          <w:rFonts w:ascii="Times New Roman" w:hAnsi="Times New Roman" w:cs="Times New Roman"/>
          <w:sz w:val="28"/>
          <w:szCs w:val="28"/>
        </w:rPr>
        <w:t>,</w:t>
      </w:r>
      <w:r w:rsidRPr="00FB2684">
        <w:rPr>
          <w:rFonts w:ascii="Times New Roman" w:hAnsi="Times New Roman" w:cs="Times New Roman"/>
          <w:sz w:val="28"/>
          <w:szCs w:val="28"/>
        </w:rPr>
        <w:t xml:space="preserve"> как мать символизирует хаос, отец выступает для Пастушка/Жана олицетворением порядка и единства с вселенской силой.</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Осиротев, лишившись обоих родителей, юный Пастушок, или Жан, оказывается в положении, где ему приходится столкнуться с абстрактным, еще не сформированным миром, лишенным опоры и связи с прошлым.</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Важно отметить, что казахское слово «Жан» переводится как «Душа», что открывает возможность рассматривать сюжет на двух уровнях: внешнем, связанном с общественной жизнью, и внутреннем, где проявляется личность человека (Е. Эткинд).</w:t>
      </w:r>
    </w:p>
    <w:p w:rsidR="0057223C"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казахском мировоззрении Душа </w:t>
      </w:r>
      <w:r w:rsidR="004878F4" w:rsidRPr="00FB2684">
        <w:rPr>
          <w:rFonts w:ascii="Times New Roman" w:hAnsi="Times New Roman" w:cs="Times New Roman"/>
          <w:sz w:val="28"/>
          <w:szCs w:val="28"/>
        </w:rPr>
        <w:t>— это</w:t>
      </w:r>
      <w:r w:rsidRPr="00FB2684">
        <w:rPr>
          <w:rFonts w:ascii="Times New Roman" w:hAnsi="Times New Roman" w:cs="Times New Roman"/>
          <w:sz w:val="28"/>
          <w:szCs w:val="28"/>
        </w:rPr>
        <w:t xml:space="preserve"> многогранный феномен, пронизывающий все аспекты человеческого существования. Подобно Вселенной, она проявляется на трех уровнях: телесном, воплощенном в физическом теле (ет-жан); духовном, соединяющем человека с космосом, памятью предков и родовым духом (рухи-жан); и посредническом, соединяющем материальное и духовное, </w:t>
      </w:r>
      <w:r w:rsidR="00674337">
        <w:rPr>
          <w:rFonts w:ascii="Times New Roman" w:hAnsi="Times New Roman" w:cs="Times New Roman"/>
          <w:sz w:val="28"/>
          <w:szCs w:val="28"/>
        </w:rPr>
        <w:t xml:space="preserve">– </w:t>
      </w:r>
      <w:r w:rsidR="00674337" w:rsidRPr="00FB2684">
        <w:rPr>
          <w:rFonts w:ascii="Times New Roman" w:hAnsi="Times New Roman" w:cs="Times New Roman"/>
          <w:sz w:val="28"/>
          <w:szCs w:val="28"/>
        </w:rPr>
        <w:t>шыбын</w:t>
      </w:r>
      <w:r w:rsidRPr="00FB2684">
        <w:rPr>
          <w:rFonts w:ascii="Times New Roman" w:hAnsi="Times New Roman" w:cs="Times New Roman"/>
          <w:sz w:val="28"/>
          <w:szCs w:val="28"/>
        </w:rPr>
        <w:t>-жан.</w:t>
      </w:r>
    </w:p>
    <w:p w:rsidR="00601DC4" w:rsidRPr="00FB2684" w:rsidRDefault="00601DC4" w:rsidP="005722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 эти и другие концепты находят отражение в глоссарии, который разрабатывали студенты.</w:t>
      </w:r>
    </w:p>
    <w:p w:rsidR="00674337" w:rsidRDefault="0057223C" w:rsidP="00674337">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Роман отличается оригинальной, полицентрической структурой, не имеющей аналогов в казахстанской прозе. Его композиция напоминает расходящиеся круги, где каждый последующий круг возникает как следствие предыдущего, словно его индуктивное развитие. Такая круговая организация сюжета созвучна национальному музыкальному жанру кюю.</w:t>
      </w:r>
    </w:p>
    <w:p w:rsidR="0057223C" w:rsidRPr="00FB2684" w:rsidRDefault="0057223C" w:rsidP="00674337">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Кюй характеризуется смешанной метрикой, которая проявляется в разнообразных вариациях, начиная от импровизационных напевов и заканчивая многочастными композициями, построенными по типу рондо. Его сложные формы представляют собой многократное (как минимум трижды) возвращение главной темы, переплетающееся с разноплановыми эпизодами. Такой же принцип, основанный на цикличности, лежит в основе романа «Поющие камни». Уже сама структура произведения отражает специфику национального мышления – целостно</w:t>
      </w:r>
      <w:r w:rsidR="00674337">
        <w:rPr>
          <w:rFonts w:ascii="Times New Roman" w:hAnsi="Times New Roman" w:cs="Times New Roman"/>
          <w:sz w:val="28"/>
          <w:szCs w:val="28"/>
        </w:rPr>
        <w:t>го</w:t>
      </w:r>
      <w:r w:rsidRPr="00FB2684">
        <w:rPr>
          <w:rFonts w:ascii="Times New Roman" w:hAnsi="Times New Roman" w:cs="Times New Roman"/>
          <w:sz w:val="28"/>
          <w:szCs w:val="28"/>
        </w:rPr>
        <w:t>, циклическо</w:t>
      </w:r>
      <w:r w:rsidR="00674337">
        <w:rPr>
          <w:rFonts w:ascii="Times New Roman" w:hAnsi="Times New Roman" w:cs="Times New Roman"/>
          <w:sz w:val="28"/>
          <w:szCs w:val="28"/>
        </w:rPr>
        <w:t>го</w:t>
      </w:r>
      <w:r w:rsidRPr="00FB2684">
        <w:rPr>
          <w:rFonts w:ascii="Times New Roman" w:hAnsi="Times New Roman" w:cs="Times New Roman"/>
          <w:sz w:val="28"/>
          <w:szCs w:val="28"/>
        </w:rPr>
        <w:t>, обобщающе</w:t>
      </w:r>
      <w:r w:rsidR="00674337">
        <w:rPr>
          <w:rFonts w:ascii="Times New Roman" w:hAnsi="Times New Roman" w:cs="Times New Roman"/>
          <w:sz w:val="28"/>
          <w:szCs w:val="28"/>
        </w:rPr>
        <w:t>го</w:t>
      </w:r>
      <w:r w:rsidRPr="00FB2684">
        <w:rPr>
          <w:rFonts w:ascii="Times New Roman" w:hAnsi="Times New Roman" w:cs="Times New Roman"/>
          <w:sz w:val="28"/>
          <w:szCs w:val="28"/>
        </w:rPr>
        <w:t xml:space="preserve"> и созерцательно</w:t>
      </w:r>
      <w:r w:rsidR="00674337">
        <w:rPr>
          <w:rFonts w:ascii="Times New Roman" w:hAnsi="Times New Roman" w:cs="Times New Roman"/>
          <w:sz w:val="28"/>
          <w:szCs w:val="28"/>
        </w:rPr>
        <w:t>го</w:t>
      </w:r>
      <w:r w:rsidRPr="00FB2684">
        <w:rPr>
          <w:rFonts w:ascii="Times New Roman" w:hAnsi="Times New Roman" w:cs="Times New Roman"/>
          <w:sz w:val="28"/>
          <w:szCs w:val="28"/>
        </w:rPr>
        <w:t>.</w:t>
      </w:r>
    </w:p>
    <w:p w:rsidR="0057223C" w:rsidRPr="00834372"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национальном мирово</w:t>
      </w:r>
      <w:r w:rsidR="00834372">
        <w:rPr>
          <w:rFonts w:ascii="Times New Roman" w:hAnsi="Times New Roman" w:cs="Times New Roman"/>
          <w:sz w:val="28"/>
          <w:szCs w:val="28"/>
        </w:rPr>
        <w:t>сприятии</w:t>
      </w:r>
      <w:r w:rsidRPr="00FB2684">
        <w:rPr>
          <w:rFonts w:ascii="Times New Roman" w:hAnsi="Times New Roman" w:cs="Times New Roman"/>
          <w:sz w:val="28"/>
          <w:szCs w:val="28"/>
        </w:rPr>
        <w:t xml:space="preserve"> время течет циклично, следуя чередующимся циклам рождения, смерти и возрождения. Мир рассматривается как динамичная система, где хаос эволюционирует в гармонию, а гармония, разрушаясь, порождает новый хаос, но уже в измененном виде. </w:t>
      </w:r>
      <w:bookmarkStart w:id="62" w:name="_Hlk219306763"/>
      <w:r w:rsidRPr="00834372">
        <w:rPr>
          <w:rFonts w:ascii="Times New Roman" w:hAnsi="Times New Roman" w:cs="Times New Roman"/>
          <w:sz w:val="28"/>
          <w:szCs w:val="28"/>
        </w:rPr>
        <w:t>По мнению Ж.К. Каракозовой и М.Ш. Хасанова, такая концепция времени обусловлена историческим опытом кочевых народов, проживавших на степной территории [104].</w:t>
      </w:r>
    </w:p>
    <w:bookmarkEnd w:id="62"/>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Божественная сила пронизывала степь, ее всеобъемлющая природа была очевидна. Бесконечность пространства становилась символом божественного величия. Для кочевых казахских племен земля представляла собой вращающийся шар, поскольку их путь следовал по замкнутому кругу: от летнего стойбища (жайляу) к осеннему месту откочевки (куздеу), оттуда к зимнему </w:t>
      </w:r>
      <w:r w:rsidRPr="00FB2684">
        <w:rPr>
          <w:rFonts w:ascii="Times New Roman" w:hAnsi="Times New Roman" w:cs="Times New Roman"/>
          <w:sz w:val="28"/>
          <w:szCs w:val="28"/>
        </w:rPr>
        <w:lastRenderedPageBreak/>
        <w:t>убежищу (кыстау), далее к весеннему пастбищу (коктеу) и, наконец, обратно к джайляу. Циклическое движение, определяющее жизнь номадов, стало первым шагом в понимании мира кочевниками-казахами.</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Роман в своем композиционном строении воплощает суть кюя, аутентичного жанра, отличающегося трехчастной структурой. Начинается он с жоктау, поминального плача. Акын, мастер импровизации, постепенно поднимает тему вверх, словно музыкальный поток, и завершает свой рассказ в финале, возвращаясь к исходной точке.</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казахской музыкальной традиции завершение каждой темы обязательно должно было соответствовать форме круга. Такая композиционная структура, как считали древние казахи, создает ощущение гармонии, умиротворения и внутреннего баланса.</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Роман </w:t>
      </w:r>
      <w:r w:rsidR="00EE36C3">
        <w:rPr>
          <w:rFonts w:ascii="Times New Roman" w:hAnsi="Times New Roman" w:cs="Times New Roman"/>
          <w:sz w:val="28"/>
          <w:szCs w:val="28"/>
        </w:rPr>
        <w:t>«</w:t>
      </w:r>
      <w:r w:rsidRPr="00FB2684">
        <w:rPr>
          <w:rFonts w:ascii="Times New Roman" w:hAnsi="Times New Roman" w:cs="Times New Roman"/>
          <w:sz w:val="28"/>
          <w:szCs w:val="28"/>
        </w:rPr>
        <w:t>Поющие камни</w:t>
      </w:r>
      <w:r w:rsidR="00EE36C3">
        <w:rPr>
          <w:rFonts w:ascii="Times New Roman" w:hAnsi="Times New Roman" w:cs="Times New Roman"/>
          <w:sz w:val="28"/>
          <w:szCs w:val="28"/>
        </w:rPr>
        <w:t>»</w:t>
      </w:r>
      <w:r w:rsidRPr="00FB2684">
        <w:rPr>
          <w:rFonts w:ascii="Times New Roman" w:hAnsi="Times New Roman" w:cs="Times New Roman"/>
          <w:sz w:val="28"/>
          <w:szCs w:val="28"/>
        </w:rPr>
        <w:t xml:space="preserve"> повествует о катастрофическом падении героя, который сталкивается с чередой трагедий. Сюжет развивается от разрушения привычного мира аула, оскверненного испытаниями на ядерном полигоне, до личных потерь и страданий. Смерть сестры, постоянные болезни, страх и вынужденная адаптация к городской среде </w:t>
      </w:r>
      <w:r w:rsidR="00834372">
        <w:rPr>
          <w:rFonts w:ascii="Times New Roman" w:hAnsi="Times New Roman" w:cs="Times New Roman"/>
          <w:sz w:val="28"/>
          <w:szCs w:val="28"/>
        </w:rPr>
        <w:t>–</w:t>
      </w:r>
      <w:r w:rsidRPr="00FB2684">
        <w:rPr>
          <w:rFonts w:ascii="Times New Roman" w:hAnsi="Times New Roman" w:cs="Times New Roman"/>
          <w:sz w:val="28"/>
          <w:szCs w:val="28"/>
        </w:rPr>
        <w:t xml:space="preserve"> все это лишь начало его мучительного пути. Измена любимой и предательство друга, рабство, госпиталь </w:t>
      </w:r>
      <w:r w:rsidR="00834372">
        <w:rPr>
          <w:rFonts w:ascii="Times New Roman" w:hAnsi="Times New Roman" w:cs="Times New Roman"/>
          <w:sz w:val="28"/>
          <w:szCs w:val="28"/>
        </w:rPr>
        <w:t>–</w:t>
      </w:r>
      <w:r w:rsidRPr="00FB2684">
        <w:rPr>
          <w:rFonts w:ascii="Times New Roman" w:hAnsi="Times New Roman" w:cs="Times New Roman"/>
          <w:sz w:val="28"/>
          <w:szCs w:val="28"/>
        </w:rPr>
        <w:t xml:space="preserve"> эта цепь несчастий окончательно ломает героя.</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Достигнув совершеннолетия, молодой человек переезжает в город, где ему удается поступить в высшее учебное заведение и посвятить себя научной деятельности. Кроме того, он пробует силы в поэзии.</w:t>
      </w:r>
    </w:p>
    <w:p w:rsidR="00834372" w:rsidRDefault="0057223C" w:rsidP="00834372">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Его поступки, начиная с брака с загадочной Айнур и заканчивая «неловкой» дружбой с расчетливым Арманом, можно интерпретировать как попытки бегства от собственной Тен</w:t>
      </w:r>
      <w:r w:rsidR="00834372">
        <w:rPr>
          <w:rFonts w:ascii="Times New Roman" w:hAnsi="Times New Roman" w:cs="Times New Roman"/>
          <w:sz w:val="28"/>
          <w:szCs w:val="28"/>
        </w:rPr>
        <w:t>и.</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Автору романа небезразлична символика имен. «Айнур», что означает «лунный свет», тесно связана с темой тьмы и стремлением вернуться к хаосу. Имя «Арман», означающее «мечта» или «иллюзия», служит ключом к пониманию романа, намекая на иллюзорность жизни Жана и его стремление обрести что-то подлинное.</w:t>
      </w:r>
    </w:p>
    <w:p w:rsidR="0057223C" w:rsidRPr="00FB2684" w:rsidRDefault="006224E4" w:rsidP="006224E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w:t>
      </w:r>
      <w:r w:rsidR="0057223C" w:rsidRPr="00FB2684">
        <w:rPr>
          <w:rFonts w:ascii="Times New Roman" w:hAnsi="Times New Roman" w:cs="Times New Roman"/>
          <w:sz w:val="28"/>
          <w:szCs w:val="28"/>
        </w:rPr>
        <w:t>оман</w:t>
      </w:r>
      <w:r>
        <w:rPr>
          <w:rFonts w:ascii="Times New Roman" w:hAnsi="Times New Roman" w:cs="Times New Roman"/>
          <w:sz w:val="28"/>
          <w:szCs w:val="28"/>
        </w:rPr>
        <w:t>е</w:t>
      </w:r>
      <w:r w:rsidR="0057223C" w:rsidRPr="00FB2684">
        <w:rPr>
          <w:rFonts w:ascii="Times New Roman" w:hAnsi="Times New Roman" w:cs="Times New Roman"/>
          <w:sz w:val="28"/>
          <w:szCs w:val="28"/>
        </w:rPr>
        <w:t xml:space="preserve"> выделяется </w:t>
      </w:r>
      <w:r>
        <w:rPr>
          <w:rFonts w:ascii="Times New Roman" w:hAnsi="Times New Roman" w:cs="Times New Roman"/>
          <w:sz w:val="28"/>
          <w:szCs w:val="28"/>
        </w:rPr>
        <w:t xml:space="preserve">следующая </w:t>
      </w:r>
      <w:r w:rsidR="0057223C" w:rsidRPr="00FB2684">
        <w:rPr>
          <w:rFonts w:ascii="Times New Roman" w:hAnsi="Times New Roman" w:cs="Times New Roman"/>
          <w:sz w:val="28"/>
          <w:szCs w:val="28"/>
        </w:rPr>
        <w:t>ключевой сцен</w:t>
      </w:r>
      <w:r>
        <w:rPr>
          <w:rFonts w:ascii="Times New Roman" w:hAnsi="Times New Roman" w:cs="Times New Roman"/>
          <w:sz w:val="28"/>
          <w:szCs w:val="28"/>
        </w:rPr>
        <w:t xml:space="preserve">а. </w:t>
      </w:r>
      <w:r w:rsidR="0057223C" w:rsidRPr="00FB2684">
        <w:rPr>
          <w:rFonts w:ascii="Times New Roman" w:hAnsi="Times New Roman" w:cs="Times New Roman"/>
          <w:sz w:val="28"/>
          <w:szCs w:val="28"/>
        </w:rPr>
        <w:t>Жан, охваченный предчувствием беды, поднимается на второй этаж дома Армана. Сцена, представшая его глазам, оказывается настолько разрушительной, что Жан теряет сознание. В казахской культуре "падение вниз" символизирует полную потерю ориентиров и погружение в хаос, поскольку мировоззрение народа строится на вертикали, соединяющей три мира. Человек, существуя в промежуточном состоянии, обязан устремляться к более высокому уровню бытия, иначе его постигнет вечный покой в преисподней. Путешествие Жана приводит его в безжизненную пустыню, где он становится рабом старика-китайца, обитающего в русле пересохшей реки. Для кочевников рабство равнозначно смерти, но для Жана оно становится ритуалом перерождения, необходимым этапом для достижения полноценного сознания.</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Жан проживает свою жизнь, воплощая сценарий, где он становится избранным. Ранний опыт смерти, чувство всеобъемлющей пустоты и ощущение </w:t>
      </w:r>
      <w:r w:rsidRPr="00FB2684">
        <w:rPr>
          <w:rFonts w:ascii="Times New Roman" w:hAnsi="Times New Roman" w:cs="Times New Roman"/>
          <w:sz w:val="28"/>
          <w:szCs w:val="28"/>
        </w:rPr>
        <w:lastRenderedPageBreak/>
        <w:t>единения со всем сущим, как верят тюрки, указывали на то, что духи определили его судьбу – стать шаманом, баксы, проводником между миром людей и духов.</w:t>
      </w:r>
    </w:p>
    <w:p w:rsidR="0057223C" w:rsidRPr="00FB2684" w:rsidRDefault="0057223C" w:rsidP="0057223C">
      <w:pPr>
        <w:spacing w:after="0" w:line="240" w:lineRule="auto"/>
        <w:ind w:firstLine="709"/>
        <w:jc w:val="both"/>
        <w:rPr>
          <w:rFonts w:ascii="Times New Roman" w:hAnsi="Times New Roman" w:cs="Times New Roman"/>
          <w:sz w:val="28"/>
          <w:szCs w:val="28"/>
        </w:rPr>
      </w:pPr>
      <w:bookmarkStart w:id="63" w:name="_Hlk219306778"/>
      <w:r w:rsidRPr="006224E4">
        <w:rPr>
          <w:rFonts w:ascii="Times New Roman" w:hAnsi="Times New Roman" w:cs="Times New Roman"/>
          <w:sz w:val="28"/>
          <w:szCs w:val="28"/>
        </w:rPr>
        <w:t xml:space="preserve">Г.К. Наурызбаева в своих исследованиях утверждает, что ребенок, обладающий шаманскими способностями, с самого рождения отличается от обычных людей [105]. </w:t>
      </w:r>
      <w:bookmarkEnd w:id="63"/>
      <w:r w:rsidRPr="00FB2684">
        <w:rPr>
          <w:rFonts w:ascii="Times New Roman" w:hAnsi="Times New Roman" w:cs="Times New Roman"/>
          <w:sz w:val="28"/>
          <w:szCs w:val="28"/>
        </w:rPr>
        <w:t>Его душа, по представлениям шаманизма, была похищена духами и воспитана ими в ином, потустороннем мире, где находится мировое дерево. Духи постоянно подталкивают его к своей цели – стать шаманом и приблизиться к ним. В какой-то момент избраннику предстоит совершить ритуальное путешествие – инициацию, которая перенесет его в тот мир, который уже знаком его душе. На время визионер, погрузившись в бессознательное, скитается по безлюдным просторам, отрешенно игнорируя людей, или же вынужден лежать прикованным к кровати, в плену галлюцинаций, не распознавая тех, кто его окружает.</w:t>
      </w:r>
    </w:p>
    <w:p w:rsidR="008152DA"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 Путь Жана в мифологическом контексте разворачивается поэтапно. Жан оказывается в среде, чуждой и непривычной, и сознательно от</w:t>
      </w:r>
      <w:r w:rsidR="006224E4">
        <w:rPr>
          <w:rFonts w:ascii="Times New Roman" w:hAnsi="Times New Roman" w:cs="Times New Roman"/>
          <w:sz w:val="28"/>
          <w:szCs w:val="28"/>
        </w:rPr>
        <w:t>казывается</w:t>
      </w:r>
      <w:r w:rsidRPr="00FB2684">
        <w:rPr>
          <w:rFonts w:ascii="Times New Roman" w:hAnsi="Times New Roman" w:cs="Times New Roman"/>
          <w:sz w:val="28"/>
          <w:szCs w:val="28"/>
        </w:rPr>
        <w:t xml:space="preserve"> от </w:t>
      </w:r>
      <w:r w:rsidR="006224E4">
        <w:rPr>
          <w:rFonts w:ascii="Times New Roman" w:hAnsi="Times New Roman" w:cs="Times New Roman"/>
          <w:sz w:val="28"/>
          <w:szCs w:val="28"/>
        </w:rPr>
        <w:t>общения</w:t>
      </w:r>
      <w:r w:rsidRPr="00FB2684">
        <w:rPr>
          <w:rFonts w:ascii="Times New Roman" w:hAnsi="Times New Roman" w:cs="Times New Roman"/>
          <w:sz w:val="28"/>
          <w:szCs w:val="28"/>
        </w:rPr>
        <w:t>. Он погружается в состояние сновидения</w:t>
      </w:r>
      <w:r w:rsidR="006224E4">
        <w:rPr>
          <w:rFonts w:ascii="Times New Roman" w:hAnsi="Times New Roman" w:cs="Times New Roman"/>
          <w:sz w:val="28"/>
          <w:szCs w:val="28"/>
        </w:rPr>
        <w:t>,</w:t>
      </w:r>
      <w:r w:rsidRPr="00FB2684">
        <w:rPr>
          <w:rFonts w:ascii="Times New Roman" w:hAnsi="Times New Roman" w:cs="Times New Roman"/>
          <w:sz w:val="28"/>
          <w:szCs w:val="28"/>
        </w:rPr>
        <w:t xml:space="preserve"> бреда, трансперсонально</w:t>
      </w:r>
      <w:r w:rsidR="006224E4">
        <w:rPr>
          <w:rFonts w:ascii="Times New Roman" w:hAnsi="Times New Roman" w:cs="Times New Roman"/>
          <w:sz w:val="28"/>
          <w:szCs w:val="28"/>
        </w:rPr>
        <w:t>го</w:t>
      </w:r>
      <w:r w:rsidRPr="00FB2684">
        <w:rPr>
          <w:rFonts w:ascii="Times New Roman" w:hAnsi="Times New Roman" w:cs="Times New Roman"/>
          <w:sz w:val="28"/>
          <w:szCs w:val="28"/>
        </w:rPr>
        <w:t xml:space="preserve"> переживани</w:t>
      </w:r>
      <w:r w:rsidR="006224E4">
        <w:rPr>
          <w:rFonts w:ascii="Times New Roman" w:hAnsi="Times New Roman" w:cs="Times New Roman"/>
          <w:sz w:val="28"/>
          <w:szCs w:val="28"/>
        </w:rPr>
        <w:t>я</w:t>
      </w:r>
      <w:r w:rsidRPr="00FB2684">
        <w:rPr>
          <w:rFonts w:ascii="Times New Roman" w:hAnsi="Times New Roman" w:cs="Times New Roman"/>
          <w:sz w:val="28"/>
          <w:szCs w:val="28"/>
        </w:rPr>
        <w:t xml:space="preserve">. Важно подчеркнуть, что речь не идет о превращении героя в реального баксы, целителя-отшельника, связующего миры. </w:t>
      </w:r>
      <w:r w:rsidR="006224E4">
        <w:rPr>
          <w:rFonts w:ascii="Times New Roman" w:hAnsi="Times New Roman" w:cs="Times New Roman"/>
          <w:sz w:val="28"/>
          <w:szCs w:val="28"/>
        </w:rPr>
        <w:t xml:space="preserve">Образ </w:t>
      </w:r>
      <w:r w:rsidRPr="00FB2684">
        <w:rPr>
          <w:rFonts w:ascii="Times New Roman" w:hAnsi="Times New Roman" w:cs="Times New Roman"/>
          <w:sz w:val="28"/>
          <w:szCs w:val="28"/>
        </w:rPr>
        <w:t>Жан</w:t>
      </w:r>
      <w:r w:rsidR="006224E4">
        <w:rPr>
          <w:rFonts w:ascii="Times New Roman" w:hAnsi="Times New Roman" w:cs="Times New Roman"/>
          <w:sz w:val="28"/>
          <w:szCs w:val="28"/>
        </w:rPr>
        <w:t>а</w:t>
      </w:r>
      <w:r w:rsidRPr="00FB2684">
        <w:rPr>
          <w:rFonts w:ascii="Times New Roman" w:hAnsi="Times New Roman" w:cs="Times New Roman"/>
          <w:sz w:val="28"/>
          <w:szCs w:val="28"/>
        </w:rPr>
        <w:t xml:space="preserve"> выступает скорее как символ человеческой души, отражающий ее глубины. </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Поскольку повествование фокусируется на вопросах бытия, внутреннего мира и духовного развития, </w:t>
      </w:r>
      <w:r w:rsidR="008152DA">
        <w:rPr>
          <w:rFonts w:ascii="Times New Roman" w:hAnsi="Times New Roman" w:cs="Times New Roman"/>
          <w:sz w:val="28"/>
          <w:szCs w:val="28"/>
        </w:rPr>
        <w:t xml:space="preserve">образ </w:t>
      </w:r>
      <w:r w:rsidRPr="00FB2684">
        <w:rPr>
          <w:rFonts w:ascii="Times New Roman" w:hAnsi="Times New Roman" w:cs="Times New Roman"/>
          <w:sz w:val="28"/>
          <w:szCs w:val="28"/>
        </w:rPr>
        <w:t>баксы функционирует как архетип психики, воплощение Анимуса, побуждающее к личностному росту. В связи с этим, преодоление испытаний, предложенных культурным мифом, должно привести к восстановлению целостности личности героя и первоначальной целостности символа.</w:t>
      </w:r>
    </w:p>
    <w:p w:rsidR="0057223C" w:rsidRPr="00FB2684" w:rsidRDefault="009A31D6" w:rsidP="005722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Студенты отмечают, что п</w:t>
      </w:r>
      <w:r w:rsidR="0057223C" w:rsidRPr="00FB2684">
        <w:rPr>
          <w:rFonts w:ascii="Times New Roman" w:hAnsi="Times New Roman" w:cs="Times New Roman"/>
          <w:sz w:val="28"/>
          <w:szCs w:val="28"/>
        </w:rPr>
        <w:t xml:space="preserve">уть к мистическому познанию часто начинается с глубокого внутреннего кризиса, который можно назвать своеобразным испытанием для неофита. Это своего рода инициация, неотъемлемая часть любого шаманского посвящения. В процессе посвящения кандидат </w:t>
      </w:r>
      <w:r w:rsidR="004214D4">
        <w:rPr>
          <w:rFonts w:ascii="Times New Roman" w:hAnsi="Times New Roman" w:cs="Times New Roman"/>
          <w:sz w:val="28"/>
          <w:szCs w:val="28"/>
        </w:rPr>
        <w:t xml:space="preserve">в шаманы </w:t>
      </w:r>
      <w:r w:rsidR="0057223C" w:rsidRPr="00FB2684">
        <w:rPr>
          <w:rFonts w:ascii="Times New Roman" w:hAnsi="Times New Roman" w:cs="Times New Roman"/>
          <w:sz w:val="28"/>
          <w:szCs w:val="28"/>
        </w:rPr>
        <w:t>неизбежно отстраняется от общества и сталкивается с физическими и психологическими трудностями.</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Жан отторгает навязанную ему роль лицедея, мечтая вернуться в свою прежнюю жизнь, где он был простым, наивным ребенком с добрыми глазами.</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Случай и время развили в нем исключительное чутьё на ложь во всех её проявлениях. К тридцати годам, достигнув материального благополучия, уважения в научном сообществе и заручившись поддержкой влиятельных друзей, он сам стал мастерски прибегать к лести, подхалимству, лжи и хитростям, оправдывая свои поступки сложными философскими рассуждениями о компромиссах. Постоянно осознавая обман, совершенный им, он мучится от стыда, ощущая внутри себя противоречие между своим нынешним "я" и первоначальным, детским взглядом.</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Это состояние свидетельствует о явном личностном кризисе, который можно преодолеть, восстановив утраченную первозданную чистоту.</w:t>
      </w:r>
    </w:p>
    <w:p w:rsidR="0057223C" w:rsidRPr="00FB2684" w:rsidRDefault="004214D4" w:rsidP="004214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ходе анализа романа студенты рассуждают об эпизоде встречи Жана и «мудрого» учителя. </w:t>
      </w:r>
      <w:r w:rsidR="0057223C" w:rsidRPr="00FB2684">
        <w:rPr>
          <w:rFonts w:ascii="Times New Roman" w:hAnsi="Times New Roman" w:cs="Times New Roman"/>
          <w:sz w:val="28"/>
          <w:szCs w:val="28"/>
        </w:rPr>
        <w:t xml:space="preserve">В безжизненной пустыне, на границе двух миров, Жан встречает своего учителя – мудрого старика-китайца. Старик, прозванный «Старым лисом», берется обучать Жана, </w:t>
      </w:r>
      <w:r>
        <w:rPr>
          <w:rFonts w:ascii="Times New Roman" w:hAnsi="Times New Roman" w:cs="Times New Roman"/>
          <w:sz w:val="28"/>
          <w:szCs w:val="28"/>
        </w:rPr>
        <w:t>посвящая</w:t>
      </w:r>
      <w:r w:rsidR="0057223C" w:rsidRPr="00FB2684">
        <w:rPr>
          <w:rFonts w:ascii="Times New Roman" w:hAnsi="Times New Roman" w:cs="Times New Roman"/>
          <w:sz w:val="28"/>
          <w:szCs w:val="28"/>
        </w:rPr>
        <w:t xml:space="preserve"> его в тайны своего </w:t>
      </w:r>
      <w:r>
        <w:rPr>
          <w:rFonts w:ascii="Times New Roman" w:hAnsi="Times New Roman" w:cs="Times New Roman"/>
          <w:sz w:val="28"/>
          <w:szCs w:val="28"/>
        </w:rPr>
        <w:t xml:space="preserve">жизненного </w:t>
      </w:r>
      <w:r w:rsidR="0057223C" w:rsidRPr="00FB2684">
        <w:rPr>
          <w:rFonts w:ascii="Times New Roman" w:hAnsi="Times New Roman" w:cs="Times New Roman"/>
          <w:sz w:val="28"/>
          <w:szCs w:val="28"/>
        </w:rPr>
        <w:t xml:space="preserve">пути. Инициация Жана нелегка: он вынужден изнурять себя под палящим солнцем, собирая редкие окатыши-нефриты в русле давно высохшей реки. Любое непослушание или ошибка караются хлестким ударом камчой. За свой тяжкий труд Жан получает скромную награду – </w:t>
      </w:r>
      <w:r>
        <w:rPr>
          <w:rFonts w:ascii="Times New Roman" w:hAnsi="Times New Roman" w:cs="Times New Roman"/>
          <w:sz w:val="28"/>
          <w:szCs w:val="28"/>
        </w:rPr>
        <w:t xml:space="preserve">немного </w:t>
      </w:r>
      <w:r w:rsidR="0057223C" w:rsidRPr="00FB2684">
        <w:rPr>
          <w:rFonts w:ascii="Times New Roman" w:hAnsi="Times New Roman" w:cs="Times New Roman"/>
          <w:sz w:val="28"/>
          <w:szCs w:val="28"/>
        </w:rPr>
        <w:t>хлеб</w:t>
      </w:r>
      <w:r>
        <w:rPr>
          <w:rFonts w:ascii="Times New Roman" w:hAnsi="Times New Roman" w:cs="Times New Roman"/>
          <w:sz w:val="28"/>
          <w:szCs w:val="28"/>
        </w:rPr>
        <w:t>а</w:t>
      </w:r>
      <w:r w:rsidR="0057223C" w:rsidRPr="00FB2684">
        <w:rPr>
          <w:rFonts w:ascii="Times New Roman" w:hAnsi="Times New Roman" w:cs="Times New Roman"/>
          <w:sz w:val="28"/>
          <w:szCs w:val="28"/>
        </w:rPr>
        <w:t xml:space="preserve"> и вин</w:t>
      </w:r>
      <w:r>
        <w:rPr>
          <w:rFonts w:ascii="Times New Roman" w:hAnsi="Times New Roman" w:cs="Times New Roman"/>
          <w:sz w:val="28"/>
          <w:szCs w:val="28"/>
        </w:rPr>
        <w:t>а</w:t>
      </w:r>
      <w:r w:rsidR="0057223C" w:rsidRPr="00FB2684">
        <w:rPr>
          <w:rFonts w:ascii="Times New Roman" w:hAnsi="Times New Roman" w:cs="Times New Roman"/>
          <w:sz w:val="28"/>
          <w:szCs w:val="28"/>
        </w:rPr>
        <w:t>.</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Однажды Жан обнаруживает необычный камень, идеально круглый и украшенный двумя удивительными изображениями. На одной стороне – символ Инь-Ян, а на другой</w:t>
      </w:r>
      <w:r w:rsidR="004214D4">
        <w:rPr>
          <w:rFonts w:ascii="Times New Roman" w:hAnsi="Times New Roman" w:cs="Times New Roman"/>
          <w:sz w:val="28"/>
          <w:szCs w:val="28"/>
        </w:rPr>
        <w:t xml:space="preserve"> –</w:t>
      </w:r>
      <w:r w:rsidRPr="00FB2684">
        <w:rPr>
          <w:rFonts w:ascii="Times New Roman" w:hAnsi="Times New Roman" w:cs="Times New Roman"/>
          <w:sz w:val="28"/>
          <w:szCs w:val="28"/>
        </w:rPr>
        <w:t xml:space="preserve"> изящный женский профиль. В буддизме Инь-Ян символизирует вечные противопоставления: свет и тьма, мужское и женское, вечность и изменчивость. Это древний символ, отражающий космогонические принципы. </w:t>
      </w:r>
      <w:bookmarkStart w:id="64" w:name="_Hlk219306805"/>
      <w:r w:rsidRPr="004214D4">
        <w:rPr>
          <w:rFonts w:ascii="Times New Roman" w:hAnsi="Times New Roman" w:cs="Times New Roman"/>
          <w:sz w:val="28"/>
          <w:szCs w:val="28"/>
        </w:rPr>
        <w:t xml:space="preserve">По мнению исследовательницы П. Волковой, он представляет собой воплощение всеобъемлющего потенциала [107, с. 89]. </w:t>
      </w:r>
      <w:bookmarkEnd w:id="64"/>
      <w:r w:rsidRPr="00FB2684">
        <w:rPr>
          <w:rFonts w:ascii="Times New Roman" w:hAnsi="Times New Roman" w:cs="Times New Roman"/>
          <w:sz w:val="28"/>
          <w:szCs w:val="28"/>
        </w:rPr>
        <w:t>Ян ассоциируется с Небом, светом и силой оплодотворения, а Инь</w:t>
      </w:r>
      <w:r w:rsidR="004214D4">
        <w:rPr>
          <w:rFonts w:ascii="Times New Roman" w:hAnsi="Times New Roman" w:cs="Times New Roman"/>
          <w:sz w:val="28"/>
          <w:szCs w:val="28"/>
        </w:rPr>
        <w:t xml:space="preserve"> –</w:t>
      </w:r>
      <w:r w:rsidRPr="00FB2684">
        <w:rPr>
          <w:rFonts w:ascii="Times New Roman" w:hAnsi="Times New Roman" w:cs="Times New Roman"/>
          <w:sz w:val="28"/>
          <w:szCs w:val="28"/>
        </w:rPr>
        <w:t xml:space="preserve"> </w:t>
      </w:r>
      <w:r w:rsidR="004214D4">
        <w:rPr>
          <w:rFonts w:ascii="Times New Roman" w:hAnsi="Times New Roman" w:cs="Times New Roman"/>
          <w:sz w:val="28"/>
          <w:szCs w:val="28"/>
        </w:rPr>
        <w:t xml:space="preserve">с </w:t>
      </w:r>
      <w:r w:rsidRPr="00FB2684">
        <w:rPr>
          <w:rFonts w:ascii="Times New Roman" w:hAnsi="Times New Roman" w:cs="Times New Roman"/>
          <w:sz w:val="28"/>
          <w:szCs w:val="28"/>
        </w:rPr>
        <w:t>Землей, женской природой. Их слияние хранит в себе суть Вселенского космического напряжения и безграничность Метаморфоз, которые представляют собой нескончаемые превращения жизненной силы мироздания.</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E0616B">
        <w:rPr>
          <w:rFonts w:ascii="Times New Roman" w:hAnsi="Times New Roman" w:cs="Times New Roman"/>
          <w:sz w:val="28"/>
          <w:szCs w:val="28"/>
        </w:rPr>
        <w:t>Знак Ин-Янь несет в себе священное значение, воплощая идею совершенства, включая совершенство жизни, ее завершенность в данный момент. О</w:t>
      </w:r>
      <w:r w:rsidR="00E0616B">
        <w:rPr>
          <w:rFonts w:ascii="Times New Roman" w:hAnsi="Times New Roman" w:cs="Times New Roman"/>
          <w:sz w:val="28"/>
          <w:szCs w:val="28"/>
        </w:rPr>
        <w:t>бретение</w:t>
      </w:r>
      <w:r w:rsidRPr="00E0616B">
        <w:rPr>
          <w:rFonts w:ascii="Times New Roman" w:hAnsi="Times New Roman" w:cs="Times New Roman"/>
          <w:sz w:val="28"/>
          <w:szCs w:val="28"/>
        </w:rPr>
        <w:t xml:space="preserve"> это</w:t>
      </w:r>
      <w:r w:rsidR="00E0616B">
        <w:rPr>
          <w:rFonts w:ascii="Times New Roman" w:hAnsi="Times New Roman" w:cs="Times New Roman"/>
          <w:sz w:val="28"/>
          <w:szCs w:val="28"/>
        </w:rPr>
        <w:t>го</w:t>
      </w:r>
      <w:r w:rsidRPr="00E0616B">
        <w:rPr>
          <w:rFonts w:ascii="Times New Roman" w:hAnsi="Times New Roman" w:cs="Times New Roman"/>
          <w:sz w:val="28"/>
          <w:szCs w:val="28"/>
        </w:rPr>
        <w:t xml:space="preserve"> символ</w:t>
      </w:r>
      <w:r w:rsidR="00E0616B">
        <w:rPr>
          <w:rFonts w:ascii="Times New Roman" w:hAnsi="Times New Roman" w:cs="Times New Roman"/>
          <w:sz w:val="28"/>
          <w:szCs w:val="28"/>
        </w:rPr>
        <w:t xml:space="preserve">а </w:t>
      </w:r>
      <w:r w:rsidRPr="00FB2684">
        <w:rPr>
          <w:rFonts w:ascii="Times New Roman" w:hAnsi="Times New Roman" w:cs="Times New Roman"/>
          <w:sz w:val="28"/>
          <w:szCs w:val="28"/>
        </w:rPr>
        <w:t>означ</w:t>
      </w:r>
      <w:r w:rsidR="00E0616B">
        <w:rPr>
          <w:rFonts w:ascii="Times New Roman" w:hAnsi="Times New Roman" w:cs="Times New Roman"/>
          <w:sz w:val="28"/>
          <w:szCs w:val="28"/>
        </w:rPr>
        <w:t>ает наступление</w:t>
      </w:r>
      <w:r w:rsidRPr="00FB2684">
        <w:rPr>
          <w:rFonts w:ascii="Times New Roman" w:hAnsi="Times New Roman" w:cs="Times New Roman"/>
          <w:sz w:val="28"/>
          <w:szCs w:val="28"/>
        </w:rPr>
        <w:t xml:space="preserve"> момент</w:t>
      </w:r>
      <w:r w:rsidR="00E0616B">
        <w:rPr>
          <w:rFonts w:ascii="Times New Roman" w:hAnsi="Times New Roman" w:cs="Times New Roman"/>
          <w:sz w:val="28"/>
          <w:szCs w:val="28"/>
        </w:rPr>
        <w:t>а</w:t>
      </w:r>
      <w:r w:rsidRPr="00FB2684">
        <w:rPr>
          <w:rFonts w:ascii="Times New Roman" w:hAnsi="Times New Roman" w:cs="Times New Roman"/>
          <w:sz w:val="28"/>
          <w:szCs w:val="28"/>
        </w:rPr>
        <w:t xml:space="preserve"> Перехода. В буддизме смерть не признается</w:t>
      </w:r>
      <w:r w:rsidR="00F93556">
        <w:rPr>
          <w:rFonts w:ascii="Times New Roman" w:hAnsi="Times New Roman" w:cs="Times New Roman"/>
          <w:sz w:val="28"/>
          <w:szCs w:val="28"/>
        </w:rPr>
        <w:t>.</w:t>
      </w:r>
      <w:r w:rsidRPr="00FB2684">
        <w:rPr>
          <w:rFonts w:ascii="Times New Roman" w:hAnsi="Times New Roman" w:cs="Times New Roman"/>
          <w:sz w:val="28"/>
          <w:szCs w:val="28"/>
        </w:rPr>
        <w:t xml:space="preserve"> Переход понимается как погружение в безвременье и бесформенность Абсолютного, чтобы вновь обрести форму [107, с. 90]. Старик понимает, что это предвещает начало трансцендентного пути. Он заботливо готовит Жана к церемонии Ухода, словно готовит к великому путешествию: омывает, одевает, кормит. После ритуала Очищения, символизирующего очищение от земного, старик вручает Жану бритву, которая олицетворяет решительный отказ от земного бытия. Но Жан выбирает иной путь </w:t>
      </w:r>
      <w:r w:rsidR="00F93556">
        <w:rPr>
          <w:rFonts w:ascii="Times New Roman" w:hAnsi="Times New Roman" w:cs="Times New Roman"/>
          <w:sz w:val="28"/>
          <w:szCs w:val="28"/>
        </w:rPr>
        <w:t xml:space="preserve">– </w:t>
      </w:r>
      <w:r w:rsidRPr="00FB2684">
        <w:rPr>
          <w:rFonts w:ascii="Times New Roman" w:hAnsi="Times New Roman" w:cs="Times New Roman"/>
          <w:sz w:val="28"/>
          <w:szCs w:val="28"/>
        </w:rPr>
        <w:t>путь духовного преображения. Камень Ин-Янь, оставаясь символом метаморфоз, теперь указывает на трансформацию на уровне души и духа.</w:t>
      </w:r>
    </w:p>
    <w:p w:rsidR="0095132A"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Инициация Жана подталкивается стариком-китайцем, воплощением синтезированного сознания, где уживаются различные религиозные и философские системы. Несмотря на свою китайскую этническую принадлежность, которая заставляет его поощрять Жана к добровольному Уходу, старик также исповедует ислам и, вероятно, языческий шаманизм. </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Таким образом, мотив Выбора можно интерпретировать как мотив Искушения, что согласуется с представлениями ислама и христианства. Старик выступает и в роли баксы. Важно отметить, что герой на протяжении всего сюжета ищет настоящего Дусена-баксы. Старик же здесь действует как компенсаторный образ. Он – трикстер, отражение главного героя, действующее в противовес ему, порой жестоко и неумолимо. Но за этим внешним противоречием нет злого намерения: трикстер – это сила вселенной, которая стремится к гармонии.</w:t>
      </w:r>
    </w:p>
    <w:p w:rsidR="0057223C" w:rsidRPr="00FB2684" w:rsidRDefault="000F5DAA" w:rsidP="005722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Студенты анализируют концепт баксы. </w:t>
      </w:r>
      <w:r w:rsidR="0057223C" w:rsidRPr="00FB2684">
        <w:rPr>
          <w:rFonts w:ascii="Times New Roman" w:hAnsi="Times New Roman" w:cs="Times New Roman"/>
          <w:sz w:val="28"/>
          <w:szCs w:val="28"/>
        </w:rPr>
        <w:t>В древнетюркской традиции баксы олицетворяли творческую, конструктивную сторону Единого. В древних общинах их основная роль заключалась в исцелении, охватывающем как духовную, так и физическую сферы. Баксы воспринимались как покровители людей, защищающие их от злых сил (отсюда и включение в их атрибутику различных видов оружия: копий, мечей, луков, стрел, камч и т.д.).</w:t>
      </w:r>
    </w:p>
    <w:p w:rsidR="00EF4691" w:rsidRDefault="005C53B1" w:rsidP="005C53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Преподаватель сообщает студентам, что в</w:t>
      </w:r>
      <w:r w:rsidR="0057223C" w:rsidRPr="00FB2684">
        <w:rPr>
          <w:rFonts w:ascii="Times New Roman" w:hAnsi="Times New Roman" w:cs="Times New Roman"/>
          <w:sz w:val="28"/>
          <w:szCs w:val="28"/>
        </w:rPr>
        <w:t xml:space="preserve"> традиционной верованиях многих кочевых народов шаманы (баксы) считались связующими звеньями между материальным и духовным мирами. Коркыт, почитаемый как покровитель шаманов, отправился в далекое путешествие, стремясь отыскать легендарную землю, где смерть не властвует. Его поиски, охватившие все четыре стороны света, оказались безуспешными. В отчаянии Коркыт </w:t>
      </w:r>
      <w:r>
        <w:rPr>
          <w:rFonts w:ascii="Times New Roman" w:hAnsi="Times New Roman" w:cs="Times New Roman"/>
          <w:sz w:val="28"/>
          <w:szCs w:val="28"/>
        </w:rPr>
        <w:t>приносит в жертву</w:t>
      </w:r>
      <w:r w:rsidR="0057223C" w:rsidRPr="00FB2684">
        <w:rPr>
          <w:rFonts w:ascii="Times New Roman" w:hAnsi="Times New Roman" w:cs="Times New Roman"/>
          <w:sz w:val="28"/>
          <w:szCs w:val="28"/>
        </w:rPr>
        <w:t xml:space="preserve"> сво</w:t>
      </w:r>
      <w:r>
        <w:rPr>
          <w:rFonts w:ascii="Times New Roman" w:hAnsi="Times New Roman" w:cs="Times New Roman"/>
          <w:sz w:val="28"/>
          <w:szCs w:val="28"/>
        </w:rPr>
        <w:t>ю</w:t>
      </w:r>
      <w:r w:rsidR="0057223C" w:rsidRPr="00FB2684">
        <w:rPr>
          <w:rFonts w:ascii="Times New Roman" w:hAnsi="Times New Roman" w:cs="Times New Roman"/>
          <w:sz w:val="28"/>
          <w:szCs w:val="28"/>
        </w:rPr>
        <w:t xml:space="preserve"> волшебн</w:t>
      </w:r>
      <w:r>
        <w:rPr>
          <w:rFonts w:ascii="Times New Roman" w:hAnsi="Times New Roman" w:cs="Times New Roman"/>
          <w:sz w:val="28"/>
          <w:szCs w:val="28"/>
        </w:rPr>
        <w:t>ую</w:t>
      </w:r>
      <w:r w:rsidR="0057223C" w:rsidRPr="00FB2684">
        <w:rPr>
          <w:rFonts w:ascii="Times New Roman" w:hAnsi="Times New Roman" w:cs="Times New Roman"/>
          <w:sz w:val="28"/>
          <w:szCs w:val="28"/>
        </w:rPr>
        <w:t xml:space="preserve"> верблюдиц</w:t>
      </w:r>
      <w:r>
        <w:rPr>
          <w:rFonts w:ascii="Times New Roman" w:hAnsi="Times New Roman" w:cs="Times New Roman"/>
          <w:sz w:val="28"/>
          <w:szCs w:val="28"/>
        </w:rPr>
        <w:t>у</w:t>
      </w:r>
      <w:r w:rsidR="0057223C" w:rsidRPr="00FB2684">
        <w:rPr>
          <w:rFonts w:ascii="Times New Roman" w:hAnsi="Times New Roman" w:cs="Times New Roman"/>
          <w:sz w:val="28"/>
          <w:szCs w:val="28"/>
        </w:rPr>
        <w:t xml:space="preserve">, из кожи которой создал уникальный музыкальный инструмент – кобыз. </w:t>
      </w:r>
    </w:p>
    <w:p w:rsidR="0057223C" w:rsidRPr="00FB2684" w:rsidRDefault="0057223C" w:rsidP="005C53B1">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Считается, что кобыз обладает волшебной силой воспроизводить любые звуки, исходящие как от живых существ, так и от неживой природы. Коркыт, благодаря музыке, п</w:t>
      </w:r>
      <w:r w:rsidR="005C53B1">
        <w:rPr>
          <w:rFonts w:ascii="Times New Roman" w:hAnsi="Times New Roman" w:cs="Times New Roman"/>
          <w:sz w:val="28"/>
          <w:szCs w:val="28"/>
        </w:rPr>
        <w:t>обедил</w:t>
      </w:r>
      <w:r w:rsidRPr="00FB2684">
        <w:rPr>
          <w:rFonts w:ascii="Times New Roman" w:hAnsi="Times New Roman" w:cs="Times New Roman"/>
          <w:sz w:val="28"/>
          <w:szCs w:val="28"/>
        </w:rPr>
        <w:t xml:space="preserve"> смерть. </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Старик, подобно баксы, обосновался на границе, где течет река Хоргос, разделяющая Казахстан и Китай. Он предпочитает уединенную жизнь, как предписано обычаем, и каждое его появление </w:t>
      </w:r>
      <w:r w:rsidR="005C53B1">
        <w:rPr>
          <w:rFonts w:ascii="Times New Roman" w:hAnsi="Times New Roman" w:cs="Times New Roman"/>
          <w:sz w:val="28"/>
          <w:szCs w:val="28"/>
        </w:rPr>
        <w:t xml:space="preserve">– </w:t>
      </w:r>
      <w:r w:rsidRPr="00FB2684">
        <w:rPr>
          <w:rFonts w:ascii="Times New Roman" w:hAnsi="Times New Roman" w:cs="Times New Roman"/>
          <w:sz w:val="28"/>
          <w:szCs w:val="28"/>
        </w:rPr>
        <w:t>это целое действо. Рассказчик называет его мастером перевоплощений, актером, который с огненной страстью жестикулирует перед собравшимися, словно зачарованными зрителями. Такое театрализованное общение служит своеобразным связующим звеном между баксы и их слушателями.</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народных сказаниях повествуется о том, что баксы совершает путешествие в потусторонний мир, чтобы </w:t>
      </w:r>
      <w:r w:rsidR="001C05A3">
        <w:rPr>
          <w:rFonts w:ascii="Times New Roman" w:hAnsi="Times New Roman" w:cs="Times New Roman"/>
          <w:sz w:val="28"/>
          <w:szCs w:val="28"/>
        </w:rPr>
        <w:t>просить</w:t>
      </w:r>
      <w:r w:rsidRPr="00FB2684">
        <w:rPr>
          <w:rFonts w:ascii="Times New Roman" w:hAnsi="Times New Roman" w:cs="Times New Roman"/>
          <w:sz w:val="28"/>
          <w:szCs w:val="28"/>
        </w:rPr>
        <w:t xml:space="preserve"> Эрлиг-хана о процветании общины. Однако ему запрещено раскрывать все увиденное в деталях. Вместо этого баксы передает свои впечатления через мимику, </w:t>
      </w:r>
      <w:r w:rsidR="000529B0">
        <w:rPr>
          <w:rFonts w:ascii="Times New Roman" w:hAnsi="Times New Roman" w:cs="Times New Roman"/>
          <w:sz w:val="28"/>
          <w:szCs w:val="28"/>
        </w:rPr>
        <w:t>пляску</w:t>
      </w:r>
      <w:r w:rsidRPr="00FB2684">
        <w:rPr>
          <w:rFonts w:ascii="Times New Roman" w:hAnsi="Times New Roman" w:cs="Times New Roman"/>
          <w:sz w:val="28"/>
          <w:szCs w:val="28"/>
        </w:rPr>
        <w:t>, вращение, музыку. Именно поэтому весь магический дискурс, где участвует баксы, приобретает карнавальный характер.</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Старик подвергает Жана физическим страданиям и насилию, заставляет его погрузиться в глубины собственного подсознания. Он убеждает Жана, что его внутренний мир пребывает в темнице собственного бессознательного.</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Айдахар, воплощение дракона в китайской культуре, символизирует вечность и бесконечность. Важно отметить, что это значение имеет культурную специфику, тесно увязанную с китайской космологией и образом старика-китайца. В отличие от него</w:t>
      </w:r>
      <w:r w:rsidR="00C95A80">
        <w:rPr>
          <w:rFonts w:ascii="Times New Roman" w:hAnsi="Times New Roman" w:cs="Times New Roman"/>
          <w:sz w:val="28"/>
          <w:szCs w:val="28"/>
        </w:rPr>
        <w:t xml:space="preserve"> </w:t>
      </w:r>
      <w:r w:rsidRPr="00FB2684">
        <w:rPr>
          <w:rFonts w:ascii="Times New Roman" w:hAnsi="Times New Roman" w:cs="Times New Roman"/>
          <w:sz w:val="28"/>
          <w:szCs w:val="28"/>
        </w:rPr>
        <w:t>Айдахар-змей, описанный Жаном, ассоциируется с энтропией и разрушением. Крот, обитающий в подземном мире, принадлежит к роду Эрлиг-Хана, существа, сотворенного божеством подземных глубин. Согласно космогоническому мифу тюркских народов, творение мира началось с Мирового океана</w:t>
      </w:r>
      <w:r w:rsidR="00C95A80">
        <w:rPr>
          <w:rFonts w:ascii="Times New Roman" w:hAnsi="Times New Roman" w:cs="Times New Roman"/>
          <w:sz w:val="28"/>
          <w:szCs w:val="28"/>
        </w:rPr>
        <w:t>.</w:t>
      </w:r>
      <w:r w:rsidRPr="00FB2684">
        <w:rPr>
          <w:rFonts w:ascii="Times New Roman" w:hAnsi="Times New Roman" w:cs="Times New Roman"/>
          <w:sz w:val="28"/>
          <w:szCs w:val="28"/>
        </w:rPr>
        <w:t xml:space="preserve"> </w:t>
      </w:r>
      <w:r w:rsidR="00C95A80">
        <w:rPr>
          <w:rFonts w:ascii="Times New Roman" w:hAnsi="Times New Roman" w:cs="Times New Roman"/>
          <w:sz w:val="28"/>
          <w:szCs w:val="28"/>
        </w:rPr>
        <w:t xml:space="preserve">Затем </w:t>
      </w:r>
      <w:r w:rsidRPr="00FB2684">
        <w:rPr>
          <w:rFonts w:ascii="Times New Roman" w:hAnsi="Times New Roman" w:cs="Times New Roman"/>
          <w:sz w:val="28"/>
          <w:szCs w:val="28"/>
        </w:rPr>
        <w:t>Эрлиг-хан, принявший форму утки, принес в мир кусочек глины, которая и послужила основой для создания всего сущего. В связи с этим Эрлиг-хан почитается как один из творцов</w:t>
      </w:r>
      <w:r w:rsidR="00C95A80">
        <w:rPr>
          <w:rFonts w:ascii="Times New Roman" w:hAnsi="Times New Roman" w:cs="Times New Roman"/>
          <w:sz w:val="28"/>
          <w:szCs w:val="28"/>
        </w:rPr>
        <w:t xml:space="preserve"> наряду</w:t>
      </w:r>
      <w:r w:rsidRPr="00FB2684">
        <w:rPr>
          <w:rFonts w:ascii="Times New Roman" w:hAnsi="Times New Roman" w:cs="Times New Roman"/>
          <w:sz w:val="28"/>
          <w:szCs w:val="28"/>
        </w:rPr>
        <w:t xml:space="preserve"> с божеством Тенгри.</w:t>
      </w:r>
    </w:p>
    <w:p w:rsidR="0057223C" w:rsidRPr="00FB2684" w:rsidRDefault="00362F75" w:rsidP="0057223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Согласно</w:t>
      </w:r>
      <w:r w:rsidR="0057223C" w:rsidRPr="00FB2684">
        <w:rPr>
          <w:rFonts w:ascii="Times New Roman" w:hAnsi="Times New Roman" w:cs="Times New Roman"/>
          <w:sz w:val="28"/>
          <w:szCs w:val="28"/>
        </w:rPr>
        <w:t xml:space="preserve"> мифологической картине мира, когда человек умирает, его душа отправляется в подземный мир. Там, как повествует легенда, баксы совершают ритуальное путешествие, неся с собой богатые дары для правителя загробного царства. Особую ценность представляют вина, которые должны опьянить и расположить к себе Властелина Преисподней, побудив его освободить душу и не навлечь беды на род. В контексте этого мифа вино, полученное Жаном за его труды, выступает как дар-откуп Эрлиг-Хану. Его предназначение – освободить сознание героя и обеспечить его душе путь к свободе.</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Другой способ толкования дихотомичного символа «вино и хлеб» связан с христианским обрядом Причастия. Посредством вкушения «крови и плоти» Христа человек достигает нравственной чистоты и становится ближе к Богу. Этот смысл не исключает предыдущего, а дополняет его: оба культурных контекста ведут к </w:t>
      </w:r>
      <w:r w:rsidR="00362F75">
        <w:rPr>
          <w:rFonts w:ascii="Times New Roman" w:hAnsi="Times New Roman" w:cs="Times New Roman"/>
          <w:sz w:val="28"/>
          <w:szCs w:val="28"/>
        </w:rPr>
        <w:t xml:space="preserve">духовному </w:t>
      </w:r>
      <w:r w:rsidRPr="00FB2684">
        <w:rPr>
          <w:rFonts w:ascii="Times New Roman" w:hAnsi="Times New Roman" w:cs="Times New Roman"/>
          <w:sz w:val="28"/>
          <w:szCs w:val="28"/>
        </w:rPr>
        <w:t>освобождению и сближению с божественным.</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С каждым днем, наполненным испытаниями, Жан приближается к озарению. Его сознание погружается в сновидения, переживает экстатический опыт, возвращаясь к воспоминаниям детства. Там он постигает истину: Страх, долгие годы терзавший его, на самом деле </w:t>
      </w:r>
      <w:r w:rsidR="00362F75">
        <w:rPr>
          <w:rFonts w:ascii="Times New Roman" w:hAnsi="Times New Roman" w:cs="Times New Roman"/>
          <w:sz w:val="28"/>
          <w:szCs w:val="28"/>
        </w:rPr>
        <w:t xml:space="preserve">– </w:t>
      </w:r>
      <w:r w:rsidRPr="00FB2684">
        <w:rPr>
          <w:rFonts w:ascii="Times New Roman" w:hAnsi="Times New Roman" w:cs="Times New Roman"/>
          <w:sz w:val="28"/>
          <w:szCs w:val="28"/>
        </w:rPr>
        <w:t>это призыв к единству с Жизнью.</w:t>
      </w:r>
    </w:p>
    <w:p w:rsidR="00362F75"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Согласно </w:t>
      </w:r>
      <w:r w:rsidR="00362F75">
        <w:rPr>
          <w:rFonts w:ascii="Times New Roman" w:hAnsi="Times New Roman" w:cs="Times New Roman"/>
          <w:sz w:val="28"/>
          <w:szCs w:val="28"/>
        </w:rPr>
        <w:t xml:space="preserve">идеям </w:t>
      </w:r>
      <w:r w:rsidRPr="00FB2684">
        <w:rPr>
          <w:rFonts w:ascii="Times New Roman" w:hAnsi="Times New Roman" w:cs="Times New Roman"/>
          <w:sz w:val="28"/>
          <w:szCs w:val="28"/>
        </w:rPr>
        <w:t xml:space="preserve">М. Элиаде, финальный этап инициации характеризуется смертью в ином измерении. Визионер может стать жертвой духов, которые поглощают его, разрушают на части и затем, собрав кости, воссоздают его тело, покрыв его новой плотью. </w:t>
      </w:r>
      <w:r w:rsidR="00362F75">
        <w:rPr>
          <w:rFonts w:ascii="Times New Roman" w:hAnsi="Times New Roman" w:cs="Times New Roman"/>
          <w:sz w:val="28"/>
          <w:szCs w:val="28"/>
        </w:rPr>
        <w:t>То же самое может проделать с человеком и божество.</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ходе очередного погружения Жан предстает в облике свирепого асуры и бросает вызов богине Сарасвати, чья мощь воплощается в пламенеющей ваджре. Это столкновение, где мифология тюркских народов переплетается с индийскими религиозными образами, демонстрирует, что сюжетная линия неизменно движется вперед. Несмотря на поражение в духовном мире, Жан воскресает на земле, но уже с измененными качествами.</w:t>
      </w:r>
    </w:p>
    <w:p w:rsidR="0057223C" w:rsidRPr="00FB2684" w:rsidRDefault="0057223C" w:rsidP="006F3751">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В душе Жана разливается волна благодарности, угасает тяга к вину, и он постигает Вечность через глубины своего сознания. Его сознание переполняется экстазом, где сливаются образы Пастушка, почившего отца Коке, Коке-Творца, Всевышнего</w:t>
      </w:r>
      <w:r w:rsidR="00D210C6">
        <w:rPr>
          <w:rFonts w:ascii="Times New Roman" w:hAnsi="Times New Roman" w:cs="Times New Roman"/>
          <w:sz w:val="28"/>
          <w:szCs w:val="28"/>
        </w:rPr>
        <w:t>.</w:t>
      </w:r>
      <w:r w:rsidRPr="00FB2684">
        <w:rPr>
          <w:rFonts w:ascii="Times New Roman" w:hAnsi="Times New Roman" w:cs="Times New Roman"/>
          <w:sz w:val="28"/>
          <w:szCs w:val="28"/>
        </w:rPr>
        <w:t xml:space="preserve"> </w:t>
      </w:r>
      <w:r w:rsidR="006F3751">
        <w:rPr>
          <w:rFonts w:ascii="Times New Roman" w:hAnsi="Times New Roman" w:cs="Times New Roman"/>
          <w:sz w:val="28"/>
          <w:szCs w:val="28"/>
        </w:rPr>
        <w:t xml:space="preserve">Это слияние </w:t>
      </w:r>
      <w:r w:rsidR="00D210C6">
        <w:rPr>
          <w:rFonts w:ascii="Times New Roman" w:hAnsi="Times New Roman" w:cs="Times New Roman"/>
          <w:sz w:val="28"/>
          <w:szCs w:val="28"/>
        </w:rPr>
        <w:t xml:space="preserve">– </w:t>
      </w:r>
      <w:r w:rsidRPr="00FB2684">
        <w:rPr>
          <w:rFonts w:ascii="Times New Roman" w:hAnsi="Times New Roman" w:cs="Times New Roman"/>
          <w:sz w:val="28"/>
          <w:szCs w:val="28"/>
        </w:rPr>
        <w:t>символ</w:t>
      </w:r>
      <w:r w:rsidR="00D210C6">
        <w:rPr>
          <w:rFonts w:ascii="Times New Roman" w:hAnsi="Times New Roman" w:cs="Times New Roman"/>
          <w:sz w:val="28"/>
          <w:szCs w:val="28"/>
        </w:rPr>
        <w:t xml:space="preserve"> </w:t>
      </w:r>
      <w:r w:rsidRPr="00FB2684">
        <w:rPr>
          <w:rFonts w:ascii="Times New Roman" w:hAnsi="Times New Roman" w:cs="Times New Roman"/>
          <w:sz w:val="28"/>
          <w:szCs w:val="28"/>
        </w:rPr>
        <w:t xml:space="preserve">вселенского единства, источник гармонии </w:t>
      </w:r>
      <w:r w:rsidR="006F3751">
        <w:rPr>
          <w:rFonts w:ascii="Times New Roman" w:hAnsi="Times New Roman" w:cs="Times New Roman"/>
          <w:sz w:val="28"/>
          <w:szCs w:val="28"/>
        </w:rPr>
        <w:t>в</w:t>
      </w:r>
      <w:r w:rsidRPr="00FB2684">
        <w:rPr>
          <w:rFonts w:ascii="Times New Roman" w:hAnsi="Times New Roman" w:cs="Times New Roman"/>
          <w:sz w:val="28"/>
          <w:szCs w:val="28"/>
        </w:rPr>
        <w:t xml:space="preserve"> мироздани</w:t>
      </w:r>
      <w:r w:rsidR="006F3751">
        <w:rPr>
          <w:rFonts w:ascii="Times New Roman" w:hAnsi="Times New Roman" w:cs="Times New Roman"/>
          <w:sz w:val="28"/>
          <w:szCs w:val="28"/>
        </w:rPr>
        <w:t>и</w:t>
      </w:r>
      <w:r w:rsidRPr="00FB2684">
        <w:rPr>
          <w:rFonts w:ascii="Times New Roman" w:hAnsi="Times New Roman" w:cs="Times New Roman"/>
          <w:sz w:val="28"/>
          <w:szCs w:val="28"/>
        </w:rPr>
        <w:t>.</w:t>
      </w:r>
    </w:p>
    <w:p w:rsidR="00935807" w:rsidRDefault="0057223C" w:rsidP="00935807">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На реке Хоргос, где проходит граница, Жана обнаруживают пограничники и доставляют в медицинское учреждение. </w:t>
      </w:r>
      <w:r w:rsidR="00935807">
        <w:rPr>
          <w:rFonts w:ascii="Times New Roman" w:hAnsi="Times New Roman" w:cs="Times New Roman"/>
          <w:sz w:val="28"/>
          <w:szCs w:val="28"/>
        </w:rPr>
        <w:t>С</w:t>
      </w:r>
      <w:r w:rsidRPr="00FB2684">
        <w:rPr>
          <w:rFonts w:ascii="Times New Roman" w:hAnsi="Times New Roman" w:cs="Times New Roman"/>
          <w:sz w:val="28"/>
          <w:szCs w:val="28"/>
        </w:rPr>
        <w:t xml:space="preserve">упруга навещает его, но </w:t>
      </w:r>
      <w:r w:rsidR="00935807">
        <w:rPr>
          <w:rFonts w:ascii="Times New Roman" w:hAnsi="Times New Roman" w:cs="Times New Roman"/>
          <w:sz w:val="28"/>
          <w:szCs w:val="28"/>
        </w:rPr>
        <w:t xml:space="preserve">теперь </w:t>
      </w:r>
      <w:r w:rsidR="00935807" w:rsidRPr="00FB2684">
        <w:rPr>
          <w:rFonts w:ascii="Times New Roman" w:hAnsi="Times New Roman" w:cs="Times New Roman"/>
          <w:sz w:val="28"/>
          <w:szCs w:val="28"/>
        </w:rPr>
        <w:t>она</w:t>
      </w:r>
      <w:r w:rsidRPr="00FB2684">
        <w:rPr>
          <w:rFonts w:ascii="Times New Roman" w:hAnsi="Times New Roman" w:cs="Times New Roman"/>
          <w:sz w:val="28"/>
          <w:szCs w:val="28"/>
        </w:rPr>
        <w:t xml:space="preserve"> олицетворяет собой мир, который остался в прошлом.</w:t>
      </w:r>
      <w:r w:rsidR="00935807">
        <w:rPr>
          <w:rFonts w:ascii="Times New Roman" w:hAnsi="Times New Roman" w:cs="Times New Roman"/>
          <w:sz w:val="28"/>
          <w:szCs w:val="28"/>
        </w:rPr>
        <w:t xml:space="preserve"> </w:t>
      </w:r>
      <w:r w:rsidRPr="00FB2684">
        <w:rPr>
          <w:rFonts w:ascii="Times New Roman" w:hAnsi="Times New Roman" w:cs="Times New Roman"/>
          <w:sz w:val="28"/>
          <w:szCs w:val="28"/>
        </w:rPr>
        <w:t xml:space="preserve">Жан воспринимает Айнур отчужденно, видя в ней скорее актрису, исполняющую роль «самоотверженной» супруги. </w:t>
      </w:r>
      <w:bookmarkStart w:id="65" w:name="_Hlk219306827"/>
      <w:r w:rsidRPr="00935807">
        <w:rPr>
          <w:rFonts w:ascii="Times New Roman" w:hAnsi="Times New Roman" w:cs="Times New Roman"/>
          <w:sz w:val="28"/>
          <w:szCs w:val="28"/>
        </w:rPr>
        <w:t xml:space="preserve">По мнению Р. Кайуа, подобные игры всегда служат сигналом вымышленного поведения, призванного соответствовать общественным нормам [108]. </w:t>
      </w:r>
      <w:bookmarkEnd w:id="65"/>
    </w:p>
    <w:p w:rsidR="00935807" w:rsidRDefault="00935807" w:rsidP="005769B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Далее студенты анализируют концепт маски. </w:t>
      </w:r>
      <w:r w:rsidR="0057223C" w:rsidRPr="00FB2684">
        <w:rPr>
          <w:rFonts w:ascii="Times New Roman" w:hAnsi="Times New Roman" w:cs="Times New Roman"/>
          <w:sz w:val="28"/>
          <w:szCs w:val="28"/>
        </w:rPr>
        <w:t xml:space="preserve">Маска в разных культурах воспринимается как священный символ, значение ее выходит за рамки простой имитации реальности. Она служит инструментом трансформации, связующим звеном между мирами в традиционных шаманских культурах. В </w:t>
      </w:r>
      <w:r w:rsidR="0057223C" w:rsidRPr="00FB2684">
        <w:rPr>
          <w:rFonts w:ascii="Times New Roman" w:hAnsi="Times New Roman" w:cs="Times New Roman"/>
          <w:sz w:val="28"/>
          <w:szCs w:val="28"/>
        </w:rPr>
        <w:lastRenderedPageBreak/>
        <w:t>древнегреческом театре маска воплощает высшую степень драматического воздействия.</w:t>
      </w:r>
    </w:p>
    <w:p w:rsidR="0057223C" w:rsidRPr="00FB2684" w:rsidRDefault="0057223C" w:rsidP="0057223C">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А. Жаксылыков обращается к Маске, используя при этом традиционный или мимикрический подход, уходящий корнями в античность, в частности, в традиции Древнего Рима. </w:t>
      </w:r>
      <w:r w:rsidR="0023518A">
        <w:rPr>
          <w:rFonts w:ascii="Times New Roman" w:hAnsi="Times New Roman" w:cs="Times New Roman"/>
          <w:sz w:val="28"/>
          <w:szCs w:val="28"/>
        </w:rPr>
        <w:t>Этот к</w:t>
      </w:r>
      <w:r w:rsidR="005769B0">
        <w:rPr>
          <w:rFonts w:ascii="Times New Roman" w:hAnsi="Times New Roman" w:cs="Times New Roman"/>
          <w:sz w:val="28"/>
          <w:szCs w:val="28"/>
        </w:rPr>
        <w:t>онцеп</w:t>
      </w:r>
      <w:r w:rsidR="0023518A">
        <w:rPr>
          <w:rFonts w:ascii="Times New Roman" w:hAnsi="Times New Roman" w:cs="Times New Roman"/>
          <w:sz w:val="28"/>
          <w:szCs w:val="28"/>
        </w:rPr>
        <w:t>т</w:t>
      </w:r>
      <w:r w:rsidR="005769B0">
        <w:rPr>
          <w:rFonts w:ascii="Times New Roman" w:hAnsi="Times New Roman" w:cs="Times New Roman"/>
          <w:sz w:val="28"/>
          <w:szCs w:val="28"/>
        </w:rPr>
        <w:t xml:space="preserve"> позволяет понять не только неискренность</w:t>
      </w:r>
      <w:r w:rsidRPr="00FB2684">
        <w:rPr>
          <w:rFonts w:ascii="Times New Roman" w:hAnsi="Times New Roman" w:cs="Times New Roman"/>
          <w:sz w:val="28"/>
          <w:szCs w:val="28"/>
        </w:rPr>
        <w:t xml:space="preserve"> поведения Айнур</w:t>
      </w:r>
      <w:r w:rsidR="0023518A">
        <w:rPr>
          <w:rFonts w:ascii="Times New Roman" w:hAnsi="Times New Roman" w:cs="Times New Roman"/>
          <w:sz w:val="28"/>
          <w:szCs w:val="28"/>
        </w:rPr>
        <w:t>, но и</w:t>
      </w:r>
      <w:r w:rsidRPr="00FB2684">
        <w:rPr>
          <w:rFonts w:ascii="Times New Roman" w:hAnsi="Times New Roman" w:cs="Times New Roman"/>
          <w:sz w:val="28"/>
          <w:szCs w:val="28"/>
        </w:rPr>
        <w:t xml:space="preserve"> </w:t>
      </w:r>
      <w:r w:rsidR="0023518A">
        <w:rPr>
          <w:rFonts w:ascii="Times New Roman" w:hAnsi="Times New Roman" w:cs="Times New Roman"/>
          <w:sz w:val="28"/>
          <w:szCs w:val="28"/>
        </w:rPr>
        <w:t>выявить</w:t>
      </w:r>
      <w:r w:rsidRPr="00FB2684">
        <w:rPr>
          <w:rFonts w:ascii="Times New Roman" w:hAnsi="Times New Roman" w:cs="Times New Roman"/>
          <w:sz w:val="28"/>
          <w:szCs w:val="28"/>
        </w:rPr>
        <w:t xml:space="preserve"> связь </w:t>
      </w:r>
      <w:r w:rsidR="005769B0">
        <w:rPr>
          <w:rFonts w:ascii="Times New Roman" w:hAnsi="Times New Roman" w:cs="Times New Roman"/>
          <w:sz w:val="28"/>
          <w:szCs w:val="28"/>
        </w:rPr>
        <w:t xml:space="preserve">маски </w:t>
      </w:r>
      <w:r w:rsidRPr="00FB2684">
        <w:rPr>
          <w:rFonts w:ascii="Times New Roman" w:hAnsi="Times New Roman" w:cs="Times New Roman"/>
          <w:sz w:val="28"/>
          <w:szCs w:val="28"/>
        </w:rPr>
        <w:t>с древнеримскими погребальными ритуалами.</w:t>
      </w:r>
    </w:p>
    <w:p w:rsidR="0023518A" w:rsidRDefault="0057223C" w:rsidP="0023518A">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Социальное поведение римлян, отмеченное публичностью, театральностью и игрой, нашло свое отражение и в ритуалах погребения. Маска, являвшаяся неотъемлемой частью жизни, тесно переплеталась с похоронными обрядами; именно с масок начинается традиция портретной живописи, что находит свое подтверждение в сравнении Айнур с картиной. Маска</w:t>
      </w:r>
      <w:r w:rsidR="0023518A">
        <w:rPr>
          <w:rFonts w:ascii="Times New Roman" w:hAnsi="Times New Roman" w:cs="Times New Roman"/>
          <w:sz w:val="28"/>
          <w:szCs w:val="28"/>
        </w:rPr>
        <w:t>,</w:t>
      </w:r>
      <w:r w:rsidRPr="00FB2684">
        <w:rPr>
          <w:rFonts w:ascii="Times New Roman" w:hAnsi="Times New Roman" w:cs="Times New Roman"/>
          <w:sz w:val="28"/>
          <w:szCs w:val="28"/>
        </w:rPr>
        <w:t xml:space="preserve"> по сути</w:t>
      </w:r>
      <w:r w:rsidR="0023518A">
        <w:rPr>
          <w:rFonts w:ascii="Times New Roman" w:hAnsi="Times New Roman" w:cs="Times New Roman"/>
          <w:sz w:val="28"/>
          <w:szCs w:val="28"/>
        </w:rPr>
        <w:t>,</w:t>
      </w:r>
      <w:r w:rsidRPr="00FB2684">
        <w:rPr>
          <w:rFonts w:ascii="Times New Roman" w:hAnsi="Times New Roman" w:cs="Times New Roman"/>
          <w:sz w:val="28"/>
          <w:szCs w:val="28"/>
        </w:rPr>
        <w:t xml:space="preserve"> воплощала факт существования человека в обществе, его историю. </w:t>
      </w:r>
      <w:r w:rsidR="0023518A">
        <w:rPr>
          <w:rFonts w:ascii="Times New Roman" w:hAnsi="Times New Roman" w:cs="Times New Roman"/>
          <w:sz w:val="28"/>
          <w:szCs w:val="28"/>
        </w:rPr>
        <w:t>Р</w:t>
      </w:r>
      <w:r w:rsidRPr="00FB2684">
        <w:rPr>
          <w:rFonts w:ascii="Times New Roman" w:hAnsi="Times New Roman" w:cs="Times New Roman"/>
          <w:sz w:val="28"/>
          <w:szCs w:val="28"/>
        </w:rPr>
        <w:t xml:space="preserve">имляне, переняв </w:t>
      </w:r>
      <w:r w:rsidR="0023518A">
        <w:rPr>
          <w:rFonts w:ascii="Times New Roman" w:hAnsi="Times New Roman" w:cs="Times New Roman"/>
          <w:sz w:val="28"/>
          <w:szCs w:val="28"/>
        </w:rPr>
        <w:t xml:space="preserve">этот </w:t>
      </w:r>
      <w:r w:rsidRPr="00FB2684">
        <w:rPr>
          <w:rFonts w:ascii="Times New Roman" w:hAnsi="Times New Roman" w:cs="Times New Roman"/>
          <w:sz w:val="28"/>
          <w:szCs w:val="28"/>
        </w:rPr>
        <w:t xml:space="preserve">обычай у этрусков, украшали масками </w:t>
      </w:r>
      <w:r w:rsidR="0023518A">
        <w:rPr>
          <w:rFonts w:ascii="Times New Roman" w:hAnsi="Times New Roman" w:cs="Times New Roman"/>
          <w:sz w:val="28"/>
          <w:szCs w:val="28"/>
        </w:rPr>
        <w:t xml:space="preserve">близких </w:t>
      </w:r>
      <w:r w:rsidRPr="00FB2684">
        <w:rPr>
          <w:rFonts w:ascii="Times New Roman" w:hAnsi="Times New Roman" w:cs="Times New Roman"/>
          <w:sz w:val="28"/>
          <w:szCs w:val="28"/>
        </w:rPr>
        <w:t>жилища. Маска символизирует уход человека в иной мир. Жан</w:t>
      </w:r>
      <w:r w:rsidR="0023518A">
        <w:rPr>
          <w:rFonts w:ascii="Times New Roman" w:hAnsi="Times New Roman" w:cs="Times New Roman"/>
          <w:sz w:val="28"/>
          <w:szCs w:val="28"/>
        </w:rPr>
        <w:t xml:space="preserve"> замечает «масочное» поведение</w:t>
      </w:r>
      <w:r w:rsidRPr="00FB2684">
        <w:rPr>
          <w:rFonts w:ascii="Times New Roman" w:hAnsi="Times New Roman" w:cs="Times New Roman"/>
          <w:sz w:val="28"/>
          <w:szCs w:val="28"/>
        </w:rPr>
        <w:t xml:space="preserve"> Айнур, </w:t>
      </w:r>
      <w:r w:rsidR="0023518A">
        <w:rPr>
          <w:rFonts w:ascii="Times New Roman" w:hAnsi="Times New Roman" w:cs="Times New Roman"/>
          <w:sz w:val="28"/>
          <w:szCs w:val="28"/>
        </w:rPr>
        <w:t>он констатирует, что жена осталась в их прошлой жизни, от которой отказался</w:t>
      </w:r>
      <w:r w:rsidRPr="00FB2684">
        <w:rPr>
          <w:rFonts w:ascii="Times New Roman" w:hAnsi="Times New Roman" w:cs="Times New Roman"/>
          <w:sz w:val="28"/>
          <w:szCs w:val="28"/>
        </w:rPr>
        <w:t>.</w:t>
      </w:r>
    </w:p>
    <w:p w:rsidR="00546B53" w:rsidRDefault="00BB42FB" w:rsidP="00CC373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а</w:t>
      </w:r>
      <w:r w:rsidR="0057223C" w:rsidRPr="00FB2684">
        <w:rPr>
          <w:rFonts w:ascii="Times New Roman" w:hAnsi="Times New Roman" w:cs="Times New Roman"/>
          <w:sz w:val="28"/>
          <w:szCs w:val="28"/>
        </w:rPr>
        <w:t xml:space="preserve">нализ лингвокультурного пространства текста открывает студентам путь к пониманию глубинных мотивов героя, которые лежат в основе жизненного пути и приводят его к обретению свободы. </w:t>
      </w:r>
    </w:p>
    <w:p w:rsidR="00835BB9" w:rsidRDefault="00F63EE4" w:rsidP="00255E7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завершение работы над произведением целесообразно подвести студентов к следующему важному выводу. </w:t>
      </w:r>
      <w:r w:rsidR="0057223C" w:rsidRPr="00FB2684">
        <w:rPr>
          <w:rFonts w:ascii="Times New Roman" w:hAnsi="Times New Roman" w:cs="Times New Roman"/>
          <w:sz w:val="28"/>
          <w:szCs w:val="28"/>
        </w:rPr>
        <w:t>В финале романа «Поющие камни» сюжет достигает логического завершения</w:t>
      </w:r>
      <w:r w:rsidR="00255E7C">
        <w:rPr>
          <w:rFonts w:ascii="Times New Roman" w:hAnsi="Times New Roman" w:cs="Times New Roman"/>
          <w:sz w:val="28"/>
          <w:szCs w:val="28"/>
        </w:rPr>
        <w:t xml:space="preserve">. </w:t>
      </w:r>
      <w:r w:rsidR="003F19F6">
        <w:rPr>
          <w:rFonts w:ascii="Times New Roman" w:hAnsi="Times New Roman" w:cs="Times New Roman"/>
          <w:sz w:val="28"/>
          <w:szCs w:val="28"/>
        </w:rPr>
        <w:t>Тем самым оформляется целостность произведения.</w:t>
      </w:r>
    </w:p>
    <w:p w:rsidR="00835BB9" w:rsidRPr="004A3113" w:rsidRDefault="004A3113" w:rsidP="00835BB9">
      <w:pPr>
        <w:pStyle w:val="ab"/>
        <w:shd w:val="clear" w:color="auto" w:fill="FFFFFF"/>
        <w:spacing w:before="0" w:beforeAutospacing="0" w:after="0" w:afterAutospacing="0"/>
        <w:ind w:firstLine="709"/>
        <w:jc w:val="both"/>
        <w:rPr>
          <w:sz w:val="28"/>
          <w:szCs w:val="28"/>
        </w:rPr>
      </w:pPr>
      <w:r>
        <w:rPr>
          <w:sz w:val="28"/>
          <w:szCs w:val="28"/>
        </w:rPr>
        <w:t xml:space="preserve">При выполнении заданий студенты могут найти материал для изучения произведений казахстанской литературы. </w:t>
      </w:r>
      <w:r w:rsidR="00835BB9">
        <w:rPr>
          <w:sz w:val="28"/>
          <w:szCs w:val="28"/>
        </w:rPr>
        <w:t xml:space="preserve">В </w:t>
      </w:r>
      <w:r>
        <w:rPr>
          <w:sz w:val="28"/>
          <w:szCs w:val="28"/>
        </w:rPr>
        <w:t xml:space="preserve">современном </w:t>
      </w:r>
      <w:r w:rsidR="00835BB9">
        <w:rPr>
          <w:sz w:val="28"/>
          <w:szCs w:val="28"/>
        </w:rPr>
        <w:t xml:space="preserve">литературоведении активно исследуется современная проза Казахстана </w:t>
      </w:r>
      <w:r w:rsidR="00835BB9" w:rsidRPr="008F7C6C">
        <w:rPr>
          <w:color w:val="333333"/>
          <w:sz w:val="28"/>
          <w:szCs w:val="28"/>
        </w:rPr>
        <w:t>[</w:t>
      </w:r>
      <w:r w:rsidR="00835BB9">
        <w:rPr>
          <w:color w:val="333333"/>
          <w:sz w:val="28"/>
          <w:szCs w:val="28"/>
        </w:rPr>
        <w:t>177</w:t>
      </w:r>
      <w:r w:rsidR="00835BB9" w:rsidRPr="008F7C6C">
        <w:rPr>
          <w:color w:val="333333"/>
          <w:sz w:val="28"/>
          <w:szCs w:val="28"/>
        </w:rPr>
        <w:t>]</w:t>
      </w:r>
      <w:r w:rsidR="00835BB9">
        <w:rPr>
          <w:color w:val="333333"/>
          <w:sz w:val="28"/>
          <w:szCs w:val="28"/>
        </w:rPr>
        <w:t xml:space="preserve">. Проза </w:t>
      </w:r>
      <w:r w:rsidR="00835BB9" w:rsidRPr="004A3113">
        <w:rPr>
          <w:sz w:val="28"/>
          <w:szCs w:val="28"/>
          <w:lang w:eastAsia="kk-KZ" w:bidi="kk-KZ"/>
        </w:rPr>
        <w:t xml:space="preserve">Н. Веревочкина </w:t>
      </w:r>
      <w:r>
        <w:rPr>
          <w:sz w:val="28"/>
          <w:szCs w:val="28"/>
          <w:lang w:eastAsia="kk-KZ" w:bidi="kk-KZ"/>
        </w:rPr>
        <w:t xml:space="preserve">также </w:t>
      </w:r>
      <w:r w:rsidR="00835BB9" w:rsidRPr="004A3113">
        <w:rPr>
          <w:sz w:val="28"/>
          <w:szCs w:val="28"/>
          <w:lang w:eastAsia="kk-KZ" w:bidi="kk-KZ"/>
        </w:rPr>
        <w:t>проанализирована в труд</w:t>
      </w:r>
      <w:r>
        <w:rPr>
          <w:sz w:val="28"/>
          <w:szCs w:val="28"/>
          <w:lang w:eastAsia="kk-KZ" w:bidi="kk-KZ"/>
        </w:rPr>
        <w:t>е</w:t>
      </w:r>
      <w:r w:rsidR="00835BB9" w:rsidRPr="004A3113">
        <w:rPr>
          <w:sz w:val="28"/>
          <w:szCs w:val="28"/>
          <w:lang w:eastAsia="kk-KZ" w:bidi="kk-KZ"/>
        </w:rPr>
        <w:t xml:space="preserve"> казахстанского автора </w:t>
      </w:r>
      <w:r w:rsidR="00835BB9" w:rsidRPr="004A3113">
        <w:rPr>
          <w:sz w:val="28"/>
          <w:szCs w:val="28"/>
        </w:rPr>
        <w:t xml:space="preserve">[178]. </w:t>
      </w:r>
    </w:p>
    <w:p w:rsidR="00225CE7" w:rsidRPr="004A3113" w:rsidRDefault="004A3113" w:rsidP="00F63EE4">
      <w:pPr>
        <w:spacing w:after="0" w:line="240" w:lineRule="auto"/>
        <w:ind w:firstLine="709"/>
        <w:jc w:val="both"/>
        <w:rPr>
          <w:rFonts w:ascii="Times New Roman" w:hAnsi="Times New Roman" w:cs="Times New Roman"/>
          <w:sz w:val="28"/>
          <w:szCs w:val="28"/>
        </w:rPr>
      </w:pPr>
      <w:r w:rsidRPr="004A3113">
        <w:rPr>
          <w:rFonts w:ascii="Times New Roman" w:hAnsi="Times New Roman" w:cs="Times New Roman"/>
          <w:sz w:val="28"/>
          <w:szCs w:val="28"/>
        </w:rPr>
        <w:t>Далее охарактеризуем м</w:t>
      </w:r>
      <w:r w:rsidR="00225CE7" w:rsidRPr="004A3113">
        <w:rPr>
          <w:rFonts w:ascii="Times New Roman" w:hAnsi="Times New Roman" w:cs="Times New Roman"/>
          <w:sz w:val="28"/>
          <w:szCs w:val="28"/>
        </w:rPr>
        <w:t>етодик</w:t>
      </w:r>
      <w:r w:rsidRPr="004A3113">
        <w:rPr>
          <w:rFonts w:ascii="Times New Roman" w:hAnsi="Times New Roman" w:cs="Times New Roman"/>
          <w:sz w:val="28"/>
          <w:szCs w:val="28"/>
        </w:rPr>
        <w:t>у</w:t>
      </w:r>
      <w:r w:rsidR="00225CE7" w:rsidRPr="004A3113">
        <w:rPr>
          <w:rFonts w:ascii="Times New Roman" w:hAnsi="Times New Roman" w:cs="Times New Roman"/>
          <w:sz w:val="28"/>
          <w:szCs w:val="28"/>
        </w:rPr>
        <w:t xml:space="preserve"> анализа</w:t>
      </w:r>
      <w:r w:rsidRPr="004A3113">
        <w:rPr>
          <w:rFonts w:ascii="Times New Roman" w:hAnsi="Times New Roman" w:cs="Times New Roman"/>
          <w:sz w:val="28"/>
          <w:szCs w:val="28"/>
        </w:rPr>
        <w:t xml:space="preserve"> романа Н. Веревочкина</w:t>
      </w:r>
      <w:r w:rsidR="00225CE7" w:rsidRPr="004A3113">
        <w:rPr>
          <w:rFonts w:ascii="Times New Roman" w:hAnsi="Times New Roman" w:cs="Times New Roman"/>
          <w:sz w:val="28"/>
          <w:szCs w:val="28"/>
        </w:rPr>
        <w:t xml:space="preserve"> «Зуб мамонта»</w:t>
      </w:r>
      <w:r w:rsidRPr="004A3113">
        <w:rPr>
          <w:rFonts w:ascii="Times New Roman" w:hAnsi="Times New Roman" w:cs="Times New Roman"/>
          <w:sz w:val="28"/>
          <w:szCs w:val="28"/>
        </w:rPr>
        <w:t>.</w:t>
      </w:r>
    </w:p>
    <w:p w:rsidR="00AA3BA4" w:rsidRDefault="00AA3BA4" w:rsidP="00B83F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романа Н. Веревочкина «Зуб мамонта» предваряется сообщениями студентов о жизни и творчестве писателя. Затем в формате эвристической беседы осуществляется разбор </w:t>
      </w:r>
      <w:r w:rsidR="00846E1D">
        <w:rPr>
          <w:rFonts w:ascii="Times New Roman" w:hAnsi="Times New Roman" w:cs="Times New Roman"/>
          <w:sz w:val="28"/>
          <w:szCs w:val="28"/>
        </w:rPr>
        <w:t xml:space="preserve">текста </w:t>
      </w:r>
      <w:r>
        <w:rPr>
          <w:rFonts w:ascii="Times New Roman" w:hAnsi="Times New Roman" w:cs="Times New Roman"/>
          <w:sz w:val="28"/>
          <w:szCs w:val="28"/>
        </w:rPr>
        <w:t>романа.</w:t>
      </w:r>
    </w:p>
    <w:p w:rsidR="00AA3BA4" w:rsidRDefault="00846E1D" w:rsidP="00B83F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Что такое архетип?</w:t>
      </w:r>
    </w:p>
    <w:p w:rsidR="00846E1D" w:rsidRDefault="00846E1D" w:rsidP="00B83F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Почему а</w:t>
      </w:r>
      <w:r w:rsidRPr="00FB2684">
        <w:rPr>
          <w:rFonts w:ascii="Times New Roman" w:hAnsi="Times New Roman" w:cs="Times New Roman"/>
          <w:sz w:val="28"/>
          <w:szCs w:val="28"/>
        </w:rPr>
        <w:t xml:space="preserve">рхетип </w:t>
      </w:r>
      <w:r>
        <w:rPr>
          <w:rFonts w:ascii="Times New Roman" w:hAnsi="Times New Roman" w:cs="Times New Roman"/>
          <w:sz w:val="28"/>
          <w:szCs w:val="28"/>
        </w:rPr>
        <w:t>– это</w:t>
      </w:r>
      <w:r w:rsidRPr="00FB2684">
        <w:rPr>
          <w:rFonts w:ascii="Times New Roman" w:hAnsi="Times New Roman" w:cs="Times New Roman"/>
          <w:sz w:val="28"/>
          <w:szCs w:val="28"/>
        </w:rPr>
        <w:t xml:space="preserve"> концентрированное выражение коллективной памяти</w:t>
      </w:r>
      <w:r>
        <w:rPr>
          <w:rFonts w:ascii="Times New Roman" w:hAnsi="Times New Roman" w:cs="Times New Roman"/>
          <w:sz w:val="28"/>
          <w:szCs w:val="28"/>
        </w:rPr>
        <w:t>?</w:t>
      </w:r>
    </w:p>
    <w:p w:rsidR="00846E1D" w:rsidRDefault="00846E1D" w:rsidP="00B83F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Почему архетип – это</w:t>
      </w:r>
      <w:r w:rsidRPr="00FB2684">
        <w:rPr>
          <w:rFonts w:ascii="Times New Roman" w:hAnsi="Times New Roman" w:cs="Times New Roman"/>
          <w:sz w:val="28"/>
          <w:szCs w:val="28"/>
        </w:rPr>
        <w:t xml:space="preserve"> типовой, повторяющийся сценарий психических реакций человека на окружающую действительность</w:t>
      </w:r>
      <w:r>
        <w:rPr>
          <w:rFonts w:ascii="Times New Roman" w:hAnsi="Times New Roman" w:cs="Times New Roman"/>
          <w:sz w:val="28"/>
          <w:szCs w:val="28"/>
        </w:rPr>
        <w:t>?</w:t>
      </w:r>
    </w:p>
    <w:p w:rsidR="00846E1D" w:rsidRDefault="00846E1D" w:rsidP="00B83F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Почему и</w:t>
      </w:r>
      <w:r w:rsidRPr="00FB2684">
        <w:rPr>
          <w:rFonts w:ascii="Times New Roman" w:hAnsi="Times New Roman" w:cs="Times New Roman"/>
          <w:sz w:val="28"/>
          <w:szCs w:val="28"/>
        </w:rPr>
        <w:t xml:space="preserve">зучение </w:t>
      </w:r>
      <w:r>
        <w:rPr>
          <w:rFonts w:ascii="Times New Roman" w:hAnsi="Times New Roman" w:cs="Times New Roman"/>
          <w:sz w:val="28"/>
          <w:szCs w:val="28"/>
        </w:rPr>
        <w:t>образов городов в романе</w:t>
      </w:r>
      <w:r w:rsidRPr="00FB2684">
        <w:rPr>
          <w:rFonts w:ascii="Times New Roman" w:hAnsi="Times New Roman" w:cs="Times New Roman"/>
          <w:sz w:val="28"/>
          <w:szCs w:val="28"/>
        </w:rPr>
        <w:t xml:space="preserve"> </w:t>
      </w:r>
      <w:r>
        <w:rPr>
          <w:rFonts w:ascii="Times New Roman" w:hAnsi="Times New Roman" w:cs="Times New Roman"/>
          <w:sz w:val="28"/>
          <w:szCs w:val="28"/>
        </w:rPr>
        <w:t xml:space="preserve">Н. Веревочкина «Зуб мамонта» </w:t>
      </w:r>
      <w:r w:rsidRPr="00FB2684">
        <w:rPr>
          <w:rFonts w:ascii="Times New Roman" w:hAnsi="Times New Roman" w:cs="Times New Roman"/>
          <w:sz w:val="28"/>
          <w:szCs w:val="28"/>
        </w:rPr>
        <w:t xml:space="preserve">можно </w:t>
      </w:r>
      <w:r>
        <w:rPr>
          <w:rFonts w:ascii="Times New Roman" w:hAnsi="Times New Roman" w:cs="Times New Roman"/>
          <w:sz w:val="28"/>
          <w:szCs w:val="28"/>
        </w:rPr>
        <w:t>осуществить</w:t>
      </w:r>
      <w:r w:rsidRPr="00FB2684">
        <w:rPr>
          <w:rFonts w:ascii="Times New Roman" w:hAnsi="Times New Roman" w:cs="Times New Roman"/>
          <w:sz w:val="28"/>
          <w:szCs w:val="28"/>
        </w:rPr>
        <w:t xml:space="preserve"> в рамках архетипического противопоставления концептов «город» и «деревня»</w:t>
      </w:r>
      <w:r>
        <w:rPr>
          <w:rFonts w:ascii="Times New Roman" w:hAnsi="Times New Roman" w:cs="Times New Roman"/>
          <w:sz w:val="28"/>
          <w:szCs w:val="28"/>
        </w:rPr>
        <w:t>?</w:t>
      </w:r>
    </w:p>
    <w:p w:rsidR="00D905AC" w:rsidRDefault="00846E1D" w:rsidP="00FB06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FB069D">
        <w:rPr>
          <w:rFonts w:ascii="Times New Roman" w:hAnsi="Times New Roman" w:cs="Times New Roman"/>
          <w:sz w:val="28"/>
          <w:szCs w:val="28"/>
        </w:rPr>
        <w:t>Почему образ города</w:t>
      </w:r>
      <w:r w:rsidR="00FB069D" w:rsidRPr="00FB2684">
        <w:rPr>
          <w:rFonts w:ascii="Times New Roman" w:hAnsi="Times New Roman" w:cs="Times New Roman"/>
          <w:sz w:val="28"/>
          <w:szCs w:val="28"/>
        </w:rPr>
        <w:t xml:space="preserve"> </w:t>
      </w:r>
      <w:r w:rsidR="00FB069D">
        <w:rPr>
          <w:rFonts w:ascii="Times New Roman" w:hAnsi="Times New Roman" w:cs="Times New Roman"/>
          <w:sz w:val="28"/>
          <w:szCs w:val="28"/>
        </w:rPr>
        <w:t>является важной</w:t>
      </w:r>
      <w:r w:rsidR="00FB069D" w:rsidRPr="00FB2684">
        <w:rPr>
          <w:rFonts w:ascii="Times New Roman" w:hAnsi="Times New Roman" w:cs="Times New Roman"/>
          <w:sz w:val="28"/>
          <w:szCs w:val="28"/>
        </w:rPr>
        <w:t xml:space="preserve"> структурн</w:t>
      </w:r>
      <w:r w:rsidR="00FB069D">
        <w:rPr>
          <w:rFonts w:ascii="Times New Roman" w:hAnsi="Times New Roman" w:cs="Times New Roman"/>
          <w:sz w:val="28"/>
          <w:szCs w:val="28"/>
        </w:rPr>
        <w:t>ой</w:t>
      </w:r>
      <w:r w:rsidR="00FB069D" w:rsidRPr="00FB2684">
        <w:rPr>
          <w:rFonts w:ascii="Times New Roman" w:hAnsi="Times New Roman" w:cs="Times New Roman"/>
          <w:sz w:val="28"/>
          <w:szCs w:val="28"/>
        </w:rPr>
        <w:t xml:space="preserve"> часть</w:t>
      </w:r>
      <w:r w:rsidR="00FB069D">
        <w:rPr>
          <w:rFonts w:ascii="Times New Roman" w:hAnsi="Times New Roman" w:cs="Times New Roman"/>
          <w:sz w:val="28"/>
          <w:szCs w:val="28"/>
        </w:rPr>
        <w:t>ю</w:t>
      </w:r>
      <w:r w:rsidR="00FB069D" w:rsidRPr="00FB2684">
        <w:rPr>
          <w:rFonts w:ascii="Times New Roman" w:hAnsi="Times New Roman" w:cs="Times New Roman"/>
          <w:sz w:val="28"/>
          <w:szCs w:val="28"/>
        </w:rPr>
        <w:t xml:space="preserve"> архетипического комплекса в творчестве Н. Вер</w:t>
      </w:r>
      <w:r w:rsidR="004E6C24">
        <w:rPr>
          <w:rFonts w:ascii="Times New Roman" w:hAnsi="Times New Roman" w:cs="Times New Roman"/>
          <w:sz w:val="28"/>
          <w:szCs w:val="28"/>
        </w:rPr>
        <w:t>е</w:t>
      </w:r>
      <w:r w:rsidR="00FB069D" w:rsidRPr="00FB2684">
        <w:rPr>
          <w:rFonts w:ascii="Times New Roman" w:hAnsi="Times New Roman" w:cs="Times New Roman"/>
          <w:sz w:val="28"/>
          <w:szCs w:val="28"/>
        </w:rPr>
        <w:t>вочкина</w:t>
      </w:r>
      <w:r w:rsidR="00FB069D">
        <w:rPr>
          <w:rFonts w:ascii="Times New Roman" w:hAnsi="Times New Roman" w:cs="Times New Roman"/>
          <w:sz w:val="28"/>
          <w:szCs w:val="28"/>
        </w:rPr>
        <w:t>?</w:t>
      </w:r>
    </w:p>
    <w:p w:rsidR="009E64FC" w:rsidRDefault="00FB069D" w:rsidP="00FB06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9E64FC">
        <w:rPr>
          <w:rFonts w:ascii="Times New Roman" w:hAnsi="Times New Roman" w:cs="Times New Roman"/>
          <w:sz w:val="28"/>
          <w:szCs w:val="28"/>
        </w:rPr>
        <w:t xml:space="preserve">Какое содержание несет образ </w:t>
      </w:r>
      <w:r w:rsidR="009E64FC" w:rsidRPr="00FB2684">
        <w:rPr>
          <w:rFonts w:ascii="Times New Roman" w:hAnsi="Times New Roman" w:cs="Times New Roman"/>
          <w:sz w:val="28"/>
          <w:szCs w:val="28"/>
        </w:rPr>
        <w:t>Мамонт</w:t>
      </w:r>
      <w:r w:rsidR="009E64FC">
        <w:rPr>
          <w:rFonts w:ascii="Times New Roman" w:hAnsi="Times New Roman" w:cs="Times New Roman"/>
          <w:sz w:val="28"/>
          <w:szCs w:val="28"/>
        </w:rPr>
        <w:t>а?</w:t>
      </w:r>
    </w:p>
    <w:p w:rsidR="00FB069D" w:rsidRDefault="009E64FC" w:rsidP="00FB06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7. Почему Мамонт как</w:t>
      </w:r>
      <w:r w:rsidRPr="00FB2684">
        <w:rPr>
          <w:rFonts w:ascii="Times New Roman" w:hAnsi="Times New Roman" w:cs="Times New Roman"/>
          <w:sz w:val="28"/>
          <w:szCs w:val="28"/>
        </w:rPr>
        <w:t xml:space="preserve"> воплощение древнего, хтонического зла, олицетворяющего конец света, вызывает у главного героя отвращение и страх</w:t>
      </w:r>
      <w:r>
        <w:rPr>
          <w:rFonts w:ascii="Times New Roman" w:hAnsi="Times New Roman" w:cs="Times New Roman"/>
          <w:sz w:val="28"/>
          <w:szCs w:val="28"/>
        </w:rPr>
        <w:t>?</w:t>
      </w:r>
    </w:p>
    <w:p w:rsidR="009E64FC" w:rsidRDefault="009E64FC" w:rsidP="00FB069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Охарактеризовать архетипическое наполнение образа Мамонта.</w:t>
      </w:r>
    </w:p>
    <w:p w:rsidR="009E64FC" w:rsidRDefault="009E64FC" w:rsidP="005A14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Эта беседа позволяет сформировать у студентов представления об архетипах города, </w:t>
      </w:r>
      <w:r w:rsidR="005A14B7">
        <w:rPr>
          <w:rFonts w:ascii="Times New Roman" w:hAnsi="Times New Roman" w:cs="Times New Roman"/>
          <w:sz w:val="28"/>
          <w:szCs w:val="28"/>
        </w:rPr>
        <w:t xml:space="preserve">деревни, </w:t>
      </w:r>
      <w:r>
        <w:rPr>
          <w:rFonts w:ascii="Times New Roman" w:hAnsi="Times New Roman" w:cs="Times New Roman"/>
          <w:sz w:val="28"/>
          <w:szCs w:val="28"/>
        </w:rPr>
        <w:t>Мамонта.</w:t>
      </w:r>
    </w:p>
    <w:p w:rsidR="00263967" w:rsidRDefault="00263967" w:rsidP="002639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изучении романа «Зуб мамонта» важно проанализировать образ его главного героя Руслана Козлова. Целесообразно провести беседу:</w:t>
      </w:r>
    </w:p>
    <w:p w:rsidR="00263967" w:rsidRDefault="00263967" w:rsidP="002639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Кто является главным героем романа Н. Веревочкина «Зуб мамонта»?</w:t>
      </w:r>
    </w:p>
    <w:p w:rsidR="00263967" w:rsidRDefault="00263967" w:rsidP="002639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Какова жизнь Руслана Козлова в городе Алматы?</w:t>
      </w:r>
    </w:p>
    <w:p w:rsidR="00263967" w:rsidRDefault="00263967" w:rsidP="0026396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3555B1">
        <w:rPr>
          <w:rFonts w:ascii="Times New Roman" w:hAnsi="Times New Roman" w:cs="Times New Roman"/>
          <w:sz w:val="28"/>
          <w:szCs w:val="28"/>
        </w:rPr>
        <w:t>Какую роль в романе играет</w:t>
      </w:r>
      <w:r w:rsidR="003555B1" w:rsidRPr="00FB2684">
        <w:rPr>
          <w:rFonts w:ascii="Times New Roman" w:hAnsi="Times New Roman" w:cs="Times New Roman"/>
          <w:sz w:val="28"/>
          <w:szCs w:val="28"/>
        </w:rPr>
        <w:t xml:space="preserve"> </w:t>
      </w:r>
      <w:r w:rsidR="004A3113">
        <w:rPr>
          <w:rFonts w:ascii="Times New Roman" w:hAnsi="Times New Roman" w:cs="Times New Roman"/>
          <w:sz w:val="28"/>
          <w:szCs w:val="28"/>
        </w:rPr>
        <w:t xml:space="preserve">образ </w:t>
      </w:r>
      <w:r w:rsidR="003555B1" w:rsidRPr="00FB2684">
        <w:rPr>
          <w:rFonts w:ascii="Times New Roman" w:hAnsi="Times New Roman" w:cs="Times New Roman"/>
          <w:sz w:val="28"/>
          <w:szCs w:val="28"/>
        </w:rPr>
        <w:t>город</w:t>
      </w:r>
      <w:r w:rsidR="004A3113">
        <w:rPr>
          <w:rFonts w:ascii="Times New Roman" w:hAnsi="Times New Roman" w:cs="Times New Roman"/>
          <w:sz w:val="28"/>
          <w:szCs w:val="28"/>
        </w:rPr>
        <w:t>а</w:t>
      </w:r>
      <w:r w:rsidR="003555B1">
        <w:rPr>
          <w:rFonts w:ascii="Times New Roman" w:hAnsi="Times New Roman" w:cs="Times New Roman"/>
          <w:sz w:val="28"/>
          <w:szCs w:val="28"/>
        </w:rPr>
        <w:t xml:space="preserve"> Алматы?</w:t>
      </w:r>
    </w:p>
    <w:p w:rsidR="003555B1" w:rsidRDefault="003555B1" w:rsidP="003555B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Почему писатель наполняет образ </w:t>
      </w:r>
      <w:r w:rsidRPr="00FB2684">
        <w:rPr>
          <w:rFonts w:ascii="Times New Roman" w:hAnsi="Times New Roman" w:cs="Times New Roman"/>
          <w:sz w:val="28"/>
          <w:szCs w:val="28"/>
        </w:rPr>
        <w:t>город</w:t>
      </w:r>
      <w:r>
        <w:rPr>
          <w:rFonts w:ascii="Times New Roman" w:hAnsi="Times New Roman" w:cs="Times New Roman"/>
          <w:sz w:val="28"/>
          <w:szCs w:val="28"/>
        </w:rPr>
        <w:t>а Алматы семантикой распада, деградации?</w:t>
      </w:r>
    </w:p>
    <w:p w:rsidR="0095132A" w:rsidRDefault="00D54F4D" w:rsidP="002065A6">
      <w:pPr>
        <w:spacing w:after="0" w:line="240" w:lineRule="auto"/>
        <w:ind w:firstLine="709"/>
        <w:jc w:val="both"/>
        <w:rPr>
          <w:rFonts w:ascii="Times New Roman" w:hAnsi="Times New Roman" w:cs="Times New Roman"/>
          <w:sz w:val="28"/>
          <w:szCs w:val="28"/>
        </w:rPr>
      </w:pPr>
      <w:r w:rsidRPr="00D54F4D">
        <w:rPr>
          <w:rFonts w:ascii="Times New Roman" w:hAnsi="Times New Roman" w:cs="Times New Roman"/>
          <w:sz w:val="28"/>
          <w:szCs w:val="28"/>
        </w:rPr>
        <w:t>Далее следует анализ художественных деталей, несущих идею распада и деградации. Студенты приводят следующие примеры: обгорелая гитара, изношенные ботинки и лыжи, укрытые чехлами, которые сравнивается с мертвецом</w:t>
      </w:r>
      <w:r w:rsidRPr="00D54F4D">
        <w:rPr>
          <w:rFonts w:ascii="Times New Roman" w:hAnsi="Times New Roman" w:cs="Times New Roman"/>
          <w:sz w:val="28"/>
        </w:rPr>
        <w:t>;</w:t>
      </w:r>
      <w:r w:rsidRPr="00D54F4D">
        <w:rPr>
          <w:rFonts w:ascii="Times New Roman" w:hAnsi="Times New Roman" w:cs="Times New Roman"/>
          <w:sz w:val="28"/>
          <w:szCs w:val="28"/>
        </w:rPr>
        <w:t xml:space="preserve"> однокомнатная квартира называется казармой</w:t>
      </w:r>
      <w:r w:rsidRPr="00D54F4D">
        <w:rPr>
          <w:rFonts w:ascii="Times New Roman" w:hAnsi="Times New Roman" w:cs="Times New Roman"/>
          <w:sz w:val="28"/>
        </w:rPr>
        <w:t>;</w:t>
      </w:r>
      <w:r w:rsidRPr="00D54F4D">
        <w:rPr>
          <w:rFonts w:ascii="Times New Roman" w:hAnsi="Times New Roman" w:cs="Times New Roman"/>
          <w:sz w:val="28"/>
          <w:szCs w:val="28"/>
        </w:rPr>
        <w:t xml:space="preserve"> зрительные галлюцинации (горожане, принявшие необычные, фантастические обличья: фигура с картиной, медленно проходящая по двору; закутанная в бинты мумия, бегущая галопом). </w:t>
      </w:r>
    </w:p>
    <w:p w:rsidR="004A3113" w:rsidRDefault="00D54F4D" w:rsidP="002065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Студенты отмечают, что </w:t>
      </w:r>
      <w:r w:rsidR="00FB4DC4">
        <w:rPr>
          <w:rFonts w:ascii="Times New Roman" w:hAnsi="Times New Roman" w:cs="Times New Roman"/>
          <w:sz w:val="28"/>
          <w:szCs w:val="28"/>
        </w:rPr>
        <w:t>эти образы</w:t>
      </w:r>
      <w:r w:rsidRPr="00A376E3">
        <w:rPr>
          <w:rFonts w:ascii="Times New Roman" w:hAnsi="Times New Roman" w:cs="Times New Roman"/>
          <w:color w:val="FF0000"/>
          <w:sz w:val="28"/>
          <w:szCs w:val="28"/>
        </w:rPr>
        <w:t xml:space="preserve"> </w:t>
      </w:r>
      <w:r w:rsidRPr="00FB4DC4">
        <w:rPr>
          <w:rFonts w:ascii="Times New Roman" w:hAnsi="Times New Roman" w:cs="Times New Roman"/>
          <w:sz w:val="28"/>
          <w:szCs w:val="28"/>
        </w:rPr>
        <w:t>ассоцииру</w:t>
      </w:r>
      <w:r w:rsidR="00FB4DC4" w:rsidRPr="00FB4DC4">
        <w:rPr>
          <w:rFonts w:ascii="Times New Roman" w:hAnsi="Times New Roman" w:cs="Times New Roman"/>
          <w:sz w:val="28"/>
          <w:szCs w:val="28"/>
        </w:rPr>
        <w:t xml:space="preserve">ются </w:t>
      </w:r>
      <w:r w:rsidRPr="00FB4DC4">
        <w:rPr>
          <w:rFonts w:ascii="Times New Roman" w:hAnsi="Times New Roman" w:cs="Times New Roman"/>
          <w:sz w:val="28"/>
          <w:szCs w:val="28"/>
        </w:rPr>
        <w:t>с</w:t>
      </w:r>
      <w:r w:rsidR="00FB4DC4" w:rsidRPr="00FB4DC4">
        <w:rPr>
          <w:rFonts w:ascii="Times New Roman" w:hAnsi="Times New Roman" w:cs="Times New Roman"/>
          <w:sz w:val="28"/>
          <w:szCs w:val="28"/>
        </w:rPr>
        <w:t>о смертью,</w:t>
      </w:r>
      <w:r w:rsidRPr="00FB4DC4">
        <w:rPr>
          <w:rFonts w:ascii="Times New Roman" w:hAnsi="Times New Roman" w:cs="Times New Roman"/>
          <w:sz w:val="28"/>
          <w:szCs w:val="28"/>
        </w:rPr>
        <w:t xml:space="preserve"> неизменностью</w:t>
      </w:r>
      <w:r w:rsidR="00FB4DC4" w:rsidRPr="00FB4DC4">
        <w:rPr>
          <w:rFonts w:ascii="Times New Roman" w:hAnsi="Times New Roman" w:cs="Times New Roman"/>
          <w:sz w:val="28"/>
          <w:szCs w:val="28"/>
        </w:rPr>
        <w:t>. Автор</w:t>
      </w:r>
      <w:r w:rsidRPr="00FB4DC4">
        <w:rPr>
          <w:rFonts w:ascii="Times New Roman" w:hAnsi="Times New Roman" w:cs="Times New Roman"/>
          <w:sz w:val="28"/>
          <w:szCs w:val="28"/>
        </w:rPr>
        <w:t xml:space="preserve"> </w:t>
      </w:r>
      <w:r w:rsidR="00FB4DC4" w:rsidRPr="00FB4DC4">
        <w:rPr>
          <w:rFonts w:ascii="Times New Roman" w:hAnsi="Times New Roman" w:cs="Times New Roman"/>
          <w:sz w:val="28"/>
          <w:szCs w:val="28"/>
        </w:rPr>
        <w:t>осмысливает</w:t>
      </w:r>
      <w:r w:rsidRPr="00FB4DC4">
        <w:rPr>
          <w:rFonts w:ascii="Times New Roman" w:hAnsi="Times New Roman" w:cs="Times New Roman"/>
          <w:sz w:val="28"/>
          <w:szCs w:val="28"/>
        </w:rPr>
        <w:t xml:space="preserve"> реальност</w:t>
      </w:r>
      <w:r w:rsidR="00FB4DC4" w:rsidRPr="00FB4DC4">
        <w:rPr>
          <w:rFonts w:ascii="Times New Roman" w:hAnsi="Times New Roman" w:cs="Times New Roman"/>
          <w:sz w:val="28"/>
          <w:szCs w:val="28"/>
        </w:rPr>
        <w:t>ь как пространство абсурда, рисуя</w:t>
      </w:r>
      <w:r w:rsidRPr="00FB4DC4">
        <w:rPr>
          <w:rFonts w:ascii="Times New Roman" w:hAnsi="Times New Roman" w:cs="Times New Roman"/>
          <w:sz w:val="28"/>
          <w:szCs w:val="28"/>
        </w:rPr>
        <w:t xml:space="preserve"> сюрреалистические, карикатурные </w:t>
      </w:r>
      <w:r w:rsidR="00FB4DC4" w:rsidRPr="00FB4DC4">
        <w:rPr>
          <w:rFonts w:ascii="Times New Roman" w:hAnsi="Times New Roman" w:cs="Times New Roman"/>
          <w:sz w:val="28"/>
          <w:szCs w:val="28"/>
        </w:rPr>
        <w:t>образы горожан и предметов</w:t>
      </w:r>
      <w:r w:rsidRPr="00FB4DC4">
        <w:rPr>
          <w:rFonts w:ascii="Times New Roman" w:hAnsi="Times New Roman" w:cs="Times New Roman"/>
          <w:sz w:val="28"/>
          <w:szCs w:val="28"/>
        </w:rPr>
        <w:t>.</w:t>
      </w:r>
    </w:p>
    <w:p w:rsidR="004575F6" w:rsidRPr="00FB2684" w:rsidRDefault="004575F6" w:rsidP="004575F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Студенты анализируют образ морга, отмечают</w:t>
      </w:r>
      <w:r w:rsidRPr="00FB2684">
        <w:rPr>
          <w:rFonts w:ascii="Times New Roman" w:hAnsi="Times New Roman" w:cs="Times New Roman"/>
          <w:sz w:val="28"/>
          <w:szCs w:val="28"/>
        </w:rPr>
        <w:t xml:space="preserve"> приторный аромат разлагающихся тел (</w:t>
      </w:r>
      <w:r>
        <w:rPr>
          <w:rFonts w:ascii="Times New Roman" w:hAnsi="Times New Roman" w:cs="Times New Roman"/>
          <w:sz w:val="28"/>
          <w:szCs w:val="28"/>
        </w:rPr>
        <w:t>поднимается проблема</w:t>
      </w:r>
      <w:r w:rsidRPr="00FB2684">
        <w:rPr>
          <w:rFonts w:ascii="Times New Roman" w:hAnsi="Times New Roman" w:cs="Times New Roman"/>
          <w:sz w:val="28"/>
          <w:szCs w:val="28"/>
        </w:rPr>
        <w:t xml:space="preserve"> распада). Морг как особый топос </w:t>
      </w:r>
      <w:r>
        <w:rPr>
          <w:rFonts w:ascii="Times New Roman" w:hAnsi="Times New Roman" w:cs="Times New Roman"/>
          <w:sz w:val="28"/>
          <w:szCs w:val="28"/>
        </w:rPr>
        <w:t>разрушает</w:t>
      </w:r>
      <w:r w:rsidRPr="00FB2684">
        <w:rPr>
          <w:rFonts w:ascii="Times New Roman" w:hAnsi="Times New Roman" w:cs="Times New Roman"/>
          <w:sz w:val="28"/>
          <w:szCs w:val="28"/>
        </w:rPr>
        <w:t xml:space="preserve"> загадочность</w:t>
      </w:r>
      <w:r>
        <w:rPr>
          <w:rFonts w:ascii="Times New Roman" w:hAnsi="Times New Roman" w:cs="Times New Roman"/>
          <w:sz w:val="28"/>
          <w:szCs w:val="28"/>
        </w:rPr>
        <w:t>, сакральность смерти</w:t>
      </w:r>
      <w:r w:rsidRPr="00FB2684">
        <w:rPr>
          <w:rFonts w:ascii="Times New Roman" w:hAnsi="Times New Roman" w:cs="Times New Roman"/>
          <w:sz w:val="28"/>
          <w:szCs w:val="28"/>
        </w:rPr>
        <w:t xml:space="preserve">: рабочие извлекают золотые коронки у </w:t>
      </w:r>
      <w:r>
        <w:rPr>
          <w:rFonts w:ascii="Times New Roman" w:hAnsi="Times New Roman" w:cs="Times New Roman"/>
          <w:sz w:val="28"/>
          <w:szCs w:val="28"/>
        </w:rPr>
        <w:t>мертвых</w:t>
      </w:r>
      <w:r w:rsidRPr="00FB2684">
        <w:rPr>
          <w:rFonts w:ascii="Times New Roman" w:hAnsi="Times New Roman" w:cs="Times New Roman"/>
          <w:sz w:val="28"/>
          <w:szCs w:val="28"/>
        </w:rPr>
        <w:t xml:space="preserve">, </w:t>
      </w:r>
      <w:r>
        <w:rPr>
          <w:rFonts w:ascii="Times New Roman" w:hAnsi="Times New Roman" w:cs="Times New Roman"/>
          <w:sz w:val="28"/>
          <w:szCs w:val="28"/>
        </w:rPr>
        <w:t>отбирая у них</w:t>
      </w:r>
      <w:r w:rsidRPr="00FB2684">
        <w:rPr>
          <w:rFonts w:ascii="Times New Roman" w:hAnsi="Times New Roman" w:cs="Times New Roman"/>
          <w:sz w:val="28"/>
          <w:szCs w:val="28"/>
        </w:rPr>
        <w:t xml:space="preserve"> последн</w:t>
      </w:r>
      <w:r>
        <w:rPr>
          <w:rFonts w:ascii="Times New Roman" w:hAnsi="Times New Roman" w:cs="Times New Roman"/>
          <w:sz w:val="28"/>
          <w:szCs w:val="28"/>
        </w:rPr>
        <w:t>ий</w:t>
      </w:r>
      <w:r w:rsidRPr="00FB2684">
        <w:rPr>
          <w:rFonts w:ascii="Times New Roman" w:hAnsi="Times New Roman" w:cs="Times New Roman"/>
          <w:sz w:val="28"/>
          <w:szCs w:val="28"/>
        </w:rPr>
        <w:t xml:space="preserve"> символ </w:t>
      </w:r>
      <w:r w:rsidR="002065A6">
        <w:rPr>
          <w:rFonts w:ascii="Times New Roman" w:hAnsi="Times New Roman" w:cs="Times New Roman"/>
          <w:sz w:val="28"/>
          <w:szCs w:val="28"/>
        </w:rPr>
        <w:t>земной жизни</w:t>
      </w:r>
      <w:r w:rsidRPr="00FB2684">
        <w:rPr>
          <w:rFonts w:ascii="Times New Roman" w:hAnsi="Times New Roman" w:cs="Times New Roman"/>
          <w:sz w:val="28"/>
          <w:szCs w:val="28"/>
        </w:rPr>
        <w:t>.</w:t>
      </w:r>
    </w:p>
    <w:p w:rsidR="001C2C70" w:rsidRPr="00FB2684" w:rsidRDefault="001C2C70" w:rsidP="001C2C7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обратить внимание студентов на образ дуба, воссозданного в романе Н. Веревочкина. Студенты читают описание дуба. В этом описании </w:t>
      </w:r>
      <w:r w:rsidR="002065A6">
        <w:rPr>
          <w:rFonts w:ascii="Times New Roman" w:hAnsi="Times New Roman" w:cs="Times New Roman"/>
          <w:sz w:val="28"/>
          <w:szCs w:val="28"/>
        </w:rPr>
        <w:t>реализуется</w:t>
      </w:r>
      <w:r>
        <w:rPr>
          <w:rFonts w:ascii="Times New Roman" w:hAnsi="Times New Roman" w:cs="Times New Roman"/>
          <w:sz w:val="28"/>
          <w:szCs w:val="28"/>
        </w:rPr>
        <w:t xml:space="preserve"> идея постмодернизма, согласно которой мир есть текст. Ветви дуба</w:t>
      </w:r>
      <w:r w:rsidRPr="00FB2684">
        <w:rPr>
          <w:rFonts w:ascii="Times New Roman" w:hAnsi="Times New Roman" w:cs="Times New Roman"/>
          <w:sz w:val="28"/>
          <w:szCs w:val="28"/>
        </w:rPr>
        <w:t>, искривлённые временем, словно старые письмена, устремлены к небес</w:t>
      </w:r>
      <w:r>
        <w:rPr>
          <w:rFonts w:ascii="Times New Roman" w:hAnsi="Times New Roman" w:cs="Times New Roman"/>
          <w:sz w:val="28"/>
          <w:szCs w:val="28"/>
        </w:rPr>
        <w:t xml:space="preserve">ам. </w:t>
      </w:r>
    </w:p>
    <w:p w:rsidR="003B1FE1" w:rsidRDefault="003B1FE1" w:rsidP="003B1F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Студенты</w:t>
      </w:r>
      <w:r w:rsidRPr="00FB2684">
        <w:rPr>
          <w:rFonts w:ascii="Times New Roman" w:hAnsi="Times New Roman" w:cs="Times New Roman"/>
          <w:sz w:val="28"/>
          <w:szCs w:val="28"/>
        </w:rPr>
        <w:t xml:space="preserve"> </w:t>
      </w:r>
      <w:r>
        <w:rPr>
          <w:rFonts w:ascii="Times New Roman" w:hAnsi="Times New Roman" w:cs="Times New Roman"/>
          <w:sz w:val="28"/>
          <w:szCs w:val="28"/>
        </w:rPr>
        <w:t>определяют</w:t>
      </w:r>
      <w:r w:rsidRPr="00FB2684">
        <w:rPr>
          <w:rFonts w:ascii="Times New Roman" w:hAnsi="Times New Roman" w:cs="Times New Roman"/>
          <w:sz w:val="28"/>
          <w:szCs w:val="28"/>
        </w:rPr>
        <w:t xml:space="preserve"> особенности архетипа</w:t>
      </w:r>
      <w:r>
        <w:rPr>
          <w:rFonts w:ascii="Times New Roman" w:hAnsi="Times New Roman" w:cs="Times New Roman"/>
          <w:sz w:val="28"/>
          <w:szCs w:val="28"/>
        </w:rPr>
        <w:t xml:space="preserve"> дуба</w:t>
      </w:r>
      <w:r w:rsidRPr="00FB2684">
        <w:rPr>
          <w:rFonts w:ascii="Times New Roman" w:hAnsi="Times New Roman" w:cs="Times New Roman"/>
          <w:sz w:val="28"/>
          <w:szCs w:val="28"/>
        </w:rPr>
        <w:t>. Дуб, как и любое дерево,</w:t>
      </w:r>
      <w:r>
        <w:rPr>
          <w:rFonts w:ascii="Times New Roman" w:hAnsi="Times New Roman" w:cs="Times New Roman"/>
          <w:sz w:val="28"/>
          <w:szCs w:val="28"/>
        </w:rPr>
        <w:t xml:space="preserve"> – </w:t>
      </w:r>
      <w:r w:rsidRPr="00FB2684">
        <w:rPr>
          <w:rFonts w:ascii="Times New Roman" w:hAnsi="Times New Roman" w:cs="Times New Roman"/>
          <w:sz w:val="28"/>
          <w:szCs w:val="28"/>
        </w:rPr>
        <w:t>символ космическ</w:t>
      </w:r>
      <w:r>
        <w:rPr>
          <w:rFonts w:ascii="Times New Roman" w:hAnsi="Times New Roman" w:cs="Times New Roman"/>
          <w:sz w:val="28"/>
          <w:szCs w:val="28"/>
        </w:rPr>
        <w:t>ой</w:t>
      </w:r>
      <w:r w:rsidRPr="00FB2684">
        <w:rPr>
          <w:rFonts w:ascii="Times New Roman" w:hAnsi="Times New Roman" w:cs="Times New Roman"/>
          <w:sz w:val="28"/>
          <w:szCs w:val="28"/>
        </w:rPr>
        <w:t xml:space="preserve"> ос</w:t>
      </w:r>
      <w:r>
        <w:rPr>
          <w:rFonts w:ascii="Times New Roman" w:hAnsi="Times New Roman" w:cs="Times New Roman"/>
          <w:sz w:val="28"/>
          <w:szCs w:val="28"/>
        </w:rPr>
        <w:t>и</w:t>
      </w:r>
      <w:r w:rsidRPr="00FB2684">
        <w:rPr>
          <w:rFonts w:ascii="Times New Roman" w:hAnsi="Times New Roman" w:cs="Times New Roman"/>
          <w:sz w:val="28"/>
          <w:szCs w:val="28"/>
        </w:rPr>
        <w:t>, п</w:t>
      </w:r>
      <w:r>
        <w:rPr>
          <w:rFonts w:ascii="Times New Roman" w:hAnsi="Times New Roman" w:cs="Times New Roman"/>
          <w:sz w:val="28"/>
          <w:szCs w:val="28"/>
        </w:rPr>
        <w:t>роходящую</w:t>
      </w:r>
      <w:r w:rsidR="002065A6">
        <w:rPr>
          <w:rFonts w:ascii="Times New Roman" w:hAnsi="Times New Roman" w:cs="Times New Roman"/>
          <w:sz w:val="28"/>
          <w:szCs w:val="28"/>
        </w:rPr>
        <w:t xml:space="preserve"> через </w:t>
      </w:r>
      <w:r w:rsidRPr="00FB2684">
        <w:rPr>
          <w:rFonts w:ascii="Times New Roman" w:hAnsi="Times New Roman" w:cs="Times New Roman"/>
          <w:sz w:val="28"/>
          <w:szCs w:val="28"/>
        </w:rPr>
        <w:t xml:space="preserve">три измерения бытия. Мировое древо </w:t>
      </w:r>
      <w:r>
        <w:rPr>
          <w:rFonts w:ascii="Times New Roman" w:hAnsi="Times New Roman" w:cs="Times New Roman"/>
          <w:sz w:val="28"/>
          <w:szCs w:val="28"/>
        </w:rPr>
        <w:t>отражает</w:t>
      </w:r>
      <w:r w:rsidRPr="00FB2684">
        <w:rPr>
          <w:rFonts w:ascii="Times New Roman" w:hAnsi="Times New Roman" w:cs="Times New Roman"/>
          <w:sz w:val="28"/>
          <w:szCs w:val="28"/>
        </w:rPr>
        <w:t xml:space="preserve"> не только космогоническую вертикаль, но и непрерывный поток жизни. В нем сливаются </w:t>
      </w:r>
      <w:r>
        <w:rPr>
          <w:rFonts w:ascii="Times New Roman" w:hAnsi="Times New Roman" w:cs="Times New Roman"/>
          <w:sz w:val="28"/>
          <w:szCs w:val="28"/>
        </w:rPr>
        <w:t>природные</w:t>
      </w:r>
      <w:r w:rsidRPr="00FB2684">
        <w:rPr>
          <w:rFonts w:ascii="Times New Roman" w:hAnsi="Times New Roman" w:cs="Times New Roman"/>
          <w:sz w:val="28"/>
          <w:szCs w:val="28"/>
        </w:rPr>
        <w:t xml:space="preserve"> стихии: корни уходят </w:t>
      </w:r>
      <w:r>
        <w:rPr>
          <w:rFonts w:ascii="Times New Roman" w:hAnsi="Times New Roman" w:cs="Times New Roman"/>
          <w:sz w:val="28"/>
          <w:szCs w:val="28"/>
        </w:rPr>
        <w:t xml:space="preserve">далеко </w:t>
      </w:r>
      <w:r w:rsidRPr="00FB2684">
        <w:rPr>
          <w:rFonts w:ascii="Times New Roman" w:hAnsi="Times New Roman" w:cs="Times New Roman"/>
          <w:sz w:val="28"/>
          <w:szCs w:val="28"/>
        </w:rPr>
        <w:t xml:space="preserve">в землю и воду, а кроны </w:t>
      </w:r>
      <w:r>
        <w:rPr>
          <w:rFonts w:ascii="Times New Roman" w:hAnsi="Times New Roman" w:cs="Times New Roman"/>
          <w:sz w:val="28"/>
          <w:szCs w:val="28"/>
        </w:rPr>
        <w:t>поднимаются</w:t>
      </w:r>
      <w:r w:rsidRPr="00FB2684">
        <w:rPr>
          <w:rFonts w:ascii="Times New Roman" w:hAnsi="Times New Roman" w:cs="Times New Roman"/>
          <w:sz w:val="28"/>
          <w:szCs w:val="28"/>
        </w:rPr>
        <w:t xml:space="preserve"> </w:t>
      </w:r>
      <w:r>
        <w:rPr>
          <w:rFonts w:ascii="Times New Roman" w:hAnsi="Times New Roman" w:cs="Times New Roman"/>
          <w:sz w:val="28"/>
          <w:szCs w:val="28"/>
        </w:rPr>
        <w:t xml:space="preserve">в воздухе </w:t>
      </w:r>
      <w:r w:rsidRPr="00FB2684">
        <w:rPr>
          <w:rFonts w:ascii="Times New Roman" w:hAnsi="Times New Roman" w:cs="Times New Roman"/>
          <w:sz w:val="28"/>
          <w:szCs w:val="28"/>
        </w:rPr>
        <w:t>к солнцу.</w:t>
      </w:r>
    </w:p>
    <w:p w:rsidR="003B1FE1" w:rsidRPr="00FB2684" w:rsidRDefault="003B1FE1" w:rsidP="003B1F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Студенты отмечают, что в </w:t>
      </w:r>
      <w:r w:rsidRPr="00FB2684">
        <w:rPr>
          <w:rFonts w:ascii="Times New Roman" w:hAnsi="Times New Roman" w:cs="Times New Roman"/>
          <w:sz w:val="28"/>
          <w:szCs w:val="28"/>
        </w:rPr>
        <w:t xml:space="preserve">мифологии дерево </w:t>
      </w:r>
      <w:r>
        <w:rPr>
          <w:rFonts w:ascii="Times New Roman" w:hAnsi="Times New Roman" w:cs="Times New Roman"/>
          <w:sz w:val="28"/>
          <w:szCs w:val="28"/>
        </w:rPr>
        <w:t>– это</w:t>
      </w:r>
      <w:r w:rsidRPr="00FB2684">
        <w:rPr>
          <w:rFonts w:ascii="Times New Roman" w:hAnsi="Times New Roman" w:cs="Times New Roman"/>
          <w:sz w:val="28"/>
          <w:szCs w:val="28"/>
        </w:rPr>
        <w:t xml:space="preserve"> символ цикличности жизни, где смерть и воскресение бо</w:t>
      </w:r>
      <w:r>
        <w:rPr>
          <w:rFonts w:ascii="Times New Roman" w:hAnsi="Times New Roman" w:cs="Times New Roman"/>
          <w:sz w:val="28"/>
          <w:szCs w:val="28"/>
        </w:rPr>
        <w:t>жеств</w:t>
      </w:r>
      <w:r w:rsidRPr="00FB2684">
        <w:rPr>
          <w:rFonts w:ascii="Times New Roman" w:hAnsi="Times New Roman" w:cs="Times New Roman"/>
          <w:sz w:val="28"/>
          <w:szCs w:val="28"/>
        </w:rPr>
        <w:t xml:space="preserve"> </w:t>
      </w:r>
      <w:r>
        <w:rPr>
          <w:rFonts w:ascii="Times New Roman" w:hAnsi="Times New Roman" w:cs="Times New Roman"/>
          <w:sz w:val="28"/>
          <w:szCs w:val="28"/>
        </w:rPr>
        <w:t>выражаются</w:t>
      </w:r>
      <w:r w:rsidRPr="00FB2684">
        <w:rPr>
          <w:rFonts w:ascii="Times New Roman" w:hAnsi="Times New Roman" w:cs="Times New Roman"/>
          <w:sz w:val="28"/>
          <w:szCs w:val="28"/>
        </w:rPr>
        <w:t xml:space="preserve"> в </w:t>
      </w:r>
      <w:r>
        <w:rPr>
          <w:rFonts w:ascii="Times New Roman" w:hAnsi="Times New Roman" w:cs="Times New Roman"/>
          <w:sz w:val="28"/>
          <w:szCs w:val="28"/>
        </w:rPr>
        <w:t>появлении</w:t>
      </w:r>
      <w:r w:rsidRPr="00FB2684">
        <w:rPr>
          <w:rFonts w:ascii="Times New Roman" w:hAnsi="Times New Roman" w:cs="Times New Roman"/>
          <w:sz w:val="28"/>
          <w:szCs w:val="28"/>
        </w:rPr>
        <w:t xml:space="preserve"> свежей листвы. </w:t>
      </w:r>
      <w:r>
        <w:rPr>
          <w:rFonts w:ascii="Times New Roman" w:hAnsi="Times New Roman" w:cs="Times New Roman"/>
          <w:sz w:val="28"/>
          <w:szCs w:val="28"/>
        </w:rPr>
        <w:t xml:space="preserve">Студенты проводят связь романа с образом дуба в романе </w:t>
      </w:r>
      <w:r w:rsidRPr="00FB2684">
        <w:rPr>
          <w:rFonts w:ascii="Times New Roman" w:hAnsi="Times New Roman" w:cs="Times New Roman"/>
          <w:sz w:val="28"/>
          <w:szCs w:val="28"/>
        </w:rPr>
        <w:t>Л.Н. Толстого «Война и мир».</w:t>
      </w:r>
    </w:p>
    <w:p w:rsidR="00417658" w:rsidRDefault="003B1FE1" w:rsidP="003B1FE1">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романе Н. Веревочкина модель мирового древа, по мнению </w:t>
      </w:r>
      <w:r>
        <w:rPr>
          <w:rFonts w:ascii="Times New Roman" w:hAnsi="Times New Roman" w:cs="Times New Roman"/>
          <w:sz w:val="28"/>
          <w:szCs w:val="28"/>
        </w:rPr>
        <w:t>студентов</w:t>
      </w:r>
      <w:r w:rsidRPr="00FB2684">
        <w:rPr>
          <w:rFonts w:ascii="Times New Roman" w:hAnsi="Times New Roman" w:cs="Times New Roman"/>
          <w:sz w:val="28"/>
          <w:szCs w:val="28"/>
        </w:rPr>
        <w:t xml:space="preserve">, </w:t>
      </w:r>
      <w:r>
        <w:rPr>
          <w:rFonts w:ascii="Times New Roman" w:hAnsi="Times New Roman" w:cs="Times New Roman"/>
          <w:sz w:val="28"/>
          <w:szCs w:val="28"/>
        </w:rPr>
        <w:t>получает</w:t>
      </w:r>
      <w:r w:rsidRPr="00FB2684">
        <w:rPr>
          <w:rFonts w:ascii="Times New Roman" w:hAnsi="Times New Roman" w:cs="Times New Roman"/>
          <w:sz w:val="28"/>
          <w:szCs w:val="28"/>
        </w:rPr>
        <w:t xml:space="preserve"> форму мифологического дуба. </w:t>
      </w:r>
      <w:r>
        <w:rPr>
          <w:rFonts w:ascii="Times New Roman" w:hAnsi="Times New Roman" w:cs="Times New Roman"/>
          <w:sz w:val="28"/>
          <w:szCs w:val="28"/>
        </w:rPr>
        <w:t>Дуб, растущий в</w:t>
      </w:r>
      <w:r w:rsidRPr="00FB2684">
        <w:rPr>
          <w:rFonts w:ascii="Times New Roman" w:hAnsi="Times New Roman" w:cs="Times New Roman"/>
          <w:sz w:val="28"/>
          <w:szCs w:val="28"/>
        </w:rPr>
        <w:t xml:space="preserve"> центре Мертвого города, одновременно вещи</w:t>
      </w:r>
      <w:r>
        <w:rPr>
          <w:rFonts w:ascii="Times New Roman" w:hAnsi="Times New Roman" w:cs="Times New Roman"/>
          <w:sz w:val="28"/>
          <w:szCs w:val="28"/>
        </w:rPr>
        <w:t>й</w:t>
      </w:r>
      <w:r w:rsidRPr="00FB2684">
        <w:rPr>
          <w:rFonts w:ascii="Times New Roman" w:hAnsi="Times New Roman" w:cs="Times New Roman"/>
          <w:sz w:val="28"/>
          <w:szCs w:val="28"/>
        </w:rPr>
        <w:t xml:space="preserve"> и могущественн</w:t>
      </w:r>
      <w:r>
        <w:rPr>
          <w:rFonts w:ascii="Times New Roman" w:hAnsi="Times New Roman" w:cs="Times New Roman"/>
          <w:sz w:val="28"/>
          <w:szCs w:val="28"/>
        </w:rPr>
        <w:t>ый</w:t>
      </w:r>
      <w:r w:rsidRPr="00FB2684">
        <w:rPr>
          <w:rFonts w:ascii="Times New Roman" w:hAnsi="Times New Roman" w:cs="Times New Roman"/>
          <w:sz w:val="28"/>
          <w:szCs w:val="28"/>
        </w:rPr>
        <w:t>, предстает как перевернутый символ, приобрета</w:t>
      </w:r>
      <w:r>
        <w:rPr>
          <w:rFonts w:ascii="Times New Roman" w:hAnsi="Times New Roman" w:cs="Times New Roman"/>
          <w:sz w:val="28"/>
          <w:szCs w:val="28"/>
        </w:rPr>
        <w:t>я</w:t>
      </w:r>
      <w:r w:rsidRPr="00FB2684">
        <w:rPr>
          <w:rFonts w:ascii="Times New Roman" w:hAnsi="Times New Roman" w:cs="Times New Roman"/>
          <w:sz w:val="28"/>
          <w:szCs w:val="28"/>
        </w:rPr>
        <w:t xml:space="preserve"> негативные коннотации. </w:t>
      </w:r>
      <w:r>
        <w:rPr>
          <w:rFonts w:ascii="Times New Roman" w:hAnsi="Times New Roman" w:cs="Times New Roman"/>
          <w:sz w:val="28"/>
          <w:szCs w:val="28"/>
        </w:rPr>
        <w:t xml:space="preserve">Студенты констатируют, что </w:t>
      </w:r>
      <w:r w:rsidRPr="00FB2684">
        <w:rPr>
          <w:rFonts w:ascii="Times New Roman" w:hAnsi="Times New Roman" w:cs="Times New Roman"/>
          <w:sz w:val="28"/>
          <w:szCs w:val="28"/>
        </w:rPr>
        <w:t xml:space="preserve">образ </w:t>
      </w:r>
      <w:r>
        <w:rPr>
          <w:rFonts w:ascii="Times New Roman" w:hAnsi="Times New Roman" w:cs="Times New Roman"/>
          <w:sz w:val="28"/>
          <w:szCs w:val="28"/>
        </w:rPr>
        <w:t>дуб</w:t>
      </w:r>
      <w:r w:rsidR="002065A6">
        <w:rPr>
          <w:rFonts w:ascii="Times New Roman" w:hAnsi="Times New Roman" w:cs="Times New Roman"/>
          <w:sz w:val="28"/>
          <w:szCs w:val="28"/>
        </w:rPr>
        <w:t>а</w:t>
      </w:r>
      <w:r>
        <w:rPr>
          <w:rFonts w:ascii="Times New Roman" w:hAnsi="Times New Roman" w:cs="Times New Roman"/>
          <w:sz w:val="28"/>
          <w:szCs w:val="28"/>
        </w:rPr>
        <w:t xml:space="preserve"> </w:t>
      </w:r>
      <w:r w:rsidRPr="00FB2684">
        <w:rPr>
          <w:rFonts w:ascii="Times New Roman" w:hAnsi="Times New Roman" w:cs="Times New Roman"/>
          <w:sz w:val="28"/>
          <w:szCs w:val="28"/>
        </w:rPr>
        <w:t xml:space="preserve">не </w:t>
      </w:r>
      <w:r>
        <w:rPr>
          <w:rFonts w:ascii="Times New Roman" w:hAnsi="Times New Roman" w:cs="Times New Roman"/>
          <w:sz w:val="28"/>
          <w:szCs w:val="28"/>
        </w:rPr>
        <w:t>отражает</w:t>
      </w:r>
      <w:r w:rsidRPr="00FB2684">
        <w:rPr>
          <w:rFonts w:ascii="Times New Roman" w:hAnsi="Times New Roman" w:cs="Times New Roman"/>
          <w:sz w:val="28"/>
          <w:szCs w:val="28"/>
        </w:rPr>
        <w:t xml:space="preserve"> </w:t>
      </w:r>
      <w:r>
        <w:rPr>
          <w:rFonts w:ascii="Times New Roman" w:hAnsi="Times New Roman" w:cs="Times New Roman"/>
          <w:sz w:val="28"/>
          <w:szCs w:val="28"/>
        </w:rPr>
        <w:t xml:space="preserve">духовные </w:t>
      </w:r>
      <w:r w:rsidRPr="00FB2684">
        <w:rPr>
          <w:rFonts w:ascii="Times New Roman" w:hAnsi="Times New Roman" w:cs="Times New Roman"/>
          <w:sz w:val="28"/>
          <w:szCs w:val="28"/>
        </w:rPr>
        <w:t xml:space="preserve">прозрения, а скорее воплощает </w:t>
      </w:r>
      <w:r>
        <w:rPr>
          <w:rFonts w:ascii="Times New Roman" w:hAnsi="Times New Roman" w:cs="Times New Roman"/>
          <w:sz w:val="28"/>
          <w:szCs w:val="28"/>
        </w:rPr>
        <w:t xml:space="preserve">деградацию, </w:t>
      </w:r>
      <w:r w:rsidRPr="00FB2684">
        <w:rPr>
          <w:rFonts w:ascii="Times New Roman" w:hAnsi="Times New Roman" w:cs="Times New Roman"/>
          <w:sz w:val="28"/>
          <w:szCs w:val="28"/>
        </w:rPr>
        <w:t xml:space="preserve">безумие, </w:t>
      </w:r>
      <w:r w:rsidRPr="00FB2684">
        <w:rPr>
          <w:rFonts w:ascii="Times New Roman" w:hAnsi="Times New Roman" w:cs="Times New Roman"/>
          <w:sz w:val="28"/>
          <w:szCs w:val="28"/>
        </w:rPr>
        <w:lastRenderedPageBreak/>
        <w:t xml:space="preserve">заменяя обновление пустотой и застоем. </w:t>
      </w:r>
      <w:r>
        <w:rPr>
          <w:rFonts w:ascii="Times New Roman" w:hAnsi="Times New Roman" w:cs="Times New Roman"/>
          <w:sz w:val="28"/>
          <w:szCs w:val="28"/>
        </w:rPr>
        <w:t xml:space="preserve">Студенты </w:t>
      </w:r>
      <w:r w:rsidR="00417658">
        <w:rPr>
          <w:rFonts w:ascii="Times New Roman" w:hAnsi="Times New Roman" w:cs="Times New Roman"/>
          <w:sz w:val="28"/>
          <w:szCs w:val="28"/>
        </w:rPr>
        <w:t>анализируют э</w:t>
      </w:r>
      <w:r w:rsidRPr="00FB2684">
        <w:rPr>
          <w:rFonts w:ascii="Times New Roman" w:hAnsi="Times New Roman" w:cs="Times New Roman"/>
          <w:sz w:val="28"/>
          <w:szCs w:val="28"/>
        </w:rPr>
        <w:t>питеты, указыв</w:t>
      </w:r>
      <w:r w:rsidR="00417658">
        <w:rPr>
          <w:rFonts w:ascii="Times New Roman" w:hAnsi="Times New Roman" w:cs="Times New Roman"/>
          <w:sz w:val="28"/>
          <w:szCs w:val="28"/>
        </w:rPr>
        <w:t>ающие</w:t>
      </w:r>
      <w:r w:rsidRPr="00FB2684">
        <w:rPr>
          <w:rFonts w:ascii="Times New Roman" w:hAnsi="Times New Roman" w:cs="Times New Roman"/>
          <w:sz w:val="28"/>
          <w:szCs w:val="28"/>
        </w:rPr>
        <w:t xml:space="preserve"> на смерть, </w:t>
      </w:r>
      <w:r w:rsidR="00417658">
        <w:rPr>
          <w:rFonts w:ascii="Times New Roman" w:hAnsi="Times New Roman" w:cs="Times New Roman"/>
          <w:sz w:val="28"/>
          <w:szCs w:val="28"/>
        </w:rPr>
        <w:t>деградацию</w:t>
      </w:r>
      <w:r w:rsidRPr="00FB2684">
        <w:rPr>
          <w:rFonts w:ascii="Times New Roman" w:hAnsi="Times New Roman" w:cs="Times New Roman"/>
          <w:sz w:val="28"/>
          <w:szCs w:val="28"/>
        </w:rPr>
        <w:t xml:space="preserve">: </w:t>
      </w:r>
      <w:r w:rsidRPr="00417658">
        <w:rPr>
          <w:rFonts w:ascii="Times New Roman" w:hAnsi="Times New Roman" w:cs="Times New Roman"/>
          <w:iCs/>
          <w:sz w:val="28"/>
          <w:szCs w:val="28"/>
        </w:rPr>
        <w:t>сломанные ветви, пожелтевшие листья, железная кора, дуб, покрытый снегом, зимний дуб.</w:t>
      </w:r>
      <w:r w:rsidRPr="00FB2684">
        <w:rPr>
          <w:rFonts w:ascii="Times New Roman" w:hAnsi="Times New Roman" w:cs="Times New Roman"/>
          <w:sz w:val="28"/>
          <w:szCs w:val="28"/>
        </w:rPr>
        <w:t xml:space="preserve"> </w:t>
      </w:r>
    </w:p>
    <w:p w:rsidR="00417658" w:rsidRDefault="00417658" w:rsidP="003B1FE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Студенты</w:t>
      </w:r>
      <w:r w:rsidR="003B1FE1" w:rsidRPr="00FB2684">
        <w:rPr>
          <w:rFonts w:ascii="Times New Roman" w:hAnsi="Times New Roman" w:cs="Times New Roman"/>
          <w:sz w:val="28"/>
          <w:szCs w:val="28"/>
        </w:rPr>
        <w:t xml:space="preserve"> отме</w:t>
      </w:r>
      <w:r>
        <w:rPr>
          <w:rFonts w:ascii="Times New Roman" w:hAnsi="Times New Roman" w:cs="Times New Roman"/>
          <w:sz w:val="28"/>
          <w:szCs w:val="28"/>
        </w:rPr>
        <w:t>чают</w:t>
      </w:r>
      <w:r w:rsidR="003B1FE1" w:rsidRPr="00FB2684">
        <w:rPr>
          <w:rFonts w:ascii="Times New Roman" w:hAnsi="Times New Roman" w:cs="Times New Roman"/>
          <w:sz w:val="28"/>
          <w:szCs w:val="28"/>
        </w:rPr>
        <w:t>, что д</w:t>
      </w:r>
      <w:r>
        <w:rPr>
          <w:rFonts w:ascii="Times New Roman" w:hAnsi="Times New Roman" w:cs="Times New Roman"/>
          <w:sz w:val="28"/>
          <w:szCs w:val="28"/>
        </w:rPr>
        <w:t>уб</w:t>
      </w:r>
      <w:r w:rsidR="003B1FE1" w:rsidRPr="00FB2684">
        <w:rPr>
          <w:rFonts w:ascii="Times New Roman" w:hAnsi="Times New Roman" w:cs="Times New Roman"/>
          <w:sz w:val="28"/>
          <w:szCs w:val="28"/>
        </w:rPr>
        <w:t xml:space="preserve"> не избавляется от </w:t>
      </w:r>
      <w:r>
        <w:rPr>
          <w:rFonts w:ascii="Times New Roman" w:hAnsi="Times New Roman" w:cs="Times New Roman"/>
          <w:sz w:val="28"/>
          <w:szCs w:val="28"/>
        </w:rPr>
        <w:t>сухих</w:t>
      </w:r>
      <w:r w:rsidR="003B1FE1" w:rsidRPr="00FB2684">
        <w:rPr>
          <w:rFonts w:ascii="Times New Roman" w:hAnsi="Times New Roman" w:cs="Times New Roman"/>
          <w:sz w:val="28"/>
          <w:szCs w:val="28"/>
        </w:rPr>
        <w:t xml:space="preserve"> листьев, не готовится к новой жизни. </w:t>
      </w:r>
      <w:r w:rsidR="002065A6">
        <w:rPr>
          <w:rFonts w:ascii="Times New Roman" w:hAnsi="Times New Roman" w:cs="Times New Roman"/>
          <w:sz w:val="28"/>
          <w:szCs w:val="28"/>
        </w:rPr>
        <w:t>Другая деталь – е</w:t>
      </w:r>
      <w:r>
        <w:rPr>
          <w:rFonts w:ascii="Times New Roman" w:hAnsi="Times New Roman" w:cs="Times New Roman"/>
          <w:sz w:val="28"/>
          <w:szCs w:val="28"/>
        </w:rPr>
        <w:t>го д</w:t>
      </w:r>
      <w:r w:rsidR="003B1FE1" w:rsidRPr="00FB2684">
        <w:rPr>
          <w:rFonts w:ascii="Times New Roman" w:hAnsi="Times New Roman" w:cs="Times New Roman"/>
          <w:sz w:val="28"/>
          <w:szCs w:val="28"/>
        </w:rPr>
        <w:t>упло за</w:t>
      </w:r>
      <w:r>
        <w:rPr>
          <w:rFonts w:ascii="Times New Roman" w:hAnsi="Times New Roman" w:cs="Times New Roman"/>
          <w:sz w:val="28"/>
          <w:szCs w:val="28"/>
        </w:rPr>
        <w:t>мазано</w:t>
      </w:r>
      <w:r w:rsidR="003B1FE1" w:rsidRPr="00FB2684">
        <w:rPr>
          <w:rFonts w:ascii="Times New Roman" w:hAnsi="Times New Roman" w:cs="Times New Roman"/>
          <w:sz w:val="28"/>
          <w:szCs w:val="28"/>
        </w:rPr>
        <w:t xml:space="preserve"> бетоном</w:t>
      </w:r>
      <w:r>
        <w:rPr>
          <w:rFonts w:ascii="Times New Roman" w:hAnsi="Times New Roman" w:cs="Times New Roman"/>
          <w:sz w:val="28"/>
          <w:szCs w:val="28"/>
        </w:rPr>
        <w:t>. Эта деталь</w:t>
      </w:r>
      <w:r w:rsidR="003B1FE1" w:rsidRPr="00FB2684">
        <w:rPr>
          <w:rFonts w:ascii="Times New Roman" w:hAnsi="Times New Roman" w:cs="Times New Roman"/>
          <w:sz w:val="28"/>
          <w:szCs w:val="28"/>
        </w:rPr>
        <w:t xml:space="preserve"> </w:t>
      </w:r>
      <w:r>
        <w:rPr>
          <w:rFonts w:ascii="Times New Roman" w:hAnsi="Times New Roman" w:cs="Times New Roman"/>
          <w:sz w:val="28"/>
          <w:szCs w:val="28"/>
        </w:rPr>
        <w:t>отражает противоестественный</w:t>
      </w:r>
      <w:r w:rsidR="003B1FE1" w:rsidRPr="00FB2684">
        <w:rPr>
          <w:rFonts w:ascii="Times New Roman" w:hAnsi="Times New Roman" w:cs="Times New Roman"/>
          <w:sz w:val="28"/>
          <w:szCs w:val="28"/>
        </w:rPr>
        <w:t xml:space="preserve"> с</w:t>
      </w:r>
      <w:r>
        <w:rPr>
          <w:rFonts w:ascii="Times New Roman" w:hAnsi="Times New Roman" w:cs="Times New Roman"/>
          <w:sz w:val="28"/>
          <w:szCs w:val="28"/>
        </w:rPr>
        <w:t>интез</w:t>
      </w:r>
      <w:r w:rsidR="003B1FE1" w:rsidRPr="00FB2684">
        <w:rPr>
          <w:rFonts w:ascii="Times New Roman" w:hAnsi="Times New Roman" w:cs="Times New Roman"/>
          <w:sz w:val="28"/>
          <w:szCs w:val="28"/>
        </w:rPr>
        <w:t xml:space="preserve"> природы и цивилизации. </w:t>
      </w:r>
    </w:p>
    <w:p w:rsidR="003B1FE1" w:rsidRPr="00FB2684" w:rsidRDefault="00417658" w:rsidP="0041765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Студенты утверждают, что</w:t>
      </w:r>
      <w:r w:rsidR="003B1FE1" w:rsidRPr="00FB2684">
        <w:rPr>
          <w:rFonts w:ascii="Times New Roman" w:hAnsi="Times New Roman" w:cs="Times New Roman"/>
          <w:sz w:val="28"/>
          <w:szCs w:val="28"/>
        </w:rPr>
        <w:t xml:space="preserve"> дуб символизирует надгробный памятник</w:t>
      </w:r>
      <w:r>
        <w:rPr>
          <w:rFonts w:ascii="Times New Roman" w:hAnsi="Times New Roman" w:cs="Times New Roman"/>
          <w:sz w:val="28"/>
          <w:szCs w:val="28"/>
        </w:rPr>
        <w:t>,</w:t>
      </w:r>
      <w:r w:rsidR="003B1FE1" w:rsidRPr="00FB2684">
        <w:rPr>
          <w:rFonts w:ascii="Times New Roman" w:hAnsi="Times New Roman" w:cs="Times New Roman"/>
          <w:sz w:val="28"/>
          <w:szCs w:val="28"/>
        </w:rPr>
        <w:t xml:space="preserve"> </w:t>
      </w:r>
      <w:r>
        <w:rPr>
          <w:rFonts w:ascii="Times New Roman" w:hAnsi="Times New Roman" w:cs="Times New Roman"/>
          <w:sz w:val="28"/>
          <w:szCs w:val="28"/>
        </w:rPr>
        <w:t xml:space="preserve">его подножие </w:t>
      </w:r>
      <w:r w:rsidR="003B1FE1" w:rsidRPr="00FB2684">
        <w:rPr>
          <w:rFonts w:ascii="Times New Roman" w:hAnsi="Times New Roman" w:cs="Times New Roman"/>
          <w:sz w:val="28"/>
          <w:szCs w:val="28"/>
        </w:rPr>
        <w:t>служ</w:t>
      </w:r>
      <w:r>
        <w:rPr>
          <w:rFonts w:ascii="Times New Roman" w:hAnsi="Times New Roman" w:cs="Times New Roman"/>
          <w:sz w:val="28"/>
          <w:szCs w:val="28"/>
        </w:rPr>
        <w:t>ит</w:t>
      </w:r>
      <w:r w:rsidR="003B1FE1" w:rsidRPr="00FB2684">
        <w:rPr>
          <w:rFonts w:ascii="Times New Roman" w:hAnsi="Times New Roman" w:cs="Times New Roman"/>
          <w:sz w:val="28"/>
          <w:szCs w:val="28"/>
        </w:rPr>
        <w:t xml:space="preserve"> </w:t>
      </w:r>
      <w:r>
        <w:rPr>
          <w:rFonts w:ascii="Times New Roman" w:hAnsi="Times New Roman" w:cs="Times New Roman"/>
          <w:sz w:val="28"/>
          <w:szCs w:val="28"/>
        </w:rPr>
        <w:t>могилой</w:t>
      </w:r>
      <w:r w:rsidR="003B1FE1" w:rsidRPr="00FB2684">
        <w:rPr>
          <w:rFonts w:ascii="Times New Roman" w:hAnsi="Times New Roman" w:cs="Times New Roman"/>
          <w:sz w:val="28"/>
          <w:szCs w:val="28"/>
        </w:rPr>
        <w:t xml:space="preserve"> для </w:t>
      </w:r>
      <w:r>
        <w:rPr>
          <w:rFonts w:ascii="Times New Roman" w:hAnsi="Times New Roman" w:cs="Times New Roman"/>
          <w:sz w:val="28"/>
          <w:szCs w:val="28"/>
        </w:rPr>
        <w:t xml:space="preserve">собаки </w:t>
      </w:r>
      <w:r w:rsidR="003B1FE1" w:rsidRPr="00FB2684">
        <w:rPr>
          <w:rFonts w:ascii="Times New Roman" w:hAnsi="Times New Roman" w:cs="Times New Roman"/>
          <w:sz w:val="28"/>
          <w:szCs w:val="28"/>
        </w:rPr>
        <w:t>Жульки</w:t>
      </w:r>
      <w:r>
        <w:rPr>
          <w:rFonts w:ascii="Times New Roman" w:hAnsi="Times New Roman" w:cs="Times New Roman"/>
          <w:sz w:val="28"/>
          <w:szCs w:val="28"/>
        </w:rPr>
        <w:t xml:space="preserve">, </w:t>
      </w:r>
      <w:r w:rsidR="003B1FE1" w:rsidRPr="00FB2684">
        <w:rPr>
          <w:rFonts w:ascii="Times New Roman" w:hAnsi="Times New Roman" w:cs="Times New Roman"/>
          <w:sz w:val="28"/>
          <w:szCs w:val="28"/>
        </w:rPr>
        <w:t>чья душа, по словам автора, подобна душе Павлика-наркомана.</w:t>
      </w:r>
      <w:r>
        <w:rPr>
          <w:rFonts w:ascii="Times New Roman" w:hAnsi="Times New Roman" w:cs="Times New Roman"/>
          <w:sz w:val="28"/>
          <w:szCs w:val="28"/>
        </w:rPr>
        <w:t xml:space="preserve"> Студенты приходят к выводу: </w:t>
      </w:r>
      <w:r w:rsidR="003B1FE1" w:rsidRPr="00FB2684">
        <w:rPr>
          <w:rFonts w:ascii="Times New Roman" w:hAnsi="Times New Roman" w:cs="Times New Roman"/>
          <w:sz w:val="28"/>
          <w:szCs w:val="28"/>
        </w:rPr>
        <w:t>Мертвый город</w:t>
      </w:r>
      <w:r>
        <w:rPr>
          <w:rFonts w:ascii="Times New Roman" w:hAnsi="Times New Roman" w:cs="Times New Roman"/>
          <w:sz w:val="28"/>
          <w:szCs w:val="28"/>
        </w:rPr>
        <w:t xml:space="preserve">, в центре которого растет старый дуб, </w:t>
      </w:r>
      <w:r w:rsidR="003B1FE1" w:rsidRPr="00FB2684">
        <w:rPr>
          <w:rFonts w:ascii="Times New Roman" w:hAnsi="Times New Roman" w:cs="Times New Roman"/>
          <w:sz w:val="28"/>
          <w:szCs w:val="28"/>
        </w:rPr>
        <w:t xml:space="preserve">становится осью смерти, что свидетельствует о приближении мироздания к </w:t>
      </w:r>
      <w:r>
        <w:rPr>
          <w:rFonts w:ascii="Times New Roman" w:hAnsi="Times New Roman" w:cs="Times New Roman"/>
          <w:sz w:val="28"/>
          <w:szCs w:val="28"/>
        </w:rPr>
        <w:t>хаосу</w:t>
      </w:r>
      <w:r w:rsidR="003B1FE1" w:rsidRPr="00FB2684">
        <w:rPr>
          <w:rFonts w:ascii="Times New Roman" w:hAnsi="Times New Roman" w:cs="Times New Roman"/>
          <w:sz w:val="28"/>
          <w:szCs w:val="28"/>
        </w:rPr>
        <w:t xml:space="preserve">, а не к гармонии. </w:t>
      </w:r>
      <w:r>
        <w:rPr>
          <w:rFonts w:ascii="Times New Roman" w:hAnsi="Times New Roman" w:cs="Times New Roman"/>
          <w:sz w:val="28"/>
          <w:szCs w:val="28"/>
        </w:rPr>
        <w:t xml:space="preserve">Образ дуба </w:t>
      </w:r>
      <w:r w:rsidR="003B1FE1" w:rsidRPr="00FB2684">
        <w:rPr>
          <w:rFonts w:ascii="Times New Roman" w:hAnsi="Times New Roman" w:cs="Times New Roman"/>
          <w:sz w:val="28"/>
          <w:szCs w:val="28"/>
        </w:rPr>
        <w:t>предвещает появление чудовища – мамонта</w:t>
      </w:r>
      <w:r>
        <w:rPr>
          <w:rFonts w:ascii="Times New Roman" w:hAnsi="Times New Roman" w:cs="Times New Roman"/>
          <w:sz w:val="28"/>
          <w:szCs w:val="28"/>
        </w:rPr>
        <w:t>, осмысленного автором</w:t>
      </w:r>
      <w:r w:rsidR="003B1FE1" w:rsidRPr="00FB2684">
        <w:rPr>
          <w:rFonts w:ascii="Times New Roman" w:hAnsi="Times New Roman" w:cs="Times New Roman"/>
          <w:sz w:val="28"/>
          <w:szCs w:val="28"/>
        </w:rPr>
        <w:t xml:space="preserve"> как символ разрушения и хаоса.</w:t>
      </w:r>
    </w:p>
    <w:p w:rsidR="0095132A" w:rsidRDefault="002D4A91" w:rsidP="002D4A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Привлечение о</w:t>
      </w:r>
      <w:r w:rsidR="00502050" w:rsidRPr="00FB2684">
        <w:rPr>
          <w:rFonts w:ascii="Times New Roman" w:hAnsi="Times New Roman" w:cs="Times New Roman"/>
          <w:sz w:val="28"/>
          <w:szCs w:val="28"/>
        </w:rPr>
        <w:t>браз</w:t>
      </w:r>
      <w:r>
        <w:rPr>
          <w:rFonts w:ascii="Times New Roman" w:hAnsi="Times New Roman" w:cs="Times New Roman"/>
          <w:sz w:val="28"/>
          <w:szCs w:val="28"/>
        </w:rPr>
        <w:t>а</w:t>
      </w:r>
      <w:r w:rsidR="00502050" w:rsidRPr="00FB2684">
        <w:rPr>
          <w:rFonts w:ascii="Times New Roman" w:hAnsi="Times New Roman" w:cs="Times New Roman"/>
          <w:sz w:val="28"/>
          <w:szCs w:val="28"/>
        </w:rPr>
        <w:t xml:space="preserve"> «березы-виселицы» из Степноморского городка </w:t>
      </w:r>
      <w:r>
        <w:rPr>
          <w:rFonts w:ascii="Times New Roman" w:hAnsi="Times New Roman" w:cs="Times New Roman"/>
          <w:sz w:val="28"/>
          <w:szCs w:val="28"/>
        </w:rPr>
        <w:t>дает</w:t>
      </w:r>
      <w:r w:rsidR="00502050" w:rsidRPr="00FB2684">
        <w:rPr>
          <w:rFonts w:ascii="Times New Roman" w:hAnsi="Times New Roman" w:cs="Times New Roman"/>
          <w:sz w:val="28"/>
          <w:szCs w:val="28"/>
        </w:rPr>
        <w:t xml:space="preserve"> возможность реконструкции архетипа мирового д</w:t>
      </w:r>
      <w:r w:rsidR="00116549">
        <w:rPr>
          <w:rFonts w:ascii="Times New Roman" w:hAnsi="Times New Roman" w:cs="Times New Roman"/>
          <w:sz w:val="28"/>
          <w:szCs w:val="28"/>
        </w:rPr>
        <w:t>е</w:t>
      </w:r>
      <w:r w:rsidR="00502050" w:rsidRPr="00FB2684">
        <w:rPr>
          <w:rFonts w:ascii="Times New Roman" w:hAnsi="Times New Roman" w:cs="Times New Roman"/>
          <w:sz w:val="28"/>
          <w:szCs w:val="28"/>
        </w:rPr>
        <w:t>рева.</w:t>
      </w:r>
      <w:r>
        <w:rPr>
          <w:rFonts w:ascii="Times New Roman" w:hAnsi="Times New Roman" w:cs="Times New Roman"/>
          <w:sz w:val="28"/>
          <w:szCs w:val="28"/>
        </w:rPr>
        <w:t xml:space="preserve"> Рощу вырубили, но осталась береза, которую выбрали самоубийцы для ухода из жизни. </w:t>
      </w:r>
      <w:r w:rsidR="00502050" w:rsidRPr="00FB2684">
        <w:rPr>
          <w:rFonts w:ascii="Times New Roman" w:hAnsi="Times New Roman" w:cs="Times New Roman"/>
          <w:sz w:val="28"/>
          <w:szCs w:val="28"/>
        </w:rPr>
        <w:t xml:space="preserve">Береза, </w:t>
      </w:r>
      <w:r>
        <w:rPr>
          <w:rFonts w:ascii="Times New Roman" w:hAnsi="Times New Roman" w:cs="Times New Roman"/>
          <w:sz w:val="28"/>
          <w:szCs w:val="28"/>
        </w:rPr>
        <w:t>как и</w:t>
      </w:r>
      <w:r w:rsidR="00502050" w:rsidRPr="00FB2684">
        <w:rPr>
          <w:rFonts w:ascii="Times New Roman" w:hAnsi="Times New Roman" w:cs="Times New Roman"/>
          <w:sz w:val="28"/>
          <w:szCs w:val="28"/>
        </w:rPr>
        <w:t xml:space="preserve"> дуб, символизирует ось мира</w:t>
      </w:r>
      <w:r>
        <w:rPr>
          <w:rFonts w:ascii="Times New Roman" w:hAnsi="Times New Roman" w:cs="Times New Roman"/>
          <w:sz w:val="28"/>
          <w:szCs w:val="28"/>
        </w:rPr>
        <w:t>.</w:t>
      </w:r>
      <w:r w:rsidR="00502050" w:rsidRPr="00FB2684">
        <w:rPr>
          <w:rFonts w:ascii="Times New Roman" w:hAnsi="Times New Roman" w:cs="Times New Roman"/>
          <w:sz w:val="28"/>
          <w:szCs w:val="28"/>
        </w:rPr>
        <w:t xml:space="preserve"> </w:t>
      </w:r>
    </w:p>
    <w:p w:rsidR="00EF4691" w:rsidRDefault="00502050" w:rsidP="002D4A91">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ее </w:t>
      </w:r>
      <w:r w:rsidR="002D4A91">
        <w:rPr>
          <w:rFonts w:ascii="Times New Roman" w:hAnsi="Times New Roman" w:cs="Times New Roman"/>
          <w:sz w:val="28"/>
          <w:szCs w:val="28"/>
        </w:rPr>
        <w:t xml:space="preserve">мифологической </w:t>
      </w:r>
      <w:r w:rsidRPr="00FB2684">
        <w:rPr>
          <w:rFonts w:ascii="Times New Roman" w:hAnsi="Times New Roman" w:cs="Times New Roman"/>
          <w:sz w:val="28"/>
          <w:szCs w:val="28"/>
        </w:rPr>
        <w:t xml:space="preserve">символике </w:t>
      </w:r>
      <w:r w:rsidR="002D4A91">
        <w:rPr>
          <w:rFonts w:ascii="Times New Roman" w:hAnsi="Times New Roman" w:cs="Times New Roman"/>
          <w:sz w:val="28"/>
          <w:szCs w:val="28"/>
        </w:rPr>
        <w:t>отражены</w:t>
      </w:r>
      <w:r w:rsidRPr="00FB2684">
        <w:rPr>
          <w:rFonts w:ascii="Times New Roman" w:hAnsi="Times New Roman" w:cs="Times New Roman"/>
          <w:sz w:val="28"/>
          <w:szCs w:val="28"/>
        </w:rPr>
        <w:t xml:space="preserve"> </w:t>
      </w:r>
      <w:r w:rsidR="00116549">
        <w:rPr>
          <w:rFonts w:ascii="Times New Roman" w:hAnsi="Times New Roman" w:cs="Times New Roman"/>
          <w:sz w:val="28"/>
          <w:szCs w:val="28"/>
        </w:rPr>
        <w:t>светлые</w:t>
      </w:r>
      <w:r w:rsidRPr="00FB2684">
        <w:rPr>
          <w:rFonts w:ascii="Times New Roman" w:hAnsi="Times New Roman" w:cs="Times New Roman"/>
          <w:sz w:val="28"/>
          <w:szCs w:val="28"/>
        </w:rPr>
        <w:t xml:space="preserve"> ассоциации: сила, семейные узы, нравственность. В то же время берез</w:t>
      </w:r>
      <w:r w:rsidR="002D4A91">
        <w:rPr>
          <w:rFonts w:ascii="Times New Roman" w:hAnsi="Times New Roman" w:cs="Times New Roman"/>
          <w:sz w:val="28"/>
          <w:szCs w:val="28"/>
        </w:rPr>
        <w:t>е</w:t>
      </w:r>
      <w:r w:rsidRPr="00FB2684">
        <w:rPr>
          <w:rFonts w:ascii="Times New Roman" w:hAnsi="Times New Roman" w:cs="Times New Roman"/>
          <w:sz w:val="28"/>
          <w:szCs w:val="28"/>
        </w:rPr>
        <w:t xml:space="preserve"> </w:t>
      </w:r>
      <w:r w:rsidR="002D4A91">
        <w:rPr>
          <w:rFonts w:ascii="Times New Roman" w:hAnsi="Times New Roman" w:cs="Times New Roman"/>
          <w:sz w:val="28"/>
          <w:szCs w:val="28"/>
        </w:rPr>
        <w:t>мифологией приписаны</w:t>
      </w:r>
      <w:r w:rsidRPr="00FB2684">
        <w:rPr>
          <w:rFonts w:ascii="Times New Roman" w:hAnsi="Times New Roman" w:cs="Times New Roman"/>
          <w:sz w:val="28"/>
          <w:szCs w:val="28"/>
        </w:rPr>
        <w:t xml:space="preserve"> трагические мотивы: печаль, связь с </w:t>
      </w:r>
      <w:r w:rsidR="002D4A91">
        <w:rPr>
          <w:rFonts w:ascii="Times New Roman" w:hAnsi="Times New Roman" w:cs="Times New Roman"/>
          <w:sz w:val="28"/>
          <w:szCs w:val="28"/>
        </w:rPr>
        <w:t>потусторонним</w:t>
      </w:r>
      <w:r w:rsidRPr="00FB2684">
        <w:rPr>
          <w:rFonts w:ascii="Times New Roman" w:hAnsi="Times New Roman" w:cs="Times New Roman"/>
          <w:sz w:val="28"/>
          <w:szCs w:val="28"/>
        </w:rPr>
        <w:t xml:space="preserve"> миром, смерть.</w:t>
      </w:r>
      <w:r w:rsidR="002D4A91">
        <w:rPr>
          <w:rFonts w:ascii="Times New Roman" w:hAnsi="Times New Roman" w:cs="Times New Roman"/>
          <w:sz w:val="28"/>
          <w:szCs w:val="28"/>
        </w:rPr>
        <w:t xml:space="preserve"> </w:t>
      </w:r>
    </w:p>
    <w:p w:rsidR="00502050" w:rsidRDefault="002D4A91" w:rsidP="002D4A9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Студенты приходят к выводу, что </w:t>
      </w:r>
      <w:r w:rsidR="00502050" w:rsidRPr="00FB2684">
        <w:rPr>
          <w:rFonts w:ascii="Times New Roman" w:hAnsi="Times New Roman" w:cs="Times New Roman"/>
          <w:sz w:val="28"/>
          <w:szCs w:val="28"/>
        </w:rPr>
        <w:t xml:space="preserve">в инверсированном мире </w:t>
      </w:r>
      <w:r>
        <w:rPr>
          <w:rFonts w:ascii="Times New Roman" w:hAnsi="Times New Roman" w:cs="Times New Roman"/>
          <w:sz w:val="28"/>
          <w:szCs w:val="28"/>
        </w:rPr>
        <w:t>произведени</w:t>
      </w:r>
      <w:r w:rsidR="00116549">
        <w:rPr>
          <w:rFonts w:ascii="Times New Roman" w:hAnsi="Times New Roman" w:cs="Times New Roman"/>
          <w:sz w:val="28"/>
          <w:szCs w:val="28"/>
        </w:rPr>
        <w:t>я</w:t>
      </w:r>
      <w:r>
        <w:rPr>
          <w:rFonts w:ascii="Times New Roman" w:hAnsi="Times New Roman" w:cs="Times New Roman"/>
          <w:sz w:val="28"/>
          <w:szCs w:val="28"/>
        </w:rPr>
        <w:t xml:space="preserve"> </w:t>
      </w:r>
      <w:r w:rsidR="00502050" w:rsidRPr="00FB2684">
        <w:rPr>
          <w:rFonts w:ascii="Times New Roman" w:hAnsi="Times New Roman" w:cs="Times New Roman"/>
          <w:sz w:val="28"/>
          <w:szCs w:val="28"/>
        </w:rPr>
        <w:t xml:space="preserve">Веревочкина </w:t>
      </w:r>
      <w:r>
        <w:rPr>
          <w:rFonts w:ascii="Times New Roman" w:hAnsi="Times New Roman" w:cs="Times New Roman"/>
          <w:sz w:val="28"/>
          <w:szCs w:val="28"/>
        </w:rPr>
        <w:t xml:space="preserve">береза </w:t>
      </w:r>
      <w:r w:rsidR="00502050" w:rsidRPr="00FB2684">
        <w:rPr>
          <w:rFonts w:ascii="Times New Roman" w:hAnsi="Times New Roman" w:cs="Times New Roman"/>
          <w:sz w:val="28"/>
          <w:szCs w:val="28"/>
        </w:rPr>
        <w:t xml:space="preserve">ассоциируется </w:t>
      </w:r>
      <w:r>
        <w:rPr>
          <w:rFonts w:ascii="Times New Roman" w:hAnsi="Times New Roman" w:cs="Times New Roman"/>
          <w:sz w:val="28"/>
          <w:szCs w:val="28"/>
        </w:rPr>
        <w:t xml:space="preserve">не </w:t>
      </w:r>
      <w:r w:rsidR="00502050" w:rsidRPr="00FB2684">
        <w:rPr>
          <w:rFonts w:ascii="Times New Roman" w:hAnsi="Times New Roman" w:cs="Times New Roman"/>
          <w:sz w:val="28"/>
          <w:szCs w:val="28"/>
        </w:rPr>
        <w:t>с жизнью</w:t>
      </w:r>
      <w:r>
        <w:rPr>
          <w:rFonts w:ascii="Times New Roman" w:hAnsi="Times New Roman" w:cs="Times New Roman"/>
          <w:sz w:val="28"/>
          <w:szCs w:val="28"/>
        </w:rPr>
        <w:t>, а со смертью</w:t>
      </w:r>
      <w:r w:rsidR="00502050" w:rsidRPr="00FB2684">
        <w:rPr>
          <w:rFonts w:ascii="Times New Roman" w:hAnsi="Times New Roman" w:cs="Times New Roman"/>
          <w:sz w:val="28"/>
          <w:szCs w:val="28"/>
        </w:rPr>
        <w:t xml:space="preserve">. </w:t>
      </w:r>
      <w:r>
        <w:rPr>
          <w:rFonts w:ascii="Times New Roman" w:hAnsi="Times New Roman" w:cs="Times New Roman"/>
          <w:sz w:val="28"/>
          <w:szCs w:val="28"/>
        </w:rPr>
        <w:t>Самоубийцы</w:t>
      </w:r>
      <w:r w:rsidR="00502050" w:rsidRPr="00FB2684">
        <w:rPr>
          <w:rFonts w:ascii="Times New Roman" w:hAnsi="Times New Roman" w:cs="Times New Roman"/>
          <w:sz w:val="28"/>
          <w:szCs w:val="28"/>
        </w:rPr>
        <w:t xml:space="preserve"> Мертвого города не являются, как в Новом Завете, </w:t>
      </w:r>
      <w:r>
        <w:rPr>
          <w:rFonts w:ascii="Times New Roman" w:hAnsi="Times New Roman" w:cs="Times New Roman"/>
          <w:sz w:val="28"/>
          <w:szCs w:val="28"/>
        </w:rPr>
        <w:t>грешниками</w:t>
      </w:r>
      <w:r w:rsidR="00502050" w:rsidRPr="00FB2684">
        <w:rPr>
          <w:rFonts w:ascii="Times New Roman" w:hAnsi="Times New Roman" w:cs="Times New Roman"/>
          <w:sz w:val="28"/>
          <w:szCs w:val="28"/>
        </w:rPr>
        <w:t>. Напротив, им</w:t>
      </w:r>
      <w:r>
        <w:rPr>
          <w:rFonts w:ascii="Times New Roman" w:hAnsi="Times New Roman" w:cs="Times New Roman"/>
          <w:sz w:val="28"/>
          <w:szCs w:val="28"/>
        </w:rPr>
        <w:t xml:space="preserve"> свойственны положительные</w:t>
      </w:r>
      <w:r w:rsidR="00502050" w:rsidRPr="00FB2684">
        <w:rPr>
          <w:rFonts w:ascii="Times New Roman" w:hAnsi="Times New Roman" w:cs="Times New Roman"/>
          <w:sz w:val="28"/>
          <w:szCs w:val="28"/>
        </w:rPr>
        <w:t xml:space="preserve"> качества: чистая душа, невинность и отзывчивость. </w:t>
      </w:r>
      <w:r>
        <w:rPr>
          <w:rFonts w:ascii="Times New Roman" w:hAnsi="Times New Roman" w:cs="Times New Roman"/>
          <w:sz w:val="28"/>
          <w:szCs w:val="28"/>
        </w:rPr>
        <w:t>Студенты выделяют</w:t>
      </w:r>
      <w:r w:rsidR="00502050" w:rsidRPr="00FB2684">
        <w:rPr>
          <w:rFonts w:ascii="Times New Roman" w:hAnsi="Times New Roman" w:cs="Times New Roman"/>
          <w:sz w:val="28"/>
          <w:szCs w:val="28"/>
        </w:rPr>
        <w:t xml:space="preserve"> наиболее духовно развитых </w:t>
      </w:r>
      <w:r>
        <w:rPr>
          <w:rFonts w:ascii="Times New Roman" w:hAnsi="Times New Roman" w:cs="Times New Roman"/>
          <w:sz w:val="28"/>
          <w:szCs w:val="28"/>
        </w:rPr>
        <w:t xml:space="preserve">героев </w:t>
      </w:r>
      <w:r w:rsidRPr="00FB2684">
        <w:rPr>
          <w:rFonts w:ascii="Times New Roman" w:hAnsi="Times New Roman" w:cs="Times New Roman"/>
          <w:sz w:val="28"/>
          <w:szCs w:val="28"/>
        </w:rPr>
        <w:t>Веревочкина</w:t>
      </w:r>
      <w:r>
        <w:rPr>
          <w:rFonts w:ascii="Times New Roman" w:hAnsi="Times New Roman" w:cs="Times New Roman"/>
          <w:sz w:val="28"/>
          <w:szCs w:val="28"/>
        </w:rPr>
        <w:t xml:space="preserve"> – </w:t>
      </w:r>
      <w:r w:rsidRPr="00FB2684">
        <w:rPr>
          <w:rFonts w:ascii="Times New Roman" w:hAnsi="Times New Roman" w:cs="Times New Roman"/>
          <w:sz w:val="28"/>
          <w:szCs w:val="28"/>
        </w:rPr>
        <w:t>художника</w:t>
      </w:r>
      <w:r w:rsidR="00502050" w:rsidRPr="00FB2684">
        <w:rPr>
          <w:rFonts w:ascii="Times New Roman" w:hAnsi="Times New Roman" w:cs="Times New Roman"/>
          <w:sz w:val="28"/>
          <w:szCs w:val="28"/>
        </w:rPr>
        <w:t xml:space="preserve"> Гофер</w:t>
      </w:r>
      <w:r w:rsidR="00116549">
        <w:rPr>
          <w:rFonts w:ascii="Times New Roman" w:hAnsi="Times New Roman" w:cs="Times New Roman"/>
          <w:sz w:val="28"/>
          <w:szCs w:val="28"/>
        </w:rPr>
        <w:t>а</w:t>
      </w:r>
      <w:r w:rsidR="00502050" w:rsidRPr="00FB2684">
        <w:rPr>
          <w:rFonts w:ascii="Times New Roman" w:hAnsi="Times New Roman" w:cs="Times New Roman"/>
          <w:sz w:val="28"/>
          <w:szCs w:val="28"/>
        </w:rPr>
        <w:t xml:space="preserve"> и Булат</w:t>
      </w:r>
      <w:r>
        <w:rPr>
          <w:rFonts w:ascii="Times New Roman" w:hAnsi="Times New Roman" w:cs="Times New Roman"/>
          <w:sz w:val="28"/>
          <w:szCs w:val="28"/>
        </w:rPr>
        <w:t>а</w:t>
      </w:r>
      <w:r w:rsidR="00502050" w:rsidRPr="00FB2684">
        <w:rPr>
          <w:rFonts w:ascii="Times New Roman" w:hAnsi="Times New Roman" w:cs="Times New Roman"/>
          <w:sz w:val="28"/>
          <w:szCs w:val="28"/>
        </w:rPr>
        <w:t xml:space="preserve"> Мухамеджанов</w:t>
      </w:r>
      <w:r>
        <w:rPr>
          <w:rFonts w:ascii="Times New Roman" w:hAnsi="Times New Roman" w:cs="Times New Roman"/>
          <w:sz w:val="28"/>
          <w:szCs w:val="28"/>
        </w:rPr>
        <w:t>а</w:t>
      </w:r>
      <w:r w:rsidR="00502050" w:rsidRPr="00FB2684">
        <w:rPr>
          <w:rFonts w:ascii="Times New Roman" w:hAnsi="Times New Roman" w:cs="Times New Roman"/>
          <w:sz w:val="28"/>
          <w:szCs w:val="28"/>
        </w:rPr>
        <w:t>.</w:t>
      </w:r>
      <w:r w:rsidR="000302A6">
        <w:rPr>
          <w:rFonts w:ascii="Times New Roman" w:hAnsi="Times New Roman" w:cs="Times New Roman"/>
          <w:sz w:val="28"/>
          <w:szCs w:val="28"/>
        </w:rPr>
        <w:t xml:space="preserve"> Они анализируют образы этих и других героев.</w:t>
      </w:r>
    </w:p>
    <w:p w:rsidR="003555B1" w:rsidRDefault="00F049B0" w:rsidP="00116549">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В произведении </w:t>
      </w:r>
      <w:r>
        <w:rPr>
          <w:rFonts w:ascii="Times New Roman" w:hAnsi="Times New Roman" w:cs="Times New Roman"/>
          <w:sz w:val="28"/>
          <w:szCs w:val="28"/>
        </w:rPr>
        <w:t>изображены герои</w:t>
      </w:r>
      <w:r w:rsidRPr="00FB2684">
        <w:rPr>
          <w:rFonts w:ascii="Times New Roman" w:hAnsi="Times New Roman" w:cs="Times New Roman"/>
          <w:sz w:val="28"/>
          <w:szCs w:val="28"/>
        </w:rPr>
        <w:t>, отличающиеся нравственной чистотой, преданностью традициям</w:t>
      </w:r>
      <w:r>
        <w:rPr>
          <w:rFonts w:ascii="Times New Roman" w:hAnsi="Times New Roman" w:cs="Times New Roman"/>
          <w:sz w:val="28"/>
          <w:szCs w:val="28"/>
        </w:rPr>
        <w:t>,</w:t>
      </w:r>
      <w:r w:rsidRPr="00FB2684">
        <w:rPr>
          <w:rFonts w:ascii="Times New Roman" w:hAnsi="Times New Roman" w:cs="Times New Roman"/>
          <w:sz w:val="28"/>
          <w:szCs w:val="28"/>
        </w:rPr>
        <w:t xml:space="preserve"> отзывчивостью (Надежда Мамонтова и ее род, баба Вера, дед Григорий)</w:t>
      </w:r>
      <w:r>
        <w:rPr>
          <w:rFonts w:ascii="Times New Roman" w:hAnsi="Times New Roman" w:cs="Times New Roman"/>
          <w:sz w:val="28"/>
          <w:szCs w:val="28"/>
        </w:rPr>
        <w:t>, которые</w:t>
      </w:r>
      <w:r w:rsidR="00116549">
        <w:rPr>
          <w:rFonts w:ascii="Times New Roman" w:hAnsi="Times New Roman" w:cs="Times New Roman"/>
          <w:sz w:val="28"/>
          <w:szCs w:val="28"/>
        </w:rPr>
        <w:t>,</w:t>
      </w:r>
      <w:r w:rsidRPr="00FB2684">
        <w:rPr>
          <w:rFonts w:ascii="Times New Roman" w:hAnsi="Times New Roman" w:cs="Times New Roman"/>
          <w:sz w:val="28"/>
          <w:szCs w:val="28"/>
        </w:rPr>
        <w:t xml:space="preserve"> подобно мамонтам</w:t>
      </w:r>
      <w:r w:rsidR="00116549">
        <w:rPr>
          <w:rFonts w:ascii="Times New Roman" w:hAnsi="Times New Roman" w:cs="Times New Roman"/>
          <w:sz w:val="28"/>
          <w:szCs w:val="28"/>
        </w:rPr>
        <w:t>,</w:t>
      </w:r>
      <w:r w:rsidRPr="00FB2684">
        <w:rPr>
          <w:rFonts w:ascii="Times New Roman" w:hAnsi="Times New Roman" w:cs="Times New Roman"/>
          <w:sz w:val="28"/>
          <w:szCs w:val="28"/>
        </w:rPr>
        <w:t xml:space="preserve"> исчезают в отдаленных уголках мира, словно вымирающий вид. Образ мамонта, тотемический и многозначный, </w:t>
      </w:r>
      <w:r>
        <w:rPr>
          <w:rFonts w:ascii="Times New Roman" w:hAnsi="Times New Roman" w:cs="Times New Roman"/>
          <w:sz w:val="28"/>
          <w:szCs w:val="28"/>
        </w:rPr>
        <w:t>организует сюжет</w:t>
      </w:r>
      <w:r w:rsidRPr="00FB2684">
        <w:rPr>
          <w:rFonts w:ascii="Times New Roman" w:hAnsi="Times New Roman" w:cs="Times New Roman"/>
          <w:sz w:val="28"/>
          <w:szCs w:val="28"/>
        </w:rPr>
        <w:t xml:space="preserve"> роман</w:t>
      </w:r>
      <w:r>
        <w:rPr>
          <w:rFonts w:ascii="Times New Roman" w:hAnsi="Times New Roman" w:cs="Times New Roman"/>
          <w:sz w:val="28"/>
          <w:szCs w:val="28"/>
        </w:rPr>
        <w:t>а</w:t>
      </w:r>
      <w:r w:rsidRPr="00FB2684">
        <w:rPr>
          <w:rFonts w:ascii="Times New Roman" w:hAnsi="Times New Roman" w:cs="Times New Roman"/>
          <w:sz w:val="28"/>
          <w:szCs w:val="28"/>
        </w:rPr>
        <w:t xml:space="preserve">, </w:t>
      </w:r>
      <w:r>
        <w:rPr>
          <w:rFonts w:ascii="Times New Roman" w:hAnsi="Times New Roman" w:cs="Times New Roman"/>
          <w:sz w:val="28"/>
          <w:szCs w:val="28"/>
        </w:rPr>
        <w:t>освещает</w:t>
      </w:r>
      <w:r w:rsidRPr="00FB2684">
        <w:rPr>
          <w:rFonts w:ascii="Times New Roman" w:hAnsi="Times New Roman" w:cs="Times New Roman"/>
          <w:sz w:val="28"/>
          <w:szCs w:val="28"/>
        </w:rPr>
        <w:t xml:space="preserve"> не только Мамонтовых с их говорящим именем, но и Бивня, Грача, который мечтает об уединении в </w:t>
      </w:r>
      <w:r>
        <w:rPr>
          <w:rFonts w:ascii="Times New Roman" w:hAnsi="Times New Roman" w:cs="Times New Roman"/>
          <w:sz w:val="28"/>
          <w:szCs w:val="28"/>
        </w:rPr>
        <w:t xml:space="preserve">глухой </w:t>
      </w:r>
      <w:r w:rsidRPr="00FB2684">
        <w:rPr>
          <w:rFonts w:ascii="Times New Roman" w:hAnsi="Times New Roman" w:cs="Times New Roman"/>
          <w:sz w:val="28"/>
          <w:szCs w:val="28"/>
        </w:rPr>
        <w:t xml:space="preserve">тайге. </w:t>
      </w:r>
      <w:r>
        <w:rPr>
          <w:rFonts w:ascii="Times New Roman" w:hAnsi="Times New Roman" w:cs="Times New Roman"/>
          <w:sz w:val="28"/>
          <w:szCs w:val="28"/>
        </w:rPr>
        <w:t xml:space="preserve">Студенты отмечают </w:t>
      </w:r>
      <w:r w:rsidRPr="00FB2684">
        <w:rPr>
          <w:rFonts w:ascii="Times New Roman" w:hAnsi="Times New Roman" w:cs="Times New Roman"/>
          <w:sz w:val="28"/>
          <w:szCs w:val="28"/>
        </w:rPr>
        <w:t>Мэлс</w:t>
      </w:r>
      <w:r>
        <w:rPr>
          <w:rFonts w:ascii="Times New Roman" w:hAnsi="Times New Roman" w:cs="Times New Roman"/>
          <w:sz w:val="28"/>
          <w:szCs w:val="28"/>
        </w:rPr>
        <w:t>а</w:t>
      </w:r>
      <w:r w:rsidRPr="00FB2684">
        <w:rPr>
          <w:rFonts w:ascii="Times New Roman" w:hAnsi="Times New Roman" w:cs="Times New Roman"/>
          <w:sz w:val="28"/>
          <w:szCs w:val="28"/>
        </w:rPr>
        <w:t>, Васили</w:t>
      </w:r>
      <w:r>
        <w:rPr>
          <w:rFonts w:ascii="Times New Roman" w:hAnsi="Times New Roman" w:cs="Times New Roman"/>
          <w:sz w:val="28"/>
          <w:szCs w:val="28"/>
        </w:rPr>
        <w:t>я</w:t>
      </w:r>
      <w:r w:rsidRPr="00FB2684">
        <w:rPr>
          <w:rFonts w:ascii="Times New Roman" w:hAnsi="Times New Roman" w:cs="Times New Roman"/>
          <w:sz w:val="28"/>
          <w:szCs w:val="28"/>
        </w:rPr>
        <w:t>, Кузьмич</w:t>
      </w:r>
      <w:r>
        <w:rPr>
          <w:rFonts w:ascii="Times New Roman" w:hAnsi="Times New Roman" w:cs="Times New Roman"/>
          <w:sz w:val="28"/>
          <w:szCs w:val="28"/>
        </w:rPr>
        <w:t>а</w:t>
      </w:r>
      <w:r w:rsidRPr="00FB2684">
        <w:rPr>
          <w:rFonts w:ascii="Times New Roman" w:hAnsi="Times New Roman" w:cs="Times New Roman"/>
          <w:sz w:val="28"/>
          <w:szCs w:val="28"/>
        </w:rPr>
        <w:t xml:space="preserve"> и Кост</w:t>
      </w:r>
      <w:r>
        <w:rPr>
          <w:rFonts w:ascii="Times New Roman" w:hAnsi="Times New Roman" w:cs="Times New Roman"/>
          <w:sz w:val="28"/>
          <w:szCs w:val="28"/>
        </w:rPr>
        <w:t>ю.</w:t>
      </w:r>
      <w:r w:rsidR="00116549">
        <w:rPr>
          <w:rFonts w:ascii="Times New Roman" w:hAnsi="Times New Roman" w:cs="Times New Roman"/>
          <w:sz w:val="28"/>
          <w:szCs w:val="28"/>
        </w:rPr>
        <w:t xml:space="preserve"> </w:t>
      </w:r>
      <w:r w:rsidR="00E26AAE">
        <w:rPr>
          <w:rFonts w:ascii="Times New Roman" w:hAnsi="Times New Roman" w:cs="Times New Roman"/>
          <w:sz w:val="28"/>
          <w:szCs w:val="28"/>
        </w:rPr>
        <w:t xml:space="preserve">Далее студенты анализируют жизнь Руслана, его характер, поступки. </w:t>
      </w:r>
    </w:p>
    <w:p w:rsidR="00E26AAE" w:rsidRPr="00682159" w:rsidRDefault="00E26AAE" w:rsidP="00E26A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процессе изучения творчества Н. Веревочкина развиваются представления о целостности произведения. В ходе коллективной деятельности (беседы, работы в группах) студенты обосновывают: </w:t>
      </w:r>
      <w:r w:rsidRPr="00682159">
        <w:rPr>
          <w:rFonts w:ascii="Times New Roman" w:hAnsi="Times New Roman" w:cs="Times New Roman"/>
          <w:sz w:val="28"/>
          <w:szCs w:val="28"/>
        </w:rPr>
        <w:t>1</w:t>
      </w:r>
      <w:r>
        <w:rPr>
          <w:rFonts w:ascii="Times New Roman" w:hAnsi="Times New Roman" w:cs="Times New Roman"/>
          <w:sz w:val="28"/>
          <w:szCs w:val="28"/>
        </w:rPr>
        <w:t>)</w:t>
      </w:r>
      <w:r w:rsidRPr="00682159">
        <w:rPr>
          <w:rFonts w:ascii="Times New Roman" w:hAnsi="Times New Roman" w:cs="Times New Roman"/>
          <w:sz w:val="28"/>
          <w:szCs w:val="28"/>
        </w:rPr>
        <w:t xml:space="preserve"> целостность системы литературных героев произведения</w:t>
      </w:r>
      <w:r>
        <w:rPr>
          <w:rFonts w:ascii="Times New Roman" w:hAnsi="Times New Roman" w:cs="Times New Roman"/>
          <w:sz w:val="28"/>
          <w:szCs w:val="28"/>
        </w:rPr>
        <w:t xml:space="preserve">, </w:t>
      </w:r>
      <w:r w:rsidRPr="00682159">
        <w:rPr>
          <w:rFonts w:ascii="Times New Roman" w:hAnsi="Times New Roman" w:cs="Times New Roman"/>
          <w:sz w:val="28"/>
          <w:szCs w:val="28"/>
        </w:rPr>
        <w:t>2</w:t>
      </w:r>
      <w:r>
        <w:rPr>
          <w:rFonts w:ascii="Times New Roman" w:hAnsi="Times New Roman" w:cs="Times New Roman"/>
          <w:sz w:val="28"/>
          <w:szCs w:val="28"/>
        </w:rPr>
        <w:t>)</w:t>
      </w:r>
      <w:r w:rsidRPr="00682159">
        <w:rPr>
          <w:rFonts w:ascii="Times New Roman" w:hAnsi="Times New Roman" w:cs="Times New Roman"/>
          <w:sz w:val="28"/>
          <w:szCs w:val="28"/>
        </w:rPr>
        <w:t xml:space="preserve"> фабульное единство произведения</w:t>
      </w:r>
      <w:r>
        <w:rPr>
          <w:rFonts w:ascii="Times New Roman" w:hAnsi="Times New Roman" w:cs="Times New Roman"/>
          <w:sz w:val="28"/>
          <w:szCs w:val="28"/>
        </w:rPr>
        <w:t xml:space="preserve">, </w:t>
      </w:r>
      <w:r w:rsidRPr="00682159">
        <w:rPr>
          <w:rFonts w:ascii="Times New Roman" w:hAnsi="Times New Roman" w:cs="Times New Roman"/>
          <w:sz w:val="28"/>
          <w:szCs w:val="28"/>
        </w:rPr>
        <w:t>3</w:t>
      </w:r>
      <w:r>
        <w:rPr>
          <w:rFonts w:ascii="Times New Roman" w:hAnsi="Times New Roman" w:cs="Times New Roman"/>
          <w:sz w:val="28"/>
          <w:szCs w:val="28"/>
        </w:rPr>
        <w:t>)</w:t>
      </w:r>
      <w:r w:rsidRPr="00682159">
        <w:rPr>
          <w:rFonts w:ascii="Times New Roman" w:hAnsi="Times New Roman" w:cs="Times New Roman"/>
          <w:sz w:val="28"/>
          <w:szCs w:val="28"/>
        </w:rPr>
        <w:t xml:space="preserve"> тематическое единство произведения</w:t>
      </w:r>
      <w:r>
        <w:rPr>
          <w:rFonts w:ascii="Times New Roman" w:hAnsi="Times New Roman" w:cs="Times New Roman"/>
          <w:sz w:val="28"/>
          <w:szCs w:val="28"/>
        </w:rPr>
        <w:t xml:space="preserve">, </w:t>
      </w:r>
      <w:r w:rsidRPr="00682159">
        <w:rPr>
          <w:rFonts w:ascii="Times New Roman" w:hAnsi="Times New Roman" w:cs="Times New Roman"/>
          <w:sz w:val="28"/>
          <w:szCs w:val="28"/>
        </w:rPr>
        <w:t>4</w:t>
      </w:r>
      <w:r>
        <w:rPr>
          <w:rFonts w:ascii="Times New Roman" w:hAnsi="Times New Roman" w:cs="Times New Roman"/>
          <w:sz w:val="28"/>
          <w:szCs w:val="28"/>
        </w:rPr>
        <w:t>)</w:t>
      </w:r>
      <w:r w:rsidRPr="00682159">
        <w:rPr>
          <w:rFonts w:ascii="Times New Roman" w:hAnsi="Times New Roman" w:cs="Times New Roman"/>
          <w:sz w:val="28"/>
          <w:szCs w:val="28"/>
        </w:rPr>
        <w:t xml:space="preserve"> целостность сюжета произведения</w:t>
      </w:r>
      <w:r>
        <w:rPr>
          <w:rFonts w:ascii="Times New Roman" w:hAnsi="Times New Roman" w:cs="Times New Roman"/>
          <w:sz w:val="28"/>
          <w:szCs w:val="28"/>
        </w:rPr>
        <w:t>.</w:t>
      </w:r>
    </w:p>
    <w:p w:rsidR="00E26AAE" w:rsidRPr="00682159" w:rsidRDefault="00E26AAE" w:rsidP="00E26A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Предметом анализа выступают также</w:t>
      </w:r>
      <w:r w:rsidRPr="00682159">
        <w:rPr>
          <w:rFonts w:ascii="Times New Roman" w:hAnsi="Times New Roman" w:cs="Times New Roman"/>
          <w:sz w:val="28"/>
          <w:szCs w:val="28"/>
        </w:rPr>
        <w:t xml:space="preserve"> интертекстуальность романа</w:t>
      </w:r>
      <w:r>
        <w:rPr>
          <w:rFonts w:ascii="Times New Roman" w:hAnsi="Times New Roman" w:cs="Times New Roman"/>
          <w:sz w:val="28"/>
          <w:szCs w:val="28"/>
        </w:rPr>
        <w:t>,</w:t>
      </w:r>
      <w:r w:rsidRPr="00682159">
        <w:rPr>
          <w:rFonts w:ascii="Times New Roman" w:hAnsi="Times New Roman" w:cs="Times New Roman"/>
          <w:sz w:val="28"/>
          <w:szCs w:val="28"/>
        </w:rPr>
        <w:t xml:space="preserve"> идея мира как текста</w:t>
      </w:r>
      <w:r>
        <w:rPr>
          <w:rFonts w:ascii="Times New Roman" w:hAnsi="Times New Roman" w:cs="Times New Roman"/>
          <w:sz w:val="28"/>
          <w:szCs w:val="28"/>
        </w:rPr>
        <w:t xml:space="preserve">, </w:t>
      </w:r>
      <w:r w:rsidRPr="00682159">
        <w:rPr>
          <w:rFonts w:ascii="Times New Roman" w:hAnsi="Times New Roman" w:cs="Times New Roman"/>
          <w:sz w:val="28"/>
          <w:szCs w:val="28"/>
        </w:rPr>
        <w:t>архетипы</w:t>
      </w:r>
      <w:r>
        <w:rPr>
          <w:rFonts w:ascii="Times New Roman" w:hAnsi="Times New Roman" w:cs="Times New Roman"/>
          <w:sz w:val="28"/>
          <w:szCs w:val="28"/>
        </w:rPr>
        <w:t>,</w:t>
      </w:r>
      <w:r w:rsidRPr="00682159">
        <w:rPr>
          <w:rFonts w:ascii="Times New Roman" w:hAnsi="Times New Roman" w:cs="Times New Roman"/>
          <w:sz w:val="28"/>
          <w:szCs w:val="28"/>
        </w:rPr>
        <w:t xml:space="preserve"> смысловая игра</w:t>
      </w:r>
      <w:r>
        <w:rPr>
          <w:rFonts w:ascii="Times New Roman" w:hAnsi="Times New Roman" w:cs="Times New Roman"/>
          <w:sz w:val="28"/>
          <w:szCs w:val="28"/>
        </w:rPr>
        <w:t>,</w:t>
      </w:r>
      <w:r w:rsidRPr="00682159">
        <w:rPr>
          <w:rFonts w:ascii="Times New Roman" w:hAnsi="Times New Roman" w:cs="Times New Roman"/>
          <w:sz w:val="28"/>
          <w:szCs w:val="28"/>
        </w:rPr>
        <w:t xml:space="preserve"> ирония, сатира</w:t>
      </w:r>
      <w:r>
        <w:rPr>
          <w:rFonts w:ascii="Times New Roman" w:hAnsi="Times New Roman" w:cs="Times New Roman"/>
          <w:sz w:val="28"/>
          <w:szCs w:val="28"/>
        </w:rPr>
        <w:t>, процесс</w:t>
      </w:r>
      <w:r w:rsidRPr="00682159">
        <w:rPr>
          <w:rFonts w:ascii="Times New Roman" w:hAnsi="Times New Roman" w:cs="Times New Roman"/>
          <w:sz w:val="28"/>
          <w:szCs w:val="28"/>
        </w:rPr>
        <w:t xml:space="preserve"> деградаци</w:t>
      </w:r>
      <w:r>
        <w:rPr>
          <w:rFonts w:ascii="Times New Roman" w:hAnsi="Times New Roman" w:cs="Times New Roman"/>
          <w:sz w:val="28"/>
          <w:szCs w:val="28"/>
        </w:rPr>
        <w:t>и</w:t>
      </w:r>
      <w:r w:rsidRPr="00682159">
        <w:rPr>
          <w:rFonts w:ascii="Times New Roman" w:hAnsi="Times New Roman" w:cs="Times New Roman"/>
          <w:sz w:val="28"/>
          <w:szCs w:val="28"/>
        </w:rPr>
        <w:t xml:space="preserve"> мира и человека</w:t>
      </w:r>
      <w:r>
        <w:rPr>
          <w:rFonts w:ascii="Times New Roman" w:hAnsi="Times New Roman" w:cs="Times New Roman"/>
          <w:sz w:val="28"/>
          <w:szCs w:val="28"/>
        </w:rPr>
        <w:t>.</w:t>
      </w:r>
    </w:p>
    <w:p w:rsidR="00E26AAE" w:rsidRPr="00682159" w:rsidRDefault="00E26AAE" w:rsidP="00E26A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Эффективная беседа по следующим вопросам:</w:t>
      </w:r>
    </w:p>
    <w:p w:rsidR="00E26AAE" w:rsidRPr="00682159" w:rsidRDefault="00E26AAE" w:rsidP="00E26AAE">
      <w:pPr>
        <w:spacing w:after="0" w:line="240" w:lineRule="auto"/>
        <w:ind w:firstLine="709"/>
        <w:jc w:val="both"/>
        <w:rPr>
          <w:rFonts w:ascii="Times New Roman" w:hAnsi="Times New Roman" w:cs="Times New Roman"/>
          <w:sz w:val="28"/>
          <w:szCs w:val="28"/>
        </w:rPr>
      </w:pPr>
      <w:r w:rsidRPr="00682159">
        <w:rPr>
          <w:rFonts w:ascii="Times New Roman" w:hAnsi="Times New Roman" w:cs="Times New Roman"/>
          <w:sz w:val="28"/>
          <w:szCs w:val="28"/>
        </w:rPr>
        <w:lastRenderedPageBreak/>
        <w:t>1 Какую роль играет сатира в романе?</w:t>
      </w:r>
    </w:p>
    <w:p w:rsidR="00E26AAE" w:rsidRPr="00682159" w:rsidRDefault="00E26AAE" w:rsidP="00E26AAE">
      <w:pPr>
        <w:spacing w:after="0" w:line="240" w:lineRule="auto"/>
        <w:ind w:firstLine="709"/>
        <w:jc w:val="both"/>
        <w:rPr>
          <w:rFonts w:ascii="Times New Roman" w:hAnsi="Times New Roman" w:cs="Times New Roman"/>
          <w:sz w:val="28"/>
          <w:szCs w:val="28"/>
        </w:rPr>
      </w:pPr>
      <w:r w:rsidRPr="00682159">
        <w:rPr>
          <w:rFonts w:ascii="Times New Roman" w:hAnsi="Times New Roman" w:cs="Times New Roman"/>
          <w:sz w:val="28"/>
          <w:szCs w:val="28"/>
        </w:rPr>
        <w:t>2 Почему в романе использован гротеск?</w:t>
      </w:r>
    </w:p>
    <w:p w:rsidR="00E26AAE" w:rsidRPr="00682159" w:rsidRDefault="00E26AAE" w:rsidP="00E26AAE">
      <w:pPr>
        <w:spacing w:after="0" w:line="240" w:lineRule="auto"/>
        <w:ind w:firstLine="709"/>
        <w:jc w:val="both"/>
        <w:rPr>
          <w:rFonts w:ascii="Times New Roman" w:hAnsi="Times New Roman" w:cs="Times New Roman"/>
          <w:sz w:val="28"/>
          <w:szCs w:val="28"/>
        </w:rPr>
      </w:pPr>
      <w:r w:rsidRPr="00682159">
        <w:rPr>
          <w:rFonts w:ascii="Times New Roman" w:hAnsi="Times New Roman" w:cs="Times New Roman"/>
          <w:sz w:val="28"/>
          <w:szCs w:val="28"/>
        </w:rPr>
        <w:t xml:space="preserve">3 </w:t>
      </w:r>
      <w:r w:rsidR="00C655B3">
        <w:rPr>
          <w:rFonts w:ascii="Times New Roman" w:hAnsi="Times New Roman" w:cs="Times New Roman"/>
          <w:sz w:val="28"/>
          <w:szCs w:val="28"/>
        </w:rPr>
        <w:t>П</w:t>
      </w:r>
      <w:r w:rsidRPr="00682159">
        <w:rPr>
          <w:rFonts w:ascii="Times New Roman" w:hAnsi="Times New Roman" w:cs="Times New Roman"/>
          <w:sz w:val="28"/>
          <w:szCs w:val="28"/>
        </w:rPr>
        <w:t xml:space="preserve">очему роман </w:t>
      </w:r>
      <w:r w:rsidR="00C655B3">
        <w:rPr>
          <w:rFonts w:ascii="Times New Roman" w:hAnsi="Times New Roman" w:cs="Times New Roman"/>
          <w:sz w:val="28"/>
          <w:szCs w:val="28"/>
        </w:rPr>
        <w:t xml:space="preserve">– </w:t>
      </w:r>
      <w:r w:rsidR="00C655B3" w:rsidRPr="00682159">
        <w:rPr>
          <w:rFonts w:ascii="Times New Roman" w:hAnsi="Times New Roman" w:cs="Times New Roman"/>
          <w:sz w:val="28"/>
          <w:szCs w:val="28"/>
        </w:rPr>
        <w:t>это произведение</w:t>
      </w:r>
      <w:r w:rsidRPr="00682159">
        <w:rPr>
          <w:rFonts w:ascii="Times New Roman" w:hAnsi="Times New Roman" w:cs="Times New Roman"/>
          <w:sz w:val="28"/>
          <w:szCs w:val="28"/>
        </w:rPr>
        <w:t xml:space="preserve"> постмодернизма?</w:t>
      </w:r>
    </w:p>
    <w:p w:rsidR="00E26AAE" w:rsidRDefault="00C655B3" w:rsidP="00E26A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уточнения представлений студентов о произведениях А. Жаксылыкова и Н. Веревочкина проводится р</w:t>
      </w:r>
      <w:r w:rsidR="00E26AAE" w:rsidRPr="00682159">
        <w:rPr>
          <w:rFonts w:ascii="Times New Roman" w:hAnsi="Times New Roman" w:cs="Times New Roman"/>
          <w:sz w:val="28"/>
          <w:szCs w:val="28"/>
        </w:rPr>
        <w:t>абота в группах.</w:t>
      </w:r>
      <w:r>
        <w:rPr>
          <w:rFonts w:ascii="Times New Roman" w:hAnsi="Times New Roman" w:cs="Times New Roman"/>
          <w:sz w:val="28"/>
          <w:szCs w:val="28"/>
        </w:rPr>
        <w:t xml:space="preserve"> Студенты сравнивают</w:t>
      </w:r>
      <w:r w:rsidR="00E26AAE" w:rsidRPr="00682159">
        <w:rPr>
          <w:rFonts w:ascii="Times New Roman" w:hAnsi="Times New Roman" w:cs="Times New Roman"/>
          <w:sz w:val="28"/>
          <w:szCs w:val="28"/>
        </w:rPr>
        <w:t xml:space="preserve"> роман</w:t>
      </w:r>
      <w:r>
        <w:rPr>
          <w:rFonts w:ascii="Times New Roman" w:hAnsi="Times New Roman" w:cs="Times New Roman"/>
          <w:sz w:val="28"/>
          <w:szCs w:val="28"/>
        </w:rPr>
        <w:t>ы А. Жаксылыкова и Н. Веревочкина</w:t>
      </w:r>
      <w:r w:rsidR="00E26AAE" w:rsidRPr="00682159">
        <w:rPr>
          <w:rFonts w:ascii="Times New Roman" w:hAnsi="Times New Roman" w:cs="Times New Roman"/>
          <w:sz w:val="28"/>
          <w:szCs w:val="28"/>
        </w:rPr>
        <w:t xml:space="preserve">. Первая группа </w:t>
      </w:r>
      <w:r>
        <w:rPr>
          <w:rFonts w:ascii="Times New Roman" w:hAnsi="Times New Roman" w:cs="Times New Roman"/>
          <w:sz w:val="28"/>
          <w:szCs w:val="28"/>
        </w:rPr>
        <w:t xml:space="preserve">осуществляет </w:t>
      </w:r>
      <w:r w:rsidR="00E26AAE" w:rsidRPr="00682159">
        <w:rPr>
          <w:rFonts w:ascii="Times New Roman" w:hAnsi="Times New Roman" w:cs="Times New Roman"/>
          <w:sz w:val="28"/>
          <w:szCs w:val="28"/>
        </w:rPr>
        <w:t>сравнение способов изображения героев</w:t>
      </w:r>
      <w:r>
        <w:rPr>
          <w:rFonts w:ascii="Times New Roman" w:hAnsi="Times New Roman" w:cs="Times New Roman"/>
          <w:sz w:val="28"/>
          <w:szCs w:val="28"/>
        </w:rPr>
        <w:t xml:space="preserve"> в романах</w:t>
      </w:r>
      <w:r w:rsidR="00E26AAE" w:rsidRPr="00682159">
        <w:rPr>
          <w:rFonts w:ascii="Times New Roman" w:hAnsi="Times New Roman" w:cs="Times New Roman"/>
          <w:sz w:val="28"/>
          <w:szCs w:val="28"/>
        </w:rPr>
        <w:t>.  Вторая группа сравн</w:t>
      </w:r>
      <w:r>
        <w:rPr>
          <w:rFonts w:ascii="Times New Roman" w:hAnsi="Times New Roman" w:cs="Times New Roman"/>
          <w:sz w:val="28"/>
          <w:szCs w:val="28"/>
        </w:rPr>
        <w:t>ивает</w:t>
      </w:r>
      <w:r w:rsidR="00E26AAE" w:rsidRPr="00682159">
        <w:rPr>
          <w:rFonts w:ascii="Times New Roman" w:hAnsi="Times New Roman" w:cs="Times New Roman"/>
          <w:sz w:val="28"/>
          <w:szCs w:val="28"/>
        </w:rPr>
        <w:t xml:space="preserve"> тематик</w:t>
      </w:r>
      <w:r>
        <w:rPr>
          <w:rFonts w:ascii="Times New Roman" w:hAnsi="Times New Roman" w:cs="Times New Roman"/>
          <w:sz w:val="28"/>
          <w:szCs w:val="28"/>
        </w:rPr>
        <w:t>у</w:t>
      </w:r>
      <w:r w:rsidR="00E26AAE" w:rsidRPr="00682159">
        <w:rPr>
          <w:rFonts w:ascii="Times New Roman" w:hAnsi="Times New Roman" w:cs="Times New Roman"/>
          <w:sz w:val="28"/>
          <w:szCs w:val="28"/>
        </w:rPr>
        <w:t xml:space="preserve"> и проблематик</w:t>
      </w:r>
      <w:r>
        <w:rPr>
          <w:rFonts w:ascii="Times New Roman" w:hAnsi="Times New Roman" w:cs="Times New Roman"/>
          <w:sz w:val="28"/>
          <w:szCs w:val="28"/>
        </w:rPr>
        <w:t>у романов</w:t>
      </w:r>
      <w:r w:rsidR="00E26AAE" w:rsidRPr="00682159">
        <w:rPr>
          <w:rFonts w:ascii="Times New Roman" w:hAnsi="Times New Roman" w:cs="Times New Roman"/>
          <w:sz w:val="28"/>
          <w:szCs w:val="28"/>
        </w:rPr>
        <w:t>. Третья группа сравн</w:t>
      </w:r>
      <w:r>
        <w:rPr>
          <w:rFonts w:ascii="Times New Roman" w:hAnsi="Times New Roman" w:cs="Times New Roman"/>
          <w:sz w:val="28"/>
          <w:szCs w:val="28"/>
        </w:rPr>
        <w:t>ивает</w:t>
      </w:r>
      <w:r w:rsidR="00E26AAE" w:rsidRPr="00682159">
        <w:rPr>
          <w:rFonts w:ascii="Times New Roman" w:hAnsi="Times New Roman" w:cs="Times New Roman"/>
          <w:sz w:val="28"/>
          <w:szCs w:val="28"/>
        </w:rPr>
        <w:t xml:space="preserve"> поэтики</w:t>
      </w:r>
      <w:r>
        <w:rPr>
          <w:rFonts w:ascii="Times New Roman" w:hAnsi="Times New Roman" w:cs="Times New Roman"/>
          <w:sz w:val="28"/>
          <w:szCs w:val="28"/>
        </w:rPr>
        <w:t xml:space="preserve"> романов.</w:t>
      </w:r>
    </w:p>
    <w:p w:rsidR="0007641C" w:rsidRDefault="00D905AC" w:rsidP="00B83F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изучении литературы постмодернизма использование кейс-метода дает студентам возможность глубоко погрузиться в материал. </w:t>
      </w:r>
      <w:r w:rsidRPr="00D905AC">
        <w:rPr>
          <w:rFonts w:ascii="Times New Roman" w:hAnsi="Times New Roman" w:cs="Times New Roman"/>
          <w:sz w:val="28"/>
          <w:szCs w:val="28"/>
        </w:rPr>
        <w:t>«Кейс</w:t>
      </w:r>
      <w:r>
        <w:rPr>
          <w:rFonts w:ascii="Times New Roman" w:hAnsi="Times New Roman" w:cs="Times New Roman"/>
          <w:sz w:val="28"/>
          <w:szCs w:val="28"/>
        </w:rPr>
        <w:t>-</w:t>
      </w:r>
      <w:r w:rsidRPr="00D905AC">
        <w:rPr>
          <w:rFonts w:ascii="Times New Roman" w:hAnsi="Times New Roman" w:cs="Times New Roman"/>
          <w:sz w:val="28"/>
          <w:szCs w:val="28"/>
        </w:rPr>
        <w:t>метод (англ. case-study) – это метод активного обучения на основе реальных ситуаций, где ученики ищут пути решения сформированной проблемы с помощью кейса»</w:t>
      </w:r>
      <w:r>
        <w:rPr>
          <w:rFonts w:ascii="Times New Roman" w:hAnsi="Times New Roman" w:cs="Times New Roman"/>
          <w:sz w:val="28"/>
          <w:szCs w:val="28"/>
        </w:rPr>
        <w:t xml:space="preserve"> </w:t>
      </w:r>
      <w:bookmarkStart w:id="66" w:name="_Hlk221617482"/>
      <w:r w:rsidRPr="00D905AC">
        <w:rPr>
          <w:rFonts w:ascii="Times New Roman" w:hAnsi="Times New Roman" w:cs="Times New Roman"/>
          <w:sz w:val="28"/>
          <w:szCs w:val="28"/>
        </w:rPr>
        <w:t>[</w:t>
      </w:r>
      <w:r w:rsidR="00CC1A35">
        <w:rPr>
          <w:rFonts w:ascii="Times New Roman" w:hAnsi="Times New Roman" w:cs="Times New Roman"/>
          <w:sz w:val="28"/>
          <w:szCs w:val="28"/>
        </w:rPr>
        <w:t xml:space="preserve">179, </w:t>
      </w:r>
      <w:r w:rsidRPr="00D905AC">
        <w:rPr>
          <w:rFonts w:ascii="Times New Roman" w:hAnsi="Times New Roman" w:cs="Times New Roman"/>
          <w:sz w:val="28"/>
          <w:szCs w:val="28"/>
        </w:rPr>
        <w:t>с, 60].</w:t>
      </w:r>
      <w:r>
        <w:rPr>
          <w:rFonts w:ascii="Times New Roman" w:hAnsi="Times New Roman" w:cs="Times New Roman"/>
          <w:sz w:val="28"/>
          <w:szCs w:val="28"/>
        </w:rPr>
        <w:t xml:space="preserve"> </w:t>
      </w:r>
      <w:bookmarkEnd w:id="66"/>
    </w:p>
    <w:p w:rsidR="00D905AC" w:rsidRPr="00D905AC" w:rsidRDefault="0007641C" w:rsidP="00B83F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Этот метод имеет поисковый характер. </w:t>
      </w:r>
      <w:r w:rsidR="00D905AC" w:rsidRPr="00D905AC">
        <w:rPr>
          <w:rFonts w:ascii="Times New Roman" w:hAnsi="Times New Roman" w:cs="Times New Roman"/>
          <w:sz w:val="28"/>
          <w:szCs w:val="28"/>
        </w:rPr>
        <w:t>«Для решения проблемы, не имеющей однозначных ответов, учащимся необходимо провести исследование, предполагающее анализ информации. Метод кейсов можно сравнить с «судебным делом» – папкой, где находятся все доказательства и улики, на основе которых выносится вердикт» [</w:t>
      </w:r>
      <w:r w:rsidR="00CC1A35">
        <w:rPr>
          <w:rFonts w:ascii="Times New Roman" w:hAnsi="Times New Roman" w:cs="Times New Roman"/>
          <w:sz w:val="28"/>
          <w:szCs w:val="28"/>
        </w:rPr>
        <w:t xml:space="preserve">179, </w:t>
      </w:r>
      <w:r w:rsidR="00D905AC" w:rsidRPr="00D905AC">
        <w:rPr>
          <w:rFonts w:ascii="Times New Roman" w:hAnsi="Times New Roman" w:cs="Times New Roman"/>
          <w:sz w:val="28"/>
          <w:szCs w:val="28"/>
        </w:rPr>
        <w:t>с, 60].</w:t>
      </w:r>
    </w:p>
    <w:p w:rsidR="0007641C" w:rsidRDefault="00D905AC" w:rsidP="00B83F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Студенты самостоятельно разработали кейс по тематике, связанной с постмодернизмом. Это были кейсы, посвященные романам А. Жаксылыкова и Н. Веревочкина. </w:t>
      </w:r>
      <w:r w:rsidR="002B2231">
        <w:rPr>
          <w:rFonts w:ascii="Times New Roman" w:hAnsi="Times New Roman" w:cs="Times New Roman"/>
          <w:sz w:val="28"/>
          <w:szCs w:val="28"/>
        </w:rPr>
        <w:t xml:space="preserve">Темы данных кейсов – </w:t>
      </w:r>
      <w:r w:rsidR="004878F4">
        <w:rPr>
          <w:rFonts w:ascii="Times New Roman" w:hAnsi="Times New Roman" w:cs="Times New Roman"/>
          <w:sz w:val="28"/>
          <w:szCs w:val="28"/>
        </w:rPr>
        <w:t>«Почему р</w:t>
      </w:r>
      <w:r w:rsidR="004878F4" w:rsidRPr="00AC2264">
        <w:rPr>
          <w:rFonts w:ascii="Times New Roman" w:hAnsi="Times New Roman" w:cs="Times New Roman"/>
          <w:sz w:val="28"/>
          <w:szCs w:val="28"/>
        </w:rPr>
        <w:t>оман А. Жаксылыкова «Поющие камни»</w:t>
      </w:r>
      <w:r w:rsidR="004878F4">
        <w:rPr>
          <w:rFonts w:ascii="Times New Roman" w:hAnsi="Times New Roman" w:cs="Times New Roman"/>
          <w:sz w:val="28"/>
          <w:szCs w:val="28"/>
        </w:rPr>
        <w:t xml:space="preserve"> является произведением постмодернизма</w:t>
      </w:r>
      <w:r w:rsidR="0007641C">
        <w:rPr>
          <w:rFonts w:ascii="Times New Roman" w:hAnsi="Times New Roman" w:cs="Times New Roman"/>
          <w:sz w:val="28"/>
          <w:szCs w:val="28"/>
        </w:rPr>
        <w:t>?»,</w:t>
      </w:r>
      <w:r w:rsidR="004878F4">
        <w:rPr>
          <w:rFonts w:ascii="Times New Roman" w:hAnsi="Times New Roman" w:cs="Times New Roman"/>
          <w:sz w:val="28"/>
          <w:szCs w:val="28"/>
        </w:rPr>
        <w:t xml:space="preserve"> «Почему роман Н. Веревочкина «Зуб мамонта» – это произведение постмодернизма?</w:t>
      </w:r>
      <w:r w:rsidR="0007641C">
        <w:rPr>
          <w:rFonts w:ascii="Times New Roman" w:hAnsi="Times New Roman" w:cs="Times New Roman"/>
          <w:sz w:val="28"/>
          <w:szCs w:val="28"/>
        </w:rPr>
        <w:t>».</w:t>
      </w:r>
    </w:p>
    <w:p w:rsidR="00D905AC" w:rsidRDefault="004878F4" w:rsidP="00B83F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Студенты могли самостоятельно выбрать тему для разработки кейса. Указанные две темы способствуют формированию у студентов представлений о целостности данных романов. Кейс должен включать материалы, отражающие это понимание.</w:t>
      </w:r>
    </w:p>
    <w:p w:rsidR="007C68FC" w:rsidRPr="007C68FC" w:rsidRDefault="007C68FC" w:rsidP="007C68F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изучения постмодернизма использовался метод веб-квеста. «В</w:t>
      </w:r>
      <w:r w:rsidRPr="007C68FC">
        <w:rPr>
          <w:rFonts w:ascii="Times New Roman" w:hAnsi="Times New Roman" w:cs="Times New Roman"/>
          <w:sz w:val="28"/>
          <w:szCs w:val="28"/>
        </w:rPr>
        <w:t>еб</w:t>
      </w:r>
      <w:r>
        <w:rPr>
          <w:rFonts w:ascii="Times New Roman" w:hAnsi="Times New Roman" w:cs="Times New Roman"/>
          <w:sz w:val="28"/>
          <w:szCs w:val="28"/>
        </w:rPr>
        <w:t>-</w:t>
      </w:r>
      <w:r w:rsidRPr="007C68FC">
        <w:rPr>
          <w:rFonts w:ascii="Times New Roman" w:hAnsi="Times New Roman" w:cs="Times New Roman"/>
          <w:sz w:val="28"/>
          <w:szCs w:val="28"/>
        </w:rPr>
        <w:t>квест (web-quest) в педагогике – проблемное задание с элементами ролевой игры, для выполнения которого используются информационные ресурсы Интернета [</w:t>
      </w:r>
      <w:r w:rsidR="00CC1A35">
        <w:rPr>
          <w:rFonts w:ascii="Times New Roman" w:hAnsi="Times New Roman" w:cs="Times New Roman"/>
          <w:sz w:val="28"/>
          <w:szCs w:val="28"/>
        </w:rPr>
        <w:t>179</w:t>
      </w:r>
      <w:r w:rsidR="003F78F1">
        <w:rPr>
          <w:rFonts w:ascii="Times New Roman" w:hAnsi="Times New Roman" w:cs="Times New Roman"/>
          <w:sz w:val="28"/>
          <w:szCs w:val="28"/>
        </w:rPr>
        <w:t xml:space="preserve">, </w:t>
      </w:r>
      <w:r w:rsidRPr="007C68FC">
        <w:rPr>
          <w:rFonts w:ascii="Times New Roman" w:hAnsi="Times New Roman" w:cs="Times New Roman"/>
          <w:sz w:val="28"/>
          <w:szCs w:val="28"/>
        </w:rPr>
        <w:t xml:space="preserve">с, </w:t>
      </w:r>
      <w:r w:rsidR="003F78F1">
        <w:rPr>
          <w:rFonts w:ascii="Times New Roman" w:hAnsi="Times New Roman" w:cs="Times New Roman"/>
          <w:sz w:val="28"/>
          <w:szCs w:val="28"/>
        </w:rPr>
        <w:t>8</w:t>
      </w:r>
      <w:r w:rsidRPr="007C68FC">
        <w:rPr>
          <w:rFonts w:ascii="Times New Roman" w:hAnsi="Times New Roman" w:cs="Times New Roman"/>
          <w:sz w:val="28"/>
          <w:szCs w:val="28"/>
        </w:rPr>
        <w:t>0].</w:t>
      </w:r>
    </w:p>
    <w:p w:rsidR="003F78F1" w:rsidRPr="007C68FC" w:rsidRDefault="0007641C" w:rsidP="003F78F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Этот метод удобен для развития литературоведческих компетенций студентов. </w:t>
      </w:r>
      <w:r w:rsidR="003F78F1" w:rsidRPr="003F78F1">
        <w:rPr>
          <w:rFonts w:ascii="Times New Roman" w:hAnsi="Times New Roman" w:cs="Times New Roman"/>
          <w:sz w:val="28"/>
          <w:szCs w:val="28"/>
        </w:rPr>
        <w:t>«Для веб-квеста по литературе характерны следующие роли: биографы, литературоведы, фольклористы, критики, искусствоведы, сказочники, чтецы, режиссёры, продюсеры, дизайнеры, декораторы, детективы, следователи, адвокаты, журналисты, следопыты, путешественники и т. д. Иногда ученику можно предложить выбрать одного из героев художественного произведения, чтобы от его лица изучить поставленную проблему»</w:t>
      </w:r>
      <w:r w:rsidR="003F78F1">
        <w:rPr>
          <w:rFonts w:ascii="Times New Roman" w:hAnsi="Times New Roman" w:cs="Times New Roman"/>
          <w:sz w:val="28"/>
          <w:szCs w:val="28"/>
        </w:rPr>
        <w:t xml:space="preserve"> </w:t>
      </w:r>
      <w:r w:rsidR="003F78F1" w:rsidRPr="007C68FC">
        <w:rPr>
          <w:rFonts w:ascii="Times New Roman" w:hAnsi="Times New Roman" w:cs="Times New Roman"/>
          <w:sz w:val="28"/>
          <w:szCs w:val="28"/>
        </w:rPr>
        <w:t>[</w:t>
      </w:r>
      <w:r w:rsidR="00CC1A35">
        <w:rPr>
          <w:rFonts w:ascii="Times New Roman" w:hAnsi="Times New Roman" w:cs="Times New Roman"/>
          <w:sz w:val="28"/>
          <w:szCs w:val="28"/>
        </w:rPr>
        <w:t>179</w:t>
      </w:r>
      <w:r w:rsidR="003F78F1">
        <w:rPr>
          <w:rFonts w:ascii="Times New Roman" w:hAnsi="Times New Roman" w:cs="Times New Roman"/>
          <w:sz w:val="28"/>
          <w:szCs w:val="28"/>
        </w:rPr>
        <w:t xml:space="preserve">, </w:t>
      </w:r>
      <w:r w:rsidR="003F78F1" w:rsidRPr="007C68FC">
        <w:rPr>
          <w:rFonts w:ascii="Times New Roman" w:hAnsi="Times New Roman" w:cs="Times New Roman"/>
          <w:sz w:val="28"/>
          <w:szCs w:val="28"/>
        </w:rPr>
        <w:t xml:space="preserve">с, </w:t>
      </w:r>
      <w:r w:rsidR="003F78F1">
        <w:rPr>
          <w:rFonts w:ascii="Times New Roman" w:hAnsi="Times New Roman" w:cs="Times New Roman"/>
          <w:sz w:val="28"/>
          <w:szCs w:val="28"/>
        </w:rPr>
        <w:t>8</w:t>
      </w:r>
      <w:r w:rsidR="003F78F1" w:rsidRPr="007C68FC">
        <w:rPr>
          <w:rFonts w:ascii="Times New Roman" w:hAnsi="Times New Roman" w:cs="Times New Roman"/>
          <w:sz w:val="28"/>
          <w:szCs w:val="28"/>
        </w:rPr>
        <w:t>0].</w:t>
      </w:r>
    </w:p>
    <w:p w:rsidR="007C68FC" w:rsidRPr="003F78F1" w:rsidRDefault="003F78F1" w:rsidP="00B83F2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Студенты выполняли обязанности биографов, литературоведов, режиссеров. Биографы собирали материал о биографии писателей-постмодернистов, литературоведы писали доклады и статьи о постмодернизме</w:t>
      </w:r>
      <w:r w:rsidR="004A0C09">
        <w:rPr>
          <w:rFonts w:ascii="Times New Roman" w:hAnsi="Times New Roman" w:cs="Times New Roman"/>
          <w:sz w:val="28"/>
          <w:szCs w:val="28"/>
        </w:rPr>
        <w:t>.</w:t>
      </w:r>
      <w:r>
        <w:rPr>
          <w:rFonts w:ascii="Times New Roman" w:hAnsi="Times New Roman" w:cs="Times New Roman"/>
          <w:sz w:val="28"/>
          <w:szCs w:val="28"/>
        </w:rPr>
        <w:t xml:space="preserve"> </w:t>
      </w:r>
      <w:r w:rsidR="004A0C09">
        <w:rPr>
          <w:rFonts w:ascii="Times New Roman" w:hAnsi="Times New Roman" w:cs="Times New Roman"/>
          <w:sz w:val="28"/>
          <w:szCs w:val="28"/>
        </w:rPr>
        <w:t>Режиссеры предлагали свои идеи по экранизации произведений постмодернизма. Работа над веб-квестами по данным темам помогает студентам сформировать представления о целостности произведений постмодернизма.</w:t>
      </w:r>
    </w:p>
    <w:p w:rsidR="000B040D" w:rsidRDefault="000B040D" w:rsidP="00A7138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Прием </w:t>
      </w:r>
      <w:r w:rsidRPr="00A7138D">
        <w:rPr>
          <w:rFonts w:ascii="Times New Roman" w:hAnsi="Times New Roman" w:cs="Times New Roman"/>
          <w:sz w:val="28"/>
          <w:szCs w:val="28"/>
        </w:rPr>
        <w:t>«</w:t>
      </w:r>
      <w:r>
        <w:rPr>
          <w:rFonts w:ascii="Times New Roman" w:hAnsi="Times New Roman" w:cs="Times New Roman"/>
          <w:sz w:val="28"/>
          <w:szCs w:val="28"/>
        </w:rPr>
        <w:t>к</w:t>
      </w:r>
      <w:r w:rsidRPr="00A7138D">
        <w:rPr>
          <w:rFonts w:ascii="Times New Roman" w:hAnsi="Times New Roman" w:cs="Times New Roman"/>
          <w:sz w:val="28"/>
          <w:szCs w:val="28"/>
        </w:rPr>
        <w:t>орзина» идей</w:t>
      </w:r>
      <w:r>
        <w:rPr>
          <w:rFonts w:ascii="Times New Roman" w:hAnsi="Times New Roman" w:cs="Times New Roman"/>
          <w:sz w:val="28"/>
          <w:szCs w:val="28"/>
        </w:rPr>
        <w:t xml:space="preserve"> также служит для поиска и систематизации информации по творчеству постмодернистов. Преподаватель записывает на доске все предложенные студентами идеи и решения, которые исправляются или углубляются в ходе коллективного обсуждения. Например, в этой коллекции студенческих идей оказались интересные и глубокие мысли о сюжете, проблематике, поэтике произведений постмодернизма. </w:t>
      </w:r>
    </w:p>
    <w:p w:rsidR="0095132A" w:rsidRDefault="00E1017A" w:rsidP="006A38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A38AD">
        <w:rPr>
          <w:rFonts w:ascii="Times New Roman" w:hAnsi="Times New Roman" w:cs="Times New Roman"/>
          <w:sz w:val="28"/>
          <w:szCs w:val="28"/>
        </w:rPr>
        <w:t>П</w:t>
      </w:r>
      <w:r>
        <w:rPr>
          <w:rFonts w:ascii="Times New Roman" w:hAnsi="Times New Roman" w:cs="Times New Roman"/>
          <w:sz w:val="28"/>
          <w:szCs w:val="28"/>
        </w:rPr>
        <w:t xml:space="preserve">исьмо по кругу» – </w:t>
      </w:r>
      <w:r w:rsidR="006A38AD">
        <w:rPr>
          <w:rFonts w:ascii="Times New Roman" w:hAnsi="Times New Roman" w:cs="Times New Roman"/>
          <w:sz w:val="28"/>
          <w:szCs w:val="28"/>
        </w:rPr>
        <w:t xml:space="preserve">это </w:t>
      </w:r>
      <w:r>
        <w:rPr>
          <w:rFonts w:ascii="Times New Roman" w:hAnsi="Times New Roman" w:cs="Times New Roman"/>
          <w:sz w:val="28"/>
          <w:szCs w:val="28"/>
        </w:rPr>
        <w:t>од</w:t>
      </w:r>
      <w:r w:rsidR="006A38AD">
        <w:rPr>
          <w:rFonts w:ascii="Times New Roman" w:hAnsi="Times New Roman" w:cs="Times New Roman"/>
          <w:sz w:val="28"/>
          <w:szCs w:val="28"/>
        </w:rPr>
        <w:t>ин</w:t>
      </w:r>
      <w:r>
        <w:rPr>
          <w:rFonts w:ascii="Times New Roman" w:hAnsi="Times New Roman" w:cs="Times New Roman"/>
          <w:sz w:val="28"/>
          <w:szCs w:val="28"/>
        </w:rPr>
        <w:t xml:space="preserve"> из </w:t>
      </w:r>
      <w:r w:rsidR="006A38AD">
        <w:rPr>
          <w:rFonts w:ascii="Times New Roman" w:hAnsi="Times New Roman" w:cs="Times New Roman"/>
          <w:sz w:val="28"/>
          <w:szCs w:val="28"/>
        </w:rPr>
        <w:t xml:space="preserve">эффективных приемов </w:t>
      </w:r>
      <w:r>
        <w:rPr>
          <w:rFonts w:ascii="Times New Roman" w:hAnsi="Times New Roman" w:cs="Times New Roman"/>
          <w:sz w:val="28"/>
          <w:szCs w:val="28"/>
        </w:rPr>
        <w:t xml:space="preserve">работы в группах </w:t>
      </w:r>
      <w:r w:rsidRPr="007C68FC">
        <w:rPr>
          <w:rFonts w:ascii="Times New Roman" w:hAnsi="Times New Roman" w:cs="Times New Roman"/>
          <w:sz w:val="28"/>
          <w:szCs w:val="28"/>
        </w:rPr>
        <w:t>[</w:t>
      </w:r>
      <w:r w:rsidR="00CC1A35">
        <w:rPr>
          <w:rFonts w:ascii="Times New Roman" w:hAnsi="Times New Roman" w:cs="Times New Roman"/>
          <w:sz w:val="28"/>
          <w:szCs w:val="28"/>
        </w:rPr>
        <w:t>179</w:t>
      </w:r>
      <w:r>
        <w:rPr>
          <w:rFonts w:ascii="Times New Roman" w:hAnsi="Times New Roman" w:cs="Times New Roman"/>
          <w:sz w:val="28"/>
          <w:szCs w:val="28"/>
        </w:rPr>
        <w:t xml:space="preserve">, </w:t>
      </w:r>
      <w:r w:rsidRPr="007C68FC">
        <w:rPr>
          <w:rFonts w:ascii="Times New Roman" w:hAnsi="Times New Roman" w:cs="Times New Roman"/>
          <w:sz w:val="28"/>
          <w:szCs w:val="28"/>
        </w:rPr>
        <w:t xml:space="preserve">с, </w:t>
      </w:r>
      <w:r>
        <w:rPr>
          <w:rFonts w:ascii="Times New Roman" w:hAnsi="Times New Roman" w:cs="Times New Roman"/>
          <w:sz w:val="28"/>
          <w:szCs w:val="28"/>
        </w:rPr>
        <w:t>94</w:t>
      </w:r>
      <w:r w:rsidRPr="007C68FC">
        <w:rPr>
          <w:rFonts w:ascii="Times New Roman" w:hAnsi="Times New Roman" w:cs="Times New Roman"/>
          <w:sz w:val="28"/>
          <w:szCs w:val="28"/>
        </w:rPr>
        <w:t>].</w:t>
      </w:r>
      <w:r>
        <w:rPr>
          <w:rFonts w:ascii="Times New Roman" w:hAnsi="Times New Roman" w:cs="Times New Roman"/>
          <w:sz w:val="28"/>
          <w:szCs w:val="28"/>
        </w:rPr>
        <w:t xml:space="preserve"> Студент записывает на листке бумаги свои соображения по поводу произведения постмодернизма и передает его </w:t>
      </w:r>
      <w:r w:rsidR="006A38AD">
        <w:rPr>
          <w:rFonts w:ascii="Times New Roman" w:hAnsi="Times New Roman" w:cs="Times New Roman"/>
          <w:sz w:val="28"/>
          <w:szCs w:val="28"/>
        </w:rPr>
        <w:t xml:space="preserve">по </w:t>
      </w:r>
      <w:r>
        <w:rPr>
          <w:rFonts w:ascii="Times New Roman" w:hAnsi="Times New Roman" w:cs="Times New Roman"/>
          <w:sz w:val="28"/>
          <w:szCs w:val="28"/>
        </w:rPr>
        <w:t xml:space="preserve">кругу. </w:t>
      </w:r>
    </w:p>
    <w:p w:rsidR="0095132A" w:rsidRDefault="00E1017A" w:rsidP="006A38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Этот обмен мыслями и мнениями способствует формированию навыков работы в группах. Данный прием логично использовать для обсуждения проблем постмодернизма. </w:t>
      </w:r>
    </w:p>
    <w:p w:rsidR="00CC1A35" w:rsidRDefault="00E1017A" w:rsidP="006A38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Например, студентам предлагались следующие проблемы для письма по кругу: «Почему в казахстанском постмодернизме сильно влияние реализма?», «Почему экологическая проблематика является актуальной для казахстанского постмодернизма»?</w:t>
      </w:r>
      <w:r w:rsidR="006A38AD">
        <w:rPr>
          <w:rFonts w:ascii="Times New Roman" w:hAnsi="Times New Roman" w:cs="Times New Roman"/>
          <w:sz w:val="28"/>
          <w:szCs w:val="28"/>
        </w:rPr>
        <w:t xml:space="preserve"> </w:t>
      </w:r>
      <w:r w:rsidR="00CC1A35">
        <w:rPr>
          <w:rFonts w:ascii="Times New Roman" w:hAnsi="Times New Roman" w:cs="Times New Roman"/>
          <w:sz w:val="28"/>
          <w:szCs w:val="28"/>
        </w:rPr>
        <w:t xml:space="preserve">Для подготовки к </w:t>
      </w:r>
      <w:r w:rsidR="006A38AD">
        <w:rPr>
          <w:rFonts w:ascii="Times New Roman" w:hAnsi="Times New Roman" w:cs="Times New Roman"/>
          <w:sz w:val="28"/>
          <w:szCs w:val="28"/>
        </w:rPr>
        <w:t>занятиям</w:t>
      </w:r>
      <w:r w:rsidR="00CC1A35">
        <w:rPr>
          <w:rFonts w:ascii="Times New Roman" w:hAnsi="Times New Roman" w:cs="Times New Roman"/>
          <w:sz w:val="28"/>
          <w:szCs w:val="28"/>
        </w:rPr>
        <w:t xml:space="preserve"> мы рекомендовали студентам нашу статью </w:t>
      </w:r>
      <w:r w:rsidR="00CC1A35" w:rsidRPr="007C68FC">
        <w:rPr>
          <w:rFonts w:ascii="Times New Roman" w:hAnsi="Times New Roman" w:cs="Times New Roman"/>
          <w:sz w:val="28"/>
          <w:szCs w:val="28"/>
        </w:rPr>
        <w:t>[</w:t>
      </w:r>
      <w:r w:rsidR="00CC1A35">
        <w:rPr>
          <w:rFonts w:ascii="Times New Roman" w:hAnsi="Times New Roman" w:cs="Times New Roman"/>
          <w:sz w:val="28"/>
          <w:szCs w:val="28"/>
        </w:rPr>
        <w:t>180</w:t>
      </w:r>
      <w:r w:rsidR="00CC1A35" w:rsidRPr="007C68FC">
        <w:rPr>
          <w:rFonts w:ascii="Times New Roman" w:hAnsi="Times New Roman" w:cs="Times New Roman"/>
          <w:sz w:val="28"/>
          <w:szCs w:val="28"/>
        </w:rPr>
        <w:t>].</w:t>
      </w:r>
      <w:r w:rsidR="006A38AD">
        <w:rPr>
          <w:rFonts w:ascii="Times New Roman" w:hAnsi="Times New Roman" w:cs="Times New Roman"/>
          <w:sz w:val="28"/>
          <w:szCs w:val="28"/>
        </w:rPr>
        <w:t xml:space="preserve"> </w:t>
      </w:r>
    </w:p>
    <w:p w:rsidR="00CA0FCF" w:rsidRDefault="00CA0FCF" w:rsidP="00CA0F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Результативность активного использования охарактеризованных выше методов и приемов изучения художественных текстов постмодернизма обеспечивается последовательным применением цифровых технологий и интернет-ресурсов (сайтов, порталов, электронных библиотек, образовательных платформ).</w:t>
      </w:r>
    </w:p>
    <w:p w:rsidR="006A38AD" w:rsidRDefault="006A38AD" w:rsidP="006A38A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формирующее обучение носит эффективный характер, так как позволяет вооружить студентов необходимыми знаниями и умениями. Целенаправленное формирование у студентов литературоведческих компетенций послужило глубокому анализу произведений постмодернизма на занятиях в вузе.</w:t>
      </w:r>
    </w:p>
    <w:p w:rsidR="007A6204" w:rsidRPr="00DE502D" w:rsidRDefault="00EB67DC" w:rsidP="007A6204">
      <w:pPr>
        <w:spacing w:after="0" w:line="240" w:lineRule="auto"/>
        <w:ind w:firstLine="709"/>
        <w:jc w:val="both"/>
        <w:rPr>
          <w:rFonts w:ascii="Times New Roman" w:hAnsi="Times New Roman" w:cs="Times New Roman"/>
          <w:b/>
          <w:sz w:val="28"/>
          <w:szCs w:val="28"/>
        </w:rPr>
      </w:pPr>
      <w:r w:rsidRPr="00DE502D">
        <w:rPr>
          <w:rFonts w:ascii="Times New Roman" w:hAnsi="Times New Roman" w:cs="Times New Roman"/>
          <w:b/>
          <w:sz w:val="28"/>
          <w:szCs w:val="28"/>
        </w:rPr>
        <w:t>3.3 Итоги опытно-экспериментального обучени</w:t>
      </w:r>
      <w:bookmarkStart w:id="67" w:name="_Hlk139405081"/>
      <w:r w:rsidR="007A6204" w:rsidRPr="00DE502D">
        <w:rPr>
          <w:rFonts w:ascii="Times New Roman" w:hAnsi="Times New Roman" w:cs="Times New Roman"/>
          <w:b/>
          <w:sz w:val="28"/>
          <w:szCs w:val="28"/>
        </w:rPr>
        <w:t>я</w:t>
      </w:r>
    </w:p>
    <w:p w:rsidR="007A6204" w:rsidRPr="00DE502D" w:rsidRDefault="007A6204" w:rsidP="007A6204">
      <w:pPr>
        <w:spacing w:after="0" w:line="240" w:lineRule="auto"/>
        <w:ind w:firstLine="709"/>
        <w:jc w:val="both"/>
        <w:rPr>
          <w:rFonts w:ascii="Times New Roman" w:hAnsi="Times New Roman" w:cs="Times New Roman"/>
          <w:sz w:val="28"/>
          <w:szCs w:val="28"/>
        </w:rPr>
      </w:pPr>
      <w:r w:rsidRPr="00DE502D">
        <w:rPr>
          <w:rFonts w:ascii="Times New Roman" w:hAnsi="Times New Roman" w:cs="Times New Roman"/>
          <w:sz w:val="28"/>
          <w:szCs w:val="28"/>
        </w:rPr>
        <w:t>При разработке заданий срезов, при выявлении уровня сформированности литературоведческих компетенций студентов мы учитывали труды Н.Д. Молдавской [</w:t>
      </w:r>
      <w:r w:rsidR="00CC1A35" w:rsidRPr="00DE502D">
        <w:rPr>
          <w:rFonts w:ascii="Times New Roman" w:hAnsi="Times New Roman" w:cs="Times New Roman"/>
          <w:sz w:val="28"/>
          <w:szCs w:val="28"/>
        </w:rPr>
        <w:t>181</w:t>
      </w:r>
      <w:r w:rsidRPr="00DE502D">
        <w:rPr>
          <w:rFonts w:ascii="Times New Roman" w:hAnsi="Times New Roman" w:cs="Times New Roman"/>
          <w:sz w:val="28"/>
          <w:szCs w:val="28"/>
        </w:rPr>
        <w:t>], В.Г. Маранцмана [</w:t>
      </w:r>
      <w:r w:rsidR="00CC1A35" w:rsidRPr="00DE502D">
        <w:rPr>
          <w:rFonts w:ascii="Times New Roman" w:hAnsi="Times New Roman" w:cs="Times New Roman"/>
          <w:sz w:val="28"/>
          <w:szCs w:val="28"/>
        </w:rPr>
        <w:t>182</w:t>
      </w:r>
      <w:r w:rsidRPr="00DE502D">
        <w:rPr>
          <w:rFonts w:ascii="Times New Roman" w:hAnsi="Times New Roman" w:cs="Times New Roman"/>
          <w:sz w:val="28"/>
          <w:szCs w:val="28"/>
        </w:rPr>
        <w:t>], Н.Б. Берхина [</w:t>
      </w:r>
      <w:r w:rsidR="00CC1A35" w:rsidRPr="00DE502D">
        <w:rPr>
          <w:rFonts w:ascii="Times New Roman" w:hAnsi="Times New Roman" w:cs="Times New Roman"/>
          <w:sz w:val="28"/>
          <w:szCs w:val="28"/>
        </w:rPr>
        <w:t>183</w:t>
      </w:r>
      <w:r w:rsidRPr="00DE502D">
        <w:rPr>
          <w:rFonts w:ascii="Times New Roman" w:hAnsi="Times New Roman" w:cs="Times New Roman"/>
          <w:sz w:val="28"/>
          <w:szCs w:val="28"/>
        </w:rPr>
        <w:t>], О.И. Никифоровой [</w:t>
      </w:r>
      <w:r w:rsidR="00CC1A35" w:rsidRPr="00DE502D">
        <w:rPr>
          <w:rFonts w:ascii="Times New Roman" w:hAnsi="Times New Roman" w:cs="Times New Roman"/>
          <w:sz w:val="28"/>
          <w:szCs w:val="28"/>
        </w:rPr>
        <w:t>184</w:t>
      </w:r>
      <w:r w:rsidRPr="00DE502D">
        <w:rPr>
          <w:rFonts w:ascii="Times New Roman" w:hAnsi="Times New Roman" w:cs="Times New Roman"/>
          <w:sz w:val="28"/>
          <w:szCs w:val="28"/>
        </w:rPr>
        <w:t>], Л.Г. Жабицкой [</w:t>
      </w:r>
      <w:r w:rsidR="00CC1A35" w:rsidRPr="00DE502D">
        <w:rPr>
          <w:rFonts w:ascii="Times New Roman" w:hAnsi="Times New Roman" w:cs="Times New Roman"/>
          <w:sz w:val="28"/>
          <w:szCs w:val="28"/>
        </w:rPr>
        <w:t>185</w:t>
      </w:r>
      <w:r w:rsidRPr="00DE502D">
        <w:rPr>
          <w:rFonts w:ascii="Times New Roman" w:hAnsi="Times New Roman" w:cs="Times New Roman"/>
          <w:sz w:val="28"/>
          <w:szCs w:val="28"/>
        </w:rPr>
        <w:t>], Г.Н. Кудиной [</w:t>
      </w:r>
      <w:r w:rsidR="00CC1A35" w:rsidRPr="00DE502D">
        <w:rPr>
          <w:rFonts w:ascii="Times New Roman" w:hAnsi="Times New Roman" w:cs="Times New Roman"/>
          <w:sz w:val="28"/>
          <w:szCs w:val="28"/>
        </w:rPr>
        <w:t>186</w:t>
      </w:r>
      <w:r w:rsidRPr="00DE502D">
        <w:rPr>
          <w:rFonts w:ascii="Times New Roman" w:hAnsi="Times New Roman" w:cs="Times New Roman"/>
          <w:sz w:val="28"/>
          <w:szCs w:val="28"/>
        </w:rPr>
        <w:t>], Г.А. Иоффе [</w:t>
      </w:r>
      <w:r w:rsidR="00CC1A35" w:rsidRPr="00DE502D">
        <w:rPr>
          <w:rFonts w:ascii="Times New Roman" w:hAnsi="Times New Roman" w:cs="Times New Roman"/>
          <w:sz w:val="28"/>
          <w:szCs w:val="28"/>
        </w:rPr>
        <w:t>187</w:t>
      </w:r>
      <w:r w:rsidRPr="00DE502D">
        <w:rPr>
          <w:rFonts w:ascii="Times New Roman" w:hAnsi="Times New Roman" w:cs="Times New Roman"/>
          <w:sz w:val="28"/>
          <w:szCs w:val="28"/>
        </w:rPr>
        <w:t xml:space="preserve">]. </w:t>
      </w:r>
    </w:p>
    <w:bookmarkEnd w:id="67"/>
    <w:p w:rsidR="001B25A5" w:rsidRDefault="00F07E33" w:rsidP="00F419DC">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Задача</w:t>
      </w:r>
      <w:r w:rsidRPr="00D3521C">
        <w:rPr>
          <w:rFonts w:ascii="Times New Roman" w:hAnsi="Times New Roman" w:cs="Times New Roman"/>
          <w:sz w:val="28"/>
          <w:szCs w:val="28"/>
        </w:rPr>
        <w:t xml:space="preserve"> </w:t>
      </w:r>
      <w:r>
        <w:rPr>
          <w:rFonts w:ascii="Times New Roman" w:hAnsi="Times New Roman" w:cs="Times New Roman"/>
          <w:sz w:val="28"/>
          <w:szCs w:val="28"/>
        </w:rPr>
        <w:t xml:space="preserve">итогового среза состоит в выявлении уровня знаний и умений студентов, необходимых для анализа </w:t>
      </w:r>
      <w:r w:rsidRPr="00D3521C">
        <w:rPr>
          <w:rFonts w:ascii="Times New Roman" w:hAnsi="Times New Roman" w:cs="Times New Roman"/>
          <w:bCs/>
          <w:sz w:val="28"/>
          <w:szCs w:val="28"/>
        </w:rPr>
        <w:t>произведений постмодернизма</w:t>
      </w:r>
      <w:r>
        <w:rPr>
          <w:rFonts w:ascii="Times New Roman" w:hAnsi="Times New Roman" w:cs="Times New Roman"/>
          <w:bCs/>
          <w:sz w:val="28"/>
          <w:szCs w:val="28"/>
        </w:rPr>
        <w:t>. Итоговый срез послужил для определения эффективност</w:t>
      </w:r>
      <w:r w:rsidR="00DE502D">
        <w:rPr>
          <w:rFonts w:ascii="Times New Roman" w:hAnsi="Times New Roman" w:cs="Times New Roman"/>
          <w:bCs/>
          <w:sz w:val="28"/>
          <w:szCs w:val="28"/>
        </w:rPr>
        <w:t>и</w:t>
      </w:r>
      <w:r>
        <w:rPr>
          <w:rFonts w:ascii="Times New Roman" w:hAnsi="Times New Roman" w:cs="Times New Roman"/>
          <w:bCs/>
          <w:sz w:val="28"/>
          <w:szCs w:val="28"/>
        </w:rPr>
        <w:t xml:space="preserve"> системы формирующего экспериментального обучения</w:t>
      </w:r>
      <w:r w:rsidR="00CC1A35">
        <w:rPr>
          <w:rFonts w:ascii="Times New Roman" w:hAnsi="Times New Roman" w:cs="Times New Roman"/>
          <w:bCs/>
          <w:sz w:val="28"/>
          <w:szCs w:val="28"/>
        </w:rPr>
        <w:t xml:space="preserve">. </w:t>
      </w:r>
      <w:r w:rsidR="00F419DC">
        <w:rPr>
          <w:rFonts w:ascii="Times New Roman" w:hAnsi="Times New Roman" w:cs="Times New Roman"/>
          <w:bCs/>
          <w:sz w:val="28"/>
          <w:szCs w:val="28"/>
        </w:rPr>
        <w:t>В ходе формирующего обучения с</w:t>
      </w:r>
      <w:r w:rsidR="001B25A5">
        <w:rPr>
          <w:rFonts w:ascii="Times New Roman" w:hAnsi="Times New Roman" w:cs="Times New Roman"/>
          <w:bCs/>
          <w:sz w:val="28"/>
          <w:szCs w:val="28"/>
        </w:rPr>
        <w:t>туденты получили представления о постмодернизме, опираясь на работы литературоведов, в том числе на наш</w:t>
      </w:r>
      <w:r w:rsidR="00F419DC">
        <w:rPr>
          <w:rFonts w:ascii="Times New Roman" w:hAnsi="Times New Roman" w:cs="Times New Roman"/>
          <w:bCs/>
          <w:sz w:val="28"/>
          <w:szCs w:val="28"/>
        </w:rPr>
        <w:t>у</w:t>
      </w:r>
      <w:r w:rsidR="001B25A5">
        <w:rPr>
          <w:rFonts w:ascii="Times New Roman" w:hAnsi="Times New Roman" w:cs="Times New Roman"/>
          <w:bCs/>
          <w:sz w:val="28"/>
          <w:szCs w:val="28"/>
        </w:rPr>
        <w:t xml:space="preserve"> стать</w:t>
      </w:r>
      <w:r w:rsidR="00F419DC">
        <w:rPr>
          <w:rFonts w:ascii="Times New Roman" w:hAnsi="Times New Roman" w:cs="Times New Roman"/>
          <w:bCs/>
          <w:sz w:val="28"/>
          <w:szCs w:val="28"/>
        </w:rPr>
        <w:t>ю</w:t>
      </w:r>
      <w:r w:rsidR="001B25A5">
        <w:rPr>
          <w:rFonts w:ascii="Times New Roman" w:hAnsi="Times New Roman" w:cs="Times New Roman"/>
          <w:bCs/>
          <w:sz w:val="28"/>
          <w:szCs w:val="28"/>
        </w:rPr>
        <w:t xml:space="preserve"> </w:t>
      </w:r>
      <w:r w:rsidR="001B25A5" w:rsidRPr="007A6204">
        <w:rPr>
          <w:rFonts w:ascii="Times New Roman" w:hAnsi="Times New Roman" w:cs="Times New Roman"/>
          <w:color w:val="333333"/>
          <w:sz w:val="28"/>
          <w:szCs w:val="28"/>
        </w:rPr>
        <w:t>[</w:t>
      </w:r>
      <w:r w:rsidR="001B25A5">
        <w:rPr>
          <w:rFonts w:ascii="Times New Roman" w:hAnsi="Times New Roman" w:cs="Times New Roman"/>
          <w:color w:val="333333"/>
          <w:sz w:val="28"/>
          <w:szCs w:val="28"/>
        </w:rPr>
        <w:t>188</w:t>
      </w:r>
      <w:r w:rsidR="001B25A5" w:rsidRPr="007A6204">
        <w:rPr>
          <w:rFonts w:ascii="Times New Roman" w:hAnsi="Times New Roman" w:cs="Times New Roman"/>
          <w:color w:val="333333"/>
          <w:sz w:val="28"/>
          <w:szCs w:val="28"/>
        </w:rPr>
        <w:t>]</w:t>
      </w:r>
      <w:r w:rsidR="001B25A5">
        <w:rPr>
          <w:rFonts w:ascii="Times New Roman" w:hAnsi="Times New Roman" w:cs="Times New Roman"/>
          <w:color w:val="333333"/>
          <w:sz w:val="28"/>
          <w:szCs w:val="28"/>
        </w:rPr>
        <w:t>.</w:t>
      </w:r>
    </w:p>
    <w:p w:rsidR="00F07E33" w:rsidRDefault="00F07E33" w:rsidP="00F94C0E">
      <w:pPr>
        <w:spacing w:after="0" w:line="240" w:lineRule="auto"/>
        <w:ind w:firstLine="709"/>
        <w:jc w:val="both"/>
        <w:rPr>
          <w:rFonts w:ascii="Times New Roman" w:hAnsi="Times New Roman" w:cs="Times New Roman"/>
          <w:bCs/>
          <w:sz w:val="28"/>
          <w:szCs w:val="28"/>
        </w:rPr>
      </w:pPr>
      <w:r w:rsidRPr="00AB7385">
        <w:rPr>
          <w:rFonts w:ascii="Times New Roman" w:hAnsi="Times New Roman" w:cs="Times New Roman"/>
          <w:sz w:val="28"/>
          <w:szCs w:val="28"/>
        </w:rPr>
        <w:t xml:space="preserve">Далее опишем процесс проведения </w:t>
      </w:r>
      <w:r w:rsidR="00AB7385">
        <w:rPr>
          <w:rFonts w:ascii="Times New Roman" w:hAnsi="Times New Roman" w:cs="Times New Roman"/>
          <w:sz w:val="28"/>
          <w:szCs w:val="28"/>
        </w:rPr>
        <w:t>итогового</w:t>
      </w:r>
      <w:r w:rsidRPr="00AB7385">
        <w:rPr>
          <w:rFonts w:ascii="Times New Roman" w:hAnsi="Times New Roman" w:cs="Times New Roman"/>
          <w:sz w:val="28"/>
          <w:szCs w:val="28"/>
        </w:rPr>
        <w:t xml:space="preserve"> среза, проведен</w:t>
      </w:r>
      <w:r w:rsidR="00AB7385">
        <w:rPr>
          <w:rFonts w:ascii="Times New Roman" w:hAnsi="Times New Roman" w:cs="Times New Roman"/>
          <w:sz w:val="28"/>
          <w:szCs w:val="28"/>
        </w:rPr>
        <w:t>ного</w:t>
      </w:r>
      <w:r w:rsidRPr="00AB7385">
        <w:rPr>
          <w:rFonts w:ascii="Times New Roman" w:hAnsi="Times New Roman" w:cs="Times New Roman"/>
          <w:sz w:val="28"/>
          <w:szCs w:val="28"/>
        </w:rPr>
        <w:t xml:space="preserve"> в</w:t>
      </w:r>
      <w:r w:rsidR="00AB7385" w:rsidRPr="00AB7385">
        <w:rPr>
          <w:rFonts w:ascii="Times New Roman" w:hAnsi="Times New Roman" w:cs="Times New Roman"/>
          <w:sz w:val="28"/>
          <w:szCs w:val="28"/>
        </w:rPr>
        <w:t xml:space="preserve"> апрел</w:t>
      </w:r>
      <w:r w:rsidR="00AB7385">
        <w:rPr>
          <w:rFonts w:ascii="Times New Roman" w:hAnsi="Times New Roman" w:cs="Times New Roman"/>
          <w:sz w:val="28"/>
          <w:szCs w:val="28"/>
        </w:rPr>
        <w:t>е</w:t>
      </w:r>
      <w:r w:rsidR="00AB7385" w:rsidRPr="00AB7385">
        <w:rPr>
          <w:rFonts w:ascii="Times New Roman" w:hAnsi="Times New Roman" w:cs="Times New Roman"/>
          <w:sz w:val="28"/>
          <w:szCs w:val="28"/>
        </w:rPr>
        <w:t xml:space="preserve"> 2021 г. </w:t>
      </w:r>
      <w:r w:rsidRPr="004A325C">
        <w:rPr>
          <w:rFonts w:ascii="Times New Roman" w:hAnsi="Times New Roman" w:cs="Times New Roman"/>
          <w:sz w:val="28"/>
          <w:szCs w:val="28"/>
        </w:rPr>
        <w:t>Общее количеств</w:t>
      </w:r>
      <w:r>
        <w:rPr>
          <w:rFonts w:ascii="Times New Roman" w:hAnsi="Times New Roman" w:cs="Times New Roman"/>
          <w:sz w:val="28"/>
          <w:szCs w:val="28"/>
        </w:rPr>
        <w:t>о</w:t>
      </w:r>
      <w:r w:rsidRPr="004A325C">
        <w:rPr>
          <w:rFonts w:ascii="Times New Roman" w:hAnsi="Times New Roman" w:cs="Times New Roman"/>
          <w:sz w:val="28"/>
          <w:szCs w:val="28"/>
        </w:rPr>
        <w:t xml:space="preserve"> участников </w:t>
      </w:r>
      <w:r w:rsidR="00AB7385">
        <w:rPr>
          <w:rFonts w:ascii="Times New Roman" w:hAnsi="Times New Roman" w:cs="Times New Roman"/>
          <w:sz w:val="28"/>
          <w:szCs w:val="28"/>
        </w:rPr>
        <w:t xml:space="preserve">контрольного </w:t>
      </w:r>
      <w:r w:rsidRPr="004A325C">
        <w:rPr>
          <w:rFonts w:ascii="Times New Roman" w:hAnsi="Times New Roman" w:cs="Times New Roman"/>
          <w:sz w:val="28"/>
          <w:szCs w:val="28"/>
        </w:rPr>
        <w:t>эксперимента 82 студента</w:t>
      </w:r>
      <w:r>
        <w:rPr>
          <w:rFonts w:ascii="Times New Roman" w:hAnsi="Times New Roman" w:cs="Times New Roman"/>
          <w:sz w:val="28"/>
          <w:szCs w:val="28"/>
        </w:rPr>
        <w:t xml:space="preserve"> </w:t>
      </w:r>
      <w:r w:rsidR="00F94C0E">
        <w:rPr>
          <w:rFonts w:ascii="Times New Roman" w:hAnsi="Times New Roman" w:cs="Times New Roman"/>
          <w:sz w:val="28"/>
          <w:szCs w:val="28"/>
        </w:rPr>
        <w:t>третьего</w:t>
      </w:r>
      <w:r>
        <w:rPr>
          <w:rFonts w:ascii="Times New Roman" w:hAnsi="Times New Roman" w:cs="Times New Roman"/>
          <w:sz w:val="28"/>
          <w:szCs w:val="28"/>
        </w:rPr>
        <w:t xml:space="preserve"> курса</w:t>
      </w:r>
      <w:r w:rsidRPr="004A325C">
        <w:rPr>
          <w:rFonts w:ascii="Times New Roman" w:hAnsi="Times New Roman" w:cs="Times New Roman"/>
          <w:sz w:val="28"/>
          <w:szCs w:val="28"/>
        </w:rPr>
        <w:t xml:space="preserve">, </w:t>
      </w:r>
      <w:r>
        <w:rPr>
          <w:rFonts w:ascii="Times New Roman" w:hAnsi="Times New Roman" w:cs="Times New Roman"/>
          <w:sz w:val="28"/>
          <w:szCs w:val="28"/>
        </w:rPr>
        <w:t>осваива</w:t>
      </w:r>
      <w:r w:rsidR="00AB7385">
        <w:rPr>
          <w:rFonts w:ascii="Times New Roman" w:hAnsi="Times New Roman" w:cs="Times New Roman"/>
          <w:sz w:val="28"/>
          <w:szCs w:val="28"/>
        </w:rPr>
        <w:t>вших</w:t>
      </w:r>
      <w:r w:rsidRPr="004A325C">
        <w:rPr>
          <w:rFonts w:ascii="Times New Roman" w:hAnsi="Times New Roman" w:cs="Times New Roman"/>
          <w:sz w:val="28"/>
          <w:szCs w:val="28"/>
        </w:rPr>
        <w:t xml:space="preserve"> образовательны</w:t>
      </w:r>
      <w:r>
        <w:rPr>
          <w:rFonts w:ascii="Times New Roman" w:hAnsi="Times New Roman" w:cs="Times New Roman"/>
          <w:sz w:val="28"/>
          <w:szCs w:val="28"/>
        </w:rPr>
        <w:t>е</w:t>
      </w:r>
      <w:r w:rsidRPr="004A325C">
        <w:rPr>
          <w:rFonts w:ascii="Times New Roman" w:hAnsi="Times New Roman" w:cs="Times New Roman"/>
          <w:sz w:val="28"/>
          <w:szCs w:val="28"/>
        </w:rPr>
        <w:t xml:space="preserve"> программ</w:t>
      </w:r>
      <w:r>
        <w:rPr>
          <w:rFonts w:ascii="Times New Roman" w:hAnsi="Times New Roman" w:cs="Times New Roman"/>
          <w:sz w:val="28"/>
          <w:szCs w:val="28"/>
        </w:rPr>
        <w:t>ы</w:t>
      </w:r>
      <w:r w:rsidRPr="004A325C">
        <w:rPr>
          <w:rFonts w:ascii="Times New Roman" w:hAnsi="Times New Roman" w:cs="Times New Roman"/>
          <w:sz w:val="28"/>
          <w:szCs w:val="28"/>
        </w:rPr>
        <w:t xml:space="preserve"> бакалавриата </w:t>
      </w:r>
      <w:r w:rsidRPr="004A325C">
        <w:rPr>
          <w:rFonts w:ascii="Times New Roman" w:hAnsi="Times New Roman" w:cs="Times New Roman"/>
          <w:b/>
          <w:bCs/>
          <w:sz w:val="28"/>
          <w:szCs w:val="28"/>
        </w:rPr>
        <w:t>«</w:t>
      </w:r>
      <w:r w:rsidRPr="004A325C">
        <w:rPr>
          <w:rStyle w:val="aa"/>
          <w:rFonts w:ascii="Times New Roman" w:hAnsi="Times New Roman" w:cs="Times New Roman"/>
          <w:b w:val="0"/>
          <w:bCs w:val="0"/>
          <w:color w:val="333333"/>
          <w:sz w:val="28"/>
          <w:szCs w:val="28"/>
          <w:bdr w:val="none" w:sz="0" w:space="0" w:color="auto" w:frame="1"/>
          <w:shd w:val="clear" w:color="auto" w:fill="FFFFFF"/>
        </w:rPr>
        <w:t>Русский язык и литература в школах с нерусским языком обучения»</w:t>
      </w:r>
      <w:r>
        <w:rPr>
          <w:rFonts w:ascii="Times New Roman" w:hAnsi="Times New Roman" w:cs="Times New Roman"/>
          <w:sz w:val="28"/>
          <w:szCs w:val="28"/>
        </w:rPr>
        <w:t>,</w:t>
      </w:r>
      <w:r w:rsidRPr="004A325C">
        <w:rPr>
          <w:rFonts w:ascii="Times New Roman" w:hAnsi="Times New Roman" w:cs="Times New Roman"/>
          <w:sz w:val="28"/>
          <w:szCs w:val="28"/>
        </w:rPr>
        <w:t xml:space="preserve"> «Русский язык и литература»</w:t>
      </w:r>
      <w:r>
        <w:rPr>
          <w:rFonts w:ascii="Times New Roman" w:hAnsi="Times New Roman" w:cs="Times New Roman"/>
          <w:sz w:val="28"/>
          <w:szCs w:val="28"/>
        </w:rPr>
        <w:t xml:space="preserve">, «Русская филология» в вузах, </w:t>
      </w:r>
      <w:r w:rsidR="00AB7385">
        <w:rPr>
          <w:rFonts w:ascii="Times New Roman" w:hAnsi="Times New Roman" w:cs="Times New Roman"/>
          <w:sz w:val="28"/>
          <w:szCs w:val="28"/>
        </w:rPr>
        <w:t>которые указаны</w:t>
      </w:r>
      <w:r>
        <w:rPr>
          <w:rFonts w:ascii="Times New Roman" w:hAnsi="Times New Roman" w:cs="Times New Roman"/>
          <w:sz w:val="28"/>
          <w:szCs w:val="28"/>
        </w:rPr>
        <w:t xml:space="preserve"> в структурном элементе «</w:t>
      </w:r>
      <w:r w:rsidRPr="00310D55">
        <w:rPr>
          <w:rFonts w:ascii="Times New Roman" w:eastAsia="Times New Roman" w:hAnsi="Times New Roman" w:cs="Times New Roman"/>
          <w:bCs/>
          <w:sz w:val="28"/>
          <w:szCs w:val="28"/>
        </w:rPr>
        <w:t>Обозначения и сокращения</w:t>
      </w:r>
      <w:r w:rsidRPr="00310D55">
        <w:rPr>
          <w:rFonts w:ascii="Times New Roman" w:hAnsi="Times New Roman" w:cs="Times New Roman"/>
          <w:bCs/>
          <w:sz w:val="28"/>
          <w:szCs w:val="28"/>
        </w:rPr>
        <w:t xml:space="preserve">». </w:t>
      </w:r>
    </w:p>
    <w:p w:rsidR="00F07E33" w:rsidRPr="00F94C0E" w:rsidRDefault="00F94C0E" w:rsidP="00F94C0E">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Формирующий эксперимент проходил в рамках изучения элективной дисциплины</w:t>
      </w:r>
      <w:r>
        <w:rPr>
          <w:rFonts w:ascii="Times New Roman" w:hAnsi="Times New Roman" w:cs="Times New Roman"/>
          <w:sz w:val="28"/>
          <w:szCs w:val="28"/>
        </w:rPr>
        <w:t xml:space="preserve"> </w:t>
      </w:r>
      <w:r w:rsidRPr="00AB4394">
        <w:rPr>
          <w:rFonts w:ascii="Times New Roman" w:hAnsi="Times New Roman" w:cs="Times New Roman"/>
          <w:sz w:val="28"/>
          <w:szCs w:val="28"/>
        </w:rPr>
        <w:t>«</w:t>
      </w:r>
      <w:r>
        <w:rPr>
          <w:rFonts w:ascii="Times New Roman" w:hAnsi="Times New Roman" w:cs="Times New Roman"/>
          <w:sz w:val="28"/>
          <w:szCs w:val="28"/>
        </w:rPr>
        <w:t>Литература постмодернизма</w:t>
      </w:r>
      <w:r w:rsidRPr="00AB4394">
        <w:rPr>
          <w:rFonts w:ascii="Times New Roman" w:hAnsi="Times New Roman" w:cs="Times New Roman"/>
          <w:sz w:val="28"/>
          <w:szCs w:val="28"/>
        </w:rPr>
        <w:t>»</w:t>
      </w:r>
      <w:r>
        <w:rPr>
          <w:rFonts w:ascii="Times New Roman" w:hAnsi="Times New Roman" w:cs="Times New Roman"/>
          <w:sz w:val="28"/>
          <w:szCs w:val="28"/>
        </w:rPr>
        <w:t xml:space="preserve">. </w:t>
      </w:r>
      <w:r w:rsidR="00AB7385">
        <w:rPr>
          <w:rFonts w:ascii="Times New Roman" w:hAnsi="Times New Roman" w:cs="Times New Roman"/>
          <w:sz w:val="28"/>
          <w:szCs w:val="28"/>
        </w:rPr>
        <w:t>Напомним, что с</w:t>
      </w:r>
      <w:r w:rsidR="00F07E33">
        <w:rPr>
          <w:rFonts w:ascii="Times New Roman" w:hAnsi="Times New Roman" w:cs="Times New Roman"/>
          <w:sz w:val="28"/>
          <w:szCs w:val="28"/>
        </w:rPr>
        <w:t xml:space="preserve">туденты были распределены в экспериментальную (41 студент) и контрольную группу (41 студент). </w:t>
      </w:r>
      <w:r w:rsidR="00AB7385">
        <w:rPr>
          <w:rFonts w:ascii="Times New Roman" w:hAnsi="Times New Roman" w:cs="Times New Roman"/>
          <w:sz w:val="28"/>
          <w:szCs w:val="28"/>
        </w:rPr>
        <w:t xml:space="preserve">Для проведения итогового среза мы взяли в качестве основы </w:t>
      </w:r>
      <w:r w:rsidR="00F07E33">
        <w:rPr>
          <w:rFonts w:ascii="Times New Roman" w:hAnsi="Times New Roman" w:cs="Times New Roman"/>
          <w:bCs/>
          <w:sz w:val="28"/>
          <w:szCs w:val="28"/>
        </w:rPr>
        <w:t>з</w:t>
      </w:r>
      <w:r w:rsidR="00F07E33" w:rsidRPr="006F246A">
        <w:rPr>
          <w:rFonts w:ascii="Times New Roman" w:hAnsi="Times New Roman" w:cs="Times New Roman"/>
          <w:bCs/>
          <w:sz w:val="28"/>
          <w:szCs w:val="28"/>
        </w:rPr>
        <w:t>адания для констатирующего срез</w:t>
      </w:r>
      <w:r w:rsidR="00AB7385">
        <w:rPr>
          <w:rFonts w:ascii="Times New Roman" w:hAnsi="Times New Roman" w:cs="Times New Roman"/>
          <w:bCs/>
          <w:sz w:val="28"/>
          <w:szCs w:val="28"/>
        </w:rPr>
        <w:t>а с некоторыми изменениями и дополнениями:</w:t>
      </w:r>
    </w:p>
    <w:p w:rsidR="00F07E33" w:rsidRDefault="00F07E33" w:rsidP="00F07E33">
      <w:pPr>
        <w:spacing w:after="0" w:line="240" w:lineRule="auto"/>
        <w:ind w:firstLine="709"/>
        <w:jc w:val="both"/>
        <w:rPr>
          <w:rFonts w:ascii="Times New Roman" w:hAnsi="Times New Roman" w:cs="Times New Roman"/>
          <w:sz w:val="28"/>
          <w:szCs w:val="28"/>
        </w:rPr>
      </w:pPr>
      <w:r w:rsidRPr="006F246A">
        <w:rPr>
          <w:rFonts w:ascii="Times New Roman" w:hAnsi="Times New Roman" w:cs="Times New Roman"/>
          <w:bCs/>
          <w:sz w:val="28"/>
          <w:szCs w:val="28"/>
        </w:rPr>
        <w:t xml:space="preserve">1) </w:t>
      </w:r>
      <w:r>
        <w:rPr>
          <w:rFonts w:ascii="Times New Roman" w:hAnsi="Times New Roman" w:cs="Times New Roman"/>
          <w:bCs/>
          <w:sz w:val="28"/>
          <w:szCs w:val="28"/>
        </w:rPr>
        <w:t xml:space="preserve">Охарактеризовать </w:t>
      </w:r>
      <w:r w:rsidRPr="006B7E3A">
        <w:rPr>
          <w:rFonts w:ascii="Times New Roman" w:eastAsia="Times New Roman" w:hAnsi="Times New Roman" w:cs="Times New Roman"/>
          <w:bCs/>
          <w:sz w:val="28"/>
          <w:szCs w:val="28"/>
          <w:lang w:eastAsia="ru-RU"/>
        </w:rPr>
        <w:t>постмодернизм как культурн</w:t>
      </w:r>
      <w:r>
        <w:rPr>
          <w:rFonts w:ascii="Times New Roman" w:eastAsia="Times New Roman" w:hAnsi="Times New Roman" w:cs="Times New Roman"/>
          <w:bCs/>
          <w:sz w:val="28"/>
          <w:szCs w:val="28"/>
          <w:lang w:eastAsia="ru-RU"/>
        </w:rPr>
        <w:t>ую</w:t>
      </w:r>
      <w:r w:rsidRPr="006B7E3A">
        <w:rPr>
          <w:rFonts w:ascii="Times New Roman" w:eastAsia="Times New Roman" w:hAnsi="Times New Roman" w:cs="Times New Roman"/>
          <w:bCs/>
          <w:sz w:val="28"/>
          <w:szCs w:val="28"/>
          <w:lang w:eastAsia="ru-RU"/>
        </w:rPr>
        <w:t xml:space="preserve"> парадигм</w:t>
      </w:r>
      <w:r>
        <w:rPr>
          <w:rFonts w:ascii="Times New Roman" w:eastAsia="Times New Roman" w:hAnsi="Times New Roman" w:cs="Times New Roman"/>
          <w:bCs/>
          <w:sz w:val="28"/>
          <w:szCs w:val="28"/>
          <w:lang w:eastAsia="ru-RU"/>
        </w:rPr>
        <w:t>у</w:t>
      </w:r>
      <w:r w:rsidRPr="006F246A">
        <w:rPr>
          <w:rFonts w:ascii="Times New Roman" w:hAnsi="Times New Roman" w:cs="Times New Roman"/>
          <w:bCs/>
          <w:sz w:val="28"/>
          <w:szCs w:val="28"/>
        </w:rPr>
        <w:t>.</w:t>
      </w:r>
      <w:r>
        <w:rPr>
          <w:rFonts w:ascii="Times New Roman" w:hAnsi="Times New Roman" w:cs="Times New Roman"/>
          <w:bCs/>
          <w:sz w:val="28"/>
          <w:szCs w:val="28"/>
        </w:rPr>
        <w:t xml:space="preserve"> Приведите конкретные примеры из произведений </w:t>
      </w:r>
      <w:r w:rsidR="00AB7385">
        <w:rPr>
          <w:rFonts w:ascii="Times New Roman" w:hAnsi="Times New Roman" w:cs="Times New Roman"/>
          <w:bCs/>
          <w:sz w:val="28"/>
          <w:szCs w:val="28"/>
        </w:rPr>
        <w:t>казахстанских писателей</w:t>
      </w:r>
      <w:r>
        <w:rPr>
          <w:rFonts w:ascii="Times New Roman" w:eastAsia="Times New Roman" w:hAnsi="Times New Roman" w:cs="Times New Roman"/>
          <w:bCs/>
          <w:sz w:val="28"/>
          <w:szCs w:val="28"/>
          <w:lang w:eastAsia="ru-RU"/>
        </w:rPr>
        <w:t>.</w:t>
      </w:r>
    </w:p>
    <w:p w:rsidR="00AB7385" w:rsidRPr="006D6652" w:rsidRDefault="00F07E33" w:rsidP="006D6652">
      <w:pPr>
        <w:spacing w:after="0" w:line="240" w:lineRule="auto"/>
        <w:ind w:firstLine="709"/>
        <w:jc w:val="both"/>
        <w:rPr>
          <w:rFonts w:ascii="Times New Roman" w:hAnsi="Times New Roman" w:cs="Times New Roman"/>
          <w:sz w:val="28"/>
          <w:szCs w:val="28"/>
        </w:rPr>
      </w:pPr>
      <w:r w:rsidRPr="006F246A">
        <w:rPr>
          <w:rFonts w:ascii="Times New Roman" w:hAnsi="Times New Roman" w:cs="Times New Roman"/>
          <w:bCs/>
          <w:sz w:val="28"/>
          <w:szCs w:val="28"/>
        </w:rPr>
        <w:t>2) Охарактеризовать интертекстуальность как элемент поэтики постмодернизма</w:t>
      </w:r>
      <w:r>
        <w:rPr>
          <w:rFonts w:ascii="Times New Roman" w:hAnsi="Times New Roman" w:cs="Times New Roman"/>
          <w:bCs/>
          <w:sz w:val="28"/>
          <w:szCs w:val="28"/>
        </w:rPr>
        <w:t>.</w:t>
      </w:r>
      <w:r w:rsidRPr="00B46399">
        <w:rPr>
          <w:rFonts w:ascii="Times New Roman" w:hAnsi="Times New Roman" w:cs="Times New Roman"/>
          <w:bCs/>
          <w:sz w:val="28"/>
          <w:szCs w:val="28"/>
        </w:rPr>
        <w:t xml:space="preserve"> </w:t>
      </w:r>
      <w:r w:rsidR="00AB7385">
        <w:rPr>
          <w:rFonts w:ascii="Times New Roman" w:hAnsi="Times New Roman" w:cs="Times New Roman"/>
          <w:bCs/>
          <w:sz w:val="28"/>
          <w:szCs w:val="28"/>
        </w:rPr>
        <w:t>Приведите конкретные примеры из произведений казахстанских писателей</w:t>
      </w:r>
      <w:r w:rsidR="00AB7385">
        <w:rPr>
          <w:rFonts w:ascii="Times New Roman" w:eastAsia="Times New Roman" w:hAnsi="Times New Roman" w:cs="Times New Roman"/>
          <w:bCs/>
          <w:sz w:val="28"/>
          <w:szCs w:val="28"/>
          <w:lang w:eastAsia="ru-RU"/>
        </w:rPr>
        <w:t>.</w:t>
      </w:r>
    </w:p>
    <w:p w:rsidR="00AA2289" w:rsidRDefault="00F07E33" w:rsidP="00AA2289">
      <w:pPr>
        <w:spacing w:after="0" w:line="240" w:lineRule="auto"/>
        <w:ind w:firstLine="709"/>
        <w:jc w:val="both"/>
        <w:rPr>
          <w:rFonts w:ascii="Times New Roman" w:hAnsi="Times New Roman" w:cs="Times New Roman"/>
          <w:sz w:val="28"/>
          <w:szCs w:val="28"/>
        </w:rPr>
      </w:pPr>
      <w:r w:rsidRPr="006F246A">
        <w:rPr>
          <w:rFonts w:ascii="Times New Roman" w:hAnsi="Times New Roman" w:cs="Times New Roman"/>
          <w:bCs/>
          <w:sz w:val="28"/>
          <w:szCs w:val="28"/>
        </w:rPr>
        <w:t>3) Выделить и охарактеризовать основные образы (концепты, символы, архетипы) постмодернизма.</w:t>
      </w:r>
      <w:r w:rsidRPr="00B46399">
        <w:rPr>
          <w:rFonts w:ascii="Times New Roman" w:hAnsi="Times New Roman" w:cs="Times New Roman"/>
          <w:bCs/>
          <w:sz w:val="28"/>
          <w:szCs w:val="28"/>
        </w:rPr>
        <w:t xml:space="preserve"> </w:t>
      </w:r>
      <w:r w:rsidR="00AA2289">
        <w:rPr>
          <w:rFonts w:ascii="Times New Roman" w:hAnsi="Times New Roman" w:cs="Times New Roman"/>
          <w:bCs/>
          <w:sz w:val="28"/>
          <w:szCs w:val="28"/>
        </w:rPr>
        <w:t>Приведите конкретные примеры из произведений казахстанских писателей</w:t>
      </w:r>
      <w:r w:rsidR="00AA2289">
        <w:rPr>
          <w:rFonts w:ascii="Times New Roman" w:eastAsia="Times New Roman" w:hAnsi="Times New Roman" w:cs="Times New Roman"/>
          <w:bCs/>
          <w:sz w:val="28"/>
          <w:szCs w:val="28"/>
          <w:lang w:eastAsia="ru-RU"/>
        </w:rPr>
        <w:t>.</w:t>
      </w:r>
    </w:p>
    <w:p w:rsidR="00AA2289" w:rsidRDefault="00F07E33" w:rsidP="00AA2289">
      <w:pPr>
        <w:spacing w:after="0" w:line="240" w:lineRule="auto"/>
        <w:ind w:firstLine="709"/>
        <w:jc w:val="both"/>
        <w:rPr>
          <w:rFonts w:ascii="Times New Roman" w:hAnsi="Times New Roman" w:cs="Times New Roman"/>
          <w:sz w:val="28"/>
          <w:szCs w:val="28"/>
        </w:rPr>
      </w:pPr>
      <w:r w:rsidRPr="006F246A">
        <w:rPr>
          <w:rFonts w:ascii="Times New Roman" w:hAnsi="Times New Roman" w:cs="Times New Roman"/>
          <w:bCs/>
          <w:sz w:val="28"/>
          <w:szCs w:val="28"/>
        </w:rPr>
        <w:t>4) Охарактеризовать проблематику литературного постмодернизма.</w:t>
      </w:r>
      <w:r w:rsidRPr="00B46399">
        <w:rPr>
          <w:rFonts w:ascii="Times New Roman" w:hAnsi="Times New Roman" w:cs="Times New Roman"/>
          <w:bCs/>
          <w:sz w:val="28"/>
          <w:szCs w:val="28"/>
        </w:rPr>
        <w:t xml:space="preserve"> </w:t>
      </w:r>
      <w:r w:rsidR="00AA2289">
        <w:rPr>
          <w:rFonts w:ascii="Times New Roman" w:hAnsi="Times New Roman" w:cs="Times New Roman"/>
          <w:bCs/>
          <w:sz w:val="28"/>
          <w:szCs w:val="28"/>
        </w:rPr>
        <w:t>Приведите конкретные примеры из произведений казахстанских писателей</w:t>
      </w:r>
      <w:r w:rsidR="00AA2289">
        <w:rPr>
          <w:rFonts w:ascii="Times New Roman" w:eastAsia="Times New Roman" w:hAnsi="Times New Roman" w:cs="Times New Roman"/>
          <w:bCs/>
          <w:sz w:val="28"/>
          <w:szCs w:val="28"/>
          <w:lang w:eastAsia="ru-RU"/>
        </w:rPr>
        <w:t>.</w:t>
      </w:r>
    </w:p>
    <w:p w:rsidR="00F07E33" w:rsidRDefault="00F07E33" w:rsidP="00F07E33">
      <w:pPr>
        <w:spacing w:after="0" w:line="240" w:lineRule="auto"/>
        <w:ind w:firstLine="709"/>
        <w:jc w:val="both"/>
        <w:rPr>
          <w:rFonts w:ascii="Times New Roman" w:hAnsi="Times New Roman" w:cs="Times New Roman"/>
          <w:bCs/>
          <w:sz w:val="28"/>
          <w:szCs w:val="28"/>
        </w:rPr>
      </w:pPr>
      <w:r w:rsidRPr="006F246A">
        <w:rPr>
          <w:rFonts w:ascii="Times New Roman" w:hAnsi="Times New Roman" w:cs="Times New Roman"/>
          <w:bCs/>
          <w:sz w:val="28"/>
          <w:szCs w:val="28"/>
        </w:rPr>
        <w:t xml:space="preserve">5) Проанализировать на конкретном примере произведение постмодернизма </w:t>
      </w:r>
      <w:r w:rsidR="00AA2289">
        <w:rPr>
          <w:rFonts w:ascii="Times New Roman" w:hAnsi="Times New Roman" w:cs="Times New Roman"/>
          <w:bCs/>
          <w:sz w:val="28"/>
          <w:szCs w:val="28"/>
        </w:rPr>
        <w:t xml:space="preserve">казахстанских авторов </w:t>
      </w:r>
      <w:r w:rsidRPr="006F246A">
        <w:rPr>
          <w:rFonts w:ascii="Times New Roman" w:hAnsi="Times New Roman" w:cs="Times New Roman"/>
          <w:bCs/>
          <w:sz w:val="28"/>
          <w:szCs w:val="28"/>
        </w:rPr>
        <w:t>как целостность.</w:t>
      </w:r>
    </w:p>
    <w:p w:rsidR="00F07E33" w:rsidRDefault="00F07E33" w:rsidP="00F07E33">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Выбор </w:t>
      </w:r>
      <w:r w:rsidR="00AA2289">
        <w:rPr>
          <w:rFonts w:ascii="Times New Roman" w:hAnsi="Times New Roman" w:cs="Times New Roman"/>
          <w:bCs/>
          <w:sz w:val="28"/>
          <w:szCs w:val="28"/>
        </w:rPr>
        <w:t>указанных выше</w:t>
      </w:r>
      <w:r>
        <w:rPr>
          <w:rFonts w:ascii="Times New Roman" w:hAnsi="Times New Roman" w:cs="Times New Roman"/>
          <w:bCs/>
          <w:sz w:val="28"/>
          <w:szCs w:val="28"/>
        </w:rPr>
        <w:t xml:space="preserve"> заданий п</w:t>
      </w:r>
      <w:r w:rsidR="00AA2289">
        <w:rPr>
          <w:rFonts w:ascii="Times New Roman" w:hAnsi="Times New Roman" w:cs="Times New Roman"/>
          <w:bCs/>
          <w:sz w:val="28"/>
          <w:szCs w:val="28"/>
        </w:rPr>
        <w:t>озволит</w:t>
      </w:r>
      <w:r>
        <w:rPr>
          <w:rFonts w:ascii="Times New Roman" w:hAnsi="Times New Roman" w:cs="Times New Roman"/>
          <w:bCs/>
          <w:sz w:val="28"/>
          <w:szCs w:val="28"/>
        </w:rPr>
        <w:t xml:space="preserve"> определить </w:t>
      </w:r>
      <w:r w:rsidR="00AA2289">
        <w:rPr>
          <w:rFonts w:ascii="Times New Roman" w:hAnsi="Times New Roman" w:cs="Times New Roman"/>
          <w:bCs/>
          <w:sz w:val="28"/>
          <w:szCs w:val="28"/>
        </w:rPr>
        <w:t xml:space="preserve">сформированность готовности студентов к самостоятельному анализу </w:t>
      </w:r>
      <w:r w:rsidRPr="00D3521C">
        <w:rPr>
          <w:rFonts w:ascii="Times New Roman" w:hAnsi="Times New Roman" w:cs="Times New Roman"/>
          <w:bCs/>
          <w:sz w:val="28"/>
          <w:szCs w:val="28"/>
        </w:rPr>
        <w:t>произведений постмодернизма</w:t>
      </w:r>
      <w:r>
        <w:rPr>
          <w:rFonts w:ascii="Times New Roman" w:hAnsi="Times New Roman" w:cs="Times New Roman"/>
          <w:bCs/>
          <w:sz w:val="28"/>
          <w:szCs w:val="28"/>
        </w:rPr>
        <w:t xml:space="preserve">. Перечислим литературоведческие умения, которые послужат студентам в ходе </w:t>
      </w:r>
      <w:r w:rsidR="00AA2289">
        <w:rPr>
          <w:rFonts w:ascii="Times New Roman" w:hAnsi="Times New Roman" w:cs="Times New Roman"/>
          <w:bCs/>
          <w:sz w:val="28"/>
          <w:szCs w:val="28"/>
        </w:rPr>
        <w:t>самостоятельного изучения</w:t>
      </w:r>
      <w:r>
        <w:rPr>
          <w:rFonts w:ascii="Times New Roman" w:hAnsi="Times New Roman" w:cs="Times New Roman"/>
          <w:bCs/>
          <w:sz w:val="28"/>
          <w:szCs w:val="28"/>
        </w:rPr>
        <w:t xml:space="preserve"> литературы </w:t>
      </w:r>
      <w:r w:rsidRPr="00D3521C">
        <w:rPr>
          <w:rFonts w:ascii="Times New Roman" w:hAnsi="Times New Roman" w:cs="Times New Roman"/>
          <w:bCs/>
          <w:sz w:val="28"/>
          <w:szCs w:val="28"/>
        </w:rPr>
        <w:t>постмодернизма</w:t>
      </w:r>
      <w:r w:rsidR="00AA2289">
        <w:rPr>
          <w:rFonts w:ascii="Times New Roman" w:hAnsi="Times New Roman" w:cs="Times New Roman"/>
          <w:bCs/>
          <w:sz w:val="28"/>
          <w:szCs w:val="28"/>
        </w:rPr>
        <w:t>. Студенты должны уметь:</w:t>
      </w:r>
    </w:p>
    <w:p w:rsidR="00F07E33" w:rsidRPr="0024020A" w:rsidRDefault="00F07E33" w:rsidP="00F07E33">
      <w:pPr>
        <w:pStyle w:val="ab"/>
        <w:shd w:val="clear" w:color="auto" w:fill="FFFFFF"/>
        <w:spacing w:before="0" w:beforeAutospacing="0" w:after="0" w:afterAutospacing="0"/>
        <w:ind w:firstLine="709"/>
        <w:jc w:val="both"/>
        <w:rPr>
          <w:color w:val="333333"/>
          <w:sz w:val="28"/>
          <w:szCs w:val="28"/>
        </w:rPr>
      </w:pPr>
      <w:r w:rsidRPr="006F246A">
        <w:rPr>
          <w:bCs/>
          <w:sz w:val="28"/>
          <w:szCs w:val="28"/>
        </w:rPr>
        <w:t>1</w:t>
      </w:r>
      <w:r>
        <w:rPr>
          <w:bCs/>
          <w:sz w:val="28"/>
          <w:szCs w:val="28"/>
        </w:rPr>
        <w:t xml:space="preserve">) определить </w:t>
      </w:r>
      <w:r w:rsidR="00AA2289">
        <w:rPr>
          <w:bCs/>
          <w:sz w:val="28"/>
          <w:szCs w:val="28"/>
        </w:rPr>
        <w:t>основные черты</w:t>
      </w:r>
      <w:r>
        <w:rPr>
          <w:bCs/>
          <w:sz w:val="28"/>
          <w:szCs w:val="28"/>
        </w:rPr>
        <w:t xml:space="preserve"> </w:t>
      </w:r>
      <w:r w:rsidRPr="006B7E3A">
        <w:rPr>
          <w:bCs/>
          <w:sz w:val="28"/>
          <w:szCs w:val="28"/>
        </w:rPr>
        <w:t>постмодернизм</w:t>
      </w:r>
      <w:r>
        <w:rPr>
          <w:bCs/>
          <w:sz w:val="28"/>
          <w:szCs w:val="28"/>
        </w:rPr>
        <w:t>а</w:t>
      </w:r>
      <w:r w:rsidR="00E42E0B">
        <w:rPr>
          <w:bCs/>
          <w:sz w:val="28"/>
          <w:szCs w:val="28"/>
        </w:rPr>
        <w:t xml:space="preserve"> как художественно-смысловой парадигмы</w:t>
      </w:r>
      <w:r>
        <w:rPr>
          <w:sz w:val="28"/>
        </w:rPr>
        <w:t>;</w:t>
      </w:r>
    </w:p>
    <w:p w:rsidR="00F07E33" w:rsidRPr="0024020A" w:rsidRDefault="00F07E33" w:rsidP="00F07E33">
      <w:pPr>
        <w:pStyle w:val="ab"/>
        <w:shd w:val="clear" w:color="auto" w:fill="FFFFFF"/>
        <w:spacing w:before="0" w:beforeAutospacing="0" w:after="0" w:afterAutospacing="0"/>
        <w:ind w:firstLine="709"/>
        <w:jc w:val="both"/>
        <w:rPr>
          <w:color w:val="333333"/>
          <w:sz w:val="28"/>
          <w:szCs w:val="28"/>
        </w:rPr>
      </w:pPr>
      <w:r w:rsidRPr="006F246A">
        <w:rPr>
          <w:bCs/>
          <w:sz w:val="28"/>
          <w:szCs w:val="28"/>
        </w:rPr>
        <w:t>2)</w:t>
      </w:r>
      <w:r>
        <w:rPr>
          <w:bCs/>
          <w:sz w:val="28"/>
          <w:szCs w:val="28"/>
        </w:rPr>
        <w:t xml:space="preserve"> о</w:t>
      </w:r>
      <w:r w:rsidRPr="006F246A">
        <w:rPr>
          <w:bCs/>
          <w:sz w:val="28"/>
          <w:szCs w:val="28"/>
        </w:rPr>
        <w:t xml:space="preserve">характеризовать </w:t>
      </w:r>
      <w:r w:rsidR="00AA2289">
        <w:rPr>
          <w:bCs/>
          <w:sz w:val="28"/>
          <w:szCs w:val="28"/>
        </w:rPr>
        <w:t>назначение</w:t>
      </w:r>
      <w:r>
        <w:rPr>
          <w:bCs/>
          <w:sz w:val="28"/>
          <w:szCs w:val="28"/>
        </w:rPr>
        <w:t xml:space="preserve"> </w:t>
      </w:r>
      <w:r w:rsidRPr="006F246A">
        <w:rPr>
          <w:bCs/>
          <w:sz w:val="28"/>
          <w:szCs w:val="28"/>
        </w:rPr>
        <w:t>интертекстуальност</w:t>
      </w:r>
      <w:r>
        <w:rPr>
          <w:bCs/>
          <w:sz w:val="28"/>
          <w:szCs w:val="28"/>
        </w:rPr>
        <w:t>и</w:t>
      </w:r>
      <w:r>
        <w:rPr>
          <w:sz w:val="28"/>
        </w:rPr>
        <w:t>;</w:t>
      </w:r>
    </w:p>
    <w:p w:rsidR="00F07E33" w:rsidRPr="0024020A" w:rsidRDefault="00F07E33" w:rsidP="00F07E33">
      <w:pPr>
        <w:pStyle w:val="ab"/>
        <w:shd w:val="clear" w:color="auto" w:fill="FFFFFF"/>
        <w:spacing w:before="0" w:beforeAutospacing="0" w:after="0" w:afterAutospacing="0"/>
        <w:ind w:firstLine="709"/>
        <w:jc w:val="both"/>
        <w:rPr>
          <w:color w:val="333333"/>
          <w:sz w:val="28"/>
          <w:szCs w:val="28"/>
        </w:rPr>
      </w:pPr>
      <w:r w:rsidRPr="006F246A">
        <w:rPr>
          <w:bCs/>
          <w:sz w:val="28"/>
          <w:szCs w:val="28"/>
        </w:rPr>
        <w:t>3)</w:t>
      </w:r>
      <w:r>
        <w:rPr>
          <w:bCs/>
          <w:sz w:val="28"/>
          <w:szCs w:val="28"/>
        </w:rPr>
        <w:t xml:space="preserve"> анализировать</w:t>
      </w:r>
      <w:r w:rsidRPr="006F246A">
        <w:rPr>
          <w:bCs/>
          <w:sz w:val="28"/>
          <w:szCs w:val="28"/>
        </w:rPr>
        <w:t xml:space="preserve"> </w:t>
      </w:r>
      <w:r w:rsidR="00AA2289">
        <w:rPr>
          <w:bCs/>
          <w:sz w:val="28"/>
          <w:szCs w:val="28"/>
        </w:rPr>
        <w:t>ключевые</w:t>
      </w:r>
      <w:r w:rsidRPr="006F246A">
        <w:rPr>
          <w:bCs/>
          <w:sz w:val="28"/>
          <w:szCs w:val="28"/>
        </w:rPr>
        <w:t xml:space="preserve"> образы </w:t>
      </w:r>
      <w:r w:rsidR="00AA2289">
        <w:rPr>
          <w:bCs/>
          <w:sz w:val="28"/>
          <w:szCs w:val="28"/>
        </w:rPr>
        <w:t xml:space="preserve">литературы </w:t>
      </w:r>
      <w:r w:rsidR="00AA2289" w:rsidRPr="006F246A">
        <w:rPr>
          <w:bCs/>
          <w:sz w:val="28"/>
          <w:szCs w:val="28"/>
        </w:rPr>
        <w:t xml:space="preserve">постмодернизма </w:t>
      </w:r>
      <w:r w:rsidRPr="006F246A">
        <w:rPr>
          <w:bCs/>
          <w:sz w:val="28"/>
          <w:szCs w:val="28"/>
        </w:rPr>
        <w:t>(концепты, символы, архетипы)</w:t>
      </w:r>
      <w:r>
        <w:rPr>
          <w:sz w:val="28"/>
        </w:rPr>
        <w:t>;</w:t>
      </w:r>
    </w:p>
    <w:p w:rsidR="00F07E33" w:rsidRPr="00B46399" w:rsidRDefault="00F07E33" w:rsidP="00F07E33">
      <w:pPr>
        <w:pStyle w:val="ab"/>
        <w:shd w:val="clear" w:color="auto" w:fill="FFFFFF"/>
        <w:spacing w:before="0" w:beforeAutospacing="0" w:after="0" w:afterAutospacing="0"/>
        <w:ind w:firstLine="709"/>
        <w:jc w:val="both"/>
        <w:rPr>
          <w:color w:val="333333"/>
          <w:sz w:val="28"/>
          <w:szCs w:val="28"/>
        </w:rPr>
      </w:pPr>
      <w:r w:rsidRPr="006F246A">
        <w:rPr>
          <w:bCs/>
          <w:sz w:val="28"/>
          <w:szCs w:val="28"/>
        </w:rPr>
        <w:t xml:space="preserve">4)  </w:t>
      </w:r>
      <w:r>
        <w:rPr>
          <w:bCs/>
          <w:sz w:val="28"/>
          <w:szCs w:val="28"/>
        </w:rPr>
        <w:t xml:space="preserve">понимать </w:t>
      </w:r>
      <w:r w:rsidR="00AA2289">
        <w:rPr>
          <w:bCs/>
          <w:sz w:val="28"/>
          <w:szCs w:val="28"/>
        </w:rPr>
        <w:t xml:space="preserve">тематику и </w:t>
      </w:r>
      <w:r w:rsidRPr="006F246A">
        <w:rPr>
          <w:bCs/>
          <w:sz w:val="28"/>
          <w:szCs w:val="28"/>
        </w:rPr>
        <w:t xml:space="preserve">проблематику </w:t>
      </w:r>
      <w:r w:rsidR="00AA2289">
        <w:rPr>
          <w:bCs/>
          <w:sz w:val="28"/>
          <w:szCs w:val="28"/>
        </w:rPr>
        <w:t xml:space="preserve">постмодернистского </w:t>
      </w:r>
      <w:r>
        <w:rPr>
          <w:bCs/>
          <w:sz w:val="28"/>
          <w:szCs w:val="28"/>
        </w:rPr>
        <w:t>произведения</w:t>
      </w:r>
      <w:r>
        <w:rPr>
          <w:sz w:val="28"/>
        </w:rPr>
        <w:t>;</w:t>
      </w:r>
    </w:p>
    <w:p w:rsidR="00AA2289" w:rsidRDefault="00F07E33" w:rsidP="00AA2289">
      <w:pPr>
        <w:spacing w:after="0" w:line="240" w:lineRule="auto"/>
        <w:ind w:firstLine="709"/>
        <w:jc w:val="both"/>
        <w:rPr>
          <w:rFonts w:ascii="Times New Roman" w:hAnsi="Times New Roman" w:cs="Times New Roman"/>
          <w:bCs/>
          <w:sz w:val="28"/>
          <w:szCs w:val="28"/>
        </w:rPr>
      </w:pPr>
      <w:r w:rsidRPr="00AA2289">
        <w:rPr>
          <w:rFonts w:ascii="Times New Roman" w:hAnsi="Times New Roman" w:cs="Times New Roman"/>
          <w:bCs/>
          <w:sz w:val="28"/>
          <w:szCs w:val="28"/>
        </w:rPr>
        <w:t xml:space="preserve">5) </w:t>
      </w:r>
      <w:r w:rsidR="00AA2289">
        <w:rPr>
          <w:rFonts w:ascii="Times New Roman" w:hAnsi="Times New Roman" w:cs="Times New Roman"/>
          <w:bCs/>
          <w:sz w:val="28"/>
          <w:szCs w:val="28"/>
        </w:rPr>
        <w:t>рассматривать</w:t>
      </w:r>
      <w:r w:rsidRPr="00AA2289">
        <w:rPr>
          <w:rFonts w:ascii="Times New Roman" w:hAnsi="Times New Roman" w:cs="Times New Roman"/>
          <w:bCs/>
          <w:sz w:val="28"/>
          <w:szCs w:val="28"/>
        </w:rPr>
        <w:t xml:space="preserve"> </w:t>
      </w:r>
      <w:r w:rsidR="00AA2289" w:rsidRPr="00AA2289">
        <w:rPr>
          <w:rFonts w:ascii="Times New Roman" w:hAnsi="Times New Roman" w:cs="Times New Roman"/>
          <w:bCs/>
          <w:sz w:val="28"/>
          <w:szCs w:val="28"/>
        </w:rPr>
        <w:t>постмодернистско</w:t>
      </w:r>
      <w:r w:rsidR="00AA2289">
        <w:rPr>
          <w:rFonts w:ascii="Times New Roman" w:hAnsi="Times New Roman" w:cs="Times New Roman"/>
          <w:bCs/>
          <w:sz w:val="28"/>
          <w:szCs w:val="28"/>
        </w:rPr>
        <w:t>е</w:t>
      </w:r>
      <w:r w:rsidR="00AA2289" w:rsidRPr="00AA2289">
        <w:rPr>
          <w:rFonts w:ascii="Times New Roman" w:hAnsi="Times New Roman" w:cs="Times New Roman"/>
          <w:bCs/>
          <w:sz w:val="28"/>
          <w:szCs w:val="28"/>
        </w:rPr>
        <w:t xml:space="preserve"> произведени</w:t>
      </w:r>
      <w:r w:rsidR="00AA2289">
        <w:rPr>
          <w:rFonts w:ascii="Times New Roman" w:hAnsi="Times New Roman" w:cs="Times New Roman"/>
          <w:bCs/>
          <w:sz w:val="28"/>
          <w:szCs w:val="28"/>
        </w:rPr>
        <w:t>е как художественно-смысловую целостность.</w:t>
      </w:r>
    </w:p>
    <w:p w:rsidR="00AA2289" w:rsidRPr="00AA2289" w:rsidRDefault="00F07E33" w:rsidP="00AA2289">
      <w:pPr>
        <w:spacing w:after="0" w:line="240" w:lineRule="auto"/>
        <w:ind w:firstLine="709"/>
        <w:jc w:val="both"/>
        <w:rPr>
          <w:rFonts w:ascii="Times New Roman" w:hAnsi="Times New Roman" w:cs="Times New Roman"/>
          <w:bCs/>
          <w:sz w:val="28"/>
          <w:szCs w:val="28"/>
        </w:rPr>
      </w:pPr>
      <w:r w:rsidRPr="00AA2289">
        <w:rPr>
          <w:rFonts w:ascii="Times New Roman" w:hAnsi="Times New Roman" w:cs="Times New Roman"/>
          <w:bCs/>
          <w:sz w:val="28"/>
          <w:szCs w:val="28"/>
        </w:rPr>
        <w:t xml:space="preserve">Далее </w:t>
      </w:r>
      <w:r w:rsidR="00AA2289" w:rsidRPr="00AA2289">
        <w:rPr>
          <w:rFonts w:ascii="Times New Roman" w:hAnsi="Times New Roman" w:cs="Times New Roman"/>
          <w:bCs/>
          <w:sz w:val="28"/>
          <w:szCs w:val="28"/>
        </w:rPr>
        <w:t>следует анализ</w:t>
      </w:r>
      <w:r w:rsidRPr="00AA2289">
        <w:rPr>
          <w:rFonts w:ascii="Times New Roman" w:hAnsi="Times New Roman" w:cs="Times New Roman"/>
          <w:bCs/>
          <w:sz w:val="28"/>
          <w:szCs w:val="28"/>
        </w:rPr>
        <w:t xml:space="preserve"> качеств</w:t>
      </w:r>
      <w:r w:rsidR="00AA2289" w:rsidRPr="00AA2289">
        <w:rPr>
          <w:rFonts w:ascii="Times New Roman" w:hAnsi="Times New Roman" w:cs="Times New Roman"/>
          <w:bCs/>
          <w:sz w:val="28"/>
          <w:szCs w:val="28"/>
        </w:rPr>
        <w:t>а</w:t>
      </w:r>
      <w:r w:rsidRPr="00AA2289">
        <w:rPr>
          <w:rFonts w:ascii="Times New Roman" w:hAnsi="Times New Roman" w:cs="Times New Roman"/>
          <w:bCs/>
          <w:sz w:val="28"/>
          <w:szCs w:val="28"/>
        </w:rPr>
        <w:t xml:space="preserve"> выполнения студентами экспериментальной и контрольной групп заданий </w:t>
      </w:r>
      <w:r w:rsidR="00AA2289" w:rsidRPr="00AA2289">
        <w:rPr>
          <w:rFonts w:ascii="Times New Roman" w:hAnsi="Times New Roman" w:cs="Times New Roman"/>
          <w:bCs/>
          <w:sz w:val="28"/>
          <w:szCs w:val="28"/>
        </w:rPr>
        <w:t>итоговог</w:t>
      </w:r>
      <w:r w:rsidRPr="00AA2289">
        <w:rPr>
          <w:rFonts w:ascii="Times New Roman" w:hAnsi="Times New Roman" w:cs="Times New Roman"/>
          <w:bCs/>
          <w:sz w:val="28"/>
          <w:szCs w:val="28"/>
        </w:rPr>
        <w:t xml:space="preserve">о среза. </w:t>
      </w:r>
      <w:r w:rsidR="00AA2289" w:rsidRPr="00AA2289">
        <w:rPr>
          <w:rFonts w:ascii="Times New Roman" w:hAnsi="Times New Roman" w:cs="Times New Roman"/>
          <w:bCs/>
          <w:sz w:val="28"/>
          <w:szCs w:val="28"/>
        </w:rPr>
        <w:t xml:space="preserve">Изложим количественные показатели итогового среза в </w:t>
      </w:r>
      <w:r w:rsidR="00AA2289">
        <w:rPr>
          <w:rFonts w:ascii="Times New Roman" w:hAnsi="Times New Roman" w:cs="Times New Roman"/>
          <w:bCs/>
          <w:sz w:val="28"/>
          <w:szCs w:val="28"/>
        </w:rPr>
        <w:t>экспериментальной</w:t>
      </w:r>
      <w:r w:rsidR="00AA2289" w:rsidRPr="00AA2289">
        <w:rPr>
          <w:rFonts w:ascii="Times New Roman" w:hAnsi="Times New Roman" w:cs="Times New Roman"/>
          <w:bCs/>
          <w:sz w:val="28"/>
          <w:szCs w:val="28"/>
        </w:rPr>
        <w:t xml:space="preserve"> группе (таблица </w:t>
      </w:r>
      <w:r w:rsidR="00422FBB">
        <w:rPr>
          <w:rFonts w:ascii="Times New Roman" w:hAnsi="Times New Roman" w:cs="Times New Roman"/>
          <w:bCs/>
          <w:sz w:val="28"/>
          <w:szCs w:val="28"/>
        </w:rPr>
        <w:t>4</w:t>
      </w:r>
      <w:r w:rsidR="00AA2289" w:rsidRPr="00AA2289">
        <w:rPr>
          <w:rFonts w:ascii="Times New Roman" w:hAnsi="Times New Roman" w:cs="Times New Roman"/>
          <w:bCs/>
          <w:sz w:val="28"/>
          <w:szCs w:val="28"/>
        </w:rPr>
        <w:t xml:space="preserve">).  </w:t>
      </w:r>
    </w:p>
    <w:p w:rsidR="00AA2289" w:rsidRPr="00AA2289" w:rsidRDefault="00AA2289" w:rsidP="00AA2289">
      <w:pPr>
        <w:spacing w:after="0" w:line="240" w:lineRule="auto"/>
        <w:jc w:val="both"/>
        <w:rPr>
          <w:rFonts w:ascii="Times New Roman" w:hAnsi="Times New Roman" w:cs="Times New Roman"/>
          <w:bCs/>
          <w:sz w:val="28"/>
          <w:szCs w:val="28"/>
        </w:rPr>
      </w:pPr>
    </w:p>
    <w:p w:rsidR="00F07E33" w:rsidRDefault="00F07E33" w:rsidP="00F07E33">
      <w:pPr>
        <w:pStyle w:val="a3"/>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Таблица </w:t>
      </w:r>
      <w:r w:rsidR="00422FBB">
        <w:rPr>
          <w:rFonts w:ascii="Times New Roman" w:hAnsi="Times New Roman" w:cs="Times New Roman"/>
          <w:bCs/>
          <w:sz w:val="28"/>
          <w:szCs w:val="28"/>
        </w:rPr>
        <w:t>4</w:t>
      </w:r>
      <w:r>
        <w:rPr>
          <w:rFonts w:ascii="Times New Roman" w:hAnsi="Times New Roman" w:cs="Times New Roman"/>
          <w:bCs/>
          <w:sz w:val="28"/>
          <w:szCs w:val="28"/>
        </w:rPr>
        <w:t xml:space="preserve"> – Количественные результаты </w:t>
      </w:r>
      <w:r w:rsidR="00AA2289">
        <w:rPr>
          <w:rFonts w:ascii="Times New Roman" w:hAnsi="Times New Roman" w:cs="Times New Roman"/>
          <w:bCs/>
          <w:sz w:val="28"/>
          <w:szCs w:val="28"/>
        </w:rPr>
        <w:t>итогового</w:t>
      </w:r>
      <w:r>
        <w:rPr>
          <w:rFonts w:ascii="Times New Roman" w:hAnsi="Times New Roman" w:cs="Times New Roman"/>
          <w:bCs/>
          <w:sz w:val="28"/>
          <w:szCs w:val="28"/>
        </w:rPr>
        <w:t xml:space="preserve"> среза в ЭГ</w:t>
      </w:r>
    </w:p>
    <w:p w:rsidR="00F07E33" w:rsidRDefault="00F07E33" w:rsidP="00F07E33">
      <w:pPr>
        <w:pStyle w:val="a3"/>
        <w:spacing w:after="0" w:line="240" w:lineRule="auto"/>
        <w:ind w:firstLine="709"/>
        <w:jc w:val="both"/>
        <w:rPr>
          <w:rFonts w:ascii="Times New Roman" w:hAnsi="Times New Roman" w:cs="Times New Roman"/>
          <w:bCs/>
          <w:sz w:val="28"/>
          <w:szCs w:val="28"/>
        </w:rPr>
      </w:pPr>
    </w:p>
    <w:tbl>
      <w:tblPr>
        <w:tblStyle w:val="a9"/>
        <w:tblW w:w="0" w:type="auto"/>
        <w:tblInd w:w="1555" w:type="dxa"/>
        <w:tblLook w:val="04A0" w:firstRow="1" w:lastRow="0" w:firstColumn="1" w:lastColumn="0" w:noHBand="0" w:noVBand="1"/>
      </w:tblPr>
      <w:tblGrid>
        <w:gridCol w:w="1172"/>
        <w:gridCol w:w="2693"/>
        <w:gridCol w:w="3119"/>
      </w:tblGrid>
      <w:tr w:rsidR="00F07E33" w:rsidTr="00AB7385">
        <w:tc>
          <w:tcPr>
            <w:tcW w:w="850" w:type="dxa"/>
          </w:tcPr>
          <w:p w:rsidR="00F07E33" w:rsidRDefault="00B50A84" w:rsidP="00AB7385">
            <w:pPr>
              <w:pStyle w:val="a3"/>
              <w:ind w:left="0"/>
              <w:jc w:val="both"/>
              <w:rPr>
                <w:rFonts w:ascii="Times New Roman" w:hAnsi="Times New Roman" w:cs="Times New Roman"/>
                <w:bCs/>
                <w:sz w:val="28"/>
                <w:szCs w:val="28"/>
              </w:rPr>
            </w:pPr>
            <w:r>
              <w:rPr>
                <w:rFonts w:ascii="Times New Roman" w:hAnsi="Times New Roman" w:cs="Times New Roman"/>
                <w:bCs/>
                <w:sz w:val="28"/>
                <w:szCs w:val="28"/>
              </w:rPr>
              <w:t>Задание среза</w:t>
            </w:r>
          </w:p>
        </w:tc>
        <w:tc>
          <w:tcPr>
            <w:tcW w:w="2693" w:type="dxa"/>
          </w:tcPr>
          <w:p w:rsidR="00F07E33" w:rsidRDefault="00F07E33" w:rsidP="00AB7385">
            <w:pPr>
              <w:pStyle w:val="a3"/>
              <w:ind w:left="0"/>
              <w:jc w:val="both"/>
              <w:rPr>
                <w:rFonts w:ascii="Times New Roman" w:hAnsi="Times New Roman" w:cs="Times New Roman"/>
                <w:bCs/>
                <w:sz w:val="28"/>
                <w:szCs w:val="28"/>
              </w:rPr>
            </w:pPr>
            <w:r>
              <w:rPr>
                <w:rFonts w:ascii="Times New Roman" w:hAnsi="Times New Roman" w:cs="Times New Roman"/>
                <w:bCs/>
                <w:sz w:val="28"/>
                <w:szCs w:val="28"/>
              </w:rPr>
              <w:t xml:space="preserve">Количество студентов </w:t>
            </w:r>
          </w:p>
        </w:tc>
        <w:tc>
          <w:tcPr>
            <w:tcW w:w="3119" w:type="dxa"/>
          </w:tcPr>
          <w:p w:rsidR="00F07E33" w:rsidRDefault="00F07E33" w:rsidP="00AB7385">
            <w:pPr>
              <w:pStyle w:val="a3"/>
              <w:ind w:left="0"/>
              <w:jc w:val="both"/>
              <w:rPr>
                <w:rFonts w:ascii="Times New Roman" w:hAnsi="Times New Roman" w:cs="Times New Roman"/>
                <w:bCs/>
                <w:sz w:val="28"/>
                <w:szCs w:val="28"/>
              </w:rPr>
            </w:pPr>
            <w:r>
              <w:rPr>
                <w:rFonts w:ascii="Times New Roman" w:hAnsi="Times New Roman" w:cs="Times New Roman"/>
                <w:bCs/>
                <w:sz w:val="28"/>
                <w:szCs w:val="28"/>
              </w:rPr>
              <w:t>Выполнение заданий (%)</w:t>
            </w:r>
          </w:p>
        </w:tc>
      </w:tr>
      <w:tr w:rsidR="00F07E33" w:rsidTr="00AB7385">
        <w:tc>
          <w:tcPr>
            <w:tcW w:w="850" w:type="dxa"/>
          </w:tcPr>
          <w:p w:rsidR="00F07E33" w:rsidRDefault="00F07E33" w:rsidP="00AB7385">
            <w:pPr>
              <w:pStyle w:val="a3"/>
              <w:ind w:left="0"/>
              <w:jc w:val="both"/>
              <w:rPr>
                <w:rFonts w:ascii="Times New Roman" w:hAnsi="Times New Roman" w:cs="Times New Roman"/>
                <w:bCs/>
                <w:sz w:val="28"/>
                <w:szCs w:val="28"/>
              </w:rPr>
            </w:pPr>
            <w:r>
              <w:rPr>
                <w:rFonts w:ascii="Times New Roman" w:hAnsi="Times New Roman" w:cs="Times New Roman"/>
                <w:bCs/>
                <w:sz w:val="28"/>
                <w:szCs w:val="28"/>
              </w:rPr>
              <w:t>1</w:t>
            </w:r>
          </w:p>
        </w:tc>
        <w:tc>
          <w:tcPr>
            <w:tcW w:w="2693" w:type="dxa"/>
          </w:tcPr>
          <w:p w:rsidR="00F07E33" w:rsidRDefault="00745381" w:rsidP="00AB7385">
            <w:pPr>
              <w:pStyle w:val="a3"/>
              <w:ind w:left="0"/>
              <w:jc w:val="both"/>
              <w:rPr>
                <w:rFonts w:ascii="Times New Roman" w:hAnsi="Times New Roman" w:cs="Times New Roman"/>
                <w:bCs/>
                <w:sz w:val="28"/>
                <w:szCs w:val="28"/>
              </w:rPr>
            </w:pPr>
            <w:r>
              <w:rPr>
                <w:rFonts w:ascii="Times New Roman" w:hAnsi="Times New Roman" w:cs="Times New Roman"/>
                <w:bCs/>
                <w:sz w:val="28"/>
                <w:szCs w:val="28"/>
              </w:rPr>
              <w:t>38</w:t>
            </w:r>
          </w:p>
        </w:tc>
        <w:tc>
          <w:tcPr>
            <w:tcW w:w="3119" w:type="dxa"/>
          </w:tcPr>
          <w:p w:rsidR="00F07E33" w:rsidRDefault="00745381" w:rsidP="00AB7385">
            <w:pPr>
              <w:pStyle w:val="a3"/>
              <w:ind w:left="0"/>
              <w:jc w:val="both"/>
              <w:rPr>
                <w:rFonts w:ascii="Times New Roman" w:hAnsi="Times New Roman" w:cs="Times New Roman"/>
                <w:bCs/>
                <w:sz w:val="28"/>
                <w:szCs w:val="28"/>
              </w:rPr>
            </w:pPr>
            <w:r>
              <w:rPr>
                <w:rFonts w:ascii="Times New Roman" w:hAnsi="Times New Roman" w:cs="Times New Roman"/>
                <w:bCs/>
                <w:sz w:val="28"/>
                <w:szCs w:val="28"/>
              </w:rPr>
              <w:t>93</w:t>
            </w:r>
          </w:p>
        </w:tc>
      </w:tr>
      <w:tr w:rsidR="00745381" w:rsidTr="00AB7385">
        <w:tc>
          <w:tcPr>
            <w:tcW w:w="850" w:type="dxa"/>
          </w:tcPr>
          <w:p w:rsidR="00745381" w:rsidRDefault="00745381" w:rsidP="00745381">
            <w:pPr>
              <w:pStyle w:val="a3"/>
              <w:ind w:left="0"/>
              <w:jc w:val="both"/>
              <w:rPr>
                <w:rFonts w:ascii="Times New Roman" w:hAnsi="Times New Roman" w:cs="Times New Roman"/>
                <w:bCs/>
                <w:sz w:val="28"/>
                <w:szCs w:val="28"/>
              </w:rPr>
            </w:pPr>
            <w:r>
              <w:rPr>
                <w:rFonts w:ascii="Times New Roman" w:hAnsi="Times New Roman" w:cs="Times New Roman"/>
                <w:bCs/>
                <w:sz w:val="28"/>
                <w:szCs w:val="28"/>
              </w:rPr>
              <w:t>2</w:t>
            </w:r>
          </w:p>
        </w:tc>
        <w:tc>
          <w:tcPr>
            <w:tcW w:w="2693" w:type="dxa"/>
          </w:tcPr>
          <w:p w:rsidR="00745381" w:rsidRDefault="00745381" w:rsidP="00745381">
            <w:pPr>
              <w:pStyle w:val="a3"/>
              <w:ind w:left="0"/>
              <w:jc w:val="both"/>
              <w:rPr>
                <w:rFonts w:ascii="Times New Roman" w:hAnsi="Times New Roman" w:cs="Times New Roman"/>
                <w:bCs/>
                <w:sz w:val="28"/>
                <w:szCs w:val="28"/>
              </w:rPr>
            </w:pPr>
            <w:r>
              <w:rPr>
                <w:rFonts w:ascii="Times New Roman" w:hAnsi="Times New Roman" w:cs="Times New Roman"/>
                <w:bCs/>
                <w:sz w:val="28"/>
                <w:szCs w:val="28"/>
              </w:rPr>
              <w:t>38</w:t>
            </w:r>
          </w:p>
        </w:tc>
        <w:tc>
          <w:tcPr>
            <w:tcW w:w="3119" w:type="dxa"/>
          </w:tcPr>
          <w:p w:rsidR="00745381" w:rsidRDefault="00745381" w:rsidP="00745381">
            <w:pPr>
              <w:pStyle w:val="a3"/>
              <w:ind w:left="0"/>
              <w:jc w:val="both"/>
              <w:rPr>
                <w:rFonts w:ascii="Times New Roman" w:hAnsi="Times New Roman" w:cs="Times New Roman"/>
                <w:bCs/>
                <w:sz w:val="28"/>
                <w:szCs w:val="28"/>
              </w:rPr>
            </w:pPr>
            <w:r>
              <w:rPr>
                <w:rFonts w:ascii="Times New Roman" w:hAnsi="Times New Roman" w:cs="Times New Roman"/>
                <w:bCs/>
                <w:sz w:val="28"/>
                <w:szCs w:val="28"/>
              </w:rPr>
              <w:t>93</w:t>
            </w:r>
          </w:p>
        </w:tc>
      </w:tr>
      <w:tr w:rsidR="00745381" w:rsidTr="00AB7385">
        <w:tc>
          <w:tcPr>
            <w:tcW w:w="850" w:type="dxa"/>
          </w:tcPr>
          <w:p w:rsidR="00745381" w:rsidRDefault="00745381" w:rsidP="00745381">
            <w:pPr>
              <w:pStyle w:val="a3"/>
              <w:ind w:left="0"/>
              <w:jc w:val="both"/>
              <w:rPr>
                <w:rFonts w:ascii="Times New Roman" w:hAnsi="Times New Roman" w:cs="Times New Roman"/>
                <w:bCs/>
                <w:sz w:val="28"/>
                <w:szCs w:val="28"/>
              </w:rPr>
            </w:pPr>
            <w:r>
              <w:rPr>
                <w:rFonts w:ascii="Times New Roman" w:hAnsi="Times New Roman" w:cs="Times New Roman"/>
                <w:bCs/>
                <w:sz w:val="28"/>
                <w:szCs w:val="28"/>
              </w:rPr>
              <w:t>3</w:t>
            </w:r>
          </w:p>
        </w:tc>
        <w:tc>
          <w:tcPr>
            <w:tcW w:w="2693" w:type="dxa"/>
          </w:tcPr>
          <w:p w:rsidR="00745381" w:rsidRDefault="00745381" w:rsidP="00745381">
            <w:pPr>
              <w:pStyle w:val="a3"/>
              <w:ind w:left="0"/>
              <w:jc w:val="both"/>
              <w:rPr>
                <w:rFonts w:ascii="Times New Roman" w:hAnsi="Times New Roman" w:cs="Times New Roman"/>
                <w:bCs/>
                <w:sz w:val="28"/>
                <w:szCs w:val="28"/>
              </w:rPr>
            </w:pPr>
            <w:r>
              <w:rPr>
                <w:rFonts w:ascii="Times New Roman" w:hAnsi="Times New Roman" w:cs="Times New Roman"/>
                <w:bCs/>
                <w:sz w:val="28"/>
                <w:szCs w:val="28"/>
              </w:rPr>
              <w:t>38</w:t>
            </w:r>
          </w:p>
        </w:tc>
        <w:tc>
          <w:tcPr>
            <w:tcW w:w="3119" w:type="dxa"/>
          </w:tcPr>
          <w:p w:rsidR="00745381" w:rsidRDefault="00745381" w:rsidP="00745381">
            <w:pPr>
              <w:pStyle w:val="a3"/>
              <w:ind w:left="0"/>
              <w:jc w:val="both"/>
              <w:rPr>
                <w:rFonts w:ascii="Times New Roman" w:hAnsi="Times New Roman" w:cs="Times New Roman"/>
                <w:bCs/>
                <w:sz w:val="28"/>
                <w:szCs w:val="28"/>
              </w:rPr>
            </w:pPr>
            <w:r>
              <w:rPr>
                <w:rFonts w:ascii="Times New Roman" w:hAnsi="Times New Roman" w:cs="Times New Roman"/>
                <w:bCs/>
                <w:sz w:val="28"/>
                <w:szCs w:val="28"/>
              </w:rPr>
              <w:t>93</w:t>
            </w:r>
          </w:p>
        </w:tc>
      </w:tr>
      <w:tr w:rsidR="00745381" w:rsidTr="00AB7385">
        <w:tc>
          <w:tcPr>
            <w:tcW w:w="850" w:type="dxa"/>
          </w:tcPr>
          <w:p w:rsidR="00745381" w:rsidRDefault="00745381" w:rsidP="00745381">
            <w:pPr>
              <w:pStyle w:val="a3"/>
              <w:ind w:left="0"/>
              <w:jc w:val="both"/>
              <w:rPr>
                <w:rFonts w:ascii="Times New Roman" w:hAnsi="Times New Roman" w:cs="Times New Roman"/>
                <w:bCs/>
                <w:sz w:val="28"/>
                <w:szCs w:val="28"/>
              </w:rPr>
            </w:pPr>
            <w:r>
              <w:rPr>
                <w:rFonts w:ascii="Times New Roman" w:hAnsi="Times New Roman" w:cs="Times New Roman"/>
                <w:bCs/>
                <w:sz w:val="28"/>
                <w:szCs w:val="28"/>
              </w:rPr>
              <w:t>4</w:t>
            </w:r>
          </w:p>
        </w:tc>
        <w:tc>
          <w:tcPr>
            <w:tcW w:w="2693" w:type="dxa"/>
          </w:tcPr>
          <w:p w:rsidR="00745381" w:rsidRDefault="00745381" w:rsidP="00745381">
            <w:pPr>
              <w:pStyle w:val="a3"/>
              <w:ind w:left="0"/>
              <w:jc w:val="both"/>
              <w:rPr>
                <w:rFonts w:ascii="Times New Roman" w:hAnsi="Times New Roman" w:cs="Times New Roman"/>
                <w:bCs/>
                <w:sz w:val="28"/>
                <w:szCs w:val="28"/>
              </w:rPr>
            </w:pPr>
            <w:r>
              <w:rPr>
                <w:rFonts w:ascii="Times New Roman" w:hAnsi="Times New Roman" w:cs="Times New Roman"/>
                <w:bCs/>
                <w:sz w:val="28"/>
                <w:szCs w:val="28"/>
              </w:rPr>
              <w:t>38</w:t>
            </w:r>
          </w:p>
        </w:tc>
        <w:tc>
          <w:tcPr>
            <w:tcW w:w="3119" w:type="dxa"/>
          </w:tcPr>
          <w:p w:rsidR="00745381" w:rsidRDefault="00745381" w:rsidP="00745381">
            <w:pPr>
              <w:pStyle w:val="a3"/>
              <w:ind w:left="0"/>
              <w:jc w:val="both"/>
              <w:rPr>
                <w:rFonts w:ascii="Times New Roman" w:hAnsi="Times New Roman" w:cs="Times New Roman"/>
                <w:bCs/>
                <w:sz w:val="28"/>
                <w:szCs w:val="28"/>
              </w:rPr>
            </w:pPr>
            <w:r>
              <w:rPr>
                <w:rFonts w:ascii="Times New Roman" w:hAnsi="Times New Roman" w:cs="Times New Roman"/>
                <w:bCs/>
                <w:sz w:val="28"/>
                <w:szCs w:val="28"/>
              </w:rPr>
              <w:t>93</w:t>
            </w:r>
          </w:p>
        </w:tc>
      </w:tr>
      <w:tr w:rsidR="00745381" w:rsidTr="00AB7385">
        <w:tc>
          <w:tcPr>
            <w:tcW w:w="850" w:type="dxa"/>
          </w:tcPr>
          <w:p w:rsidR="00745381" w:rsidRDefault="00745381" w:rsidP="00745381">
            <w:pPr>
              <w:pStyle w:val="a3"/>
              <w:ind w:left="0"/>
              <w:jc w:val="both"/>
              <w:rPr>
                <w:rFonts w:ascii="Times New Roman" w:hAnsi="Times New Roman" w:cs="Times New Roman"/>
                <w:bCs/>
                <w:sz w:val="28"/>
                <w:szCs w:val="28"/>
              </w:rPr>
            </w:pPr>
            <w:r>
              <w:rPr>
                <w:rFonts w:ascii="Times New Roman" w:hAnsi="Times New Roman" w:cs="Times New Roman"/>
                <w:bCs/>
                <w:sz w:val="28"/>
                <w:szCs w:val="28"/>
              </w:rPr>
              <w:t>5</w:t>
            </w:r>
          </w:p>
        </w:tc>
        <w:tc>
          <w:tcPr>
            <w:tcW w:w="2693" w:type="dxa"/>
          </w:tcPr>
          <w:p w:rsidR="00745381" w:rsidRDefault="00745381" w:rsidP="00745381">
            <w:pPr>
              <w:pStyle w:val="a3"/>
              <w:ind w:left="0"/>
              <w:jc w:val="both"/>
              <w:rPr>
                <w:rFonts w:ascii="Times New Roman" w:hAnsi="Times New Roman" w:cs="Times New Roman"/>
                <w:bCs/>
                <w:sz w:val="28"/>
                <w:szCs w:val="28"/>
              </w:rPr>
            </w:pPr>
            <w:r>
              <w:rPr>
                <w:rFonts w:ascii="Times New Roman" w:hAnsi="Times New Roman" w:cs="Times New Roman"/>
                <w:bCs/>
                <w:sz w:val="28"/>
                <w:szCs w:val="28"/>
              </w:rPr>
              <w:t>37</w:t>
            </w:r>
          </w:p>
        </w:tc>
        <w:tc>
          <w:tcPr>
            <w:tcW w:w="3119" w:type="dxa"/>
          </w:tcPr>
          <w:p w:rsidR="00745381" w:rsidRDefault="00745381" w:rsidP="00745381">
            <w:pPr>
              <w:pStyle w:val="a3"/>
              <w:ind w:left="0"/>
              <w:jc w:val="both"/>
              <w:rPr>
                <w:rFonts w:ascii="Times New Roman" w:hAnsi="Times New Roman" w:cs="Times New Roman"/>
                <w:bCs/>
                <w:sz w:val="28"/>
                <w:szCs w:val="28"/>
              </w:rPr>
            </w:pPr>
            <w:r>
              <w:rPr>
                <w:rFonts w:ascii="Times New Roman" w:hAnsi="Times New Roman" w:cs="Times New Roman"/>
                <w:bCs/>
                <w:sz w:val="28"/>
                <w:szCs w:val="28"/>
              </w:rPr>
              <w:t>90</w:t>
            </w:r>
          </w:p>
        </w:tc>
      </w:tr>
    </w:tbl>
    <w:p w:rsidR="00F07E33" w:rsidRDefault="00F07E33" w:rsidP="00F07E33">
      <w:pPr>
        <w:pStyle w:val="a3"/>
        <w:spacing w:after="0" w:line="240" w:lineRule="auto"/>
        <w:ind w:firstLine="709"/>
        <w:jc w:val="both"/>
        <w:rPr>
          <w:rFonts w:ascii="Times New Roman" w:hAnsi="Times New Roman" w:cs="Times New Roman"/>
          <w:bCs/>
          <w:sz w:val="28"/>
          <w:szCs w:val="28"/>
        </w:rPr>
      </w:pPr>
    </w:p>
    <w:p w:rsidR="00F07E33" w:rsidRDefault="00AA2289" w:rsidP="00F07E33">
      <w:pPr>
        <w:pStyle w:val="a3"/>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Изложим</w:t>
      </w:r>
      <w:r w:rsidR="00F07E33">
        <w:rPr>
          <w:rFonts w:ascii="Times New Roman" w:hAnsi="Times New Roman" w:cs="Times New Roman"/>
          <w:bCs/>
          <w:sz w:val="28"/>
          <w:szCs w:val="28"/>
        </w:rPr>
        <w:t xml:space="preserve"> </w:t>
      </w:r>
      <w:r w:rsidR="00E42E0B">
        <w:rPr>
          <w:rFonts w:ascii="Times New Roman" w:hAnsi="Times New Roman" w:cs="Times New Roman"/>
          <w:bCs/>
          <w:sz w:val="28"/>
          <w:szCs w:val="28"/>
        </w:rPr>
        <w:t xml:space="preserve">далее </w:t>
      </w:r>
      <w:r w:rsidR="00F07E33">
        <w:rPr>
          <w:rFonts w:ascii="Times New Roman" w:hAnsi="Times New Roman" w:cs="Times New Roman"/>
          <w:bCs/>
          <w:sz w:val="28"/>
          <w:szCs w:val="28"/>
        </w:rPr>
        <w:t xml:space="preserve">количественные показатели </w:t>
      </w:r>
      <w:r>
        <w:rPr>
          <w:rFonts w:ascii="Times New Roman" w:hAnsi="Times New Roman" w:cs="Times New Roman"/>
          <w:bCs/>
          <w:sz w:val="28"/>
          <w:szCs w:val="28"/>
        </w:rPr>
        <w:t>итоговог</w:t>
      </w:r>
      <w:r w:rsidRPr="00AA2289">
        <w:rPr>
          <w:rFonts w:ascii="Times New Roman" w:hAnsi="Times New Roman" w:cs="Times New Roman"/>
          <w:bCs/>
          <w:sz w:val="28"/>
          <w:szCs w:val="28"/>
        </w:rPr>
        <w:t>о</w:t>
      </w:r>
      <w:r>
        <w:rPr>
          <w:rFonts w:ascii="Times New Roman" w:hAnsi="Times New Roman" w:cs="Times New Roman"/>
          <w:bCs/>
          <w:sz w:val="28"/>
          <w:szCs w:val="28"/>
        </w:rPr>
        <w:t xml:space="preserve"> </w:t>
      </w:r>
      <w:r w:rsidR="00F07E33">
        <w:rPr>
          <w:rFonts w:ascii="Times New Roman" w:hAnsi="Times New Roman" w:cs="Times New Roman"/>
          <w:bCs/>
          <w:sz w:val="28"/>
          <w:szCs w:val="28"/>
        </w:rPr>
        <w:t xml:space="preserve">среза в контрольной группе (таблица </w:t>
      </w:r>
      <w:r w:rsidR="00422FBB">
        <w:rPr>
          <w:rFonts w:ascii="Times New Roman" w:hAnsi="Times New Roman" w:cs="Times New Roman"/>
          <w:bCs/>
          <w:sz w:val="28"/>
          <w:szCs w:val="28"/>
        </w:rPr>
        <w:t>5</w:t>
      </w:r>
      <w:r w:rsidR="00F07E33">
        <w:rPr>
          <w:rFonts w:ascii="Times New Roman" w:hAnsi="Times New Roman" w:cs="Times New Roman"/>
          <w:bCs/>
          <w:sz w:val="28"/>
          <w:szCs w:val="28"/>
        </w:rPr>
        <w:t xml:space="preserve">).  </w:t>
      </w:r>
    </w:p>
    <w:p w:rsidR="00F07E33" w:rsidRDefault="00F07E33" w:rsidP="00F07E33">
      <w:pPr>
        <w:pStyle w:val="a3"/>
        <w:spacing w:after="0" w:line="240" w:lineRule="auto"/>
        <w:ind w:firstLine="709"/>
        <w:jc w:val="both"/>
        <w:rPr>
          <w:rFonts w:ascii="Times New Roman" w:hAnsi="Times New Roman" w:cs="Times New Roman"/>
          <w:bCs/>
          <w:sz w:val="28"/>
          <w:szCs w:val="28"/>
        </w:rPr>
      </w:pPr>
    </w:p>
    <w:p w:rsidR="00F07E33" w:rsidRDefault="00F07E33" w:rsidP="00F07E33">
      <w:pPr>
        <w:pStyle w:val="a3"/>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Таблица </w:t>
      </w:r>
      <w:r w:rsidR="00422FBB">
        <w:rPr>
          <w:rFonts w:ascii="Times New Roman" w:hAnsi="Times New Roman" w:cs="Times New Roman"/>
          <w:bCs/>
          <w:sz w:val="28"/>
          <w:szCs w:val="28"/>
        </w:rPr>
        <w:t>5</w:t>
      </w:r>
      <w:r>
        <w:rPr>
          <w:rFonts w:ascii="Times New Roman" w:hAnsi="Times New Roman" w:cs="Times New Roman"/>
          <w:bCs/>
          <w:sz w:val="28"/>
          <w:szCs w:val="28"/>
        </w:rPr>
        <w:t xml:space="preserve"> – Количественные результаты </w:t>
      </w:r>
      <w:r w:rsidR="00AA2289">
        <w:rPr>
          <w:rFonts w:ascii="Times New Roman" w:hAnsi="Times New Roman" w:cs="Times New Roman"/>
          <w:bCs/>
          <w:sz w:val="28"/>
          <w:szCs w:val="28"/>
        </w:rPr>
        <w:t>итоговог</w:t>
      </w:r>
      <w:r w:rsidR="00AA2289" w:rsidRPr="00AA2289">
        <w:rPr>
          <w:rFonts w:ascii="Times New Roman" w:hAnsi="Times New Roman" w:cs="Times New Roman"/>
          <w:bCs/>
          <w:sz w:val="28"/>
          <w:szCs w:val="28"/>
        </w:rPr>
        <w:t>о</w:t>
      </w:r>
      <w:r>
        <w:rPr>
          <w:rFonts w:ascii="Times New Roman" w:hAnsi="Times New Roman" w:cs="Times New Roman"/>
          <w:bCs/>
          <w:sz w:val="28"/>
          <w:szCs w:val="28"/>
        </w:rPr>
        <w:t xml:space="preserve"> среза в КГ</w:t>
      </w:r>
    </w:p>
    <w:p w:rsidR="00F07E33" w:rsidRPr="00E97E58" w:rsidRDefault="00F07E33" w:rsidP="00F07E33">
      <w:pPr>
        <w:pStyle w:val="a3"/>
        <w:spacing w:after="0" w:line="240" w:lineRule="auto"/>
        <w:ind w:firstLine="709"/>
        <w:jc w:val="both"/>
        <w:rPr>
          <w:rFonts w:ascii="Times New Roman" w:hAnsi="Times New Roman" w:cs="Times New Roman"/>
          <w:bCs/>
          <w:sz w:val="28"/>
          <w:szCs w:val="28"/>
        </w:rPr>
      </w:pPr>
    </w:p>
    <w:tbl>
      <w:tblPr>
        <w:tblStyle w:val="a9"/>
        <w:tblW w:w="0" w:type="auto"/>
        <w:tblInd w:w="1555" w:type="dxa"/>
        <w:tblLook w:val="04A0" w:firstRow="1" w:lastRow="0" w:firstColumn="1" w:lastColumn="0" w:noHBand="0" w:noVBand="1"/>
      </w:tblPr>
      <w:tblGrid>
        <w:gridCol w:w="1172"/>
        <w:gridCol w:w="2835"/>
        <w:gridCol w:w="2977"/>
      </w:tblGrid>
      <w:tr w:rsidR="00F07E33" w:rsidTr="00AB7385">
        <w:tc>
          <w:tcPr>
            <w:tcW w:w="850" w:type="dxa"/>
          </w:tcPr>
          <w:p w:rsidR="00F07E33" w:rsidRDefault="00B50A84" w:rsidP="00AB7385">
            <w:pPr>
              <w:pStyle w:val="a3"/>
              <w:ind w:left="0"/>
              <w:jc w:val="both"/>
              <w:rPr>
                <w:rFonts w:ascii="Times New Roman" w:hAnsi="Times New Roman" w:cs="Times New Roman"/>
                <w:bCs/>
                <w:sz w:val="28"/>
                <w:szCs w:val="28"/>
              </w:rPr>
            </w:pPr>
            <w:r>
              <w:rPr>
                <w:rFonts w:ascii="Times New Roman" w:hAnsi="Times New Roman" w:cs="Times New Roman"/>
                <w:bCs/>
                <w:sz w:val="28"/>
                <w:szCs w:val="28"/>
              </w:rPr>
              <w:t>Задание</w:t>
            </w:r>
          </w:p>
          <w:p w:rsidR="00B50A84" w:rsidRDefault="00B50A84" w:rsidP="00AB7385">
            <w:pPr>
              <w:pStyle w:val="a3"/>
              <w:ind w:left="0"/>
              <w:jc w:val="both"/>
              <w:rPr>
                <w:rFonts w:ascii="Times New Roman" w:hAnsi="Times New Roman" w:cs="Times New Roman"/>
                <w:bCs/>
                <w:sz w:val="28"/>
                <w:szCs w:val="28"/>
              </w:rPr>
            </w:pPr>
            <w:r>
              <w:rPr>
                <w:rFonts w:ascii="Times New Roman" w:hAnsi="Times New Roman" w:cs="Times New Roman"/>
                <w:bCs/>
                <w:sz w:val="28"/>
                <w:szCs w:val="28"/>
              </w:rPr>
              <w:t>среза</w:t>
            </w:r>
          </w:p>
        </w:tc>
        <w:tc>
          <w:tcPr>
            <w:tcW w:w="2835" w:type="dxa"/>
          </w:tcPr>
          <w:p w:rsidR="00F07E33" w:rsidRDefault="00F07E33" w:rsidP="00AB7385">
            <w:pPr>
              <w:pStyle w:val="a3"/>
              <w:ind w:left="0"/>
              <w:jc w:val="both"/>
              <w:rPr>
                <w:rFonts w:ascii="Times New Roman" w:hAnsi="Times New Roman" w:cs="Times New Roman"/>
                <w:bCs/>
                <w:sz w:val="28"/>
                <w:szCs w:val="28"/>
              </w:rPr>
            </w:pPr>
            <w:r>
              <w:rPr>
                <w:rFonts w:ascii="Times New Roman" w:hAnsi="Times New Roman" w:cs="Times New Roman"/>
                <w:bCs/>
                <w:sz w:val="28"/>
                <w:szCs w:val="28"/>
              </w:rPr>
              <w:t xml:space="preserve">Количество студентов </w:t>
            </w:r>
          </w:p>
        </w:tc>
        <w:tc>
          <w:tcPr>
            <w:tcW w:w="2977" w:type="dxa"/>
          </w:tcPr>
          <w:p w:rsidR="00F07E33" w:rsidRDefault="00F07E33" w:rsidP="00AB7385">
            <w:pPr>
              <w:pStyle w:val="a3"/>
              <w:ind w:left="0"/>
              <w:jc w:val="both"/>
              <w:rPr>
                <w:rFonts w:ascii="Times New Roman" w:hAnsi="Times New Roman" w:cs="Times New Roman"/>
                <w:bCs/>
                <w:sz w:val="28"/>
                <w:szCs w:val="28"/>
              </w:rPr>
            </w:pPr>
            <w:r>
              <w:rPr>
                <w:rFonts w:ascii="Times New Roman" w:hAnsi="Times New Roman" w:cs="Times New Roman"/>
                <w:bCs/>
                <w:sz w:val="28"/>
                <w:szCs w:val="28"/>
              </w:rPr>
              <w:t>Выполнение заданий (%)</w:t>
            </w:r>
          </w:p>
        </w:tc>
      </w:tr>
      <w:tr w:rsidR="00F07E33" w:rsidTr="00AB7385">
        <w:tc>
          <w:tcPr>
            <w:tcW w:w="850" w:type="dxa"/>
          </w:tcPr>
          <w:p w:rsidR="00F07E33" w:rsidRDefault="00F07E33" w:rsidP="00AB7385">
            <w:pPr>
              <w:pStyle w:val="a3"/>
              <w:ind w:left="0"/>
              <w:jc w:val="both"/>
              <w:rPr>
                <w:rFonts w:ascii="Times New Roman" w:hAnsi="Times New Roman" w:cs="Times New Roman"/>
                <w:bCs/>
                <w:sz w:val="28"/>
                <w:szCs w:val="28"/>
              </w:rPr>
            </w:pPr>
            <w:r>
              <w:rPr>
                <w:rFonts w:ascii="Times New Roman" w:hAnsi="Times New Roman" w:cs="Times New Roman"/>
                <w:bCs/>
                <w:sz w:val="28"/>
                <w:szCs w:val="28"/>
              </w:rPr>
              <w:t>1</w:t>
            </w:r>
          </w:p>
        </w:tc>
        <w:tc>
          <w:tcPr>
            <w:tcW w:w="2835" w:type="dxa"/>
          </w:tcPr>
          <w:p w:rsidR="00F07E33" w:rsidRDefault="00217DD3" w:rsidP="00AB7385">
            <w:pPr>
              <w:pStyle w:val="a3"/>
              <w:ind w:left="0"/>
              <w:jc w:val="both"/>
              <w:rPr>
                <w:rFonts w:ascii="Times New Roman" w:hAnsi="Times New Roman" w:cs="Times New Roman"/>
                <w:bCs/>
                <w:sz w:val="28"/>
                <w:szCs w:val="28"/>
              </w:rPr>
            </w:pPr>
            <w:r>
              <w:rPr>
                <w:rFonts w:ascii="Times New Roman" w:hAnsi="Times New Roman" w:cs="Times New Roman"/>
                <w:bCs/>
                <w:sz w:val="28"/>
                <w:szCs w:val="28"/>
              </w:rPr>
              <w:t>11</w:t>
            </w:r>
          </w:p>
        </w:tc>
        <w:tc>
          <w:tcPr>
            <w:tcW w:w="2977" w:type="dxa"/>
          </w:tcPr>
          <w:p w:rsidR="00F07E33" w:rsidRDefault="00217DD3" w:rsidP="00AB7385">
            <w:pPr>
              <w:pStyle w:val="a3"/>
              <w:ind w:left="0"/>
              <w:jc w:val="both"/>
              <w:rPr>
                <w:rFonts w:ascii="Times New Roman" w:hAnsi="Times New Roman" w:cs="Times New Roman"/>
                <w:bCs/>
                <w:sz w:val="28"/>
                <w:szCs w:val="28"/>
              </w:rPr>
            </w:pPr>
            <w:r>
              <w:rPr>
                <w:rFonts w:ascii="Times New Roman" w:hAnsi="Times New Roman" w:cs="Times New Roman"/>
                <w:bCs/>
                <w:sz w:val="28"/>
                <w:szCs w:val="28"/>
              </w:rPr>
              <w:t>27</w:t>
            </w:r>
          </w:p>
        </w:tc>
      </w:tr>
      <w:tr w:rsidR="00217DD3" w:rsidTr="00AB7385">
        <w:tc>
          <w:tcPr>
            <w:tcW w:w="850" w:type="dxa"/>
          </w:tcPr>
          <w:p w:rsidR="00217DD3" w:rsidRDefault="00217DD3" w:rsidP="00217DD3">
            <w:pPr>
              <w:pStyle w:val="a3"/>
              <w:ind w:left="0"/>
              <w:jc w:val="both"/>
              <w:rPr>
                <w:rFonts w:ascii="Times New Roman" w:hAnsi="Times New Roman" w:cs="Times New Roman"/>
                <w:bCs/>
                <w:sz w:val="28"/>
                <w:szCs w:val="28"/>
              </w:rPr>
            </w:pPr>
            <w:r>
              <w:rPr>
                <w:rFonts w:ascii="Times New Roman" w:hAnsi="Times New Roman" w:cs="Times New Roman"/>
                <w:bCs/>
                <w:sz w:val="28"/>
                <w:szCs w:val="28"/>
              </w:rPr>
              <w:t>2</w:t>
            </w:r>
          </w:p>
        </w:tc>
        <w:tc>
          <w:tcPr>
            <w:tcW w:w="2835" w:type="dxa"/>
          </w:tcPr>
          <w:p w:rsidR="00217DD3" w:rsidRDefault="00217DD3" w:rsidP="00217DD3">
            <w:pPr>
              <w:pStyle w:val="a3"/>
              <w:ind w:left="0"/>
              <w:jc w:val="both"/>
              <w:rPr>
                <w:rFonts w:ascii="Times New Roman" w:hAnsi="Times New Roman" w:cs="Times New Roman"/>
                <w:bCs/>
                <w:sz w:val="28"/>
                <w:szCs w:val="28"/>
              </w:rPr>
            </w:pPr>
            <w:r>
              <w:rPr>
                <w:rFonts w:ascii="Times New Roman" w:hAnsi="Times New Roman" w:cs="Times New Roman"/>
                <w:bCs/>
                <w:sz w:val="28"/>
                <w:szCs w:val="28"/>
              </w:rPr>
              <w:t>11</w:t>
            </w:r>
          </w:p>
        </w:tc>
        <w:tc>
          <w:tcPr>
            <w:tcW w:w="2977" w:type="dxa"/>
          </w:tcPr>
          <w:p w:rsidR="00217DD3" w:rsidRDefault="00217DD3" w:rsidP="00217DD3">
            <w:pPr>
              <w:pStyle w:val="a3"/>
              <w:ind w:left="0"/>
              <w:jc w:val="both"/>
              <w:rPr>
                <w:rFonts w:ascii="Times New Roman" w:hAnsi="Times New Roman" w:cs="Times New Roman"/>
                <w:bCs/>
                <w:sz w:val="28"/>
                <w:szCs w:val="28"/>
              </w:rPr>
            </w:pPr>
            <w:r>
              <w:rPr>
                <w:rFonts w:ascii="Times New Roman" w:hAnsi="Times New Roman" w:cs="Times New Roman"/>
                <w:bCs/>
                <w:sz w:val="28"/>
                <w:szCs w:val="28"/>
              </w:rPr>
              <w:t>27</w:t>
            </w:r>
          </w:p>
        </w:tc>
      </w:tr>
      <w:tr w:rsidR="00217DD3" w:rsidTr="00AB7385">
        <w:tc>
          <w:tcPr>
            <w:tcW w:w="850" w:type="dxa"/>
          </w:tcPr>
          <w:p w:rsidR="00217DD3" w:rsidRDefault="00217DD3" w:rsidP="00217DD3">
            <w:pPr>
              <w:pStyle w:val="a3"/>
              <w:ind w:left="0"/>
              <w:jc w:val="both"/>
              <w:rPr>
                <w:rFonts w:ascii="Times New Roman" w:hAnsi="Times New Roman" w:cs="Times New Roman"/>
                <w:bCs/>
                <w:sz w:val="28"/>
                <w:szCs w:val="28"/>
              </w:rPr>
            </w:pPr>
            <w:r>
              <w:rPr>
                <w:rFonts w:ascii="Times New Roman" w:hAnsi="Times New Roman" w:cs="Times New Roman"/>
                <w:bCs/>
                <w:sz w:val="28"/>
                <w:szCs w:val="28"/>
              </w:rPr>
              <w:t>3</w:t>
            </w:r>
          </w:p>
        </w:tc>
        <w:tc>
          <w:tcPr>
            <w:tcW w:w="2835" w:type="dxa"/>
          </w:tcPr>
          <w:p w:rsidR="00217DD3" w:rsidRDefault="00217DD3" w:rsidP="00217DD3">
            <w:pPr>
              <w:pStyle w:val="a3"/>
              <w:ind w:left="0"/>
              <w:jc w:val="both"/>
              <w:rPr>
                <w:rFonts w:ascii="Times New Roman" w:hAnsi="Times New Roman" w:cs="Times New Roman"/>
                <w:bCs/>
                <w:sz w:val="28"/>
                <w:szCs w:val="28"/>
              </w:rPr>
            </w:pPr>
            <w:r>
              <w:rPr>
                <w:rFonts w:ascii="Times New Roman" w:hAnsi="Times New Roman" w:cs="Times New Roman"/>
                <w:bCs/>
                <w:sz w:val="28"/>
                <w:szCs w:val="28"/>
              </w:rPr>
              <w:t>11</w:t>
            </w:r>
          </w:p>
        </w:tc>
        <w:tc>
          <w:tcPr>
            <w:tcW w:w="2977" w:type="dxa"/>
          </w:tcPr>
          <w:p w:rsidR="00217DD3" w:rsidRDefault="00217DD3" w:rsidP="00217DD3">
            <w:pPr>
              <w:pStyle w:val="a3"/>
              <w:ind w:left="0"/>
              <w:jc w:val="both"/>
              <w:rPr>
                <w:rFonts w:ascii="Times New Roman" w:hAnsi="Times New Roman" w:cs="Times New Roman"/>
                <w:bCs/>
                <w:sz w:val="28"/>
                <w:szCs w:val="28"/>
              </w:rPr>
            </w:pPr>
            <w:r>
              <w:rPr>
                <w:rFonts w:ascii="Times New Roman" w:hAnsi="Times New Roman" w:cs="Times New Roman"/>
                <w:bCs/>
                <w:sz w:val="28"/>
                <w:szCs w:val="28"/>
              </w:rPr>
              <w:t>27</w:t>
            </w:r>
          </w:p>
        </w:tc>
      </w:tr>
      <w:tr w:rsidR="00217DD3" w:rsidTr="00AB7385">
        <w:tc>
          <w:tcPr>
            <w:tcW w:w="850" w:type="dxa"/>
          </w:tcPr>
          <w:p w:rsidR="00217DD3" w:rsidRDefault="00217DD3" w:rsidP="00217DD3">
            <w:pPr>
              <w:pStyle w:val="a3"/>
              <w:ind w:left="0"/>
              <w:jc w:val="both"/>
              <w:rPr>
                <w:rFonts w:ascii="Times New Roman" w:hAnsi="Times New Roman" w:cs="Times New Roman"/>
                <w:bCs/>
                <w:sz w:val="28"/>
                <w:szCs w:val="28"/>
              </w:rPr>
            </w:pPr>
            <w:r>
              <w:rPr>
                <w:rFonts w:ascii="Times New Roman" w:hAnsi="Times New Roman" w:cs="Times New Roman"/>
                <w:bCs/>
                <w:sz w:val="28"/>
                <w:szCs w:val="28"/>
              </w:rPr>
              <w:t>4</w:t>
            </w:r>
          </w:p>
        </w:tc>
        <w:tc>
          <w:tcPr>
            <w:tcW w:w="2835" w:type="dxa"/>
          </w:tcPr>
          <w:p w:rsidR="00217DD3" w:rsidRDefault="00217DD3" w:rsidP="00217DD3">
            <w:pPr>
              <w:pStyle w:val="a3"/>
              <w:ind w:left="0"/>
              <w:jc w:val="both"/>
              <w:rPr>
                <w:rFonts w:ascii="Times New Roman" w:hAnsi="Times New Roman" w:cs="Times New Roman"/>
                <w:bCs/>
                <w:sz w:val="28"/>
                <w:szCs w:val="28"/>
              </w:rPr>
            </w:pPr>
            <w:r>
              <w:rPr>
                <w:rFonts w:ascii="Times New Roman" w:hAnsi="Times New Roman" w:cs="Times New Roman"/>
                <w:bCs/>
                <w:sz w:val="28"/>
                <w:szCs w:val="28"/>
              </w:rPr>
              <w:t>11</w:t>
            </w:r>
          </w:p>
        </w:tc>
        <w:tc>
          <w:tcPr>
            <w:tcW w:w="2977" w:type="dxa"/>
          </w:tcPr>
          <w:p w:rsidR="00217DD3" w:rsidRDefault="00217DD3" w:rsidP="00217DD3">
            <w:pPr>
              <w:pStyle w:val="a3"/>
              <w:ind w:left="0"/>
              <w:jc w:val="both"/>
              <w:rPr>
                <w:rFonts w:ascii="Times New Roman" w:hAnsi="Times New Roman" w:cs="Times New Roman"/>
                <w:bCs/>
                <w:sz w:val="28"/>
                <w:szCs w:val="28"/>
              </w:rPr>
            </w:pPr>
            <w:r>
              <w:rPr>
                <w:rFonts w:ascii="Times New Roman" w:hAnsi="Times New Roman" w:cs="Times New Roman"/>
                <w:bCs/>
                <w:sz w:val="28"/>
                <w:szCs w:val="28"/>
              </w:rPr>
              <w:t>27</w:t>
            </w:r>
          </w:p>
        </w:tc>
      </w:tr>
      <w:tr w:rsidR="00217DD3" w:rsidTr="00AB7385">
        <w:tc>
          <w:tcPr>
            <w:tcW w:w="850" w:type="dxa"/>
          </w:tcPr>
          <w:p w:rsidR="00217DD3" w:rsidRDefault="00217DD3" w:rsidP="00217DD3">
            <w:pPr>
              <w:pStyle w:val="a3"/>
              <w:ind w:left="0"/>
              <w:jc w:val="both"/>
              <w:rPr>
                <w:rFonts w:ascii="Times New Roman" w:hAnsi="Times New Roman" w:cs="Times New Roman"/>
                <w:bCs/>
                <w:sz w:val="28"/>
                <w:szCs w:val="28"/>
              </w:rPr>
            </w:pPr>
            <w:r>
              <w:rPr>
                <w:rFonts w:ascii="Times New Roman" w:hAnsi="Times New Roman" w:cs="Times New Roman"/>
                <w:bCs/>
                <w:sz w:val="28"/>
                <w:szCs w:val="28"/>
              </w:rPr>
              <w:t>5</w:t>
            </w:r>
          </w:p>
        </w:tc>
        <w:tc>
          <w:tcPr>
            <w:tcW w:w="2835" w:type="dxa"/>
          </w:tcPr>
          <w:p w:rsidR="00217DD3" w:rsidRDefault="00217DD3" w:rsidP="00217DD3">
            <w:pPr>
              <w:pStyle w:val="a3"/>
              <w:ind w:left="0"/>
              <w:jc w:val="both"/>
              <w:rPr>
                <w:rFonts w:ascii="Times New Roman" w:hAnsi="Times New Roman" w:cs="Times New Roman"/>
                <w:bCs/>
                <w:sz w:val="28"/>
                <w:szCs w:val="28"/>
              </w:rPr>
            </w:pPr>
            <w:r>
              <w:rPr>
                <w:rFonts w:ascii="Times New Roman" w:hAnsi="Times New Roman" w:cs="Times New Roman"/>
                <w:bCs/>
                <w:sz w:val="28"/>
                <w:szCs w:val="28"/>
              </w:rPr>
              <w:t>11</w:t>
            </w:r>
          </w:p>
        </w:tc>
        <w:tc>
          <w:tcPr>
            <w:tcW w:w="2977" w:type="dxa"/>
          </w:tcPr>
          <w:p w:rsidR="00217DD3" w:rsidRDefault="00217DD3" w:rsidP="00217DD3">
            <w:pPr>
              <w:pStyle w:val="a3"/>
              <w:ind w:left="0"/>
              <w:jc w:val="both"/>
              <w:rPr>
                <w:rFonts w:ascii="Times New Roman" w:hAnsi="Times New Roman" w:cs="Times New Roman"/>
                <w:bCs/>
                <w:sz w:val="28"/>
                <w:szCs w:val="28"/>
              </w:rPr>
            </w:pPr>
            <w:r>
              <w:rPr>
                <w:rFonts w:ascii="Times New Roman" w:hAnsi="Times New Roman" w:cs="Times New Roman"/>
                <w:bCs/>
                <w:sz w:val="28"/>
                <w:szCs w:val="28"/>
              </w:rPr>
              <w:t>27</w:t>
            </w:r>
          </w:p>
        </w:tc>
      </w:tr>
    </w:tbl>
    <w:p w:rsidR="00F07E33" w:rsidRDefault="00F07E33" w:rsidP="00F07E33">
      <w:pPr>
        <w:pStyle w:val="a3"/>
        <w:spacing w:after="0" w:line="240" w:lineRule="auto"/>
        <w:ind w:firstLine="709"/>
        <w:jc w:val="both"/>
        <w:rPr>
          <w:rFonts w:ascii="Times New Roman" w:hAnsi="Times New Roman" w:cs="Times New Roman"/>
          <w:bCs/>
          <w:sz w:val="28"/>
          <w:szCs w:val="28"/>
        </w:rPr>
      </w:pPr>
    </w:p>
    <w:p w:rsidR="00F07E33" w:rsidRDefault="002E3682" w:rsidP="00F07E33">
      <w:pPr>
        <w:pStyle w:val="a3"/>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w:t>
      </w:r>
      <w:r w:rsidR="00F07E33">
        <w:rPr>
          <w:rFonts w:ascii="Times New Roman" w:hAnsi="Times New Roman" w:cs="Times New Roman"/>
          <w:bCs/>
          <w:sz w:val="28"/>
          <w:szCs w:val="28"/>
        </w:rPr>
        <w:t>равни</w:t>
      </w:r>
      <w:r>
        <w:rPr>
          <w:rFonts w:ascii="Times New Roman" w:hAnsi="Times New Roman" w:cs="Times New Roman"/>
          <w:bCs/>
          <w:sz w:val="28"/>
          <w:szCs w:val="28"/>
        </w:rPr>
        <w:t>м</w:t>
      </w:r>
      <w:r w:rsidR="00F07E33">
        <w:rPr>
          <w:rFonts w:ascii="Times New Roman" w:hAnsi="Times New Roman" w:cs="Times New Roman"/>
          <w:bCs/>
          <w:sz w:val="28"/>
          <w:szCs w:val="28"/>
        </w:rPr>
        <w:t xml:space="preserve"> </w:t>
      </w:r>
      <w:r w:rsidR="00461652">
        <w:rPr>
          <w:rFonts w:ascii="Times New Roman" w:hAnsi="Times New Roman" w:cs="Times New Roman"/>
          <w:bCs/>
          <w:sz w:val="28"/>
          <w:szCs w:val="28"/>
        </w:rPr>
        <w:t xml:space="preserve">количественные </w:t>
      </w:r>
      <w:r w:rsidR="00F07E33">
        <w:rPr>
          <w:rFonts w:ascii="Times New Roman" w:hAnsi="Times New Roman" w:cs="Times New Roman"/>
          <w:bCs/>
          <w:sz w:val="28"/>
          <w:szCs w:val="28"/>
        </w:rPr>
        <w:t xml:space="preserve">результаты </w:t>
      </w:r>
      <w:r>
        <w:rPr>
          <w:rFonts w:ascii="Times New Roman" w:hAnsi="Times New Roman" w:cs="Times New Roman"/>
          <w:bCs/>
          <w:sz w:val="28"/>
          <w:szCs w:val="28"/>
        </w:rPr>
        <w:t>итогового</w:t>
      </w:r>
      <w:r w:rsidR="00F07E33">
        <w:rPr>
          <w:rFonts w:ascii="Times New Roman" w:hAnsi="Times New Roman" w:cs="Times New Roman"/>
          <w:bCs/>
          <w:sz w:val="28"/>
          <w:szCs w:val="28"/>
        </w:rPr>
        <w:t xml:space="preserve"> среза в экспериментальной и контрольной группах (</w:t>
      </w:r>
      <w:r w:rsidR="00F844BA">
        <w:rPr>
          <w:rFonts w:ascii="Times New Roman" w:hAnsi="Times New Roman" w:cs="Times New Roman"/>
          <w:bCs/>
          <w:sz w:val="28"/>
          <w:szCs w:val="28"/>
        </w:rPr>
        <w:t xml:space="preserve">см. </w:t>
      </w:r>
      <w:r w:rsidR="00F07E33">
        <w:rPr>
          <w:rFonts w:ascii="Times New Roman" w:hAnsi="Times New Roman" w:cs="Times New Roman"/>
          <w:bCs/>
          <w:sz w:val="28"/>
          <w:szCs w:val="28"/>
        </w:rPr>
        <w:t>рисунок</w:t>
      </w:r>
      <w:r w:rsidR="00422FBB">
        <w:rPr>
          <w:rFonts w:ascii="Times New Roman" w:hAnsi="Times New Roman" w:cs="Times New Roman"/>
          <w:bCs/>
          <w:sz w:val="28"/>
          <w:szCs w:val="28"/>
        </w:rPr>
        <w:t xml:space="preserve"> 2</w:t>
      </w:r>
      <w:r w:rsidR="00F07E33">
        <w:rPr>
          <w:rFonts w:ascii="Times New Roman" w:hAnsi="Times New Roman" w:cs="Times New Roman"/>
          <w:bCs/>
          <w:sz w:val="28"/>
          <w:szCs w:val="28"/>
        </w:rPr>
        <w:t>).</w:t>
      </w:r>
    </w:p>
    <w:p w:rsidR="00F07E33" w:rsidRDefault="00F07E33" w:rsidP="00F07E33">
      <w:pPr>
        <w:pStyle w:val="a3"/>
        <w:spacing w:after="0" w:line="240" w:lineRule="auto"/>
        <w:ind w:firstLine="709"/>
        <w:jc w:val="both"/>
        <w:rPr>
          <w:rFonts w:ascii="Times New Roman" w:hAnsi="Times New Roman" w:cs="Times New Roman"/>
          <w:bCs/>
          <w:sz w:val="28"/>
          <w:szCs w:val="28"/>
        </w:rPr>
      </w:pPr>
    </w:p>
    <w:p w:rsidR="00F07E33" w:rsidRPr="00217DD3" w:rsidRDefault="00F07E33" w:rsidP="00217DD3">
      <w:pPr>
        <w:pStyle w:val="a3"/>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Рисунок</w:t>
      </w:r>
      <w:r w:rsidR="00422FBB">
        <w:rPr>
          <w:rFonts w:ascii="Times New Roman" w:hAnsi="Times New Roman" w:cs="Times New Roman"/>
          <w:bCs/>
          <w:sz w:val="28"/>
          <w:szCs w:val="28"/>
        </w:rPr>
        <w:t xml:space="preserve"> 2</w:t>
      </w:r>
      <w:r>
        <w:rPr>
          <w:rFonts w:ascii="Times New Roman" w:hAnsi="Times New Roman" w:cs="Times New Roman"/>
          <w:bCs/>
          <w:sz w:val="28"/>
          <w:szCs w:val="28"/>
        </w:rPr>
        <w:t xml:space="preserve"> – Количественные результат</w:t>
      </w:r>
      <w:r w:rsidR="002E3682">
        <w:rPr>
          <w:rFonts w:ascii="Times New Roman" w:hAnsi="Times New Roman" w:cs="Times New Roman"/>
          <w:bCs/>
          <w:sz w:val="28"/>
          <w:szCs w:val="28"/>
        </w:rPr>
        <w:t>ы</w:t>
      </w:r>
      <w:r>
        <w:rPr>
          <w:rFonts w:ascii="Times New Roman" w:hAnsi="Times New Roman" w:cs="Times New Roman"/>
          <w:bCs/>
          <w:sz w:val="28"/>
          <w:szCs w:val="28"/>
        </w:rPr>
        <w:t xml:space="preserve"> </w:t>
      </w:r>
      <w:r w:rsidR="002E3682">
        <w:rPr>
          <w:rFonts w:ascii="Times New Roman" w:hAnsi="Times New Roman" w:cs="Times New Roman"/>
          <w:bCs/>
          <w:sz w:val="28"/>
          <w:szCs w:val="28"/>
        </w:rPr>
        <w:t xml:space="preserve">итогового </w:t>
      </w:r>
      <w:r>
        <w:rPr>
          <w:rFonts w:ascii="Times New Roman" w:hAnsi="Times New Roman" w:cs="Times New Roman"/>
          <w:bCs/>
          <w:sz w:val="28"/>
          <w:szCs w:val="28"/>
        </w:rPr>
        <w:t xml:space="preserve">среза </w:t>
      </w:r>
      <w:r w:rsidR="00217DD3">
        <w:rPr>
          <w:rFonts w:ascii="Times New Roman" w:hAnsi="Times New Roman" w:cs="Times New Roman"/>
          <w:bCs/>
          <w:sz w:val="28"/>
          <w:szCs w:val="28"/>
        </w:rPr>
        <w:t>(</w:t>
      </w:r>
      <w:r w:rsidRPr="00217DD3">
        <w:rPr>
          <w:rFonts w:ascii="Times New Roman" w:hAnsi="Times New Roman" w:cs="Times New Roman"/>
          <w:bCs/>
          <w:sz w:val="28"/>
          <w:szCs w:val="28"/>
        </w:rPr>
        <w:t>ЭГ и КГ</w:t>
      </w:r>
      <w:r w:rsidR="00217DD3">
        <w:rPr>
          <w:rFonts w:ascii="Times New Roman" w:hAnsi="Times New Roman" w:cs="Times New Roman"/>
          <w:bCs/>
          <w:sz w:val="28"/>
          <w:szCs w:val="28"/>
        </w:rPr>
        <w:t>)</w:t>
      </w:r>
    </w:p>
    <w:p w:rsidR="00F07E33" w:rsidRDefault="00F07E33" w:rsidP="00F07E33">
      <w:pPr>
        <w:pStyle w:val="a3"/>
        <w:spacing w:after="0" w:line="240" w:lineRule="auto"/>
        <w:ind w:firstLine="709"/>
        <w:jc w:val="both"/>
        <w:rPr>
          <w:rFonts w:ascii="Times New Roman" w:hAnsi="Times New Roman" w:cs="Times New Roman"/>
          <w:bCs/>
          <w:sz w:val="28"/>
          <w:szCs w:val="28"/>
        </w:rPr>
      </w:pPr>
    </w:p>
    <w:p w:rsidR="005D4AC9" w:rsidRDefault="00B6279A" w:rsidP="005D4AC9">
      <w:pPr>
        <w:pStyle w:val="a3"/>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object w:dxaOrig="8421" w:dyaOrig="4754">
          <v:shape id="_x0000_i1026" type="#_x0000_t75" style="width:421.2pt;height:238.2pt" o:ole="">
            <v:imagedata r:id="rId15" o:title=""/>
          </v:shape>
          <o:OLEObject Type="Embed" ProgID="MSGraph.Chart.8" ShapeID="_x0000_i1026" DrawAspect="Content" ObjectID="_1837599064" r:id="rId16">
            <o:FieldCodes>\s</o:FieldCodes>
          </o:OLEObject>
        </w:object>
      </w:r>
    </w:p>
    <w:p w:rsidR="00B06504" w:rsidRDefault="00B06504" w:rsidP="00374831">
      <w:pPr>
        <w:spacing w:after="0" w:line="240" w:lineRule="auto"/>
        <w:ind w:firstLine="709"/>
        <w:jc w:val="both"/>
        <w:rPr>
          <w:rFonts w:ascii="Times New Roman" w:hAnsi="Times New Roman" w:cs="Times New Roman"/>
          <w:bCs/>
          <w:sz w:val="28"/>
          <w:szCs w:val="28"/>
        </w:rPr>
      </w:pPr>
      <w:r w:rsidRPr="005D4AC9">
        <w:rPr>
          <w:rFonts w:ascii="Times New Roman" w:hAnsi="Times New Roman" w:cs="Times New Roman"/>
          <w:bCs/>
          <w:sz w:val="28"/>
          <w:szCs w:val="28"/>
        </w:rPr>
        <w:t>Необходимо провести</w:t>
      </w:r>
      <w:r w:rsidR="00F07E33" w:rsidRPr="005D4AC9">
        <w:rPr>
          <w:rFonts w:ascii="Times New Roman" w:hAnsi="Times New Roman" w:cs="Times New Roman"/>
          <w:bCs/>
          <w:sz w:val="28"/>
          <w:szCs w:val="28"/>
        </w:rPr>
        <w:t xml:space="preserve"> качественный анализ работ студентов </w:t>
      </w:r>
      <w:r w:rsidRPr="005D4AC9">
        <w:rPr>
          <w:rFonts w:ascii="Times New Roman" w:hAnsi="Times New Roman" w:cs="Times New Roman"/>
          <w:bCs/>
          <w:sz w:val="28"/>
          <w:szCs w:val="28"/>
        </w:rPr>
        <w:t>КГ</w:t>
      </w:r>
      <w:r w:rsidR="00F07E33" w:rsidRPr="005D4AC9">
        <w:rPr>
          <w:rFonts w:ascii="Times New Roman" w:hAnsi="Times New Roman" w:cs="Times New Roman"/>
          <w:bCs/>
          <w:sz w:val="28"/>
          <w:szCs w:val="28"/>
        </w:rPr>
        <w:t>.</w:t>
      </w:r>
      <w:r w:rsidR="00374831">
        <w:rPr>
          <w:rFonts w:ascii="Times New Roman" w:hAnsi="Times New Roman" w:cs="Times New Roman"/>
          <w:bCs/>
          <w:sz w:val="28"/>
          <w:szCs w:val="28"/>
        </w:rPr>
        <w:t xml:space="preserve"> </w:t>
      </w:r>
      <w:r>
        <w:rPr>
          <w:rFonts w:ascii="Times New Roman" w:hAnsi="Times New Roman" w:cs="Times New Roman"/>
          <w:bCs/>
          <w:sz w:val="28"/>
          <w:szCs w:val="28"/>
        </w:rPr>
        <w:t>Большинство студентов КГ не справилось с первым заданием.</w:t>
      </w:r>
      <w:r w:rsidRPr="006F246A">
        <w:rPr>
          <w:rFonts w:ascii="Times New Roman" w:hAnsi="Times New Roman" w:cs="Times New Roman"/>
          <w:bCs/>
          <w:sz w:val="28"/>
          <w:szCs w:val="28"/>
        </w:rPr>
        <w:t xml:space="preserve"> </w:t>
      </w:r>
      <w:r>
        <w:rPr>
          <w:rFonts w:ascii="Times New Roman" w:hAnsi="Times New Roman" w:cs="Times New Roman"/>
          <w:bCs/>
          <w:sz w:val="28"/>
          <w:szCs w:val="28"/>
        </w:rPr>
        <w:t xml:space="preserve">Эти студенты не смогли охарактеризовать </w:t>
      </w:r>
      <w:r w:rsidRPr="006B7E3A">
        <w:rPr>
          <w:rFonts w:ascii="Times New Roman" w:eastAsia="Times New Roman" w:hAnsi="Times New Roman" w:cs="Times New Roman"/>
          <w:bCs/>
          <w:sz w:val="28"/>
          <w:szCs w:val="28"/>
          <w:lang w:eastAsia="ru-RU"/>
        </w:rPr>
        <w:t>постмодернизм как культурн</w:t>
      </w:r>
      <w:r>
        <w:rPr>
          <w:rFonts w:ascii="Times New Roman" w:eastAsia="Times New Roman" w:hAnsi="Times New Roman" w:cs="Times New Roman"/>
          <w:bCs/>
          <w:sz w:val="28"/>
          <w:szCs w:val="28"/>
          <w:lang w:eastAsia="ru-RU"/>
        </w:rPr>
        <w:t>ую</w:t>
      </w:r>
      <w:r w:rsidRPr="006B7E3A">
        <w:rPr>
          <w:rFonts w:ascii="Times New Roman" w:eastAsia="Times New Roman" w:hAnsi="Times New Roman" w:cs="Times New Roman"/>
          <w:bCs/>
          <w:sz w:val="28"/>
          <w:szCs w:val="28"/>
          <w:lang w:eastAsia="ru-RU"/>
        </w:rPr>
        <w:t xml:space="preserve"> парадигм</w:t>
      </w:r>
      <w:r>
        <w:rPr>
          <w:rFonts w:ascii="Times New Roman" w:eastAsia="Times New Roman" w:hAnsi="Times New Roman" w:cs="Times New Roman"/>
          <w:bCs/>
          <w:sz w:val="28"/>
          <w:szCs w:val="28"/>
          <w:lang w:eastAsia="ru-RU"/>
        </w:rPr>
        <w:t>у</w:t>
      </w:r>
      <w:r w:rsidRPr="006F246A">
        <w:rPr>
          <w:rFonts w:ascii="Times New Roman" w:hAnsi="Times New Roman" w:cs="Times New Roman"/>
          <w:bCs/>
          <w:sz w:val="28"/>
          <w:szCs w:val="28"/>
        </w:rPr>
        <w:t>.</w:t>
      </w:r>
      <w:r>
        <w:rPr>
          <w:rFonts w:ascii="Times New Roman" w:hAnsi="Times New Roman" w:cs="Times New Roman"/>
          <w:bCs/>
          <w:sz w:val="28"/>
          <w:szCs w:val="28"/>
        </w:rPr>
        <w:t xml:space="preserve"> </w:t>
      </w:r>
    </w:p>
    <w:p w:rsidR="00B06504" w:rsidRDefault="00B06504" w:rsidP="00B0650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Большая часть студентов КГ не раскрыла тему второго задания. У них не сформирована готовность о</w:t>
      </w:r>
      <w:r w:rsidRPr="006F246A">
        <w:rPr>
          <w:rFonts w:ascii="Times New Roman" w:hAnsi="Times New Roman" w:cs="Times New Roman"/>
          <w:bCs/>
          <w:sz w:val="28"/>
          <w:szCs w:val="28"/>
        </w:rPr>
        <w:t>характеризовать интертекстуальность как элемент поэтики постмодернизма</w:t>
      </w:r>
      <w:r>
        <w:rPr>
          <w:rFonts w:ascii="Times New Roman" w:hAnsi="Times New Roman" w:cs="Times New Roman"/>
          <w:bCs/>
          <w:sz w:val="28"/>
          <w:szCs w:val="28"/>
        </w:rPr>
        <w:t>.</w:t>
      </w:r>
      <w:r w:rsidRPr="00B46399">
        <w:rPr>
          <w:rFonts w:ascii="Times New Roman" w:hAnsi="Times New Roman" w:cs="Times New Roman"/>
          <w:bCs/>
          <w:sz w:val="28"/>
          <w:szCs w:val="28"/>
        </w:rPr>
        <w:t xml:space="preserve"> </w:t>
      </w:r>
    </w:p>
    <w:p w:rsidR="00B06504" w:rsidRPr="005D4AC9" w:rsidRDefault="005D4AC9" w:rsidP="005D4AC9">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Большая часть студентов КГ не смогла раскрыть тему третьего задания. У этих студентов не сформирована готовность в</w:t>
      </w:r>
      <w:r w:rsidR="00B06504" w:rsidRPr="006F246A">
        <w:rPr>
          <w:rFonts w:ascii="Times New Roman" w:hAnsi="Times New Roman" w:cs="Times New Roman"/>
          <w:bCs/>
          <w:sz w:val="28"/>
          <w:szCs w:val="28"/>
        </w:rPr>
        <w:t>ыделить и охарактеризовать основные образы (концепты, символы, архетипы) постмодернизма.</w:t>
      </w:r>
      <w:r w:rsidR="00B06504" w:rsidRPr="00B46399">
        <w:rPr>
          <w:rFonts w:ascii="Times New Roman" w:hAnsi="Times New Roman" w:cs="Times New Roman"/>
          <w:bCs/>
          <w:sz w:val="28"/>
          <w:szCs w:val="28"/>
        </w:rPr>
        <w:t xml:space="preserve"> </w:t>
      </w:r>
    </w:p>
    <w:p w:rsidR="005D4AC9" w:rsidRDefault="005D4AC9" w:rsidP="00B0650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Большая часть студентов КГ не смогла раскрыть тему четвертого вопроса. У них не сформирована готовность</w:t>
      </w:r>
      <w:r w:rsidRPr="006F246A">
        <w:rPr>
          <w:rFonts w:ascii="Times New Roman" w:hAnsi="Times New Roman" w:cs="Times New Roman"/>
          <w:bCs/>
          <w:sz w:val="28"/>
          <w:szCs w:val="28"/>
        </w:rPr>
        <w:t xml:space="preserve"> </w:t>
      </w:r>
      <w:r>
        <w:rPr>
          <w:rFonts w:ascii="Times New Roman" w:hAnsi="Times New Roman" w:cs="Times New Roman"/>
          <w:bCs/>
          <w:sz w:val="28"/>
          <w:szCs w:val="28"/>
        </w:rPr>
        <w:t>о</w:t>
      </w:r>
      <w:r w:rsidR="00B06504" w:rsidRPr="006F246A">
        <w:rPr>
          <w:rFonts w:ascii="Times New Roman" w:hAnsi="Times New Roman" w:cs="Times New Roman"/>
          <w:bCs/>
          <w:sz w:val="28"/>
          <w:szCs w:val="28"/>
        </w:rPr>
        <w:t>характеризовать проблематику литературного постмодернизма.</w:t>
      </w:r>
      <w:r w:rsidR="00B06504" w:rsidRPr="00B46399">
        <w:rPr>
          <w:rFonts w:ascii="Times New Roman" w:hAnsi="Times New Roman" w:cs="Times New Roman"/>
          <w:bCs/>
          <w:sz w:val="28"/>
          <w:szCs w:val="28"/>
        </w:rPr>
        <w:t xml:space="preserve"> </w:t>
      </w:r>
    </w:p>
    <w:p w:rsidR="00B06504" w:rsidRDefault="005D4AC9" w:rsidP="00B06504">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Большая часть студентов КГ не смогла раскрыть тему </w:t>
      </w:r>
      <w:r w:rsidR="008F199C">
        <w:rPr>
          <w:rFonts w:ascii="Times New Roman" w:hAnsi="Times New Roman" w:cs="Times New Roman"/>
          <w:bCs/>
          <w:sz w:val="28"/>
          <w:szCs w:val="28"/>
        </w:rPr>
        <w:t>последнего</w:t>
      </w:r>
      <w:r>
        <w:rPr>
          <w:rFonts w:ascii="Times New Roman" w:hAnsi="Times New Roman" w:cs="Times New Roman"/>
          <w:bCs/>
          <w:sz w:val="28"/>
          <w:szCs w:val="28"/>
        </w:rPr>
        <w:t xml:space="preserve"> вопроса. У них не сформирована </w:t>
      </w:r>
      <w:r w:rsidR="008F199C">
        <w:rPr>
          <w:rFonts w:ascii="Times New Roman" w:hAnsi="Times New Roman" w:cs="Times New Roman"/>
          <w:bCs/>
          <w:sz w:val="28"/>
          <w:szCs w:val="28"/>
        </w:rPr>
        <w:t xml:space="preserve">готовность </w:t>
      </w:r>
      <w:r>
        <w:rPr>
          <w:rFonts w:ascii="Times New Roman" w:hAnsi="Times New Roman" w:cs="Times New Roman"/>
          <w:bCs/>
          <w:sz w:val="28"/>
          <w:szCs w:val="28"/>
        </w:rPr>
        <w:t>п</w:t>
      </w:r>
      <w:r w:rsidR="00B06504" w:rsidRPr="006F246A">
        <w:rPr>
          <w:rFonts w:ascii="Times New Roman" w:hAnsi="Times New Roman" w:cs="Times New Roman"/>
          <w:bCs/>
          <w:sz w:val="28"/>
          <w:szCs w:val="28"/>
        </w:rPr>
        <w:t>роанализировать произведение постмодернизма как целостность.</w:t>
      </w:r>
    </w:p>
    <w:p w:rsidR="00F07E33" w:rsidRPr="009257A1" w:rsidRDefault="00374831" w:rsidP="009257A1">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Студенты КГ в своем большинстве не привели примеры из конкретных произведений казахстанских писателей</w:t>
      </w:r>
      <w:r>
        <w:rPr>
          <w:rFonts w:ascii="Times New Roman" w:eastAsia="Times New Roman" w:hAnsi="Times New Roman" w:cs="Times New Roman"/>
          <w:bCs/>
          <w:sz w:val="28"/>
          <w:szCs w:val="28"/>
          <w:lang w:eastAsia="ru-RU"/>
        </w:rPr>
        <w:t>.</w:t>
      </w:r>
      <w:r w:rsidR="009257A1">
        <w:rPr>
          <w:rFonts w:ascii="Times New Roman" w:hAnsi="Times New Roman" w:cs="Times New Roman"/>
          <w:bCs/>
          <w:sz w:val="28"/>
          <w:szCs w:val="28"/>
        </w:rPr>
        <w:t xml:space="preserve"> </w:t>
      </w:r>
      <w:r w:rsidR="000A2BBC" w:rsidRPr="000A2BBC">
        <w:rPr>
          <w:rFonts w:ascii="Times New Roman" w:eastAsia="Times New Roman" w:hAnsi="Times New Roman" w:cs="Times New Roman"/>
          <w:sz w:val="28"/>
          <w:szCs w:val="28"/>
          <w:lang w:eastAsia="ru-RU"/>
        </w:rPr>
        <w:t>Знани</w:t>
      </w:r>
      <w:r w:rsidR="000A2BBC">
        <w:rPr>
          <w:rFonts w:ascii="Times New Roman" w:eastAsia="Times New Roman" w:hAnsi="Times New Roman" w:cs="Times New Roman"/>
          <w:sz w:val="28"/>
          <w:szCs w:val="28"/>
          <w:lang w:eastAsia="ru-RU"/>
        </w:rPr>
        <w:t>я</w:t>
      </w:r>
      <w:r w:rsidR="000A2BBC" w:rsidRPr="000A2BBC">
        <w:rPr>
          <w:rFonts w:ascii="Times New Roman" w:eastAsia="Times New Roman" w:hAnsi="Times New Roman" w:cs="Times New Roman"/>
          <w:sz w:val="28"/>
          <w:szCs w:val="28"/>
          <w:lang w:eastAsia="ru-RU"/>
        </w:rPr>
        <w:t xml:space="preserve"> и аналитические умения студентов КГ, к сожалению, </w:t>
      </w:r>
      <w:r w:rsidR="000A2BBC">
        <w:rPr>
          <w:rFonts w:ascii="Times New Roman" w:eastAsia="Times New Roman" w:hAnsi="Times New Roman" w:cs="Times New Roman"/>
          <w:sz w:val="28"/>
          <w:szCs w:val="28"/>
          <w:lang w:eastAsia="ru-RU"/>
        </w:rPr>
        <w:t>остались на исходном уровне, зафиксированном в ходе констатирующего среза.</w:t>
      </w:r>
    </w:p>
    <w:p w:rsidR="00374831" w:rsidRPr="008F199C" w:rsidRDefault="00374831" w:rsidP="008F199C">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Приступим к анализу работ студентов ЭГ. </w:t>
      </w:r>
      <w:r>
        <w:rPr>
          <w:rFonts w:ascii="Times New Roman" w:hAnsi="Times New Roman" w:cs="Times New Roman"/>
          <w:bCs/>
          <w:sz w:val="28"/>
          <w:szCs w:val="28"/>
        </w:rPr>
        <w:t xml:space="preserve">Практически все студенты ЭГ глубоко раскрыли тему первого </w:t>
      </w:r>
      <w:r w:rsidR="009257A1">
        <w:rPr>
          <w:rFonts w:ascii="Times New Roman" w:hAnsi="Times New Roman" w:cs="Times New Roman"/>
          <w:bCs/>
          <w:sz w:val="28"/>
          <w:szCs w:val="28"/>
        </w:rPr>
        <w:t>задания</w:t>
      </w:r>
      <w:r>
        <w:rPr>
          <w:rFonts w:ascii="Times New Roman" w:hAnsi="Times New Roman" w:cs="Times New Roman"/>
          <w:bCs/>
          <w:sz w:val="28"/>
          <w:szCs w:val="28"/>
        </w:rPr>
        <w:t xml:space="preserve">. Они охарактеризовали </w:t>
      </w:r>
      <w:r w:rsidRPr="006B7E3A">
        <w:rPr>
          <w:rFonts w:ascii="Times New Roman" w:eastAsia="Times New Roman" w:hAnsi="Times New Roman" w:cs="Times New Roman"/>
          <w:bCs/>
          <w:sz w:val="28"/>
          <w:szCs w:val="28"/>
          <w:lang w:eastAsia="ru-RU"/>
        </w:rPr>
        <w:t>постмодернизм как культурн</w:t>
      </w:r>
      <w:r>
        <w:rPr>
          <w:rFonts w:ascii="Times New Roman" w:eastAsia="Times New Roman" w:hAnsi="Times New Roman" w:cs="Times New Roman"/>
          <w:bCs/>
          <w:sz w:val="28"/>
          <w:szCs w:val="28"/>
          <w:lang w:eastAsia="ru-RU"/>
        </w:rPr>
        <w:t>ую</w:t>
      </w:r>
      <w:r w:rsidRPr="006B7E3A">
        <w:rPr>
          <w:rFonts w:ascii="Times New Roman" w:eastAsia="Times New Roman" w:hAnsi="Times New Roman" w:cs="Times New Roman"/>
          <w:bCs/>
          <w:sz w:val="28"/>
          <w:szCs w:val="28"/>
          <w:lang w:eastAsia="ru-RU"/>
        </w:rPr>
        <w:t xml:space="preserve"> парадигм</w:t>
      </w:r>
      <w:r>
        <w:rPr>
          <w:rFonts w:ascii="Times New Roman" w:eastAsia="Times New Roman" w:hAnsi="Times New Roman" w:cs="Times New Roman"/>
          <w:bCs/>
          <w:sz w:val="28"/>
          <w:szCs w:val="28"/>
          <w:lang w:eastAsia="ru-RU"/>
        </w:rPr>
        <w:t>у</w:t>
      </w:r>
      <w:r w:rsidRPr="006F246A">
        <w:rPr>
          <w:rFonts w:ascii="Times New Roman" w:hAnsi="Times New Roman" w:cs="Times New Roman"/>
          <w:bCs/>
          <w:sz w:val="28"/>
          <w:szCs w:val="28"/>
        </w:rPr>
        <w:t>.</w:t>
      </w:r>
      <w:r>
        <w:rPr>
          <w:rFonts w:ascii="Times New Roman" w:hAnsi="Times New Roman" w:cs="Times New Roman"/>
          <w:bCs/>
          <w:sz w:val="28"/>
          <w:szCs w:val="28"/>
        </w:rPr>
        <w:t xml:space="preserve"> </w:t>
      </w:r>
      <w:r w:rsidR="00DE418F">
        <w:rPr>
          <w:rFonts w:ascii="Times New Roman" w:hAnsi="Times New Roman" w:cs="Times New Roman"/>
          <w:bCs/>
          <w:sz w:val="28"/>
          <w:szCs w:val="28"/>
        </w:rPr>
        <w:t xml:space="preserve">Студенты </w:t>
      </w:r>
      <w:r w:rsidR="009257A1">
        <w:rPr>
          <w:rFonts w:ascii="Times New Roman" w:hAnsi="Times New Roman" w:cs="Times New Roman"/>
          <w:bCs/>
          <w:sz w:val="28"/>
          <w:szCs w:val="28"/>
        </w:rPr>
        <w:t xml:space="preserve">правильно </w:t>
      </w:r>
      <w:r w:rsidR="00DE418F">
        <w:rPr>
          <w:rFonts w:ascii="Times New Roman" w:hAnsi="Times New Roman" w:cs="Times New Roman"/>
          <w:bCs/>
          <w:sz w:val="28"/>
          <w:szCs w:val="28"/>
        </w:rPr>
        <w:t xml:space="preserve">отметили, что </w:t>
      </w:r>
      <w:r w:rsidR="00DE418F">
        <w:rPr>
          <w:rFonts w:ascii="Times New Roman" w:hAnsi="Times New Roman" w:cs="Times New Roman"/>
          <w:sz w:val="28"/>
          <w:szCs w:val="28"/>
        </w:rPr>
        <w:t>п</w:t>
      </w:r>
      <w:r w:rsidR="00DE418F" w:rsidRPr="00FB2684">
        <w:rPr>
          <w:rFonts w:ascii="Times New Roman" w:hAnsi="Times New Roman" w:cs="Times New Roman"/>
          <w:sz w:val="28"/>
          <w:szCs w:val="28"/>
        </w:rPr>
        <w:t xml:space="preserve">остмодернистская парадигма </w:t>
      </w:r>
      <w:r w:rsidR="00DE418F">
        <w:rPr>
          <w:rFonts w:ascii="Times New Roman" w:hAnsi="Times New Roman" w:cs="Times New Roman"/>
          <w:sz w:val="28"/>
          <w:szCs w:val="28"/>
        </w:rPr>
        <w:t>характеризуется</w:t>
      </w:r>
      <w:r w:rsidR="00DE418F" w:rsidRPr="00FB2684">
        <w:rPr>
          <w:rFonts w:ascii="Times New Roman" w:hAnsi="Times New Roman" w:cs="Times New Roman"/>
          <w:sz w:val="28"/>
          <w:szCs w:val="28"/>
        </w:rPr>
        <w:t xml:space="preserve"> </w:t>
      </w:r>
      <w:r w:rsidR="00DE418F">
        <w:rPr>
          <w:rFonts w:ascii="Times New Roman" w:hAnsi="Times New Roman" w:cs="Times New Roman"/>
          <w:sz w:val="28"/>
          <w:szCs w:val="28"/>
        </w:rPr>
        <w:t>критикой</w:t>
      </w:r>
      <w:r w:rsidR="00DE418F" w:rsidRPr="00FB2684">
        <w:rPr>
          <w:rFonts w:ascii="Times New Roman" w:hAnsi="Times New Roman" w:cs="Times New Roman"/>
          <w:sz w:val="28"/>
          <w:szCs w:val="28"/>
        </w:rPr>
        <w:t xml:space="preserve"> классических культурных ценностей;</w:t>
      </w:r>
      <w:r w:rsidR="00DE418F">
        <w:rPr>
          <w:rFonts w:ascii="Times New Roman" w:hAnsi="Times New Roman" w:cs="Times New Roman"/>
          <w:sz w:val="28"/>
          <w:szCs w:val="28"/>
        </w:rPr>
        <w:t xml:space="preserve"> </w:t>
      </w:r>
      <w:r w:rsidR="00DE418F" w:rsidRPr="00FB2684">
        <w:rPr>
          <w:rFonts w:ascii="Times New Roman" w:hAnsi="Times New Roman" w:cs="Times New Roman"/>
          <w:sz w:val="28"/>
          <w:szCs w:val="28"/>
        </w:rPr>
        <w:t>отказ</w:t>
      </w:r>
      <w:r w:rsidR="00DE418F">
        <w:rPr>
          <w:rFonts w:ascii="Times New Roman" w:hAnsi="Times New Roman" w:cs="Times New Roman"/>
          <w:sz w:val="28"/>
          <w:szCs w:val="28"/>
        </w:rPr>
        <w:t>ом</w:t>
      </w:r>
      <w:r w:rsidR="00DE418F" w:rsidRPr="00FB2684">
        <w:rPr>
          <w:rFonts w:ascii="Times New Roman" w:hAnsi="Times New Roman" w:cs="Times New Roman"/>
          <w:sz w:val="28"/>
          <w:szCs w:val="28"/>
        </w:rPr>
        <w:t xml:space="preserve"> от дихотомий;</w:t>
      </w:r>
      <w:r w:rsidR="00DE418F">
        <w:rPr>
          <w:rFonts w:ascii="Times New Roman" w:hAnsi="Times New Roman" w:cs="Times New Roman"/>
          <w:sz w:val="28"/>
          <w:szCs w:val="28"/>
        </w:rPr>
        <w:t xml:space="preserve"> </w:t>
      </w:r>
      <w:r w:rsidR="00DE418F" w:rsidRPr="00FB2684">
        <w:rPr>
          <w:rFonts w:ascii="Times New Roman" w:hAnsi="Times New Roman" w:cs="Times New Roman"/>
          <w:sz w:val="28"/>
          <w:szCs w:val="28"/>
        </w:rPr>
        <w:t>исчезновен</w:t>
      </w:r>
      <w:r w:rsidR="00DE418F">
        <w:rPr>
          <w:rFonts w:ascii="Times New Roman" w:hAnsi="Times New Roman" w:cs="Times New Roman"/>
          <w:sz w:val="28"/>
          <w:szCs w:val="28"/>
        </w:rPr>
        <w:t>ием</w:t>
      </w:r>
      <w:r w:rsidR="00DE418F" w:rsidRPr="00FB2684">
        <w:rPr>
          <w:rFonts w:ascii="Times New Roman" w:hAnsi="Times New Roman" w:cs="Times New Roman"/>
          <w:sz w:val="28"/>
          <w:szCs w:val="28"/>
        </w:rPr>
        <w:t xml:space="preserve"> различий между индивидуальностью и окружающим миром; слияние</w:t>
      </w:r>
      <w:r w:rsidR="009257A1">
        <w:rPr>
          <w:rFonts w:ascii="Times New Roman" w:hAnsi="Times New Roman" w:cs="Times New Roman"/>
          <w:sz w:val="28"/>
          <w:szCs w:val="28"/>
        </w:rPr>
        <w:t>м</w:t>
      </w:r>
      <w:r w:rsidR="00DE418F" w:rsidRPr="00FB2684">
        <w:rPr>
          <w:rFonts w:ascii="Times New Roman" w:hAnsi="Times New Roman" w:cs="Times New Roman"/>
          <w:sz w:val="28"/>
          <w:szCs w:val="28"/>
        </w:rPr>
        <w:t xml:space="preserve"> идентичностей "Я" и "Другой"</w:t>
      </w:r>
      <w:r w:rsidR="00DE418F">
        <w:rPr>
          <w:rFonts w:ascii="Times New Roman" w:hAnsi="Times New Roman" w:cs="Times New Roman"/>
          <w:sz w:val="28"/>
          <w:szCs w:val="28"/>
        </w:rPr>
        <w:t xml:space="preserve">, </w:t>
      </w:r>
      <w:r w:rsidR="00DE418F" w:rsidRPr="00FB2684">
        <w:rPr>
          <w:rFonts w:ascii="Times New Roman" w:hAnsi="Times New Roman" w:cs="Times New Roman"/>
          <w:sz w:val="28"/>
          <w:szCs w:val="28"/>
        </w:rPr>
        <w:t>трансформаци</w:t>
      </w:r>
      <w:r w:rsidR="00DE418F">
        <w:rPr>
          <w:rFonts w:ascii="Times New Roman" w:hAnsi="Times New Roman" w:cs="Times New Roman"/>
          <w:sz w:val="28"/>
          <w:szCs w:val="28"/>
        </w:rPr>
        <w:t>ей</w:t>
      </w:r>
      <w:r w:rsidR="00DE418F" w:rsidRPr="00FB2684">
        <w:rPr>
          <w:rFonts w:ascii="Times New Roman" w:hAnsi="Times New Roman" w:cs="Times New Roman"/>
          <w:sz w:val="28"/>
          <w:szCs w:val="28"/>
        </w:rPr>
        <w:t xml:space="preserve"> жанров;</w:t>
      </w:r>
      <w:r w:rsidR="00DE418F">
        <w:rPr>
          <w:rFonts w:ascii="Times New Roman" w:hAnsi="Times New Roman" w:cs="Times New Roman"/>
          <w:sz w:val="28"/>
          <w:szCs w:val="28"/>
        </w:rPr>
        <w:t xml:space="preserve"> </w:t>
      </w:r>
      <w:r w:rsidR="00DE418F" w:rsidRPr="00FB2684">
        <w:rPr>
          <w:rFonts w:ascii="Times New Roman" w:hAnsi="Times New Roman" w:cs="Times New Roman"/>
          <w:sz w:val="28"/>
          <w:szCs w:val="28"/>
        </w:rPr>
        <w:t>процесс</w:t>
      </w:r>
      <w:r w:rsidR="00DE418F">
        <w:rPr>
          <w:rFonts w:ascii="Times New Roman" w:hAnsi="Times New Roman" w:cs="Times New Roman"/>
          <w:sz w:val="28"/>
          <w:szCs w:val="28"/>
        </w:rPr>
        <w:t>ом</w:t>
      </w:r>
      <w:r w:rsidR="00DE418F" w:rsidRPr="00FB2684">
        <w:rPr>
          <w:rFonts w:ascii="Times New Roman" w:hAnsi="Times New Roman" w:cs="Times New Roman"/>
          <w:sz w:val="28"/>
          <w:szCs w:val="28"/>
        </w:rPr>
        <w:t xml:space="preserve"> карнавализации;</w:t>
      </w:r>
      <w:r w:rsidR="00DE418F">
        <w:rPr>
          <w:rFonts w:ascii="Times New Roman" w:hAnsi="Times New Roman" w:cs="Times New Roman"/>
          <w:sz w:val="28"/>
          <w:szCs w:val="28"/>
        </w:rPr>
        <w:t xml:space="preserve"> </w:t>
      </w:r>
      <w:r w:rsidR="00DE418F" w:rsidRPr="00FB2684">
        <w:rPr>
          <w:rFonts w:ascii="Times New Roman" w:hAnsi="Times New Roman" w:cs="Times New Roman"/>
          <w:sz w:val="28"/>
          <w:szCs w:val="28"/>
        </w:rPr>
        <w:t>игр</w:t>
      </w:r>
      <w:r w:rsidR="00DE418F">
        <w:rPr>
          <w:rFonts w:ascii="Times New Roman" w:hAnsi="Times New Roman" w:cs="Times New Roman"/>
          <w:sz w:val="28"/>
          <w:szCs w:val="28"/>
        </w:rPr>
        <w:t>ой</w:t>
      </w:r>
      <w:r w:rsidR="00DE418F" w:rsidRPr="00FB2684">
        <w:rPr>
          <w:rFonts w:ascii="Times New Roman" w:hAnsi="Times New Roman" w:cs="Times New Roman"/>
          <w:sz w:val="28"/>
          <w:szCs w:val="28"/>
        </w:rPr>
        <w:t xml:space="preserve"> с языком</w:t>
      </w:r>
      <w:r w:rsidR="00DE418F">
        <w:rPr>
          <w:rFonts w:ascii="Times New Roman" w:hAnsi="Times New Roman" w:cs="Times New Roman"/>
          <w:sz w:val="28"/>
          <w:szCs w:val="28"/>
        </w:rPr>
        <w:t xml:space="preserve">, идеей </w:t>
      </w:r>
      <w:r w:rsidR="00DE418F" w:rsidRPr="00FB2684">
        <w:rPr>
          <w:rFonts w:ascii="Times New Roman" w:hAnsi="Times New Roman" w:cs="Times New Roman"/>
          <w:sz w:val="28"/>
          <w:szCs w:val="28"/>
        </w:rPr>
        <w:t>хаоса;</w:t>
      </w:r>
      <w:r w:rsidR="00DE418F">
        <w:rPr>
          <w:rFonts w:ascii="Times New Roman" w:hAnsi="Times New Roman" w:cs="Times New Roman"/>
          <w:sz w:val="28"/>
          <w:szCs w:val="28"/>
        </w:rPr>
        <w:t xml:space="preserve"> </w:t>
      </w:r>
      <w:r w:rsidR="00DE418F" w:rsidRPr="00FB2684">
        <w:rPr>
          <w:rFonts w:ascii="Times New Roman" w:hAnsi="Times New Roman" w:cs="Times New Roman"/>
          <w:sz w:val="28"/>
          <w:szCs w:val="28"/>
        </w:rPr>
        <w:t>взаимосвязь</w:t>
      </w:r>
      <w:r w:rsidR="00DE418F">
        <w:rPr>
          <w:rFonts w:ascii="Times New Roman" w:hAnsi="Times New Roman" w:cs="Times New Roman"/>
          <w:sz w:val="28"/>
          <w:szCs w:val="28"/>
        </w:rPr>
        <w:t>ю</w:t>
      </w:r>
      <w:r w:rsidR="00DE418F" w:rsidRPr="00FB2684">
        <w:rPr>
          <w:rFonts w:ascii="Times New Roman" w:hAnsi="Times New Roman" w:cs="Times New Roman"/>
          <w:sz w:val="28"/>
          <w:szCs w:val="28"/>
        </w:rPr>
        <w:t xml:space="preserve"> текстов;</w:t>
      </w:r>
      <w:r w:rsidR="00DE418F">
        <w:rPr>
          <w:rFonts w:ascii="Times New Roman" w:hAnsi="Times New Roman" w:cs="Times New Roman"/>
          <w:sz w:val="28"/>
          <w:szCs w:val="28"/>
        </w:rPr>
        <w:t xml:space="preserve"> </w:t>
      </w:r>
      <w:r w:rsidR="00DE418F" w:rsidRPr="00FB2684">
        <w:rPr>
          <w:rFonts w:ascii="Times New Roman" w:hAnsi="Times New Roman" w:cs="Times New Roman"/>
          <w:sz w:val="28"/>
          <w:szCs w:val="28"/>
        </w:rPr>
        <w:t>отказ</w:t>
      </w:r>
      <w:r w:rsidR="00DE418F">
        <w:rPr>
          <w:rFonts w:ascii="Times New Roman" w:hAnsi="Times New Roman" w:cs="Times New Roman"/>
          <w:sz w:val="28"/>
          <w:szCs w:val="28"/>
        </w:rPr>
        <w:t>ом</w:t>
      </w:r>
      <w:r w:rsidR="00DE418F" w:rsidRPr="00FB2684">
        <w:rPr>
          <w:rFonts w:ascii="Times New Roman" w:hAnsi="Times New Roman" w:cs="Times New Roman"/>
          <w:sz w:val="28"/>
          <w:szCs w:val="28"/>
        </w:rPr>
        <w:t xml:space="preserve"> от однозначного толкования текста,</w:t>
      </w:r>
      <w:r w:rsidR="00DE418F">
        <w:rPr>
          <w:rFonts w:ascii="Times New Roman" w:hAnsi="Times New Roman" w:cs="Times New Roman"/>
          <w:sz w:val="28"/>
          <w:szCs w:val="28"/>
        </w:rPr>
        <w:t xml:space="preserve"> </w:t>
      </w:r>
      <w:r w:rsidR="00DE418F" w:rsidRPr="00FB2684">
        <w:rPr>
          <w:rFonts w:ascii="Times New Roman" w:hAnsi="Times New Roman" w:cs="Times New Roman"/>
          <w:sz w:val="28"/>
          <w:szCs w:val="28"/>
        </w:rPr>
        <w:t>п</w:t>
      </w:r>
      <w:r w:rsidR="00DE418F">
        <w:rPr>
          <w:rFonts w:ascii="Times New Roman" w:hAnsi="Times New Roman" w:cs="Times New Roman"/>
          <w:sz w:val="28"/>
          <w:szCs w:val="28"/>
        </w:rPr>
        <w:t>ризнанием роли</w:t>
      </w:r>
      <w:r w:rsidR="00DE418F" w:rsidRPr="00FB2684">
        <w:rPr>
          <w:rFonts w:ascii="Times New Roman" w:hAnsi="Times New Roman" w:cs="Times New Roman"/>
          <w:sz w:val="28"/>
          <w:szCs w:val="28"/>
        </w:rPr>
        <w:t xml:space="preserve"> активного участия читателя </w:t>
      </w:r>
      <w:r w:rsidR="00DE418F">
        <w:rPr>
          <w:rFonts w:ascii="Times New Roman" w:hAnsi="Times New Roman" w:cs="Times New Roman"/>
          <w:sz w:val="28"/>
          <w:szCs w:val="28"/>
        </w:rPr>
        <w:t>в приумножении смыслов произведения.</w:t>
      </w:r>
      <w:r w:rsidR="008F199C">
        <w:rPr>
          <w:rFonts w:ascii="Times New Roman" w:hAnsi="Times New Roman" w:cs="Times New Roman"/>
          <w:sz w:val="28"/>
          <w:szCs w:val="28"/>
        </w:rPr>
        <w:t xml:space="preserve"> </w:t>
      </w:r>
      <w:r w:rsidR="00DE418F">
        <w:rPr>
          <w:rFonts w:ascii="Times New Roman" w:hAnsi="Times New Roman" w:cs="Times New Roman"/>
          <w:bCs/>
          <w:sz w:val="28"/>
          <w:szCs w:val="28"/>
        </w:rPr>
        <w:t>Студенты п</w:t>
      </w:r>
      <w:r>
        <w:rPr>
          <w:rFonts w:ascii="Times New Roman" w:hAnsi="Times New Roman" w:cs="Times New Roman"/>
          <w:bCs/>
          <w:sz w:val="28"/>
          <w:szCs w:val="28"/>
        </w:rPr>
        <w:t>ривели примеры из произведений казахстанских писателей</w:t>
      </w:r>
      <w:r w:rsidR="00DE418F">
        <w:rPr>
          <w:rFonts w:ascii="Times New Roman" w:hAnsi="Times New Roman" w:cs="Times New Roman"/>
          <w:bCs/>
          <w:sz w:val="28"/>
          <w:szCs w:val="28"/>
        </w:rPr>
        <w:t xml:space="preserve"> А. Жаксылыкова, Н. Веревочкина, </w:t>
      </w:r>
      <w:r w:rsidR="009257A1">
        <w:rPr>
          <w:rFonts w:ascii="Times New Roman" w:hAnsi="Times New Roman" w:cs="Times New Roman"/>
          <w:bCs/>
          <w:sz w:val="28"/>
          <w:szCs w:val="28"/>
        </w:rPr>
        <w:t>других авторов</w:t>
      </w:r>
      <w:r>
        <w:rPr>
          <w:rFonts w:ascii="Times New Roman" w:eastAsia="Times New Roman" w:hAnsi="Times New Roman" w:cs="Times New Roman"/>
          <w:bCs/>
          <w:sz w:val="28"/>
          <w:szCs w:val="28"/>
          <w:lang w:eastAsia="ru-RU"/>
        </w:rPr>
        <w:t>.</w:t>
      </w:r>
    </w:p>
    <w:p w:rsidR="00374831" w:rsidRPr="007013C7" w:rsidRDefault="00374831" w:rsidP="007013C7">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Студенты ЭГ показали, что у них сформирована готовность о</w:t>
      </w:r>
      <w:r w:rsidRPr="006F246A">
        <w:rPr>
          <w:rFonts w:ascii="Times New Roman" w:hAnsi="Times New Roman" w:cs="Times New Roman"/>
          <w:bCs/>
          <w:sz w:val="28"/>
          <w:szCs w:val="28"/>
        </w:rPr>
        <w:t>характеризовать интертекстуальность как элемент поэтики постмодернизма</w:t>
      </w:r>
      <w:r>
        <w:rPr>
          <w:rFonts w:ascii="Times New Roman" w:hAnsi="Times New Roman" w:cs="Times New Roman"/>
          <w:bCs/>
          <w:sz w:val="28"/>
          <w:szCs w:val="28"/>
        </w:rPr>
        <w:t>.</w:t>
      </w:r>
      <w:r w:rsidRPr="00B46399">
        <w:rPr>
          <w:rFonts w:ascii="Times New Roman" w:hAnsi="Times New Roman" w:cs="Times New Roman"/>
          <w:bCs/>
          <w:sz w:val="28"/>
          <w:szCs w:val="28"/>
        </w:rPr>
        <w:t xml:space="preserve"> </w:t>
      </w:r>
      <w:r w:rsidR="00642F06">
        <w:rPr>
          <w:rFonts w:ascii="Times New Roman" w:hAnsi="Times New Roman" w:cs="Times New Roman"/>
          <w:sz w:val="28"/>
          <w:szCs w:val="28"/>
        </w:rPr>
        <w:t>Они указали в своих работах, что</w:t>
      </w:r>
      <w:r w:rsidR="00642F06" w:rsidRPr="00FB2684">
        <w:rPr>
          <w:rFonts w:ascii="Times New Roman" w:hAnsi="Times New Roman" w:cs="Times New Roman"/>
          <w:sz w:val="28"/>
          <w:szCs w:val="28"/>
        </w:rPr>
        <w:t xml:space="preserve"> </w:t>
      </w:r>
      <w:r w:rsidR="00642F06">
        <w:rPr>
          <w:rFonts w:ascii="Times New Roman" w:hAnsi="Times New Roman" w:cs="Times New Roman"/>
          <w:sz w:val="28"/>
          <w:szCs w:val="28"/>
        </w:rPr>
        <w:t xml:space="preserve">в </w:t>
      </w:r>
      <w:r w:rsidR="00642F06" w:rsidRPr="00FB2684">
        <w:rPr>
          <w:rFonts w:ascii="Times New Roman" w:hAnsi="Times New Roman" w:cs="Times New Roman"/>
          <w:sz w:val="28"/>
          <w:szCs w:val="28"/>
        </w:rPr>
        <w:t xml:space="preserve">литературе </w:t>
      </w:r>
      <w:r w:rsidR="00642F06" w:rsidRPr="006F246A">
        <w:rPr>
          <w:rFonts w:ascii="Times New Roman" w:hAnsi="Times New Roman" w:cs="Times New Roman"/>
          <w:bCs/>
          <w:sz w:val="28"/>
          <w:szCs w:val="28"/>
        </w:rPr>
        <w:t>постмодернизма</w:t>
      </w:r>
      <w:r w:rsidR="00642F06" w:rsidRPr="00FB2684">
        <w:rPr>
          <w:rFonts w:ascii="Times New Roman" w:hAnsi="Times New Roman" w:cs="Times New Roman"/>
          <w:sz w:val="28"/>
          <w:szCs w:val="28"/>
        </w:rPr>
        <w:t xml:space="preserve"> наблюдается </w:t>
      </w:r>
      <w:r w:rsidR="00642F06">
        <w:rPr>
          <w:rFonts w:ascii="Times New Roman" w:hAnsi="Times New Roman" w:cs="Times New Roman"/>
          <w:sz w:val="28"/>
          <w:szCs w:val="28"/>
        </w:rPr>
        <w:t>синтез</w:t>
      </w:r>
      <w:r w:rsidR="00642F06" w:rsidRPr="00FB2684">
        <w:rPr>
          <w:rFonts w:ascii="Times New Roman" w:hAnsi="Times New Roman" w:cs="Times New Roman"/>
          <w:sz w:val="28"/>
          <w:szCs w:val="28"/>
        </w:rPr>
        <w:t xml:space="preserve"> жанров, усиление пародийной и имитационной игры, фрагментаци</w:t>
      </w:r>
      <w:r w:rsidR="008F199C">
        <w:rPr>
          <w:rFonts w:ascii="Times New Roman" w:hAnsi="Times New Roman" w:cs="Times New Roman"/>
          <w:sz w:val="28"/>
          <w:szCs w:val="28"/>
        </w:rPr>
        <w:t>я</w:t>
      </w:r>
      <w:r w:rsidR="00642F06" w:rsidRPr="00FB2684">
        <w:rPr>
          <w:rFonts w:ascii="Times New Roman" w:hAnsi="Times New Roman" w:cs="Times New Roman"/>
          <w:sz w:val="28"/>
          <w:szCs w:val="28"/>
        </w:rPr>
        <w:t xml:space="preserve"> и коллажировани</w:t>
      </w:r>
      <w:r w:rsidR="008F199C">
        <w:rPr>
          <w:rFonts w:ascii="Times New Roman" w:hAnsi="Times New Roman" w:cs="Times New Roman"/>
          <w:sz w:val="28"/>
          <w:szCs w:val="28"/>
        </w:rPr>
        <w:t>е</w:t>
      </w:r>
      <w:r w:rsidR="00642F06" w:rsidRPr="00FB2684">
        <w:rPr>
          <w:rFonts w:ascii="Times New Roman" w:hAnsi="Times New Roman" w:cs="Times New Roman"/>
          <w:sz w:val="28"/>
          <w:szCs w:val="28"/>
        </w:rPr>
        <w:t xml:space="preserve"> текстов, а также </w:t>
      </w:r>
      <w:r w:rsidR="00642F06">
        <w:rPr>
          <w:rFonts w:ascii="Times New Roman" w:hAnsi="Times New Roman" w:cs="Times New Roman"/>
          <w:sz w:val="28"/>
          <w:szCs w:val="28"/>
        </w:rPr>
        <w:t>воплощение</w:t>
      </w:r>
      <w:r w:rsidR="00642F06" w:rsidRPr="00FB2684">
        <w:rPr>
          <w:rFonts w:ascii="Times New Roman" w:hAnsi="Times New Roman" w:cs="Times New Roman"/>
          <w:sz w:val="28"/>
          <w:szCs w:val="28"/>
        </w:rPr>
        <w:t xml:space="preserve"> интертекстуальн</w:t>
      </w:r>
      <w:r w:rsidR="00642F06">
        <w:rPr>
          <w:rFonts w:ascii="Times New Roman" w:hAnsi="Times New Roman" w:cs="Times New Roman"/>
          <w:sz w:val="28"/>
          <w:szCs w:val="28"/>
        </w:rPr>
        <w:t>ых</w:t>
      </w:r>
      <w:r w:rsidR="00642F06" w:rsidRPr="00FB2684">
        <w:rPr>
          <w:rFonts w:ascii="Times New Roman" w:hAnsi="Times New Roman" w:cs="Times New Roman"/>
          <w:sz w:val="28"/>
          <w:szCs w:val="28"/>
        </w:rPr>
        <w:t xml:space="preserve"> связ</w:t>
      </w:r>
      <w:r w:rsidR="00642F06">
        <w:rPr>
          <w:rFonts w:ascii="Times New Roman" w:hAnsi="Times New Roman" w:cs="Times New Roman"/>
          <w:sz w:val="28"/>
          <w:szCs w:val="28"/>
        </w:rPr>
        <w:t>ей</w:t>
      </w:r>
      <w:r w:rsidR="00642F06" w:rsidRPr="00FB2684">
        <w:rPr>
          <w:rFonts w:ascii="Times New Roman" w:hAnsi="Times New Roman" w:cs="Times New Roman"/>
          <w:sz w:val="28"/>
          <w:szCs w:val="28"/>
        </w:rPr>
        <w:t>.</w:t>
      </w:r>
      <w:r w:rsidR="00642F06">
        <w:rPr>
          <w:rFonts w:ascii="Times New Roman" w:hAnsi="Times New Roman" w:cs="Times New Roman"/>
          <w:sz w:val="28"/>
          <w:szCs w:val="28"/>
        </w:rPr>
        <w:t xml:space="preserve"> </w:t>
      </w:r>
      <w:r w:rsidR="008F199C">
        <w:rPr>
          <w:rFonts w:ascii="Times New Roman" w:hAnsi="Times New Roman" w:cs="Times New Roman"/>
          <w:sz w:val="28"/>
          <w:szCs w:val="28"/>
        </w:rPr>
        <w:t xml:space="preserve"> Студенты утверждали, что п</w:t>
      </w:r>
      <w:r w:rsidR="008F199C" w:rsidRPr="00FB2684">
        <w:rPr>
          <w:rFonts w:ascii="Times New Roman" w:hAnsi="Times New Roman" w:cs="Times New Roman"/>
          <w:sz w:val="28"/>
          <w:szCs w:val="28"/>
        </w:rPr>
        <w:t xml:space="preserve">остмодернистский текст характеризуется интертекстуальностью. </w:t>
      </w:r>
      <w:r w:rsidR="007013C7" w:rsidRPr="008F199C">
        <w:rPr>
          <w:rFonts w:ascii="Times New Roman" w:hAnsi="Times New Roman" w:cs="Times New Roman"/>
          <w:sz w:val="28"/>
          <w:szCs w:val="28"/>
        </w:rPr>
        <w:t>Постмодернистск</w:t>
      </w:r>
      <w:r w:rsidR="007013C7">
        <w:rPr>
          <w:rFonts w:ascii="Times New Roman" w:hAnsi="Times New Roman" w:cs="Times New Roman"/>
          <w:sz w:val="28"/>
          <w:szCs w:val="28"/>
        </w:rPr>
        <w:t>ая литература</w:t>
      </w:r>
      <w:r w:rsidR="007013C7" w:rsidRPr="008F199C">
        <w:rPr>
          <w:rFonts w:ascii="Times New Roman" w:hAnsi="Times New Roman" w:cs="Times New Roman"/>
          <w:sz w:val="28"/>
          <w:szCs w:val="28"/>
        </w:rPr>
        <w:t xml:space="preserve"> </w:t>
      </w:r>
      <w:r w:rsidR="007013C7">
        <w:rPr>
          <w:rFonts w:ascii="Times New Roman" w:hAnsi="Times New Roman" w:cs="Times New Roman"/>
          <w:sz w:val="28"/>
          <w:szCs w:val="28"/>
        </w:rPr>
        <w:t>получает</w:t>
      </w:r>
      <w:r w:rsidR="007013C7" w:rsidRPr="008F199C">
        <w:rPr>
          <w:rFonts w:ascii="Times New Roman" w:hAnsi="Times New Roman" w:cs="Times New Roman"/>
          <w:sz w:val="28"/>
          <w:szCs w:val="28"/>
        </w:rPr>
        <w:t xml:space="preserve"> вдохновение не из реальности, а из других текстов и интермедиальных явлений.</w:t>
      </w:r>
      <w:r w:rsidR="007013C7">
        <w:rPr>
          <w:rFonts w:ascii="Times New Roman" w:hAnsi="Times New Roman" w:cs="Times New Roman"/>
          <w:bCs/>
          <w:sz w:val="28"/>
          <w:szCs w:val="28"/>
        </w:rPr>
        <w:t xml:space="preserve"> </w:t>
      </w:r>
      <w:r w:rsidR="008F199C" w:rsidRPr="00FB2684">
        <w:rPr>
          <w:rFonts w:ascii="Times New Roman" w:hAnsi="Times New Roman" w:cs="Times New Roman"/>
          <w:sz w:val="28"/>
          <w:szCs w:val="28"/>
        </w:rPr>
        <w:t xml:space="preserve">Включение в </w:t>
      </w:r>
      <w:r w:rsidR="007013C7">
        <w:rPr>
          <w:rFonts w:ascii="Times New Roman" w:hAnsi="Times New Roman" w:cs="Times New Roman"/>
          <w:sz w:val="28"/>
          <w:szCs w:val="28"/>
        </w:rPr>
        <w:t>текст постмодернизма</w:t>
      </w:r>
      <w:r w:rsidR="008F199C" w:rsidRPr="00FB2684">
        <w:rPr>
          <w:rFonts w:ascii="Times New Roman" w:hAnsi="Times New Roman" w:cs="Times New Roman"/>
          <w:sz w:val="28"/>
          <w:szCs w:val="28"/>
        </w:rPr>
        <w:t xml:space="preserve"> вставных элементов (интекстов) </w:t>
      </w:r>
      <w:r w:rsidR="008F199C">
        <w:rPr>
          <w:rFonts w:ascii="Times New Roman" w:hAnsi="Times New Roman" w:cs="Times New Roman"/>
          <w:sz w:val="28"/>
          <w:szCs w:val="28"/>
        </w:rPr>
        <w:t>акцентирует</w:t>
      </w:r>
      <w:r w:rsidR="008F199C" w:rsidRPr="00FB2684">
        <w:rPr>
          <w:rFonts w:ascii="Times New Roman" w:hAnsi="Times New Roman" w:cs="Times New Roman"/>
          <w:sz w:val="28"/>
          <w:szCs w:val="28"/>
        </w:rPr>
        <w:t xml:space="preserve"> асимметрию языкового знака, где соответствие между значением (денотатом) и его выражением (сигнификатом) </w:t>
      </w:r>
      <w:r w:rsidR="008F199C">
        <w:rPr>
          <w:rFonts w:ascii="Times New Roman" w:hAnsi="Times New Roman" w:cs="Times New Roman"/>
          <w:sz w:val="28"/>
          <w:szCs w:val="28"/>
        </w:rPr>
        <w:t>разрушается</w:t>
      </w:r>
      <w:r w:rsidR="008F199C" w:rsidRPr="00FB2684">
        <w:rPr>
          <w:rFonts w:ascii="Times New Roman" w:hAnsi="Times New Roman" w:cs="Times New Roman"/>
          <w:sz w:val="28"/>
          <w:szCs w:val="28"/>
        </w:rPr>
        <w:t xml:space="preserve">. Денотативное поле текста обогащается </w:t>
      </w:r>
      <w:r w:rsidR="008F199C">
        <w:rPr>
          <w:rFonts w:ascii="Times New Roman" w:hAnsi="Times New Roman" w:cs="Times New Roman"/>
          <w:sz w:val="28"/>
          <w:szCs w:val="28"/>
        </w:rPr>
        <w:t>цитатами</w:t>
      </w:r>
      <w:r w:rsidR="008F199C" w:rsidRPr="00FB2684">
        <w:rPr>
          <w:rFonts w:ascii="Times New Roman" w:hAnsi="Times New Roman" w:cs="Times New Roman"/>
          <w:sz w:val="28"/>
          <w:szCs w:val="28"/>
        </w:rPr>
        <w:t xml:space="preserve"> </w:t>
      </w:r>
      <w:r w:rsidR="008F199C">
        <w:rPr>
          <w:rFonts w:ascii="Times New Roman" w:hAnsi="Times New Roman" w:cs="Times New Roman"/>
          <w:sz w:val="28"/>
          <w:szCs w:val="28"/>
        </w:rPr>
        <w:t>из</w:t>
      </w:r>
      <w:r w:rsidR="008F199C" w:rsidRPr="00FB2684">
        <w:rPr>
          <w:rFonts w:ascii="Times New Roman" w:hAnsi="Times New Roman" w:cs="Times New Roman"/>
          <w:sz w:val="28"/>
          <w:szCs w:val="28"/>
        </w:rPr>
        <w:t xml:space="preserve"> пре</w:t>
      </w:r>
      <w:r w:rsidR="008F199C">
        <w:rPr>
          <w:rFonts w:ascii="Times New Roman" w:hAnsi="Times New Roman" w:cs="Times New Roman"/>
          <w:sz w:val="28"/>
          <w:szCs w:val="28"/>
        </w:rPr>
        <w:t>цедентных</w:t>
      </w:r>
      <w:r w:rsidR="008F199C" w:rsidRPr="00FB2684">
        <w:rPr>
          <w:rFonts w:ascii="Times New Roman" w:hAnsi="Times New Roman" w:cs="Times New Roman"/>
          <w:sz w:val="28"/>
          <w:szCs w:val="28"/>
        </w:rPr>
        <w:t xml:space="preserve"> текст</w:t>
      </w:r>
      <w:r w:rsidR="008F199C">
        <w:rPr>
          <w:rFonts w:ascii="Times New Roman" w:hAnsi="Times New Roman" w:cs="Times New Roman"/>
          <w:sz w:val="28"/>
          <w:szCs w:val="28"/>
        </w:rPr>
        <w:t>ов</w:t>
      </w:r>
      <w:r w:rsidR="008F199C" w:rsidRPr="00FB2684">
        <w:rPr>
          <w:rFonts w:ascii="Times New Roman" w:hAnsi="Times New Roman" w:cs="Times New Roman"/>
          <w:sz w:val="28"/>
          <w:szCs w:val="28"/>
        </w:rPr>
        <w:t>, что приводит к расширению и у</w:t>
      </w:r>
      <w:r w:rsidR="008F199C">
        <w:rPr>
          <w:rFonts w:ascii="Times New Roman" w:hAnsi="Times New Roman" w:cs="Times New Roman"/>
          <w:sz w:val="28"/>
          <w:szCs w:val="28"/>
        </w:rPr>
        <w:t>глублению</w:t>
      </w:r>
      <w:r w:rsidR="008F199C" w:rsidRPr="00FB2684">
        <w:rPr>
          <w:rFonts w:ascii="Times New Roman" w:hAnsi="Times New Roman" w:cs="Times New Roman"/>
          <w:sz w:val="28"/>
          <w:szCs w:val="28"/>
        </w:rPr>
        <w:t xml:space="preserve"> первоначальных смыслов.</w:t>
      </w:r>
      <w:r w:rsidR="008F199C">
        <w:rPr>
          <w:rFonts w:ascii="Times New Roman" w:hAnsi="Times New Roman" w:cs="Times New Roman"/>
          <w:sz w:val="28"/>
          <w:szCs w:val="28"/>
        </w:rPr>
        <w:t xml:space="preserve"> </w:t>
      </w:r>
      <w:r w:rsidR="00642F06">
        <w:rPr>
          <w:rFonts w:ascii="Times New Roman" w:hAnsi="Times New Roman" w:cs="Times New Roman"/>
          <w:bCs/>
          <w:sz w:val="28"/>
          <w:szCs w:val="28"/>
        </w:rPr>
        <w:t xml:space="preserve">Студенты привели </w:t>
      </w:r>
      <w:r w:rsidR="008F199C">
        <w:rPr>
          <w:rFonts w:ascii="Times New Roman" w:hAnsi="Times New Roman" w:cs="Times New Roman"/>
          <w:bCs/>
          <w:sz w:val="28"/>
          <w:szCs w:val="28"/>
        </w:rPr>
        <w:t>конкретные</w:t>
      </w:r>
      <w:r w:rsidR="00642F06">
        <w:rPr>
          <w:rFonts w:ascii="Times New Roman" w:hAnsi="Times New Roman" w:cs="Times New Roman"/>
          <w:bCs/>
          <w:sz w:val="28"/>
          <w:szCs w:val="28"/>
        </w:rPr>
        <w:t xml:space="preserve"> примеры из произведений казахстанских писателей А. Жаксылыкова, Н. Веревочкина</w:t>
      </w:r>
      <w:r w:rsidR="009257A1">
        <w:rPr>
          <w:rFonts w:ascii="Times New Roman" w:hAnsi="Times New Roman" w:cs="Times New Roman"/>
          <w:bCs/>
          <w:sz w:val="28"/>
          <w:szCs w:val="28"/>
        </w:rPr>
        <w:t xml:space="preserve"> и других авторов</w:t>
      </w:r>
      <w:r w:rsidR="00642F06">
        <w:rPr>
          <w:rFonts w:ascii="Times New Roman" w:eastAsia="Times New Roman" w:hAnsi="Times New Roman" w:cs="Times New Roman"/>
          <w:bCs/>
          <w:sz w:val="28"/>
          <w:szCs w:val="28"/>
          <w:lang w:eastAsia="ru-RU"/>
        </w:rPr>
        <w:t>.</w:t>
      </w:r>
    </w:p>
    <w:p w:rsidR="00E76BDA" w:rsidRPr="00367DA9" w:rsidRDefault="00374831" w:rsidP="00367DA9">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Студенты ЭГ показали, что владеют умением в</w:t>
      </w:r>
      <w:r w:rsidRPr="006F246A">
        <w:rPr>
          <w:rFonts w:ascii="Times New Roman" w:hAnsi="Times New Roman" w:cs="Times New Roman"/>
          <w:bCs/>
          <w:sz w:val="28"/>
          <w:szCs w:val="28"/>
        </w:rPr>
        <w:t>ыделить и охарактеризовать основные образы (концепты, символы, архетипы) постмодернизма.</w:t>
      </w:r>
      <w:r w:rsidRPr="00374831">
        <w:rPr>
          <w:rFonts w:ascii="Times New Roman" w:hAnsi="Times New Roman" w:cs="Times New Roman"/>
          <w:bCs/>
          <w:sz w:val="28"/>
          <w:szCs w:val="28"/>
        </w:rPr>
        <w:t xml:space="preserve"> </w:t>
      </w:r>
      <w:r w:rsidR="00E76BDA">
        <w:rPr>
          <w:rFonts w:ascii="Times New Roman" w:hAnsi="Times New Roman" w:cs="Times New Roman"/>
          <w:sz w:val="28"/>
          <w:szCs w:val="28"/>
        </w:rPr>
        <w:t xml:space="preserve">Студенты констатировали, что </w:t>
      </w:r>
      <w:r w:rsidR="00E76BDA" w:rsidRPr="00FB2684">
        <w:rPr>
          <w:rFonts w:ascii="Times New Roman" w:hAnsi="Times New Roman" w:cs="Times New Roman"/>
          <w:sz w:val="28"/>
          <w:szCs w:val="28"/>
        </w:rPr>
        <w:t>архетипы, являющиеся фундаментальными схемами коллективного бессознательного, пронизывают все слои текст</w:t>
      </w:r>
      <w:r w:rsidR="00E76BDA">
        <w:rPr>
          <w:rFonts w:ascii="Times New Roman" w:hAnsi="Times New Roman" w:cs="Times New Roman"/>
          <w:sz w:val="28"/>
          <w:szCs w:val="28"/>
        </w:rPr>
        <w:t>ов постмодернизма</w:t>
      </w:r>
      <w:r w:rsidR="00E76BDA" w:rsidRPr="00FB2684">
        <w:rPr>
          <w:rFonts w:ascii="Times New Roman" w:hAnsi="Times New Roman" w:cs="Times New Roman"/>
          <w:sz w:val="28"/>
          <w:szCs w:val="28"/>
        </w:rPr>
        <w:t xml:space="preserve">. </w:t>
      </w:r>
      <w:r w:rsidR="00E76BDA">
        <w:rPr>
          <w:rFonts w:ascii="Times New Roman" w:hAnsi="Times New Roman" w:cs="Times New Roman"/>
          <w:sz w:val="28"/>
          <w:szCs w:val="28"/>
        </w:rPr>
        <w:t>Архетипы</w:t>
      </w:r>
      <w:r w:rsidR="00E76BDA" w:rsidRPr="00FB2684">
        <w:rPr>
          <w:rFonts w:ascii="Times New Roman" w:hAnsi="Times New Roman" w:cs="Times New Roman"/>
          <w:sz w:val="28"/>
          <w:szCs w:val="28"/>
        </w:rPr>
        <w:t xml:space="preserve"> </w:t>
      </w:r>
      <w:r w:rsidR="00E76BDA">
        <w:rPr>
          <w:rFonts w:ascii="Times New Roman" w:hAnsi="Times New Roman" w:cs="Times New Roman"/>
          <w:sz w:val="28"/>
          <w:szCs w:val="28"/>
        </w:rPr>
        <w:t>получают свое воплощение</w:t>
      </w:r>
      <w:r w:rsidR="00E76BDA" w:rsidRPr="00FB2684">
        <w:rPr>
          <w:rFonts w:ascii="Times New Roman" w:hAnsi="Times New Roman" w:cs="Times New Roman"/>
          <w:sz w:val="28"/>
          <w:szCs w:val="28"/>
        </w:rPr>
        <w:t xml:space="preserve"> как в традиционных мифологических нарративах, так и в современных неомифолог</w:t>
      </w:r>
      <w:r w:rsidR="00367DA9">
        <w:rPr>
          <w:rFonts w:ascii="Times New Roman" w:hAnsi="Times New Roman" w:cs="Times New Roman"/>
          <w:sz w:val="28"/>
          <w:szCs w:val="28"/>
        </w:rPr>
        <w:t>ических контекстах</w:t>
      </w:r>
      <w:r w:rsidR="00E76BDA" w:rsidRPr="00FB2684">
        <w:rPr>
          <w:rFonts w:ascii="Times New Roman" w:hAnsi="Times New Roman" w:cs="Times New Roman"/>
          <w:sz w:val="28"/>
          <w:szCs w:val="28"/>
        </w:rPr>
        <w:t xml:space="preserve">. В отличие от классической литературы, где архетипы служат </w:t>
      </w:r>
      <w:r w:rsidR="00E76BDA" w:rsidRPr="00FB2684">
        <w:rPr>
          <w:rFonts w:ascii="Times New Roman" w:hAnsi="Times New Roman" w:cs="Times New Roman"/>
          <w:sz w:val="28"/>
          <w:szCs w:val="28"/>
        </w:rPr>
        <w:lastRenderedPageBreak/>
        <w:t>основой художественной системы, постмодерни</w:t>
      </w:r>
      <w:r w:rsidR="00E76BDA">
        <w:rPr>
          <w:rFonts w:ascii="Times New Roman" w:hAnsi="Times New Roman" w:cs="Times New Roman"/>
          <w:sz w:val="28"/>
          <w:szCs w:val="28"/>
        </w:rPr>
        <w:t>зм</w:t>
      </w:r>
      <w:r w:rsidR="00E76BDA" w:rsidRPr="00FB2684">
        <w:rPr>
          <w:rFonts w:ascii="Times New Roman" w:hAnsi="Times New Roman" w:cs="Times New Roman"/>
          <w:sz w:val="28"/>
          <w:szCs w:val="28"/>
        </w:rPr>
        <w:t xml:space="preserve"> может подвергнуть их трансформации, вплоть до инвертирования их первоначального смысла. </w:t>
      </w:r>
    </w:p>
    <w:p w:rsidR="007013C7" w:rsidRDefault="00E76BDA" w:rsidP="007013C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Участники эксперимента</w:t>
      </w:r>
      <w:r w:rsidR="008F199C">
        <w:rPr>
          <w:rFonts w:ascii="Times New Roman" w:hAnsi="Times New Roman" w:cs="Times New Roman"/>
          <w:bCs/>
          <w:sz w:val="28"/>
          <w:szCs w:val="28"/>
        </w:rPr>
        <w:t xml:space="preserve"> </w:t>
      </w:r>
      <w:r w:rsidR="00367DA9">
        <w:rPr>
          <w:rFonts w:ascii="Times New Roman" w:hAnsi="Times New Roman" w:cs="Times New Roman"/>
          <w:bCs/>
          <w:sz w:val="28"/>
          <w:szCs w:val="28"/>
        </w:rPr>
        <w:t xml:space="preserve">уверенно </w:t>
      </w:r>
      <w:r w:rsidR="008F199C">
        <w:rPr>
          <w:rFonts w:ascii="Times New Roman" w:hAnsi="Times New Roman" w:cs="Times New Roman"/>
          <w:bCs/>
          <w:sz w:val="28"/>
          <w:szCs w:val="28"/>
        </w:rPr>
        <w:t xml:space="preserve">подтверждали свои мысли примеры из произведений казахстанских писателей А. Жаксылыкова, Н. Веревочкина, </w:t>
      </w:r>
      <w:r w:rsidR="00367DA9">
        <w:rPr>
          <w:rFonts w:ascii="Times New Roman" w:hAnsi="Times New Roman" w:cs="Times New Roman"/>
          <w:bCs/>
          <w:sz w:val="28"/>
          <w:szCs w:val="28"/>
        </w:rPr>
        <w:t>других авторов</w:t>
      </w:r>
      <w:r w:rsidR="008F199C">
        <w:rPr>
          <w:rFonts w:ascii="Times New Roman" w:eastAsia="Times New Roman" w:hAnsi="Times New Roman" w:cs="Times New Roman"/>
          <w:bCs/>
          <w:sz w:val="28"/>
          <w:szCs w:val="28"/>
          <w:lang w:eastAsia="ru-RU"/>
        </w:rPr>
        <w:t>.</w:t>
      </w:r>
    </w:p>
    <w:p w:rsidR="00374831" w:rsidRPr="008F199C" w:rsidRDefault="00374831" w:rsidP="007013C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Студенты ЭГ продемонстрировали готовность о</w:t>
      </w:r>
      <w:r w:rsidRPr="006F246A">
        <w:rPr>
          <w:rFonts w:ascii="Times New Roman" w:hAnsi="Times New Roman" w:cs="Times New Roman"/>
          <w:bCs/>
          <w:sz w:val="28"/>
          <w:szCs w:val="28"/>
        </w:rPr>
        <w:t>характеризовать проблематику литературного постмодернизма.</w:t>
      </w:r>
      <w:r w:rsidRPr="00B46399">
        <w:rPr>
          <w:rFonts w:ascii="Times New Roman" w:hAnsi="Times New Roman" w:cs="Times New Roman"/>
          <w:bCs/>
          <w:sz w:val="28"/>
          <w:szCs w:val="28"/>
        </w:rPr>
        <w:t xml:space="preserve"> </w:t>
      </w:r>
      <w:r w:rsidR="007013C7">
        <w:rPr>
          <w:rFonts w:ascii="Times New Roman" w:hAnsi="Times New Roman" w:cs="Times New Roman"/>
          <w:sz w:val="28"/>
          <w:szCs w:val="28"/>
        </w:rPr>
        <w:t>Студенты написали, что п</w:t>
      </w:r>
      <w:r w:rsidR="008F199C">
        <w:rPr>
          <w:rFonts w:ascii="Times New Roman" w:hAnsi="Times New Roman" w:cs="Times New Roman"/>
          <w:sz w:val="28"/>
          <w:szCs w:val="28"/>
        </w:rPr>
        <w:t xml:space="preserve">роблематика </w:t>
      </w:r>
      <w:r w:rsidR="008F199C" w:rsidRPr="006F246A">
        <w:rPr>
          <w:rFonts w:ascii="Times New Roman" w:hAnsi="Times New Roman" w:cs="Times New Roman"/>
          <w:bCs/>
          <w:sz w:val="28"/>
          <w:szCs w:val="28"/>
        </w:rPr>
        <w:t>постмодернизма</w:t>
      </w:r>
      <w:r w:rsidR="008F199C" w:rsidRPr="008F199C">
        <w:rPr>
          <w:rFonts w:ascii="Times New Roman" w:hAnsi="Times New Roman" w:cs="Times New Roman"/>
          <w:sz w:val="28"/>
          <w:szCs w:val="28"/>
        </w:rPr>
        <w:t xml:space="preserve"> </w:t>
      </w:r>
      <w:r w:rsidR="008F199C">
        <w:rPr>
          <w:rFonts w:ascii="Times New Roman" w:hAnsi="Times New Roman" w:cs="Times New Roman"/>
          <w:sz w:val="28"/>
          <w:szCs w:val="28"/>
        </w:rPr>
        <w:t>разрушает</w:t>
      </w:r>
      <w:r w:rsidR="008F199C" w:rsidRPr="008F199C">
        <w:rPr>
          <w:rFonts w:ascii="Times New Roman" w:hAnsi="Times New Roman" w:cs="Times New Roman"/>
          <w:sz w:val="28"/>
          <w:szCs w:val="28"/>
        </w:rPr>
        <w:t xml:space="preserve"> грани между </w:t>
      </w:r>
      <w:r w:rsidR="007013C7">
        <w:rPr>
          <w:rFonts w:ascii="Times New Roman" w:hAnsi="Times New Roman" w:cs="Times New Roman"/>
          <w:sz w:val="28"/>
          <w:szCs w:val="28"/>
        </w:rPr>
        <w:t>высоким</w:t>
      </w:r>
      <w:r w:rsidR="008F199C" w:rsidRPr="008F199C">
        <w:rPr>
          <w:rFonts w:ascii="Times New Roman" w:hAnsi="Times New Roman" w:cs="Times New Roman"/>
          <w:sz w:val="28"/>
          <w:szCs w:val="28"/>
        </w:rPr>
        <w:t xml:space="preserve"> </w:t>
      </w:r>
      <w:r w:rsidR="007013C7">
        <w:rPr>
          <w:rFonts w:ascii="Times New Roman" w:hAnsi="Times New Roman" w:cs="Times New Roman"/>
          <w:sz w:val="28"/>
          <w:szCs w:val="28"/>
        </w:rPr>
        <w:t>и</w:t>
      </w:r>
      <w:r w:rsidR="008F199C" w:rsidRPr="008F199C">
        <w:rPr>
          <w:rFonts w:ascii="Times New Roman" w:hAnsi="Times New Roman" w:cs="Times New Roman"/>
          <w:sz w:val="28"/>
          <w:szCs w:val="28"/>
        </w:rPr>
        <w:t xml:space="preserve"> </w:t>
      </w:r>
      <w:r w:rsidR="007013C7">
        <w:rPr>
          <w:rFonts w:ascii="Times New Roman" w:hAnsi="Times New Roman" w:cs="Times New Roman"/>
          <w:sz w:val="28"/>
          <w:szCs w:val="28"/>
        </w:rPr>
        <w:t>низким</w:t>
      </w:r>
      <w:r w:rsidR="008F199C" w:rsidRPr="008F199C">
        <w:rPr>
          <w:rFonts w:ascii="Times New Roman" w:hAnsi="Times New Roman" w:cs="Times New Roman"/>
          <w:sz w:val="28"/>
          <w:szCs w:val="28"/>
        </w:rPr>
        <w:t>, прекрасн</w:t>
      </w:r>
      <w:r w:rsidR="007013C7">
        <w:rPr>
          <w:rFonts w:ascii="Times New Roman" w:hAnsi="Times New Roman" w:cs="Times New Roman"/>
          <w:sz w:val="28"/>
          <w:szCs w:val="28"/>
        </w:rPr>
        <w:t>ым</w:t>
      </w:r>
      <w:r w:rsidR="008F199C" w:rsidRPr="008F199C">
        <w:rPr>
          <w:rFonts w:ascii="Times New Roman" w:hAnsi="Times New Roman" w:cs="Times New Roman"/>
          <w:sz w:val="28"/>
          <w:szCs w:val="28"/>
        </w:rPr>
        <w:t xml:space="preserve"> </w:t>
      </w:r>
      <w:r w:rsidR="007013C7">
        <w:rPr>
          <w:rFonts w:ascii="Times New Roman" w:hAnsi="Times New Roman" w:cs="Times New Roman"/>
          <w:sz w:val="28"/>
          <w:szCs w:val="28"/>
        </w:rPr>
        <w:t>и</w:t>
      </w:r>
      <w:r w:rsidR="008F199C" w:rsidRPr="008F199C">
        <w:rPr>
          <w:rFonts w:ascii="Times New Roman" w:hAnsi="Times New Roman" w:cs="Times New Roman"/>
          <w:sz w:val="28"/>
          <w:szCs w:val="28"/>
        </w:rPr>
        <w:t xml:space="preserve"> безобразн</w:t>
      </w:r>
      <w:r w:rsidR="007013C7">
        <w:rPr>
          <w:rFonts w:ascii="Times New Roman" w:hAnsi="Times New Roman" w:cs="Times New Roman"/>
          <w:sz w:val="28"/>
          <w:szCs w:val="28"/>
        </w:rPr>
        <w:t>ым</w:t>
      </w:r>
      <w:r w:rsidR="008F199C" w:rsidRPr="008F199C">
        <w:rPr>
          <w:rFonts w:ascii="Times New Roman" w:hAnsi="Times New Roman" w:cs="Times New Roman"/>
          <w:sz w:val="28"/>
          <w:szCs w:val="28"/>
        </w:rPr>
        <w:t>, нравственн</w:t>
      </w:r>
      <w:r w:rsidR="007013C7">
        <w:rPr>
          <w:rFonts w:ascii="Times New Roman" w:hAnsi="Times New Roman" w:cs="Times New Roman"/>
          <w:sz w:val="28"/>
          <w:szCs w:val="28"/>
        </w:rPr>
        <w:t>ым и</w:t>
      </w:r>
      <w:r w:rsidR="008F199C" w:rsidRPr="008F199C">
        <w:rPr>
          <w:rFonts w:ascii="Times New Roman" w:hAnsi="Times New Roman" w:cs="Times New Roman"/>
          <w:sz w:val="28"/>
          <w:szCs w:val="28"/>
        </w:rPr>
        <w:t xml:space="preserve"> безнравственн</w:t>
      </w:r>
      <w:r w:rsidR="007013C7">
        <w:rPr>
          <w:rFonts w:ascii="Times New Roman" w:hAnsi="Times New Roman" w:cs="Times New Roman"/>
          <w:sz w:val="28"/>
          <w:szCs w:val="28"/>
        </w:rPr>
        <w:t>ым</w:t>
      </w:r>
      <w:r w:rsidR="008F199C" w:rsidRPr="008F199C">
        <w:rPr>
          <w:rFonts w:ascii="Times New Roman" w:hAnsi="Times New Roman" w:cs="Times New Roman"/>
          <w:sz w:val="28"/>
          <w:szCs w:val="28"/>
        </w:rPr>
        <w:t xml:space="preserve">. </w:t>
      </w:r>
      <w:r w:rsidR="007013C7">
        <w:rPr>
          <w:rFonts w:ascii="Times New Roman" w:hAnsi="Times New Roman" w:cs="Times New Roman"/>
          <w:bCs/>
          <w:sz w:val="28"/>
          <w:szCs w:val="28"/>
        </w:rPr>
        <w:t>Л</w:t>
      </w:r>
      <w:r w:rsidR="007013C7" w:rsidRPr="006F246A">
        <w:rPr>
          <w:rFonts w:ascii="Times New Roman" w:hAnsi="Times New Roman" w:cs="Times New Roman"/>
          <w:bCs/>
          <w:sz w:val="28"/>
          <w:szCs w:val="28"/>
        </w:rPr>
        <w:t>итературн</w:t>
      </w:r>
      <w:r w:rsidR="007013C7">
        <w:rPr>
          <w:rFonts w:ascii="Times New Roman" w:hAnsi="Times New Roman" w:cs="Times New Roman"/>
          <w:bCs/>
          <w:sz w:val="28"/>
          <w:szCs w:val="28"/>
        </w:rPr>
        <w:t>ый</w:t>
      </w:r>
      <w:r w:rsidR="007013C7" w:rsidRPr="006F246A">
        <w:rPr>
          <w:rFonts w:ascii="Times New Roman" w:hAnsi="Times New Roman" w:cs="Times New Roman"/>
          <w:bCs/>
          <w:sz w:val="28"/>
          <w:szCs w:val="28"/>
        </w:rPr>
        <w:t xml:space="preserve"> постмодернизм</w:t>
      </w:r>
      <w:r w:rsidR="007013C7">
        <w:rPr>
          <w:rFonts w:ascii="Times New Roman" w:hAnsi="Times New Roman" w:cs="Times New Roman"/>
          <w:sz w:val="28"/>
          <w:szCs w:val="28"/>
        </w:rPr>
        <w:t xml:space="preserve"> поднимает проблему</w:t>
      </w:r>
      <w:r w:rsidR="008F199C" w:rsidRPr="008F199C">
        <w:rPr>
          <w:rFonts w:ascii="Times New Roman" w:hAnsi="Times New Roman" w:cs="Times New Roman"/>
          <w:sz w:val="28"/>
          <w:szCs w:val="28"/>
        </w:rPr>
        <w:t xml:space="preserve"> безобразно</w:t>
      </w:r>
      <w:r w:rsidR="007013C7">
        <w:rPr>
          <w:rFonts w:ascii="Times New Roman" w:hAnsi="Times New Roman" w:cs="Times New Roman"/>
          <w:sz w:val="28"/>
          <w:szCs w:val="28"/>
        </w:rPr>
        <w:t>го</w:t>
      </w:r>
      <w:r w:rsidR="008F199C" w:rsidRPr="008F199C">
        <w:rPr>
          <w:rFonts w:ascii="Times New Roman" w:hAnsi="Times New Roman" w:cs="Times New Roman"/>
          <w:sz w:val="28"/>
          <w:szCs w:val="28"/>
        </w:rPr>
        <w:t xml:space="preserve">. </w:t>
      </w:r>
      <w:r w:rsidR="007013C7">
        <w:rPr>
          <w:rFonts w:ascii="Times New Roman" w:hAnsi="Times New Roman" w:cs="Times New Roman"/>
          <w:sz w:val="28"/>
          <w:szCs w:val="28"/>
        </w:rPr>
        <w:t>В литературе постмодернизма возрастает р</w:t>
      </w:r>
      <w:r w:rsidR="008F199C" w:rsidRPr="008F199C">
        <w:rPr>
          <w:rFonts w:ascii="Times New Roman" w:hAnsi="Times New Roman" w:cs="Times New Roman"/>
          <w:sz w:val="28"/>
          <w:szCs w:val="28"/>
        </w:rPr>
        <w:t xml:space="preserve">оль симулякров, концептов, заимствованных из постструктурализма, </w:t>
      </w:r>
      <w:r w:rsidR="007013C7">
        <w:rPr>
          <w:rFonts w:ascii="Times New Roman" w:hAnsi="Times New Roman" w:cs="Times New Roman"/>
          <w:sz w:val="28"/>
          <w:szCs w:val="28"/>
        </w:rPr>
        <w:t xml:space="preserve">так как </w:t>
      </w:r>
      <w:r w:rsidR="008F199C" w:rsidRPr="008F199C">
        <w:rPr>
          <w:rFonts w:ascii="Times New Roman" w:hAnsi="Times New Roman" w:cs="Times New Roman"/>
          <w:sz w:val="28"/>
          <w:szCs w:val="28"/>
        </w:rPr>
        <w:t xml:space="preserve">мир рассматривается как текст, поддающийся деконструкции и переосмыслению. </w:t>
      </w:r>
      <w:r w:rsidR="007013C7">
        <w:rPr>
          <w:rFonts w:ascii="Times New Roman" w:hAnsi="Times New Roman" w:cs="Times New Roman"/>
          <w:bCs/>
          <w:sz w:val="28"/>
          <w:szCs w:val="28"/>
        </w:rPr>
        <w:t>Студенты</w:t>
      </w:r>
      <w:r>
        <w:rPr>
          <w:rFonts w:ascii="Times New Roman" w:hAnsi="Times New Roman" w:cs="Times New Roman"/>
          <w:bCs/>
          <w:sz w:val="28"/>
          <w:szCs w:val="28"/>
        </w:rPr>
        <w:t xml:space="preserve"> смогли привести примеры из произведений казахстанских писателей</w:t>
      </w:r>
      <w:r w:rsidR="008F199C">
        <w:rPr>
          <w:rFonts w:ascii="Times New Roman" w:hAnsi="Times New Roman" w:cs="Times New Roman"/>
          <w:bCs/>
          <w:sz w:val="28"/>
          <w:szCs w:val="28"/>
        </w:rPr>
        <w:t xml:space="preserve"> А. Жаксылыкова, Н. Веревочкина, </w:t>
      </w:r>
      <w:r w:rsidR="00DB35E5">
        <w:rPr>
          <w:rFonts w:ascii="Times New Roman" w:hAnsi="Times New Roman" w:cs="Times New Roman"/>
          <w:bCs/>
          <w:sz w:val="28"/>
          <w:szCs w:val="28"/>
        </w:rPr>
        <w:t>других авторов</w:t>
      </w:r>
      <w:r>
        <w:rPr>
          <w:rFonts w:ascii="Times New Roman" w:eastAsia="Times New Roman" w:hAnsi="Times New Roman" w:cs="Times New Roman"/>
          <w:bCs/>
          <w:sz w:val="28"/>
          <w:szCs w:val="28"/>
          <w:lang w:eastAsia="ru-RU"/>
        </w:rPr>
        <w:t>.</w:t>
      </w:r>
    </w:p>
    <w:p w:rsidR="00ED13DB" w:rsidRDefault="00374831" w:rsidP="00ED13DB">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Анализ ответов студентов показал, что у них сформирована готовность п</w:t>
      </w:r>
      <w:r w:rsidRPr="006F246A">
        <w:rPr>
          <w:rFonts w:ascii="Times New Roman" w:hAnsi="Times New Roman" w:cs="Times New Roman"/>
          <w:bCs/>
          <w:sz w:val="28"/>
          <w:szCs w:val="28"/>
        </w:rPr>
        <w:t>роанализировать произведение постмодернизма</w:t>
      </w:r>
      <w:r>
        <w:rPr>
          <w:rFonts w:ascii="Times New Roman" w:hAnsi="Times New Roman" w:cs="Times New Roman"/>
          <w:bCs/>
          <w:sz w:val="28"/>
          <w:szCs w:val="28"/>
        </w:rPr>
        <w:t xml:space="preserve"> </w:t>
      </w:r>
      <w:r w:rsidRPr="006F246A">
        <w:rPr>
          <w:rFonts w:ascii="Times New Roman" w:hAnsi="Times New Roman" w:cs="Times New Roman"/>
          <w:bCs/>
          <w:sz w:val="28"/>
          <w:szCs w:val="28"/>
        </w:rPr>
        <w:t xml:space="preserve">как </w:t>
      </w:r>
      <w:r>
        <w:rPr>
          <w:rFonts w:ascii="Times New Roman" w:hAnsi="Times New Roman" w:cs="Times New Roman"/>
          <w:bCs/>
          <w:sz w:val="28"/>
          <w:szCs w:val="28"/>
        </w:rPr>
        <w:t xml:space="preserve">художественно-смысловую </w:t>
      </w:r>
      <w:r w:rsidRPr="006F246A">
        <w:rPr>
          <w:rFonts w:ascii="Times New Roman" w:hAnsi="Times New Roman" w:cs="Times New Roman"/>
          <w:bCs/>
          <w:sz w:val="28"/>
          <w:szCs w:val="28"/>
        </w:rPr>
        <w:t>целостность.</w:t>
      </w:r>
      <w:r w:rsidR="00AD27F4">
        <w:rPr>
          <w:rFonts w:ascii="Times New Roman" w:hAnsi="Times New Roman" w:cs="Times New Roman"/>
          <w:bCs/>
          <w:sz w:val="28"/>
          <w:szCs w:val="28"/>
        </w:rPr>
        <w:t xml:space="preserve"> Студенты понимают, что система литературных героев, проблематика и поэтика образуют целостность произведения</w:t>
      </w:r>
      <w:r w:rsidR="00AD27F4" w:rsidRPr="00AD27F4">
        <w:rPr>
          <w:rFonts w:ascii="Times New Roman" w:hAnsi="Times New Roman" w:cs="Times New Roman"/>
          <w:bCs/>
          <w:sz w:val="28"/>
          <w:szCs w:val="28"/>
        </w:rPr>
        <w:t xml:space="preserve"> </w:t>
      </w:r>
      <w:r w:rsidR="00AD27F4" w:rsidRPr="006F246A">
        <w:rPr>
          <w:rFonts w:ascii="Times New Roman" w:hAnsi="Times New Roman" w:cs="Times New Roman"/>
          <w:bCs/>
          <w:sz w:val="28"/>
          <w:szCs w:val="28"/>
        </w:rPr>
        <w:t>постмодернизма</w:t>
      </w:r>
      <w:r w:rsidR="00AD27F4">
        <w:rPr>
          <w:rFonts w:ascii="Times New Roman" w:hAnsi="Times New Roman" w:cs="Times New Roman"/>
          <w:bCs/>
          <w:sz w:val="28"/>
          <w:szCs w:val="28"/>
        </w:rPr>
        <w:t>. Авторская позиция в итоге определяет целостность текста произведения.</w:t>
      </w:r>
    </w:p>
    <w:p w:rsidR="0006028C" w:rsidRPr="0006028C" w:rsidRDefault="0006028C" w:rsidP="000602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Укажем общие показатели выполнения заданий итогового среза – 92,4 </w:t>
      </w:r>
      <w:r>
        <w:rPr>
          <w:rFonts w:ascii="Times New Roman" w:hAnsi="Times New Roman" w:cs="Times New Roman"/>
          <w:bCs/>
          <w:sz w:val="28"/>
          <w:szCs w:val="28"/>
        </w:rPr>
        <w:t>% (ЭГ), 27% (КГ).</w:t>
      </w:r>
    </w:p>
    <w:p w:rsidR="00374831" w:rsidRDefault="009451AB" w:rsidP="00374831">
      <w:pPr>
        <w:spacing w:after="0" w:line="240" w:lineRule="auto"/>
        <w:ind w:firstLine="709"/>
        <w:jc w:val="both"/>
        <w:rPr>
          <w:rFonts w:ascii="Times New Roman" w:eastAsia="Times New Roman" w:hAnsi="Times New Roman" w:cs="Times New Roman"/>
          <w:sz w:val="28"/>
          <w:szCs w:val="28"/>
          <w:lang w:eastAsia="ru-RU"/>
        </w:rPr>
      </w:pPr>
      <w:r w:rsidRPr="009451AB">
        <w:rPr>
          <w:rFonts w:ascii="Times New Roman" w:eastAsia="Times New Roman" w:hAnsi="Times New Roman" w:cs="Times New Roman"/>
          <w:sz w:val="28"/>
          <w:szCs w:val="28"/>
          <w:lang w:eastAsia="ru-RU"/>
        </w:rPr>
        <w:t xml:space="preserve">Экспериментальное обучение позволило </w:t>
      </w:r>
      <w:r w:rsidR="001857B8">
        <w:rPr>
          <w:rFonts w:ascii="Times New Roman" w:eastAsia="Times New Roman" w:hAnsi="Times New Roman" w:cs="Times New Roman"/>
          <w:sz w:val="28"/>
          <w:szCs w:val="28"/>
          <w:lang w:eastAsia="ru-RU"/>
        </w:rPr>
        <w:t xml:space="preserve">значительно </w:t>
      </w:r>
      <w:r w:rsidRPr="009451AB">
        <w:rPr>
          <w:rFonts w:ascii="Times New Roman" w:eastAsia="Times New Roman" w:hAnsi="Times New Roman" w:cs="Times New Roman"/>
          <w:sz w:val="28"/>
          <w:szCs w:val="28"/>
          <w:lang w:eastAsia="ru-RU"/>
        </w:rPr>
        <w:t xml:space="preserve">повысить уровень понимания студентами постмодернизма как литературного течения. Студенты </w:t>
      </w:r>
      <w:r w:rsidR="00374831">
        <w:rPr>
          <w:rFonts w:ascii="Times New Roman" w:eastAsia="Times New Roman" w:hAnsi="Times New Roman" w:cs="Times New Roman"/>
          <w:sz w:val="28"/>
          <w:szCs w:val="28"/>
          <w:lang w:eastAsia="ru-RU"/>
        </w:rPr>
        <w:t xml:space="preserve">ЭГ </w:t>
      </w:r>
      <w:r w:rsidRPr="009451AB">
        <w:rPr>
          <w:rFonts w:ascii="Times New Roman" w:eastAsia="Times New Roman" w:hAnsi="Times New Roman" w:cs="Times New Roman"/>
          <w:sz w:val="28"/>
          <w:szCs w:val="28"/>
          <w:lang w:eastAsia="ru-RU"/>
        </w:rPr>
        <w:t xml:space="preserve">продемонстрировали положительную динамику в </w:t>
      </w:r>
      <w:r w:rsidR="0047224B">
        <w:rPr>
          <w:rFonts w:ascii="Times New Roman" w:eastAsia="Times New Roman" w:hAnsi="Times New Roman" w:cs="Times New Roman"/>
          <w:sz w:val="28"/>
          <w:szCs w:val="28"/>
          <w:lang w:eastAsia="ru-RU"/>
        </w:rPr>
        <w:t xml:space="preserve">процессе обучения </w:t>
      </w:r>
      <w:r w:rsidRPr="009451AB">
        <w:rPr>
          <w:rFonts w:ascii="Times New Roman" w:eastAsia="Times New Roman" w:hAnsi="Times New Roman" w:cs="Times New Roman"/>
          <w:sz w:val="28"/>
          <w:szCs w:val="28"/>
          <w:lang w:eastAsia="ru-RU"/>
        </w:rPr>
        <w:t>анализ</w:t>
      </w:r>
      <w:r w:rsidR="0047224B">
        <w:rPr>
          <w:rFonts w:ascii="Times New Roman" w:eastAsia="Times New Roman" w:hAnsi="Times New Roman" w:cs="Times New Roman"/>
          <w:sz w:val="28"/>
          <w:szCs w:val="28"/>
          <w:lang w:eastAsia="ru-RU"/>
        </w:rPr>
        <w:t>у</w:t>
      </w:r>
      <w:r w:rsidRPr="009451AB">
        <w:rPr>
          <w:rFonts w:ascii="Times New Roman" w:eastAsia="Times New Roman" w:hAnsi="Times New Roman" w:cs="Times New Roman"/>
          <w:sz w:val="28"/>
          <w:szCs w:val="28"/>
          <w:lang w:eastAsia="ru-RU"/>
        </w:rPr>
        <w:t xml:space="preserve"> и интерпретации постмодернистских текстов. Они научились: 1) применять литературоведческие инструменты при чтении произведений; 2) объективно оценивать текст и определять авторское мировоззрение; 3) выявлять в произведениях сочетание традиционных элементов и новаторских идей писателя, находить общие черты между произведениями разных эпох и стилей (сравнивать, сопоставлять, делать выводы); 4) интерпретировать постмодернистские произведения с учетом их художественных особенностей; 5) понимать основные направления развития современной литературы. </w:t>
      </w:r>
    </w:p>
    <w:p w:rsidR="009451AB" w:rsidRDefault="009451AB" w:rsidP="00374831">
      <w:pPr>
        <w:spacing w:after="0" w:line="240" w:lineRule="auto"/>
        <w:ind w:firstLine="709"/>
        <w:jc w:val="both"/>
        <w:rPr>
          <w:rFonts w:ascii="Times New Roman" w:eastAsia="Times New Roman" w:hAnsi="Times New Roman" w:cs="Times New Roman"/>
          <w:sz w:val="28"/>
          <w:szCs w:val="28"/>
          <w:lang w:eastAsia="ru-RU"/>
        </w:rPr>
      </w:pPr>
      <w:r w:rsidRPr="009451AB">
        <w:rPr>
          <w:rFonts w:ascii="Times New Roman" w:eastAsia="Times New Roman" w:hAnsi="Times New Roman" w:cs="Times New Roman"/>
          <w:sz w:val="28"/>
          <w:szCs w:val="28"/>
          <w:lang w:eastAsia="ru-RU"/>
        </w:rPr>
        <w:t xml:space="preserve">Совокупность перечисленных факторов подтвердила </w:t>
      </w:r>
      <w:r w:rsidR="001857B8">
        <w:rPr>
          <w:rFonts w:ascii="Times New Roman" w:eastAsia="Times New Roman" w:hAnsi="Times New Roman" w:cs="Times New Roman"/>
          <w:sz w:val="28"/>
          <w:szCs w:val="28"/>
          <w:lang w:eastAsia="ru-RU"/>
        </w:rPr>
        <w:t>рабочую</w:t>
      </w:r>
      <w:r w:rsidRPr="009451AB">
        <w:rPr>
          <w:rFonts w:ascii="Times New Roman" w:eastAsia="Times New Roman" w:hAnsi="Times New Roman" w:cs="Times New Roman"/>
          <w:sz w:val="28"/>
          <w:szCs w:val="28"/>
          <w:lang w:eastAsia="ru-RU"/>
        </w:rPr>
        <w:t xml:space="preserve"> гипотез</w:t>
      </w:r>
      <w:r w:rsidR="001857B8">
        <w:rPr>
          <w:rFonts w:ascii="Times New Roman" w:eastAsia="Times New Roman" w:hAnsi="Times New Roman" w:cs="Times New Roman"/>
          <w:sz w:val="28"/>
          <w:szCs w:val="28"/>
          <w:lang w:eastAsia="ru-RU"/>
        </w:rPr>
        <w:t>у</w:t>
      </w:r>
      <w:r w:rsidRPr="009451AB">
        <w:rPr>
          <w:rFonts w:ascii="Times New Roman" w:eastAsia="Times New Roman" w:hAnsi="Times New Roman" w:cs="Times New Roman"/>
          <w:sz w:val="28"/>
          <w:szCs w:val="28"/>
          <w:lang w:eastAsia="ru-RU"/>
        </w:rPr>
        <w:t xml:space="preserve"> и эффективност</w:t>
      </w:r>
      <w:r w:rsidR="001857B8">
        <w:rPr>
          <w:rFonts w:ascii="Times New Roman" w:eastAsia="Times New Roman" w:hAnsi="Times New Roman" w:cs="Times New Roman"/>
          <w:sz w:val="28"/>
          <w:szCs w:val="28"/>
          <w:lang w:eastAsia="ru-RU"/>
        </w:rPr>
        <w:t>ь</w:t>
      </w:r>
      <w:r w:rsidRPr="009451AB">
        <w:rPr>
          <w:rFonts w:ascii="Times New Roman" w:eastAsia="Times New Roman" w:hAnsi="Times New Roman" w:cs="Times New Roman"/>
          <w:sz w:val="28"/>
          <w:szCs w:val="28"/>
          <w:lang w:eastAsia="ru-RU"/>
        </w:rPr>
        <w:t xml:space="preserve"> предложенной методики</w:t>
      </w:r>
      <w:r w:rsidR="00703746">
        <w:rPr>
          <w:rFonts w:ascii="Times New Roman" w:eastAsia="Times New Roman" w:hAnsi="Times New Roman" w:cs="Times New Roman"/>
          <w:sz w:val="28"/>
          <w:szCs w:val="28"/>
          <w:lang w:eastAsia="ru-RU"/>
        </w:rPr>
        <w:t xml:space="preserve"> анализа произведений постмодернизма</w:t>
      </w:r>
      <w:r w:rsidRPr="009451AB">
        <w:rPr>
          <w:rFonts w:ascii="Times New Roman" w:eastAsia="Times New Roman" w:hAnsi="Times New Roman" w:cs="Times New Roman"/>
          <w:sz w:val="28"/>
          <w:szCs w:val="28"/>
          <w:lang w:eastAsia="ru-RU"/>
        </w:rPr>
        <w:t>.</w:t>
      </w:r>
      <w:r w:rsidR="0006028C">
        <w:rPr>
          <w:rFonts w:ascii="Times New Roman" w:eastAsia="Times New Roman" w:hAnsi="Times New Roman" w:cs="Times New Roman"/>
          <w:sz w:val="28"/>
          <w:szCs w:val="28"/>
          <w:lang w:eastAsia="ru-RU"/>
        </w:rPr>
        <w:t xml:space="preserve"> </w:t>
      </w:r>
    </w:p>
    <w:p w:rsidR="00991BE5" w:rsidRDefault="00991BE5" w:rsidP="00A803A2">
      <w:pPr>
        <w:spacing w:after="0" w:line="240" w:lineRule="auto"/>
        <w:ind w:firstLine="709"/>
        <w:jc w:val="both"/>
        <w:rPr>
          <w:rFonts w:ascii="Times New Roman" w:hAnsi="Times New Roman" w:cs="Times New Roman"/>
          <w:b/>
          <w:bCs/>
          <w:iCs/>
          <w:sz w:val="28"/>
          <w:szCs w:val="28"/>
        </w:rPr>
      </w:pPr>
    </w:p>
    <w:p w:rsidR="00A803A2" w:rsidRDefault="00712C7B" w:rsidP="00A803A2">
      <w:pPr>
        <w:spacing w:after="0" w:line="240" w:lineRule="auto"/>
        <w:ind w:firstLine="709"/>
        <w:jc w:val="both"/>
        <w:rPr>
          <w:rFonts w:ascii="Times New Roman" w:hAnsi="Times New Roman" w:cs="Times New Roman"/>
          <w:b/>
          <w:bCs/>
          <w:iCs/>
          <w:sz w:val="28"/>
          <w:szCs w:val="28"/>
        </w:rPr>
      </w:pPr>
      <w:bookmarkStart w:id="68" w:name="_Hlk221993827"/>
      <w:r w:rsidRPr="00712C7B">
        <w:rPr>
          <w:rFonts w:ascii="Times New Roman" w:hAnsi="Times New Roman" w:cs="Times New Roman"/>
          <w:b/>
          <w:bCs/>
          <w:iCs/>
          <w:sz w:val="28"/>
          <w:szCs w:val="28"/>
        </w:rPr>
        <w:t xml:space="preserve">Выводы по </w:t>
      </w:r>
      <w:r>
        <w:rPr>
          <w:rFonts w:ascii="Times New Roman" w:hAnsi="Times New Roman" w:cs="Times New Roman"/>
          <w:b/>
          <w:bCs/>
          <w:iCs/>
          <w:sz w:val="28"/>
          <w:szCs w:val="28"/>
        </w:rPr>
        <w:t>третьему</w:t>
      </w:r>
      <w:r w:rsidRPr="00712C7B">
        <w:rPr>
          <w:rFonts w:ascii="Times New Roman" w:hAnsi="Times New Roman" w:cs="Times New Roman"/>
          <w:b/>
          <w:bCs/>
          <w:iCs/>
          <w:sz w:val="28"/>
          <w:szCs w:val="28"/>
        </w:rPr>
        <w:t xml:space="preserve"> разделу:</w:t>
      </w:r>
    </w:p>
    <w:bookmarkEnd w:id="68"/>
    <w:p w:rsidR="00613956" w:rsidRDefault="00A803A2" w:rsidP="00613956">
      <w:pPr>
        <w:spacing w:after="0" w:line="240" w:lineRule="auto"/>
        <w:ind w:firstLine="709"/>
        <w:jc w:val="both"/>
        <w:rPr>
          <w:rFonts w:ascii="Times New Roman" w:hAnsi="Times New Roman" w:cs="Times New Roman"/>
          <w:iCs/>
          <w:sz w:val="28"/>
          <w:szCs w:val="28"/>
        </w:rPr>
      </w:pPr>
      <w:r w:rsidRPr="00A803A2">
        <w:rPr>
          <w:rFonts w:ascii="Times New Roman" w:hAnsi="Times New Roman" w:cs="Times New Roman"/>
          <w:iCs/>
          <w:sz w:val="28"/>
          <w:szCs w:val="28"/>
        </w:rPr>
        <w:t xml:space="preserve">Анализ реального состояния </w:t>
      </w:r>
      <w:r>
        <w:rPr>
          <w:rFonts w:ascii="Times New Roman" w:hAnsi="Times New Roman" w:cs="Times New Roman"/>
          <w:iCs/>
          <w:sz w:val="28"/>
          <w:szCs w:val="28"/>
        </w:rPr>
        <w:t>знаний и умений, необходимых для изучения произведений постмодернизма</w:t>
      </w:r>
      <w:r w:rsidR="00232014">
        <w:rPr>
          <w:rFonts w:ascii="Times New Roman" w:hAnsi="Times New Roman" w:cs="Times New Roman"/>
          <w:iCs/>
          <w:sz w:val="28"/>
          <w:szCs w:val="28"/>
        </w:rPr>
        <w:t>,</w:t>
      </w:r>
      <w:r>
        <w:rPr>
          <w:rFonts w:ascii="Times New Roman" w:hAnsi="Times New Roman" w:cs="Times New Roman"/>
          <w:iCs/>
          <w:sz w:val="28"/>
          <w:szCs w:val="28"/>
        </w:rPr>
        <w:t xml:space="preserve"> показал, что у студентов не сформирована готовность к освоению их поэтики и проблематики.</w:t>
      </w:r>
      <w:r w:rsidR="00613956">
        <w:rPr>
          <w:rFonts w:ascii="Times New Roman" w:hAnsi="Times New Roman" w:cs="Times New Roman"/>
          <w:iCs/>
          <w:sz w:val="28"/>
          <w:szCs w:val="28"/>
        </w:rPr>
        <w:t xml:space="preserve"> </w:t>
      </w:r>
    </w:p>
    <w:p w:rsidR="00613956" w:rsidRDefault="00613956" w:rsidP="00613956">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Разработка эффективной системы методов изучения произведений постмодернизма в высшей школе послужила для формирования у студентов умений анализа их художественного своеобразия и смысловых контекстов.</w:t>
      </w:r>
    </w:p>
    <w:p w:rsidR="00613956" w:rsidRPr="00A803A2" w:rsidRDefault="00613956" w:rsidP="00613956">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 xml:space="preserve"> Указанная система основана на синтезе достижений и положений следующих наук: литературоведения, философии, культурологии, эстетики, психологии, педагогики и методики преподавания литературы.</w:t>
      </w:r>
    </w:p>
    <w:p w:rsidR="00703746" w:rsidRDefault="00613956" w:rsidP="00374831">
      <w:pPr>
        <w:spacing w:after="0" w:line="240" w:lineRule="auto"/>
        <w:ind w:firstLine="709"/>
        <w:jc w:val="both"/>
        <w:rPr>
          <w:rFonts w:ascii="Times New Roman" w:hAnsi="Times New Roman" w:cs="Times New Roman"/>
          <w:iCs/>
          <w:sz w:val="28"/>
          <w:szCs w:val="28"/>
        </w:rPr>
      </w:pPr>
      <w:r>
        <w:rPr>
          <w:rFonts w:ascii="Times New Roman" w:eastAsia="Times New Roman" w:hAnsi="Times New Roman" w:cs="Times New Roman"/>
          <w:sz w:val="28"/>
          <w:szCs w:val="28"/>
          <w:lang w:eastAsia="ru-RU"/>
        </w:rPr>
        <w:t xml:space="preserve">Методика </w:t>
      </w:r>
      <w:r>
        <w:rPr>
          <w:rFonts w:ascii="Times New Roman" w:hAnsi="Times New Roman" w:cs="Times New Roman"/>
          <w:iCs/>
          <w:sz w:val="28"/>
          <w:szCs w:val="28"/>
        </w:rPr>
        <w:t>изучения произведений постмодернизма в высшей школе должна пройти опытно-экспериментальную проверку в условиях преподавания в вузе.</w:t>
      </w:r>
    </w:p>
    <w:p w:rsidR="00613956" w:rsidRDefault="00613956" w:rsidP="00374831">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Опытно-экспериментальная проверка подтвердила эффективность разработанной нами </w:t>
      </w:r>
      <w:r>
        <w:rPr>
          <w:rFonts w:ascii="Times New Roman" w:eastAsia="Times New Roman" w:hAnsi="Times New Roman" w:cs="Times New Roman"/>
          <w:sz w:val="28"/>
          <w:szCs w:val="28"/>
          <w:lang w:eastAsia="ru-RU"/>
        </w:rPr>
        <w:t xml:space="preserve">методики </w:t>
      </w:r>
      <w:r>
        <w:rPr>
          <w:rFonts w:ascii="Times New Roman" w:hAnsi="Times New Roman" w:cs="Times New Roman"/>
          <w:iCs/>
          <w:sz w:val="28"/>
          <w:szCs w:val="28"/>
        </w:rPr>
        <w:t>изучения произведений постмодернизма в высшей школе.</w:t>
      </w:r>
    </w:p>
    <w:p w:rsidR="004F3EE2" w:rsidRDefault="004F3EE2" w:rsidP="004F3EE2">
      <w:pPr>
        <w:spacing w:after="0" w:line="240" w:lineRule="auto"/>
        <w:ind w:firstLine="709"/>
        <w:jc w:val="both"/>
        <w:rPr>
          <w:rFonts w:ascii="Times New Roman" w:eastAsia="Times New Roman" w:hAnsi="Times New Roman" w:cs="Times New Roman"/>
          <w:sz w:val="28"/>
          <w:szCs w:val="28"/>
          <w:lang w:eastAsia="ru-RU"/>
        </w:rPr>
      </w:pPr>
      <w:r w:rsidRPr="003A57C6">
        <w:rPr>
          <w:rFonts w:ascii="Times New Roman" w:hAnsi="Times New Roman" w:cs="Times New Roman"/>
          <w:sz w:val="28"/>
          <w:szCs w:val="28"/>
        </w:rPr>
        <w:t>Методика</w:t>
      </w:r>
      <w:r>
        <w:rPr>
          <w:rFonts w:ascii="Times New Roman" w:hAnsi="Times New Roman" w:cs="Times New Roman"/>
          <w:color w:val="FF0000"/>
          <w:sz w:val="28"/>
          <w:szCs w:val="28"/>
        </w:rPr>
        <w:t xml:space="preserve"> </w:t>
      </w:r>
      <w:r w:rsidRPr="00FB2684">
        <w:rPr>
          <w:rFonts w:ascii="Times New Roman" w:eastAsia="Times New Roman" w:hAnsi="Times New Roman" w:cs="Times New Roman"/>
          <w:sz w:val="28"/>
          <w:szCs w:val="28"/>
          <w:lang w:eastAsia="ru-RU"/>
        </w:rPr>
        <w:t>изучения постмодернистской прозы</w:t>
      </w:r>
      <w:r>
        <w:rPr>
          <w:rFonts w:ascii="Times New Roman" w:eastAsia="Times New Roman" w:hAnsi="Times New Roman" w:cs="Times New Roman"/>
          <w:sz w:val="28"/>
          <w:szCs w:val="28"/>
          <w:lang w:eastAsia="ru-RU"/>
        </w:rPr>
        <w:t xml:space="preserve"> реализуется в процессе поэтапного усвоения учебного материала, </w:t>
      </w:r>
      <w:r w:rsidRPr="00FB2684">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ходе </w:t>
      </w:r>
      <w:r w:rsidRPr="00FB2684">
        <w:rPr>
          <w:rFonts w:ascii="Times New Roman" w:eastAsia="Times New Roman" w:hAnsi="Times New Roman" w:cs="Times New Roman"/>
          <w:sz w:val="28"/>
          <w:szCs w:val="28"/>
          <w:lang w:eastAsia="ru-RU"/>
        </w:rPr>
        <w:t xml:space="preserve">организации эффективной учебно-познавательной деятельности, </w:t>
      </w:r>
      <w:r>
        <w:rPr>
          <w:rFonts w:ascii="Times New Roman" w:eastAsia="Times New Roman" w:hAnsi="Times New Roman" w:cs="Times New Roman"/>
          <w:sz w:val="28"/>
          <w:szCs w:val="28"/>
          <w:lang w:eastAsia="ru-RU"/>
        </w:rPr>
        <w:t>предполагающей</w:t>
      </w:r>
      <w:r w:rsidRPr="00FB2684">
        <w:rPr>
          <w:rFonts w:ascii="Times New Roman" w:eastAsia="Times New Roman" w:hAnsi="Times New Roman" w:cs="Times New Roman"/>
          <w:sz w:val="28"/>
          <w:szCs w:val="28"/>
          <w:lang w:eastAsia="ru-RU"/>
        </w:rPr>
        <w:t xml:space="preserve"> комментированное аналитическое чтение, перечитывание текста, выявление реминисценций, аллюзий и установление их </w:t>
      </w:r>
      <w:r>
        <w:rPr>
          <w:rFonts w:ascii="Times New Roman" w:eastAsia="Times New Roman" w:hAnsi="Times New Roman" w:cs="Times New Roman"/>
          <w:sz w:val="28"/>
          <w:szCs w:val="28"/>
          <w:lang w:eastAsia="ru-RU"/>
        </w:rPr>
        <w:t>функций</w:t>
      </w:r>
      <w:r w:rsidRPr="00FB2684">
        <w:rPr>
          <w:rFonts w:ascii="Times New Roman" w:eastAsia="Times New Roman" w:hAnsi="Times New Roman" w:cs="Times New Roman"/>
          <w:sz w:val="28"/>
          <w:szCs w:val="28"/>
          <w:lang w:eastAsia="ru-RU"/>
        </w:rPr>
        <w:t>, определение авторских оценок, авторской позиции и замысла произведения</w:t>
      </w:r>
      <w:r>
        <w:rPr>
          <w:rFonts w:ascii="Times New Roman" w:eastAsia="Times New Roman" w:hAnsi="Times New Roman" w:cs="Times New Roman"/>
          <w:sz w:val="28"/>
          <w:szCs w:val="28"/>
          <w:lang w:eastAsia="ru-RU"/>
        </w:rPr>
        <w:t>.</w:t>
      </w:r>
    </w:p>
    <w:p w:rsidR="004F3EE2" w:rsidRPr="009507BA" w:rsidRDefault="004F3EE2" w:rsidP="004F3EE2">
      <w:pPr>
        <w:spacing w:after="0" w:line="240" w:lineRule="auto"/>
        <w:ind w:firstLine="709"/>
        <w:jc w:val="both"/>
        <w:rPr>
          <w:rFonts w:ascii="Times New Roman" w:hAnsi="Times New Roman" w:cs="Times New Roman"/>
          <w:color w:val="FF0000"/>
          <w:sz w:val="28"/>
          <w:szCs w:val="28"/>
        </w:rPr>
      </w:pPr>
      <w:r w:rsidRPr="003A57C6">
        <w:rPr>
          <w:rFonts w:ascii="Times New Roman" w:hAnsi="Times New Roman" w:cs="Times New Roman"/>
          <w:sz w:val="28"/>
          <w:szCs w:val="28"/>
        </w:rPr>
        <w:t>Методика</w:t>
      </w:r>
      <w:r>
        <w:rPr>
          <w:rFonts w:ascii="Times New Roman" w:hAnsi="Times New Roman" w:cs="Times New Roman"/>
          <w:color w:val="FF0000"/>
          <w:sz w:val="28"/>
          <w:szCs w:val="28"/>
        </w:rPr>
        <w:t xml:space="preserve"> </w:t>
      </w:r>
      <w:r w:rsidRPr="00FB2684">
        <w:rPr>
          <w:rFonts w:ascii="Times New Roman" w:eastAsia="Times New Roman" w:hAnsi="Times New Roman" w:cs="Times New Roman"/>
          <w:sz w:val="28"/>
          <w:szCs w:val="28"/>
          <w:lang w:eastAsia="ru-RU"/>
        </w:rPr>
        <w:t xml:space="preserve">изучения постмодернистской прозы </w:t>
      </w:r>
      <w:r>
        <w:rPr>
          <w:rFonts w:ascii="Times New Roman" w:eastAsia="Times New Roman" w:hAnsi="Times New Roman" w:cs="Times New Roman"/>
          <w:sz w:val="28"/>
          <w:szCs w:val="28"/>
          <w:lang w:eastAsia="ru-RU"/>
        </w:rPr>
        <w:t xml:space="preserve">способствует развитию </w:t>
      </w:r>
      <w:r w:rsidRPr="00FB2684">
        <w:rPr>
          <w:rFonts w:ascii="Times New Roman" w:eastAsia="Times New Roman" w:hAnsi="Times New Roman" w:cs="Times New Roman"/>
          <w:sz w:val="28"/>
          <w:szCs w:val="28"/>
          <w:lang w:eastAsia="ru-RU"/>
        </w:rPr>
        <w:t xml:space="preserve">литературоведческих и коммуникативных компетенций </w:t>
      </w:r>
      <w:r>
        <w:rPr>
          <w:rFonts w:ascii="Times New Roman" w:eastAsia="Times New Roman" w:hAnsi="Times New Roman" w:cs="Times New Roman"/>
          <w:sz w:val="28"/>
          <w:szCs w:val="28"/>
          <w:lang w:eastAsia="ru-RU"/>
        </w:rPr>
        <w:t>студентов</w:t>
      </w:r>
      <w:r w:rsidRPr="00FB2684">
        <w:rPr>
          <w:rFonts w:ascii="Times New Roman" w:eastAsia="Times New Roman" w:hAnsi="Times New Roman" w:cs="Times New Roman"/>
          <w:sz w:val="28"/>
          <w:szCs w:val="28"/>
          <w:lang w:eastAsia="ru-RU"/>
        </w:rPr>
        <w:t>.</w:t>
      </w:r>
    </w:p>
    <w:p w:rsidR="004F3EE2" w:rsidRDefault="004F3EE2" w:rsidP="004F3EE2">
      <w:pPr>
        <w:spacing w:after="0" w:line="240" w:lineRule="auto"/>
        <w:ind w:firstLine="709"/>
        <w:jc w:val="both"/>
        <w:rPr>
          <w:rFonts w:ascii="Times New Roman" w:hAnsi="Times New Roman" w:cs="Times New Roman"/>
          <w:sz w:val="28"/>
          <w:szCs w:val="28"/>
        </w:rPr>
      </w:pPr>
      <w:r w:rsidRPr="00961900">
        <w:rPr>
          <w:rFonts w:ascii="Times New Roman" w:eastAsia="Times New Roman" w:hAnsi="Times New Roman" w:cs="Times New Roman"/>
          <w:sz w:val="28"/>
          <w:szCs w:val="28"/>
          <w:lang w:eastAsia="ru-RU"/>
        </w:rPr>
        <w:t>Показали свою эффективность инновационные методы обучения</w:t>
      </w:r>
      <w:r>
        <w:rPr>
          <w:rFonts w:ascii="Times New Roman" w:eastAsia="Times New Roman" w:hAnsi="Times New Roman" w:cs="Times New Roman"/>
          <w:sz w:val="28"/>
          <w:szCs w:val="28"/>
          <w:lang w:eastAsia="ru-RU"/>
        </w:rPr>
        <w:t>:</w:t>
      </w:r>
      <w:r w:rsidRPr="00961900">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к</w:t>
      </w:r>
      <w:r w:rsidRPr="00961900">
        <w:rPr>
          <w:rFonts w:ascii="Times New Roman" w:hAnsi="Times New Roman" w:cs="Times New Roman"/>
          <w:sz w:val="28"/>
          <w:szCs w:val="28"/>
        </w:rPr>
        <w:t>ейс-метод</w:t>
      </w:r>
      <w:r>
        <w:rPr>
          <w:rFonts w:ascii="Times New Roman" w:hAnsi="Times New Roman" w:cs="Times New Roman"/>
          <w:sz w:val="28"/>
          <w:szCs w:val="28"/>
        </w:rPr>
        <w:t xml:space="preserve">, веб-квест, прием </w:t>
      </w:r>
      <w:r w:rsidRPr="00A7138D">
        <w:rPr>
          <w:rFonts w:ascii="Times New Roman" w:hAnsi="Times New Roman" w:cs="Times New Roman"/>
          <w:sz w:val="28"/>
          <w:szCs w:val="28"/>
        </w:rPr>
        <w:t>«</w:t>
      </w:r>
      <w:r>
        <w:rPr>
          <w:rFonts w:ascii="Times New Roman" w:hAnsi="Times New Roman" w:cs="Times New Roman"/>
          <w:sz w:val="28"/>
          <w:szCs w:val="28"/>
        </w:rPr>
        <w:t>к</w:t>
      </w:r>
      <w:r w:rsidRPr="00A7138D">
        <w:rPr>
          <w:rFonts w:ascii="Times New Roman" w:hAnsi="Times New Roman" w:cs="Times New Roman"/>
          <w:sz w:val="28"/>
          <w:szCs w:val="28"/>
        </w:rPr>
        <w:t>орзина»</w:t>
      </w:r>
      <w:r>
        <w:rPr>
          <w:rFonts w:ascii="Times New Roman" w:hAnsi="Times New Roman" w:cs="Times New Roman"/>
          <w:sz w:val="28"/>
          <w:szCs w:val="28"/>
        </w:rPr>
        <w:t xml:space="preserve">, «письмо по кругу» и др. </w:t>
      </w:r>
    </w:p>
    <w:p w:rsidR="004F3EE2" w:rsidRPr="00FB2684" w:rsidRDefault="004F3EE2" w:rsidP="004F3EE2">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p>
    <w:p w:rsidR="00613956" w:rsidRDefault="00613956" w:rsidP="00374831">
      <w:pPr>
        <w:spacing w:after="0" w:line="240" w:lineRule="auto"/>
        <w:ind w:firstLine="709"/>
        <w:jc w:val="both"/>
        <w:rPr>
          <w:rFonts w:ascii="Times New Roman" w:eastAsia="Times New Roman" w:hAnsi="Times New Roman" w:cs="Times New Roman"/>
          <w:sz w:val="28"/>
          <w:szCs w:val="28"/>
          <w:lang w:eastAsia="ru-RU"/>
        </w:rPr>
      </w:pPr>
    </w:p>
    <w:p w:rsidR="00667317" w:rsidRDefault="00667317" w:rsidP="00374831">
      <w:pPr>
        <w:spacing w:after="0" w:line="240" w:lineRule="auto"/>
        <w:ind w:firstLine="709"/>
        <w:jc w:val="both"/>
        <w:rPr>
          <w:rFonts w:ascii="Times New Roman" w:eastAsia="Times New Roman" w:hAnsi="Times New Roman" w:cs="Times New Roman"/>
          <w:sz w:val="28"/>
          <w:szCs w:val="28"/>
          <w:lang w:eastAsia="ru-RU"/>
        </w:rPr>
      </w:pPr>
    </w:p>
    <w:p w:rsidR="00667317" w:rsidRDefault="00667317" w:rsidP="00374831">
      <w:pPr>
        <w:spacing w:after="0" w:line="240" w:lineRule="auto"/>
        <w:ind w:firstLine="709"/>
        <w:jc w:val="both"/>
        <w:rPr>
          <w:rFonts w:ascii="Times New Roman" w:eastAsia="Times New Roman" w:hAnsi="Times New Roman" w:cs="Times New Roman"/>
          <w:sz w:val="28"/>
          <w:szCs w:val="28"/>
          <w:lang w:eastAsia="ru-RU"/>
        </w:rPr>
      </w:pPr>
    </w:p>
    <w:p w:rsidR="00EB774A" w:rsidRDefault="00514B43" w:rsidP="00FB2684">
      <w:pPr>
        <w:spacing w:after="0" w:line="240" w:lineRule="auto"/>
        <w:ind w:firstLine="709"/>
        <w:jc w:val="center"/>
        <w:rPr>
          <w:rFonts w:ascii="Times New Roman" w:hAnsi="Times New Roman" w:cs="Times New Roman"/>
          <w:b/>
          <w:sz w:val="28"/>
          <w:szCs w:val="28"/>
        </w:rPr>
      </w:pPr>
      <w:bookmarkStart w:id="69" w:name="_Hlk221993848"/>
      <w:r w:rsidRPr="00FB2684">
        <w:rPr>
          <w:rFonts w:ascii="Times New Roman" w:hAnsi="Times New Roman" w:cs="Times New Roman"/>
          <w:b/>
          <w:sz w:val="28"/>
          <w:szCs w:val="28"/>
        </w:rPr>
        <w:t>ЗАКЛЮЧЕНИЕ</w:t>
      </w:r>
    </w:p>
    <w:bookmarkEnd w:id="69"/>
    <w:p w:rsidR="00BF1F3A" w:rsidRDefault="00BF1F3A" w:rsidP="00BF1F3A">
      <w:pPr>
        <w:spacing w:after="0" w:line="240" w:lineRule="auto"/>
        <w:ind w:firstLine="709"/>
        <w:jc w:val="both"/>
        <w:rPr>
          <w:rFonts w:ascii="Times New Roman" w:hAnsi="Times New Roman" w:cs="Times New Roman"/>
          <w:bCs/>
          <w:sz w:val="28"/>
          <w:szCs w:val="28"/>
        </w:rPr>
      </w:pPr>
    </w:p>
    <w:p w:rsidR="00C54EFD" w:rsidRDefault="00BF1F3A" w:rsidP="00C54EFD">
      <w:pPr>
        <w:spacing w:after="0" w:line="240" w:lineRule="auto"/>
        <w:ind w:firstLine="709"/>
        <w:jc w:val="both"/>
        <w:rPr>
          <w:rFonts w:ascii="Times New Roman" w:hAnsi="Times New Roman" w:cs="Times New Roman"/>
          <w:sz w:val="28"/>
          <w:szCs w:val="28"/>
        </w:rPr>
      </w:pPr>
      <w:r w:rsidRPr="00BF1F3A">
        <w:rPr>
          <w:rFonts w:ascii="Times New Roman" w:hAnsi="Times New Roman" w:cs="Times New Roman"/>
          <w:bCs/>
          <w:sz w:val="28"/>
          <w:szCs w:val="28"/>
        </w:rPr>
        <w:t>В завершение данного исследования изложим следующие выводы.</w:t>
      </w:r>
      <w:r w:rsidR="00C54EFD">
        <w:rPr>
          <w:rFonts w:ascii="Times New Roman" w:hAnsi="Times New Roman" w:cs="Times New Roman"/>
          <w:bCs/>
          <w:sz w:val="28"/>
          <w:szCs w:val="28"/>
        </w:rPr>
        <w:t xml:space="preserve"> </w:t>
      </w:r>
      <w:r w:rsidR="004D331F" w:rsidRPr="00FB2684">
        <w:rPr>
          <w:rFonts w:ascii="Times New Roman" w:hAnsi="Times New Roman" w:cs="Times New Roman"/>
          <w:sz w:val="28"/>
          <w:szCs w:val="28"/>
        </w:rPr>
        <w:t>Постмодернист</w:t>
      </w:r>
      <w:r w:rsidR="00C54EFD">
        <w:rPr>
          <w:rFonts w:ascii="Times New Roman" w:hAnsi="Times New Roman" w:cs="Times New Roman"/>
          <w:sz w:val="28"/>
          <w:szCs w:val="28"/>
        </w:rPr>
        <w:t>с</w:t>
      </w:r>
      <w:r w:rsidR="004D331F" w:rsidRPr="00FB2684">
        <w:rPr>
          <w:rFonts w:ascii="Times New Roman" w:hAnsi="Times New Roman" w:cs="Times New Roman"/>
          <w:sz w:val="28"/>
          <w:szCs w:val="28"/>
        </w:rPr>
        <w:t xml:space="preserve">кая парадигма, сформировавшаяся во второй половине </w:t>
      </w:r>
      <w:r w:rsidR="004D331F" w:rsidRPr="00FB2684">
        <w:rPr>
          <w:rFonts w:ascii="Times New Roman" w:hAnsi="Times New Roman" w:cs="Times New Roman"/>
          <w:sz w:val="28"/>
          <w:szCs w:val="28"/>
          <w:lang w:val="en-US"/>
        </w:rPr>
        <w:t>XX</w:t>
      </w:r>
      <w:r w:rsidR="004D331F" w:rsidRPr="00FB2684">
        <w:rPr>
          <w:rFonts w:ascii="Times New Roman" w:hAnsi="Times New Roman" w:cs="Times New Roman"/>
          <w:sz w:val="28"/>
          <w:szCs w:val="28"/>
        </w:rPr>
        <w:t xml:space="preserve"> в. на основе постструктуралистских идей, обозначила новый подход к тексту. В рамках концепции </w:t>
      </w:r>
      <w:r w:rsidR="00C54EFD">
        <w:rPr>
          <w:rFonts w:ascii="Times New Roman" w:hAnsi="Times New Roman" w:cs="Times New Roman"/>
          <w:sz w:val="28"/>
          <w:szCs w:val="28"/>
        </w:rPr>
        <w:t>д</w:t>
      </w:r>
      <w:r w:rsidR="004D331F" w:rsidRPr="00FB2684">
        <w:rPr>
          <w:rFonts w:ascii="Times New Roman" w:hAnsi="Times New Roman" w:cs="Times New Roman"/>
          <w:sz w:val="28"/>
          <w:szCs w:val="28"/>
        </w:rPr>
        <w:t xml:space="preserve">иалога, предложенной еще М.М. Бахтиным, </w:t>
      </w:r>
      <w:r w:rsidR="00C54EFD">
        <w:rPr>
          <w:rFonts w:ascii="Times New Roman" w:hAnsi="Times New Roman" w:cs="Times New Roman"/>
          <w:sz w:val="28"/>
          <w:szCs w:val="28"/>
        </w:rPr>
        <w:t>т</w:t>
      </w:r>
      <w:r w:rsidR="004D331F" w:rsidRPr="00FB2684">
        <w:rPr>
          <w:rFonts w:ascii="Times New Roman" w:hAnsi="Times New Roman" w:cs="Times New Roman"/>
          <w:sz w:val="28"/>
          <w:szCs w:val="28"/>
        </w:rPr>
        <w:t xml:space="preserve">екст стал восприниматься как </w:t>
      </w:r>
      <w:r w:rsidR="000C63AF" w:rsidRPr="00FB2684">
        <w:rPr>
          <w:rFonts w:ascii="Times New Roman" w:hAnsi="Times New Roman" w:cs="Times New Roman"/>
          <w:sz w:val="28"/>
          <w:szCs w:val="28"/>
        </w:rPr>
        <w:t>единое поле смыслов</w:t>
      </w:r>
      <w:r w:rsidR="00C54EFD">
        <w:rPr>
          <w:rFonts w:ascii="Times New Roman" w:hAnsi="Times New Roman" w:cs="Times New Roman"/>
          <w:sz w:val="28"/>
          <w:szCs w:val="28"/>
        </w:rPr>
        <w:t xml:space="preserve">. </w:t>
      </w:r>
    </w:p>
    <w:p w:rsidR="00C54EFD" w:rsidRPr="00C54EFD" w:rsidRDefault="00C54EFD" w:rsidP="00C54EFD">
      <w:pPr>
        <w:spacing w:after="0" w:line="240" w:lineRule="auto"/>
        <w:ind w:firstLine="709"/>
        <w:jc w:val="both"/>
        <w:rPr>
          <w:rFonts w:ascii="Times New Roman" w:hAnsi="Times New Roman" w:cs="Times New Roman"/>
          <w:bCs/>
          <w:sz w:val="28"/>
          <w:szCs w:val="28"/>
        </w:rPr>
      </w:pPr>
      <w:r>
        <w:rPr>
          <w:rFonts w:ascii="Times New Roman" w:hAnsi="Times New Roman" w:cs="Times New Roman"/>
          <w:sz w:val="28"/>
          <w:szCs w:val="28"/>
        </w:rPr>
        <w:t>Для</w:t>
      </w:r>
      <w:r w:rsidR="000C63AF" w:rsidRPr="00FB2684">
        <w:rPr>
          <w:rFonts w:ascii="Times New Roman" w:hAnsi="Times New Roman" w:cs="Times New Roman"/>
          <w:sz w:val="28"/>
          <w:szCs w:val="28"/>
        </w:rPr>
        <w:t xml:space="preserve"> постмодернизма не существует единого подхода к </w:t>
      </w:r>
      <w:r>
        <w:rPr>
          <w:rFonts w:ascii="Times New Roman" w:hAnsi="Times New Roman" w:cs="Times New Roman"/>
          <w:sz w:val="28"/>
          <w:szCs w:val="28"/>
        </w:rPr>
        <w:t>и</w:t>
      </w:r>
      <w:r w:rsidR="000C63AF" w:rsidRPr="00FB2684">
        <w:rPr>
          <w:rFonts w:ascii="Times New Roman" w:hAnsi="Times New Roman" w:cs="Times New Roman"/>
          <w:sz w:val="28"/>
          <w:szCs w:val="28"/>
        </w:rPr>
        <w:t xml:space="preserve">стине; </w:t>
      </w:r>
      <w:r>
        <w:rPr>
          <w:rFonts w:ascii="Times New Roman" w:hAnsi="Times New Roman" w:cs="Times New Roman"/>
          <w:sz w:val="28"/>
          <w:szCs w:val="28"/>
        </w:rPr>
        <w:t>и</w:t>
      </w:r>
      <w:r w:rsidR="000C63AF" w:rsidRPr="00FB2684">
        <w:rPr>
          <w:rFonts w:ascii="Times New Roman" w:hAnsi="Times New Roman" w:cs="Times New Roman"/>
          <w:sz w:val="28"/>
          <w:szCs w:val="28"/>
        </w:rPr>
        <w:t xml:space="preserve">стина полиинтерпретативна и субъективна. Это значимый вывод для позиции Читателя, который отныне освобожден от </w:t>
      </w:r>
      <w:r w:rsidR="007326A1">
        <w:rPr>
          <w:rFonts w:ascii="Times New Roman" w:hAnsi="Times New Roman" w:cs="Times New Roman"/>
          <w:sz w:val="28"/>
          <w:szCs w:val="28"/>
        </w:rPr>
        <w:t xml:space="preserve">авторитарной </w:t>
      </w:r>
      <w:r w:rsidR="000C63AF" w:rsidRPr="00FB2684">
        <w:rPr>
          <w:rFonts w:ascii="Times New Roman" w:hAnsi="Times New Roman" w:cs="Times New Roman"/>
          <w:sz w:val="28"/>
          <w:szCs w:val="28"/>
        </w:rPr>
        <w:t xml:space="preserve">фигуры Генерала – центрированного элемента читательской стратегии. </w:t>
      </w:r>
      <w:r w:rsidR="00F34F09" w:rsidRPr="00FB2684">
        <w:rPr>
          <w:rFonts w:ascii="Times New Roman" w:hAnsi="Times New Roman" w:cs="Times New Roman"/>
          <w:sz w:val="28"/>
          <w:szCs w:val="28"/>
        </w:rPr>
        <w:t xml:space="preserve">Текст становится ризоматическим, растет вширь наподобие корневища, срастается с другими, зачастую гетерогенными в своей этиологии элементами ризомы, что лишает его единого центра и предзаданного вектора интерпретации. </w:t>
      </w:r>
    </w:p>
    <w:p w:rsidR="00F34F09" w:rsidRPr="00FB2684" w:rsidRDefault="00F34F09"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Постмодернистская эстетика </w:t>
      </w:r>
      <w:r w:rsidR="00DF4FE2" w:rsidRPr="00FB2684">
        <w:rPr>
          <w:rFonts w:ascii="Times New Roman" w:hAnsi="Times New Roman" w:cs="Times New Roman"/>
          <w:sz w:val="28"/>
          <w:szCs w:val="28"/>
        </w:rPr>
        <w:t>базируется на таких принципах, как диалогичность, интертекстуальность, языковая игра, пастиш, инвертирование вечных образов. Автор использует различные стратегии и тактики для кооперации с читателем, иногда вовлекая его в игру, правила которой необходимо поддерживать для достижения предполагаемого коммуникативного эффекта.</w:t>
      </w:r>
    </w:p>
    <w:p w:rsidR="00BF1F3A" w:rsidRDefault="00BF1F3A" w:rsidP="00BF1F3A">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lastRenderedPageBreak/>
        <w:t>Постмодернистская литература функционирует благодаря своей двойственности, а точнее, антиномичности. В ней противоположные, часто несовместимые тенденции сосуществуют, создавая уникальное «поле сил» эстетического опыта. Постмодернизм, синтезируя ключевые особенности предшествующих литературных течений, не просто наследует их, но и подвергает их радикальной переработке, перестройке и, в некотором смысле, разрушению. Это не просто эволюция, а скорее сплетение элементов из разных эпох, что отражено в понятии панхронии. Символично, что постмодернизм часто сравнивают с «расчленением Орфея», метафорой, которая сама по себе пронизана интертекстуальностью.</w:t>
      </w:r>
    </w:p>
    <w:p w:rsidR="004C28E8" w:rsidRPr="00AD6A8C" w:rsidRDefault="000A301A" w:rsidP="00AD6A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Авторитетную в постмодернизме к</w:t>
      </w:r>
      <w:r w:rsidRPr="00FB2684">
        <w:rPr>
          <w:rFonts w:ascii="Times New Roman" w:eastAsia="Times New Roman" w:hAnsi="Times New Roman" w:cs="Times New Roman"/>
          <w:sz w:val="28"/>
          <w:szCs w:val="28"/>
          <w:lang w:eastAsia="ru-RU"/>
        </w:rPr>
        <w:t>онцепци</w:t>
      </w:r>
      <w:r>
        <w:rPr>
          <w:rFonts w:ascii="Times New Roman" w:eastAsia="Times New Roman" w:hAnsi="Times New Roman" w:cs="Times New Roman"/>
          <w:sz w:val="28"/>
          <w:szCs w:val="28"/>
          <w:lang w:eastAsia="ru-RU"/>
        </w:rPr>
        <w:t>ю</w:t>
      </w:r>
      <w:r w:rsidRPr="00FB2684">
        <w:rPr>
          <w:rFonts w:ascii="Times New Roman" w:eastAsia="Times New Roman" w:hAnsi="Times New Roman" w:cs="Times New Roman"/>
          <w:sz w:val="28"/>
          <w:szCs w:val="28"/>
          <w:lang w:eastAsia="ru-RU"/>
        </w:rPr>
        <w:t xml:space="preserve"> «Мир как текст» </w:t>
      </w:r>
      <w:r>
        <w:rPr>
          <w:rFonts w:ascii="Times New Roman" w:eastAsia="Times New Roman" w:hAnsi="Times New Roman" w:cs="Times New Roman"/>
          <w:sz w:val="28"/>
          <w:szCs w:val="28"/>
          <w:lang w:eastAsia="ru-RU"/>
        </w:rPr>
        <w:t xml:space="preserve">следует оценивать как </w:t>
      </w:r>
      <w:r w:rsidRPr="00FB2684">
        <w:rPr>
          <w:rFonts w:ascii="Times New Roman" w:eastAsia="Times New Roman" w:hAnsi="Times New Roman" w:cs="Times New Roman"/>
          <w:sz w:val="28"/>
          <w:szCs w:val="28"/>
          <w:lang w:eastAsia="ru-RU"/>
        </w:rPr>
        <w:t xml:space="preserve">новаторский подход к моделированию мироздания. В традиционных литературных </w:t>
      </w:r>
      <w:r>
        <w:rPr>
          <w:rFonts w:ascii="Times New Roman" w:eastAsia="Times New Roman" w:hAnsi="Times New Roman" w:cs="Times New Roman"/>
          <w:sz w:val="28"/>
          <w:szCs w:val="28"/>
          <w:lang w:eastAsia="ru-RU"/>
        </w:rPr>
        <w:t>системах</w:t>
      </w:r>
      <w:r w:rsidRPr="00FB2684">
        <w:rPr>
          <w:rFonts w:ascii="Times New Roman" w:eastAsia="Times New Roman" w:hAnsi="Times New Roman" w:cs="Times New Roman"/>
          <w:sz w:val="28"/>
          <w:szCs w:val="28"/>
          <w:lang w:eastAsia="ru-RU"/>
        </w:rPr>
        <w:t xml:space="preserve"> художественное произведение представляется </w:t>
      </w:r>
      <w:r>
        <w:rPr>
          <w:rFonts w:ascii="Times New Roman" w:eastAsia="Times New Roman" w:hAnsi="Times New Roman" w:cs="Times New Roman"/>
          <w:sz w:val="28"/>
          <w:szCs w:val="28"/>
          <w:lang w:eastAsia="ru-RU"/>
        </w:rPr>
        <w:t>модель</w:t>
      </w:r>
      <w:r w:rsidRPr="00FB2684">
        <w:rPr>
          <w:rFonts w:ascii="Times New Roman" w:eastAsia="Times New Roman" w:hAnsi="Times New Roman" w:cs="Times New Roman"/>
          <w:sz w:val="28"/>
          <w:szCs w:val="28"/>
          <w:lang w:eastAsia="ru-RU"/>
        </w:rPr>
        <w:t xml:space="preserve"> внешн</w:t>
      </w:r>
      <w:r>
        <w:rPr>
          <w:rFonts w:ascii="Times New Roman" w:eastAsia="Times New Roman" w:hAnsi="Times New Roman" w:cs="Times New Roman"/>
          <w:sz w:val="28"/>
          <w:szCs w:val="28"/>
          <w:lang w:eastAsia="ru-RU"/>
        </w:rPr>
        <w:t>его</w:t>
      </w:r>
      <w:r w:rsidRPr="00FB2684">
        <w:rPr>
          <w:rFonts w:ascii="Times New Roman" w:eastAsia="Times New Roman" w:hAnsi="Times New Roman" w:cs="Times New Roman"/>
          <w:sz w:val="28"/>
          <w:szCs w:val="28"/>
          <w:lang w:eastAsia="ru-RU"/>
        </w:rPr>
        <w:t xml:space="preserve"> мир</w:t>
      </w:r>
      <w:r>
        <w:rPr>
          <w:rFonts w:ascii="Times New Roman" w:eastAsia="Times New Roman" w:hAnsi="Times New Roman" w:cs="Times New Roman"/>
          <w:sz w:val="28"/>
          <w:szCs w:val="28"/>
          <w:lang w:eastAsia="ru-RU"/>
        </w:rPr>
        <w:t>а</w:t>
      </w:r>
      <w:r w:rsidRPr="00FB2684">
        <w:rPr>
          <w:rFonts w:ascii="Times New Roman" w:eastAsia="Times New Roman" w:hAnsi="Times New Roman" w:cs="Times New Roman"/>
          <w:sz w:val="28"/>
          <w:szCs w:val="28"/>
          <w:lang w:eastAsia="ru-RU"/>
        </w:rPr>
        <w:t xml:space="preserve">. В постмодернизме художественность </w:t>
      </w:r>
      <w:r>
        <w:rPr>
          <w:rFonts w:ascii="Times New Roman" w:eastAsia="Times New Roman" w:hAnsi="Times New Roman" w:cs="Times New Roman"/>
          <w:sz w:val="28"/>
          <w:szCs w:val="28"/>
          <w:lang w:eastAsia="ru-RU"/>
        </w:rPr>
        <w:t>базируется</w:t>
      </w:r>
      <w:r w:rsidRPr="00FB2684">
        <w:rPr>
          <w:rFonts w:ascii="Times New Roman" w:eastAsia="Times New Roman" w:hAnsi="Times New Roman" w:cs="Times New Roman"/>
          <w:sz w:val="28"/>
          <w:szCs w:val="28"/>
          <w:lang w:eastAsia="ru-RU"/>
        </w:rPr>
        <w:t xml:space="preserve"> на </w:t>
      </w:r>
      <w:r>
        <w:rPr>
          <w:rFonts w:ascii="Times New Roman" w:eastAsia="Times New Roman" w:hAnsi="Times New Roman" w:cs="Times New Roman"/>
          <w:sz w:val="28"/>
          <w:szCs w:val="28"/>
          <w:lang w:eastAsia="ru-RU"/>
        </w:rPr>
        <w:t xml:space="preserve">идее </w:t>
      </w:r>
      <w:r w:rsidRPr="00FB2684">
        <w:rPr>
          <w:rFonts w:ascii="Times New Roman" w:eastAsia="Times New Roman" w:hAnsi="Times New Roman" w:cs="Times New Roman"/>
          <w:sz w:val="28"/>
          <w:szCs w:val="28"/>
          <w:lang w:eastAsia="ru-RU"/>
        </w:rPr>
        <w:t>интертекстуальности, что роднит е</w:t>
      </w:r>
      <w:r>
        <w:rPr>
          <w:rFonts w:ascii="Times New Roman" w:eastAsia="Times New Roman" w:hAnsi="Times New Roman" w:cs="Times New Roman"/>
          <w:sz w:val="28"/>
          <w:szCs w:val="28"/>
          <w:lang w:eastAsia="ru-RU"/>
        </w:rPr>
        <w:t>го</w:t>
      </w:r>
      <w:r w:rsidRPr="00FB2684">
        <w:rPr>
          <w:rFonts w:ascii="Times New Roman" w:eastAsia="Times New Roman" w:hAnsi="Times New Roman" w:cs="Times New Roman"/>
          <w:sz w:val="28"/>
          <w:szCs w:val="28"/>
          <w:lang w:eastAsia="ru-RU"/>
        </w:rPr>
        <w:t xml:space="preserve"> с нормативными эстетическими системами. </w:t>
      </w:r>
    </w:p>
    <w:p w:rsidR="002538B3" w:rsidRDefault="00AD6A8C" w:rsidP="002538B3">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Постмодернизм </w:t>
      </w:r>
      <w:r>
        <w:rPr>
          <w:rFonts w:ascii="Times New Roman" w:eastAsia="Times New Roman" w:hAnsi="Times New Roman" w:cs="Times New Roman"/>
          <w:sz w:val="28"/>
          <w:szCs w:val="28"/>
          <w:lang w:eastAsia="ru-RU"/>
        </w:rPr>
        <w:t>демонстрирует</w:t>
      </w:r>
      <w:r w:rsidRPr="00FB2684">
        <w:rPr>
          <w:rFonts w:ascii="Times New Roman" w:eastAsia="Times New Roman" w:hAnsi="Times New Roman" w:cs="Times New Roman"/>
          <w:sz w:val="28"/>
          <w:szCs w:val="28"/>
          <w:lang w:eastAsia="ru-RU"/>
        </w:rPr>
        <w:t xml:space="preserve"> сходство с нормативными культурами в </w:t>
      </w:r>
      <w:r>
        <w:rPr>
          <w:rFonts w:ascii="Times New Roman" w:eastAsia="Times New Roman" w:hAnsi="Times New Roman" w:cs="Times New Roman"/>
          <w:sz w:val="28"/>
          <w:szCs w:val="28"/>
          <w:lang w:eastAsia="ru-RU"/>
        </w:rPr>
        <w:t>понимании</w:t>
      </w:r>
      <w:r w:rsidRPr="00FB2684">
        <w:rPr>
          <w:rFonts w:ascii="Times New Roman" w:eastAsia="Times New Roman" w:hAnsi="Times New Roman" w:cs="Times New Roman"/>
          <w:sz w:val="28"/>
          <w:szCs w:val="28"/>
          <w:lang w:eastAsia="ru-RU"/>
        </w:rPr>
        <w:t xml:space="preserve"> мир</w:t>
      </w:r>
      <w:r>
        <w:rPr>
          <w:rFonts w:ascii="Times New Roman" w:eastAsia="Times New Roman" w:hAnsi="Times New Roman" w:cs="Times New Roman"/>
          <w:sz w:val="28"/>
          <w:szCs w:val="28"/>
          <w:lang w:eastAsia="ru-RU"/>
        </w:rPr>
        <w:t>а как текста</w:t>
      </w:r>
      <w:r w:rsidRPr="00FB2684">
        <w:rPr>
          <w:rFonts w:ascii="Times New Roman" w:eastAsia="Times New Roman" w:hAnsi="Times New Roman" w:cs="Times New Roman"/>
          <w:sz w:val="28"/>
          <w:szCs w:val="28"/>
          <w:lang w:eastAsia="ru-RU"/>
        </w:rPr>
        <w:t>, котор</w:t>
      </w:r>
      <w:r>
        <w:rPr>
          <w:rFonts w:ascii="Times New Roman" w:eastAsia="Times New Roman" w:hAnsi="Times New Roman" w:cs="Times New Roman"/>
          <w:sz w:val="28"/>
          <w:szCs w:val="28"/>
          <w:lang w:eastAsia="ru-RU"/>
        </w:rPr>
        <w:t>ое</w:t>
      </w:r>
      <w:r w:rsidRPr="00FB26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имеет</w:t>
      </w:r>
      <w:r w:rsidRPr="00FB2684">
        <w:rPr>
          <w:rFonts w:ascii="Times New Roman" w:eastAsia="Times New Roman" w:hAnsi="Times New Roman" w:cs="Times New Roman"/>
          <w:sz w:val="28"/>
          <w:szCs w:val="28"/>
          <w:lang w:eastAsia="ru-RU"/>
        </w:rPr>
        <w:t xml:space="preserve"> свои </w:t>
      </w:r>
      <w:r>
        <w:rPr>
          <w:rFonts w:ascii="Times New Roman" w:eastAsia="Times New Roman" w:hAnsi="Times New Roman" w:cs="Times New Roman"/>
          <w:sz w:val="28"/>
          <w:szCs w:val="28"/>
          <w:lang w:eastAsia="ru-RU"/>
        </w:rPr>
        <w:t>истоки</w:t>
      </w:r>
      <w:r w:rsidRPr="00FB2684">
        <w:rPr>
          <w:rFonts w:ascii="Times New Roman" w:eastAsia="Times New Roman" w:hAnsi="Times New Roman" w:cs="Times New Roman"/>
          <w:sz w:val="28"/>
          <w:szCs w:val="28"/>
          <w:lang w:eastAsia="ru-RU"/>
        </w:rPr>
        <w:t xml:space="preserve"> в сакральных </w:t>
      </w:r>
      <w:r>
        <w:rPr>
          <w:rFonts w:ascii="Times New Roman" w:eastAsia="Times New Roman" w:hAnsi="Times New Roman" w:cs="Times New Roman"/>
          <w:sz w:val="28"/>
          <w:szCs w:val="28"/>
          <w:lang w:eastAsia="ru-RU"/>
        </w:rPr>
        <w:t>текстах</w:t>
      </w:r>
      <w:r w:rsidRPr="00FB2684">
        <w:rPr>
          <w:rFonts w:ascii="Times New Roman" w:eastAsia="Times New Roman" w:hAnsi="Times New Roman" w:cs="Times New Roman"/>
          <w:sz w:val="28"/>
          <w:szCs w:val="28"/>
          <w:lang w:eastAsia="ru-RU"/>
        </w:rPr>
        <w:t xml:space="preserve"> древности и обретает в </w:t>
      </w:r>
      <w:r>
        <w:rPr>
          <w:rFonts w:ascii="Times New Roman" w:eastAsia="Times New Roman" w:hAnsi="Times New Roman" w:cs="Times New Roman"/>
          <w:sz w:val="28"/>
          <w:szCs w:val="28"/>
          <w:lang w:eastAsia="ru-RU"/>
        </w:rPr>
        <w:t>его произведениях</w:t>
      </w:r>
      <w:r w:rsidRPr="00FB26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последовательное</w:t>
      </w:r>
      <w:r w:rsidRPr="00FB2684">
        <w:rPr>
          <w:rFonts w:ascii="Times New Roman" w:eastAsia="Times New Roman" w:hAnsi="Times New Roman" w:cs="Times New Roman"/>
          <w:sz w:val="28"/>
          <w:szCs w:val="28"/>
          <w:lang w:eastAsia="ru-RU"/>
        </w:rPr>
        <w:t xml:space="preserve"> воплощение. Каждый текст, </w:t>
      </w:r>
      <w:r>
        <w:rPr>
          <w:rFonts w:ascii="Times New Roman" w:eastAsia="Times New Roman" w:hAnsi="Times New Roman" w:cs="Times New Roman"/>
          <w:sz w:val="28"/>
          <w:szCs w:val="28"/>
          <w:lang w:eastAsia="ru-RU"/>
        </w:rPr>
        <w:t>выступая</w:t>
      </w:r>
      <w:r w:rsidRPr="00FB2684">
        <w:rPr>
          <w:rFonts w:ascii="Times New Roman" w:eastAsia="Times New Roman" w:hAnsi="Times New Roman" w:cs="Times New Roman"/>
          <w:sz w:val="28"/>
          <w:szCs w:val="28"/>
          <w:lang w:eastAsia="ru-RU"/>
        </w:rPr>
        <w:t xml:space="preserve"> интертекстом, стремится стать отражением и одновременно </w:t>
      </w:r>
      <w:r>
        <w:rPr>
          <w:rFonts w:ascii="Times New Roman" w:eastAsia="Times New Roman" w:hAnsi="Times New Roman" w:cs="Times New Roman"/>
          <w:sz w:val="28"/>
          <w:szCs w:val="28"/>
          <w:lang w:eastAsia="ru-RU"/>
        </w:rPr>
        <w:t>элементом</w:t>
      </w:r>
      <w:r w:rsidRPr="00FB2684">
        <w:rPr>
          <w:rFonts w:ascii="Times New Roman" w:eastAsia="Times New Roman" w:hAnsi="Times New Roman" w:cs="Times New Roman"/>
          <w:sz w:val="28"/>
          <w:szCs w:val="28"/>
          <w:lang w:eastAsia="ru-RU"/>
        </w:rPr>
        <w:t xml:space="preserve"> вселенской структуры.</w:t>
      </w:r>
      <w:r w:rsidR="002538B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понимании постмодернизма к</w:t>
      </w:r>
      <w:r w:rsidRPr="00FB2684">
        <w:rPr>
          <w:rFonts w:ascii="Times New Roman" w:eastAsia="Times New Roman" w:hAnsi="Times New Roman" w:cs="Times New Roman"/>
          <w:sz w:val="28"/>
          <w:szCs w:val="28"/>
          <w:lang w:eastAsia="ru-RU"/>
        </w:rPr>
        <w:t xml:space="preserve">нига </w:t>
      </w:r>
      <w:r>
        <w:rPr>
          <w:rFonts w:ascii="Times New Roman" w:eastAsia="Times New Roman" w:hAnsi="Times New Roman" w:cs="Times New Roman"/>
          <w:sz w:val="28"/>
          <w:szCs w:val="28"/>
          <w:lang w:eastAsia="ru-RU"/>
        </w:rPr>
        <w:t>является</w:t>
      </w:r>
      <w:r w:rsidRPr="00FB2684">
        <w:rPr>
          <w:rFonts w:ascii="Times New Roman" w:eastAsia="Times New Roman" w:hAnsi="Times New Roman" w:cs="Times New Roman"/>
          <w:sz w:val="28"/>
          <w:szCs w:val="28"/>
          <w:lang w:eastAsia="ru-RU"/>
        </w:rPr>
        <w:t xml:space="preserve"> сплетение</w:t>
      </w:r>
      <w:r>
        <w:rPr>
          <w:rFonts w:ascii="Times New Roman" w:eastAsia="Times New Roman" w:hAnsi="Times New Roman" w:cs="Times New Roman"/>
          <w:sz w:val="28"/>
          <w:szCs w:val="28"/>
          <w:lang w:eastAsia="ru-RU"/>
        </w:rPr>
        <w:t>м</w:t>
      </w:r>
      <w:r w:rsidRPr="00FB2684">
        <w:rPr>
          <w:rFonts w:ascii="Times New Roman" w:eastAsia="Times New Roman" w:hAnsi="Times New Roman" w:cs="Times New Roman"/>
          <w:sz w:val="28"/>
          <w:szCs w:val="28"/>
          <w:lang w:eastAsia="ru-RU"/>
        </w:rPr>
        <w:t xml:space="preserve"> различных стилей письма, отражая природу жизни. </w:t>
      </w:r>
    </w:p>
    <w:p w:rsidR="00AD6A8C" w:rsidRPr="00FB2684" w:rsidRDefault="002538B3" w:rsidP="002538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AD6A8C" w:rsidRPr="00FB2684">
        <w:rPr>
          <w:rFonts w:ascii="Times New Roman" w:eastAsia="Times New Roman" w:hAnsi="Times New Roman" w:cs="Times New Roman"/>
          <w:sz w:val="28"/>
          <w:szCs w:val="28"/>
          <w:lang w:eastAsia="ru-RU"/>
        </w:rPr>
        <w:t xml:space="preserve">нтертекстуальность </w:t>
      </w:r>
      <w:r>
        <w:rPr>
          <w:rFonts w:ascii="Times New Roman" w:eastAsia="Times New Roman" w:hAnsi="Times New Roman" w:cs="Times New Roman"/>
          <w:sz w:val="28"/>
          <w:szCs w:val="28"/>
          <w:lang w:eastAsia="ru-RU"/>
        </w:rPr>
        <w:t>обнаруживает родство с мифом</w:t>
      </w:r>
      <w:r w:rsidR="00AD6A8C" w:rsidRPr="00FB26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так как </w:t>
      </w:r>
      <w:r w:rsidR="00AD6A8C" w:rsidRPr="00FB2684">
        <w:rPr>
          <w:rFonts w:ascii="Times New Roman" w:eastAsia="Times New Roman" w:hAnsi="Times New Roman" w:cs="Times New Roman"/>
          <w:sz w:val="28"/>
          <w:szCs w:val="28"/>
          <w:lang w:eastAsia="ru-RU"/>
        </w:rPr>
        <w:t xml:space="preserve">структура мира удивительно </w:t>
      </w:r>
      <w:r>
        <w:rPr>
          <w:rFonts w:ascii="Times New Roman" w:eastAsia="Times New Roman" w:hAnsi="Times New Roman" w:cs="Times New Roman"/>
          <w:sz w:val="28"/>
          <w:szCs w:val="28"/>
          <w:lang w:eastAsia="ru-RU"/>
        </w:rPr>
        <w:t>напоминает</w:t>
      </w:r>
      <w:r w:rsidR="00AD6A8C" w:rsidRPr="00FB2684">
        <w:rPr>
          <w:rFonts w:ascii="Times New Roman" w:eastAsia="Times New Roman" w:hAnsi="Times New Roman" w:cs="Times New Roman"/>
          <w:sz w:val="28"/>
          <w:szCs w:val="28"/>
          <w:lang w:eastAsia="ru-RU"/>
        </w:rPr>
        <w:t xml:space="preserve"> структуру миф</w:t>
      </w:r>
      <w:r>
        <w:rPr>
          <w:rFonts w:ascii="Times New Roman" w:eastAsia="Times New Roman" w:hAnsi="Times New Roman" w:cs="Times New Roman"/>
          <w:sz w:val="28"/>
          <w:szCs w:val="28"/>
          <w:lang w:eastAsia="ru-RU"/>
        </w:rPr>
        <w:t>а</w:t>
      </w:r>
      <w:r w:rsidR="00AD6A8C" w:rsidRPr="00FB2684">
        <w:rPr>
          <w:rFonts w:ascii="Times New Roman" w:eastAsia="Times New Roman" w:hAnsi="Times New Roman" w:cs="Times New Roman"/>
          <w:sz w:val="28"/>
          <w:szCs w:val="28"/>
          <w:lang w:eastAsia="ru-RU"/>
        </w:rPr>
        <w:t xml:space="preserve">. В то время как миф утверждает идею мирового порядка, единства бытия, постмодернизм стремится разрушить логику этого единства, подвергая сомнению его </w:t>
      </w:r>
      <w:r>
        <w:rPr>
          <w:rFonts w:ascii="Times New Roman" w:eastAsia="Times New Roman" w:hAnsi="Times New Roman" w:cs="Times New Roman"/>
          <w:sz w:val="28"/>
          <w:szCs w:val="28"/>
          <w:lang w:eastAsia="ru-RU"/>
        </w:rPr>
        <w:t>целостность</w:t>
      </w:r>
      <w:r w:rsidR="00AD6A8C" w:rsidRPr="00FB2684">
        <w:rPr>
          <w:rFonts w:ascii="Times New Roman" w:eastAsia="Times New Roman" w:hAnsi="Times New Roman" w:cs="Times New Roman"/>
          <w:sz w:val="28"/>
          <w:szCs w:val="28"/>
          <w:lang w:eastAsia="ru-RU"/>
        </w:rPr>
        <w:t>.</w:t>
      </w:r>
    </w:p>
    <w:p w:rsidR="00AD6A8C" w:rsidRPr="00FB2684" w:rsidRDefault="002538B3" w:rsidP="00AD6A8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w:t>
      </w:r>
      <w:r w:rsidR="00AD6A8C" w:rsidRPr="00FB2684">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ряда</w:t>
      </w:r>
      <w:r w:rsidR="00AD6A8C" w:rsidRPr="00FB2684">
        <w:rPr>
          <w:rFonts w:ascii="Times New Roman" w:eastAsia="Times New Roman" w:hAnsi="Times New Roman" w:cs="Times New Roman"/>
          <w:sz w:val="28"/>
          <w:szCs w:val="28"/>
          <w:lang w:eastAsia="ru-RU"/>
        </w:rPr>
        <w:t xml:space="preserve"> постмодерни</w:t>
      </w:r>
      <w:r w:rsidR="00AD6A8C">
        <w:rPr>
          <w:rFonts w:ascii="Times New Roman" w:eastAsia="Times New Roman" w:hAnsi="Times New Roman" w:cs="Times New Roman"/>
          <w:sz w:val="28"/>
          <w:szCs w:val="28"/>
          <w:lang w:eastAsia="ru-RU"/>
        </w:rPr>
        <w:t>стских установок</w:t>
      </w:r>
      <w:r w:rsidR="00AD6A8C" w:rsidRPr="00FB2684">
        <w:rPr>
          <w:rFonts w:ascii="Times New Roman" w:eastAsia="Times New Roman" w:hAnsi="Times New Roman" w:cs="Times New Roman"/>
          <w:sz w:val="28"/>
          <w:szCs w:val="28"/>
          <w:lang w:eastAsia="ru-RU"/>
        </w:rPr>
        <w:t xml:space="preserve">, включая </w:t>
      </w:r>
      <w:r w:rsidR="00AD6A8C">
        <w:rPr>
          <w:rFonts w:ascii="Times New Roman" w:eastAsia="Times New Roman" w:hAnsi="Times New Roman" w:cs="Times New Roman"/>
          <w:sz w:val="28"/>
          <w:szCs w:val="28"/>
          <w:lang w:eastAsia="ru-RU"/>
        </w:rPr>
        <w:t xml:space="preserve">концепцию </w:t>
      </w:r>
      <w:r w:rsidR="00AD6A8C" w:rsidRPr="00FB2684">
        <w:rPr>
          <w:rFonts w:ascii="Times New Roman" w:eastAsia="Times New Roman" w:hAnsi="Times New Roman" w:cs="Times New Roman"/>
          <w:sz w:val="28"/>
          <w:szCs w:val="28"/>
          <w:lang w:eastAsia="ru-RU"/>
        </w:rPr>
        <w:t>смерт</w:t>
      </w:r>
      <w:r w:rsidR="00AD6A8C">
        <w:rPr>
          <w:rFonts w:ascii="Times New Roman" w:eastAsia="Times New Roman" w:hAnsi="Times New Roman" w:cs="Times New Roman"/>
          <w:sz w:val="28"/>
          <w:szCs w:val="28"/>
          <w:lang w:eastAsia="ru-RU"/>
        </w:rPr>
        <w:t>и</w:t>
      </w:r>
      <w:r w:rsidR="00AD6A8C" w:rsidRPr="00FB2684">
        <w:rPr>
          <w:rFonts w:ascii="Times New Roman" w:eastAsia="Times New Roman" w:hAnsi="Times New Roman" w:cs="Times New Roman"/>
          <w:sz w:val="28"/>
          <w:szCs w:val="28"/>
          <w:lang w:eastAsia="ru-RU"/>
        </w:rPr>
        <w:t xml:space="preserve"> автора, подрывает идею </w:t>
      </w:r>
      <w:r w:rsidR="00AD6A8C">
        <w:rPr>
          <w:rFonts w:ascii="Times New Roman" w:eastAsia="Times New Roman" w:hAnsi="Times New Roman" w:cs="Times New Roman"/>
          <w:sz w:val="28"/>
          <w:szCs w:val="28"/>
          <w:lang w:eastAsia="ru-RU"/>
        </w:rPr>
        <w:t xml:space="preserve">определяющей роли </w:t>
      </w:r>
      <w:r w:rsidR="00AD6A8C" w:rsidRPr="00FB2684">
        <w:rPr>
          <w:rFonts w:ascii="Times New Roman" w:eastAsia="Times New Roman" w:hAnsi="Times New Roman" w:cs="Times New Roman"/>
          <w:sz w:val="28"/>
          <w:szCs w:val="28"/>
          <w:lang w:eastAsia="ru-RU"/>
        </w:rPr>
        <w:t>авторской позиции, которая лежала в основе модерни</w:t>
      </w:r>
      <w:r w:rsidR="00AD6A8C">
        <w:rPr>
          <w:rFonts w:ascii="Times New Roman" w:eastAsia="Times New Roman" w:hAnsi="Times New Roman" w:cs="Times New Roman"/>
          <w:sz w:val="28"/>
          <w:szCs w:val="28"/>
          <w:lang w:eastAsia="ru-RU"/>
        </w:rPr>
        <w:t>зма</w:t>
      </w:r>
      <w:r w:rsidR="00AD6A8C" w:rsidRPr="00FB2684">
        <w:rPr>
          <w:rFonts w:ascii="Times New Roman" w:eastAsia="Times New Roman" w:hAnsi="Times New Roman" w:cs="Times New Roman"/>
          <w:sz w:val="28"/>
          <w:szCs w:val="28"/>
          <w:lang w:eastAsia="ru-RU"/>
        </w:rPr>
        <w:t xml:space="preserve">. Интертекстуальность, </w:t>
      </w:r>
      <w:r w:rsidR="00AD6A8C">
        <w:rPr>
          <w:rFonts w:ascii="Times New Roman" w:eastAsia="Times New Roman" w:hAnsi="Times New Roman" w:cs="Times New Roman"/>
          <w:sz w:val="28"/>
          <w:szCs w:val="28"/>
          <w:lang w:eastAsia="ru-RU"/>
        </w:rPr>
        <w:t>выступая</w:t>
      </w:r>
      <w:r w:rsidR="00AD6A8C" w:rsidRPr="00FB2684">
        <w:rPr>
          <w:rFonts w:ascii="Times New Roman" w:eastAsia="Times New Roman" w:hAnsi="Times New Roman" w:cs="Times New Roman"/>
          <w:sz w:val="28"/>
          <w:szCs w:val="28"/>
          <w:lang w:eastAsia="ru-RU"/>
        </w:rPr>
        <w:t xml:space="preserve"> одновременно мифологизирующей и демифологизирующей доминантой, связ</w:t>
      </w:r>
      <w:r>
        <w:rPr>
          <w:rFonts w:ascii="Times New Roman" w:eastAsia="Times New Roman" w:hAnsi="Times New Roman" w:cs="Times New Roman"/>
          <w:sz w:val="28"/>
          <w:szCs w:val="28"/>
          <w:lang w:eastAsia="ru-RU"/>
        </w:rPr>
        <w:t>ана</w:t>
      </w:r>
      <w:r w:rsidR="00AD6A8C" w:rsidRPr="00FB2684">
        <w:rPr>
          <w:rFonts w:ascii="Times New Roman" w:eastAsia="Times New Roman" w:hAnsi="Times New Roman" w:cs="Times New Roman"/>
          <w:sz w:val="28"/>
          <w:szCs w:val="28"/>
          <w:lang w:eastAsia="ru-RU"/>
        </w:rPr>
        <w:t xml:space="preserve"> с мифологическим мировоззрением, но при этом </w:t>
      </w:r>
      <w:r>
        <w:rPr>
          <w:rFonts w:ascii="Times New Roman" w:eastAsia="Times New Roman" w:hAnsi="Times New Roman" w:cs="Times New Roman"/>
          <w:sz w:val="28"/>
          <w:szCs w:val="28"/>
          <w:lang w:eastAsia="ru-RU"/>
        </w:rPr>
        <w:t xml:space="preserve">она </w:t>
      </w:r>
      <w:r w:rsidR="00AD6A8C" w:rsidRPr="00FB2684">
        <w:rPr>
          <w:rFonts w:ascii="Times New Roman" w:eastAsia="Times New Roman" w:hAnsi="Times New Roman" w:cs="Times New Roman"/>
          <w:sz w:val="28"/>
          <w:szCs w:val="28"/>
          <w:lang w:eastAsia="ru-RU"/>
        </w:rPr>
        <w:t>разрушает саму его семантику. В результате</w:t>
      </w:r>
      <w:r>
        <w:rPr>
          <w:rFonts w:ascii="Times New Roman" w:eastAsia="Times New Roman" w:hAnsi="Times New Roman" w:cs="Times New Roman"/>
          <w:sz w:val="28"/>
          <w:szCs w:val="28"/>
          <w:lang w:eastAsia="ru-RU"/>
        </w:rPr>
        <w:t xml:space="preserve"> постмодернизм стремится к воплощению </w:t>
      </w:r>
      <w:r w:rsidR="00AD6A8C" w:rsidRPr="00FB2684">
        <w:rPr>
          <w:rFonts w:ascii="Times New Roman" w:eastAsia="Times New Roman" w:hAnsi="Times New Roman" w:cs="Times New Roman"/>
          <w:sz w:val="28"/>
          <w:szCs w:val="28"/>
          <w:lang w:eastAsia="ru-RU"/>
        </w:rPr>
        <w:t>антимифологическ</w:t>
      </w:r>
      <w:r>
        <w:rPr>
          <w:rFonts w:ascii="Times New Roman" w:eastAsia="Times New Roman" w:hAnsi="Times New Roman" w:cs="Times New Roman"/>
          <w:sz w:val="28"/>
          <w:szCs w:val="28"/>
          <w:lang w:eastAsia="ru-RU"/>
        </w:rPr>
        <w:t>ой</w:t>
      </w:r>
      <w:r w:rsidR="00AD6A8C" w:rsidRPr="00FB2684">
        <w:rPr>
          <w:rFonts w:ascii="Times New Roman" w:eastAsia="Times New Roman" w:hAnsi="Times New Roman" w:cs="Times New Roman"/>
          <w:sz w:val="28"/>
          <w:szCs w:val="28"/>
          <w:lang w:eastAsia="ru-RU"/>
        </w:rPr>
        <w:t xml:space="preserve"> модел</w:t>
      </w:r>
      <w:r>
        <w:rPr>
          <w:rFonts w:ascii="Times New Roman" w:eastAsia="Times New Roman" w:hAnsi="Times New Roman" w:cs="Times New Roman"/>
          <w:sz w:val="28"/>
          <w:szCs w:val="28"/>
          <w:lang w:eastAsia="ru-RU"/>
        </w:rPr>
        <w:t>и миропонимания</w:t>
      </w:r>
      <w:r w:rsidR="00AD6A8C" w:rsidRPr="00FB2684">
        <w:rPr>
          <w:rFonts w:ascii="Times New Roman" w:eastAsia="Times New Roman" w:hAnsi="Times New Roman" w:cs="Times New Roman"/>
          <w:sz w:val="28"/>
          <w:szCs w:val="28"/>
          <w:lang w:eastAsia="ru-RU"/>
        </w:rPr>
        <w:t>.</w:t>
      </w:r>
    </w:p>
    <w:p w:rsidR="00C54EFD" w:rsidRDefault="000261AB"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Русский постмодернизм, в отличие от американского и европейского, развивается по собственной логике: он преодолевает соц-арт, являясь репликой не на модернизм как таковой, а на ту реальность, которая разворачивается в жизни общества. Отсюда эстетика безобразного, чрезмерная натуралистичность, конструирование нового типа героя: человека с аберрационным </w:t>
      </w:r>
      <w:r w:rsidR="00D7220D" w:rsidRPr="00FB2684">
        <w:rPr>
          <w:rFonts w:ascii="Times New Roman" w:hAnsi="Times New Roman" w:cs="Times New Roman"/>
          <w:sz w:val="28"/>
          <w:szCs w:val="28"/>
        </w:rPr>
        <w:t>сознанием.</w:t>
      </w:r>
      <w:r w:rsidR="003C708E" w:rsidRPr="00FB2684">
        <w:rPr>
          <w:rFonts w:ascii="Times New Roman" w:hAnsi="Times New Roman" w:cs="Times New Roman"/>
          <w:sz w:val="28"/>
          <w:szCs w:val="28"/>
        </w:rPr>
        <w:t xml:space="preserve"> </w:t>
      </w:r>
    </w:p>
    <w:p w:rsidR="003C708E" w:rsidRPr="00FB2684" w:rsidRDefault="003C708E" w:rsidP="00FB2684">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Именно такой герой, находящийся в состоянии трансцендентного видения, представлен в образе Венички Ерофеева из поэмы «Москва-Петушки». Его алкогольное опьянение, являясь своеобразным искажением восприятия, разрушает привычные стереотипы и провоцирует переосмысление реальности. </w:t>
      </w:r>
      <w:r w:rsidR="00C54EFD">
        <w:rPr>
          <w:rFonts w:ascii="Times New Roman" w:hAnsi="Times New Roman" w:cs="Times New Roman"/>
          <w:sz w:val="28"/>
          <w:szCs w:val="28"/>
        </w:rPr>
        <w:t xml:space="preserve">В этом произведении ярко выражен </w:t>
      </w:r>
      <w:r w:rsidRPr="00FB2684">
        <w:rPr>
          <w:rFonts w:ascii="Times New Roman" w:hAnsi="Times New Roman" w:cs="Times New Roman"/>
          <w:sz w:val="28"/>
          <w:szCs w:val="28"/>
        </w:rPr>
        <w:t xml:space="preserve">взгляд постмодернистского автора на мир, </w:t>
      </w:r>
      <w:r w:rsidR="00C54EFD">
        <w:rPr>
          <w:rFonts w:ascii="Times New Roman" w:hAnsi="Times New Roman" w:cs="Times New Roman"/>
          <w:sz w:val="28"/>
          <w:szCs w:val="28"/>
        </w:rPr>
        <w:t>в котором воцаряется</w:t>
      </w:r>
      <w:r w:rsidRPr="00FB2684">
        <w:rPr>
          <w:rFonts w:ascii="Times New Roman" w:hAnsi="Times New Roman" w:cs="Times New Roman"/>
          <w:sz w:val="28"/>
          <w:szCs w:val="28"/>
        </w:rPr>
        <w:t xml:space="preserve"> хаос.</w:t>
      </w:r>
    </w:p>
    <w:p w:rsidR="00676CDC" w:rsidRDefault="007075EF" w:rsidP="00C67A05">
      <w:pPr>
        <w:spacing w:after="0" w:line="240" w:lineRule="auto"/>
        <w:ind w:firstLine="709"/>
        <w:jc w:val="both"/>
        <w:rPr>
          <w:rFonts w:ascii="Times New Roman" w:hAnsi="Times New Roman" w:cs="Times New Roman"/>
          <w:color w:val="333333"/>
          <w:sz w:val="28"/>
          <w:szCs w:val="28"/>
        </w:rPr>
      </w:pPr>
      <w:r>
        <w:rPr>
          <w:rFonts w:ascii="Times New Roman" w:hAnsi="Times New Roman" w:cs="Times New Roman"/>
          <w:sz w:val="28"/>
          <w:szCs w:val="28"/>
        </w:rPr>
        <w:lastRenderedPageBreak/>
        <w:t xml:space="preserve">Методика изучения </w:t>
      </w:r>
      <w:r w:rsidRPr="007075EF">
        <w:rPr>
          <w:rFonts w:ascii="Times New Roman" w:hAnsi="Times New Roman" w:cs="Times New Roman"/>
          <w:sz w:val="28"/>
          <w:szCs w:val="28"/>
        </w:rPr>
        <w:t>произведений постмодернизма в вузе</w:t>
      </w:r>
      <w:r>
        <w:rPr>
          <w:rFonts w:ascii="Times New Roman" w:hAnsi="Times New Roman" w:cs="Times New Roman"/>
          <w:sz w:val="28"/>
          <w:szCs w:val="28"/>
        </w:rPr>
        <w:t xml:space="preserve"> опирается на </w:t>
      </w:r>
      <w:r w:rsidRPr="007075EF">
        <w:rPr>
          <w:rFonts w:ascii="Times New Roman" w:hAnsi="Times New Roman" w:cs="Times New Roman"/>
          <w:sz w:val="28"/>
          <w:szCs w:val="28"/>
        </w:rPr>
        <w:t>психолого</w:t>
      </w:r>
      <w:r w:rsidR="0008659B" w:rsidRPr="007075EF">
        <w:rPr>
          <w:rFonts w:ascii="Times New Roman" w:hAnsi="Times New Roman" w:cs="Times New Roman"/>
          <w:sz w:val="28"/>
          <w:szCs w:val="28"/>
        </w:rPr>
        <w:t>-педагогические и методические основы</w:t>
      </w:r>
      <w:r>
        <w:rPr>
          <w:rFonts w:ascii="Times New Roman" w:hAnsi="Times New Roman" w:cs="Times New Roman"/>
          <w:sz w:val="28"/>
          <w:szCs w:val="28"/>
        </w:rPr>
        <w:t xml:space="preserve">, обеспечивающие ее эффективность. </w:t>
      </w:r>
      <w:bookmarkStart w:id="70" w:name="_Hlk220736551"/>
      <w:bookmarkStart w:id="71" w:name="_Hlk220737664"/>
      <w:r w:rsidRPr="00600BB2">
        <w:rPr>
          <w:rFonts w:ascii="Times New Roman" w:hAnsi="Times New Roman" w:cs="Times New Roman"/>
          <w:sz w:val="28"/>
          <w:szCs w:val="28"/>
        </w:rPr>
        <w:t>При разработке указанной методики учитывались</w:t>
      </w:r>
      <w:r w:rsidRPr="00600BB2">
        <w:rPr>
          <w:rFonts w:ascii="Times New Roman" w:hAnsi="Times New Roman" w:cs="Times New Roman"/>
          <w:bCs/>
          <w:sz w:val="28"/>
          <w:szCs w:val="28"/>
        </w:rPr>
        <w:t xml:space="preserve"> </w:t>
      </w:r>
      <w:r w:rsidR="00600BB2" w:rsidRPr="00600BB2">
        <w:rPr>
          <w:rFonts w:ascii="Times New Roman" w:hAnsi="Times New Roman" w:cs="Times New Roman"/>
          <w:bCs/>
          <w:sz w:val="28"/>
          <w:szCs w:val="28"/>
        </w:rPr>
        <w:t xml:space="preserve">следующие концепции психологической науки: </w:t>
      </w:r>
      <w:r w:rsidRPr="00600BB2">
        <w:rPr>
          <w:rFonts w:ascii="Times New Roman" w:hAnsi="Times New Roman" w:cs="Times New Roman"/>
          <w:bCs/>
          <w:sz w:val="28"/>
          <w:szCs w:val="28"/>
        </w:rPr>
        <w:t xml:space="preserve">С.Л. </w:t>
      </w:r>
      <w:r w:rsidRPr="00600BB2">
        <w:rPr>
          <w:rFonts w:ascii="Times New Roman" w:hAnsi="Times New Roman" w:cs="Times New Roman"/>
          <w:sz w:val="28"/>
          <w:szCs w:val="28"/>
        </w:rPr>
        <w:t>Рубинштейн</w:t>
      </w:r>
      <w:r w:rsidR="00600BB2" w:rsidRPr="00600BB2">
        <w:rPr>
          <w:rFonts w:ascii="Times New Roman" w:hAnsi="Times New Roman" w:cs="Times New Roman"/>
          <w:sz w:val="28"/>
          <w:szCs w:val="28"/>
        </w:rPr>
        <w:t>а,</w:t>
      </w:r>
      <w:r w:rsidRPr="00600BB2">
        <w:rPr>
          <w:rFonts w:ascii="Times New Roman" w:hAnsi="Times New Roman" w:cs="Times New Roman"/>
          <w:color w:val="333333"/>
          <w:sz w:val="28"/>
          <w:szCs w:val="28"/>
        </w:rPr>
        <w:t xml:space="preserve"> утвержда</w:t>
      </w:r>
      <w:r w:rsidR="00600BB2" w:rsidRPr="00600BB2">
        <w:rPr>
          <w:rFonts w:ascii="Times New Roman" w:hAnsi="Times New Roman" w:cs="Times New Roman"/>
          <w:color w:val="333333"/>
          <w:sz w:val="28"/>
          <w:szCs w:val="28"/>
        </w:rPr>
        <w:t>вшего</w:t>
      </w:r>
      <w:r w:rsidRPr="00600BB2">
        <w:rPr>
          <w:rFonts w:ascii="Times New Roman" w:hAnsi="Times New Roman" w:cs="Times New Roman"/>
          <w:color w:val="333333"/>
          <w:sz w:val="28"/>
          <w:szCs w:val="28"/>
        </w:rPr>
        <w:t>, что качественное обучение возможно при условии деятельности обучающихся</w:t>
      </w:r>
      <w:r w:rsidR="00600BB2" w:rsidRPr="00600BB2">
        <w:rPr>
          <w:rFonts w:ascii="Times New Roman" w:hAnsi="Times New Roman" w:cs="Times New Roman"/>
          <w:color w:val="333333"/>
          <w:sz w:val="28"/>
          <w:szCs w:val="28"/>
        </w:rPr>
        <w:t xml:space="preserve">, </w:t>
      </w:r>
      <w:r w:rsidRPr="00600BB2">
        <w:rPr>
          <w:rFonts w:ascii="Times New Roman" w:hAnsi="Times New Roman" w:cs="Times New Roman"/>
          <w:color w:val="333333"/>
          <w:sz w:val="28"/>
          <w:szCs w:val="28"/>
        </w:rPr>
        <w:t xml:space="preserve">А.Н. </w:t>
      </w:r>
      <w:r w:rsidRPr="00600BB2">
        <w:rPr>
          <w:rFonts w:ascii="Times New Roman" w:hAnsi="Times New Roman" w:cs="Times New Roman"/>
          <w:sz w:val="28"/>
          <w:szCs w:val="28"/>
        </w:rPr>
        <w:t>Леонтьев</w:t>
      </w:r>
      <w:r w:rsidR="00600BB2" w:rsidRPr="00600BB2">
        <w:rPr>
          <w:rFonts w:ascii="Times New Roman" w:hAnsi="Times New Roman" w:cs="Times New Roman"/>
          <w:sz w:val="28"/>
          <w:szCs w:val="28"/>
        </w:rPr>
        <w:t>а,</w:t>
      </w:r>
      <w:r w:rsidRPr="00600BB2">
        <w:rPr>
          <w:rFonts w:ascii="Times New Roman" w:hAnsi="Times New Roman" w:cs="Times New Roman"/>
          <w:sz w:val="28"/>
          <w:szCs w:val="28"/>
        </w:rPr>
        <w:t xml:space="preserve"> рассматрива</w:t>
      </w:r>
      <w:r w:rsidR="00600BB2" w:rsidRPr="00600BB2">
        <w:rPr>
          <w:rFonts w:ascii="Times New Roman" w:hAnsi="Times New Roman" w:cs="Times New Roman"/>
          <w:sz w:val="28"/>
          <w:szCs w:val="28"/>
        </w:rPr>
        <w:t>вшего</w:t>
      </w:r>
      <w:r w:rsidRPr="00600BB2">
        <w:rPr>
          <w:rFonts w:ascii="Times New Roman" w:hAnsi="Times New Roman" w:cs="Times New Roman"/>
          <w:sz w:val="28"/>
          <w:szCs w:val="28"/>
        </w:rPr>
        <w:t xml:space="preserve"> деятельность как важное условия формирования сознания и личности</w:t>
      </w:r>
      <w:r w:rsidR="00600BB2" w:rsidRPr="00600BB2">
        <w:rPr>
          <w:rFonts w:ascii="Times New Roman" w:hAnsi="Times New Roman" w:cs="Times New Roman"/>
          <w:sz w:val="28"/>
          <w:szCs w:val="28"/>
        </w:rPr>
        <w:t>,</w:t>
      </w:r>
      <w:r w:rsidR="00600BB2" w:rsidRPr="00600BB2">
        <w:rPr>
          <w:rFonts w:ascii="Times New Roman" w:hAnsi="Times New Roman" w:cs="Times New Roman"/>
          <w:color w:val="333333"/>
          <w:sz w:val="28"/>
          <w:szCs w:val="28"/>
        </w:rPr>
        <w:t xml:space="preserve"> </w:t>
      </w:r>
      <w:r w:rsidRPr="00600BB2">
        <w:rPr>
          <w:rFonts w:ascii="Times New Roman" w:hAnsi="Times New Roman" w:cs="Times New Roman"/>
          <w:color w:val="333333"/>
          <w:sz w:val="28"/>
          <w:szCs w:val="28"/>
        </w:rPr>
        <w:t>В.В. Давыдов</w:t>
      </w:r>
      <w:r w:rsidR="00600BB2" w:rsidRPr="00600BB2">
        <w:rPr>
          <w:rFonts w:ascii="Times New Roman" w:hAnsi="Times New Roman" w:cs="Times New Roman"/>
          <w:color w:val="333333"/>
          <w:sz w:val="28"/>
          <w:szCs w:val="28"/>
        </w:rPr>
        <w:t xml:space="preserve">а о развивающем </w:t>
      </w:r>
      <w:r w:rsidRPr="00600BB2">
        <w:rPr>
          <w:rFonts w:ascii="Times New Roman" w:hAnsi="Times New Roman" w:cs="Times New Roman"/>
          <w:color w:val="333333"/>
          <w:sz w:val="28"/>
          <w:szCs w:val="28"/>
        </w:rPr>
        <w:t>характер</w:t>
      </w:r>
      <w:r w:rsidR="00600BB2" w:rsidRPr="00600BB2">
        <w:rPr>
          <w:rFonts w:ascii="Times New Roman" w:hAnsi="Times New Roman" w:cs="Times New Roman"/>
          <w:color w:val="333333"/>
          <w:sz w:val="28"/>
          <w:szCs w:val="28"/>
        </w:rPr>
        <w:t>е обучения,</w:t>
      </w:r>
      <w:r w:rsidRPr="00600BB2">
        <w:rPr>
          <w:rFonts w:ascii="Times New Roman" w:hAnsi="Times New Roman" w:cs="Times New Roman"/>
          <w:color w:val="333333"/>
          <w:sz w:val="28"/>
          <w:szCs w:val="28"/>
        </w:rPr>
        <w:t xml:space="preserve"> П.Я. Гальперина о поэтапном формировании познавательных действий.</w:t>
      </w:r>
      <w:r w:rsidR="00033E6B">
        <w:rPr>
          <w:rFonts w:ascii="Times New Roman" w:hAnsi="Times New Roman" w:cs="Times New Roman"/>
          <w:color w:val="333333"/>
          <w:sz w:val="28"/>
          <w:szCs w:val="28"/>
        </w:rPr>
        <w:t xml:space="preserve"> </w:t>
      </w:r>
    </w:p>
    <w:p w:rsidR="007075EF" w:rsidRDefault="00033E6B" w:rsidP="00C67A05">
      <w:pPr>
        <w:spacing w:after="0" w:line="240" w:lineRule="auto"/>
        <w:ind w:firstLine="709"/>
        <w:jc w:val="both"/>
        <w:rPr>
          <w:rFonts w:ascii="Times New Roman" w:hAnsi="Times New Roman" w:cs="Times New Roman"/>
          <w:sz w:val="28"/>
          <w:szCs w:val="28"/>
        </w:rPr>
      </w:pPr>
      <w:r>
        <w:rPr>
          <w:rFonts w:ascii="Times New Roman" w:hAnsi="Times New Roman" w:cs="Times New Roman"/>
          <w:color w:val="333333"/>
          <w:sz w:val="28"/>
          <w:szCs w:val="28"/>
        </w:rPr>
        <w:t xml:space="preserve">Для нашего исследования важны </w:t>
      </w:r>
      <w:r w:rsidR="00553512">
        <w:rPr>
          <w:rFonts w:ascii="Times New Roman" w:hAnsi="Times New Roman" w:cs="Times New Roman"/>
          <w:color w:val="333333"/>
          <w:sz w:val="28"/>
          <w:szCs w:val="28"/>
        </w:rPr>
        <w:t xml:space="preserve">также </w:t>
      </w:r>
      <w:r>
        <w:rPr>
          <w:rFonts w:ascii="Times New Roman" w:hAnsi="Times New Roman" w:cs="Times New Roman"/>
          <w:color w:val="333333"/>
          <w:sz w:val="28"/>
          <w:szCs w:val="28"/>
        </w:rPr>
        <w:t xml:space="preserve">идеи технологизации </w:t>
      </w:r>
      <w:r w:rsidR="00C67A05">
        <w:rPr>
          <w:rFonts w:ascii="Times New Roman" w:hAnsi="Times New Roman" w:cs="Times New Roman"/>
          <w:color w:val="333333"/>
          <w:sz w:val="28"/>
          <w:szCs w:val="28"/>
        </w:rPr>
        <w:t>преподавания</w:t>
      </w:r>
      <w:r>
        <w:rPr>
          <w:rFonts w:ascii="Times New Roman" w:hAnsi="Times New Roman" w:cs="Times New Roman"/>
          <w:color w:val="333333"/>
          <w:sz w:val="28"/>
          <w:szCs w:val="28"/>
        </w:rPr>
        <w:t>,</w:t>
      </w:r>
      <w:bookmarkEnd w:id="70"/>
      <w:r w:rsidR="00C67A05">
        <w:rPr>
          <w:rFonts w:ascii="Times New Roman" w:hAnsi="Times New Roman" w:cs="Times New Roman"/>
          <w:color w:val="333333"/>
          <w:sz w:val="28"/>
          <w:szCs w:val="28"/>
        </w:rPr>
        <w:t xml:space="preserve"> включая элементы дидактической эвристики, интерактивного, проблемного обучения. </w:t>
      </w:r>
      <w:r w:rsidR="00676CDC">
        <w:rPr>
          <w:rFonts w:ascii="Times New Roman" w:hAnsi="Times New Roman" w:cs="Times New Roman"/>
          <w:color w:val="333333"/>
          <w:sz w:val="28"/>
          <w:szCs w:val="28"/>
        </w:rPr>
        <w:t>Использование указанных подходов к обучению студентов анализу литературных произведений постмодернизма способствует развитию их самостоятельности, активизации познавательной деятельности, критического мышления будущих учителей литературы.</w:t>
      </w:r>
    </w:p>
    <w:bookmarkEnd w:id="71"/>
    <w:p w:rsidR="00553512" w:rsidRDefault="00C67A05" w:rsidP="00C67A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F458DB" w:rsidRPr="00FB2684">
        <w:rPr>
          <w:rFonts w:ascii="Times New Roman" w:eastAsia="Times New Roman" w:hAnsi="Times New Roman" w:cs="Times New Roman"/>
          <w:sz w:val="28"/>
          <w:szCs w:val="28"/>
          <w:lang w:eastAsia="ru-RU"/>
        </w:rPr>
        <w:t xml:space="preserve">ключение в курс современной литературы </w:t>
      </w:r>
      <w:r w:rsidR="007326A1">
        <w:rPr>
          <w:rFonts w:ascii="Times New Roman" w:eastAsia="Times New Roman" w:hAnsi="Times New Roman" w:cs="Times New Roman"/>
          <w:sz w:val="28"/>
          <w:szCs w:val="28"/>
          <w:lang w:eastAsia="ru-RU"/>
        </w:rPr>
        <w:t xml:space="preserve">на основе </w:t>
      </w:r>
      <w:r>
        <w:rPr>
          <w:rFonts w:ascii="Times New Roman" w:eastAsia="Times New Roman" w:hAnsi="Times New Roman" w:cs="Times New Roman"/>
          <w:sz w:val="28"/>
          <w:szCs w:val="28"/>
          <w:lang w:eastAsia="ru-RU"/>
        </w:rPr>
        <w:t xml:space="preserve">последовательного </w:t>
      </w:r>
      <w:r w:rsidR="00F458DB" w:rsidRPr="00FB2684">
        <w:rPr>
          <w:rFonts w:ascii="Times New Roman" w:eastAsia="Times New Roman" w:hAnsi="Times New Roman" w:cs="Times New Roman"/>
          <w:sz w:val="28"/>
          <w:szCs w:val="28"/>
          <w:lang w:eastAsia="ru-RU"/>
        </w:rPr>
        <w:t>изучени</w:t>
      </w:r>
      <w:r>
        <w:rPr>
          <w:rFonts w:ascii="Times New Roman" w:eastAsia="Times New Roman" w:hAnsi="Times New Roman" w:cs="Times New Roman"/>
          <w:sz w:val="28"/>
          <w:szCs w:val="28"/>
          <w:lang w:eastAsia="ru-RU"/>
        </w:rPr>
        <w:t>я</w:t>
      </w:r>
      <w:r w:rsidR="00F458DB" w:rsidRPr="00FB2684">
        <w:rPr>
          <w:rFonts w:ascii="Times New Roman" w:eastAsia="Times New Roman" w:hAnsi="Times New Roman" w:cs="Times New Roman"/>
          <w:sz w:val="28"/>
          <w:szCs w:val="28"/>
          <w:lang w:eastAsia="ru-RU"/>
        </w:rPr>
        <w:t xml:space="preserve"> </w:t>
      </w:r>
      <w:r w:rsidR="007326A1">
        <w:rPr>
          <w:rFonts w:ascii="Times New Roman" w:eastAsia="Times New Roman" w:hAnsi="Times New Roman" w:cs="Times New Roman"/>
          <w:sz w:val="28"/>
          <w:szCs w:val="28"/>
          <w:lang w:eastAsia="ru-RU"/>
        </w:rPr>
        <w:t xml:space="preserve">прозы </w:t>
      </w:r>
      <w:r>
        <w:rPr>
          <w:rFonts w:ascii="Times New Roman" w:eastAsia="Times New Roman" w:hAnsi="Times New Roman" w:cs="Times New Roman"/>
          <w:sz w:val="28"/>
          <w:szCs w:val="28"/>
          <w:lang w:eastAsia="ru-RU"/>
        </w:rPr>
        <w:t xml:space="preserve">постмодернизма </w:t>
      </w:r>
      <w:r w:rsidR="00F458DB" w:rsidRPr="00FB2684">
        <w:rPr>
          <w:rFonts w:ascii="Times New Roman" w:eastAsia="Times New Roman" w:hAnsi="Times New Roman" w:cs="Times New Roman"/>
          <w:sz w:val="28"/>
          <w:szCs w:val="28"/>
          <w:lang w:eastAsia="ru-RU"/>
        </w:rPr>
        <w:t>представляется актуальным и значимым</w:t>
      </w:r>
      <w:r w:rsidR="007326A1">
        <w:rPr>
          <w:rFonts w:ascii="Times New Roman" w:eastAsia="Times New Roman" w:hAnsi="Times New Roman" w:cs="Times New Roman"/>
          <w:sz w:val="28"/>
          <w:szCs w:val="28"/>
          <w:lang w:eastAsia="ru-RU"/>
        </w:rPr>
        <w:t xml:space="preserve"> для развития литературоведческих компетенций студентов</w:t>
      </w:r>
      <w:r w:rsidR="00F458DB" w:rsidRPr="00FB2684">
        <w:rPr>
          <w:rFonts w:ascii="Times New Roman" w:eastAsia="Times New Roman" w:hAnsi="Times New Roman" w:cs="Times New Roman"/>
          <w:sz w:val="28"/>
          <w:szCs w:val="28"/>
          <w:lang w:eastAsia="ru-RU"/>
        </w:rPr>
        <w:t xml:space="preserve">. Знакомство студентов с современной литературой, включая постмодернистские течения, поможет им сформировать целостное понимание эволюции русской литературы конца XX – начала XXI века. </w:t>
      </w:r>
    </w:p>
    <w:p w:rsidR="002F7EA4" w:rsidRDefault="00F458DB" w:rsidP="002F7EA4">
      <w:pPr>
        <w:spacing w:after="0" w:line="240" w:lineRule="auto"/>
        <w:ind w:firstLine="709"/>
        <w:jc w:val="both"/>
        <w:rPr>
          <w:rFonts w:ascii="Times New Roman" w:eastAsia="Times New Roman" w:hAnsi="Times New Roman" w:cs="Times New Roman"/>
          <w:sz w:val="28"/>
          <w:szCs w:val="28"/>
          <w:lang w:eastAsia="ru-RU"/>
        </w:rPr>
      </w:pPr>
      <w:r w:rsidRPr="00FB2684">
        <w:rPr>
          <w:rFonts w:ascii="Times New Roman" w:eastAsia="Times New Roman" w:hAnsi="Times New Roman" w:cs="Times New Roman"/>
          <w:sz w:val="28"/>
          <w:szCs w:val="28"/>
          <w:lang w:eastAsia="ru-RU"/>
        </w:rPr>
        <w:t xml:space="preserve">В процессе преподавания </w:t>
      </w:r>
      <w:r w:rsidR="009A520D">
        <w:rPr>
          <w:rFonts w:ascii="Times New Roman" w:eastAsia="Times New Roman" w:hAnsi="Times New Roman" w:cs="Times New Roman"/>
          <w:sz w:val="28"/>
          <w:szCs w:val="28"/>
          <w:lang w:eastAsia="ru-RU"/>
        </w:rPr>
        <w:t xml:space="preserve">современной </w:t>
      </w:r>
      <w:r w:rsidRPr="00FB2684">
        <w:rPr>
          <w:rFonts w:ascii="Times New Roman" w:eastAsia="Times New Roman" w:hAnsi="Times New Roman" w:cs="Times New Roman"/>
          <w:sz w:val="28"/>
          <w:szCs w:val="28"/>
          <w:lang w:eastAsia="ru-RU"/>
        </w:rPr>
        <w:t xml:space="preserve">литературы </w:t>
      </w:r>
      <w:r w:rsidR="00553512">
        <w:rPr>
          <w:rFonts w:ascii="Times New Roman" w:eastAsia="Times New Roman" w:hAnsi="Times New Roman" w:cs="Times New Roman"/>
          <w:sz w:val="28"/>
          <w:szCs w:val="28"/>
          <w:lang w:eastAsia="ru-RU"/>
        </w:rPr>
        <w:t>следует</w:t>
      </w:r>
      <w:r w:rsidRPr="00FB2684">
        <w:rPr>
          <w:rFonts w:ascii="Times New Roman" w:eastAsia="Times New Roman" w:hAnsi="Times New Roman" w:cs="Times New Roman"/>
          <w:sz w:val="28"/>
          <w:szCs w:val="28"/>
          <w:lang w:eastAsia="ru-RU"/>
        </w:rPr>
        <w:t xml:space="preserve"> развивать у </w:t>
      </w:r>
      <w:r w:rsidR="00056EE1">
        <w:rPr>
          <w:rFonts w:ascii="Times New Roman" w:eastAsia="Times New Roman" w:hAnsi="Times New Roman" w:cs="Times New Roman"/>
          <w:sz w:val="28"/>
          <w:szCs w:val="28"/>
          <w:lang w:eastAsia="ru-RU"/>
        </w:rPr>
        <w:t>студентов</w:t>
      </w:r>
      <w:r w:rsidRPr="00FB2684">
        <w:rPr>
          <w:rFonts w:ascii="Times New Roman" w:eastAsia="Times New Roman" w:hAnsi="Times New Roman" w:cs="Times New Roman"/>
          <w:sz w:val="28"/>
          <w:szCs w:val="28"/>
          <w:lang w:eastAsia="ru-RU"/>
        </w:rPr>
        <w:t xml:space="preserve"> навыки анализа и понимания текстов</w:t>
      </w:r>
      <w:r w:rsidR="00056EE1">
        <w:rPr>
          <w:rFonts w:ascii="Times New Roman" w:eastAsia="Times New Roman" w:hAnsi="Times New Roman" w:cs="Times New Roman"/>
          <w:sz w:val="28"/>
          <w:szCs w:val="28"/>
          <w:lang w:eastAsia="ru-RU"/>
        </w:rPr>
        <w:t xml:space="preserve"> постмодернизма</w:t>
      </w:r>
      <w:r w:rsidRPr="00FB2684">
        <w:rPr>
          <w:rFonts w:ascii="Times New Roman" w:eastAsia="Times New Roman" w:hAnsi="Times New Roman" w:cs="Times New Roman"/>
          <w:sz w:val="28"/>
          <w:szCs w:val="28"/>
          <w:lang w:eastAsia="ru-RU"/>
        </w:rPr>
        <w:t>, формировать их эстетически</w:t>
      </w:r>
      <w:r w:rsidR="00056EE1">
        <w:rPr>
          <w:rFonts w:ascii="Times New Roman" w:eastAsia="Times New Roman" w:hAnsi="Times New Roman" w:cs="Times New Roman"/>
          <w:sz w:val="28"/>
          <w:szCs w:val="28"/>
          <w:lang w:eastAsia="ru-RU"/>
        </w:rPr>
        <w:t xml:space="preserve">е вкусы и нравственные представления, </w:t>
      </w:r>
      <w:r w:rsidRPr="00FB2684">
        <w:rPr>
          <w:rFonts w:ascii="Times New Roman" w:eastAsia="Times New Roman" w:hAnsi="Times New Roman" w:cs="Times New Roman"/>
          <w:sz w:val="28"/>
          <w:szCs w:val="28"/>
          <w:lang w:eastAsia="ru-RU"/>
        </w:rPr>
        <w:t xml:space="preserve">учитывая универсальные общечеловеческие ценности. Важно научить студентов </w:t>
      </w:r>
      <w:r w:rsidR="009A520D">
        <w:rPr>
          <w:rFonts w:ascii="Times New Roman" w:eastAsia="Times New Roman" w:hAnsi="Times New Roman" w:cs="Times New Roman"/>
          <w:sz w:val="28"/>
          <w:szCs w:val="28"/>
          <w:lang w:eastAsia="ru-RU"/>
        </w:rPr>
        <w:t xml:space="preserve">уверенно </w:t>
      </w:r>
      <w:r w:rsidRPr="00FB2684">
        <w:rPr>
          <w:rFonts w:ascii="Times New Roman" w:eastAsia="Times New Roman" w:hAnsi="Times New Roman" w:cs="Times New Roman"/>
          <w:sz w:val="28"/>
          <w:szCs w:val="28"/>
          <w:lang w:eastAsia="ru-RU"/>
        </w:rPr>
        <w:t xml:space="preserve">ориентироваться в современном литературном пространстве. </w:t>
      </w:r>
    </w:p>
    <w:p w:rsidR="002F7EA4" w:rsidRDefault="00056EE1" w:rsidP="002F7EA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Важно познакомить студентов </w:t>
      </w:r>
      <w:r w:rsidR="00F458DB" w:rsidRPr="00FB2684">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творчеством</w:t>
      </w:r>
      <w:r w:rsidRPr="00FB2684">
        <w:rPr>
          <w:rFonts w:ascii="Times New Roman" w:eastAsia="Times New Roman" w:hAnsi="Times New Roman" w:cs="Times New Roman"/>
          <w:sz w:val="28"/>
          <w:szCs w:val="28"/>
          <w:lang w:eastAsia="ru-RU"/>
        </w:rPr>
        <w:t xml:space="preserve"> </w:t>
      </w:r>
      <w:r w:rsidR="00F458DB" w:rsidRPr="00FB2684">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w:t>
      </w:r>
      <w:r w:rsidR="00F458DB" w:rsidRPr="00FB2684">
        <w:rPr>
          <w:rFonts w:ascii="Times New Roman" w:eastAsia="Times New Roman" w:hAnsi="Times New Roman" w:cs="Times New Roman"/>
          <w:sz w:val="28"/>
          <w:szCs w:val="28"/>
          <w:lang w:eastAsia="ru-RU"/>
        </w:rPr>
        <w:t xml:space="preserve"> Ерофеева. В. Сорокина, А. Жаксылыкова, Н. Веревочкина и других</w:t>
      </w:r>
      <w:r w:rsidR="002F7EA4">
        <w:rPr>
          <w:rFonts w:ascii="Times New Roman" w:eastAsia="Times New Roman" w:hAnsi="Times New Roman" w:cs="Times New Roman"/>
          <w:sz w:val="28"/>
          <w:szCs w:val="28"/>
          <w:lang w:eastAsia="ru-RU"/>
        </w:rPr>
        <w:t xml:space="preserve"> писателей-постмодернистов</w:t>
      </w:r>
      <w:r w:rsidR="00F458DB" w:rsidRPr="00FB2684">
        <w:rPr>
          <w:rFonts w:ascii="Times New Roman" w:eastAsia="Times New Roman" w:hAnsi="Times New Roman" w:cs="Times New Roman"/>
          <w:sz w:val="28"/>
          <w:szCs w:val="28"/>
          <w:lang w:eastAsia="ru-RU"/>
        </w:rPr>
        <w:t xml:space="preserve">. Эти авторы активно участвуют в литературном процессе, создавая произведения, которые не только эстетически ценны, но и поднимают важные </w:t>
      </w:r>
      <w:r w:rsidR="009A520D">
        <w:rPr>
          <w:rFonts w:ascii="Times New Roman" w:eastAsia="Times New Roman" w:hAnsi="Times New Roman" w:cs="Times New Roman"/>
          <w:sz w:val="28"/>
          <w:szCs w:val="28"/>
          <w:lang w:eastAsia="ru-RU"/>
        </w:rPr>
        <w:t xml:space="preserve">философские </w:t>
      </w:r>
      <w:r w:rsidR="00F458DB" w:rsidRPr="00FB2684">
        <w:rPr>
          <w:rFonts w:ascii="Times New Roman" w:eastAsia="Times New Roman" w:hAnsi="Times New Roman" w:cs="Times New Roman"/>
          <w:sz w:val="28"/>
          <w:szCs w:val="28"/>
          <w:lang w:eastAsia="ru-RU"/>
        </w:rPr>
        <w:t>вопросы, побуждая к новому взгляду на мир и переосмыслению многих эпистемологически значимых категорий.</w:t>
      </w:r>
    </w:p>
    <w:p w:rsidR="002F7EA4" w:rsidRDefault="002F7EA4" w:rsidP="00C67A0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5F54D1" w:rsidRPr="00FC771F">
        <w:rPr>
          <w:rFonts w:ascii="Times New Roman" w:eastAsia="Times New Roman" w:hAnsi="Times New Roman" w:cs="Times New Roman"/>
          <w:sz w:val="28"/>
          <w:szCs w:val="28"/>
          <w:lang w:eastAsia="ru-RU"/>
        </w:rPr>
        <w:t>нализ</w:t>
      </w:r>
      <w:r w:rsidR="00C67A05">
        <w:rPr>
          <w:rFonts w:ascii="Times New Roman" w:eastAsia="Times New Roman" w:hAnsi="Times New Roman" w:cs="Times New Roman"/>
          <w:sz w:val="28"/>
          <w:szCs w:val="28"/>
          <w:lang w:eastAsia="ru-RU"/>
        </w:rPr>
        <w:t xml:space="preserve"> произведений постмодернизма </w:t>
      </w:r>
      <w:r w:rsidR="00C67A05" w:rsidRPr="00FC771F">
        <w:rPr>
          <w:rFonts w:ascii="Times New Roman" w:eastAsia="Times New Roman" w:hAnsi="Times New Roman" w:cs="Times New Roman"/>
          <w:sz w:val="28"/>
          <w:szCs w:val="28"/>
          <w:lang w:eastAsia="ru-RU"/>
        </w:rPr>
        <w:t>приобрета</w:t>
      </w:r>
      <w:r>
        <w:rPr>
          <w:rFonts w:ascii="Times New Roman" w:eastAsia="Times New Roman" w:hAnsi="Times New Roman" w:cs="Times New Roman"/>
          <w:sz w:val="28"/>
          <w:szCs w:val="28"/>
          <w:lang w:eastAsia="ru-RU"/>
        </w:rPr>
        <w:t>е</w:t>
      </w:r>
      <w:r w:rsidR="00C67A05" w:rsidRPr="00FC771F">
        <w:rPr>
          <w:rFonts w:ascii="Times New Roman" w:eastAsia="Times New Roman" w:hAnsi="Times New Roman" w:cs="Times New Roman"/>
          <w:sz w:val="28"/>
          <w:szCs w:val="28"/>
          <w:lang w:eastAsia="ru-RU"/>
        </w:rPr>
        <w:t>т</w:t>
      </w:r>
      <w:r w:rsidR="005F54D1" w:rsidRPr="00FC771F">
        <w:rPr>
          <w:rFonts w:ascii="Times New Roman" w:eastAsia="Times New Roman" w:hAnsi="Times New Roman" w:cs="Times New Roman"/>
          <w:sz w:val="28"/>
          <w:szCs w:val="28"/>
          <w:lang w:eastAsia="ru-RU"/>
        </w:rPr>
        <w:t xml:space="preserve"> особую значимость </w:t>
      </w:r>
      <w:r>
        <w:rPr>
          <w:rFonts w:ascii="Times New Roman" w:eastAsia="Times New Roman" w:hAnsi="Times New Roman" w:cs="Times New Roman"/>
          <w:sz w:val="28"/>
          <w:szCs w:val="28"/>
          <w:lang w:eastAsia="ru-RU"/>
        </w:rPr>
        <w:t>при</w:t>
      </w:r>
      <w:r w:rsidR="005F54D1" w:rsidRPr="00FC771F">
        <w:rPr>
          <w:rFonts w:ascii="Times New Roman" w:eastAsia="Times New Roman" w:hAnsi="Times New Roman" w:cs="Times New Roman"/>
          <w:sz w:val="28"/>
          <w:szCs w:val="28"/>
          <w:lang w:eastAsia="ru-RU"/>
        </w:rPr>
        <w:t xml:space="preserve"> исследовании </w:t>
      </w:r>
      <w:r>
        <w:rPr>
          <w:rFonts w:ascii="Times New Roman" w:eastAsia="Times New Roman" w:hAnsi="Times New Roman" w:cs="Times New Roman"/>
          <w:sz w:val="28"/>
          <w:szCs w:val="28"/>
          <w:lang w:eastAsia="ru-RU"/>
        </w:rPr>
        <w:t>текстов</w:t>
      </w:r>
      <w:r w:rsidR="005F54D1" w:rsidRPr="00FC771F">
        <w:rPr>
          <w:rFonts w:ascii="Times New Roman" w:eastAsia="Times New Roman" w:hAnsi="Times New Roman" w:cs="Times New Roman"/>
          <w:sz w:val="28"/>
          <w:szCs w:val="28"/>
          <w:lang w:eastAsia="ru-RU"/>
        </w:rPr>
        <w:t xml:space="preserve">, насыщенных культурными кодами и образами. </w:t>
      </w:r>
      <w:r w:rsidR="00C67A05">
        <w:rPr>
          <w:rFonts w:ascii="Times New Roman" w:eastAsia="Times New Roman" w:hAnsi="Times New Roman" w:cs="Times New Roman"/>
          <w:sz w:val="28"/>
          <w:szCs w:val="28"/>
          <w:lang w:eastAsia="ru-RU"/>
        </w:rPr>
        <w:t>Освоение</w:t>
      </w:r>
      <w:r w:rsidR="005F54D1" w:rsidRPr="00FC771F">
        <w:rPr>
          <w:rFonts w:ascii="Times New Roman" w:eastAsia="Times New Roman" w:hAnsi="Times New Roman" w:cs="Times New Roman"/>
          <w:sz w:val="28"/>
          <w:szCs w:val="28"/>
          <w:lang w:eastAsia="ru-RU"/>
        </w:rPr>
        <w:t xml:space="preserve"> анализа </w:t>
      </w:r>
      <w:r>
        <w:rPr>
          <w:rFonts w:ascii="Times New Roman" w:eastAsia="Times New Roman" w:hAnsi="Times New Roman" w:cs="Times New Roman"/>
          <w:sz w:val="28"/>
          <w:szCs w:val="28"/>
          <w:lang w:eastAsia="ru-RU"/>
        </w:rPr>
        <w:t xml:space="preserve">этого рода текстов </w:t>
      </w:r>
      <w:r w:rsidR="005F54D1" w:rsidRPr="00FC771F">
        <w:rPr>
          <w:rFonts w:ascii="Times New Roman" w:eastAsia="Times New Roman" w:hAnsi="Times New Roman" w:cs="Times New Roman"/>
          <w:sz w:val="28"/>
          <w:szCs w:val="28"/>
          <w:lang w:eastAsia="ru-RU"/>
        </w:rPr>
        <w:t xml:space="preserve">помогает студентам развивать </w:t>
      </w:r>
      <w:r w:rsidR="00C67A05">
        <w:rPr>
          <w:rFonts w:ascii="Times New Roman" w:eastAsia="Times New Roman" w:hAnsi="Times New Roman" w:cs="Times New Roman"/>
          <w:sz w:val="28"/>
          <w:szCs w:val="28"/>
          <w:lang w:eastAsia="ru-RU"/>
        </w:rPr>
        <w:t>свои компетенции</w:t>
      </w:r>
      <w:r w:rsidR="005F54D1" w:rsidRPr="00FC771F">
        <w:rPr>
          <w:rFonts w:ascii="Times New Roman" w:eastAsia="Times New Roman" w:hAnsi="Times New Roman" w:cs="Times New Roman"/>
          <w:sz w:val="28"/>
          <w:szCs w:val="28"/>
          <w:lang w:eastAsia="ru-RU"/>
        </w:rPr>
        <w:t>, такие</w:t>
      </w:r>
      <w:r>
        <w:rPr>
          <w:rFonts w:ascii="Times New Roman" w:eastAsia="Times New Roman" w:hAnsi="Times New Roman" w:cs="Times New Roman"/>
          <w:sz w:val="28"/>
          <w:szCs w:val="28"/>
          <w:lang w:eastAsia="ru-RU"/>
        </w:rPr>
        <w:t>,</w:t>
      </w:r>
      <w:r w:rsidR="005F54D1" w:rsidRPr="00FC771F">
        <w:rPr>
          <w:rFonts w:ascii="Times New Roman" w:eastAsia="Times New Roman" w:hAnsi="Times New Roman" w:cs="Times New Roman"/>
          <w:sz w:val="28"/>
          <w:szCs w:val="28"/>
          <w:lang w:eastAsia="ru-RU"/>
        </w:rPr>
        <w:t xml:space="preserve"> как: выявление и оценка </w:t>
      </w:r>
      <w:r w:rsidR="00CD19D3">
        <w:rPr>
          <w:rFonts w:ascii="Times New Roman" w:eastAsia="Times New Roman" w:hAnsi="Times New Roman" w:cs="Times New Roman"/>
          <w:sz w:val="28"/>
          <w:szCs w:val="28"/>
          <w:lang w:eastAsia="ru-RU"/>
        </w:rPr>
        <w:t xml:space="preserve">общественных </w:t>
      </w:r>
      <w:r w:rsidR="005F54D1" w:rsidRPr="00FC771F">
        <w:rPr>
          <w:rFonts w:ascii="Times New Roman" w:eastAsia="Times New Roman" w:hAnsi="Times New Roman" w:cs="Times New Roman"/>
          <w:sz w:val="28"/>
          <w:szCs w:val="28"/>
          <w:lang w:eastAsia="ru-RU"/>
        </w:rPr>
        <w:t xml:space="preserve">проблем, характерных для определенного исторического периода; обнаружение и толкование историко-культурных фактов, представленных в литературных произведениях; выявление типологических и индивидуальных особенностей произведений разных временных эпох путем сравнения; понимание духовного климата эпохи и авторской концепции мира. </w:t>
      </w:r>
    </w:p>
    <w:p w:rsidR="00C67A05" w:rsidRDefault="005F54D1" w:rsidP="00C67A05">
      <w:pPr>
        <w:spacing w:after="0" w:line="240" w:lineRule="auto"/>
        <w:ind w:firstLine="709"/>
        <w:jc w:val="both"/>
        <w:rPr>
          <w:rFonts w:ascii="Times New Roman" w:eastAsia="Times New Roman" w:hAnsi="Times New Roman" w:cs="Times New Roman"/>
          <w:sz w:val="28"/>
          <w:szCs w:val="28"/>
          <w:lang w:eastAsia="ru-RU"/>
        </w:rPr>
      </w:pPr>
      <w:r w:rsidRPr="00FC771F">
        <w:rPr>
          <w:rFonts w:ascii="Times New Roman" w:eastAsia="Times New Roman" w:hAnsi="Times New Roman" w:cs="Times New Roman"/>
          <w:sz w:val="28"/>
          <w:szCs w:val="28"/>
          <w:lang w:eastAsia="ru-RU"/>
        </w:rPr>
        <w:t>Необходимо</w:t>
      </w:r>
      <w:r w:rsidR="002F7EA4">
        <w:rPr>
          <w:rFonts w:ascii="Times New Roman" w:eastAsia="Times New Roman" w:hAnsi="Times New Roman" w:cs="Times New Roman"/>
          <w:sz w:val="28"/>
          <w:szCs w:val="28"/>
          <w:lang w:eastAsia="ru-RU"/>
        </w:rPr>
        <w:t xml:space="preserve"> обучать студентов </w:t>
      </w:r>
      <w:r w:rsidR="00DD6195">
        <w:rPr>
          <w:rFonts w:ascii="Times New Roman" w:eastAsia="Times New Roman" w:hAnsi="Times New Roman" w:cs="Times New Roman"/>
          <w:sz w:val="28"/>
          <w:szCs w:val="28"/>
          <w:lang w:eastAsia="ru-RU"/>
        </w:rPr>
        <w:t>при анализе произведения постмодернизма опираться на данные и положения</w:t>
      </w:r>
      <w:r w:rsidRPr="00FC771F">
        <w:rPr>
          <w:rFonts w:ascii="Times New Roman" w:eastAsia="Times New Roman" w:hAnsi="Times New Roman" w:cs="Times New Roman"/>
          <w:sz w:val="28"/>
          <w:szCs w:val="28"/>
          <w:lang w:eastAsia="ru-RU"/>
        </w:rPr>
        <w:t xml:space="preserve"> философи</w:t>
      </w:r>
      <w:r w:rsidR="00DD6195">
        <w:rPr>
          <w:rFonts w:ascii="Times New Roman" w:eastAsia="Times New Roman" w:hAnsi="Times New Roman" w:cs="Times New Roman"/>
          <w:sz w:val="28"/>
          <w:szCs w:val="28"/>
          <w:lang w:eastAsia="ru-RU"/>
        </w:rPr>
        <w:t>и</w:t>
      </w:r>
      <w:r w:rsidRPr="00FC771F">
        <w:rPr>
          <w:rFonts w:ascii="Times New Roman" w:eastAsia="Times New Roman" w:hAnsi="Times New Roman" w:cs="Times New Roman"/>
          <w:sz w:val="28"/>
          <w:szCs w:val="28"/>
          <w:lang w:eastAsia="ru-RU"/>
        </w:rPr>
        <w:t>, этик</w:t>
      </w:r>
      <w:r w:rsidR="00DD6195">
        <w:rPr>
          <w:rFonts w:ascii="Times New Roman" w:eastAsia="Times New Roman" w:hAnsi="Times New Roman" w:cs="Times New Roman"/>
          <w:sz w:val="28"/>
          <w:szCs w:val="28"/>
          <w:lang w:eastAsia="ru-RU"/>
        </w:rPr>
        <w:t>и</w:t>
      </w:r>
      <w:r w:rsidRPr="00FC771F">
        <w:rPr>
          <w:rFonts w:ascii="Times New Roman" w:eastAsia="Times New Roman" w:hAnsi="Times New Roman" w:cs="Times New Roman"/>
          <w:sz w:val="28"/>
          <w:szCs w:val="28"/>
          <w:lang w:eastAsia="ru-RU"/>
        </w:rPr>
        <w:t>, эстетик</w:t>
      </w:r>
      <w:r w:rsidR="00DD6195">
        <w:rPr>
          <w:rFonts w:ascii="Times New Roman" w:eastAsia="Times New Roman" w:hAnsi="Times New Roman" w:cs="Times New Roman"/>
          <w:sz w:val="28"/>
          <w:szCs w:val="28"/>
          <w:lang w:eastAsia="ru-RU"/>
        </w:rPr>
        <w:t>и</w:t>
      </w:r>
      <w:r w:rsidRPr="00FC771F">
        <w:rPr>
          <w:rFonts w:ascii="Times New Roman" w:eastAsia="Times New Roman" w:hAnsi="Times New Roman" w:cs="Times New Roman"/>
          <w:sz w:val="28"/>
          <w:szCs w:val="28"/>
          <w:lang w:eastAsia="ru-RU"/>
        </w:rPr>
        <w:t>, истори</w:t>
      </w:r>
      <w:r w:rsidR="00DD6195">
        <w:rPr>
          <w:rFonts w:ascii="Times New Roman" w:eastAsia="Times New Roman" w:hAnsi="Times New Roman" w:cs="Times New Roman"/>
          <w:sz w:val="28"/>
          <w:szCs w:val="28"/>
          <w:lang w:eastAsia="ru-RU"/>
        </w:rPr>
        <w:t>и</w:t>
      </w:r>
      <w:r w:rsidRPr="00FC771F">
        <w:rPr>
          <w:rFonts w:ascii="Times New Roman" w:eastAsia="Times New Roman" w:hAnsi="Times New Roman" w:cs="Times New Roman"/>
          <w:sz w:val="28"/>
          <w:szCs w:val="28"/>
          <w:lang w:eastAsia="ru-RU"/>
        </w:rPr>
        <w:t xml:space="preserve">. Также целесообразно </w:t>
      </w:r>
      <w:r w:rsidR="00DD6195">
        <w:rPr>
          <w:rFonts w:ascii="Times New Roman" w:eastAsia="Times New Roman" w:hAnsi="Times New Roman" w:cs="Times New Roman"/>
          <w:sz w:val="28"/>
          <w:szCs w:val="28"/>
          <w:lang w:eastAsia="ru-RU"/>
        </w:rPr>
        <w:t>практиковать</w:t>
      </w:r>
      <w:r w:rsidRPr="00FC771F">
        <w:rPr>
          <w:rFonts w:ascii="Times New Roman" w:eastAsia="Times New Roman" w:hAnsi="Times New Roman" w:cs="Times New Roman"/>
          <w:sz w:val="28"/>
          <w:szCs w:val="28"/>
          <w:lang w:eastAsia="ru-RU"/>
        </w:rPr>
        <w:t xml:space="preserve"> культурологические комментарии, опираясь на </w:t>
      </w:r>
      <w:r w:rsidRPr="00FC771F">
        <w:rPr>
          <w:rFonts w:ascii="Times New Roman" w:eastAsia="Times New Roman" w:hAnsi="Times New Roman" w:cs="Times New Roman"/>
          <w:sz w:val="28"/>
          <w:szCs w:val="28"/>
          <w:lang w:eastAsia="ru-RU"/>
        </w:rPr>
        <w:lastRenderedPageBreak/>
        <w:t>справочные источники, энциклопедии, публикации в СМИ, музейные экспонаты и другие материалы.</w:t>
      </w:r>
    </w:p>
    <w:p w:rsidR="00954E8B" w:rsidRDefault="005F54D1" w:rsidP="00DD6195">
      <w:pPr>
        <w:spacing w:after="0" w:line="240" w:lineRule="auto"/>
        <w:ind w:firstLine="709"/>
        <w:jc w:val="both"/>
        <w:rPr>
          <w:rFonts w:ascii="Times New Roman" w:eastAsia="Times New Roman" w:hAnsi="Times New Roman" w:cs="Times New Roman"/>
          <w:sz w:val="28"/>
          <w:szCs w:val="28"/>
          <w:lang w:eastAsia="ru-RU"/>
        </w:rPr>
      </w:pPr>
      <w:r w:rsidRPr="00FC771F">
        <w:rPr>
          <w:rFonts w:ascii="Times New Roman" w:eastAsia="Times New Roman" w:hAnsi="Times New Roman" w:cs="Times New Roman"/>
          <w:sz w:val="28"/>
          <w:szCs w:val="28"/>
          <w:lang w:eastAsia="ru-RU"/>
        </w:rPr>
        <w:t xml:space="preserve">Изучение постмодернистской прозы </w:t>
      </w:r>
      <w:r w:rsidR="00C67A05">
        <w:rPr>
          <w:rFonts w:ascii="Times New Roman" w:eastAsia="Times New Roman" w:hAnsi="Times New Roman" w:cs="Times New Roman"/>
          <w:sz w:val="28"/>
          <w:szCs w:val="28"/>
          <w:lang w:eastAsia="ru-RU"/>
        </w:rPr>
        <w:t xml:space="preserve">в вузе </w:t>
      </w:r>
      <w:r w:rsidRPr="00FC771F">
        <w:rPr>
          <w:rFonts w:ascii="Times New Roman" w:eastAsia="Times New Roman" w:hAnsi="Times New Roman" w:cs="Times New Roman"/>
          <w:sz w:val="28"/>
          <w:szCs w:val="28"/>
          <w:lang w:eastAsia="ru-RU"/>
        </w:rPr>
        <w:t xml:space="preserve">требует комплексного подхода, который </w:t>
      </w:r>
      <w:r w:rsidR="00C67A05">
        <w:rPr>
          <w:rFonts w:ascii="Times New Roman" w:eastAsia="Times New Roman" w:hAnsi="Times New Roman" w:cs="Times New Roman"/>
          <w:sz w:val="28"/>
          <w:szCs w:val="28"/>
          <w:lang w:eastAsia="ru-RU"/>
        </w:rPr>
        <w:t xml:space="preserve">должен </w:t>
      </w:r>
      <w:r w:rsidRPr="00FC771F">
        <w:rPr>
          <w:rFonts w:ascii="Times New Roman" w:eastAsia="Times New Roman" w:hAnsi="Times New Roman" w:cs="Times New Roman"/>
          <w:sz w:val="28"/>
          <w:szCs w:val="28"/>
          <w:lang w:eastAsia="ru-RU"/>
        </w:rPr>
        <w:t>охватыв</w:t>
      </w:r>
      <w:r w:rsidR="00C67A05">
        <w:rPr>
          <w:rFonts w:ascii="Times New Roman" w:eastAsia="Times New Roman" w:hAnsi="Times New Roman" w:cs="Times New Roman"/>
          <w:sz w:val="28"/>
          <w:szCs w:val="28"/>
          <w:lang w:eastAsia="ru-RU"/>
        </w:rPr>
        <w:t>ать</w:t>
      </w:r>
      <w:r w:rsidRPr="00FC771F">
        <w:rPr>
          <w:rFonts w:ascii="Times New Roman" w:eastAsia="Times New Roman" w:hAnsi="Times New Roman" w:cs="Times New Roman"/>
          <w:sz w:val="28"/>
          <w:szCs w:val="28"/>
          <w:lang w:eastAsia="ru-RU"/>
        </w:rPr>
        <w:t xml:space="preserve"> различные </w:t>
      </w:r>
      <w:r w:rsidR="00C67A05">
        <w:rPr>
          <w:rFonts w:ascii="Times New Roman" w:eastAsia="Times New Roman" w:hAnsi="Times New Roman" w:cs="Times New Roman"/>
          <w:sz w:val="28"/>
          <w:szCs w:val="28"/>
          <w:lang w:eastAsia="ru-RU"/>
        </w:rPr>
        <w:t>контексты</w:t>
      </w:r>
      <w:r w:rsidRPr="00FC771F">
        <w:rPr>
          <w:rFonts w:ascii="Times New Roman" w:eastAsia="Times New Roman" w:hAnsi="Times New Roman" w:cs="Times New Roman"/>
          <w:sz w:val="28"/>
          <w:szCs w:val="28"/>
          <w:lang w:eastAsia="ru-RU"/>
        </w:rPr>
        <w:t xml:space="preserve">. </w:t>
      </w:r>
      <w:r w:rsidR="00C67A05">
        <w:rPr>
          <w:rFonts w:ascii="Times New Roman" w:eastAsia="Times New Roman" w:hAnsi="Times New Roman" w:cs="Times New Roman"/>
          <w:sz w:val="28"/>
          <w:szCs w:val="28"/>
          <w:lang w:eastAsia="ru-RU"/>
        </w:rPr>
        <w:t>Следует</w:t>
      </w:r>
      <w:r w:rsidRPr="00FC771F">
        <w:rPr>
          <w:rFonts w:ascii="Times New Roman" w:eastAsia="Times New Roman" w:hAnsi="Times New Roman" w:cs="Times New Roman"/>
          <w:sz w:val="28"/>
          <w:szCs w:val="28"/>
          <w:lang w:eastAsia="ru-RU"/>
        </w:rPr>
        <w:t xml:space="preserve"> рассм</w:t>
      </w:r>
      <w:r w:rsidR="00DD6195">
        <w:rPr>
          <w:rFonts w:ascii="Times New Roman" w:eastAsia="Times New Roman" w:hAnsi="Times New Roman" w:cs="Times New Roman"/>
          <w:sz w:val="28"/>
          <w:szCs w:val="28"/>
          <w:lang w:eastAsia="ru-RU"/>
        </w:rPr>
        <w:t>атриват</w:t>
      </w:r>
      <w:r w:rsidRPr="00FC771F">
        <w:rPr>
          <w:rFonts w:ascii="Times New Roman" w:eastAsia="Times New Roman" w:hAnsi="Times New Roman" w:cs="Times New Roman"/>
          <w:sz w:val="28"/>
          <w:szCs w:val="28"/>
          <w:lang w:eastAsia="ru-RU"/>
        </w:rPr>
        <w:t xml:space="preserve">ь произведение </w:t>
      </w:r>
      <w:r w:rsidR="00C67A05">
        <w:rPr>
          <w:rFonts w:ascii="Times New Roman" w:eastAsia="Times New Roman" w:hAnsi="Times New Roman" w:cs="Times New Roman"/>
          <w:sz w:val="28"/>
          <w:szCs w:val="28"/>
          <w:lang w:eastAsia="ru-RU"/>
        </w:rPr>
        <w:t xml:space="preserve">постмодернизма </w:t>
      </w:r>
      <w:r w:rsidRPr="00FC771F">
        <w:rPr>
          <w:rFonts w:ascii="Times New Roman" w:eastAsia="Times New Roman" w:hAnsi="Times New Roman" w:cs="Times New Roman"/>
          <w:sz w:val="28"/>
          <w:szCs w:val="28"/>
          <w:lang w:eastAsia="ru-RU"/>
        </w:rPr>
        <w:t>в его историко-литературном контексте, анализировать его жанровую принадлежность, композици</w:t>
      </w:r>
      <w:r w:rsidR="00C67A05">
        <w:rPr>
          <w:rFonts w:ascii="Times New Roman" w:eastAsia="Times New Roman" w:hAnsi="Times New Roman" w:cs="Times New Roman"/>
          <w:sz w:val="28"/>
          <w:szCs w:val="28"/>
          <w:lang w:eastAsia="ru-RU"/>
        </w:rPr>
        <w:t>ю</w:t>
      </w:r>
      <w:r w:rsidRPr="00FC771F">
        <w:rPr>
          <w:rFonts w:ascii="Times New Roman" w:eastAsia="Times New Roman" w:hAnsi="Times New Roman" w:cs="Times New Roman"/>
          <w:sz w:val="28"/>
          <w:szCs w:val="28"/>
          <w:lang w:eastAsia="ru-RU"/>
        </w:rPr>
        <w:t xml:space="preserve"> и </w:t>
      </w:r>
      <w:r w:rsidR="00C67A05">
        <w:rPr>
          <w:rFonts w:ascii="Times New Roman" w:eastAsia="Times New Roman" w:hAnsi="Times New Roman" w:cs="Times New Roman"/>
          <w:sz w:val="28"/>
          <w:szCs w:val="28"/>
          <w:lang w:eastAsia="ru-RU"/>
        </w:rPr>
        <w:t xml:space="preserve">ее </w:t>
      </w:r>
      <w:r w:rsidRPr="00FC771F">
        <w:rPr>
          <w:rFonts w:ascii="Times New Roman" w:eastAsia="Times New Roman" w:hAnsi="Times New Roman" w:cs="Times New Roman"/>
          <w:sz w:val="28"/>
          <w:szCs w:val="28"/>
          <w:lang w:eastAsia="ru-RU"/>
        </w:rPr>
        <w:t xml:space="preserve">элементы, а также пространственно-временную </w:t>
      </w:r>
      <w:r w:rsidR="00C67A05">
        <w:rPr>
          <w:rFonts w:ascii="Times New Roman" w:eastAsia="Times New Roman" w:hAnsi="Times New Roman" w:cs="Times New Roman"/>
          <w:sz w:val="28"/>
          <w:szCs w:val="28"/>
          <w:lang w:eastAsia="ru-RU"/>
        </w:rPr>
        <w:t>сферу</w:t>
      </w:r>
      <w:r w:rsidRPr="00FC771F">
        <w:rPr>
          <w:rFonts w:ascii="Times New Roman" w:eastAsia="Times New Roman" w:hAnsi="Times New Roman" w:cs="Times New Roman"/>
          <w:sz w:val="28"/>
          <w:szCs w:val="28"/>
          <w:lang w:eastAsia="ru-RU"/>
        </w:rPr>
        <w:t xml:space="preserve"> и систему </w:t>
      </w:r>
      <w:r w:rsidR="00C67A05">
        <w:rPr>
          <w:rFonts w:ascii="Times New Roman" w:eastAsia="Times New Roman" w:hAnsi="Times New Roman" w:cs="Times New Roman"/>
          <w:sz w:val="28"/>
          <w:szCs w:val="28"/>
          <w:lang w:eastAsia="ru-RU"/>
        </w:rPr>
        <w:t>литературных героев</w:t>
      </w:r>
      <w:r w:rsidRPr="00FC771F">
        <w:rPr>
          <w:rFonts w:ascii="Times New Roman" w:eastAsia="Times New Roman" w:hAnsi="Times New Roman" w:cs="Times New Roman"/>
          <w:sz w:val="28"/>
          <w:szCs w:val="28"/>
          <w:lang w:eastAsia="ru-RU"/>
        </w:rPr>
        <w:t xml:space="preserve">. </w:t>
      </w:r>
    </w:p>
    <w:p w:rsidR="00DD6195" w:rsidRDefault="005F54D1" w:rsidP="00DD6195">
      <w:pPr>
        <w:spacing w:after="0" w:line="240" w:lineRule="auto"/>
        <w:ind w:firstLine="709"/>
        <w:jc w:val="both"/>
        <w:rPr>
          <w:rFonts w:ascii="Times New Roman" w:eastAsia="Times New Roman" w:hAnsi="Times New Roman" w:cs="Times New Roman"/>
          <w:sz w:val="28"/>
          <w:szCs w:val="28"/>
          <w:lang w:eastAsia="ru-RU"/>
        </w:rPr>
      </w:pPr>
      <w:r w:rsidRPr="00FC771F">
        <w:rPr>
          <w:rFonts w:ascii="Times New Roman" w:eastAsia="Times New Roman" w:hAnsi="Times New Roman" w:cs="Times New Roman"/>
          <w:sz w:val="28"/>
          <w:szCs w:val="28"/>
          <w:lang w:eastAsia="ru-RU"/>
        </w:rPr>
        <w:t xml:space="preserve">Необходимо также </w:t>
      </w:r>
      <w:r w:rsidR="00C67A05">
        <w:rPr>
          <w:rFonts w:ascii="Times New Roman" w:eastAsia="Times New Roman" w:hAnsi="Times New Roman" w:cs="Times New Roman"/>
          <w:sz w:val="28"/>
          <w:szCs w:val="28"/>
          <w:lang w:eastAsia="ru-RU"/>
        </w:rPr>
        <w:t>изучать</w:t>
      </w:r>
      <w:r w:rsidRPr="00FC771F">
        <w:rPr>
          <w:rFonts w:ascii="Times New Roman" w:eastAsia="Times New Roman" w:hAnsi="Times New Roman" w:cs="Times New Roman"/>
          <w:sz w:val="28"/>
          <w:szCs w:val="28"/>
          <w:lang w:eastAsia="ru-RU"/>
        </w:rPr>
        <w:t xml:space="preserve"> интертекстуальные связи произведения </w:t>
      </w:r>
      <w:r w:rsidR="00C67A05">
        <w:rPr>
          <w:rFonts w:ascii="Times New Roman" w:eastAsia="Times New Roman" w:hAnsi="Times New Roman" w:cs="Times New Roman"/>
          <w:sz w:val="28"/>
          <w:szCs w:val="28"/>
          <w:lang w:eastAsia="ru-RU"/>
        </w:rPr>
        <w:t>постмодернизма</w:t>
      </w:r>
      <w:r w:rsidR="00C67A05" w:rsidRPr="00FC771F">
        <w:rPr>
          <w:rFonts w:ascii="Times New Roman" w:eastAsia="Times New Roman" w:hAnsi="Times New Roman" w:cs="Times New Roman"/>
          <w:sz w:val="28"/>
          <w:szCs w:val="28"/>
          <w:lang w:eastAsia="ru-RU"/>
        </w:rPr>
        <w:t xml:space="preserve"> </w:t>
      </w:r>
      <w:r w:rsidRPr="00FC771F">
        <w:rPr>
          <w:rFonts w:ascii="Times New Roman" w:eastAsia="Times New Roman" w:hAnsi="Times New Roman" w:cs="Times New Roman"/>
          <w:sz w:val="28"/>
          <w:szCs w:val="28"/>
          <w:lang w:eastAsia="ru-RU"/>
        </w:rPr>
        <w:t xml:space="preserve">с другими литературными произведениями, </w:t>
      </w:r>
      <w:r w:rsidR="00C67A05">
        <w:rPr>
          <w:rFonts w:ascii="Times New Roman" w:eastAsia="Times New Roman" w:hAnsi="Times New Roman" w:cs="Times New Roman"/>
          <w:sz w:val="28"/>
          <w:szCs w:val="28"/>
          <w:lang w:eastAsia="ru-RU"/>
        </w:rPr>
        <w:t xml:space="preserve">анализировать </w:t>
      </w:r>
      <w:r w:rsidRPr="00FC771F">
        <w:rPr>
          <w:rFonts w:ascii="Times New Roman" w:eastAsia="Times New Roman" w:hAnsi="Times New Roman" w:cs="Times New Roman"/>
          <w:sz w:val="28"/>
          <w:szCs w:val="28"/>
          <w:lang w:eastAsia="ru-RU"/>
        </w:rPr>
        <w:t xml:space="preserve">особенности </w:t>
      </w:r>
      <w:r w:rsidR="00C67A05">
        <w:rPr>
          <w:rFonts w:ascii="Times New Roman" w:eastAsia="Times New Roman" w:hAnsi="Times New Roman" w:cs="Times New Roman"/>
          <w:sz w:val="28"/>
          <w:szCs w:val="28"/>
          <w:lang w:eastAsia="ru-RU"/>
        </w:rPr>
        <w:t xml:space="preserve">художественного </w:t>
      </w:r>
      <w:r w:rsidRPr="00FC771F">
        <w:rPr>
          <w:rFonts w:ascii="Times New Roman" w:eastAsia="Times New Roman" w:hAnsi="Times New Roman" w:cs="Times New Roman"/>
          <w:sz w:val="28"/>
          <w:szCs w:val="28"/>
          <w:lang w:eastAsia="ru-RU"/>
        </w:rPr>
        <w:t>языка, в том числе изобразительно-выразительные средства и их функц</w:t>
      </w:r>
      <w:r w:rsidR="00C67A05">
        <w:rPr>
          <w:rFonts w:ascii="Times New Roman" w:eastAsia="Times New Roman" w:hAnsi="Times New Roman" w:cs="Times New Roman"/>
          <w:sz w:val="28"/>
          <w:szCs w:val="28"/>
          <w:lang w:eastAsia="ru-RU"/>
        </w:rPr>
        <w:t>ии</w:t>
      </w:r>
      <w:r w:rsidRPr="00FC771F">
        <w:rPr>
          <w:rFonts w:ascii="Times New Roman" w:eastAsia="Times New Roman" w:hAnsi="Times New Roman" w:cs="Times New Roman"/>
          <w:sz w:val="28"/>
          <w:szCs w:val="28"/>
          <w:lang w:eastAsia="ru-RU"/>
        </w:rPr>
        <w:t xml:space="preserve">. </w:t>
      </w:r>
    </w:p>
    <w:p w:rsidR="00DD6195" w:rsidRPr="00DD6195" w:rsidRDefault="00C67A05" w:rsidP="00DD619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Важно</w:t>
      </w:r>
      <w:r w:rsidR="005F54D1" w:rsidRPr="00FB2684">
        <w:rPr>
          <w:rFonts w:ascii="Times New Roman" w:eastAsia="Times New Roman" w:hAnsi="Times New Roman" w:cs="Times New Roman"/>
          <w:sz w:val="28"/>
          <w:szCs w:val="28"/>
          <w:lang w:eastAsia="ru-RU"/>
        </w:rPr>
        <w:t xml:space="preserve"> уделить </w:t>
      </w:r>
      <w:r>
        <w:rPr>
          <w:rFonts w:ascii="Times New Roman" w:eastAsia="Times New Roman" w:hAnsi="Times New Roman" w:cs="Times New Roman"/>
          <w:sz w:val="28"/>
          <w:szCs w:val="28"/>
          <w:lang w:eastAsia="ru-RU"/>
        </w:rPr>
        <w:t xml:space="preserve">внимание анализу </w:t>
      </w:r>
      <w:r w:rsidR="005F54D1" w:rsidRPr="00FB2684">
        <w:rPr>
          <w:rFonts w:ascii="Times New Roman" w:eastAsia="Times New Roman" w:hAnsi="Times New Roman" w:cs="Times New Roman"/>
          <w:sz w:val="28"/>
          <w:szCs w:val="28"/>
          <w:lang w:eastAsia="ru-RU"/>
        </w:rPr>
        <w:t>идейно-эстетической сущности произведения</w:t>
      </w:r>
      <w:r>
        <w:rPr>
          <w:rFonts w:ascii="Times New Roman" w:eastAsia="Times New Roman" w:hAnsi="Times New Roman" w:cs="Times New Roman"/>
          <w:sz w:val="28"/>
          <w:szCs w:val="28"/>
          <w:lang w:eastAsia="ru-RU"/>
        </w:rPr>
        <w:t xml:space="preserve"> постмодернизма</w:t>
      </w:r>
      <w:r w:rsidR="005F54D1" w:rsidRPr="00FB2684">
        <w:rPr>
          <w:rFonts w:ascii="Times New Roman" w:eastAsia="Times New Roman" w:hAnsi="Times New Roman" w:cs="Times New Roman"/>
          <w:sz w:val="28"/>
          <w:szCs w:val="28"/>
          <w:lang w:eastAsia="ru-RU"/>
        </w:rPr>
        <w:t xml:space="preserve">, его </w:t>
      </w:r>
      <w:r>
        <w:rPr>
          <w:rFonts w:ascii="Times New Roman" w:eastAsia="Times New Roman" w:hAnsi="Times New Roman" w:cs="Times New Roman"/>
          <w:sz w:val="28"/>
          <w:szCs w:val="28"/>
          <w:lang w:eastAsia="ru-RU"/>
        </w:rPr>
        <w:t>смысловому наполнению</w:t>
      </w:r>
      <w:r w:rsidR="009507BA">
        <w:rPr>
          <w:rFonts w:ascii="Times New Roman" w:eastAsia="Times New Roman" w:hAnsi="Times New Roman" w:cs="Times New Roman"/>
          <w:sz w:val="28"/>
          <w:szCs w:val="28"/>
          <w:lang w:eastAsia="ru-RU"/>
        </w:rPr>
        <w:t xml:space="preserve">. </w:t>
      </w:r>
      <w:r w:rsidR="007138A9">
        <w:rPr>
          <w:rFonts w:ascii="Times New Roman" w:eastAsia="Times New Roman" w:hAnsi="Times New Roman" w:cs="Times New Roman"/>
          <w:sz w:val="28"/>
          <w:szCs w:val="28"/>
          <w:lang w:eastAsia="ru-RU"/>
        </w:rPr>
        <w:t>Это необходимо для формирования у студентов целостных представлений о произведении постмодернизма.</w:t>
      </w:r>
    </w:p>
    <w:p w:rsidR="00DD6195" w:rsidRDefault="00BF1F3A" w:rsidP="00DD6195">
      <w:pPr>
        <w:spacing w:after="0" w:line="240" w:lineRule="auto"/>
        <w:ind w:firstLine="709"/>
        <w:jc w:val="both"/>
        <w:rPr>
          <w:rFonts w:ascii="Times New Roman" w:hAnsi="Times New Roman" w:cs="Times New Roman"/>
          <w:sz w:val="28"/>
          <w:szCs w:val="28"/>
        </w:rPr>
      </w:pPr>
      <w:r w:rsidRPr="00FB2684">
        <w:rPr>
          <w:rFonts w:ascii="Times New Roman" w:hAnsi="Times New Roman" w:cs="Times New Roman"/>
          <w:sz w:val="28"/>
          <w:szCs w:val="28"/>
        </w:rPr>
        <w:t xml:space="preserve">Целостный анализ постмодернистского произведения в высшей школе позволяет сформировать </w:t>
      </w:r>
      <w:r w:rsidR="002354D9">
        <w:rPr>
          <w:rFonts w:ascii="Times New Roman" w:hAnsi="Times New Roman" w:cs="Times New Roman"/>
          <w:sz w:val="28"/>
          <w:szCs w:val="28"/>
        </w:rPr>
        <w:t xml:space="preserve">квалифицированного </w:t>
      </w:r>
      <w:r w:rsidRPr="00FB2684">
        <w:rPr>
          <w:rFonts w:ascii="Times New Roman" w:hAnsi="Times New Roman" w:cs="Times New Roman"/>
          <w:sz w:val="28"/>
          <w:szCs w:val="28"/>
        </w:rPr>
        <w:t xml:space="preserve">читателя, который отличается </w:t>
      </w:r>
      <w:r w:rsidR="002354D9">
        <w:rPr>
          <w:rFonts w:ascii="Times New Roman" w:hAnsi="Times New Roman" w:cs="Times New Roman"/>
          <w:sz w:val="28"/>
          <w:szCs w:val="28"/>
        </w:rPr>
        <w:t>развитыми</w:t>
      </w:r>
      <w:r w:rsidRPr="00FB2684">
        <w:rPr>
          <w:rFonts w:ascii="Times New Roman" w:hAnsi="Times New Roman" w:cs="Times New Roman"/>
          <w:sz w:val="28"/>
          <w:szCs w:val="28"/>
        </w:rPr>
        <w:t xml:space="preserve"> </w:t>
      </w:r>
      <w:r w:rsidR="002354D9">
        <w:rPr>
          <w:rFonts w:ascii="Times New Roman" w:hAnsi="Times New Roman" w:cs="Times New Roman"/>
          <w:sz w:val="28"/>
          <w:szCs w:val="28"/>
        </w:rPr>
        <w:t>литературоведческими</w:t>
      </w:r>
      <w:r w:rsidRPr="00FB2684">
        <w:rPr>
          <w:rFonts w:ascii="Times New Roman" w:hAnsi="Times New Roman" w:cs="Times New Roman"/>
          <w:sz w:val="28"/>
          <w:szCs w:val="28"/>
        </w:rPr>
        <w:t xml:space="preserve"> способностями и обладает </w:t>
      </w:r>
      <w:r w:rsidR="002354D9">
        <w:rPr>
          <w:rFonts w:ascii="Times New Roman" w:hAnsi="Times New Roman" w:cs="Times New Roman"/>
          <w:sz w:val="28"/>
          <w:szCs w:val="28"/>
        </w:rPr>
        <w:t>глубокими знаниями о современном литературном процессе.</w:t>
      </w:r>
    </w:p>
    <w:p w:rsidR="00CD5C4D" w:rsidRDefault="00BC022F" w:rsidP="00CD5C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формирующего обучения </w:t>
      </w:r>
      <w:r w:rsidR="003C708E" w:rsidRPr="00FB2684">
        <w:rPr>
          <w:rFonts w:ascii="Times New Roman" w:hAnsi="Times New Roman" w:cs="Times New Roman"/>
          <w:sz w:val="28"/>
          <w:szCs w:val="28"/>
        </w:rPr>
        <w:t xml:space="preserve">была проделана работа по целостному анализу постмодернистских произведений «Сны окаянных» А. Жаксылыкова и «Зуб мамонта. Летопись Мертвого города» Н. Веревочкина. </w:t>
      </w:r>
      <w:r>
        <w:rPr>
          <w:rFonts w:ascii="Times New Roman" w:hAnsi="Times New Roman" w:cs="Times New Roman"/>
          <w:sz w:val="28"/>
          <w:szCs w:val="28"/>
        </w:rPr>
        <w:t xml:space="preserve"> </w:t>
      </w:r>
      <w:r w:rsidR="007B78D2" w:rsidRPr="00FB2684">
        <w:rPr>
          <w:rFonts w:ascii="Times New Roman" w:hAnsi="Times New Roman" w:cs="Times New Roman"/>
          <w:sz w:val="28"/>
          <w:szCs w:val="28"/>
        </w:rPr>
        <w:t xml:space="preserve">В качестве ведущих </w:t>
      </w:r>
      <w:r w:rsidR="00DD6195">
        <w:rPr>
          <w:rFonts w:ascii="Times New Roman" w:hAnsi="Times New Roman" w:cs="Times New Roman"/>
          <w:sz w:val="28"/>
          <w:szCs w:val="28"/>
        </w:rPr>
        <w:t>методических</w:t>
      </w:r>
      <w:r w:rsidR="007B78D2" w:rsidRPr="00FB2684">
        <w:rPr>
          <w:rFonts w:ascii="Times New Roman" w:hAnsi="Times New Roman" w:cs="Times New Roman"/>
          <w:sz w:val="28"/>
          <w:szCs w:val="28"/>
        </w:rPr>
        <w:t xml:space="preserve"> принципов нами </w:t>
      </w:r>
      <w:r w:rsidR="00DD6195">
        <w:rPr>
          <w:rFonts w:ascii="Times New Roman" w:hAnsi="Times New Roman" w:cs="Times New Roman"/>
          <w:sz w:val="28"/>
          <w:szCs w:val="28"/>
        </w:rPr>
        <w:t xml:space="preserve">были </w:t>
      </w:r>
      <w:r w:rsidR="007B78D2" w:rsidRPr="00FB2684">
        <w:rPr>
          <w:rFonts w:ascii="Times New Roman" w:hAnsi="Times New Roman" w:cs="Times New Roman"/>
          <w:sz w:val="28"/>
          <w:szCs w:val="28"/>
        </w:rPr>
        <w:t>выбраны:</w:t>
      </w:r>
      <w:r w:rsidR="009507BA">
        <w:rPr>
          <w:rFonts w:ascii="Times New Roman" w:hAnsi="Times New Roman" w:cs="Times New Roman"/>
          <w:sz w:val="28"/>
          <w:szCs w:val="28"/>
        </w:rPr>
        <w:t xml:space="preserve"> п</w:t>
      </w:r>
      <w:r w:rsidR="007B78D2" w:rsidRPr="00BC022F">
        <w:rPr>
          <w:rFonts w:ascii="Times New Roman" w:hAnsi="Times New Roman" w:cs="Times New Roman"/>
          <w:sz w:val="28"/>
          <w:szCs w:val="28"/>
        </w:rPr>
        <w:t>одготовка теоретического блока (установление базовых пресуппозиций чтения);</w:t>
      </w:r>
      <w:r w:rsidR="009507BA">
        <w:rPr>
          <w:rFonts w:ascii="Times New Roman" w:hAnsi="Times New Roman" w:cs="Times New Roman"/>
          <w:sz w:val="28"/>
          <w:szCs w:val="28"/>
        </w:rPr>
        <w:t xml:space="preserve"> у</w:t>
      </w:r>
      <w:r w:rsidR="007B78D2" w:rsidRPr="00BC022F">
        <w:rPr>
          <w:rFonts w:ascii="Times New Roman" w:hAnsi="Times New Roman" w:cs="Times New Roman"/>
          <w:sz w:val="28"/>
          <w:szCs w:val="28"/>
        </w:rPr>
        <w:t>становление границ герменевтического контекста;</w:t>
      </w:r>
      <w:r w:rsidR="009507BA">
        <w:rPr>
          <w:rFonts w:ascii="Times New Roman" w:hAnsi="Times New Roman" w:cs="Times New Roman"/>
          <w:sz w:val="28"/>
          <w:szCs w:val="28"/>
        </w:rPr>
        <w:t xml:space="preserve"> и</w:t>
      </w:r>
      <w:r w:rsidR="007B78D2" w:rsidRPr="00BC022F">
        <w:rPr>
          <w:rFonts w:ascii="Times New Roman" w:hAnsi="Times New Roman" w:cs="Times New Roman"/>
          <w:sz w:val="28"/>
          <w:szCs w:val="28"/>
        </w:rPr>
        <w:t>ммерсия в художественное целое</w:t>
      </w:r>
      <w:r w:rsidR="009507BA">
        <w:rPr>
          <w:rFonts w:ascii="Times New Roman" w:hAnsi="Times New Roman" w:cs="Times New Roman"/>
          <w:sz w:val="28"/>
          <w:szCs w:val="28"/>
        </w:rPr>
        <w:t>, р</w:t>
      </w:r>
      <w:r w:rsidR="007B78D2" w:rsidRPr="00BC022F">
        <w:rPr>
          <w:rFonts w:ascii="Times New Roman" w:hAnsi="Times New Roman" w:cs="Times New Roman"/>
          <w:sz w:val="28"/>
          <w:szCs w:val="28"/>
        </w:rPr>
        <w:t>ефлексия.</w:t>
      </w:r>
    </w:p>
    <w:p w:rsidR="00CD5C4D" w:rsidRDefault="003A57C6" w:rsidP="009507BA">
      <w:pPr>
        <w:spacing w:after="0" w:line="240" w:lineRule="auto"/>
        <w:ind w:firstLine="709"/>
        <w:jc w:val="both"/>
        <w:rPr>
          <w:rFonts w:ascii="Times New Roman" w:eastAsia="Times New Roman" w:hAnsi="Times New Roman" w:cs="Times New Roman"/>
          <w:sz w:val="28"/>
          <w:szCs w:val="28"/>
          <w:lang w:eastAsia="ru-RU"/>
        </w:rPr>
      </w:pPr>
      <w:r w:rsidRPr="003A57C6">
        <w:rPr>
          <w:rFonts w:ascii="Times New Roman" w:hAnsi="Times New Roman" w:cs="Times New Roman"/>
          <w:sz w:val="28"/>
          <w:szCs w:val="28"/>
        </w:rPr>
        <w:t>Методика</w:t>
      </w:r>
      <w:r>
        <w:rPr>
          <w:rFonts w:ascii="Times New Roman" w:hAnsi="Times New Roman" w:cs="Times New Roman"/>
          <w:color w:val="FF0000"/>
          <w:sz w:val="28"/>
          <w:szCs w:val="28"/>
        </w:rPr>
        <w:t xml:space="preserve"> </w:t>
      </w:r>
      <w:r w:rsidR="00F458DB" w:rsidRPr="00FB2684">
        <w:rPr>
          <w:rFonts w:ascii="Times New Roman" w:eastAsia="Times New Roman" w:hAnsi="Times New Roman" w:cs="Times New Roman"/>
          <w:sz w:val="28"/>
          <w:szCs w:val="28"/>
          <w:lang w:eastAsia="ru-RU"/>
        </w:rPr>
        <w:t xml:space="preserve">изучения </w:t>
      </w:r>
      <w:r w:rsidR="00DD6195">
        <w:rPr>
          <w:rFonts w:ascii="Times New Roman" w:eastAsia="Times New Roman" w:hAnsi="Times New Roman" w:cs="Times New Roman"/>
          <w:sz w:val="28"/>
          <w:szCs w:val="28"/>
          <w:lang w:eastAsia="ru-RU"/>
        </w:rPr>
        <w:t xml:space="preserve">произведения </w:t>
      </w:r>
      <w:r w:rsidR="00F458DB" w:rsidRPr="00FB2684">
        <w:rPr>
          <w:rFonts w:ascii="Times New Roman" w:eastAsia="Times New Roman" w:hAnsi="Times New Roman" w:cs="Times New Roman"/>
          <w:sz w:val="28"/>
          <w:szCs w:val="28"/>
          <w:lang w:eastAsia="ru-RU"/>
        </w:rPr>
        <w:t>постмодернистской прозы</w:t>
      </w:r>
      <w:r>
        <w:rPr>
          <w:rFonts w:ascii="Times New Roman" w:eastAsia="Times New Roman" w:hAnsi="Times New Roman" w:cs="Times New Roman"/>
          <w:sz w:val="28"/>
          <w:szCs w:val="28"/>
          <w:lang w:eastAsia="ru-RU"/>
        </w:rPr>
        <w:t xml:space="preserve"> реализуется в процессе проведения поэтапного усвоения учебного материала</w:t>
      </w:r>
      <w:r w:rsidR="00F458DB" w:rsidRPr="00FB2684">
        <w:rPr>
          <w:rFonts w:ascii="Times New Roman" w:eastAsia="Times New Roman" w:hAnsi="Times New Roman" w:cs="Times New Roman"/>
          <w:sz w:val="28"/>
          <w:szCs w:val="28"/>
          <w:lang w:eastAsia="ru-RU"/>
        </w:rPr>
        <w:t xml:space="preserve"> (вводн</w:t>
      </w:r>
      <w:r>
        <w:rPr>
          <w:rFonts w:ascii="Times New Roman" w:eastAsia="Times New Roman" w:hAnsi="Times New Roman" w:cs="Times New Roman"/>
          <w:sz w:val="28"/>
          <w:szCs w:val="28"/>
          <w:lang w:eastAsia="ru-RU"/>
        </w:rPr>
        <w:t>ое занятие</w:t>
      </w:r>
      <w:r w:rsidR="00F458DB" w:rsidRPr="00FB2684">
        <w:rPr>
          <w:rFonts w:ascii="Times New Roman" w:eastAsia="Times New Roman" w:hAnsi="Times New Roman" w:cs="Times New Roman"/>
          <w:sz w:val="28"/>
          <w:szCs w:val="28"/>
          <w:lang w:eastAsia="ru-RU"/>
        </w:rPr>
        <w:t xml:space="preserve"> о постмодернизме как ведущем направлении мировой литературы; </w:t>
      </w:r>
      <w:r>
        <w:rPr>
          <w:rFonts w:ascii="Times New Roman" w:eastAsia="Times New Roman" w:hAnsi="Times New Roman" w:cs="Times New Roman"/>
          <w:sz w:val="28"/>
          <w:szCs w:val="28"/>
          <w:lang w:eastAsia="ru-RU"/>
        </w:rPr>
        <w:t xml:space="preserve"> </w:t>
      </w:r>
      <w:r w:rsidR="00954E8B">
        <w:rPr>
          <w:rFonts w:ascii="Times New Roman" w:eastAsia="Times New Roman" w:hAnsi="Times New Roman" w:cs="Times New Roman"/>
          <w:sz w:val="28"/>
          <w:szCs w:val="28"/>
          <w:lang w:eastAsia="ru-RU"/>
        </w:rPr>
        <w:t>выявление</w:t>
      </w:r>
      <w:r w:rsidR="00F458DB" w:rsidRPr="00FB2684">
        <w:rPr>
          <w:rFonts w:ascii="Times New Roman" w:eastAsia="Times New Roman" w:hAnsi="Times New Roman" w:cs="Times New Roman"/>
          <w:sz w:val="28"/>
          <w:szCs w:val="28"/>
          <w:lang w:eastAsia="ru-RU"/>
        </w:rPr>
        <w:t xml:space="preserve"> специфик</w:t>
      </w:r>
      <w:r>
        <w:rPr>
          <w:rFonts w:ascii="Times New Roman" w:eastAsia="Times New Roman" w:hAnsi="Times New Roman" w:cs="Times New Roman"/>
          <w:sz w:val="28"/>
          <w:szCs w:val="28"/>
          <w:lang w:eastAsia="ru-RU"/>
        </w:rPr>
        <w:t>и</w:t>
      </w:r>
      <w:r w:rsidR="00F458DB" w:rsidRPr="00FB2684">
        <w:rPr>
          <w:rFonts w:ascii="Times New Roman" w:eastAsia="Times New Roman" w:hAnsi="Times New Roman" w:cs="Times New Roman"/>
          <w:sz w:val="28"/>
          <w:szCs w:val="28"/>
          <w:lang w:eastAsia="ru-RU"/>
        </w:rPr>
        <w:t xml:space="preserve"> русского постмодернизма; монографическое изучение произведений постмодернизма с использованием различных видов анализа: герменевтического, культурологического, системно-целостного; обобщ</w:t>
      </w:r>
      <w:r>
        <w:rPr>
          <w:rFonts w:ascii="Times New Roman" w:eastAsia="Times New Roman" w:hAnsi="Times New Roman" w:cs="Times New Roman"/>
          <w:sz w:val="28"/>
          <w:szCs w:val="28"/>
          <w:lang w:eastAsia="ru-RU"/>
        </w:rPr>
        <w:t>ающее занятие</w:t>
      </w:r>
      <w:r w:rsidR="00F458DB" w:rsidRPr="00FB2684">
        <w:rPr>
          <w:rFonts w:ascii="Times New Roman" w:eastAsia="Times New Roman" w:hAnsi="Times New Roman" w:cs="Times New Roman"/>
          <w:sz w:val="28"/>
          <w:szCs w:val="28"/>
          <w:lang w:eastAsia="ru-RU"/>
        </w:rPr>
        <w:t xml:space="preserve"> об особенностях литературного процесса рубежа XX – XXI веков)</w:t>
      </w:r>
      <w:r w:rsidR="00CD5C4D">
        <w:rPr>
          <w:rFonts w:ascii="Times New Roman" w:eastAsia="Times New Roman" w:hAnsi="Times New Roman" w:cs="Times New Roman"/>
          <w:sz w:val="28"/>
          <w:szCs w:val="28"/>
          <w:lang w:eastAsia="ru-RU"/>
        </w:rPr>
        <w:t>.</w:t>
      </w:r>
      <w:r w:rsidR="00F458DB" w:rsidRPr="00FB2684">
        <w:rPr>
          <w:rFonts w:ascii="Times New Roman" w:eastAsia="Times New Roman" w:hAnsi="Times New Roman" w:cs="Times New Roman"/>
          <w:sz w:val="28"/>
          <w:szCs w:val="28"/>
          <w:lang w:eastAsia="ru-RU"/>
        </w:rPr>
        <w:t xml:space="preserve"> </w:t>
      </w:r>
    </w:p>
    <w:p w:rsidR="003A1AFB" w:rsidRDefault="00CD5C4D" w:rsidP="009507B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 изучении произведения постмодернизма важно правильно </w:t>
      </w:r>
      <w:r w:rsidR="00F458DB" w:rsidRPr="00FB2684">
        <w:rPr>
          <w:rFonts w:ascii="Times New Roman" w:eastAsia="Times New Roman" w:hAnsi="Times New Roman" w:cs="Times New Roman"/>
          <w:sz w:val="28"/>
          <w:szCs w:val="28"/>
          <w:lang w:eastAsia="ru-RU"/>
        </w:rPr>
        <w:t>организ</w:t>
      </w:r>
      <w:r w:rsidR="003A1AFB">
        <w:rPr>
          <w:rFonts w:ascii="Times New Roman" w:eastAsia="Times New Roman" w:hAnsi="Times New Roman" w:cs="Times New Roman"/>
          <w:sz w:val="28"/>
          <w:szCs w:val="28"/>
          <w:lang w:eastAsia="ru-RU"/>
        </w:rPr>
        <w:t>овать</w:t>
      </w:r>
      <w:r w:rsidR="00F458DB" w:rsidRPr="00FB2684">
        <w:rPr>
          <w:rFonts w:ascii="Times New Roman" w:eastAsia="Times New Roman" w:hAnsi="Times New Roman" w:cs="Times New Roman"/>
          <w:sz w:val="28"/>
          <w:szCs w:val="28"/>
          <w:lang w:eastAsia="ru-RU"/>
        </w:rPr>
        <w:t xml:space="preserve"> эффективн</w:t>
      </w:r>
      <w:r w:rsidR="003A1AFB">
        <w:rPr>
          <w:rFonts w:ascii="Times New Roman" w:eastAsia="Times New Roman" w:hAnsi="Times New Roman" w:cs="Times New Roman"/>
          <w:sz w:val="28"/>
          <w:szCs w:val="28"/>
          <w:lang w:eastAsia="ru-RU"/>
        </w:rPr>
        <w:t>ую</w:t>
      </w:r>
      <w:r w:rsidR="00F458DB" w:rsidRPr="00FB2684">
        <w:rPr>
          <w:rFonts w:ascii="Times New Roman" w:eastAsia="Times New Roman" w:hAnsi="Times New Roman" w:cs="Times New Roman"/>
          <w:sz w:val="28"/>
          <w:szCs w:val="28"/>
          <w:lang w:eastAsia="ru-RU"/>
        </w:rPr>
        <w:t xml:space="preserve"> учебно-познавательн</w:t>
      </w:r>
      <w:r w:rsidR="003A1AFB">
        <w:rPr>
          <w:rFonts w:ascii="Times New Roman" w:eastAsia="Times New Roman" w:hAnsi="Times New Roman" w:cs="Times New Roman"/>
          <w:sz w:val="28"/>
          <w:szCs w:val="28"/>
          <w:lang w:eastAsia="ru-RU"/>
        </w:rPr>
        <w:t>ую</w:t>
      </w:r>
      <w:r w:rsidR="00F458DB" w:rsidRPr="00FB2684">
        <w:rPr>
          <w:rFonts w:ascii="Times New Roman" w:eastAsia="Times New Roman" w:hAnsi="Times New Roman" w:cs="Times New Roman"/>
          <w:sz w:val="28"/>
          <w:szCs w:val="28"/>
          <w:lang w:eastAsia="ru-RU"/>
        </w:rPr>
        <w:t xml:space="preserve"> деятельност</w:t>
      </w:r>
      <w:r w:rsidR="003A1AFB">
        <w:rPr>
          <w:rFonts w:ascii="Times New Roman" w:eastAsia="Times New Roman" w:hAnsi="Times New Roman" w:cs="Times New Roman"/>
          <w:sz w:val="28"/>
          <w:szCs w:val="28"/>
          <w:lang w:eastAsia="ru-RU"/>
        </w:rPr>
        <w:t>ь</w:t>
      </w:r>
      <w:r w:rsidR="00F458DB" w:rsidRPr="00FB2684">
        <w:rPr>
          <w:rFonts w:ascii="Times New Roman" w:eastAsia="Times New Roman" w:hAnsi="Times New Roman" w:cs="Times New Roman"/>
          <w:sz w:val="28"/>
          <w:szCs w:val="28"/>
          <w:lang w:eastAsia="ru-RU"/>
        </w:rPr>
        <w:t xml:space="preserve"> </w:t>
      </w:r>
      <w:r w:rsidR="003A57C6">
        <w:rPr>
          <w:rFonts w:ascii="Times New Roman" w:eastAsia="Times New Roman" w:hAnsi="Times New Roman" w:cs="Times New Roman"/>
          <w:sz w:val="28"/>
          <w:szCs w:val="28"/>
          <w:lang w:eastAsia="ru-RU"/>
        </w:rPr>
        <w:t>студентов</w:t>
      </w:r>
      <w:r w:rsidR="00F458DB" w:rsidRPr="00FB2684">
        <w:rPr>
          <w:rFonts w:ascii="Times New Roman" w:eastAsia="Times New Roman" w:hAnsi="Times New Roman" w:cs="Times New Roman"/>
          <w:sz w:val="28"/>
          <w:szCs w:val="28"/>
          <w:lang w:eastAsia="ru-RU"/>
        </w:rPr>
        <w:t xml:space="preserve">, </w:t>
      </w:r>
      <w:r w:rsidR="003A1AFB">
        <w:rPr>
          <w:rFonts w:ascii="Times New Roman" w:eastAsia="Times New Roman" w:hAnsi="Times New Roman" w:cs="Times New Roman"/>
          <w:sz w:val="28"/>
          <w:szCs w:val="28"/>
          <w:lang w:eastAsia="ru-RU"/>
        </w:rPr>
        <w:t>включающую</w:t>
      </w:r>
      <w:r w:rsidR="00F458DB" w:rsidRPr="00FB2684">
        <w:rPr>
          <w:rFonts w:ascii="Times New Roman" w:eastAsia="Times New Roman" w:hAnsi="Times New Roman" w:cs="Times New Roman"/>
          <w:sz w:val="28"/>
          <w:szCs w:val="28"/>
          <w:lang w:eastAsia="ru-RU"/>
        </w:rPr>
        <w:t xml:space="preserve"> комментированное аналитическое чтение, перечитывание текста, выявление реминисценций, аллюзий и установление их функционального значения, определение скрытых от читателя авторских оценок, авторской позиции и замысла произведения</w:t>
      </w:r>
      <w:r w:rsidR="003A1AFB">
        <w:rPr>
          <w:rFonts w:ascii="Times New Roman" w:eastAsia="Times New Roman" w:hAnsi="Times New Roman" w:cs="Times New Roman"/>
          <w:sz w:val="28"/>
          <w:szCs w:val="28"/>
          <w:lang w:eastAsia="ru-RU"/>
        </w:rPr>
        <w:t>.</w:t>
      </w:r>
    </w:p>
    <w:p w:rsidR="00F458DB" w:rsidRPr="009507BA" w:rsidRDefault="00F458DB" w:rsidP="009507BA">
      <w:pPr>
        <w:spacing w:after="0" w:line="240" w:lineRule="auto"/>
        <w:ind w:firstLine="709"/>
        <w:jc w:val="both"/>
        <w:rPr>
          <w:rFonts w:ascii="Times New Roman" w:hAnsi="Times New Roman" w:cs="Times New Roman"/>
          <w:color w:val="FF0000"/>
          <w:sz w:val="28"/>
          <w:szCs w:val="28"/>
        </w:rPr>
      </w:pPr>
      <w:r w:rsidRPr="00FB2684">
        <w:rPr>
          <w:rFonts w:ascii="Times New Roman" w:eastAsia="Times New Roman" w:hAnsi="Times New Roman" w:cs="Times New Roman"/>
          <w:sz w:val="28"/>
          <w:szCs w:val="28"/>
          <w:lang w:eastAsia="ru-RU"/>
        </w:rPr>
        <w:t xml:space="preserve"> </w:t>
      </w:r>
      <w:r w:rsidR="003A1AFB">
        <w:rPr>
          <w:rFonts w:ascii="Times New Roman" w:eastAsia="Times New Roman" w:hAnsi="Times New Roman" w:cs="Times New Roman"/>
          <w:sz w:val="28"/>
          <w:szCs w:val="28"/>
          <w:lang w:eastAsia="ru-RU"/>
        </w:rPr>
        <w:t>П</w:t>
      </w:r>
      <w:r w:rsidR="003A57C6">
        <w:rPr>
          <w:rFonts w:ascii="Times New Roman" w:eastAsia="Times New Roman" w:hAnsi="Times New Roman" w:cs="Times New Roman"/>
          <w:sz w:val="28"/>
          <w:szCs w:val="28"/>
          <w:lang w:eastAsia="ru-RU"/>
        </w:rPr>
        <w:t xml:space="preserve">ри развитии </w:t>
      </w:r>
      <w:r w:rsidRPr="00FB2684">
        <w:rPr>
          <w:rFonts w:ascii="Times New Roman" w:eastAsia="Times New Roman" w:hAnsi="Times New Roman" w:cs="Times New Roman"/>
          <w:sz w:val="28"/>
          <w:szCs w:val="28"/>
          <w:lang w:eastAsia="ru-RU"/>
        </w:rPr>
        <w:t xml:space="preserve">литературоведческих и коммуникативных компетенций </w:t>
      </w:r>
      <w:r w:rsidR="003A1AFB">
        <w:rPr>
          <w:rFonts w:ascii="Times New Roman" w:eastAsia="Times New Roman" w:hAnsi="Times New Roman" w:cs="Times New Roman"/>
          <w:sz w:val="28"/>
          <w:szCs w:val="28"/>
          <w:lang w:eastAsia="ru-RU"/>
        </w:rPr>
        <w:t>студентов их следует обучать</w:t>
      </w:r>
      <w:r w:rsidRPr="00FB2684">
        <w:rPr>
          <w:rFonts w:ascii="Times New Roman" w:eastAsia="Times New Roman" w:hAnsi="Times New Roman" w:cs="Times New Roman"/>
          <w:sz w:val="28"/>
          <w:szCs w:val="28"/>
          <w:lang w:eastAsia="ru-RU"/>
        </w:rPr>
        <w:t xml:space="preserve"> самостоятельно формулировать в устной и письменной форме аргументированные выводы, составлять и использовать разнообразные виды комментариев</w:t>
      </w:r>
      <w:r w:rsidR="003A1AFB">
        <w:rPr>
          <w:rFonts w:ascii="Times New Roman" w:eastAsia="Times New Roman" w:hAnsi="Times New Roman" w:cs="Times New Roman"/>
          <w:sz w:val="28"/>
          <w:szCs w:val="28"/>
          <w:lang w:eastAsia="ru-RU"/>
        </w:rPr>
        <w:t>,</w:t>
      </w:r>
      <w:r w:rsidRPr="00FB2684">
        <w:rPr>
          <w:rFonts w:ascii="Times New Roman" w:eastAsia="Times New Roman" w:hAnsi="Times New Roman" w:cs="Times New Roman"/>
          <w:sz w:val="28"/>
          <w:szCs w:val="28"/>
          <w:lang w:eastAsia="ru-RU"/>
        </w:rPr>
        <w:t xml:space="preserve"> культурологические справки, осуществлять разные виды анализа и интерпретации</w:t>
      </w:r>
      <w:r w:rsidR="00954E8B">
        <w:rPr>
          <w:rFonts w:ascii="Times New Roman" w:eastAsia="Times New Roman" w:hAnsi="Times New Roman" w:cs="Times New Roman"/>
          <w:sz w:val="28"/>
          <w:szCs w:val="28"/>
          <w:lang w:eastAsia="ru-RU"/>
        </w:rPr>
        <w:t xml:space="preserve"> художественных текстов</w:t>
      </w:r>
      <w:r w:rsidRPr="00FB2684">
        <w:rPr>
          <w:rFonts w:ascii="Times New Roman" w:eastAsia="Times New Roman" w:hAnsi="Times New Roman" w:cs="Times New Roman"/>
          <w:sz w:val="28"/>
          <w:szCs w:val="28"/>
          <w:lang w:eastAsia="ru-RU"/>
        </w:rPr>
        <w:t>.</w:t>
      </w:r>
    </w:p>
    <w:p w:rsidR="00252105" w:rsidRPr="00252105" w:rsidRDefault="00252105" w:rsidP="00252105">
      <w:pPr>
        <w:spacing w:after="0" w:line="240" w:lineRule="auto"/>
        <w:ind w:firstLine="709"/>
        <w:jc w:val="both"/>
        <w:rPr>
          <w:rFonts w:ascii="Times New Roman" w:eastAsia="Times New Roman" w:hAnsi="Times New Roman" w:cs="Times New Roman"/>
          <w:sz w:val="28"/>
          <w:szCs w:val="28"/>
          <w:lang w:eastAsia="ru-RU"/>
        </w:rPr>
      </w:pPr>
      <w:r w:rsidRPr="00961900">
        <w:rPr>
          <w:rFonts w:ascii="Times New Roman" w:eastAsia="Times New Roman" w:hAnsi="Times New Roman" w:cs="Times New Roman"/>
          <w:sz w:val="28"/>
          <w:szCs w:val="28"/>
          <w:lang w:eastAsia="ru-RU"/>
        </w:rPr>
        <w:lastRenderedPageBreak/>
        <w:t>Показали свою эффективность инновационные методы обучения.</w:t>
      </w:r>
      <w:r w:rsidRPr="00252105">
        <w:rPr>
          <w:rFonts w:ascii="Times New Roman" w:hAnsi="Times New Roman" w:cs="Times New Roman"/>
          <w:sz w:val="28"/>
          <w:szCs w:val="28"/>
        </w:rPr>
        <w:t xml:space="preserve"> </w:t>
      </w:r>
      <w:r>
        <w:rPr>
          <w:rFonts w:ascii="Times New Roman" w:hAnsi="Times New Roman" w:cs="Times New Roman"/>
          <w:sz w:val="28"/>
          <w:szCs w:val="28"/>
        </w:rPr>
        <w:t>К</w:t>
      </w:r>
      <w:r w:rsidRPr="00961900">
        <w:rPr>
          <w:rFonts w:ascii="Times New Roman" w:hAnsi="Times New Roman" w:cs="Times New Roman"/>
          <w:sz w:val="28"/>
          <w:szCs w:val="28"/>
        </w:rPr>
        <w:t xml:space="preserve">ейс-метод дает студентам возможность глубоко погрузиться </w:t>
      </w:r>
      <w:r>
        <w:rPr>
          <w:rFonts w:ascii="Times New Roman" w:hAnsi="Times New Roman" w:cs="Times New Roman"/>
          <w:sz w:val="28"/>
          <w:szCs w:val="28"/>
        </w:rPr>
        <w:t>в материал. Работа над веб-квестами помогает студентам сформировать представления о целостности произведений постмодернизма.</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Студенты выполняли функции биографов, литературоведов, режиссеров. Биографы собирали и систематизировали материал о жизни и творчестве писателей-постмодернистов, литературоведы писали доклады и статьи, посвященные анализу прозы постмодернизма. Режиссеры предлагали идеи по экранизации произведений. Указанная работа над веб-квестами позволила студентам сформировать представления о целостности произведений постмодернизма.</w:t>
      </w:r>
    </w:p>
    <w:p w:rsidR="00252105" w:rsidRDefault="00252105" w:rsidP="002521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Прием </w:t>
      </w:r>
      <w:r w:rsidRPr="00A7138D">
        <w:rPr>
          <w:rFonts w:ascii="Times New Roman" w:hAnsi="Times New Roman" w:cs="Times New Roman"/>
          <w:sz w:val="28"/>
          <w:szCs w:val="28"/>
        </w:rPr>
        <w:t>«</w:t>
      </w:r>
      <w:r>
        <w:rPr>
          <w:rFonts w:ascii="Times New Roman" w:hAnsi="Times New Roman" w:cs="Times New Roman"/>
          <w:sz w:val="28"/>
          <w:szCs w:val="28"/>
        </w:rPr>
        <w:t>к</w:t>
      </w:r>
      <w:r w:rsidRPr="00A7138D">
        <w:rPr>
          <w:rFonts w:ascii="Times New Roman" w:hAnsi="Times New Roman" w:cs="Times New Roman"/>
          <w:sz w:val="28"/>
          <w:szCs w:val="28"/>
        </w:rPr>
        <w:t>орзина» идей</w:t>
      </w:r>
      <w:r>
        <w:rPr>
          <w:rFonts w:ascii="Times New Roman" w:hAnsi="Times New Roman" w:cs="Times New Roman"/>
          <w:sz w:val="28"/>
          <w:szCs w:val="28"/>
        </w:rPr>
        <w:t xml:space="preserve"> также послужил для поиска и систематизации информации по творчеству постмодернистов. В результате коллекция студенческих идей пополнилась интересными и глубокими мыслями о сюжете, проблематике, поэтике произведений постмодернизма. </w:t>
      </w:r>
    </w:p>
    <w:p w:rsidR="00252105" w:rsidRDefault="00252105" w:rsidP="002521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«Письмо по кругу» – это один из эффективных приемов работы в группах. Обмен мыслями и мнениями по кругу способствует формированию навыков коллективной работы. </w:t>
      </w:r>
    </w:p>
    <w:p w:rsidR="002C0ADD" w:rsidRDefault="002C0ADD" w:rsidP="002521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охарактеризованных выше методов и приемов изучения литературы постмодернизма предполагает применение цифровых технологий и интернет-ресурсов (сайтов, порталов, электронных библиотек, образовательных платформ).</w:t>
      </w:r>
    </w:p>
    <w:p w:rsidR="00252105" w:rsidRDefault="00252105" w:rsidP="0025210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формирующее обучение носит эффективный характер, так как позволяет вооружить студентов необходимыми знаниями и умениями. Целенаправленное формирование у студентов литературоведческих компетенций послужило глубокому анализу произведений постмодернизма на занятиях в вузе.</w:t>
      </w:r>
    </w:p>
    <w:p w:rsidR="0074411F" w:rsidRPr="00FB2684" w:rsidRDefault="00B43ABC" w:rsidP="0074411F">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Тема нашего исследования носит перспективный характер, так как </w:t>
      </w:r>
      <w:r w:rsidR="00FD6237">
        <w:rPr>
          <w:rFonts w:ascii="Times New Roman" w:eastAsia="Times New Roman" w:hAnsi="Times New Roman" w:cs="Times New Roman"/>
          <w:sz w:val="28"/>
          <w:szCs w:val="28"/>
          <w:lang w:eastAsia="ru-RU"/>
        </w:rPr>
        <w:t xml:space="preserve">необходимо </w:t>
      </w:r>
      <w:r>
        <w:rPr>
          <w:rFonts w:ascii="Times New Roman" w:eastAsia="Times New Roman" w:hAnsi="Times New Roman" w:cs="Times New Roman"/>
          <w:sz w:val="28"/>
          <w:szCs w:val="28"/>
          <w:lang w:eastAsia="ru-RU"/>
        </w:rPr>
        <w:t>систематизировать представления о литературе постмодернизма. Актуальн</w:t>
      </w:r>
      <w:r w:rsidR="006D7F49">
        <w:rPr>
          <w:rFonts w:ascii="Times New Roman" w:eastAsia="Times New Roman" w:hAnsi="Times New Roman" w:cs="Times New Roman"/>
          <w:sz w:val="28"/>
          <w:szCs w:val="28"/>
          <w:lang w:eastAsia="ru-RU"/>
        </w:rPr>
        <w:t>ы</w:t>
      </w:r>
      <w:r>
        <w:rPr>
          <w:rFonts w:ascii="Times New Roman" w:eastAsia="Times New Roman" w:hAnsi="Times New Roman" w:cs="Times New Roman"/>
          <w:sz w:val="28"/>
          <w:szCs w:val="28"/>
          <w:lang w:eastAsia="ru-RU"/>
        </w:rPr>
        <w:t xml:space="preserve"> решение проблем качественного изучения постмодернизма в вузе</w:t>
      </w:r>
      <w:r w:rsidR="004B0CE7">
        <w:rPr>
          <w:rFonts w:ascii="Times New Roman" w:eastAsia="Times New Roman" w:hAnsi="Times New Roman" w:cs="Times New Roman"/>
          <w:sz w:val="28"/>
          <w:szCs w:val="28"/>
          <w:lang w:eastAsia="ru-RU"/>
        </w:rPr>
        <w:t xml:space="preserve"> и школе</w:t>
      </w:r>
      <w:r w:rsidR="006D7F49">
        <w:rPr>
          <w:rFonts w:ascii="Times New Roman" w:eastAsia="Times New Roman" w:hAnsi="Times New Roman" w:cs="Times New Roman"/>
          <w:sz w:val="28"/>
          <w:szCs w:val="28"/>
          <w:lang w:eastAsia="ru-RU"/>
        </w:rPr>
        <w:t>, поиск новых инновационных методов его освоения.</w:t>
      </w:r>
      <w:r w:rsidR="002C0ADD">
        <w:rPr>
          <w:rFonts w:ascii="Times New Roman" w:eastAsia="Times New Roman" w:hAnsi="Times New Roman" w:cs="Times New Roman"/>
          <w:sz w:val="28"/>
          <w:szCs w:val="28"/>
          <w:lang w:eastAsia="ru-RU"/>
        </w:rPr>
        <w:t xml:space="preserve"> Важно разрабатывать технологии изучения произведений постмодернизма в его связи с другими литературными системами и направлениями. </w:t>
      </w:r>
    </w:p>
    <w:p w:rsidR="000A6859" w:rsidRDefault="000A6859" w:rsidP="00F909A5">
      <w:pPr>
        <w:pStyle w:val="a3"/>
        <w:spacing w:after="0" w:line="240" w:lineRule="auto"/>
        <w:ind w:firstLine="709"/>
        <w:jc w:val="center"/>
        <w:rPr>
          <w:rFonts w:ascii="Times New Roman" w:hAnsi="Times New Roman" w:cs="Times New Roman"/>
          <w:b/>
          <w:sz w:val="28"/>
          <w:szCs w:val="28"/>
        </w:rPr>
      </w:pPr>
      <w:bookmarkStart w:id="72" w:name="_Hlk221993874"/>
      <w:bookmarkStart w:id="73" w:name="_Hlk220844789"/>
    </w:p>
    <w:p w:rsidR="000A6859" w:rsidRDefault="000A6859" w:rsidP="00F909A5">
      <w:pPr>
        <w:pStyle w:val="a3"/>
        <w:spacing w:after="0" w:line="240" w:lineRule="auto"/>
        <w:ind w:firstLine="709"/>
        <w:jc w:val="center"/>
        <w:rPr>
          <w:rFonts w:ascii="Times New Roman" w:hAnsi="Times New Roman" w:cs="Times New Roman"/>
          <w:b/>
          <w:sz w:val="28"/>
          <w:szCs w:val="28"/>
        </w:rPr>
      </w:pPr>
    </w:p>
    <w:p w:rsidR="000A6859" w:rsidRDefault="000A6859" w:rsidP="00F909A5">
      <w:pPr>
        <w:pStyle w:val="a3"/>
        <w:spacing w:after="0" w:line="240" w:lineRule="auto"/>
        <w:ind w:firstLine="709"/>
        <w:jc w:val="center"/>
        <w:rPr>
          <w:rFonts w:ascii="Times New Roman" w:hAnsi="Times New Roman" w:cs="Times New Roman"/>
          <w:b/>
          <w:sz w:val="28"/>
          <w:szCs w:val="28"/>
        </w:rPr>
      </w:pPr>
    </w:p>
    <w:p w:rsidR="000A6859" w:rsidRDefault="000A6859" w:rsidP="00F909A5">
      <w:pPr>
        <w:pStyle w:val="a3"/>
        <w:spacing w:after="0" w:line="240" w:lineRule="auto"/>
        <w:ind w:firstLine="709"/>
        <w:jc w:val="center"/>
        <w:rPr>
          <w:rFonts w:ascii="Times New Roman" w:hAnsi="Times New Roman" w:cs="Times New Roman"/>
          <w:b/>
          <w:sz w:val="28"/>
          <w:szCs w:val="28"/>
        </w:rPr>
      </w:pPr>
    </w:p>
    <w:p w:rsidR="000A6859" w:rsidRDefault="000A6859" w:rsidP="00F909A5">
      <w:pPr>
        <w:pStyle w:val="a3"/>
        <w:spacing w:after="0" w:line="240" w:lineRule="auto"/>
        <w:ind w:firstLine="709"/>
        <w:jc w:val="center"/>
        <w:rPr>
          <w:rFonts w:ascii="Times New Roman" w:hAnsi="Times New Roman" w:cs="Times New Roman"/>
          <w:b/>
          <w:sz w:val="28"/>
          <w:szCs w:val="28"/>
        </w:rPr>
      </w:pPr>
    </w:p>
    <w:p w:rsidR="000A6859" w:rsidRDefault="000A6859" w:rsidP="00F909A5">
      <w:pPr>
        <w:pStyle w:val="a3"/>
        <w:spacing w:after="0" w:line="240" w:lineRule="auto"/>
        <w:ind w:firstLine="709"/>
        <w:jc w:val="center"/>
        <w:rPr>
          <w:rFonts w:ascii="Times New Roman" w:hAnsi="Times New Roman" w:cs="Times New Roman"/>
          <w:b/>
          <w:sz w:val="28"/>
          <w:szCs w:val="28"/>
        </w:rPr>
      </w:pPr>
    </w:p>
    <w:p w:rsidR="000A6859" w:rsidRDefault="000A6859" w:rsidP="00F909A5">
      <w:pPr>
        <w:pStyle w:val="a3"/>
        <w:spacing w:after="0" w:line="240" w:lineRule="auto"/>
        <w:ind w:firstLine="709"/>
        <w:jc w:val="center"/>
        <w:rPr>
          <w:rFonts w:ascii="Times New Roman" w:hAnsi="Times New Roman" w:cs="Times New Roman"/>
          <w:b/>
          <w:sz w:val="28"/>
          <w:szCs w:val="28"/>
        </w:rPr>
      </w:pPr>
    </w:p>
    <w:p w:rsidR="000A6859" w:rsidRDefault="000A6859" w:rsidP="00F909A5">
      <w:pPr>
        <w:pStyle w:val="a3"/>
        <w:spacing w:after="0" w:line="240" w:lineRule="auto"/>
        <w:ind w:firstLine="709"/>
        <w:jc w:val="center"/>
        <w:rPr>
          <w:rFonts w:ascii="Times New Roman" w:hAnsi="Times New Roman" w:cs="Times New Roman"/>
          <w:b/>
          <w:sz w:val="28"/>
          <w:szCs w:val="28"/>
        </w:rPr>
      </w:pPr>
    </w:p>
    <w:p w:rsidR="000A6859" w:rsidRDefault="000A6859" w:rsidP="00F909A5">
      <w:pPr>
        <w:pStyle w:val="a3"/>
        <w:spacing w:after="0" w:line="240" w:lineRule="auto"/>
        <w:ind w:firstLine="709"/>
        <w:jc w:val="center"/>
        <w:rPr>
          <w:rFonts w:ascii="Times New Roman" w:hAnsi="Times New Roman" w:cs="Times New Roman"/>
          <w:b/>
          <w:sz w:val="28"/>
          <w:szCs w:val="28"/>
        </w:rPr>
      </w:pPr>
    </w:p>
    <w:p w:rsidR="000A6859" w:rsidRDefault="000A6859"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5C5EB8" w:rsidRDefault="005C5EB8" w:rsidP="00F909A5">
      <w:pPr>
        <w:pStyle w:val="a3"/>
        <w:spacing w:after="0" w:line="240" w:lineRule="auto"/>
        <w:ind w:firstLine="709"/>
        <w:jc w:val="center"/>
        <w:rPr>
          <w:rFonts w:ascii="Times New Roman" w:hAnsi="Times New Roman" w:cs="Times New Roman"/>
          <w:b/>
          <w:sz w:val="28"/>
          <w:szCs w:val="28"/>
        </w:rPr>
      </w:pPr>
    </w:p>
    <w:p w:rsidR="00F909A5" w:rsidRDefault="007B4FDF" w:rsidP="00F909A5">
      <w:pPr>
        <w:pStyle w:val="a3"/>
        <w:spacing w:after="0" w:line="240" w:lineRule="auto"/>
        <w:ind w:firstLine="709"/>
        <w:jc w:val="center"/>
        <w:rPr>
          <w:rFonts w:ascii="Times New Roman" w:hAnsi="Times New Roman" w:cs="Times New Roman"/>
          <w:b/>
          <w:sz w:val="28"/>
          <w:szCs w:val="28"/>
        </w:rPr>
      </w:pPr>
      <w:r w:rsidRPr="00FB2684">
        <w:rPr>
          <w:rFonts w:ascii="Times New Roman" w:hAnsi="Times New Roman" w:cs="Times New Roman"/>
          <w:b/>
          <w:sz w:val="28"/>
          <w:szCs w:val="28"/>
        </w:rPr>
        <w:t xml:space="preserve">СПИСОК </w:t>
      </w:r>
      <w:r w:rsidR="00F458DB">
        <w:rPr>
          <w:rFonts w:ascii="Times New Roman" w:hAnsi="Times New Roman" w:cs="Times New Roman"/>
          <w:b/>
          <w:sz w:val="28"/>
          <w:szCs w:val="28"/>
        </w:rPr>
        <w:t>ИСПОЛЬЗОВАННЫХ ИСТОЧНИКОВ</w:t>
      </w:r>
    </w:p>
    <w:p w:rsidR="001B25A5" w:rsidRDefault="001B25A5" w:rsidP="001B25A5">
      <w:pPr>
        <w:pStyle w:val="a3"/>
        <w:spacing w:after="0" w:line="240" w:lineRule="auto"/>
        <w:ind w:firstLine="709"/>
        <w:jc w:val="center"/>
        <w:rPr>
          <w:rFonts w:ascii="Times New Roman" w:hAnsi="Times New Roman" w:cs="Times New Roman"/>
          <w:b/>
          <w:sz w:val="28"/>
          <w:szCs w:val="28"/>
        </w:rPr>
      </w:pPr>
    </w:p>
    <w:p w:rsidR="001B25A5" w:rsidRPr="0068693C"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bookmarkStart w:id="74" w:name="_Hlk220846141"/>
      <w:bookmarkEnd w:id="72"/>
      <w:r w:rsidRPr="0068693C">
        <w:rPr>
          <w:sz w:val="28"/>
          <w:szCs w:val="28"/>
          <w:lang w:val="en-US"/>
        </w:rPr>
        <w:t>Hassan I.</w:t>
      </w:r>
      <w:bookmarkEnd w:id="74"/>
      <w:r w:rsidRPr="0068693C">
        <w:rPr>
          <w:sz w:val="28"/>
          <w:szCs w:val="28"/>
          <w:lang w:val="en-US"/>
        </w:rPr>
        <w:t xml:space="preserve"> The Dismemberment of Orpheus: Toward a Postmodern Literature. </w:t>
      </w:r>
      <w:r w:rsidR="0068693C" w:rsidRPr="0068693C">
        <w:rPr>
          <w:sz w:val="28"/>
          <w:szCs w:val="28"/>
          <w:lang w:val="en-US"/>
        </w:rPr>
        <w:t xml:space="preserve"> </w:t>
      </w:r>
      <w:r w:rsidR="0068693C" w:rsidRPr="00586A94">
        <w:rPr>
          <w:sz w:val="28"/>
          <w:szCs w:val="28"/>
          <w:lang w:val="en-US"/>
        </w:rPr>
        <w:t xml:space="preserve">– </w:t>
      </w:r>
      <w:r w:rsidRPr="0068693C">
        <w:rPr>
          <w:sz w:val="28"/>
          <w:szCs w:val="28"/>
          <w:lang w:val="en-US"/>
        </w:rPr>
        <w:t xml:space="preserve">University of Wisconsin Press, 1982. </w:t>
      </w:r>
      <w:r w:rsidR="0068693C" w:rsidRPr="00586A94">
        <w:rPr>
          <w:sz w:val="28"/>
          <w:szCs w:val="28"/>
          <w:lang w:val="en-US"/>
        </w:rPr>
        <w:t xml:space="preserve">– </w:t>
      </w:r>
      <w:r w:rsidRPr="0068693C">
        <w:rPr>
          <w:sz w:val="28"/>
          <w:szCs w:val="28"/>
          <w:lang w:val="en-US"/>
        </w:rPr>
        <w:t xml:space="preserve"> 315 p.</w:t>
      </w:r>
    </w:p>
    <w:p w:rsidR="001B25A5" w:rsidRPr="0068693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68693C">
        <w:rPr>
          <w:sz w:val="28"/>
          <w:szCs w:val="28"/>
        </w:rPr>
        <w:t>Маньковская Н.Б. Эстетика постмодернизма. –  СПб.: Алетейя, 2000. –  347 с.</w:t>
      </w:r>
    </w:p>
    <w:p w:rsidR="001B25A5" w:rsidRPr="0068693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68693C">
        <w:rPr>
          <w:sz w:val="28"/>
          <w:szCs w:val="28"/>
        </w:rPr>
        <w:t xml:space="preserve">Смит Э. Национализм и модернизм: Критический обзор современных теорий нации и национализма. – М.: Праксис (серия «новая наука политики»), 2004. </w:t>
      </w:r>
      <w:r w:rsidR="0068693C" w:rsidRPr="0068693C">
        <w:rPr>
          <w:sz w:val="28"/>
          <w:szCs w:val="28"/>
        </w:rPr>
        <w:t xml:space="preserve">– </w:t>
      </w:r>
      <w:r w:rsidRPr="0068693C">
        <w:rPr>
          <w:sz w:val="28"/>
          <w:szCs w:val="28"/>
        </w:rPr>
        <w:t xml:space="preserve">464 </w:t>
      </w:r>
      <w:r w:rsidRPr="0068693C">
        <w:rPr>
          <w:sz w:val="28"/>
          <w:szCs w:val="28"/>
          <w:lang w:val="en-US"/>
        </w:rPr>
        <w:t>c</w:t>
      </w:r>
      <w:r w:rsidRPr="0068693C">
        <w:rPr>
          <w:sz w:val="28"/>
          <w:szCs w:val="28"/>
        </w:rPr>
        <w:t>.</w:t>
      </w:r>
    </w:p>
    <w:p w:rsidR="001B25A5" w:rsidRPr="0068693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68693C">
        <w:rPr>
          <w:sz w:val="28"/>
          <w:szCs w:val="28"/>
        </w:rPr>
        <w:t xml:space="preserve">Липовецкий М.Н. Русский постмодернизм. (Очерки исторической поэтики). – Екатеринбург: Урал. гос. пед. ун-т., 1997. </w:t>
      </w:r>
      <w:r w:rsidR="0068693C" w:rsidRPr="0068693C">
        <w:rPr>
          <w:sz w:val="28"/>
          <w:szCs w:val="28"/>
        </w:rPr>
        <w:t xml:space="preserve">– </w:t>
      </w:r>
      <w:r w:rsidRPr="0068693C">
        <w:rPr>
          <w:sz w:val="28"/>
          <w:szCs w:val="28"/>
        </w:rPr>
        <w:t>317 с.</w:t>
      </w:r>
    </w:p>
    <w:p w:rsidR="001B25A5" w:rsidRPr="00853299"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r w:rsidRPr="00853299">
        <w:rPr>
          <w:sz w:val="28"/>
          <w:szCs w:val="28"/>
          <w:lang w:val="en-US"/>
        </w:rPr>
        <w:t>Barth Jh. The Literature of Replenishment</w:t>
      </w:r>
      <w:r w:rsidR="00853299" w:rsidRPr="00853299">
        <w:rPr>
          <w:sz w:val="28"/>
          <w:szCs w:val="28"/>
          <w:lang w:val="en-US"/>
        </w:rPr>
        <w:t>//</w:t>
      </w:r>
      <w:r w:rsidRPr="00853299">
        <w:rPr>
          <w:sz w:val="28"/>
          <w:szCs w:val="28"/>
          <w:lang w:val="en-US"/>
        </w:rPr>
        <w:t xml:space="preserve">The Friday Book. </w:t>
      </w:r>
      <w:r w:rsidR="00853299" w:rsidRPr="00853299">
        <w:rPr>
          <w:sz w:val="28"/>
          <w:szCs w:val="28"/>
          <w:lang w:val="en-US"/>
        </w:rPr>
        <w:t>– London: The John Hopkins University Press, 1984</w:t>
      </w:r>
      <w:r w:rsidRPr="00853299">
        <w:rPr>
          <w:sz w:val="28"/>
          <w:szCs w:val="28"/>
          <w:lang w:val="en-US"/>
        </w:rPr>
        <w:t>.</w:t>
      </w:r>
      <w:r w:rsidR="00853299" w:rsidRPr="00853299">
        <w:rPr>
          <w:sz w:val="28"/>
          <w:szCs w:val="28"/>
          <w:lang w:val="en-US"/>
        </w:rPr>
        <w:t xml:space="preserve"> – P. 193 – 206. https://literaturacomparadaufrj.wordpress.com/wp-content/uploads/2019/03/textos-curso-colombia-06-barth-the-literature-of-replenishment.pdf</w:t>
      </w:r>
    </w:p>
    <w:p w:rsidR="001B25A5" w:rsidRPr="0068693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68693C">
        <w:rPr>
          <w:sz w:val="28"/>
          <w:szCs w:val="28"/>
        </w:rPr>
        <w:t>Лагода М.А. Интертекстуальность как аспект интерпретации художественного литературного произведения: к постановке проблемы // Вестник НВГУ</w:t>
      </w:r>
      <w:r w:rsidR="0068693C" w:rsidRPr="0068693C">
        <w:rPr>
          <w:sz w:val="28"/>
          <w:szCs w:val="28"/>
        </w:rPr>
        <w:t xml:space="preserve">. – </w:t>
      </w:r>
      <w:r w:rsidRPr="0068693C">
        <w:rPr>
          <w:sz w:val="28"/>
          <w:szCs w:val="28"/>
        </w:rPr>
        <w:t>2014.</w:t>
      </w:r>
      <w:r w:rsidR="0068693C" w:rsidRPr="0068693C">
        <w:rPr>
          <w:sz w:val="28"/>
          <w:szCs w:val="28"/>
        </w:rPr>
        <w:t xml:space="preserve"> - № 4. – С. 62 – 71. </w:t>
      </w:r>
    </w:p>
    <w:p w:rsidR="001B25A5" w:rsidRPr="0068693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68693C">
        <w:rPr>
          <w:sz w:val="28"/>
          <w:szCs w:val="28"/>
        </w:rPr>
        <w:t>Фатеева Н.А. Интертекст в мире текстов: Контрапункт интертекстуальности. Изд. 3-е, стереотипное. –  М.: КомКнига, 2007. – 280 с.</w:t>
      </w:r>
    </w:p>
    <w:p w:rsidR="001B25A5" w:rsidRPr="0068693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68693C">
        <w:rPr>
          <w:sz w:val="28"/>
          <w:szCs w:val="28"/>
        </w:rPr>
        <w:lastRenderedPageBreak/>
        <w:t>Барт Р.  Избранные работы. Семиотика. Поэтика. – М.</w:t>
      </w:r>
      <w:r w:rsidR="0068693C" w:rsidRPr="0068693C">
        <w:rPr>
          <w:sz w:val="28"/>
          <w:szCs w:val="28"/>
        </w:rPr>
        <w:t>: Прогресс, 1989</w:t>
      </w:r>
      <w:r w:rsidRPr="0068693C">
        <w:rPr>
          <w:sz w:val="28"/>
          <w:szCs w:val="28"/>
        </w:rPr>
        <w:t>. – 616 с.</w:t>
      </w:r>
    </w:p>
    <w:p w:rsidR="001B25A5" w:rsidRPr="0068693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68693C">
        <w:rPr>
          <w:sz w:val="28"/>
          <w:szCs w:val="28"/>
        </w:rPr>
        <w:t>Фуко М. Воля к истине: по ту сторону знания, власти и сексуальности. Работы разных лет. — М.:  Касталь, 1996. — 448 с.</w:t>
      </w:r>
    </w:p>
    <w:p w:rsidR="00B97C24" w:rsidRDefault="001B25A5" w:rsidP="00B97C24">
      <w:pPr>
        <w:pStyle w:val="ab"/>
        <w:numPr>
          <w:ilvl w:val="0"/>
          <w:numId w:val="19"/>
        </w:numPr>
        <w:shd w:val="clear" w:color="auto" w:fill="FFFFFF"/>
        <w:spacing w:before="0" w:beforeAutospacing="0" w:after="0" w:afterAutospacing="0"/>
        <w:ind w:left="0" w:firstLine="709"/>
        <w:jc w:val="both"/>
        <w:rPr>
          <w:sz w:val="28"/>
          <w:szCs w:val="28"/>
          <w:lang w:val="en-US"/>
        </w:rPr>
      </w:pPr>
      <w:r w:rsidRPr="0068693C">
        <w:rPr>
          <w:sz w:val="28"/>
          <w:szCs w:val="28"/>
          <w:lang w:val="en-US"/>
        </w:rPr>
        <w:t xml:space="preserve">McHale B. Afterword: Reconstructing Postmo-dernism // Narrative. </w:t>
      </w:r>
      <w:r w:rsidR="0068693C" w:rsidRPr="0068693C">
        <w:rPr>
          <w:sz w:val="28"/>
          <w:szCs w:val="28"/>
          <w:lang w:val="en-US"/>
        </w:rPr>
        <w:t>–</w:t>
      </w:r>
      <w:r w:rsidRPr="0068693C">
        <w:rPr>
          <w:sz w:val="28"/>
          <w:szCs w:val="28"/>
          <w:lang w:val="en-US"/>
        </w:rPr>
        <w:t xml:space="preserve">2013. </w:t>
      </w:r>
      <w:r w:rsidR="0068693C" w:rsidRPr="0068693C">
        <w:rPr>
          <w:sz w:val="28"/>
          <w:szCs w:val="28"/>
          <w:lang w:val="en-US"/>
        </w:rPr>
        <w:t>–Vol. 21</w:t>
      </w:r>
      <w:r w:rsidR="00B97C24" w:rsidRPr="00B97C24">
        <w:rPr>
          <w:sz w:val="28"/>
          <w:szCs w:val="28"/>
          <w:lang w:val="en-US"/>
        </w:rPr>
        <w:t xml:space="preserve">, </w:t>
      </w:r>
      <w:r w:rsidR="00B97C24" w:rsidRPr="0068693C">
        <w:rPr>
          <w:sz w:val="28"/>
          <w:szCs w:val="28"/>
          <w:lang w:val="en-US"/>
        </w:rPr>
        <w:t>№3</w:t>
      </w:r>
      <w:r w:rsidR="0068693C" w:rsidRPr="0068693C">
        <w:rPr>
          <w:sz w:val="28"/>
          <w:szCs w:val="28"/>
          <w:lang w:val="en-US"/>
        </w:rPr>
        <w:t xml:space="preserve"> </w:t>
      </w:r>
      <w:r w:rsidR="0068693C" w:rsidRPr="00B97C24">
        <w:rPr>
          <w:sz w:val="28"/>
          <w:szCs w:val="28"/>
          <w:lang w:val="en-US"/>
        </w:rPr>
        <w:t xml:space="preserve">– </w:t>
      </w:r>
      <w:r w:rsidRPr="0068693C">
        <w:rPr>
          <w:sz w:val="28"/>
          <w:szCs w:val="28"/>
          <w:lang w:val="en-US"/>
        </w:rPr>
        <w:t>Pp. 357-364.</w:t>
      </w:r>
    </w:p>
    <w:p w:rsidR="001B25A5" w:rsidRPr="00137CA1" w:rsidRDefault="001B25A5" w:rsidP="00B97C24">
      <w:pPr>
        <w:pStyle w:val="ab"/>
        <w:numPr>
          <w:ilvl w:val="0"/>
          <w:numId w:val="19"/>
        </w:numPr>
        <w:shd w:val="clear" w:color="auto" w:fill="FFFFFF"/>
        <w:spacing w:before="0" w:beforeAutospacing="0" w:after="0" w:afterAutospacing="0"/>
        <w:ind w:left="0" w:firstLine="709"/>
        <w:jc w:val="both"/>
        <w:rPr>
          <w:sz w:val="28"/>
          <w:szCs w:val="28"/>
        </w:rPr>
      </w:pPr>
      <w:r w:rsidRPr="00B97C24">
        <w:rPr>
          <w:sz w:val="28"/>
          <w:szCs w:val="28"/>
        </w:rPr>
        <w:t xml:space="preserve">Лотман Ю.М. О метаязыке типологических описаний культуры. Избр. </w:t>
      </w:r>
      <w:r w:rsidR="00B97C24" w:rsidRPr="00B97C24">
        <w:rPr>
          <w:sz w:val="28"/>
          <w:szCs w:val="28"/>
        </w:rPr>
        <w:t>С</w:t>
      </w:r>
      <w:r w:rsidRPr="00B97C24">
        <w:rPr>
          <w:sz w:val="28"/>
          <w:szCs w:val="28"/>
        </w:rPr>
        <w:t>татьи</w:t>
      </w:r>
      <w:r w:rsidR="00B97C24" w:rsidRPr="00B97C24">
        <w:rPr>
          <w:sz w:val="28"/>
          <w:szCs w:val="28"/>
        </w:rPr>
        <w:t>:</w:t>
      </w:r>
      <w:r w:rsidRPr="00B97C24">
        <w:rPr>
          <w:sz w:val="28"/>
          <w:szCs w:val="28"/>
        </w:rPr>
        <w:t xml:space="preserve"> в 3 </w:t>
      </w:r>
      <w:r w:rsidR="00B97C24" w:rsidRPr="00B97C24">
        <w:rPr>
          <w:sz w:val="28"/>
          <w:szCs w:val="28"/>
        </w:rPr>
        <w:t>т</w:t>
      </w:r>
      <w:r w:rsidRPr="00B97C24">
        <w:rPr>
          <w:sz w:val="28"/>
          <w:szCs w:val="28"/>
        </w:rPr>
        <w:t xml:space="preserve">. </w:t>
      </w:r>
      <w:r w:rsidR="00B97C24" w:rsidRPr="00B97C24">
        <w:rPr>
          <w:sz w:val="28"/>
          <w:szCs w:val="28"/>
        </w:rPr>
        <w:t xml:space="preserve">– </w:t>
      </w:r>
      <w:r w:rsidRPr="00B97C24">
        <w:rPr>
          <w:sz w:val="28"/>
          <w:szCs w:val="28"/>
        </w:rPr>
        <w:t xml:space="preserve">Таллин: Александра, 1992. </w:t>
      </w:r>
      <w:r w:rsidR="00B97C24" w:rsidRPr="00B97C24">
        <w:rPr>
          <w:sz w:val="28"/>
          <w:szCs w:val="28"/>
        </w:rPr>
        <w:t xml:space="preserve">– </w:t>
      </w:r>
      <w:r w:rsidRPr="00B97C24">
        <w:rPr>
          <w:sz w:val="28"/>
          <w:szCs w:val="28"/>
        </w:rPr>
        <w:t>Т1. – С. 386</w:t>
      </w:r>
      <w:r w:rsidR="00B97C24" w:rsidRPr="00B97C24">
        <w:rPr>
          <w:sz w:val="28"/>
          <w:szCs w:val="28"/>
        </w:rPr>
        <w:t xml:space="preserve"> – 407.</w:t>
      </w:r>
    </w:p>
    <w:p w:rsidR="001B25A5" w:rsidRPr="00B97C24"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B97C24">
        <w:rPr>
          <w:sz w:val="28"/>
          <w:szCs w:val="28"/>
        </w:rPr>
        <w:t>Лотман Ю.М. Внутри мыслящих миров. Человек — текст — семиосфера — история. — М.: Языки русской культуры, 1996. — 464 с.</w:t>
      </w:r>
    </w:p>
    <w:p w:rsidR="001B25A5" w:rsidRPr="00B97C24"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B97C24">
        <w:rPr>
          <w:sz w:val="28"/>
          <w:szCs w:val="28"/>
        </w:rPr>
        <w:t xml:space="preserve">Хёйзинга Й. Homo ludens. Человек играющий. </w:t>
      </w:r>
      <w:r w:rsidR="00B97C24" w:rsidRPr="00B97C24">
        <w:rPr>
          <w:sz w:val="28"/>
          <w:szCs w:val="28"/>
        </w:rPr>
        <w:t xml:space="preserve">– </w:t>
      </w:r>
      <w:r w:rsidRPr="00B97C24">
        <w:rPr>
          <w:sz w:val="28"/>
          <w:szCs w:val="28"/>
        </w:rPr>
        <w:t>СПб.: Изд-во Ивана Лимбаха, 2011. — 416 с.</w:t>
      </w:r>
    </w:p>
    <w:p w:rsidR="001B25A5" w:rsidRPr="00B97C24" w:rsidRDefault="00B97C24" w:rsidP="001B25A5">
      <w:pPr>
        <w:pStyle w:val="ab"/>
        <w:numPr>
          <w:ilvl w:val="0"/>
          <w:numId w:val="19"/>
        </w:numPr>
        <w:shd w:val="clear" w:color="auto" w:fill="FFFFFF"/>
        <w:spacing w:before="0" w:beforeAutospacing="0" w:after="0" w:afterAutospacing="0"/>
        <w:ind w:left="0" w:firstLine="709"/>
        <w:jc w:val="both"/>
        <w:rPr>
          <w:sz w:val="28"/>
          <w:szCs w:val="28"/>
        </w:rPr>
      </w:pPr>
      <w:r w:rsidRPr="00B97C24">
        <w:rPr>
          <w:sz w:val="28"/>
          <w:szCs w:val="28"/>
          <w:shd w:val="clear" w:color="auto" w:fill="FFFFFF"/>
        </w:rPr>
        <w:t>Бахтин М.М.</w:t>
      </w:r>
      <w:r w:rsidRPr="00B97C24">
        <w:rPr>
          <w:sz w:val="28"/>
          <w:szCs w:val="28"/>
        </w:rPr>
        <w:t xml:space="preserve"> </w:t>
      </w:r>
      <w:r w:rsidRPr="00B97C24">
        <w:rPr>
          <w:sz w:val="28"/>
          <w:szCs w:val="28"/>
          <w:shd w:val="clear" w:color="auto" w:fill="FFFFFF"/>
        </w:rPr>
        <w:t>Эстетика словесного творчества /Сост. С.Г. Бочаров; Текст подгот. Г.С. Бернштейн и Л.В. Дерюгина; Примеч. С.С. Аверинцева и С.Г. Бочарова. —2-е изд. — М.: Искусство, 1986. — 445 с.</w:t>
      </w:r>
    </w:p>
    <w:p w:rsidR="001B25A5" w:rsidRPr="00853299"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r w:rsidRPr="00853299">
        <w:rPr>
          <w:sz w:val="28"/>
          <w:szCs w:val="28"/>
          <w:lang w:val="en-US"/>
        </w:rPr>
        <w:t xml:space="preserve">Lodge D. Modernism, antimodernism and postmodernism // </w:t>
      </w:r>
      <w:hyperlink r:id="rId17" w:history="1">
        <w:r w:rsidRPr="00853299">
          <w:rPr>
            <w:rStyle w:val="a8"/>
            <w:color w:val="auto"/>
            <w:sz w:val="28"/>
            <w:szCs w:val="28"/>
            <w:u w:val="none"/>
            <w:lang w:val="en-US"/>
          </w:rPr>
          <w:t>https://catalogue.nla.gov.au/catalog/853368</w:t>
        </w:r>
      </w:hyperlink>
    </w:p>
    <w:p w:rsidR="001B25A5" w:rsidRPr="00B97C24"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B97C24">
        <w:rPr>
          <w:sz w:val="28"/>
          <w:szCs w:val="28"/>
        </w:rPr>
        <w:t xml:space="preserve">Лиотар Ж.-Ф. Состояние постмодерна. – М.: Институт экспериментальной социологии, 1998. - 160 </w:t>
      </w:r>
      <w:r w:rsidRPr="00B97C24">
        <w:rPr>
          <w:sz w:val="28"/>
          <w:szCs w:val="28"/>
          <w:lang w:val="en-US"/>
        </w:rPr>
        <w:t>c</w:t>
      </w:r>
      <w:r w:rsidRPr="00B97C24">
        <w:rPr>
          <w:sz w:val="28"/>
          <w:szCs w:val="28"/>
        </w:rPr>
        <w:t>.</w:t>
      </w:r>
    </w:p>
    <w:p w:rsidR="001B25A5" w:rsidRPr="00137CA1"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B97C24">
        <w:rPr>
          <w:sz w:val="28"/>
          <w:szCs w:val="28"/>
        </w:rPr>
        <w:t xml:space="preserve">Деррида Ж. О грамматологии. </w:t>
      </w:r>
      <w:r w:rsidR="00B97C24" w:rsidRPr="00B97C24">
        <w:rPr>
          <w:sz w:val="28"/>
          <w:szCs w:val="28"/>
        </w:rPr>
        <w:t xml:space="preserve"> </w:t>
      </w:r>
      <w:r w:rsidR="00B97C24" w:rsidRPr="00137CA1">
        <w:rPr>
          <w:sz w:val="28"/>
          <w:szCs w:val="28"/>
        </w:rPr>
        <w:t xml:space="preserve">– </w:t>
      </w:r>
      <w:r w:rsidRPr="00137CA1">
        <w:rPr>
          <w:sz w:val="28"/>
          <w:szCs w:val="28"/>
        </w:rPr>
        <w:t xml:space="preserve"> </w:t>
      </w:r>
      <w:r w:rsidRPr="00B97C24">
        <w:rPr>
          <w:sz w:val="28"/>
          <w:szCs w:val="28"/>
        </w:rPr>
        <w:t>М</w:t>
      </w:r>
      <w:r w:rsidRPr="00137CA1">
        <w:rPr>
          <w:sz w:val="28"/>
          <w:szCs w:val="28"/>
        </w:rPr>
        <w:t xml:space="preserve">.: </w:t>
      </w:r>
      <w:r w:rsidRPr="00B97C24">
        <w:rPr>
          <w:sz w:val="28"/>
          <w:szCs w:val="28"/>
          <w:lang w:val="en-US"/>
        </w:rPr>
        <w:t>Ad</w:t>
      </w:r>
      <w:r w:rsidRPr="00137CA1">
        <w:rPr>
          <w:sz w:val="28"/>
          <w:szCs w:val="28"/>
        </w:rPr>
        <w:t xml:space="preserve"> </w:t>
      </w:r>
      <w:r w:rsidRPr="00B97C24">
        <w:rPr>
          <w:sz w:val="28"/>
          <w:szCs w:val="28"/>
          <w:lang w:val="en-US"/>
        </w:rPr>
        <w:t>Marginem</w:t>
      </w:r>
      <w:r w:rsidRPr="00137CA1">
        <w:rPr>
          <w:sz w:val="28"/>
          <w:szCs w:val="28"/>
        </w:rPr>
        <w:t xml:space="preserve">, 2000. </w:t>
      </w:r>
      <w:r w:rsidR="00B97C24" w:rsidRPr="00B97C24">
        <w:rPr>
          <w:sz w:val="28"/>
          <w:szCs w:val="28"/>
        </w:rPr>
        <w:t xml:space="preserve">– </w:t>
      </w:r>
      <w:r w:rsidRPr="00B97C24">
        <w:rPr>
          <w:sz w:val="28"/>
          <w:szCs w:val="28"/>
        </w:rPr>
        <w:t>С</w:t>
      </w:r>
      <w:r w:rsidRPr="00137CA1">
        <w:rPr>
          <w:sz w:val="28"/>
          <w:szCs w:val="28"/>
        </w:rPr>
        <w:t>.111-540.</w:t>
      </w:r>
    </w:p>
    <w:p w:rsidR="001B25A5" w:rsidRPr="00B97C24"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B97C24">
        <w:rPr>
          <w:sz w:val="28"/>
          <w:szCs w:val="28"/>
        </w:rPr>
        <w:t xml:space="preserve">Бодрийяр Ж. Симулякры и симуляции. </w:t>
      </w:r>
      <w:r w:rsidR="00B97C24" w:rsidRPr="00B97C24">
        <w:rPr>
          <w:sz w:val="28"/>
          <w:szCs w:val="28"/>
        </w:rPr>
        <w:t xml:space="preserve"> –</w:t>
      </w:r>
      <w:r w:rsidRPr="00B97C24">
        <w:rPr>
          <w:sz w:val="28"/>
          <w:szCs w:val="28"/>
        </w:rPr>
        <w:t xml:space="preserve"> Москва: Постум, 2015. - 239 с.</w:t>
      </w:r>
    </w:p>
    <w:p w:rsidR="001B25A5" w:rsidRPr="001F3A6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1F3A6F">
        <w:rPr>
          <w:sz w:val="28"/>
          <w:szCs w:val="28"/>
        </w:rPr>
        <w:t>Делёз Ж., Гватари Ф. Трактат о номадологии // НК. – 2005. – № 2 (92). – С. 183–187.</w:t>
      </w:r>
    </w:p>
    <w:p w:rsidR="001B25A5" w:rsidRPr="001F3A6F"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r w:rsidRPr="001F3A6F">
        <w:rPr>
          <w:sz w:val="28"/>
          <w:szCs w:val="28"/>
          <w:lang w:val="en-US"/>
        </w:rPr>
        <w:t>Hutcheon L. A Poetics of Postmodernism: History, Theory, Fiction.  – New York: Routledge, 1988. – 567 p.</w:t>
      </w:r>
    </w:p>
    <w:p w:rsidR="001B25A5" w:rsidRPr="00853299"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r w:rsidRPr="00853299">
        <w:rPr>
          <w:sz w:val="28"/>
          <w:szCs w:val="28"/>
          <w:lang w:val="en-US"/>
        </w:rPr>
        <w:t xml:space="preserve">Suleiman S. R. Naming and Difference: Reflections on Modernism vs.Postmodernism in Literature // Fokkema, Duuwe and Hans Bertens (eds.) Approaching Postmodernism. </w:t>
      </w:r>
      <w:r w:rsidR="001504FD" w:rsidRPr="00853299">
        <w:rPr>
          <w:sz w:val="28"/>
          <w:szCs w:val="28"/>
          <w:lang w:val="en-US"/>
        </w:rPr>
        <w:t xml:space="preserve">– </w:t>
      </w:r>
      <w:r w:rsidRPr="00853299">
        <w:rPr>
          <w:sz w:val="28"/>
          <w:szCs w:val="28"/>
          <w:lang w:val="en-US"/>
        </w:rPr>
        <w:t>Amsterdam/Philadelphia: John Benjamins Publ.Comp., 1986. P.</w:t>
      </w:r>
      <w:r w:rsidR="00853299" w:rsidRPr="00853299">
        <w:rPr>
          <w:sz w:val="28"/>
          <w:szCs w:val="28"/>
        </w:rPr>
        <w:t xml:space="preserve"> </w:t>
      </w:r>
      <w:r w:rsidRPr="00853299">
        <w:rPr>
          <w:sz w:val="28"/>
          <w:szCs w:val="28"/>
          <w:lang w:val="en-US"/>
        </w:rPr>
        <w:t>48.</w:t>
      </w:r>
    </w:p>
    <w:p w:rsidR="001B25A5" w:rsidRPr="001F3A6F"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r w:rsidRPr="001F3A6F">
        <w:rPr>
          <w:sz w:val="28"/>
          <w:szCs w:val="28"/>
          <w:lang w:val="en-US"/>
        </w:rPr>
        <w:t xml:space="preserve">Sim S. The Routledge Companion to Postmodernism. – London: Routledge, 2011. </w:t>
      </w:r>
      <w:r w:rsidR="001F3A6F" w:rsidRPr="001F3A6F">
        <w:rPr>
          <w:sz w:val="28"/>
          <w:szCs w:val="28"/>
          <w:lang w:val="en-US"/>
        </w:rPr>
        <w:t xml:space="preserve">– </w:t>
      </w:r>
      <w:r w:rsidRPr="001F3A6F">
        <w:rPr>
          <w:sz w:val="28"/>
          <w:szCs w:val="28"/>
          <w:lang w:val="en-US"/>
        </w:rPr>
        <w:t>352 p.</w:t>
      </w:r>
    </w:p>
    <w:p w:rsidR="001B25A5" w:rsidRPr="001F3A6F"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r w:rsidRPr="001F3A6F">
        <w:rPr>
          <w:sz w:val="28"/>
          <w:szCs w:val="28"/>
          <w:lang w:val="en-US"/>
        </w:rPr>
        <w:t>Demeyer H., &amp; Vitse S. The affective dominant: Affective crisis and contemporary fiction</w:t>
      </w:r>
      <w:r w:rsidR="001F3A6F" w:rsidRPr="001F3A6F">
        <w:rPr>
          <w:sz w:val="28"/>
          <w:szCs w:val="28"/>
          <w:lang w:val="en-US"/>
        </w:rPr>
        <w:t>//</w:t>
      </w:r>
      <w:r w:rsidRPr="001F3A6F">
        <w:rPr>
          <w:sz w:val="28"/>
          <w:szCs w:val="28"/>
          <w:lang w:val="en-US"/>
        </w:rPr>
        <w:t xml:space="preserve">Poetics Today. </w:t>
      </w:r>
      <w:r w:rsidR="001F3A6F" w:rsidRPr="001F3A6F">
        <w:rPr>
          <w:sz w:val="28"/>
          <w:szCs w:val="28"/>
          <w:lang w:val="en-US"/>
        </w:rPr>
        <w:t>–</w:t>
      </w:r>
      <w:r w:rsidRPr="001F3A6F">
        <w:rPr>
          <w:sz w:val="28"/>
          <w:szCs w:val="28"/>
          <w:lang w:val="en-US"/>
        </w:rPr>
        <w:t xml:space="preserve"> 2021.  –  42(4). – Pp. 541-574. doi:10.1215/03335372-9356851</w:t>
      </w:r>
    </w:p>
    <w:p w:rsidR="001B25A5" w:rsidRPr="001504FD"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r w:rsidRPr="001504FD">
        <w:rPr>
          <w:sz w:val="28"/>
          <w:szCs w:val="28"/>
          <w:lang w:val="en-US"/>
        </w:rPr>
        <w:t xml:space="preserve">Green J. Late Postmodernism: American Fiction at the Millennium. </w:t>
      </w:r>
      <w:r w:rsidR="001504FD" w:rsidRPr="001504FD">
        <w:rPr>
          <w:sz w:val="28"/>
          <w:szCs w:val="28"/>
          <w:lang w:val="en-US"/>
        </w:rPr>
        <w:t xml:space="preserve">– </w:t>
      </w:r>
      <w:r w:rsidRPr="001504FD">
        <w:rPr>
          <w:sz w:val="28"/>
          <w:szCs w:val="28"/>
          <w:lang w:val="en-US"/>
        </w:rPr>
        <w:t>NY: Palgrave, 2005. –  Pp. 1</w:t>
      </w:r>
      <w:r w:rsidR="001F3A6F" w:rsidRPr="001504FD">
        <w:rPr>
          <w:sz w:val="28"/>
          <w:szCs w:val="28"/>
          <w:lang w:val="en-US"/>
        </w:rPr>
        <w:t xml:space="preserve"> – </w:t>
      </w:r>
      <w:r w:rsidRPr="001504FD">
        <w:rPr>
          <w:sz w:val="28"/>
          <w:szCs w:val="28"/>
          <w:lang w:val="en-US"/>
        </w:rPr>
        <w:t>246.</w:t>
      </w:r>
    </w:p>
    <w:p w:rsidR="001B25A5" w:rsidRPr="001F3A6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1F3A6F">
        <w:rPr>
          <w:sz w:val="28"/>
          <w:szCs w:val="28"/>
        </w:rPr>
        <w:t>Кошарная С. А., Григорьянова Т. Интертекстуальность как дискурсивный феномен (от Горация до В. Сорокина) // Научный результат. Вопросы теоретической и прикладной лингвистики. –  2019. –  Т. 5, № 1. – С.</w:t>
      </w:r>
      <w:r w:rsidR="001F3A6F" w:rsidRPr="001F3A6F">
        <w:rPr>
          <w:sz w:val="28"/>
          <w:szCs w:val="28"/>
        </w:rPr>
        <w:t xml:space="preserve"> </w:t>
      </w:r>
      <w:r w:rsidRPr="001F3A6F">
        <w:rPr>
          <w:sz w:val="28"/>
          <w:szCs w:val="28"/>
        </w:rPr>
        <w:t>13-26. DOI: 10.18413/2313-8912-2019-5-1-0-2</w:t>
      </w:r>
      <w:r w:rsidRPr="001F3A6F">
        <w:rPr>
          <w:sz w:val="28"/>
          <w:szCs w:val="28"/>
        </w:rPr>
        <w:tab/>
      </w:r>
    </w:p>
    <w:p w:rsidR="001B25A5" w:rsidRPr="001F3A6F"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r w:rsidRPr="001F3A6F">
        <w:rPr>
          <w:sz w:val="28"/>
          <w:szCs w:val="28"/>
          <w:lang w:val="en-US"/>
        </w:rPr>
        <w:t xml:space="preserve">Allen G. Intertextuality. </w:t>
      </w:r>
      <w:r w:rsidR="001F3A6F" w:rsidRPr="001F3A6F">
        <w:rPr>
          <w:sz w:val="28"/>
          <w:szCs w:val="28"/>
          <w:lang w:val="en-US"/>
        </w:rPr>
        <w:t xml:space="preserve">– </w:t>
      </w:r>
      <w:r w:rsidRPr="001F3A6F">
        <w:rPr>
          <w:sz w:val="28"/>
          <w:szCs w:val="28"/>
          <w:lang w:val="en-US"/>
        </w:rPr>
        <w:t xml:space="preserve">London &amp; New York: Routledge, 2000. </w:t>
      </w:r>
      <w:r w:rsidR="001F3A6F" w:rsidRPr="001F3A6F">
        <w:rPr>
          <w:sz w:val="28"/>
          <w:szCs w:val="28"/>
          <w:lang w:val="en-US"/>
        </w:rPr>
        <w:t xml:space="preserve">– </w:t>
      </w:r>
      <w:r w:rsidRPr="001F3A6F">
        <w:rPr>
          <w:sz w:val="28"/>
          <w:szCs w:val="28"/>
          <w:lang w:val="en-US"/>
        </w:rPr>
        <w:t>238 p.</w:t>
      </w:r>
    </w:p>
    <w:p w:rsidR="001B25A5" w:rsidRPr="001504FD"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1504FD">
        <w:rPr>
          <w:sz w:val="28"/>
          <w:szCs w:val="28"/>
          <w:lang w:val="en-US"/>
        </w:rPr>
        <w:lastRenderedPageBreak/>
        <w:t>Iser W. Interaction between Text and Reader // The Reader in the Text. Princeton</w:t>
      </w:r>
      <w:r w:rsidR="001504FD" w:rsidRPr="001504FD">
        <w:rPr>
          <w:sz w:val="28"/>
          <w:szCs w:val="28"/>
        </w:rPr>
        <w:t xml:space="preserve">. – </w:t>
      </w:r>
      <w:r w:rsidRPr="001504FD">
        <w:rPr>
          <w:sz w:val="28"/>
          <w:szCs w:val="28"/>
          <w:lang w:val="en-US"/>
        </w:rPr>
        <w:t xml:space="preserve"> New York: Princeton University Press, 1980. </w:t>
      </w:r>
      <w:r w:rsidR="001504FD" w:rsidRPr="001504FD">
        <w:rPr>
          <w:sz w:val="28"/>
          <w:szCs w:val="28"/>
        </w:rPr>
        <w:t xml:space="preserve">– </w:t>
      </w:r>
      <w:r w:rsidRPr="001504FD">
        <w:rPr>
          <w:sz w:val="28"/>
          <w:szCs w:val="28"/>
          <w:lang w:val="en-US"/>
        </w:rPr>
        <w:t>P. 106-119.</w:t>
      </w:r>
    </w:p>
    <w:p w:rsidR="001B25A5" w:rsidRPr="001F3A6F"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r w:rsidRPr="001F3A6F">
        <w:rPr>
          <w:sz w:val="28"/>
          <w:szCs w:val="28"/>
          <w:lang w:val="en-US"/>
        </w:rPr>
        <w:t xml:space="preserve">Eco U. The Limits of Interpretation. </w:t>
      </w:r>
      <w:r w:rsidR="001F3A6F" w:rsidRPr="001F3A6F">
        <w:rPr>
          <w:sz w:val="28"/>
          <w:szCs w:val="28"/>
          <w:lang w:val="en-US"/>
        </w:rPr>
        <w:t xml:space="preserve">– </w:t>
      </w:r>
      <w:r w:rsidRPr="001F3A6F">
        <w:rPr>
          <w:sz w:val="28"/>
          <w:szCs w:val="28"/>
          <w:lang w:val="en-US"/>
        </w:rPr>
        <w:t xml:space="preserve">Bloomington &amp; Indianapolis: Indiana University Press, 1990. </w:t>
      </w:r>
      <w:r w:rsidR="001F3A6F" w:rsidRPr="001F3A6F">
        <w:rPr>
          <w:sz w:val="28"/>
          <w:szCs w:val="28"/>
          <w:lang w:val="en-US"/>
        </w:rPr>
        <w:t xml:space="preserve">– </w:t>
      </w:r>
      <w:r w:rsidRPr="001F3A6F">
        <w:rPr>
          <w:sz w:val="28"/>
          <w:szCs w:val="28"/>
          <w:lang w:val="en-US"/>
        </w:rPr>
        <w:t>295 p.</w:t>
      </w:r>
    </w:p>
    <w:p w:rsidR="001B25A5" w:rsidRPr="001F3A6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1F3A6F">
        <w:rPr>
          <w:sz w:val="28"/>
          <w:szCs w:val="28"/>
        </w:rPr>
        <w:t xml:space="preserve">Ницше Ф. Рождение трагедии из духа музыки. </w:t>
      </w:r>
      <w:r w:rsidR="001F3A6F" w:rsidRPr="001F3A6F">
        <w:rPr>
          <w:sz w:val="28"/>
          <w:szCs w:val="28"/>
        </w:rPr>
        <w:t xml:space="preserve">– </w:t>
      </w:r>
      <w:r w:rsidRPr="001F3A6F">
        <w:rPr>
          <w:sz w:val="28"/>
          <w:szCs w:val="28"/>
        </w:rPr>
        <w:t xml:space="preserve">М.: Азбука, 2021. </w:t>
      </w:r>
      <w:r w:rsidR="001F3A6F" w:rsidRPr="001F3A6F">
        <w:rPr>
          <w:sz w:val="28"/>
          <w:szCs w:val="28"/>
        </w:rPr>
        <w:t xml:space="preserve">– </w:t>
      </w:r>
      <w:r w:rsidRPr="001F3A6F">
        <w:rPr>
          <w:sz w:val="28"/>
          <w:szCs w:val="28"/>
        </w:rPr>
        <w:t>169 с.</w:t>
      </w:r>
    </w:p>
    <w:p w:rsidR="001B25A5" w:rsidRPr="001F3A6F" w:rsidRDefault="001F3A6F" w:rsidP="001B25A5">
      <w:pPr>
        <w:pStyle w:val="ab"/>
        <w:numPr>
          <w:ilvl w:val="0"/>
          <w:numId w:val="19"/>
        </w:numPr>
        <w:shd w:val="clear" w:color="auto" w:fill="FFFFFF"/>
        <w:spacing w:before="0" w:beforeAutospacing="0" w:after="0" w:afterAutospacing="0"/>
        <w:ind w:left="0" w:firstLine="709"/>
        <w:jc w:val="both"/>
        <w:rPr>
          <w:sz w:val="28"/>
          <w:szCs w:val="28"/>
        </w:rPr>
      </w:pPr>
      <w:r w:rsidRPr="001F3A6F">
        <w:rPr>
          <w:sz w:val="28"/>
          <w:szCs w:val="28"/>
          <w:shd w:val="clear" w:color="auto" w:fill="FFFFFF"/>
        </w:rPr>
        <w:t>Автономова Н.С. Рассудок - Разум - Рациональность. - М.: Наука, 1988. - 287 с.</w:t>
      </w:r>
    </w:p>
    <w:p w:rsidR="001B25A5" w:rsidRPr="001F3A6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1F3A6F">
        <w:rPr>
          <w:sz w:val="28"/>
          <w:szCs w:val="28"/>
        </w:rPr>
        <w:t xml:space="preserve">Кравченко С.А. Социологический постмодернизм: теоретические источники, концепции, словарь терминов. — М.: Моск. гос. ин-т междунар. отношений (ун-т) МИД </w:t>
      </w:r>
      <w:r w:rsidR="001F3A6F" w:rsidRPr="001F3A6F">
        <w:rPr>
          <w:sz w:val="28"/>
          <w:szCs w:val="28"/>
        </w:rPr>
        <w:t>Р</w:t>
      </w:r>
      <w:r w:rsidR="009F1882">
        <w:rPr>
          <w:sz w:val="28"/>
          <w:szCs w:val="28"/>
        </w:rPr>
        <w:t>Ф</w:t>
      </w:r>
      <w:r w:rsidR="001F3A6F" w:rsidRPr="001F3A6F">
        <w:rPr>
          <w:sz w:val="28"/>
          <w:szCs w:val="28"/>
        </w:rPr>
        <w:t>, 2010</w:t>
      </w:r>
      <w:r w:rsidRPr="001F3A6F">
        <w:rPr>
          <w:sz w:val="28"/>
          <w:szCs w:val="28"/>
        </w:rPr>
        <w:t xml:space="preserve">. </w:t>
      </w:r>
      <w:r w:rsidR="009F1882">
        <w:rPr>
          <w:sz w:val="28"/>
          <w:szCs w:val="28"/>
        </w:rPr>
        <w:t xml:space="preserve">– </w:t>
      </w:r>
      <w:r w:rsidR="001F3A6F" w:rsidRPr="001F3A6F">
        <w:rPr>
          <w:sz w:val="28"/>
          <w:szCs w:val="28"/>
        </w:rPr>
        <w:t>397 с</w:t>
      </w:r>
      <w:r w:rsidRPr="001F3A6F">
        <w:rPr>
          <w:sz w:val="28"/>
          <w:szCs w:val="28"/>
        </w:rPr>
        <w:t>.</w:t>
      </w:r>
    </w:p>
    <w:p w:rsidR="001B25A5" w:rsidRPr="00137CA1"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r w:rsidRPr="00137CA1">
        <w:rPr>
          <w:sz w:val="28"/>
          <w:szCs w:val="28"/>
          <w:lang w:val="en-US"/>
        </w:rPr>
        <w:t>Melrose S. A Semiotics of the Dramatic text. — L.: Palgrave Macmillan, 199</w:t>
      </w:r>
      <w:r w:rsidR="00137CA1" w:rsidRPr="00137CA1">
        <w:rPr>
          <w:sz w:val="28"/>
          <w:szCs w:val="28"/>
          <w:lang w:val="en-US"/>
        </w:rPr>
        <w:t xml:space="preserve">3. – </w:t>
      </w:r>
      <w:r w:rsidR="00137CA1" w:rsidRPr="00137CA1">
        <w:rPr>
          <w:rStyle w:val="a-text-bold"/>
          <w:sz w:val="28"/>
          <w:szCs w:val="28"/>
          <w:shd w:val="clear" w:color="auto" w:fill="FFFFFF"/>
          <w:lang w:val="en-US"/>
        </w:rPr>
        <w:t> </w:t>
      </w:r>
      <w:r w:rsidR="00137CA1" w:rsidRPr="00137CA1">
        <w:rPr>
          <w:sz w:val="28"/>
          <w:szCs w:val="28"/>
          <w:shd w:val="clear" w:color="auto" w:fill="FFFFFF"/>
          <w:lang w:val="en-US"/>
        </w:rPr>
        <w:t>338 p.</w:t>
      </w:r>
    </w:p>
    <w:p w:rsidR="001B25A5" w:rsidRPr="00137CA1"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137CA1">
        <w:rPr>
          <w:sz w:val="28"/>
          <w:szCs w:val="28"/>
        </w:rPr>
        <w:t xml:space="preserve">Барт Р. Мифологии. — М.: Изд-во им. Сабашниковых, 1996. </w:t>
      </w:r>
      <w:r w:rsidR="00137CA1" w:rsidRPr="00137CA1">
        <w:rPr>
          <w:sz w:val="28"/>
          <w:szCs w:val="28"/>
        </w:rPr>
        <w:t>– 313 с.</w:t>
      </w:r>
    </w:p>
    <w:p w:rsidR="001B25A5" w:rsidRPr="00342CEC" w:rsidRDefault="00137CA1"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shd w:val="clear" w:color="auto" w:fill="FFFFFF"/>
        </w:rPr>
        <w:t>Ильин И. П.</w:t>
      </w:r>
      <w:r w:rsidR="00A80027" w:rsidRPr="00342CEC">
        <w:rPr>
          <w:sz w:val="28"/>
          <w:szCs w:val="28"/>
          <w:shd w:val="clear" w:color="auto" w:fill="FFFFFF"/>
        </w:rPr>
        <w:t xml:space="preserve"> </w:t>
      </w:r>
      <w:r w:rsidRPr="00342CEC">
        <w:rPr>
          <w:sz w:val="28"/>
          <w:szCs w:val="28"/>
          <w:shd w:val="clear" w:color="auto" w:fill="FFFFFF"/>
        </w:rPr>
        <w:t xml:space="preserve">Постструктурализм. Деконструктивизм. Постмодернизм. </w:t>
      </w:r>
      <w:r w:rsidR="00A80027" w:rsidRPr="00342CEC">
        <w:rPr>
          <w:sz w:val="28"/>
          <w:szCs w:val="28"/>
          <w:shd w:val="clear" w:color="auto" w:fill="FFFFFF"/>
        </w:rPr>
        <w:t>–</w:t>
      </w:r>
      <w:r w:rsidRPr="00342CEC">
        <w:rPr>
          <w:sz w:val="28"/>
          <w:szCs w:val="28"/>
          <w:shd w:val="clear" w:color="auto" w:fill="FFFFFF"/>
        </w:rPr>
        <w:t xml:space="preserve"> Москва: Интрада, 1996. </w:t>
      </w:r>
      <w:r w:rsidR="00A80027" w:rsidRPr="00342CEC">
        <w:rPr>
          <w:sz w:val="28"/>
          <w:szCs w:val="28"/>
          <w:shd w:val="clear" w:color="auto" w:fill="FFFFFF"/>
        </w:rPr>
        <w:t>–</w:t>
      </w:r>
      <w:r w:rsidRPr="00342CEC">
        <w:rPr>
          <w:sz w:val="28"/>
          <w:szCs w:val="28"/>
          <w:shd w:val="clear" w:color="auto" w:fill="FFFFFF"/>
        </w:rPr>
        <w:t xml:space="preserve"> 253</w:t>
      </w:r>
      <w:r w:rsidR="00A80027" w:rsidRPr="00342CEC">
        <w:rPr>
          <w:sz w:val="28"/>
          <w:szCs w:val="28"/>
          <w:shd w:val="clear" w:color="auto" w:fill="FFFFFF"/>
        </w:rPr>
        <w:t xml:space="preserve"> </w:t>
      </w:r>
      <w:r w:rsidRPr="00342CEC">
        <w:rPr>
          <w:sz w:val="28"/>
          <w:szCs w:val="28"/>
          <w:shd w:val="clear" w:color="auto" w:fill="FFFFFF"/>
        </w:rPr>
        <w:t>с.</w:t>
      </w:r>
    </w:p>
    <w:p w:rsidR="00342CEC" w:rsidRPr="00342CEC" w:rsidRDefault="00342CEC"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shd w:val="clear" w:color="auto" w:fill="FFFFFF"/>
        </w:rPr>
        <w:t>Делез Ж.</w:t>
      </w:r>
      <w:r w:rsidRPr="00342CEC">
        <w:rPr>
          <w:sz w:val="28"/>
          <w:szCs w:val="28"/>
        </w:rPr>
        <w:t xml:space="preserve"> </w:t>
      </w:r>
      <w:r w:rsidRPr="00342CEC">
        <w:rPr>
          <w:sz w:val="28"/>
          <w:szCs w:val="28"/>
          <w:shd w:val="clear" w:color="auto" w:fill="FFFFFF"/>
        </w:rPr>
        <w:t>Логика смысла: Пер. с фр. – Москва: Изд. центр «Академия», 1995. - 297 с.</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 xml:space="preserve">Шмид B. Нарратология. </w:t>
      </w:r>
      <w:r w:rsidR="00342CEC">
        <w:rPr>
          <w:sz w:val="28"/>
          <w:szCs w:val="28"/>
        </w:rPr>
        <w:t xml:space="preserve">– </w:t>
      </w:r>
      <w:r w:rsidRPr="00342CEC">
        <w:rPr>
          <w:sz w:val="28"/>
          <w:szCs w:val="28"/>
        </w:rPr>
        <w:t>М.: Языки славянской культуры, 2003. - 312 с.</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 xml:space="preserve">Царева Н.А. Модернизм и постмодернизм: обзор трактовки понятий в современной литературе // Научное обозрение. Реферативный журнал. </w:t>
      </w:r>
      <w:r w:rsidR="00342CEC">
        <w:rPr>
          <w:sz w:val="28"/>
          <w:szCs w:val="28"/>
        </w:rPr>
        <w:t xml:space="preserve">– </w:t>
      </w:r>
      <w:r w:rsidRPr="00342CEC">
        <w:rPr>
          <w:sz w:val="28"/>
          <w:szCs w:val="28"/>
        </w:rPr>
        <w:t xml:space="preserve">2016. </w:t>
      </w:r>
      <w:r w:rsidR="00342CEC">
        <w:rPr>
          <w:sz w:val="28"/>
          <w:szCs w:val="28"/>
        </w:rPr>
        <w:t xml:space="preserve">– </w:t>
      </w:r>
      <w:r w:rsidRPr="00342CEC">
        <w:rPr>
          <w:sz w:val="28"/>
          <w:szCs w:val="28"/>
        </w:rPr>
        <w:t xml:space="preserve">№ 6. </w:t>
      </w:r>
      <w:r w:rsidR="00342CEC">
        <w:rPr>
          <w:sz w:val="28"/>
          <w:szCs w:val="28"/>
        </w:rPr>
        <w:t xml:space="preserve">– </w:t>
      </w:r>
      <w:r w:rsidRPr="00342CEC">
        <w:rPr>
          <w:sz w:val="28"/>
          <w:szCs w:val="28"/>
        </w:rPr>
        <w:t>С. 112-119.</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Автономова Н.С. Возвращаясь к азам // Вопросы философии. – 1993. – № 3 – С. 74–80.</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Андреев Л.Д. Чем же закончилась история второго тысячелетия? // Зарубежная литература второго тысячелетия. 1000–2000: учеб. пособие / под ред. Л.Г. Андреева. – М.: Высшая школа, 2001. – С. 292–334.</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Бычков В. ХХ век: предельные метаморфозы культуры // Полигнозис. – 2000. – № 2. – С. 63–76; № 3. – С. 67–85.</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Вельш В. «Постмодерн». Генеалогия и значение одного спорного понятия // Путь. – 1992. – № 1. – С. 109–132</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Давыдов Ю.В. Патологичность «состояния постмодернизма» // Социологические исследования. – 2001. – № 11. – С. 8–17.</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Дианова В.М. Постмодернизм как феномен культуры // Введение в культурологию: курс лекций / под ред. Ю.Н. Солонина, Е.Г. Соколова – СПб.: СПбГУ, 2003. – С. 276–308.</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Дианова В.М. Постмодернистская философия искусства: истоки и современность. – СПб.: Петрополис, 2000. – 282 с.</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Золотухина-Аболина Е.В. Постмодернизм: распад сознания? // Общественные науки и современность. – 1997. – № 4. – С. 32–39.</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Козловски П. Культура постмодерна. – М.: Республика, 1997. – 237 с.</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lastRenderedPageBreak/>
        <w:t> Маркова Л.Д. Постмодернизм в науке, религии и философии // Вопросы философии. – 2006. – № 2. – С. 47–54.</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Миф, мечта, реальность: постнеклассические измерения пространства культуры / под ред. И.В. Мелик-Гайказян. – М.: Научный мир, 2005. – 205 с.</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Уваров М.С. Элитарен ли постмодернизм? // Вопросы культурологии. – 2005. – № 8. – С. 35–41.</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Хасан И. Культура постмодернизма // Современная западно-европейская и американская эстетика. – М.: Книжный дом «Университет», 2002. – С. 115–143.</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bookmarkStart w:id="75" w:name="_Hlk221387530"/>
      <w:r w:rsidRPr="00342CEC">
        <w:rPr>
          <w:sz w:val="28"/>
          <w:szCs w:val="28"/>
        </w:rPr>
        <w:t>Харт К. Постмодернизм. – М.: ФАИР-ПРЕСС, 2006. – 238 с.</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Царева Н.А</w:t>
      </w:r>
      <w:bookmarkEnd w:id="75"/>
      <w:r w:rsidRPr="00342CEC">
        <w:rPr>
          <w:sz w:val="28"/>
          <w:szCs w:val="28"/>
        </w:rPr>
        <w:t>. Проблема философии искусства и культуры в философии русского символизма и европейского постмодернизма. – Владивосток: ВГУЭС, 2010. – 344 с.</w:t>
      </w:r>
    </w:p>
    <w:p w:rsidR="001B25A5" w:rsidRPr="00342CEC"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342CEC">
        <w:rPr>
          <w:sz w:val="28"/>
          <w:szCs w:val="28"/>
        </w:rPr>
        <w:t xml:space="preserve">Валикова О.А. Роман-трилогия А. Ж. Жаксылыкова «Сны окаянных» в контексте русской литературы: дис. ... док. PhD. </w:t>
      </w:r>
      <w:r w:rsidR="00342CEC" w:rsidRPr="00342CEC">
        <w:rPr>
          <w:sz w:val="28"/>
          <w:szCs w:val="28"/>
        </w:rPr>
        <w:t xml:space="preserve">– </w:t>
      </w:r>
      <w:r w:rsidRPr="00342CEC">
        <w:rPr>
          <w:sz w:val="28"/>
          <w:szCs w:val="28"/>
        </w:rPr>
        <w:t>Алматы, 2015. – 157 c.</w:t>
      </w:r>
    </w:p>
    <w:p w:rsidR="001B25A5" w:rsidRPr="0028687B"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28687B">
        <w:rPr>
          <w:sz w:val="28"/>
          <w:szCs w:val="28"/>
        </w:rPr>
        <w:t>Валикова О.А., Бахтикиреева У.М. Роман А. Жаксылыкова «Поющие камни» в русле теории литературного домена // Вестник Российского университета дружбы народов. Серия: Литературоведение. Журналистика. – 2019. –Т. 24</w:t>
      </w:r>
      <w:r w:rsidR="0028687B" w:rsidRPr="0028687B">
        <w:rPr>
          <w:sz w:val="28"/>
          <w:szCs w:val="28"/>
        </w:rPr>
        <w:t>, № 4</w:t>
      </w:r>
      <w:r w:rsidRPr="0028687B">
        <w:rPr>
          <w:sz w:val="28"/>
          <w:szCs w:val="28"/>
        </w:rPr>
        <w:t xml:space="preserve"> – C. 633-648. doi: 10.22363/2312-9220-2019-24-4-633-64</w:t>
      </w:r>
    </w:p>
    <w:p w:rsidR="001B25A5" w:rsidRPr="0028687B"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28687B">
        <w:rPr>
          <w:sz w:val="28"/>
          <w:szCs w:val="28"/>
        </w:rPr>
        <w:t xml:space="preserve">Абишева О. Сквозь призму мифа // Простор. – 2016. – </w:t>
      </w:r>
      <w:r w:rsidR="0028687B" w:rsidRPr="0028687B">
        <w:rPr>
          <w:sz w:val="28"/>
          <w:szCs w:val="28"/>
        </w:rPr>
        <w:t xml:space="preserve">№ </w:t>
      </w:r>
      <w:r w:rsidRPr="0028687B">
        <w:rPr>
          <w:sz w:val="28"/>
          <w:szCs w:val="28"/>
        </w:rPr>
        <w:t>3. – С. 39 -45.</w:t>
      </w:r>
    </w:p>
    <w:p w:rsidR="001504FD" w:rsidRDefault="001B25A5" w:rsidP="001504FD">
      <w:pPr>
        <w:pStyle w:val="ab"/>
        <w:numPr>
          <w:ilvl w:val="0"/>
          <w:numId w:val="19"/>
        </w:numPr>
        <w:shd w:val="clear" w:color="auto" w:fill="FFFFFF"/>
        <w:spacing w:before="0" w:beforeAutospacing="0" w:after="0" w:afterAutospacing="0"/>
        <w:ind w:left="0" w:firstLine="709"/>
        <w:jc w:val="both"/>
        <w:rPr>
          <w:sz w:val="28"/>
          <w:szCs w:val="28"/>
        </w:rPr>
      </w:pPr>
      <w:r w:rsidRPr="0028687B">
        <w:rPr>
          <w:sz w:val="28"/>
          <w:szCs w:val="28"/>
        </w:rPr>
        <w:t>Жаксылыков А.Ж. Сны окаянных: Трилогия. – Алматы: ТОО «Алматинский издательский дом», 2006. – 526 с.</w:t>
      </w:r>
    </w:p>
    <w:p w:rsidR="001504FD" w:rsidRPr="001504FD" w:rsidRDefault="001B25A5" w:rsidP="001504FD">
      <w:pPr>
        <w:pStyle w:val="ab"/>
        <w:numPr>
          <w:ilvl w:val="0"/>
          <w:numId w:val="19"/>
        </w:numPr>
        <w:shd w:val="clear" w:color="auto" w:fill="FFFFFF"/>
        <w:spacing w:before="0" w:beforeAutospacing="0" w:after="0" w:afterAutospacing="0"/>
        <w:ind w:left="0" w:firstLine="709"/>
        <w:jc w:val="both"/>
        <w:rPr>
          <w:sz w:val="28"/>
          <w:szCs w:val="28"/>
        </w:rPr>
      </w:pPr>
      <w:r w:rsidRPr="001504FD">
        <w:rPr>
          <w:bCs/>
          <w:sz w:val="28"/>
          <w:szCs w:val="28"/>
        </w:rPr>
        <w:t>Аннинский Л</w:t>
      </w:r>
      <w:r w:rsidRPr="001504FD">
        <w:rPr>
          <w:sz w:val="28"/>
          <w:szCs w:val="28"/>
        </w:rPr>
        <w:t xml:space="preserve">. Пальмы на айсберге// </w:t>
      </w:r>
      <w:r w:rsidR="001504FD" w:rsidRPr="001504FD">
        <w:rPr>
          <w:sz w:val="28"/>
          <w:szCs w:val="28"/>
        </w:rPr>
        <w:t xml:space="preserve">Иностранная литература. – 1991. –  № 2. – С. 251 – 254. </w:t>
      </w:r>
    </w:p>
    <w:p w:rsidR="001F7A25" w:rsidRDefault="001B25A5" w:rsidP="001F7A25">
      <w:pPr>
        <w:pStyle w:val="ab"/>
        <w:numPr>
          <w:ilvl w:val="0"/>
          <w:numId w:val="19"/>
        </w:numPr>
        <w:shd w:val="clear" w:color="auto" w:fill="FFFFFF"/>
        <w:spacing w:before="0" w:beforeAutospacing="0" w:after="0" w:afterAutospacing="0"/>
        <w:ind w:left="0" w:firstLine="709"/>
        <w:jc w:val="both"/>
        <w:rPr>
          <w:sz w:val="28"/>
          <w:szCs w:val="28"/>
        </w:rPr>
      </w:pPr>
      <w:r w:rsidRPr="001F7A25">
        <w:rPr>
          <w:sz w:val="28"/>
          <w:szCs w:val="28"/>
        </w:rPr>
        <w:t>Затонский</w:t>
      </w:r>
      <w:r w:rsidR="001F7A25" w:rsidRPr="001F7A25">
        <w:rPr>
          <w:sz w:val="28"/>
          <w:szCs w:val="28"/>
        </w:rPr>
        <w:t xml:space="preserve"> Д.</w:t>
      </w:r>
      <w:r w:rsidRPr="001F7A25">
        <w:rPr>
          <w:sz w:val="28"/>
          <w:szCs w:val="28"/>
        </w:rPr>
        <w:t xml:space="preserve"> Модернизм и постмодернизм. Мысли об извечном коловращении изящных и неизящных искусств (От сочинителя Умберто Эко до пророка Екклесиаста)</w:t>
      </w:r>
      <w:r w:rsidR="001F7A25" w:rsidRPr="001F7A25">
        <w:rPr>
          <w:sz w:val="28"/>
          <w:szCs w:val="28"/>
        </w:rPr>
        <w:t xml:space="preserve">. – </w:t>
      </w:r>
      <w:r w:rsidRPr="001F7A25">
        <w:rPr>
          <w:sz w:val="28"/>
          <w:szCs w:val="28"/>
        </w:rPr>
        <w:t xml:space="preserve"> М.: Эпицентр; Харьков: Фолио, 2000</w:t>
      </w:r>
      <w:r w:rsidR="001F7A25" w:rsidRPr="001F7A25">
        <w:rPr>
          <w:sz w:val="28"/>
          <w:szCs w:val="28"/>
        </w:rPr>
        <w:t xml:space="preserve">. – </w:t>
      </w:r>
      <w:r w:rsidRPr="001F7A25">
        <w:rPr>
          <w:sz w:val="28"/>
          <w:szCs w:val="28"/>
        </w:rPr>
        <w:t>256 с.</w:t>
      </w:r>
    </w:p>
    <w:p w:rsidR="001F7A25" w:rsidRPr="001F7A25" w:rsidRDefault="001F7A25" w:rsidP="001F7A25">
      <w:pPr>
        <w:pStyle w:val="ab"/>
        <w:numPr>
          <w:ilvl w:val="0"/>
          <w:numId w:val="19"/>
        </w:numPr>
        <w:shd w:val="clear" w:color="auto" w:fill="FFFFFF"/>
        <w:spacing w:before="0" w:beforeAutospacing="0" w:after="0" w:afterAutospacing="0"/>
        <w:ind w:left="0" w:firstLine="709"/>
        <w:jc w:val="both"/>
        <w:rPr>
          <w:sz w:val="28"/>
          <w:szCs w:val="28"/>
        </w:rPr>
      </w:pPr>
      <w:r w:rsidRPr="001F7A25">
        <w:rPr>
          <w:color w:val="34343C"/>
          <w:sz w:val="28"/>
          <w:szCs w:val="28"/>
        </w:rPr>
        <w:t>Эпштейн М. Постмодернизм в России. — СПб.: Азбука, Азбука-Аттикус, 2019. — 608 с. — (Новый культурный код).</w:t>
      </w:r>
    </w:p>
    <w:p w:rsidR="001B25A5" w:rsidRPr="001504FD"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r w:rsidRPr="001504FD">
        <w:rPr>
          <w:sz w:val="28"/>
          <w:szCs w:val="28"/>
          <w:lang w:val="en-US"/>
        </w:rPr>
        <w:t>Pannwitz R. Die Krisis der europeischen Kultur. Werke. Bd.2, Nurnberg, 1917.</w:t>
      </w:r>
    </w:p>
    <w:p w:rsidR="001B25A5" w:rsidRPr="001F7A25"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1F7A25">
        <w:rPr>
          <w:sz w:val="28"/>
          <w:szCs w:val="28"/>
        </w:rPr>
        <w:t xml:space="preserve">Ратников В. Постмодернизм: истоки, становление, сущность // Философия и общество. </w:t>
      </w:r>
      <w:r w:rsidR="001F7A25" w:rsidRPr="001F7A25">
        <w:rPr>
          <w:sz w:val="28"/>
          <w:szCs w:val="28"/>
        </w:rPr>
        <w:t xml:space="preserve">– </w:t>
      </w:r>
      <w:r w:rsidRPr="001F7A25">
        <w:rPr>
          <w:sz w:val="28"/>
          <w:szCs w:val="28"/>
        </w:rPr>
        <w:t xml:space="preserve">2002. </w:t>
      </w:r>
      <w:r w:rsidR="001F7A25" w:rsidRPr="001F7A25">
        <w:rPr>
          <w:sz w:val="28"/>
          <w:szCs w:val="28"/>
        </w:rPr>
        <w:t xml:space="preserve">– </w:t>
      </w:r>
      <w:r w:rsidRPr="001F7A25">
        <w:rPr>
          <w:sz w:val="28"/>
          <w:szCs w:val="28"/>
        </w:rPr>
        <w:t>№4 (29). URL: https://cyberleninka.ru/article/n/postmodernizm-istoki-stanovlenie-suschnost (дата обращения: 28.11.2025).</w:t>
      </w:r>
    </w:p>
    <w:p w:rsidR="001B25A5" w:rsidRPr="001F7A25"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1F7A25">
        <w:rPr>
          <w:sz w:val="28"/>
          <w:szCs w:val="28"/>
        </w:rPr>
        <w:t xml:space="preserve">Нефагина Г. Параллели и пересечения. Русская литература во времени и пространстве. </w:t>
      </w:r>
      <w:r w:rsidR="001F7A25">
        <w:rPr>
          <w:sz w:val="28"/>
          <w:szCs w:val="28"/>
        </w:rPr>
        <w:t xml:space="preserve"> –</w:t>
      </w:r>
      <w:r w:rsidRPr="001F7A25">
        <w:rPr>
          <w:sz w:val="28"/>
          <w:szCs w:val="28"/>
        </w:rPr>
        <w:t xml:space="preserve">  Минск:</w:t>
      </w:r>
      <w:r w:rsidR="001F7A25" w:rsidRPr="001F7A25">
        <w:rPr>
          <w:sz w:val="28"/>
          <w:szCs w:val="28"/>
        </w:rPr>
        <w:t xml:space="preserve"> </w:t>
      </w:r>
      <w:r w:rsidRPr="001F7A25">
        <w:rPr>
          <w:sz w:val="28"/>
          <w:szCs w:val="28"/>
        </w:rPr>
        <w:t xml:space="preserve">Издательство «Четыре четверти», 2017. </w:t>
      </w:r>
      <w:r w:rsidR="001F7A25" w:rsidRPr="001F7A25">
        <w:rPr>
          <w:sz w:val="28"/>
          <w:szCs w:val="28"/>
        </w:rPr>
        <w:t xml:space="preserve">– </w:t>
      </w:r>
      <w:r w:rsidRPr="001F7A25">
        <w:rPr>
          <w:sz w:val="28"/>
          <w:szCs w:val="28"/>
        </w:rPr>
        <w:t>458 с.</w:t>
      </w:r>
    </w:p>
    <w:p w:rsidR="001F7A25" w:rsidRDefault="001B25A5" w:rsidP="001F7A25">
      <w:pPr>
        <w:pStyle w:val="ab"/>
        <w:numPr>
          <w:ilvl w:val="0"/>
          <w:numId w:val="19"/>
        </w:numPr>
        <w:shd w:val="clear" w:color="auto" w:fill="FFFFFF"/>
        <w:spacing w:before="0" w:beforeAutospacing="0" w:after="0" w:afterAutospacing="0"/>
        <w:ind w:left="0" w:firstLine="709"/>
        <w:jc w:val="both"/>
        <w:rPr>
          <w:sz w:val="28"/>
          <w:szCs w:val="28"/>
        </w:rPr>
      </w:pPr>
      <w:r w:rsidRPr="001F7A25">
        <w:rPr>
          <w:sz w:val="28"/>
          <w:szCs w:val="28"/>
        </w:rPr>
        <w:t xml:space="preserve"> Скоропанова И.С. Русская постмодернистская литература. – М.: Флинта, 2007. </w:t>
      </w:r>
      <w:r w:rsidR="001F7A25">
        <w:rPr>
          <w:sz w:val="28"/>
          <w:szCs w:val="28"/>
        </w:rPr>
        <w:t xml:space="preserve">– </w:t>
      </w:r>
      <w:r w:rsidRPr="001F7A25">
        <w:rPr>
          <w:sz w:val="28"/>
          <w:szCs w:val="28"/>
        </w:rPr>
        <w:t>608 с.</w:t>
      </w:r>
      <w:r w:rsidRPr="001F7A25">
        <w:rPr>
          <w:sz w:val="28"/>
          <w:szCs w:val="28"/>
        </w:rPr>
        <w:tab/>
      </w:r>
    </w:p>
    <w:p w:rsidR="001F7A25" w:rsidRPr="001F7A25" w:rsidRDefault="001B25A5" w:rsidP="001F7A25">
      <w:pPr>
        <w:pStyle w:val="ab"/>
        <w:numPr>
          <w:ilvl w:val="0"/>
          <w:numId w:val="19"/>
        </w:numPr>
        <w:shd w:val="clear" w:color="auto" w:fill="FFFFFF"/>
        <w:spacing w:before="0" w:beforeAutospacing="0" w:after="0" w:afterAutospacing="0"/>
        <w:ind w:left="0" w:firstLine="709"/>
        <w:jc w:val="both"/>
        <w:rPr>
          <w:rStyle w:val="a8"/>
          <w:color w:val="auto"/>
          <w:sz w:val="28"/>
          <w:szCs w:val="28"/>
          <w:u w:val="none"/>
          <w:lang w:val="en-US"/>
        </w:rPr>
      </w:pPr>
      <w:r w:rsidRPr="001F7A25">
        <w:rPr>
          <w:sz w:val="28"/>
          <w:szCs w:val="28"/>
        </w:rPr>
        <w:t>Бокарева М. Постреализм как новая парадигма художественности</w:t>
      </w:r>
      <w:r w:rsidR="001F7A25" w:rsidRPr="001F7A25">
        <w:rPr>
          <w:sz w:val="28"/>
          <w:szCs w:val="28"/>
        </w:rPr>
        <w:t>//</w:t>
      </w:r>
      <w:r w:rsidRPr="001F7A25">
        <w:rPr>
          <w:sz w:val="28"/>
          <w:szCs w:val="28"/>
          <w:lang w:val="en-US"/>
        </w:rPr>
        <w:t>Models</w:t>
      </w:r>
      <w:r w:rsidRPr="001F7A25">
        <w:rPr>
          <w:sz w:val="28"/>
          <w:szCs w:val="28"/>
        </w:rPr>
        <w:t xml:space="preserve"> </w:t>
      </w:r>
      <w:r w:rsidRPr="001F7A25">
        <w:rPr>
          <w:sz w:val="28"/>
          <w:szCs w:val="28"/>
          <w:lang w:val="en-US"/>
        </w:rPr>
        <w:t>and</w:t>
      </w:r>
      <w:r w:rsidRPr="001F7A25">
        <w:rPr>
          <w:sz w:val="28"/>
          <w:szCs w:val="28"/>
        </w:rPr>
        <w:t xml:space="preserve"> </w:t>
      </w:r>
      <w:r w:rsidRPr="001F7A25">
        <w:rPr>
          <w:sz w:val="28"/>
          <w:szCs w:val="28"/>
          <w:lang w:val="en-US"/>
        </w:rPr>
        <w:t>Methods</w:t>
      </w:r>
      <w:r w:rsidRPr="001F7A25">
        <w:rPr>
          <w:sz w:val="28"/>
          <w:szCs w:val="28"/>
        </w:rPr>
        <w:t xml:space="preserve"> </w:t>
      </w:r>
      <w:r w:rsidRPr="001F7A25">
        <w:rPr>
          <w:sz w:val="28"/>
          <w:szCs w:val="28"/>
          <w:lang w:val="en-US"/>
        </w:rPr>
        <w:t>in</w:t>
      </w:r>
      <w:r w:rsidRPr="001F7A25">
        <w:rPr>
          <w:sz w:val="28"/>
          <w:szCs w:val="28"/>
        </w:rPr>
        <w:t xml:space="preserve"> </w:t>
      </w:r>
      <w:r w:rsidRPr="001F7A25">
        <w:rPr>
          <w:sz w:val="28"/>
          <w:szCs w:val="28"/>
          <w:lang w:val="en-US"/>
        </w:rPr>
        <w:t>Modern</w:t>
      </w:r>
      <w:r w:rsidRPr="001F7A25">
        <w:rPr>
          <w:sz w:val="28"/>
          <w:szCs w:val="28"/>
        </w:rPr>
        <w:t xml:space="preserve"> </w:t>
      </w:r>
      <w:r w:rsidRPr="001F7A25">
        <w:rPr>
          <w:sz w:val="28"/>
          <w:szCs w:val="28"/>
          <w:lang w:val="en-US"/>
        </w:rPr>
        <w:t>Science</w:t>
      </w:r>
      <w:r w:rsidR="001F7A25" w:rsidRPr="001F7A25">
        <w:rPr>
          <w:sz w:val="28"/>
          <w:szCs w:val="28"/>
        </w:rPr>
        <w:t xml:space="preserve">. – 2023. –  № </w:t>
      </w:r>
      <w:r w:rsidRPr="001F7A25">
        <w:rPr>
          <w:sz w:val="28"/>
          <w:szCs w:val="28"/>
        </w:rPr>
        <w:t>2</w:t>
      </w:r>
      <w:r w:rsidR="001F7A25" w:rsidRPr="001F7A25">
        <w:rPr>
          <w:sz w:val="28"/>
          <w:szCs w:val="28"/>
        </w:rPr>
        <w:t xml:space="preserve"> </w:t>
      </w:r>
      <w:r w:rsidRPr="001F7A25">
        <w:rPr>
          <w:sz w:val="28"/>
          <w:szCs w:val="28"/>
        </w:rPr>
        <w:t>(12)</w:t>
      </w:r>
      <w:r w:rsidR="001F7A25" w:rsidRPr="001F7A25">
        <w:rPr>
          <w:sz w:val="28"/>
          <w:szCs w:val="28"/>
        </w:rPr>
        <w:t xml:space="preserve">. – </w:t>
      </w:r>
      <w:r w:rsidR="001F7A25" w:rsidRPr="001F7A25">
        <w:rPr>
          <w:sz w:val="28"/>
          <w:szCs w:val="28"/>
        </w:rPr>
        <w:lastRenderedPageBreak/>
        <w:t>С.</w:t>
      </w:r>
      <w:r w:rsidRPr="001F7A25">
        <w:rPr>
          <w:sz w:val="28"/>
          <w:szCs w:val="28"/>
        </w:rPr>
        <w:t xml:space="preserve"> 160–167. </w:t>
      </w:r>
      <w:r w:rsidRPr="001F7A25">
        <w:rPr>
          <w:sz w:val="28"/>
          <w:szCs w:val="28"/>
          <w:lang w:val="en-US"/>
        </w:rPr>
        <w:t xml:space="preserve">Retrieved from </w:t>
      </w:r>
      <w:hyperlink r:id="rId18" w:history="1">
        <w:r w:rsidRPr="001F7A25">
          <w:rPr>
            <w:rStyle w:val="a8"/>
            <w:color w:val="auto"/>
            <w:sz w:val="28"/>
            <w:szCs w:val="28"/>
            <w:u w:val="none"/>
            <w:lang w:val="en-US"/>
          </w:rPr>
          <w:t>https://econferences.ru/index.php/mmms/article/view/9997</w:t>
        </w:r>
      </w:hyperlink>
    </w:p>
    <w:p w:rsidR="001F7A25" w:rsidRDefault="001B25A5" w:rsidP="001F7A25">
      <w:pPr>
        <w:pStyle w:val="ab"/>
        <w:numPr>
          <w:ilvl w:val="0"/>
          <w:numId w:val="19"/>
        </w:numPr>
        <w:shd w:val="clear" w:color="auto" w:fill="FFFFFF"/>
        <w:spacing w:before="0" w:beforeAutospacing="0" w:after="0" w:afterAutospacing="0"/>
        <w:ind w:left="0" w:firstLine="709"/>
        <w:jc w:val="both"/>
        <w:rPr>
          <w:sz w:val="28"/>
          <w:szCs w:val="28"/>
        </w:rPr>
      </w:pPr>
      <w:r w:rsidRPr="001F7A25">
        <w:rPr>
          <w:sz w:val="28"/>
          <w:szCs w:val="28"/>
        </w:rPr>
        <w:t xml:space="preserve">Ревякина А.А. Л.Г. Андреев </w:t>
      </w:r>
      <w:r w:rsidR="001F7A25" w:rsidRPr="001F7A25">
        <w:rPr>
          <w:sz w:val="28"/>
          <w:szCs w:val="28"/>
        </w:rPr>
        <w:t>Х</w:t>
      </w:r>
      <w:r w:rsidRPr="001F7A25">
        <w:rPr>
          <w:sz w:val="28"/>
          <w:szCs w:val="28"/>
        </w:rPr>
        <w:t xml:space="preserve">удожественный синтез и постмодернизм // Человек: Образ и сущность. Гуманитарные аспекты. </w:t>
      </w:r>
      <w:r w:rsidR="001F7A25" w:rsidRPr="001F7A25">
        <w:rPr>
          <w:sz w:val="28"/>
          <w:szCs w:val="28"/>
        </w:rPr>
        <w:t xml:space="preserve">– </w:t>
      </w:r>
      <w:r w:rsidRPr="001F7A25">
        <w:rPr>
          <w:sz w:val="28"/>
          <w:szCs w:val="28"/>
        </w:rPr>
        <w:t xml:space="preserve">2006. </w:t>
      </w:r>
      <w:r w:rsidR="001F7A25" w:rsidRPr="001F7A25">
        <w:rPr>
          <w:sz w:val="28"/>
          <w:szCs w:val="28"/>
        </w:rPr>
        <w:t xml:space="preserve">– </w:t>
      </w:r>
      <w:r w:rsidRPr="001F7A25">
        <w:rPr>
          <w:sz w:val="28"/>
          <w:szCs w:val="28"/>
        </w:rPr>
        <w:t>№1</w:t>
      </w:r>
      <w:r w:rsidR="001F7A25" w:rsidRPr="001F7A25">
        <w:rPr>
          <w:sz w:val="28"/>
          <w:szCs w:val="28"/>
        </w:rPr>
        <w:t>//</w:t>
      </w:r>
      <w:r w:rsidRPr="001F7A25">
        <w:rPr>
          <w:sz w:val="28"/>
          <w:szCs w:val="28"/>
        </w:rPr>
        <w:t>https://cyberleninka.ru/article/n/l-g-andreev-hudozhestvennyy-sintez-i-postmodernizm (дата обращения: 28.09.2025).</w:t>
      </w:r>
    </w:p>
    <w:p w:rsidR="001B25A5" w:rsidRPr="001F7A25" w:rsidRDefault="001F7A25" w:rsidP="001F7A25">
      <w:pPr>
        <w:pStyle w:val="ab"/>
        <w:numPr>
          <w:ilvl w:val="0"/>
          <w:numId w:val="19"/>
        </w:numPr>
        <w:shd w:val="clear" w:color="auto" w:fill="FFFFFF"/>
        <w:spacing w:before="0" w:beforeAutospacing="0" w:after="0" w:afterAutospacing="0"/>
        <w:ind w:left="0" w:firstLine="709"/>
        <w:jc w:val="both"/>
        <w:rPr>
          <w:sz w:val="28"/>
          <w:szCs w:val="28"/>
        </w:rPr>
      </w:pPr>
      <w:r w:rsidRPr="001F7A25">
        <w:rPr>
          <w:sz w:val="28"/>
          <w:szCs w:val="28"/>
        </w:rPr>
        <w:t>Скафтымов А. П. Поэтика художественного произведения. – Москва: Высш. шк., 2007. – 535 с. – (Классика литературной науки).</w:t>
      </w:r>
    </w:p>
    <w:p w:rsidR="001B25A5" w:rsidRPr="001F7A25"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1F7A25">
        <w:rPr>
          <w:sz w:val="28"/>
          <w:szCs w:val="28"/>
        </w:rPr>
        <w:t xml:space="preserve">Юнг К.Г. Архетипы и коллективное бессознательное. </w:t>
      </w:r>
      <w:r w:rsidR="001F7A25" w:rsidRPr="001F7A25">
        <w:rPr>
          <w:sz w:val="28"/>
          <w:szCs w:val="28"/>
        </w:rPr>
        <w:t xml:space="preserve">– </w:t>
      </w:r>
      <w:r w:rsidRPr="001F7A25">
        <w:rPr>
          <w:sz w:val="28"/>
          <w:szCs w:val="28"/>
        </w:rPr>
        <w:t xml:space="preserve">М.: АСТ, 2025. </w:t>
      </w:r>
      <w:r w:rsidR="001F7A25" w:rsidRPr="001F7A25">
        <w:rPr>
          <w:sz w:val="28"/>
          <w:szCs w:val="28"/>
        </w:rPr>
        <w:t xml:space="preserve">– </w:t>
      </w:r>
      <w:r w:rsidRPr="001F7A25">
        <w:rPr>
          <w:sz w:val="28"/>
          <w:szCs w:val="28"/>
        </w:rPr>
        <w:t>224 с.</w:t>
      </w:r>
    </w:p>
    <w:p w:rsidR="00AA0DDD" w:rsidRDefault="001B25A5" w:rsidP="00AA0DDD">
      <w:pPr>
        <w:pStyle w:val="ab"/>
        <w:numPr>
          <w:ilvl w:val="0"/>
          <w:numId w:val="19"/>
        </w:numPr>
        <w:shd w:val="clear" w:color="auto" w:fill="FFFFFF"/>
        <w:spacing w:before="0" w:beforeAutospacing="0" w:after="0" w:afterAutospacing="0"/>
        <w:ind w:left="0" w:firstLine="709"/>
        <w:jc w:val="both"/>
        <w:rPr>
          <w:sz w:val="28"/>
          <w:szCs w:val="28"/>
        </w:rPr>
      </w:pPr>
      <w:r w:rsidRPr="001F7A25">
        <w:rPr>
          <w:sz w:val="28"/>
          <w:szCs w:val="28"/>
        </w:rPr>
        <w:t>Харари Ю.Н. Sapiens. Краткая история человечества. — М.: Синдбад, 2016. — 520 с.</w:t>
      </w:r>
    </w:p>
    <w:p w:rsidR="00AA0DDD" w:rsidRPr="00AA0DDD" w:rsidRDefault="00AA0DDD" w:rsidP="00AA0DDD">
      <w:pPr>
        <w:pStyle w:val="ab"/>
        <w:numPr>
          <w:ilvl w:val="0"/>
          <w:numId w:val="19"/>
        </w:numPr>
        <w:shd w:val="clear" w:color="auto" w:fill="FFFFFF"/>
        <w:spacing w:before="0" w:beforeAutospacing="0" w:after="0" w:afterAutospacing="0"/>
        <w:ind w:left="0" w:firstLine="709"/>
        <w:jc w:val="both"/>
        <w:rPr>
          <w:sz w:val="28"/>
          <w:szCs w:val="28"/>
        </w:rPr>
      </w:pPr>
      <w:r w:rsidRPr="00AA0DDD">
        <w:rPr>
          <w:bCs/>
          <w:sz w:val="28"/>
          <w:szCs w:val="28"/>
        </w:rPr>
        <w:t xml:space="preserve">Демченко А.С. </w:t>
      </w:r>
      <w:r w:rsidRPr="00AA0DDD">
        <w:rPr>
          <w:bCs/>
          <w:sz w:val="28"/>
          <w:szCs w:val="28"/>
          <w:shd w:val="clear" w:color="auto" w:fill="FFFFFF"/>
        </w:rPr>
        <w:t>Архетип «Дом» в прозе русскоязычных писателей Казахстана: теоретические и методические аспекты исследования</w:t>
      </w:r>
      <w:r w:rsidRPr="00AA0DDD">
        <w:rPr>
          <w:bCs/>
          <w:sz w:val="28"/>
          <w:szCs w:val="28"/>
        </w:rPr>
        <w:t xml:space="preserve">: дис. …док. </w:t>
      </w:r>
      <w:r w:rsidRPr="00AA0DDD">
        <w:rPr>
          <w:bCs/>
          <w:sz w:val="28"/>
          <w:szCs w:val="28"/>
          <w:lang w:val="en-US"/>
        </w:rPr>
        <w:t>PhD</w:t>
      </w:r>
      <w:r w:rsidRPr="00AA0DDD">
        <w:rPr>
          <w:bCs/>
          <w:sz w:val="28"/>
          <w:szCs w:val="28"/>
        </w:rPr>
        <w:t xml:space="preserve">: </w:t>
      </w:r>
      <w:r w:rsidRPr="00AA0DDD">
        <w:rPr>
          <w:bCs/>
          <w:sz w:val="28"/>
          <w:szCs w:val="28"/>
          <w:shd w:val="clear" w:color="auto" w:fill="FFFFFF"/>
        </w:rPr>
        <w:t xml:space="preserve">6D011800 – Русский язык и литература. – Алматы: </w:t>
      </w:r>
      <w:r w:rsidRPr="00AA0DDD">
        <w:rPr>
          <w:bCs/>
          <w:sz w:val="28"/>
          <w:szCs w:val="28"/>
        </w:rPr>
        <w:t xml:space="preserve">КазНУ им. аль-Фараби, 2019. – 181 с. </w:t>
      </w:r>
    </w:p>
    <w:p w:rsidR="001B25A5" w:rsidRPr="00AA0DDD" w:rsidRDefault="001B25A5" w:rsidP="009214D7">
      <w:pPr>
        <w:pStyle w:val="ab"/>
        <w:numPr>
          <w:ilvl w:val="0"/>
          <w:numId w:val="19"/>
        </w:numPr>
        <w:shd w:val="clear" w:color="auto" w:fill="FFFFFF"/>
        <w:spacing w:before="0" w:beforeAutospacing="0" w:after="0" w:afterAutospacing="0"/>
        <w:ind w:left="0" w:firstLine="709"/>
        <w:jc w:val="both"/>
        <w:rPr>
          <w:sz w:val="28"/>
          <w:szCs w:val="28"/>
        </w:rPr>
      </w:pPr>
      <w:r w:rsidRPr="00AA0DDD">
        <w:rPr>
          <w:sz w:val="28"/>
          <w:szCs w:val="28"/>
        </w:rPr>
        <w:t xml:space="preserve"> </w:t>
      </w:r>
      <w:r w:rsidRPr="00AA0DDD">
        <w:rPr>
          <w:iCs/>
          <w:sz w:val="28"/>
          <w:szCs w:val="28"/>
        </w:rPr>
        <w:t>Валикова О.А., Щенникова Н.В., Кулиева Ш.А.</w:t>
      </w:r>
      <w:r w:rsidRPr="00AA0DDD">
        <w:rPr>
          <w:sz w:val="28"/>
          <w:szCs w:val="28"/>
        </w:rPr>
        <w:t xml:space="preserve"> </w:t>
      </w:r>
      <w:r w:rsidRPr="00AA0DDD">
        <w:rPr>
          <w:iCs/>
          <w:sz w:val="28"/>
          <w:szCs w:val="28"/>
        </w:rPr>
        <w:t xml:space="preserve">Межкультурная коммуникация в транслингвальном художественном тексте (на материале цикла А. Жаксылыкова «Сны окаянных») // </w:t>
      </w:r>
      <w:hyperlink r:id="rId19" w:history="1">
        <w:r w:rsidRPr="00AA0DDD">
          <w:rPr>
            <w:rStyle w:val="a8"/>
            <w:iCs/>
            <w:color w:val="auto"/>
            <w:sz w:val="28"/>
            <w:szCs w:val="28"/>
            <w:u w:val="none"/>
          </w:rPr>
          <w:t>Филологические науки. Научные доклады высшей школы</w:t>
        </w:r>
      </w:hyperlink>
      <w:r w:rsidRPr="00AA0DDD">
        <w:rPr>
          <w:iCs/>
          <w:sz w:val="28"/>
          <w:szCs w:val="28"/>
        </w:rPr>
        <w:t xml:space="preserve">. </w:t>
      </w:r>
      <w:r w:rsidR="00AA0DDD" w:rsidRPr="00AA0DDD">
        <w:rPr>
          <w:iCs/>
          <w:sz w:val="28"/>
          <w:szCs w:val="28"/>
        </w:rPr>
        <w:t xml:space="preserve">– </w:t>
      </w:r>
      <w:r w:rsidRPr="00AA0DDD">
        <w:rPr>
          <w:iCs/>
          <w:sz w:val="28"/>
          <w:szCs w:val="28"/>
        </w:rPr>
        <w:t>2020. </w:t>
      </w:r>
      <w:r w:rsidR="00AA0DDD" w:rsidRPr="00AA0DDD">
        <w:rPr>
          <w:iCs/>
          <w:sz w:val="28"/>
          <w:szCs w:val="28"/>
        </w:rPr>
        <w:t xml:space="preserve">– </w:t>
      </w:r>
      <w:hyperlink r:id="rId20" w:history="1">
        <w:r w:rsidRPr="00AA0DDD">
          <w:rPr>
            <w:rStyle w:val="a8"/>
            <w:iCs/>
            <w:color w:val="auto"/>
            <w:sz w:val="28"/>
            <w:szCs w:val="28"/>
            <w:u w:val="none"/>
          </w:rPr>
          <w:t>№ 6</w:t>
        </w:r>
        <w:r w:rsidR="00AA0DDD" w:rsidRPr="00AA0DDD">
          <w:rPr>
            <w:rStyle w:val="a8"/>
            <w:iCs/>
            <w:color w:val="auto"/>
            <w:sz w:val="28"/>
            <w:szCs w:val="28"/>
            <w:u w:val="none"/>
          </w:rPr>
          <w:t xml:space="preserve"> </w:t>
        </w:r>
        <w:r w:rsidRPr="00AA0DDD">
          <w:rPr>
            <w:rStyle w:val="a8"/>
            <w:iCs/>
            <w:color w:val="auto"/>
            <w:sz w:val="28"/>
            <w:szCs w:val="28"/>
            <w:u w:val="none"/>
          </w:rPr>
          <w:t>-2</w:t>
        </w:r>
      </w:hyperlink>
      <w:r w:rsidRPr="00AA0DDD">
        <w:rPr>
          <w:iCs/>
          <w:sz w:val="28"/>
          <w:szCs w:val="28"/>
        </w:rPr>
        <w:t xml:space="preserve">. </w:t>
      </w:r>
      <w:r w:rsidR="00AA0DDD" w:rsidRPr="00AA0DDD">
        <w:rPr>
          <w:iCs/>
          <w:sz w:val="28"/>
          <w:szCs w:val="28"/>
        </w:rPr>
        <w:t xml:space="preserve">– </w:t>
      </w:r>
      <w:r w:rsidRPr="00AA0DDD">
        <w:rPr>
          <w:iCs/>
          <w:sz w:val="28"/>
          <w:szCs w:val="28"/>
        </w:rPr>
        <w:t>С. 241-251.</w:t>
      </w:r>
    </w:p>
    <w:p w:rsidR="001B25A5" w:rsidRPr="00AA0DDD"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AA0DDD">
        <w:rPr>
          <w:sz w:val="28"/>
          <w:szCs w:val="28"/>
        </w:rPr>
        <w:t xml:space="preserve">Лейдерман Н., Липовецкий М. Современная русская литература: 1950 – 90-е годы. Учеб. </w:t>
      </w:r>
      <w:r w:rsidR="00AA0DDD" w:rsidRPr="00AA0DDD">
        <w:rPr>
          <w:sz w:val="28"/>
          <w:szCs w:val="28"/>
        </w:rPr>
        <w:t>п</w:t>
      </w:r>
      <w:r w:rsidRPr="00AA0DDD">
        <w:rPr>
          <w:sz w:val="28"/>
          <w:szCs w:val="28"/>
        </w:rPr>
        <w:t xml:space="preserve">особие для студентов высших учебных заведений: в 2 т. </w:t>
      </w:r>
      <w:r w:rsidR="00AA0DDD" w:rsidRPr="00AA0DDD">
        <w:rPr>
          <w:sz w:val="28"/>
          <w:szCs w:val="28"/>
        </w:rPr>
        <w:t xml:space="preserve">– </w:t>
      </w:r>
      <w:r w:rsidRPr="00AA0DDD">
        <w:rPr>
          <w:sz w:val="28"/>
          <w:szCs w:val="28"/>
        </w:rPr>
        <w:t xml:space="preserve">М.: Издательский центр «Академия», 2003. – </w:t>
      </w:r>
      <w:r w:rsidR="00AA0DDD" w:rsidRPr="00AA0DDD">
        <w:rPr>
          <w:sz w:val="28"/>
          <w:szCs w:val="28"/>
        </w:rPr>
        <w:t>Т.</w:t>
      </w:r>
      <w:r w:rsidR="00AA0DDD">
        <w:rPr>
          <w:sz w:val="28"/>
          <w:szCs w:val="28"/>
        </w:rPr>
        <w:t xml:space="preserve"> </w:t>
      </w:r>
      <w:r w:rsidR="00AA0DDD" w:rsidRPr="00AA0DDD">
        <w:rPr>
          <w:sz w:val="28"/>
          <w:szCs w:val="28"/>
        </w:rPr>
        <w:t xml:space="preserve">2.  – </w:t>
      </w:r>
      <w:r w:rsidRPr="00AA0DDD">
        <w:rPr>
          <w:sz w:val="28"/>
          <w:szCs w:val="28"/>
        </w:rPr>
        <w:t>688 с.</w:t>
      </w:r>
    </w:p>
    <w:p w:rsidR="001B25A5" w:rsidRPr="00AA0DDD"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AA0DDD">
        <w:rPr>
          <w:sz w:val="28"/>
          <w:szCs w:val="28"/>
        </w:rPr>
        <w:t>Проскурина Е.Н. Социализм как фашизм // Критика и семиотика</w:t>
      </w:r>
      <w:r w:rsidR="00AA0DDD" w:rsidRPr="00AA0DDD">
        <w:rPr>
          <w:sz w:val="28"/>
          <w:szCs w:val="28"/>
        </w:rPr>
        <w:t xml:space="preserve">. – </w:t>
      </w:r>
      <w:r w:rsidRPr="00AA0DDD">
        <w:rPr>
          <w:sz w:val="28"/>
          <w:szCs w:val="28"/>
        </w:rPr>
        <w:t xml:space="preserve">2013. – </w:t>
      </w:r>
      <w:r w:rsidR="00AA0DDD" w:rsidRPr="00AA0DDD">
        <w:rPr>
          <w:sz w:val="28"/>
          <w:szCs w:val="28"/>
        </w:rPr>
        <w:t xml:space="preserve">№ 1 (18). – </w:t>
      </w:r>
      <w:r w:rsidRPr="00AA0DDD">
        <w:rPr>
          <w:sz w:val="28"/>
          <w:szCs w:val="28"/>
        </w:rPr>
        <w:t>С. 186 – 199.</w:t>
      </w:r>
    </w:p>
    <w:p w:rsidR="001B25A5" w:rsidRPr="000519DD"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0519DD">
        <w:rPr>
          <w:sz w:val="28"/>
          <w:szCs w:val="28"/>
        </w:rPr>
        <w:t>Шпенглер О. Закат Европы. Очерки морфологии мировой истории</w:t>
      </w:r>
      <w:r w:rsidR="000519DD" w:rsidRPr="000519DD">
        <w:rPr>
          <w:sz w:val="28"/>
          <w:szCs w:val="28"/>
        </w:rPr>
        <w:t>: в 2 т.</w:t>
      </w:r>
      <w:r w:rsidRPr="000519DD">
        <w:rPr>
          <w:sz w:val="28"/>
          <w:szCs w:val="28"/>
        </w:rPr>
        <w:t xml:space="preserve"> </w:t>
      </w:r>
      <w:r w:rsidR="000519DD" w:rsidRPr="000519DD">
        <w:rPr>
          <w:sz w:val="28"/>
          <w:szCs w:val="28"/>
        </w:rPr>
        <w:t>– Айрис-пресс,</w:t>
      </w:r>
      <w:r w:rsidRPr="000519DD">
        <w:rPr>
          <w:sz w:val="28"/>
          <w:szCs w:val="28"/>
        </w:rPr>
        <w:t xml:space="preserve"> 2003.</w:t>
      </w:r>
      <w:r w:rsidR="000519DD" w:rsidRPr="000519DD">
        <w:rPr>
          <w:sz w:val="28"/>
          <w:szCs w:val="28"/>
        </w:rPr>
        <w:t>- Т.</w:t>
      </w:r>
      <w:r w:rsidRPr="000519DD">
        <w:rPr>
          <w:sz w:val="28"/>
          <w:szCs w:val="28"/>
        </w:rPr>
        <w:t xml:space="preserve"> 1: Образ и действительность. – </w:t>
      </w:r>
      <w:r w:rsidR="000519DD" w:rsidRPr="000519DD">
        <w:rPr>
          <w:sz w:val="28"/>
          <w:szCs w:val="28"/>
        </w:rPr>
        <w:t>522 с</w:t>
      </w:r>
      <w:r w:rsidRPr="000519DD">
        <w:rPr>
          <w:sz w:val="28"/>
          <w:szCs w:val="28"/>
        </w:rPr>
        <w:t>.</w:t>
      </w:r>
    </w:p>
    <w:p w:rsidR="001B25A5" w:rsidRPr="000519DD"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0519DD">
        <w:rPr>
          <w:sz w:val="28"/>
          <w:szCs w:val="28"/>
        </w:rPr>
        <w:t>Хайдеггер М. Исток художественного творения / Пер.</w:t>
      </w:r>
      <w:r w:rsidR="000519DD" w:rsidRPr="000519DD">
        <w:rPr>
          <w:sz w:val="28"/>
          <w:szCs w:val="28"/>
        </w:rPr>
        <w:t xml:space="preserve"> </w:t>
      </w:r>
      <w:r w:rsidRPr="000519DD">
        <w:rPr>
          <w:sz w:val="28"/>
          <w:szCs w:val="28"/>
        </w:rPr>
        <w:t>с нем. Михайлова А.В. – М.: Академический Проект, 2008. – 528 с.</w:t>
      </w:r>
    </w:p>
    <w:p w:rsidR="001B25A5" w:rsidRPr="000519DD"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0519DD">
        <w:rPr>
          <w:sz w:val="28"/>
          <w:szCs w:val="28"/>
        </w:rPr>
        <w:t>Гадамер Г.-Г. Истина и метод</w:t>
      </w:r>
      <w:r w:rsidR="000519DD" w:rsidRPr="000519DD">
        <w:rPr>
          <w:sz w:val="28"/>
          <w:szCs w:val="28"/>
        </w:rPr>
        <w:t>/</w:t>
      </w:r>
      <w:r w:rsidRPr="000519DD">
        <w:rPr>
          <w:sz w:val="28"/>
          <w:szCs w:val="28"/>
        </w:rPr>
        <w:t>пер.</w:t>
      </w:r>
      <w:r w:rsidR="000519DD">
        <w:rPr>
          <w:sz w:val="28"/>
          <w:szCs w:val="28"/>
        </w:rPr>
        <w:t xml:space="preserve"> </w:t>
      </w:r>
      <w:r w:rsidRPr="000519DD">
        <w:rPr>
          <w:sz w:val="28"/>
          <w:szCs w:val="28"/>
        </w:rPr>
        <w:t>с нем.; общ.ред. и вступ.</w:t>
      </w:r>
      <w:r w:rsidR="000519DD" w:rsidRPr="000519DD">
        <w:rPr>
          <w:sz w:val="28"/>
          <w:szCs w:val="28"/>
        </w:rPr>
        <w:t xml:space="preserve"> </w:t>
      </w:r>
      <w:r w:rsidRPr="000519DD">
        <w:rPr>
          <w:sz w:val="28"/>
          <w:szCs w:val="28"/>
        </w:rPr>
        <w:t>ст. Б.Н. Бессонова. – М.: Прогресс, 1988. – 704 с.</w:t>
      </w:r>
    </w:p>
    <w:p w:rsidR="001B25A5" w:rsidRPr="000519DD"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0519DD">
        <w:rPr>
          <w:sz w:val="28"/>
          <w:szCs w:val="28"/>
        </w:rPr>
        <w:t>Карасик В.И. Языковая кристаллизация смысла. – М.: Гнозис, 2010. – 351 с.</w:t>
      </w:r>
    </w:p>
    <w:p w:rsidR="001B25A5" w:rsidRPr="000519DD"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0519DD">
        <w:rPr>
          <w:sz w:val="28"/>
          <w:szCs w:val="28"/>
        </w:rPr>
        <w:t xml:space="preserve">Демьянков В.З. Понимание // Кубрякова Е.С., Демьянков В.З., Панкрац Ю.Г., Лузина Л.Г. Краткий словарь лингвистических терминов. </w:t>
      </w:r>
      <w:r w:rsidR="000519DD" w:rsidRPr="000519DD">
        <w:rPr>
          <w:sz w:val="28"/>
          <w:szCs w:val="28"/>
        </w:rPr>
        <w:t xml:space="preserve">– </w:t>
      </w:r>
      <w:r w:rsidRPr="000519DD">
        <w:rPr>
          <w:sz w:val="28"/>
          <w:szCs w:val="28"/>
        </w:rPr>
        <w:t>М.: Изд-во МГУ, 1996. С. 124 – 126.</w:t>
      </w:r>
    </w:p>
    <w:p w:rsidR="001B25A5" w:rsidRPr="000519DD"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0519DD">
        <w:rPr>
          <w:sz w:val="28"/>
          <w:szCs w:val="28"/>
        </w:rPr>
        <w:t>Валентинова О.И. Универсальные принципы анализа вербального искусства: Спецкурс для филологов-магистров: Учеб. Пособие. – М.: РУДН, 2010. – 159 с.</w:t>
      </w:r>
    </w:p>
    <w:p w:rsidR="000519DD" w:rsidRDefault="001B25A5" w:rsidP="000519DD">
      <w:pPr>
        <w:pStyle w:val="ab"/>
        <w:numPr>
          <w:ilvl w:val="0"/>
          <w:numId w:val="19"/>
        </w:numPr>
        <w:shd w:val="clear" w:color="auto" w:fill="FFFFFF"/>
        <w:spacing w:before="0" w:beforeAutospacing="0" w:after="0" w:afterAutospacing="0"/>
        <w:ind w:left="0" w:firstLine="709"/>
        <w:jc w:val="both"/>
        <w:rPr>
          <w:sz w:val="28"/>
          <w:szCs w:val="28"/>
        </w:rPr>
      </w:pPr>
      <w:r w:rsidRPr="000519DD">
        <w:rPr>
          <w:sz w:val="28"/>
          <w:szCs w:val="28"/>
        </w:rPr>
        <w:t xml:space="preserve">Лотман Ю.М. Семиосфера. </w:t>
      </w:r>
      <w:r w:rsidR="000519DD" w:rsidRPr="000519DD">
        <w:rPr>
          <w:sz w:val="28"/>
          <w:szCs w:val="28"/>
        </w:rPr>
        <w:t xml:space="preserve">– </w:t>
      </w:r>
      <w:r w:rsidRPr="000519DD">
        <w:rPr>
          <w:sz w:val="28"/>
          <w:szCs w:val="28"/>
        </w:rPr>
        <w:t>СПб: «Искусство – СПБ», 2000. –  704 с.</w:t>
      </w:r>
    </w:p>
    <w:p w:rsidR="001B25A5" w:rsidRPr="009516B3" w:rsidRDefault="001B25A5" w:rsidP="000519DD">
      <w:pPr>
        <w:pStyle w:val="ab"/>
        <w:numPr>
          <w:ilvl w:val="0"/>
          <w:numId w:val="19"/>
        </w:numPr>
        <w:shd w:val="clear" w:color="auto" w:fill="FFFFFF"/>
        <w:spacing w:before="0" w:beforeAutospacing="0" w:after="0" w:afterAutospacing="0"/>
        <w:ind w:left="0" w:firstLine="709"/>
        <w:jc w:val="both"/>
        <w:rPr>
          <w:sz w:val="28"/>
          <w:szCs w:val="28"/>
        </w:rPr>
      </w:pPr>
      <w:r w:rsidRPr="009516B3">
        <w:rPr>
          <w:sz w:val="28"/>
          <w:szCs w:val="28"/>
        </w:rPr>
        <w:t xml:space="preserve">Есаулов И.А. </w:t>
      </w:r>
      <w:r w:rsidR="000519DD" w:rsidRPr="009516B3">
        <w:rPr>
          <w:sz w:val="28"/>
          <w:szCs w:val="28"/>
        </w:rPr>
        <w:t>Произведение и контекст его понимания//</w:t>
      </w:r>
      <w:r w:rsidRPr="009516B3">
        <w:rPr>
          <w:sz w:val="28"/>
          <w:szCs w:val="28"/>
        </w:rPr>
        <w:t>«Липецкий потоп» и пути развития русской литературы</w:t>
      </w:r>
      <w:r w:rsidR="000519DD" w:rsidRPr="009516B3">
        <w:rPr>
          <w:sz w:val="28"/>
          <w:szCs w:val="28"/>
        </w:rPr>
        <w:t>/</w:t>
      </w:r>
      <w:r w:rsidR="000519DD" w:rsidRPr="009516B3">
        <w:t xml:space="preserve"> </w:t>
      </w:r>
      <w:r w:rsidR="000519DD" w:rsidRPr="009516B3">
        <w:rPr>
          <w:sz w:val="28"/>
          <w:szCs w:val="28"/>
        </w:rPr>
        <w:t xml:space="preserve">сборник научных статей по итогам Международной научной конференции/редколлегия: Строганов М.В. </w:t>
      </w:r>
      <w:r w:rsidR="000519DD" w:rsidRPr="009516B3">
        <w:rPr>
          <w:sz w:val="28"/>
          <w:szCs w:val="28"/>
        </w:rPr>
        <w:lastRenderedPageBreak/>
        <w:t>ответственный редактор, Кондратьев А. С., Белянин М. Ю.</w:t>
      </w:r>
      <w:r w:rsidRPr="009516B3">
        <w:rPr>
          <w:sz w:val="28"/>
          <w:szCs w:val="28"/>
        </w:rPr>
        <w:t xml:space="preserve"> </w:t>
      </w:r>
      <w:r w:rsidR="000519DD" w:rsidRPr="009516B3">
        <w:rPr>
          <w:sz w:val="28"/>
          <w:szCs w:val="28"/>
        </w:rPr>
        <w:t xml:space="preserve">– </w:t>
      </w:r>
      <w:r w:rsidRPr="009516B3">
        <w:rPr>
          <w:sz w:val="28"/>
          <w:szCs w:val="28"/>
        </w:rPr>
        <w:t>Липецк</w:t>
      </w:r>
      <w:r w:rsidR="000519DD" w:rsidRPr="009516B3">
        <w:rPr>
          <w:sz w:val="28"/>
          <w:szCs w:val="28"/>
        </w:rPr>
        <w:t xml:space="preserve">: Липецкий государственный педагогический университет имени П.П. Семенова-Тян-Шанского, </w:t>
      </w:r>
      <w:r w:rsidRPr="009516B3">
        <w:rPr>
          <w:sz w:val="28"/>
          <w:szCs w:val="28"/>
        </w:rPr>
        <w:t xml:space="preserve">2006. –  С. 7 – 14. </w:t>
      </w:r>
    </w:p>
    <w:p w:rsidR="001B25A5" w:rsidRPr="009516B3"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516B3">
        <w:rPr>
          <w:sz w:val="28"/>
          <w:szCs w:val="28"/>
        </w:rPr>
        <w:t>Эко Умберто. Роль читателя. Исследования по семиотике текста / Перев. с англ. и итал. С. Д. Серебряного. – СПб.: «Симпозиум», 2007. –  502 c.</w:t>
      </w:r>
    </w:p>
    <w:p w:rsidR="001B25A5" w:rsidRPr="009516B3"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516B3">
        <w:rPr>
          <w:sz w:val="28"/>
          <w:szCs w:val="28"/>
        </w:rPr>
        <w:t xml:space="preserve">Шеллинг В.Ф.Й. Философия искусства. – М.: «Мысль», 1966. – </w:t>
      </w:r>
      <w:r w:rsidR="009516B3">
        <w:rPr>
          <w:sz w:val="28"/>
          <w:szCs w:val="28"/>
        </w:rPr>
        <w:t>496 с</w:t>
      </w:r>
      <w:r w:rsidRPr="009516B3">
        <w:rPr>
          <w:sz w:val="28"/>
          <w:szCs w:val="28"/>
        </w:rPr>
        <w:t>.</w:t>
      </w:r>
    </w:p>
    <w:p w:rsidR="001B25A5" w:rsidRPr="009516B3"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516B3">
        <w:rPr>
          <w:sz w:val="28"/>
          <w:szCs w:val="28"/>
        </w:rPr>
        <w:t>Гюббенет И.В. Основы филологической интерпретации литературно-художественного текста. - М.: Изд-во МГУ, 1991.-205с.</w:t>
      </w:r>
    </w:p>
    <w:p w:rsidR="001B25A5" w:rsidRPr="009516B3"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516B3">
        <w:rPr>
          <w:bCs/>
          <w:sz w:val="28"/>
          <w:szCs w:val="28"/>
        </w:rPr>
        <w:t>Кристева Ю. Семиотика</w:t>
      </w:r>
      <w:r w:rsidRPr="009516B3">
        <w:rPr>
          <w:sz w:val="28"/>
          <w:szCs w:val="28"/>
        </w:rPr>
        <w:t>/ Пер. с фр. Э.А. Орловой. - М.: Академический Проект, 2013. - 285 с.</w:t>
      </w:r>
    </w:p>
    <w:p w:rsidR="001B25A5" w:rsidRPr="009516B3"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516B3">
        <w:rPr>
          <w:sz w:val="28"/>
          <w:szCs w:val="28"/>
        </w:rPr>
        <w:t>Баевский В.С. История русской литературы XX века: Компендиум. – 2-е изд., перераб. и доп. – М.: Языки славянской культуры, 2003. – 448 с.</w:t>
      </w:r>
    </w:p>
    <w:p w:rsidR="001B25A5" w:rsidRPr="009516B3"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516B3">
        <w:rPr>
          <w:sz w:val="28"/>
          <w:szCs w:val="28"/>
        </w:rPr>
        <w:t xml:space="preserve">Гугнин А. А. Магический реализм в контексте литературы и искусства XX века: феномен и некоторые пути его осмысления. </w:t>
      </w:r>
      <w:r w:rsidR="009516B3" w:rsidRPr="009516B3">
        <w:rPr>
          <w:sz w:val="28"/>
          <w:szCs w:val="28"/>
        </w:rPr>
        <w:t xml:space="preserve">– </w:t>
      </w:r>
      <w:r w:rsidRPr="009516B3">
        <w:rPr>
          <w:sz w:val="28"/>
          <w:szCs w:val="28"/>
        </w:rPr>
        <w:t>М.: Институт славяноведения РАН, 1998. – 120 с.</w:t>
      </w:r>
    </w:p>
    <w:p w:rsidR="001B25A5" w:rsidRPr="009516B3"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516B3">
        <w:rPr>
          <w:sz w:val="28"/>
          <w:szCs w:val="28"/>
        </w:rPr>
        <w:t>Кислицын К.Н. Магический реализм // Знание. Понимание. Умение.</w:t>
      </w:r>
      <w:r w:rsidR="009516B3" w:rsidRPr="009516B3">
        <w:rPr>
          <w:sz w:val="28"/>
          <w:szCs w:val="28"/>
        </w:rPr>
        <w:t xml:space="preserve"> – </w:t>
      </w:r>
      <w:r w:rsidRPr="009516B3">
        <w:rPr>
          <w:sz w:val="28"/>
          <w:szCs w:val="28"/>
        </w:rPr>
        <w:t xml:space="preserve">2011. </w:t>
      </w:r>
      <w:r w:rsidR="009516B3" w:rsidRPr="009516B3">
        <w:rPr>
          <w:sz w:val="28"/>
          <w:szCs w:val="28"/>
        </w:rPr>
        <w:t xml:space="preserve">- № 1. – </w:t>
      </w:r>
      <w:r w:rsidRPr="009516B3">
        <w:rPr>
          <w:sz w:val="28"/>
          <w:szCs w:val="28"/>
        </w:rPr>
        <w:t>С. 274 – 277.</w:t>
      </w:r>
    </w:p>
    <w:p w:rsidR="001B25A5" w:rsidRPr="009516B3" w:rsidRDefault="001B25A5" w:rsidP="009516B3">
      <w:pPr>
        <w:pStyle w:val="ab"/>
        <w:numPr>
          <w:ilvl w:val="0"/>
          <w:numId w:val="19"/>
        </w:numPr>
        <w:shd w:val="clear" w:color="auto" w:fill="FFFFFF"/>
        <w:spacing w:before="0" w:beforeAutospacing="0" w:after="0" w:afterAutospacing="0"/>
        <w:ind w:left="0" w:firstLine="709"/>
        <w:jc w:val="both"/>
        <w:rPr>
          <w:sz w:val="28"/>
          <w:szCs w:val="28"/>
        </w:rPr>
      </w:pPr>
      <w:r w:rsidRPr="009516B3">
        <w:rPr>
          <w:sz w:val="28"/>
          <w:szCs w:val="28"/>
        </w:rPr>
        <w:t xml:space="preserve">Лотман Ю.М. Избр. </w:t>
      </w:r>
      <w:r w:rsidR="009516B3" w:rsidRPr="009516B3">
        <w:rPr>
          <w:sz w:val="28"/>
          <w:szCs w:val="28"/>
        </w:rPr>
        <w:t>с</w:t>
      </w:r>
      <w:r w:rsidRPr="009516B3">
        <w:rPr>
          <w:sz w:val="28"/>
          <w:szCs w:val="28"/>
        </w:rPr>
        <w:t xml:space="preserve">татьи: в 3 </w:t>
      </w:r>
      <w:r w:rsidR="009516B3" w:rsidRPr="009516B3">
        <w:rPr>
          <w:sz w:val="28"/>
          <w:szCs w:val="28"/>
        </w:rPr>
        <w:t>т</w:t>
      </w:r>
      <w:r w:rsidRPr="009516B3">
        <w:rPr>
          <w:sz w:val="28"/>
          <w:szCs w:val="28"/>
        </w:rPr>
        <w:t>. – Таллинн: Александра, 1992. – Т.1. – С. 224 – 242.</w:t>
      </w:r>
      <w:r w:rsidR="009516B3" w:rsidRPr="009516B3">
        <w:rPr>
          <w:sz w:val="28"/>
          <w:szCs w:val="28"/>
        </w:rPr>
        <w:t xml:space="preserve"> </w:t>
      </w:r>
    </w:p>
    <w:p w:rsidR="009516B3" w:rsidRPr="009516B3" w:rsidRDefault="001B25A5" w:rsidP="009516B3">
      <w:pPr>
        <w:pStyle w:val="ab"/>
        <w:numPr>
          <w:ilvl w:val="0"/>
          <w:numId w:val="19"/>
        </w:numPr>
        <w:shd w:val="clear" w:color="auto" w:fill="FFFFFF"/>
        <w:spacing w:before="0" w:beforeAutospacing="0" w:after="0" w:afterAutospacing="0"/>
        <w:ind w:left="0" w:firstLine="709"/>
        <w:jc w:val="both"/>
        <w:rPr>
          <w:sz w:val="28"/>
          <w:szCs w:val="28"/>
        </w:rPr>
      </w:pPr>
      <w:r w:rsidRPr="009516B3">
        <w:rPr>
          <w:sz w:val="28"/>
          <w:szCs w:val="28"/>
        </w:rPr>
        <w:t>Хализев В.Е. Теория литературы. М.: Высшая школа, 2002. – 438</w:t>
      </w:r>
      <w:r w:rsidR="009516B3">
        <w:rPr>
          <w:color w:val="C00000"/>
          <w:sz w:val="28"/>
          <w:szCs w:val="28"/>
        </w:rPr>
        <w:t xml:space="preserve"> </w:t>
      </w:r>
      <w:r w:rsidR="009516B3" w:rsidRPr="009516B3">
        <w:rPr>
          <w:sz w:val="28"/>
          <w:szCs w:val="28"/>
        </w:rPr>
        <w:t>с.</w:t>
      </w:r>
    </w:p>
    <w:p w:rsidR="001B25A5" w:rsidRPr="009516B3" w:rsidRDefault="001B25A5" w:rsidP="009516B3">
      <w:pPr>
        <w:pStyle w:val="ab"/>
        <w:numPr>
          <w:ilvl w:val="0"/>
          <w:numId w:val="19"/>
        </w:numPr>
        <w:shd w:val="clear" w:color="auto" w:fill="FFFFFF"/>
        <w:spacing w:before="0" w:beforeAutospacing="0" w:after="0" w:afterAutospacing="0"/>
        <w:ind w:left="0" w:firstLine="709"/>
        <w:jc w:val="both"/>
        <w:rPr>
          <w:sz w:val="28"/>
          <w:szCs w:val="28"/>
        </w:rPr>
      </w:pPr>
      <w:r w:rsidRPr="009516B3">
        <w:rPr>
          <w:sz w:val="28"/>
          <w:szCs w:val="28"/>
        </w:rPr>
        <w:t>Силантьев И.В. Мотив как единица художественного повествования // Русская литература XIX – XX вв.: Поэтика мотива и аспекты литературного анализа</w:t>
      </w:r>
      <w:r w:rsidR="009516B3" w:rsidRPr="009516B3">
        <w:rPr>
          <w:sz w:val="28"/>
          <w:szCs w:val="28"/>
        </w:rPr>
        <w:t>//</w:t>
      </w:r>
      <w:r w:rsidR="009516B3" w:rsidRPr="009516B3">
        <w:t xml:space="preserve"> </w:t>
      </w:r>
      <w:r w:rsidR="009516B3" w:rsidRPr="009516B3">
        <w:rPr>
          <w:sz w:val="28"/>
          <w:szCs w:val="28"/>
        </w:rPr>
        <w:t>сборник научных трудов к юбилею Л.П. Якимовой. – Новосибирск: Издательство Сибирского отделения РАН</w:t>
      </w:r>
      <w:r w:rsidRPr="009516B3">
        <w:rPr>
          <w:sz w:val="28"/>
          <w:szCs w:val="28"/>
        </w:rPr>
        <w:t>, 2004. – С. 1</w:t>
      </w:r>
      <w:r w:rsidR="009516B3" w:rsidRPr="009516B3">
        <w:rPr>
          <w:sz w:val="28"/>
          <w:szCs w:val="28"/>
        </w:rPr>
        <w:t>50 – 167</w:t>
      </w:r>
      <w:r w:rsidRPr="009516B3">
        <w:rPr>
          <w:sz w:val="28"/>
          <w:szCs w:val="28"/>
        </w:rPr>
        <w:t>.</w:t>
      </w:r>
    </w:p>
    <w:p w:rsidR="001B25A5" w:rsidRPr="009516B3"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516B3">
        <w:rPr>
          <w:sz w:val="28"/>
          <w:szCs w:val="28"/>
        </w:rPr>
        <w:t>Николаев Н.И. К вопросу об уточнении понятия «литературный герой» // Вестник Северного (Арктического) федерального университета. Серия: Гуманитарные и социальные науки</w:t>
      </w:r>
      <w:r w:rsidR="009516B3" w:rsidRPr="009516B3">
        <w:rPr>
          <w:sz w:val="28"/>
          <w:szCs w:val="28"/>
        </w:rPr>
        <w:t xml:space="preserve">. – </w:t>
      </w:r>
      <w:r w:rsidRPr="009516B3">
        <w:rPr>
          <w:sz w:val="28"/>
          <w:szCs w:val="28"/>
        </w:rPr>
        <w:t>2012. –</w:t>
      </w:r>
      <w:r w:rsidR="009516B3">
        <w:rPr>
          <w:sz w:val="28"/>
          <w:szCs w:val="28"/>
        </w:rPr>
        <w:t xml:space="preserve"> </w:t>
      </w:r>
      <w:r w:rsidR="009516B3" w:rsidRPr="009516B3">
        <w:rPr>
          <w:sz w:val="28"/>
          <w:szCs w:val="28"/>
        </w:rPr>
        <w:t xml:space="preserve">№ 3. </w:t>
      </w:r>
      <w:r w:rsidRPr="009516B3">
        <w:rPr>
          <w:sz w:val="28"/>
          <w:szCs w:val="28"/>
        </w:rPr>
        <w:t xml:space="preserve"> </w:t>
      </w:r>
      <w:r w:rsidR="009516B3" w:rsidRPr="009516B3">
        <w:rPr>
          <w:sz w:val="28"/>
          <w:szCs w:val="28"/>
        </w:rPr>
        <w:t xml:space="preserve">– </w:t>
      </w:r>
      <w:r w:rsidRPr="009516B3">
        <w:rPr>
          <w:sz w:val="28"/>
          <w:szCs w:val="28"/>
        </w:rPr>
        <w:t>С. 100 – 104.</w:t>
      </w:r>
    </w:p>
    <w:p w:rsidR="00B33708" w:rsidRDefault="001B25A5" w:rsidP="00B33708">
      <w:pPr>
        <w:pStyle w:val="ab"/>
        <w:numPr>
          <w:ilvl w:val="0"/>
          <w:numId w:val="19"/>
        </w:numPr>
        <w:shd w:val="clear" w:color="auto" w:fill="FFFFFF"/>
        <w:spacing w:before="0" w:beforeAutospacing="0" w:after="0" w:afterAutospacing="0"/>
        <w:ind w:left="0" w:firstLine="709"/>
        <w:jc w:val="both"/>
        <w:rPr>
          <w:sz w:val="28"/>
          <w:szCs w:val="28"/>
        </w:rPr>
      </w:pPr>
      <w:r w:rsidRPr="009516B3">
        <w:rPr>
          <w:sz w:val="28"/>
          <w:szCs w:val="28"/>
        </w:rPr>
        <w:t>Николина Н.А. Филологический анализ текста. – М.: Издательский центр «Академия», 2007. – 272 с.</w:t>
      </w:r>
    </w:p>
    <w:p w:rsidR="001B25A5" w:rsidRPr="00B33708" w:rsidRDefault="001B25A5" w:rsidP="00B33708">
      <w:pPr>
        <w:pStyle w:val="ab"/>
        <w:numPr>
          <w:ilvl w:val="0"/>
          <w:numId w:val="19"/>
        </w:numPr>
        <w:shd w:val="clear" w:color="auto" w:fill="FFFFFF"/>
        <w:spacing w:before="0" w:beforeAutospacing="0" w:after="0" w:afterAutospacing="0"/>
        <w:ind w:left="0" w:firstLine="709"/>
        <w:jc w:val="both"/>
        <w:rPr>
          <w:sz w:val="28"/>
          <w:szCs w:val="28"/>
        </w:rPr>
      </w:pPr>
      <w:r w:rsidRPr="00B33708">
        <w:rPr>
          <w:sz w:val="28"/>
          <w:szCs w:val="28"/>
        </w:rPr>
        <w:t xml:space="preserve">Яусс Г.-Р. К проблеме диалогического понимания // </w:t>
      </w:r>
      <w:r w:rsidR="00B33708" w:rsidRPr="00B33708">
        <w:rPr>
          <w:sz w:val="28"/>
          <w:szCs w:val="28"/>
        </w:rPr>
        <w:t>Михаил Михайлович Бахтин / Под ред. В. Л. Махлина; Гл. ред. В. А. Лекторский; Предиcл. В. Л. Махлина. – М.: РОССПЭН, 2010. – 143-163. – (Философия России второй половины XX века).</w:t>
      </w:r>
    </w:p>
    <w:p w:rsidR="001B25A5" w:rsidRPr="00B33708"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B33708">
        <w:rPr>
          <w:sz w:val="28"/>
          <w:szCs w:val="28"/>
        </w:rPr>
        <w:t>Ямпольский М. Память Тиресия. Интертекстуальность и кинематограф. –  М.: РИК Культура, 1993. – 464 с.</w:t>
      </w:r>
    </w:p>
    <w:p w:rsidR="00B33708" w:rsidRDefault="001B25A5" w:rsidP="00B33708">
      <w:pPr>
        <w:pStyle w:val="ab"/>
        <w:numPr>
          <w:ilvl w:val="0"/>
          <w:numId w:val="19"/>
        </w:numPr>
        <w:shd w:val="clear" w:color="auto" w:fill="FFFFFF"/>
        <w:spacing w:before="0" w:beforeAutospacing="0" w:after="0" w:afterAutospacing="0"/>
        <w:ind w:left="0" w:firstLine="709"/>
        <w:jc w:val="both"/>
        <w:rPr>
          <w:sz w:val="28"/>
          <w:szCs w:val="28"/>
          <w:lang w:val="en-US"/>
        </w:rPr>
      </w:pPr>
      <w:r w:rsidRPr="00B33708">
        <w:rPr>
          <w:sz w:val="28"/>
          <w:szCs w:val="28"/>
          <w:lang w:val="en-US"/>
        </w:rPr>
        <w:t xml:space="preserve">Genette G. Palimpsestes: La litterature au second degre. </w:t>
      </w:r>
      <w:r w:rsidR="00B33708" w:rsidRPr="00B33708">
        <w:rPr>
          <w:sz w:val="28"/>
          <w:szCs w:val="28"/>
          <w:lang w:val="en-US"/>
        </w:rPr>
        <w:t xml:space="preserve">– </w:t>
      </w:r>
      <w:r w:rsidRPr="00B33708">
        <w:rPr>
          <w:sz w:val="28"/>
          <w:szCs w:val="28"/>
          <w:lang w:val="en-US"/>
        </w:rPr>
        <w:t>Paris, Édition: SEUIL 1982. – 467 p.</w:t>
      </w:r>
    </w:p>
    <w:p w:rsidR="00B33708" w:rsidRDefault="00B33708" w:rsidP="00B33708">
      <w:pPr>
        <w:pStyle w:val="ab"/>
        <w:numPr>
          <w:ilvl w:val="0"/>
          <w:numId w:val="19"/>
        </w:numPr>
        <w:shd w:val="clear" w:color="auto" w:fill="FFFFFF"/>
        <w:spacing w:before="0" w:beforeAutospacing="0" w:after="0" w:afterAutospacing="0"/>
        <w:ind w:left="0" w:firstLine="709"/>
        <w:jc w:val="both"/>
        <w:rPr>
          <w:sz w:val="28"/>
          <w:szCs w:val="28"/>
        </w:rPr>
      </w:pPr>
      <w:r w:rsidRPr="00B33708">
        <w:rPr>
          <w:sz w:val="28"/>
          <w:szCs w:val="28"/>
        </w:rPr>
        <w:t>Караулов Ю</w:t>
      </w:r>
      <w:r>
        <w:rPr>
          <w:sz w:val="28"/>
          <w:szCs w:val="28"/>
        </w:rPr>
        <w:t>.</w:t>
      </w:r>
      <w:r w:rsidRPr="00B33708">
        <w:rPr>
          <w:sz w:val="28"/>
          <w:szCs w:val="28"/>
        </w:rPr>
        <w:t xml:space="preserve"> Н.</w:t>
      </w:r>
      <w:r>
        <w:rPr>
          <w:sz w:val="28"/>
          <w:szCs w:val="28"/>
        </w:rPr>
        <w:t xml:space="preserve"> </w:t>
      </w:r>
      <w:r w:rsidRPr="00B33708">
        <w:rPr>
          <w:sz w:val="28"/>
          <w:szCs w:val="28"/>
        </w:rPr>
        <w:t xml:space="preserve">Русский язык и языковая личность </w:t>
      </w:r>
      <w:r>
        <w:rPr>
          <w:sz w:val="28"/>
          <w:szCs w:val="28"/>
        </w:rPr>
        <w:t>/</w:t>
      </w:r>
      <w:r w:rsidRPr="00B33708">
        <w:rPr>
          <w:sz w:val="28"/>
          <w:szCs w:val="28"/>
        </w:rPr>
        <w:t xml:space="preserve"> Отв. ред. Д. Н. Шмелев; АН СССР, Отд-ние лит. и яз. -Москва: Наука, 1987. </w:t>
      </w:r>
      <w:r>
        <w:rPr>
          <w:sz w:val="28"/>
          <w:szCs w:val="28"/>
        </w:rPr>
        <w:t>–</w:t>
      </w:r>
      <w:r w:rsidRPr="00B33708">
        <w:rPr>
          <w:sz w:val="28"/>
          <w:szCs w:val="28"/>
        </w:rPr>
        <w:t xml:space="preserve"> 261</w:t>
      </w:r>
      <w:r>
        <w:rPr>
          <w:sz w:val="28"/>
          <w:szCs w:val="28"/>
        </w:rPr>
        <w:t xml:space="preserve"> с.</w:t>
      </w:r>
    </w:p>
    <w:p w:rsidR="001B25A5" w:rsidRPr="00B33708" w:rsidRDefault="001B25A5" w:rsidP="00B33708">
      <w:pPr>
        <w:pStyle w:val="ab"/>
        <w:numPr>
          <w:ilvl w:val="0"/>
          <w:numId w:val="19"/>
        </w:numPr>
        <w:shd w:val="clear" w:color="auto" w:fill="FFFFFF"/>
        <w:spacing w:before="0" w:beforeAutospacing="0" w:after="0" w:afterAutospacing="0"/>
        <w:ind w:left="0" w:firstLine="709"/>
        <w:jc w:val="both"/>
        <w:rPr>
          <w:sz w:val="28"/>
          <w:szCs w:val="28"/>
        </w:rPr>
      </w:pPr>
      <w:r w:rsidRPr="00B33708">
        <w:rPr>
          <w:sz w:val="28"/>
          <w:szCs w:val="28"/>
        </w:rPr>
        <w:t>Красных В.В. Этнопсихолингвистика и лингвокультурология</w:t>
      </w:r>
      <w:r w:rsidR="00B33708" w:rsidRPr="00B33708">
        <w:rPr>
          <w:sz w:val="28"/>
          <w:szCs w:val="28"/>
        </w:rPr>
        <w:t xml:space="preserve">: Лекц. курс. - Москва: Гнозис, 2002. – 282 с. </w:t>
      </w:r>
    </w:p>
    <w:p w:rsidR="001B25A5" w:rsidRPr="00B33708"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B33708">
        <w:rPr>
          <w:sz w:val="28"/>
          <w:szCs w:val="28"/>
        </w:rPr>
        <w:t xml:space="preserve">Валикова О.А. Текстуально-прецедентная сеть как показатель взаимоналожения языковых картин мира (на материале художественного цикла </w:t>
      </w:r>
      <w:r w:rsidRPr="00B33708">
        <w:rPr>
          <w:sz w:val="28"/>
          <w:szCs w:val="28"/>
        </w:rPr>
        <w:lastRenderedPageBreak/>
        <w:t>А. Жаксылыкова «Сны окаянных») // Полилингвиальность и транскультурные практики. - 2015. - №</w:t>
      </w:r>
      <w:r w:rsidR="00B33708" w:rsidRPr="00B33708">
        <w:rPr>
          <w:sz w:val="28"/>
          <w:szCs w:val="28"/>
        </w:rPr>
        <w:t xml:space="preserve"> </w:t>
      </w:r>
      <w:r w:rsidRPr="00B33708">
        <w:rPr>
          <w:sz w:val="28"/>
          <w:szCs w:val="28"/>
        </w:rPr>
        <w:t>5. - C. 304-309.</w:t>
      </w:r>
    </w:p>
    <w:p w:rsidR="001B25A5" w:rsidRPr="00B33708"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B33708">
        <w:rPr>
          <w:sz w:val="28"/>
          <w:szCs w:val="28"/>
        </w:rPr>
        <w:t>Эсалнек А.Я. Архетип // Введение в литературоведение / Л.В. Чернец, В.Е. Хализев, А.Я. Эсалнек и др.; под ред. Л.В. Чернец. – 5-е изд., стер. – М.: Издательский центр «Академия», 2012. – 720 с.</w:t>
      </w:r>
    </w:p>
    <w:p w:rsidR="00D33DB9" w:rsidRDefault="001B25A5" w:rsidP="00D33DB9">
      <w:pPr>
        <w:pStyle w:val="ab"/>
        <w:numPr>
          <w:ilvl w:val="0"/>
          <w:numId w:val="19"/>
        </w:numPr>
        <w:shd w:val="clear" w:color="auto" w:fill="FFFFFF"/>
        <w:spacing w:before="0" w:beforeAutospacing="0" w:after="0" w:afterAutospacing="0"/>
        <w:ind w:left="0" w:firstLine="709"/>
        <w:jc w:val="both"/>
        <w:rPr>
          <w:sz w:val="28"/>
          <w:szCs w:val="28"/>
        </w:rPr>
      </w:pPr>
      <w:r w:rsidRPr="00D33DB9">
        <w:rPr>
          <w:sz w:val="28"/>
          <w:szCs w:val="28"/>
        </w:rPr>
        <w:t xml:space="preserve">Лотман Ю.М. </w:t>
      </w:r>
      <w:r w:rsidR="00B33708" w:rsidRPr="00D33DB9">
        <w:rPr>
          <w:sz w:val="28"/>
          <w:szCs w:val="28"/>
        </w:rPr>
        <w:t>Избранные статьи: в 3 т. — Таллинн: Александра, 1992. —</w:t>
      </w:r>
      <w:r w:rsidR="00D33DB9" w:rsidRPr="00D33DB9">
        <w:rPr>
          <w:sz w:val="28"/>
          <w:szCs w:val="28"/>
        </w:rPr>
        <w:t>Т.</w:t>
      </w:r>
      <w:r w:rsidR="00B33708" w:rsidRPr="00D33DB9">
        <w:rPr>
          <w:sz w:val="28"/>
          <w:szCs w:val="28"/>
        </w:rPr>
        <w:t xml:space="preserve"> 1</w:t>
      </w:r>
      <w:r w:rsidR="00D33DB9" w:rsidRPr="00D33DB9">
        <w:rPr>
          <w:sz w:val="28"/>
          <w:szCs w:val="28"/>
        </w:rPr>
        <w:t>.</w:t>
      </w:r>
      <w:r w:rsidR="00B33708" w:rsidRPr="00D33DB9">
        <w:rPr>
          <w:sz w:val="28"/>
          <w:szCs w:val="28"/>
        </w:rPr>
        <w:t xml:space="preserve"> Статьи по семиотике и типологии культуры.  479</w:t>
      </w:r>
      <w:r w:rsidR="00D33DB9" w:rsidRPr="00D33DB9">
        <w:rPr>
          <w:sz w:val="28"/>
          <w:szCs w:val="28"/>
        </w:rPr>
        <w:t xml:space="preserve"> с. </w:t>
      </w:r>
    </w:p>
    <w:p w:rsidR="001B25A5" w:rsidRPr="00D33DB9" w:rsidRDefault="00D33DB9" w:rsidP="00D33DB9">
      <w:pPr>
        <w:pStyle w:val="ab"/>
        <w:numPr>
          <w:ilvl w:val="0"/>
          <w:numId w:val="19"/>
        </w:numPr>
        <w:shd w:val="clear" w:color="auto" w:fill="FFFFFF"/>
        <w:spacing w:before="0" w:beforeAutospacing="0" w:after="0" w:afterAutospacing="0"/>
        <w:ind w:left="0" w:firstLine="709"/>
        <w:jc w:val="both"/>
        <w:rPr>
          <w:sz w:val="28"/>
          <w:szCs w:val="28"/>
        </w:rPr>
      </w:pPr>
      <w:r w:rsidRPr="00D33DB9">
        <w:rPr>
          <w:sz w:val="28"/>
          <w:szCs w:val="28"/>
        </w:rPr>
        <w:t xml:space="preserve">Марковина И. Ю. Культура и текст: Введение в лакунологию: учебное пособие для студентов, обучающихся по специальностям «Лингвистика и межкультурная коммуникация» / И. Ю. Марковина, Ю. А. Сорокин. - Москва: ГЭОТАР-Медиа, 2008. - 138 с. </w:t>
      </w:r>
    </w:p>
    <w:p w:rsidR="001B25A5" w:rsidRPr="00D33DB9"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33DB9">
        <w:rPr>
          <w:sz w:val="28"/>
          <w:szCs w:val="28"/>
        </w:rPr>
        <w:t>Зализняк А.А. Грамматический словарь русского языка. Словоизменение. Русский язык</w:t>
      </w:r>
      <w:r w:rsidR="00D33DB9" w:rsidRPr="00D33DB9">
        <w:rPr>
          <w:sz w:val="28"/>
          <w:szCs w:val="28"/>
        </w:rPr>
        <w:t>. –</w:t>
      </w:r>
      <w:r w:rsidRPr="00D33DB9">
        <w:rPr>
          <w:sz w:val="28"/>
          <w:szCs w:val="28"/>
        </w:rPr>
        <w:t xml:space="preserve"> М.</w:t>
      </w:r>
      <w:r w:rsidR="00D33DB9" w:rsidRPr="00D33DB9">
        <w:rPr>
          <w:sz w:val="28"/>
          <w:szCs w:val="28"/>
        </w:rPr>
        <w:t xml:space="preserve">: Русский язык, </w:t>
      </w:r>
      <w:r w:rsidRPr="00D33DB9">
        <w:rPr>
          <w:sz w:val="28"/>
          <w:szCs w:val="28"/>
        </w:rPr>
        <w:t xml:space="preserve">1980. – С. </w:t>
      </w:r>
      <w:r w:rsidR="00D33DB9" w:rsidRPr="00D33DB9">
        <w:rPr>
          <w:sz w:val="28"/>
          <w:szCs w:val="28"/>
        </w:rPr>
        <w:t>879 с</w:t>
      </w:r>
      <w:r w:rsidRPr="00D33DB9">
        <w:rPr>
          <w:sz w:val="28"/>
          <w:szCs w:val="28"/>
        </w:rPr>
        <w:t>.</w:t>
      </w:r>
    </w:p>
    <w:p w:rsidR="001B25A5" w:rsidRPr="00D33DB9" w:rsidRDefault="00D33DB9" w:rsidP="001B25A5">
      <w:pPr>
        <w:pStyle w:val="ab"/>
        <w:numPr>
          <w:ilvl w:val="0"/>
          <w:numId w:val="19"/>
        </w:numPr>
        <w:shd w:val="clear" w:color="auto" w:fill="FFFFFF"/>
        <w:spacing w:before="0" w:beforeAutospacing="0" w:after="0" w:afterAutospacing="0"/>
        <w:ind w:left="0" w:firstLine="709"/>
        <w:jc w:val="both"/>
        <w:rPr>
          <w:sz w:val="28"/>
          <w:szCs w:val="28"/>
        </w:rPr>
      </w:pPr>
      <w:r w:rsidRPr="00D33DB9">
        <w:rPr>
          <w:sz w:val="28"/>
          <w:szCs w:val="28"/>
        </w:rPr>
        <w:t>Алимжанова Г.М. Сопоставительная лингвокультурология // Current contents// http://gendocs.ru, December 2024.</w:t>
      </w:r>
    </w:p>
    <w:p w:rsidR="001B25A5" w:rsidRPr="00D33DB9"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33DB9">
        <w:rPr>
          <w:sz w:val="28"/>
          <w:szCs w:val="28"/>
        </w:rPr>
        <w:t>Каракозова Ж.К., Хасанов М.Ш. Космос казахской культуры // Евразия, вып.2, 2001. – С. 106 – 112.</w:t>
      </w:r>
    </w:p>
    <w:p w:rsidR="001B25A5" w:rsidRPr="00D33DB9"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33DB9">
        <w:rPr>
          <w:sz w:val="28"/>
          <w:szCs w:val="28"/>
        </w:rPr>
        <w:t>Наурызбаева З. Казахская культура, мифология и музыка // Current contents, http://otuken.kz/index.php/mythzira/49-2010-06-20-07-04-43, 2024.</w:t>
      </w:r>
    </w:p>
    <w:p w:rsidR="009C49B0" w:rsidRPr="009C49B0" w:rsidRDefault="001B25A5" w:rsidP="009214D7">
      <w:pPr>
        <w:pStyle w:val="ab"/>
        <w:numPr>
          <w:ilvl w:val="0"/>
          <w:numId w:val="19"/>
        </w:numPr>
        <w:shd w:val="clear" w:color="auto" w:fill="FFFFFF"/>
        <w:spacing w:before="0" w:beforeAutospacing="0" w:after="0" w:afterAutospacing="0"/>
        <w:ind w:left="0" w:firstLine="709"/>
        <w:jc w:val="both"/>
        <w:rPr>
          <w:sz w:val="28"/>
          <w:szCs w:val="28"/>
        </w:rPr>
      </w:pPr>
      <w:r w:rsidRPr="009C49B0">
        <w:rPr>
          <w:sz w:val="28"/>
          <w:szCs w:val="28"/>
        </w:rPr>
        <w:t>Элиаде М. История веры и религиозных идей</w:t>
      </w:r>
      <w:r w:rsidR="009C49B0" w:rsidRPr="009C49B0">
        <w:rPr>
          <w:sz w:val="28"/>
          <w:szCs w:val="28"/>
        </w:rPr>
        <w:t xml:space="preserve">: в 3 т. – М.: Критерион, 2002. – </w:t>
      </w:r>
      <w:r w:rsidRPr="009C49B0">
        <w:rPr>
          <w:sz w:val="28"/>
          <w:szCs w:val="28"/>
        </w:rPr>
        <w:t>Т.3. От Магомета до Реформации</w:t>
      </w:r>
      <w:r w:rsidR="00D33DB9" w:rsidRPr="009C49B0">
        <w:rPr>
          <w:sz w:val="28"/>
          <w:szCs w:val="28"/>
        </w:rPr>
        <w:t xml:space="preserve">. – </w:t>
      </w:r>
      <w:r w:rsidR="009C49B0" w:rsidRPr="009C49B0">
        <w:rPr>
          <w:sz w:val="28"/>
          <w:szCs w:val="28"/>
        </w:rPr>
        <w:t>352 с.</w:t>
      </w:r>
    </w:p>
    <w:p w:rsidR="001B25A5" w:rsidRPr="009C49B0" w:rsidRDefault="001B25A5" w:rsidP="009214D7">
      <w:pPr>
        <w:pStyle w:val="ab"/>
        <w:numPr>
          <w:ilvl w:val="0"/>
          <w:numId w:val="19"/>
        </w:numPr>
        <w:shd w:val="clear" w:color="auto" w:fill="FFFFFF"/>
        <w:spacing w:before="0" w:beforeAutospacing="0" w:after="0" w:afterAutospacing="0"/>
        <w:ind w:left="0" w:firstLine="709"/>
        <w:jc w:val="both"/>
        <w:rPr>
          <w:sz w:val="28"/>
          <w:szCs w:val="28"/>
        </w:rPr>
      </w:pPr>
      <w:r w:rsidRPr="009C49B0">
        <w:rPr>
          <w:sz w:val="28"/>
          <w:szCs w:val="28"/>
        </w:rPr>
        <w:t>Волкова П.Д. Мост через бездну. Кн.1 / Паола Волкова. – М.: Зебра, 2014. – 304 с.</w:t>
      </w:r>
    </w:p>
    <w:p w:rsidR="001B25A5" w:rsidRPr="009C49B0"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C49B0">
        <w:rPr>
          <w:sz w:val="28"/>
          <w:szCs w:val="28"/>
        </w:rPr>
        <w:t>Кайуа Р. Игры и люди. Статьи и эссе по социологии культуры</w:t>
      </w:r>
      <w:r w:rsidR="009C49B0" w:rsidRPr="009C49B0">
        <w:rPr>
          <w:sz w:val="28"/>
          <w:szCs w:val="28"/>
        </w:rPr>
        <w:t xml:space="preserve">. – </w:t>
      </w:r>
      <w:r w:rsidRPr="009C49B0">
        <w:rPr>
          <w:sz w:val="28"/>
          <w:szCs w:val="28"/>
        </w:rPr>
        <w:t xml:space="preserve"> М.: ОГИ (Объединенное гуманитарное издательство), 2007. — 304 с.</w:t>
      </w:r>
    </w:p>
    <w:p w:rsidR="001B25A5" w:rsidRPr="009C49B0"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C49B0">
        <w:rPr>
          <w:sz w:val="28"/>
          <w:szCs w:val="28"/>
        </w:rPr>
        <w:t xml:space="preserve">Дементьев В.В. Непрямая коммуникация и ее жанры. </w:t>
      </w:r>
      <w:r w:rsidR="009C49B0" w:rsidRPr="009C49B0">
        <w:rPr>
          <w:sz w:val="28"/>
          <w:szCs w:val="28"/>
        </w:rPr>
        <w:t xml:space="preserve">– </w:t>
      </w:r>
      <w:r w:rsidRPr="009C49B0">
        <w:rPr>
          <w:sz w:val="28"/>
          <w:szCs w:val="28"/>
        </w:rPr>
        <w:t xml:space="preserve">Саратов: Изд-во Сарат. </w:t>
      </w:r>
      <w:r w:rsidR="009C49B0" w:rsidRPr="009C49B0">
        <w:rPr>
          <w:sz w:val="28"/>
          <w:szCs w:val="28"/>
        </w:rPr>
        <w:t>у</w:t>
      </w:r>
      <w:r w:rsidRPr="009C49B0">
        <w:rPr>
          <w:sz w:val="28"/>
          <w:szCs w:val="28"/>
        </w:rPr>
        <w:t>н-та, 2000. – 248 с.</w:t>
      </w:r>
    </w:p>
    <w:p w:rsidR="001B25A5" w:rsidRPr="009C49B0"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C49B0">
        <w:rPr>
          <w:sz w:val="28"/>
          <w:szCs w:val="28"/>
        </w:rPr>
        <w:t xml:space="preserve">Салханова Ж.Х. Лирическая экспликация образа степи в творчестве Бахыта Каирбекова// Материалы Международной научно-практической конференции «Язык – Речь – Слово в филологических исследованиях», посвященной 80-летию со дня рождения проф. Р.С. Зуевой. – Алматы, Казак университетi, 2012. – С.295 – 298. </w:t>
      </w:r>
    </w:p>
    <w:p w:rsidR="001B25A5" w:rsidRPr="009C49B0"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C49B0">
        <w:rPr>
          <w:sz w:val="28"/>
          <w:szCs w:val="28"/>
        </w:rPr>
        <w:t>Сарсекеева Н.К. Проблемы экзистенционального анализа в современной литературе // Материалы Международной научно-практической конференции «Язык – Речь – Слово в филологических исследованиях», посвященной 80-летию со дня рождения проф. Р.С. Зуевой. – Алматы, Казак университетi, 2012. – С. 298 – 302.</w:t>
      </w:r>
    </w:p>
    <w:p w:rsidR="001B25A5" w:rsidRPr="009C49B0"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C49B0">
        <w:rPr>
          <w:sz w:val="28"/>
          <w:szCs w:val="28"/>
        </w:rPr>
        <w:t xml:space="preserve">Кочеткова М. А. Художественное пространство в рассказах И.А. Бунина 1890-х-1910-х гг. и в повестях </w:t>
      </w:r>
      <w:r w:rsidR="009C49B0" w:rsidRPr="009C49B0">
        <w:rPr>
          <w:sz w:val="28"/>
          <w:szCs w:val="28"/>
        </w:rPr>
        <w:t>«</w:t>
      </w:r>
      <w:r w:rsidRPr="009C49B0">
        <w:rPr>
          <w:sz w:val="28"/>
          <w:szCs w:val="28"/>
        </w:rPr>
        <w:t>Деревня</w:t>
      </w:r>
      <w:r w:rsidR="009C49B0" w:rsidRPr="009C49B0">
        <w:rPr>
          <w:sz w:val="28"/>
          <w:szCs w:val="28"/>
        </w:rPr>
        <w:t>»</w:t>
      </w:r>
      <w:r w:rsidRPr="009C49B0">
        <w:rPr>
          <w:sz w:val="28"/>
          <w:szCs w:val="28"/>
        </w:rPr>
        <w:t xml:space="preserve"> и </w:t>
      </w:r>
      <w:r w:rsidR="009C49B0" w:rsidRPr="009C49B0">
        <w:rPr>
          <w:sz w:val="28"/>
          <w:szCs w:val="28"/>
        </w:rPr>
        <w:t>«</w:t>
      </w:r>
      <w:r w:rsidRPr="009C49B0">
        <w:rPr>
          <w:sz w:val="28"/>
          <w:szCs w:val="28"/>
        </w:rPr>
        <w:t>Суходол</w:t>
      </w:r>
      <w:r w:rsidR="009C49B0" w:rsidRPr="009C49B0">
        <w:rPr>
          <w:sz w:val="28"/>
          <w:szCs w:val="28"/>
        </w:rPr>
        <w:t>»</w:t>
      </w:r>
      <w:r w:rsidRPr="009C49B0">
        <w:rPr>
          <w:sz w:val="28"/>
          <w:szCs w:val="28"/>
        </w:rPr>
        <w:t xml:space="preserve">: </w:t>
      </w:r>
      <w:r w:rsidR="009C49B0" w:rsidRPr="009C49B0">
        <w:rPr>
          <w:sz w:val="28"/>
          <w:szCs w:val="28"/>
        </w:rPr>
        <w:t>д</w:t>
      </w:r>
      <w:r w:rsidRPr="009C49B0">
        <w:rPr>
          <w:sz w:val="28"/>
          <w:szCs w:val="28"/>
        </w:rPr>
        <w:t>ис. ... канд. филол. наук</w:t>
      </w:r>
      <w:r w:rsidR="009C49B0" w:rsidRPr="009C49B0">
        <w:rPr>
          <w:sz w:val="28"/>
          <w:szCs w:val="28"/>
        </w:rPr>
        <w:t xml:space="preserve">: </w:t>
      </w:r>
      <w:r w:rsidR="009C49B0" w:rsidRPr="009C49B0">
        <w:rPr>
          <w:sz w:val="28"/>
          <w:szCs w:val="28"/>
          <w:shd w:val="clear" w:color="auto" w:fill="FFFFFF"/>
        </w:rPr>
        <w:t>10.01.01. –</w:t>
      </w:r>
      <w:r w:rsidRPr="009C49B0">
        <w:rPr>
          <w:sz w:val="28"/>
          <w:szCs w:val="28"/>
        </w:rPr>
        <w:t xml:space="preserve"> Ульяновск, 2005. –  183 с.</w:t>
      </w:r>
    </w:p>
    <w:p w:rsidR="001B25A5" w:rsidRPr="009C49B0"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C49B0">
        <w:rPr>
          <w:sz w:val="28"/>
          <w:szCs w:val="28"/>
        </w:rPr>
        <w:t>Абишева У.К. Неореализм в русской литературе 1900 – 10-х годов. – М.: Изд-во МГУ, 2005. – 286 с.</w:t>
      </w:r>
    </w:p>
    <w:p w:rsidR="001B25A5" w:rsidRPr="00193700" w:rsidRDefault="001B25A5" w:rsidP="00586A94">
      <w:pPr>
        <w:pStyle w:val="ab"/>
        <w:numPr>
          <w:ilvl w:val="0"/>
          <w:numId w:val="19"/>
        </w:numPr>
        <w:shd w:val="clear" w:color="auto" w:fill="FFFFFF"/>
        <w:spacing w:before="0" w:beforeAutospacing="0" w:after="0" w:afterAutospacing="0"/>
        <w:ind w:left="0" w:firstLine="709"/>
        <w:jc w:val="both"/>
        <w:rPr>
          <w:sz w:val="28"/>
          <w:szCs w:val="28"/>
        </w:rPr>
      </w:pPr>
      <w:r w:rsidRPr="00193700">
        <w:rPr>
          <w:sz w:val="28"/>
          <w:szCs w:val="28"/>
        </w:rPr>
        <w:t>Кривонос В.Ш. Миф провинциального города // Провинция как реальность и объект осмысления</w:t>
      </w:r>
      <w:r w:rsidR="00586A94" w:rsidRPr="00193700">
        <w:rPr>
          <w:sz w:val="28"/>
          <w:szCs w:val="28"/>
        </w:rPr>
        <w:t xml:space="preserve">: Материалы науч. конф., 29.08 - 1.09.2001, </w:t>
      </w:r>
      <w:r w:rsidR="00586A94" w:rsidRPr="00193700">
        <w:rPr>
          <w:sz w:val="28"/>
          <w:szCs w:val="28"/>
        </w:rPr>
        <w:lastRenderedPageBreak/>
        <w:t>Тверь / [Сост. А.Ф. Белоусов, М.В. Строганов]. - Тверь: Твер. гос. ун-т, 2001. –  С.111 – 112.</w:t>
      </w:r>
    </w:p>
    <w:p w:rsidR="001B25A5" w:rsidRPr="00507D7B"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r w:rsidRPr="00507D7B">
        <w:rPr>
          <w:sz w:val="28"/>
          <w:szCs w:val="28"/>
          <w:lang w:val="en-US"/>
        </w:rPr>
        <w:t>Foubister L. Goddess in the Grass: Serpentine Mythology and the Great Goddess. – Linda Foubister</w:t>
      </w:r>
      <w:r w:rsidR="00507D7B" w:rsidRPr="00507D7B">
        <w:rPr>
          <w:sz w:val="28"/>
          <w:szCs w:val="28"/>
          <w:lang w:val="en-US"/>
        </w:rPr>
        <w:t>:</w:t>
      </w:r>
      <w:r w:rsidR="00507D7B" w:rsidRPr="00507D7B">
        <w:rPr>
          <w:sz w:val="28"/>
          <w:szCs w:val="28"/>
          <w:shd w:val="clear" w:color="auto" w:fill="FFFFFF"/>
          <w:lang w:val="en-US"/>
        </w:rPr>
        <w:t xml:space="preserve"> </w:t>
      </w:r>
      <w:r w:rsidR="00507D7B" w:rsidRPr="00507D7B">
        <w:rPr>
          <w:rStyle w:val="a-text-bold"/>
          <w:sz w:val="28"/>
          <w:szCs w:val="28"/>
          <w:shd w:val="clear" w:color="auto" w:fill="FFFFFF"/>
          <w:lang w:val="en-US"/>
        </w:rPr>
        <w:t> </w:t>
      </w:r>
      <w:r w:rsidR="00507D7B" w:rsidRPr="00507D7B">
        <w:rPr>
          <w:sz w:val="28"/>
          <w:szCs w:val="28"/>
          <w:shd w:val="clear" w:color="auto" w:fill="FFFFFF"/>
          <w:lang w:val="en-US"/>
        </w:rPr>
        <w:t>EcceNova Editions,</w:t>
      </w:r>
      <w:r w:rsidRPr="00507D7B">
        <w:rPr>
          <w:sz w:val="28"/>
          <w:szCs w:val="28"/>
          <w:lang w:val="en-US"/>
        </w:rPr>
        <w:t xml:space="preserve"> 2003. – </w:t>
      </w:r>
      <w:r w:rsidR="00507D7B" w:rsidRPr="00507D7B">
        <w:rPr>
          <w:sz w:val="28"/>
          <w:szCs w:val="28"/>
          <w:lang w:val="en-US"/>
        </w:rPr>
        <w:t>№ 1. – 220 p</w:t>
      </w:r>
      <w:r w:rsidRPr="00507D7B">
        <w:rPr>
          <w:sz w:val="28"/>
          <w:szCs w:val="28"/>
          <w:lang w:val="en-US"/>
        </w:rPr>
        <w:t>.</w:t>
      </w:r>
    </w:p>
    <w:p w:rsidR="001B25A5" w:rsidRPr="001504FD" w:rsidRDefault="001B25A5" w:rsidP="001B25A5">
      <w:pPr>
        <w:pStyle w:val="ab"/>
        <w:numPr>
          <w:ilvl w:val="0"/>
          <w:numId w:val="19"/>
        </w:numPr>
        <w:shd w:val="clear" w:color="auto" w:fill="FFFFFF"/>
        <w:spacing w:before="0" w:beforeAutospacing="0" w:after="0" w:afterAutospacing="0"/>
        <w:ind w:left="0" w:firstLine="709"/>
        <w:jc w:val="both"/>
        <w:rPr>
          <w:sz w:val="28"/>
          <w:szCs w:val="28"/>
          <w:lang w:val="en-US"/>
        </w:rPr>
      </w:pPr>
      <w:r w:rsidRPr="001504FD">
        <w:rPr>
          <w:sz w:val="28"/>
          <w:szCs w:val="28"/>
          <w:lang w:val="en-US"/>
        </w:rPr>
        <w:t>Robertson Robin; Combs Allan. The Uroboros // Indra's Net: Alchemy and Chaos Theory as Models for Transformation. – Quest Books, 2009.</w:t>
      </w:r>
    </w:p>
    <w:p w:rsidR="001B25A5" w:rsidRPr="00507D7B"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507D7B">
        <w:rPr>
          <w:sz w:val="28"/>
          <w:szCs w:val="28"/>
        </w:rPr>
        <w:t xml:space="preserve">Адибаева Ш.Т. Поэтика мифа в художественной прозе конца </w:t>
      </w:r>
      <w:r w:rsidRPr="00507D7B">
        <w:rPr>
          <w:sz w:val="28"/>
          <w:szCs w:val="28"/>
          <w:lang w:val="en-US"/>
        </w:rPr>
        <w:t>XX</w:t>
      </w:r>
      <w:r w:rsidRPr="00507D7B">
        <w:rPr>
          <w:sz w:val="28"/>
          <w:szCs w:val="28"/>
        </w:rPr>
        <w:t xml:space="preserve"> – начала </w:t>
      </w:r>
      <w:r w:rsidRPr="00507D7B">
        <w:rPr>
          <w:sz w:val="28"/>
          <w:szCs w:val="28"/>
          <w:lang w:val="en-US"/>
        </w:rPr>
        <w:t>XXI</w:t>
      </w:r>
      <w:r w:rsidRPr="00507D7B">
        <w:rPr>
          <w:sz w:val="28"/>
          <w:szCs w:val="28"/>
        </w:rPr>
        <w:t xml:space="preserve"> веков</w:t>
      </w:r>
      <w:r w:rsidR="00507D7B" w:rsidRPr="00507D7B">
        <w:rPr>
          <w:sz w:val="28"/>
          <w:szCs w:val="28"/>
        </w:rPr>
        <w:t>: а</w:t>
      </w:r>
      <w:r w:rsidRPr="00507D7B">
        <w:rPr>
          <w:sz w:val="28"/>
          <w:szCs w:val="28"/>
        </w:rPr>
        <w:t xml:space="preserve">втореф. </w:t>
      </w:r>
      <w:r w:rsidR="00507D7B" w:rsidRPr="00507D7B">
        <w:rPr>
          <w:sz w:val="28"/>
          <w:szCs w:val="28"/>
        </w:rPr>
        <w:t>...</w:t>
      </w:r>
      <w:r w:rsidRPr="00507D7B">
        <w:rPr>
          <w:sz w:val="28"/>
          <w:szCs w:val="28"/>
        </w:rPr>
        <w:t xml:space="preserve"> канд.фил</w:t>
      </w:r>
      <w:r w:rsidR="00507D7B" w:rsidRPr="00507D7B">
        <w:rPr>
          <w:sz w:val="28"/>
          <w:szCs w:val="28"/>
        </w:rPr>
        <w:t xml:space="preserve">ол. </w:t>
      </w:r>
      <w:r w:rsidRPr="00507D7B">
        <w:rPr>
          <w:sz w:val="28"/>
          <w:szCs w:val="28"/>
        </w:rPr>
        <w:t>наук</w:t>
      </w:r>
      <w:r w:rsidR="00507D7B" w:rsidRPr="00507D7B">
        <w:rPr>
          <w:sz w:val="28"/>
          <w:szCs w:val="28"/>
        </w:rPr>
        <w:t xml:space="preserve">. – </w:t>
      </w:r>
      <w:r w:rsidRPr="00507D7B">
        <w:rPr>
          <w:sz w:val="28"/>
          <w:szCs w:val="28"/>
        </w:rPr>
        <w:t>Алматы, 2005. – 25 с.</w:t>
      </w:r>
    </w:p>
    <w:p w:rsidR="001B25A5" w:rsidRPr="00507D7B"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507D7B">
        <w:rPr>
          <w:sz w:val="28"/>
          <w:szCs w:val="28"/>
        </w:rPr>
        <w:t>Валикова О. Архетипика романа А.</w:t>
      </w:r>
      <w:r w:rsidR="00507D7B" w:rsidRPr="00507D7B">
        <w:rPr>
          <w:sz w:val="28"/>
          <w:szCs w:val="28"/>
        </w:rPr>
        <w:t xml:space="preserve"> </w:t>
      </w:r>
      <w:r w:rsidRPr="00507D7B">
        <w:rPr>
          <w:sz w:val="28"/>
          <w:szCs w:val="28"/>
        </w:rPr>
        <w:t>Жаксылыкова «Поющие камни» // Наука и образование: Проблемы и тенденции развития: Материалы Международной научно-практической конференции (г.Уфа, 20-21 декабря 2013 г.): в 3-х ч. Часть II. – Уфа: РИЦ БашГУ, 2013. – 412 с. – С. 313 – 317.</w:t>
      </w:r>
    </w:p>
    <w:p w:rsidR="001B25A5" w:rsidRPr="00507D7B"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507D7B">
        <w:rPr>
          <w:sz w:val="28"/>
          <w:szCs w:val="28"/>
        </w:rPr>
        <w:t>Валикова О. Мифопоэтический анализ романа А. Жаксылыкова «Поющие камни» // Вестник КазНУ</w:t>
      </w:r>
      <w:r w:rsidR="00507D7B">
        <w:rPr>
          <w:sz w:val="28"/>
          <w:szCs w:val="28"/>
        </w:rPr>
        <w:t>.</w:t>
      </w:r>
      <w:r w:rsidRPr="00507D7B">
        <w:rPr>
          <w:sz w:val="28"/>
          <w:szCs w:val="28"/>
        </w:rPr>
        <w:t xml:space="preserve"> </w:t>
      </w:r>
      <w:r w:rsidR="00507D7B">
        <w:rPr>
          <w:sz w:val="28"/>
          <w:szCs w:val="28"/>
        </w:rPr>
        <w:t>С</w:t>
      </w:r>
      <w:r w:rsidRPr="00507D7B">
        <w:rPr>
          <w:sz w:val="28"/>
          <w:szCs w:val="28"/>
        </w:rPr>
        <w:t>ерия филологическая</w:t>
      </w:r>
      <w:r w:rsidR="00507D7B" w:rsidRPr="00507D7B">
        <w:rPr>
          <w:sz w:val="28"/>
          <w:szCs w:val="28"/>
        </w:rPr>
        <w:t xml:space="preserve">. – </w:t>
      </w:r>
      <w:r w:rsidRPr="00507D7B">
        <w:rPr>
          <w:sz w:val="28"/>
          <w:szCs w:val="28"/>
        </w:rPr>
        <w:t xml:space="preserve"> 2014. –</w:t>
      </w:r>
      <w:r w:rsidR="00507D7B" w:rsidRPr="00507D7B">
        <w:rPr>
          <w:sz w:val="28"/>
          <w:szCs w:val="28"/>
        </w:rPr>
        <w:t xml:space="preserve"> № 1 (147). – </w:t>
      </w:r>
      <w:r w:rsidRPr="00507D7B">
        <w:rPr>
          <w:sz w:val="28"/>
          <w:szCs w:val="28"/>
        </w:rPr>
        <w:t>С.141 – 145.</w:t>
      </w:r>
    </w:p>
    <w:p w:rsidR="001B25A5" w:rsidRPr="00507D7B"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507D7B">
        <w:rPr>
          <w:sz w:val="28"/>
          <w:szCs w:val="28"/>
        </w:rPr>
        <w:t xml:space="preserve">Савельева В. Наш современный роман как жанровый микс и некоммерческий проект // Простор. – 2012. – № 3. – С.164–177. </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szCs w:val="28"/>
        </w:rPr>
        <w:t>Эстес К.П. Бегущая с волками. Женский архетип в мифах и сказаниях. – М.: София, 2006. – 496 с.</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szCs w:val="28"/>
        </w:rPr>
        <w:t>Демченко А.С. Методическaя стрaтегия изучения ромaнa Н. Веревочкинa «Зуб мaмонтa» в вузовской aудитории // Вестник КазНУ. Серия: Педагогические науки. – Алматы: Қазақ университеті, 2018. – 4 (57). – С.75 – 86.</w:t>
      </w:r>
    </w:p>
    <w:p w:rsidR="001B25A5" w:rsidRPr="00507D7B"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507D7B">
        <w:rPr>
          <w:sz w:val="28"/>
          <w:szCs w:val="28"/>
        </w:rPr>
        <w:t>Сафронова Л. В. Автор и герой в постмодернистской прозе: монография. — Санкт-Петербург: Дмитрий Буланин, 2007. — 237 с.</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szCs w:val="28"/>
        </w:rPr>
        <w:t>Сафронова Л. В. Постмодернистский текст: поэтика манипуляции. - Санкт-Петербург: Петрополис, 2009. - 211 с.</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szCs w:val="28"/>
          <w:shd w:val="clear" w:color="auto" w:fill="FFFFFF"/>
        </w:rPr>
        <w:t>Джундубаева А.А. Нарративные стратегии в постмодернистской прозе: дис. ... док. философии: 6D020500. – Алматы: Казахский национальный педагогический университет имени Абая, 2015. – 151 с.</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rStyle w:val="a8"/>
          <w:color w:val="auto"/>
          <w:sz w:val="28"/>
          <w:szCs w:val="28"/>
          <w:u w:val="none"/>
        </w:rPr>
      </w:pPr>
      <w:r w:rsidRPr="009214D7">
        <w:rPr>
          <w:sz w:val="28"/>
          <w:szCs w:val="28"/>
        </w:rPr>
        <w:t xml:space="preserve">Енсебай Г.Е., Демченко А.С., Таттимбетова К.О., Джолдасбекова Б.У. Семиотика интертекстуальности: на базе философской категории «гуманизм» в постмодернистском тексте // Вестник Российского университета дружбы народов. Серия: Теория языка. Семиотика. Семантика. – 2024. – Т. 15. – № 2. – С. 600–622. </w:t>
      </w:r>
      <w:hyperlink r:id="rId21" w:history="1">
        <w:r w:rsidRPr="009214D7">
          <w:rPr>
            <w:rStyle w:val="a8"/>
            <w:color w:val="auto"/>
            <w:sz w:val="28"/>
            <w:szCs w:val="28"/>
            <w:u w:val="none"/>
          </w:rPr>
          <w:t>https://doi.org/10.22363/2313-2299-2024-15-2-600-622</w:t>
        </w:r>
      </w:hyperlink>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szCs w:val="28"/>
        </w:rPr>
        <w:t>Бадиков В. Новые ветры. Очерки современного литературного процесса Казахстана. – Алматы: ИД «Жибек жолы», 2005. – 336 с.</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szCs w:val="28"/>
        </w:rPr>
        <w:t xml:space="preserve">Джолдасбекова Б.У., Жаксылыков А.Ж., Сарсекеева Н.К., Баянбаева Ж.А. и др. Эстетическая многоплановость гуманитарного дискурса литературы Казахстана периода Независимости. – Алматы: </w:t>
      </w:r>
      <w:r w:rsidRPr="009214D7">
        <w:rPr>
          <w:sz w:val="28"/>
          <w:szCs w:val="28"/>
          <w:lang w:val="kk-KZ"/>
        </w:rPr>
        <w:t>Қазақ университеті</w:t>
      </w:r>
      <w:r w:rsidRPr="009214D7">
        <w:rPr>
          <w:sz w:val="28"/>
          <w:szCs w:val="28"/>
        </w:rPr>
        <w:t xml:space="preserve">, 2016. – 280 с. </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szCs w:val="28"/>
        </w:rPr>
        <w:t xml:space="preserve">Ананьева С.В., Савельева В.В. Русская литература //Современная литература народа Казахстана/ под ред. С.В. Ананьевой. – Алматы: </w:t>
      </w:r>
      <w:r w:rsidRPr="009214D7">
        <w:rPr>
          <w:sz w:val="28"/>
          <w:szCs w:val="28"/>
          <w:lang w:val="en-GB"/>
        </w:rPr>
        <w:t>Evo</w:t>
      </w:r>
      <w:r w:rsidRPr="009214D7">
        <w:rPr>
          <w:sz w:val="28"/>
          <w:szCs w:val="28"/>
        </w:rPr>
        <w:t xml:space="preserve"> </w:t>
      </w:r>
      <w:r w:rsidRPr="009214D7">
        <w:rPr>
          <w:sz w:val="28"/>
          <w:szCs w:val="28"/>
          <w:lang w:val="en-GB"/>
        </w:rPr>
        <w:t>Press</w:t>
      </w:r>
      <w:r w:rsidRPr="009214D7">
        <w:rPr>
          <w:sz w:val="28"/>
          <w:szCs w:val="28"/>
        </w:rPr>
        <w:t xml:space="preserve">, 2014. – С. 70 – 158. </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szCs w:val="28"/>
        </w:rPr>
        <w:lastRenderedPageBreak/>
        <w:t>Темирболат А.Б. Тенденции развития современного романа Казахстана //Вестник КазНУ. Серия филологическая. – Алматы, 2007. – № 4 (103). – С.8 –12.</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rStyle w:val="a8"/>
          <w:color w:val="auto"/>
          <w:sz w:val="28"/>
          <w:szCs w:val="28"/>
          <w:u w:val="none"/>
        </w:rPr>
      </w:pPr>
      <w:r w:rsidRPr="009214D7">
        <w:rPr>
          <w:sz w:val="28"/>
          <w:szCs w:val="28"/>
        </w:rPr>
        <w:t xml:space="preserve">Мауленова Б.С., Ж.А. Баянбаева Ж.А., Муминов С.О. Поэтика малой прозы Б. Канапьянова//Керуен. – 2025. – Т. 87, № 2. – С. 153 – 164. </w:t>
      </w:r>
      <w:hyperlink r:id="rId22" w:history="1">
        <w:r w:rsidRPr="009214D7">
          <w:rPr>
            <w:rStyle w:val="a8"/>
            <w:color w:val="auto"/>
            <w:sz w:val="28"/>
            <w:szCs w:val="28"/>
            <w:u w:val="none"/>
          </w:rPr>
          <w:t>https://doi.org/10.53871/2078-8134.2025.2-11</w:t>
        </w:r>
      </w:hyperlink>
    </w:p>
    <w:p w:rsidR="001B25A5" w:rsidRPr="009214D7" w:rsidRDefault="0072640F" w:rsidP="001B25A5">
      <w:pPr>
        <w:pStyle w:val="ab"/>
        <w:numPr>
          <w:ilvl w:val="0"/>
          <w:numId w:val="19"/>
        </w:numPr>
        <w:shd w:val="clear" w:color="auto" w:fill="FFFFFF"/>
        <w:spacing w:before="0" w:beforeAutospacing="0" w:after="0" w:afterAutospacing="0"/>
        <w:ind w:left="0" w:firstLine="709"/>
        <w:jc w:val="both"/>
        <w:rPr>
          <w:sz w:val="28"/>
          <w:szCs w:val="28"/>
          <w:lang w:val="en-US"/>
        </w:rPr>
      </w:pPr>
      <w:hyperlink r:id="rId23" w:tgtFrame="_blank" w:history="1">
        <w:r w:rsidR="001B25A5" w:rsidRPr="009214D7">
          <w:rPr>
            <w:rStyle w:val="a8"/>
            <w:color w:val="auto"/>
            <w:sz w:val="28"/>
            <w:szCs w:val="28"/>
            <w:u w:val="none"/>
            <w:lang w:val="kk-KZ"/>
          </w:rPr>
          <w:t>Baratov Sh., Ramazan A., Mukhatayeva K., Ospanova G., Akeshova N. The role of artistic time and space in literary narratives: a critical exploration of chronotopes</w:t>
        </w:r>
      </w:hyperlink>
      <w:r w:rsidR="001B25A5" w:rsidRPr="009214D7">
        <w:rPr>
          <w:sz w:val="28"/>
          <w:szCs w:val="28"/>
          <w:lang w:val="kk-KZ"/>
        </w:rPr>
        <w:t>. // Orbis linguarum (Езиков свят). – 2025. – № 23(2). – P. 142-153. DOI: </w:t>
      </w:r>
      <w:hyperlink r:id="rId24" w:tgtFrame="_blank" w:history="1">
        <w:r w:rsidR="001B25A5" w:rsidRPr="009214D7">
          <w:rPr>
            <w:rStyle w:val="a8"/>
            <w:color w:val="auto"/>
            <w:sz w:val="28"/>
            <w:szCs w:val="28"/>
            <w:u w:val="none"/>
            <w:lang w:val="kk-KZ"/>
          </w:rPr>
          <w:t>https://doi.org/10.37708/ezs.swu.bg.v23i2.13</w:t>
        </w:r>
      </w:hyperlink>
      <w:r w:rsidR="001B25A5" w:rsidRPr="009214D7">
        <w:rPr>
          <w:sz w:val="28"/>
          <w:szCs w:val="28"/>
          <w:lang w:val="kk-KZ"/>
        </w:rPr>
        <w:t>.</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szCs w:val="28"/>
        </w:rPr>
        <w:t xml:space="preserve">Лихачев Д.С. Внутренний мир художественного произведения// Вопросы литературы. – 1968. – </w:t>
      </w:r>
      <w:r w:rsidRPr="009214D7">
        <w:rPr>
          <w:sz w:val="28"/>
          <w:szCs w:val="28"/>
        </w:rPr>
        <w:sym w:font="Times New Roman" w:char="2116"/>
      </w:r>
      <w:r w:rsidRPr="009214D7">
        <w:rPr>
          <w:sz w:val="28"/>
          <w:szCs w:val="28"/>
        </w:rPr>
        <w:t xml:space="preserve"> 8. – С. 74 – 87.</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rPr>
        <w:t>Гиршман М.М. Литературное произведение как целостность // Гиршман М. М. Анализ поэтических произведений А. С. Пушкина, М. Ю. Лермонтова, Ф. И. Тютчева. –  М.: Высшая школа, 1981. – С. 6 – 29.</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szCs w:val="28"/>
        </w:rPr>
        <w:t>Борев Ю.  Системно-целостный анализ художественного произведения//      Вопросы литературы. – 1977. – № 7. - C. 119-142.</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szCs w:val="28"/>
        </w:rPr>
        <w:t>Андреев А. Н. Целостный анализ литературного произведения: Учеб. пособие для студентов вузов. - Мн.: НМЦентр, 1995 - 144 с.</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szCs w:val="28"/>
          <w:shd w:val="clear" w:color="auto" w:fill="FFFFFF"/>
        </w:rPr>
        <w:t>Рогожкин А. В.</w:t>
      </w:r>
      <w:r w:rsidRPr="009214D7">
        <w:rPr>
          <w:sz w:val="28"/>
          <w:szCs w:val="28"/>
        </w:rPr>
        <w:t xml:space="preserve"> </w:t>
      </w:r>
      <w:r w:rsidRPr="009214D7">
        <w:rPr>
          <w:sz w:val="28"/>
          <w:szCs w:val="28"/>
          <w:shd w:val="clear" w:color="auto" w:fill="FFFFFF"/>
        </w:rPr>
        <w:t>Целостность художественного произведения и принципы его анализа в теоретическом наследии В.Г. Белинского: дис. ... док. филол. наук: 10.01.08. - Донецк, 1986. - 183 с.</w:t>
      </w:r>
    </w:p>
    <w:p w:rsidR="001B25A5" w:rsidRPr="009214D7"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9214D7">
        <w:rPr>
          <w:sz w:val="28"/>
          <w:szCs w:val="28"/>
        </w:rPr>
        <w:t>Федорова В.Г. Проблема целостно-выборочного анализа литературного произведения по доминантам // Вестник Ивановского государственного университета. Серия: Гуманитарные науки. – 2025. – Вып. 1. – С. 12—20.</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Рубинштейн С.Л. Деятельность // В кн.: Рубинштейн С.Л. Основы общей психологии: в 2 т. – М.: Педагогика, 1989. – Т.2. – С. 40–93.</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 xml:space="preserve">Леонтьев А.Н. Деятельность. Сознание. Личность: учебное пособие. – 2-е издание, стереотипное. – Москва: Смысл: Академия, 2005. – 352 с.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 xml:space="preserve"> Давыдов В.В. Проблемы развивающего обучения. – М.: Педагогика, 1986. – 240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 xml:space="preserve">Гальперин П.Я. Методы обучения и умственное развитие ребенка. – М.: Изд – во МГУ, 1985. – 48 с.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rFonts w:eastAsiaTheme="minorEastAsia"/>
          <w:sz w:val="28"/>
          <w:szCs w:val="28"/>
          <w:lang w:eastAsia="ja-JP"/>
        </w:rPr>
        <w:t>Беспалько В.П. Слагаемые педагогической технологии. – М.: Педагогика, 1989. – 192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rFonts w:eastAsiaTheme="minorEastAsia"/>
          <w:sz w:val="28"/>
          <w:szCs w:val="28"/>
          <w:lang w:eastAsia="ja-JP"/>
        </w:rPr>
        <w:t xml:space="preserve"> </w:t>
      </w:r>
      <w:r w:rsidRPr="00D62FFF">
        <w:rPr>
          <w:sz w:val="28"/>
          <w:szCs w:val="28"/>
        </w:rPr>
        <w:t>Кларин М.В. Инновации в мировой педагогике: обучение на основе исследования, игры и дискуссии. – Рига: НПЦ «Эксперимент», 1995. – 176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rFonts w:eastAsiaTheme="minorEastAsia"/>
          <w:sz w:val="28"/>
          <w:szCs w:val="28"/>
          <w:lang w:eastAsia="ja-JP"/>
        </w:rPr>
        <w:t xml:space="preserve">Селевко Г.К. Педагогические технологии на основе активизации, интенсификации и эффективного управления УВП. – М.: НИИ школьных технологий, 2005. – 288 с.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 xml:space="preserve">Селевко Г.К. Энциклопедия образовательных технологий: В 2 т. – М.: Народное образование, 2005. – Т. 1. – 556 с.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lastRenderedPageBreak/>
        <w:t>Лавлинский С.П. Технология литературного образования. – М.: Прогресс-Традиция; ИНФРА-М, 2003. – 384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rFonts w:eastAsiaTheme="minorHAnsi"/>
          <w:sz w:val="28"/>
          <w:szCs w:val="28"/>
          <w:lang w:eastAsia="en-US"/>
        </w:rPr>
        <w:t xml:space="preserve">Алексеева М.А. </w:t>
      </w:r>
      <w:r w:rsidRPr="00D62FFF">
        <w:rPr>
          <w:rFonts w:eastAsiaTheme="minorHAnsi"/>
          <w:bCs/>
          <w:sz w:val="28"/>
          <w:szCs w:val="28"/>
          <w:lang w:eastAsia="en-US"/>
        </w:rPr>
        <w:t>Преподавание литературы: образовательные технологии. – Екатеринбург: Изд-во Урал. ун-та, 2014. – 100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shd w:val="clear" w:color="auto" w:fill="FFFFFF"/>
        </w:rPr>
        <w:t>Архангельский А.Н., Новикова А.А. Педагогика трансмедийного творчества. Школьный литературный канон в контексте цифровизации культуры. - Москва: Канон+, 2023. - 240 с.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Беляева Н.Е. Чтение художественной литературы в Интернете: изучение современных читательских практик // Вестник культуры и искусств. - 2017. - № 2 (50). - С. 47-50.</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 xml:space="preserve">Воробьева Т.Л. Трансформация модели чтения в цифровой культуре // Текст. Книга. Книгоиздание. - 2021. - № 27. - С. 126-138.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 xml:space="preserve">Галицких Е.О. Чтение с увлечением: мастерские жизнетворчества. - Москва: Библиомир, 2016. - 272 с.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 xml:space="preserve">Грошенкова В.А. Методические основы формирования </w:t>
      </w:r>
      <w:r w:rsidR="009214D7" w:rsidRPr="00D62FFF">
        <w:rPr>
          <w:sz w:val="28"/>
          <w:szCs w:val="28"/>
        </w:rPr>
        <w:t>«</w:t>
      </w:r>
      <w:r w:rsidRPr="00D62FFF">
        <w:rPr>
          <w:sz w:val="28"/>
          <w:szCs w:val="28"/>
        </w:rPr>
        <w:t>талантливого</w:t>
      </w:r>
      <w:r w:rsidR="009214D7" w:rsidRPr="00D62FFF">
        <w:rPr>
          <w:sz w:val="28"/>
          <w:szCs w:val="28"/>
        </w:rPr>
        <w:t>»</w:t>
      </w:r>
      <w:r w:rsidRPr="00D62FFF">
        <w:rPr>
          <w:sz w:val="28"/>
          <w:szCs w:val="28"/>
        </w:rPr>
        <w:t xml:space="preserve"> читателя (на примере уроков русского языка и литературы): монография. - Москва: РУСАЙНС, 2024. - 186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Теплова С. А., Горлова Н. А. Эффективные технологии развития навыков смыслового чтения у обучающихся основного общего образования // Перспективы науки и образования. – 2024. – № 4 (70). – С. 350–365. doi: 10.32744/pse.2024.4.22</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Гущин Ю.В. Интерактивные методы обучения в высшей школе//Психологический журнал Международного университета природы, общества и человека «Дубна». – 2012. –№ 2. – С. 1 – 18.</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Макарова Е.Л. Интерактивные образовательные технологии в компетентностно-ориентированном учебном процессе. – М.: Изд-во "Спутник+", 2010. – 157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Мухина Т.Г. Активные и интерактивные образовательные технологии (формы проведения занятий) в высшей школе. – Н. Новгород, 2013. – 97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 xml:space="preserve">Ступина С.Б. Технологии интерактивного обучения в высшей школе: учеб.-метод. пособие. – Саратов: Издательский центр «Наука», 2009. – 52 с.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 xml:space="preserve"> Сафонова Л.Ю. Методы интерактивного обучения. Методические указания для преподавателей по применению интерактивных форм обучения. – Великие Луки, 2015. – 86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highlight w:val="white"/>
        </w:rPr>
        <w:t>Абылкасымова А.Е. Современная дидактика. – Алматы: Ғылым, 2008. – 280 с.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Ахметова Г.К. Система повышения квалификации педагогических кадров в Республике Казахстан. – Алматы: Қазақ университет, 2016. – 212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Жетписбаева Б.А. Теоретико-методологические основы полиязычного образования: автореф. ... док. пед. наук: 13.00.01.- Караганды: Карагандинский государственный университет им Е.А. Букетова, 2009.- 44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lang w:val="en-US"/>
        </w:rPr>
        <w:lastRenderedPageBreak/>
        <w:t xml:space="preserve">Menlibekova G. et al. Development of a quality management monitoring system for social and pedagogical educational programs //International Journal of Innovative Research and Scientific Studies. – 2024. – </w:t>
      </w:r>
      <w:r w:rsidRPr="00D62FFF">
        <w:rPr>
          <w:sz w:val="28"/>
          <w:szCs w:val="28"/>
        </w:rPr>
        <w:t>Т</w:t>
      </w:r>
      <w:r w:rsidRPr="00D62FFF">
        <w:rPr>
          <w:sz w:val="28"/>
          <w:szCs w:val="28"/>
          <w:lang w:val="en-US"/>
        </w:rPr>
        <w:t xml:space="preserve">. 7. – №. </w:t>
      </w:r>
      <w:r w:rsidRPr="00D62FFF">
        <w:rPr>
          <w:sz w:val="28"/>
          <w:szCs w:val="28"/>
        </w:rPr>
        <w:t>2. – С. 795-803.</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Мынбаева А.К., Садвакасова З.М. Инновационные методы обучения, или, как интересно преподавать. – Алматы, 2012. – 355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Таубаева Ш.Т., Муратбаева Г.А., Конырбаева С.С. Теоретические основы педагогических измерений: учеб. – Алматы: Дарын, 2023. – 285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highlight w:val="white"/>
        </w:rPr>
        <w:t xml:space="preserve">Буранок О.М. </w:t>
      </w:r>
      <w:r w:rsidRPr="00D62FFF">
        <w:rPr>
          <w:sz w:val="28"/>
          <w:szCs w:val="28"/>
        </w:rPr>
        <w:t>Методика изучения русской литературы XVIII века в вузе. –  Самара: Изд – во Самар. гос. пед. ун-та, 1997. –  223 с.</w:t>
      </w:r>
      <w:r w:rsidRPr="00D62FFF">
        <w:rPr>
          <w:sz w:val="28"/>
          <w:szCs w:val="28"/>
          <w:highlight w:val="white"/>
        </w:rPr>
        <w:t xml:space="preserve">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Галимуллина А. </w:t>
      </w:r>
      <w:r w:rsidRPr="00D62FFF">
        <w:rPr>
          <w:smallCaps/>
          <w:sz w:val="28"/>
          <w:szCs w:val="28"/>
        </w:rPr>
        <w:t xml:space="preserve">Ф.  </w:t>
      </w:r>
      <w:r w:rsidRPr="00D62FFF">
        <w:rPr>
          <w:sz w:val="28"/>
          <w:szCs w:val="28"/>
        </w:rPr>
        <w:t xml:space="preserve">Формирование представлений о литературных традициях Древней Руси и XVIII века у студентов педагогических вузов. – Казань: Редакционно-издательский центр, 2012. – 368 с.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highlight w:val="white"/>
        </w:rPr>
        <w:t>Каторова А.М.</w:t>
      </w:r>
      <w:r w:rsidRPr="00D62FFF">
        <w:rPr>
          <w:sz w:val="28"/>
          <w:szCs w:val="28"/>
        </w:rPr>
        <w:t xml:space="preserve"> Теоретико-литературное образование студентов-филологов национальных отделений вузов. – Саранск: Изд – во Мордовского ун –та, 2004. – 300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Муминов С.О. Изучение литературной комики Д.И. Фонвизина, А.С. Грибоедова и Н.В. Гоголя в школе. – Москва: Флинта, Наука, 2017. – 112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Орищенко С. С. Литература современного постмодернизма в системе литературного образования учащихся 11 класса: автореф. ... канд. пед. наук: 13.00.02. — Самара: Сам. гос. пед. ун-т, 2006. — 24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bCs/>
          <w:sz w:val="28"/>
          <w:szCs w:val="28"/>
        </w:rPr>
        <w:t>Калёнова И. В. Формирование представления о постмодернизме как художественном методе в системе школьного курса современной литературы: на примере произведений Вен. Ерофеева и В. Пелевина: автореф. ... канд. пед. наук: 13.00.02. – Самара: Сам. гос. пед. ун-т, 2007. - 26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Баянова Л.Е. Формирование представлений о художественной культуре постмодернизма у студентов-культурологов в педагогическом вузе: дис</w:t>
      </w:r>
      <w:r w:rsidR="009214D7" w:rsidRPr="00D62FFF">
        <w:rPr>
          <w:sz w:val="28"/>
          <w:szCs w:val="28"/>
        </w:rPr>
        <w:t>.</w:t>
      </w:r>
      <w:r w:rsidRPr="00D62FFF">
        <w:rPr>
          <w:sz w:val="28"/>
          <w:szCs w:val="28"/>
        </w:rPr>
        <w:t xml:space="preserve"> ... канд</w:t>
      </w:r>
      <w:r w:rsidR="00D62FFF" w:rsidRPr="00D62FFF">
        <w:rPr>
          <w:sz w:val="28"/>
          <w:szCs w:val="28"/>
        </w:rPr>
        <w:t xml:space="preserve">. </w:t>
      </w:r>
      <w:r w:rsidRPr="00D62FFF">
        <w:rPr>
          <w:sz w:val="28"/>
          <w:szCs w:val="28"/>
        </w:rPr>
        <w:t>пед. наук: 13.00.02. – Екатеринбург: Ур. гос. пед. ун-т, 2010. - 165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bCs/>
          <w:sz w:val="28"/>
          <w:szCs w:val="28"/>
        </w:rPr>
        <w:t>Кирдяшова О. С. Формирование умений анализа и интерпретации постмодернистской прозы в классах с углубленным изучением литературы: дис. ... канд. пед. наук: 13.00.02. – Саранск, 2012. - 180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shd w:val="clear" w:color="auto" w:fill="FFFFFF"/>
        </w:rPr>
        <w:t>Княжицкая Б. Я.</w:t>
      </w:r>
      <w:r w:rsidRPr="00D62FFF">
        <w:rPr>
          <w:sz w:val="28"/>
          <w:szCs w:val="28"/>
        </w:rPr>
        <w:t xml:space="preserve"> </w:t>
      </w:r>
      <w:r w:rsidRPr="00D62FFF">
        <w:rPr>
          <w:sz w:val="28"/>
          <w:szCs w:val="28"/>
          <w:shd w:val="clear" w:color="auto" w:fill="FFFFFF"/>
        </w:rPr>
        <w:t>Пути и методы целостного анализа литературного произведения в старших классах средней школы: автореф. ... канд. пед. наук. – Куйбышев: Куйбышевский гос. пед. ин-т им. В. В. Куйбышева, 1968. - 21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Русакова Ю. Г.</w:t>
      </w:r>
      <w:r w:rsidRPr="00D62FFF">
        <w:rPr>
          <w:sz w:val="28"/>
          <w:szCs w:val="28"/>
          <w:shd w:val="clear" w:color="auto" w:fill="FFFFFF"/>
        </w:rPr>
        <w:t xml:space="preserve"> </w:t>
      </w:r>
      <w:r w:rsidRPr="00D62FFF">
        <w:rPr>
          <w:sz w:val="28"/>
          <w:szCs w:val="28"/>
        </w:rPr>
        <w:t>Изучение литературных произведений в их художественной целостности как основа литературного образования школьников: автореф. ... канд. пед. наук: 13.00.02. – Москва, 1976. - 19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rStyle w:val="a8"/>
          <w:color w:val="auto"/>
          <w:sz w:val="28"/>
          <w:szCs w:val="28"/>
          <w:u w:val="none"/>
        </w:rPr>
      </w:pPr>
      <w:r w:rsidRPr="00D62FFF">
        <w:rPr>
          <w:sz w:val="28"/>
          <w:szCs w:val="28"/>
        </w:rPr>
        <w:t xml:space="preserve">Веревочкин Н. Зуб мамонта. Летопись мертвого города// </w:t>
      </w:r>
      <w:hyperlink r:id="rId25" w:history="1">
        <w:r w:rsidRPr="00D62FFF">
          <w:rPr>
            <w:rStyle w:val="a8"/>
            <w:color w:val="auto"/>
            <w:sz w:val="28"/>
            <w:szCs w:val="28"/>
            <w:u w:val="none"/>
          </w:rPr>
          <w:t>https://litvek.com/books/247045-kniga-nikolay-verevochkin-zub-mamonta-letopis-mertvogo-goroda</w:t>
        </w:r>
      </w:hyperlink>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t>Овчеренко У. Современная проза Казахстана на русском языке: основные тенденции развития: дис. … канд. филол. наук: 10.01.01. – М.: МГУ им</w:t>
      </w:r>
      <w:r w:rsidR="00D62FFF" w:rsidRPr="00D62FFF">
        <w:rPr>
          <w:sz w:val="28"/>
          <w:szCs w:val="28"/>
        </w:rPr>
        <w:t>.</w:t>
      </w:r>
      <w:r w:rsidRPr="00D62FFF">
        <w:rPr>
          <w:sz w:val="28"/>
          <w:szCs w:val="28"/>
        </w:rPr>
        <w:t xml:space="preserve"> М.В. Ломоносова, 2021. – 147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sz w:val="28"/>
          <w:szCs w:val="28"/>
        </w:rPr>
      </w:pPr>
      <w:r w:rsidRPr="00D62FFF">
        <w:rPr>
          <w:sz w:val="28"/>
          <w:szCs w:val="28"/>
        </w:rPr>
        <w:lastRenderedPageBreak/>
        <w:t xml:space="preserve">Шанаев Р.У. </w:t>
      </w:r>
      <w:r w:rsidRPr="00D62FFF">
        <w:rPr>
          <w:sz w:val="28"/>
          <w:szCs w:val="28"/>
          <w:lang w:val="kk-KZ" w:eastAsia="kk-KZ" w:bidi="kk-KZ"/>
        </w:rPr>
        <w:t>П</w:t>
      </w:r>
      <w:r w:rsidRPr="00D62FFF">
        <w:rPr>
          <w:sz w:val="28"/>
          <w:szCs w:val="28"/>
          <w:lang w:eastAsia="kk-KZ" w:bidi="kk-KZ"/>
        </w:rPr>
        <w:t>оэтика прозы Н. Веревочкина и ее</w:t>
      </w:r>
      <w:r w:rsidRPr="00D62FFF">
        <w:rPr>
          <w:sz w:val="28"/>
          <w:szCs w:val="28"/>
          <w:lang w:val="kk-KZ" w:eastAsia="kk-KZ" w:bidi="kk-KZ"/>
        </w:rPr>
        <w:t xml:space="preserve"> </w:t>
      </w:r>
      <w:r w:rsidRPr="00D62FFF">
        <w:rPr>
          <w:sz w:val="28"/>
          <w:szCs w:val="28"/>
          <w:lang w:eastAsia="kk-KZ" w:bidi="kk-KZ"/>
        </w:rPr>
        <w:t>интерпретация на занятиях по литературе в школе и вузе:</w:t>
      </w:r>
      <w:r w:rsidRPr="00D62FFF">
        <w:rPr>
          <w:sz w:val="28"/>
          <w:szCs w:val="28"/>
        </w:rPr>
        <w:t xml:space="preserve"> дис. …док. </w:t>
      </w:r>
      <w:r w:rsidRPr="00D62FFF">
        <w:rPr>
          <w:sz w:val="28"/>
          <w:szCs w:val="28"/>
          <w:lang w:val="en-US"/>
        </w:rPr>
        <w:t>PhD</w:t>
      </w:r>
      <w:r w:rsidRPr="00D62FFF">
        <w:rPr>
          <w:sz w:val="28"/>
          <w:szCs w:val="28"/>
        </w:rPr>
        <w:t xml:space="preserve">: </w:t>
      </w:r>
      <w:r w:rsidRPr="00D62FFF">
        <w:rPr>
          <w:sz w:val="28"/>
          <w:szCs w:val="28"/>
          <w:shd w:val="clear" w:color="auto" w:fill="FFFFFF"/>
        </w:rPr>
        <w:t xml:space="preserve">6D011800 – Русский язык и литература. – Алматы: </w:t>
      </w:r>
      <w:r w:rsidRPr="00D62FFF">
        <w:rPr>
          <w:bCs/>
          <w:sz w:val="28"/>
          <w:szCs w:val="28"/>
        </w:rPr>
        <w:t>КазНУ</w:t>
      </w:r>
      <w:r w:rsidRPr="00D62FFF">
        <w:rPr>
          <w:sz w:val="28"/>
          <w:szCs w:val="28"/>
        </w:rPr>
        <w:t> </w:t>
      </w:r>
      <w:r w:rsidRPr="00D62FFF">
        <w:rPr>
          <w:bCs/>
          <w:sz w:val="28"/>
          <w:szCs w:val="28"/>
        </w:rPr>
        <w:t>им</w:t>
      </w:r>
      <w:r w:rsidRPr="00D62FFF">
        <w:rPr>
          <w:sz w:val="28"/>
          <w:szCs w:val="28"/>
        </w:rPr>
        <w:t>. </w:t>
      </w:r>
      <w:r w:rsidRPr="00D62FFF">
        <w:rPr>
          <w:bCs/>
          <w:sz w:val="28"/>
          <w:szCs w:val="28"/>
        </w:rPr>
        <w:t>аль</w:t>
      </w:r>
      <w:r w:rsidRPr="00D62FFF">
        <w:rPr>
          <w:sz w:val="28"/>
          <w:szCs w:val="28"/>
        </w:rPr>
        <w:t>-</w:t>
      </w:r>
      <w:r w:rsidRPr="00D62FFF">
        <w:rPr>
          <w:bCs/>
          <w:sz w:val="28"/>
          <w:szCs w:val="28"/>
        </w:rPr>
        <w:t>Фараби, 2019</w:t>
      </w:r>
      <w:r w:rsidRPr="00D62FFF">
        <w:rPr>
          <w:sz w:val="28"/>
          <w:szCs w:val="28"/>
        </w:rPr>
        <w:t>. – 150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bCs/>
          <w:sz w:val="28"/>
          <w:szCs w:val="28"/>
        </w:rPr>
      </w:pPr>
      <w:r w:rsidRPr="00D62FFF">
        <w:rPr>
          <w:bCs/>
          <w:sz w:val="28"/>
          <w:szCs w:val="28"/>
        </w:rPr>
        <w:t>Путило О.О., Путило А.О. Инновационные технологии в области литературного образования: учебное пособие. – Волгоград: Перемена, 2021. – 112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bCs/>
          <w:sz w:val="28"/>
          <w:szCs w:val="28"/>
          <w:lang w:val="en-US"/>
        </w:rPr>
      </w:pPr>
      <w:r w:rsidRPr="00D62FFF">
        <w:rPr>
          <w:sz w:val="28"/>
          <w:szCs w:val="28"/>
          <w:lang w:val="kk-KZ"/>
        </w:rPr>
        <w:t xml:space="preserve">Баратов Ш. Философия и эстетика постмодернизма в поэме В. Ерофеева «Москва-Петушки» // Eurasian Journal of Philology. Science and Education. – 2023. – № 192(4). – С. 132–141. </w:t>
      </w:r>
      <w:hyperlink r:id="rId26" w:history="1">
        <w:r w:rsidRPr="00D62FFF">
          <w:rPr>
            <w:rStyle w:val="a8"/>
            <w:color w:val="auto"/>
            <w:sz w:val="28"/>
            <w:szCs w:val="28"/>
            <w:u w:val="none"/>
            <w:lang w:val="kk-KZ"/>
          </w:rPr>
          <w:t>https://doi.org/10.26577/EJPh.2023.v192.i4.ph12</w:t>
        </w:r>
      </w:hyperlink>
      <w:r w:rsidRPr="00D62FFF">
        <w:rPr>
          <w:sz w:val="28"/>
          <w:szCs w:val="28"/>
          <w:lang w:val="kk-KZ"/>
        </w:rPr>
        <w:t>;</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bCs/>
          <w:sz w:val="28"/>
          <w:szCs w:val="28"/>
        </w:rPr>
      </w:pPr>
      <w:r w:rsidRPr="00D62FFF">
        <w:rPr>
          <w:sz w:val="28"/>
          <w:szCs w:val="28"/>
        </w:rPr>
        <w:t>Молдавская Н.Д. Литературное развитие школьников в процессе обучения. – М.: Просвещение, 1976. – 224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bCs/>
          <w:sz w:val="28"/>
          <w:szCs w:val="28"/>
        </w:rPr>
      </w:pPr>
      <w:r w:rsidRPr="00D62FFF">
        <w:rPr>
          <w:sz w:val="28"/>
          <w:szCs w:val="28"/>
          <w:highlight w:val="white"/>
        </w:rPr>
        <w:t xml:space="preserve">Маранцман В.Г. Литературное развитие школьников// В кн.: Методика преподавания литературы: в 2 ч./под ред. О.Ю. Богдановой, В.Г. Маранцмана </w:t>
      </w:r>
      <w:r w:rsidRPr="00D62FFF">
        <w:rPr>
          <w:sz w:val="28"/>
          <w:szCs w:val="28"/>
        </w:rPr>
        <w:t xml:space="preserve">– </w:t>
      </w:r>
      <w:r w:rsidRPr="00D62FFF">
        <w:rPr>
          <w:sz w:val="28"/>
          <w:szCs w:val="28"/>
          <w:highlight w:val="white"/>
        </w:rPr>
        <w:t xml:space="preserve">М.: Просвещение, ВЛАДОС, 1994. </w:t>
      </w:r>
      <w:r w:rsidRPr="00D62FFF">
        <w:rPr>
          <w:sz w:val="28"/>
          <w:szCs w:val="28"/>
        </w:rPr>
        <w:t xml:space="preserve">– </w:t>
      </w:r>
      <w:r w:rsidRPr="00D62FFF">
        <w:rPr>
          <w:sz w:val="28"/>
          <w:szCs w:val="28"/>
          <w:highlight w:val="white"/>
        </w:rPr>
        <w:t xml:space="preserve">Ч. 1. </w:t>
      </w:r>
      <w:r w:rsidRPr="00D62FFF">
        <w:rPr>
          <w:sz w:val="28"/>
          <w:szCs w:val="28"/>
        </w:rPr>
        <w:t xml:space="preserve">– </w:t>
      </w:r>
      <w:r w:rsidRPr="00D62FFF">
        <w:rPr>
          <w:sz w:val="28"/>
          <w:szCs w:val="28"/>
          <w:highlight w:val="white"/>
        </w:rPr>
        <w:t xml:space="preserve">С. 69 </w:t>
      </w:r>
      <w:r w:rsidRPr="00D62FFF">
        <w:rPr>
          <w:sz w:val="28"/>
          <w:szCs w:val="28"/>
        </w:rPr>
        <w:t>–</w:t>
      </w:r>
      <w:r w:rsidRPr="00D62FFF">
        <w:rPr>
          <w:sz w:val="28"/>
          <w:szCs w:val="28"/>
          <w:highlight w:val="white"/>
        </w:rPr>
        <w:t>110.</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bCs/>
          <w:sz w:val="28"/>
          <w:szCs w:val="28"/>
        </w:rPr>
      </w:pPr>
      <w:r w:rsidRPr="00D62FFF">
        <w:rPr>
          <w:sz w:val="28"/>
          <w:szCs w:val="28"/>
        </w:rPr>
        <w:t xml:space="preserve">Берхин Н.Б. Литературное развитие школьников. – М.: Прометей, 1989. – 165 с.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bCs/>
          <w:sz w:val="28"/>
          <w:szCs w:val="28"/>
        </w:rPr>
      </w:pPr>
      <w:r w:rsidRPr="00D62FFF">
        <w:rPr>
          <w:sz w:val="28"/>
          <w:szCs w:val="28"/>
        </w:rPr>
        <w:t xml:space="preserve">Никифорова О.И. Психология восприятия художественной литературы. – М.: Книга, 1972. – 206 с.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bCs/>
          <w:sz w:val="28"/>
          <w:szCs w:val="28"/>
        </w:rPr>
      </w:pPr>
      <w:r w:rsidRPr="00D62FFF">
        <w:rPr>
          <w:sz w:val="28"/>
          <w:szCs w:val="28"/>
        </w:rPr>
        <w:t>Жабицкая Л.Г. Восприятие художественной литературы и личность. Литературное развитие в юности. – Кишинев, 1974. – 134 с.</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bCs/>
          <w:sz w:val="28"/>
          <w:szCs w:val="28"/>
        </w:rPr>
      </w:pPr>
      <w:r w:rsidRPr="00D62FFF">
        <w:rPr>
          <w:sz w:val="28"/>
          <w:szCs w:val="28"/>
          <w:highlight w:val="white"/>
        </w:rPr>
        <w:t xml:space="preserve">Кудина Г.Н. </w:t>
      </w:r>
      <w:r w:rsidRPr="00D62FFF">
        <w:rPr>
          <w:sz w:val="28"/>
          <w:szCs w:val="28"/>
        </w:rPr>
        <w:t>Диагностика читательской деятельности школьников. – М.: Междунар. образоват. и психол. колледж: Психол. Ин-т, 1996. –117 с.  </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bCs/>
          <w:sz w:val="28"/>
          <w:szCs w:val="28"/>
        </w:rPr>
      </w:pPr>
      <w:r w:rsidRPr="00D62FFF">
        <w:rPr>
          <w:sz w:val="28"/>
          <w:szCs w:val="28"/>
        </w:rPr>
        <w:t>Иоффе Г.А. Диагностика филологических знаний старшеклассников // Литература в школе. – 1998. - № 3. – С. 115-123.</w:t>
      </w:r>
    </w:p>
    <w:p w:rsidR="001B25A5" w:rsidRPr="00D62FFF" w:rsidRDefault="001B25A5" w:rsidP="001B25A5">
      <w:pPr>
        <w:pStyle w:val="ab"/>
        <w:numPr>
          <w:ilvl w:val="0"/>
          <w:numId w:val="19"/>
        </w:numPr>
        <w:shd w:val="clear" w:color="auto" w:fill="FFFFFF"/>
        <w:spacing w:before="0" w:beforeAutospacing="0" w:after="0" w:afterAutospacing="0"/>
        <w:ind w:left="0" w:firstLine="709"/>
        <w:jc w:val="both"/>
        <w:rPr>
          <w:bCs/>
          <w:sz w:val="28"/>
          <w:szCs w:val="28"/>
        </w:rPr>
      </w:pPr>
      <w:r w:rsidRPr="00D62FFF">
        <w:rPr>
          <w:sz w:val="28"/>
          <w:szCs w:val="28"/>
          <w:lang w:val="kk-KZ"/>
        </w:rPr>
        <w:t xml:space="preserve">Баратов Ш. Постмодернизм в прозе В.Сорокина // Keruen. – 2025. – № 87(2). – С. 175–184. </w:t>
      </w:r>
      <w:hyperlink r:id="rId27" w:history="1">
        <w:r w:rsidRPr="00D62FFF">
          <w:rPr>
            <w:rStyle w:val="a8"/>
            <w:color w:val="auto"/>
            <w:sz w:val="28"/>
            <w:szCs w:val="28"/>
            <w:u w:val="none"/>
            <w:lang w:val="kk-KZ"/>
          </w:rPr>
          <w:t>https://doi.org/10.53871/2078-8134.2025.2-13</w:t>
        </w:r>
      </w:hyperlink>
      <w:r w:rsidRPr="00D62FFF">
        <w:rPr>
          <w:sz w:val="28"/>
          <w:szCs w:val="28"/>
          <w:lang w:val="kk-KZ"/>
        </w:rPr>
        <w:t>.</w:t>
      </w:r>
    </w:p>
    <w:p w:rsidR="001B25A5" w:rsidRPr="00D62FFF" w:rsidRDefault="001B25A5" w:rsidP="001B25A5">
      <w:pPr>
        <w:spacing w:after="0" w:line="240" w:lineRule="auto"/>
        <w:ind w:firstLine="709"/>
        <w:jc w:val="both"/>
        <w:rPr>
          <w:rFonts w:ascii="Times New Roman" w:hAnsi="Times New Roman" w:cs="Times New Roman"/>
          <w:sz w:val="28"/>
          <w:szCs w:val="28"/>
        </w:rPr>
      </w:pPr>
    </w:p>
    <w:p w:rsidR="001B25A5" w:rsidRPr="00D62FFF" w:rsidRDefault="001B25A5" w:rsidP="001B25A5">
      <w:pPr>
        <w:spacing w:after="0" w:line="240" w:lineRule="auto"/>
        <w:jc w:val="both"/>
        <w:rPr>
          <w:rFonts w:ascii="Times New Roman" w:hAnsi="Times New Roman" w:cs="Times New Roman"/>
          <w:sz w:val="28"/>
          <w:szCs w:val="28"/>
        </w:rPr>
      </w:pPr>
    </w:p>
    <w:p w:rsidR="001B25A5" w:rsidRPr="00D62FFF" w:rsidRDefault="001B25A5" w:rsidP="001B25A5">
      <w:pPr>
        <w:ind w:firstLine="708"/>
        <w:jc w:val="both"/>
        <w:rPr>
          <w:rFonts w:ascii="Times New Roman" w:hAnsi="Times New Roman" w:cs="Times New Roman"/>
          <w:sz w:val="28"/>
          <w:szCs w:val="28"/>
        </w:rPr>
      </w:pPr>
    </w:p>
    <w:bookmarkEnd w:id="73"/>
    <w:p w:rsidR="00A94F7D" w:rsidRDefault="00A94F7D"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380BBE" w:rsidRPr="000024E0" w:rsidRDefault="00380BBE" w:rsidP="00380BBE">
      <w:pPr>
        <w:spacing w:after="0" w:line="240" w:lineRule="auto"/>
        <w:jc w:val="center"/>
        <w:rPr>
          <w:rFonts w:ascii="Times New Roman" w:hAnsi="Times New Roman" w:cs="Times New Roman"/>
          <w:b/>
          <w:bCs/>
        </w:rPr>
      </w:pPr>
      <w:r w:rsidRPr="000024E0">
        <w:rPr>
          <w:rFonts w:ascii="Times New Roman" w:hAnsi="Times New Roman" w:cs="Times New Roman"/>
          <w:b/>
          <w:bCs/>
        </w:rPr>
        <w:t>Приложение А.</w:t>
      </w:r>
    </w:p>
    <w:p w:rsidR="00380BBE" w:rsidRPr="000024E0" w:rsidRDefault="00380BBE" w:rsidP="00380BBE">
      <w:pPr>
        <w:spacing w:after="0" w:line="240" w:lineRule="auto"/>
        <w:jc w:val="center"/>
        <w:rPr>
          <w:rFonts w:ascii="Times New Roman" w:hAnsi="Times New Roman" w:cs="Times New Roman"/>
        </w:rPr>
      </w:pPr>
      <w:r w:rsidRPr="000024E0">
        <w:rPr>
          <w:rFonts w:ascii="Times New Roman" w:hAnsi="Times New Roman" w:cs="Times New Roman"/>
        </w:rPr>
        <w:t>Силлабус дисциплины</w:t>
      </w:r>
    </w:p>
    <w:p w:rsidR="00380BBE" w:rsidRPr="000024E0" w:rsidRDefault="00380BBE" w:rsidP="00380BBE">
      <w:pPr>
        <w:spacing w:after="0" w:line="240" w:lineRule="auto"/>
        <w:jc w:val="center"/>
        <w:rPr>
          <w:rFonts w:ascii="Times New Roman" w:hAnsi="Times New Roman" w:cs="Times New Roman"/>
        </w:rPr>
      </w:pPr>
      <w:r w:rsidRPr="000024E0">
        <w:rPr>
          <w:rFonts w:ascii="Times New Roman" w:hAnsi="Times New Roman" w:cs="Times New Roman"/>
        </w:rPr>
        <w:t>«Литература постмодернизма»</w:t>
      </w:r>
    </w:p>
    <w:p w:rsidR="00380BBE" w:rsidRPr="000024E0" w:rsidRDefault="00380BBE" w:rsidP="00380BBE">
      <w:pPr>
        <w:spacing w:after="0" w:line="240" w:lineRule="auto"/>
        <w:ind w:firstLine="709"/>
        <w:jc w:val="center"/>
        <w:rPr>
          <w:rFonts w:ascii="Times New Roman" w:hAnsi="Times New Roman" w:cs="Times New Roman"/>
        </w:rPr>
      </w:pPr>
      <w:r w:rsidRPr="000024E0">
        <w:rPr>
          <w:rFonts w:ascii="Times New Roman" w:hAnsi="Times New Roman" w:cs="Times New Roman"/>
        </w:rPr>
        <w:t xml:space="preserve">Образовательная программа </w:t>
      </w:r>
      <w:r w:rsidRPr="000024E0">
        <w:rPr>
          <w:rFonts w:ascii="Times New Roman" w:hAnsi="Times New Roman" w:cs="Times New Roman"/>
          <w:lang w:eastAsia="ja-JP"/>
        </w:rPr>
        <w:t>«6B011800 Русский язык и литература»</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283"/>
        <w:gridCol w:w="1701"/>
        <w:gridCol w:w="1134"/>
        <w:gridCol w:w="795"/>
        <w:gridCol w:w="339"/>
        <w:gridCol w:w="851"/>
        <w:gridCol w:w="1134"/>
        <w:gridCol w:w="2552"/>
      </w:tblGrid>
      <w:tr w:rsidR="00380BBE" w:rsidRPr="000024E0" w:rsidTr="00380BBE">
        <w:trPr>
          <w:trHeight w:val="265"/>
        </w:trPr>
        <w:tc>
          <w:tcPr>
            <w:tcW w:w="1559" w:type="dxa"/>
            <w:gridSpan w:val="2"/>
            <w:vMerge w:val="restart"/>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ID и наименование дисциплины</w:t>
            </w:r>
          </w:p>
          <w:p w:rsidR="00380BBE" w:rsidRPr="000024E0" w:rsidRDefault="00380BBE" w:rsidP="00380BBE">
            <w:pPr>
              <w:spacing w:after="0" w:line="240" w:lineRule="auto"/>
              <w:jc w:val="both"/>
              <w:rPr>
                <w:rFonts w:ascii="Times New Roman" w:hAnsi="Times New Roman" w:cs="Times New Roman"/>
              </w:rPr>
            </w:pPr>
          </w:p>
        </w:tc>
        <w:tc>
          <w:tcPr>
            <w:tcW w:w="1701" w:type="dxa"/>
            <w:vMerge w:val="restart"/>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color w:val="FF0000"/>
              </w:rPr>
            </w:pPr>
            <w:r w:rsidRPr="000024E0">
              <w:rPr>
                <w:rFonts w:ascii="Times New Roman" w:hAnsi="Times New Roman" w:cs="Times New Roman"/>
              </w:rPr>
              <w:t>Самостоятельная работа обучающегося</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(СРС)</w:t>
            </w:r>
          </w:p>
          <w:p w:rsidR="00380BBE" w:rsidRPr="000024E0" w:rsidRDefault="00380BBE" w:rsidP="00380BBE">
            <w:pPr>
              <w:spacing w:after="0" w:line="240" w:lineRule="auto"/>
              <w:jc w:val="both"/>
              <w:rPr>
                <w:rFonts w:ascii="Times New Roman" w:hAnsi="Times New Roman" w:cs="Times New Roman"/>
              </w:rPr>
            </w:pP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4</w:t>
            </w:r>
          </w:p>
          <w:p w:rsidR="00380BBE" w:rsidRPr="000024E0" w:rsidRDefault="00380BBE" w:rsidP="00380BBE">
            <w:pPr>
              <w:spacing w:after="0" w:line="240" w:lineRule="auto"/>
              <w:jc w:val="both"/>
              <w:rPr>
                <w:rFonts w:ascii="Times New Roman" w:hAnsi="Times New Roman" w:cs="Times New Roman"/>
              </w:rPr>
            </w:pPr>
          </w:p>
        </w:tc>
        <w:tc>
          <w:tcPr>
            <w:tcW w:w="3119" w:type="dxa"/>
            <w:gridSpan w:val="4"/>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lang w:val="kk-KZ"/>
              </w:rPr>
            </w:pPr>
            <w:r w:rsidRPr="000024E0">
              <w:rPr>
                <w:rFonts w:ascii="Times New Roman" w:hAnsi="Times New Roman" w:cs="Times New Roman"/>
              </w:rPr>
              <w:t xml:space="preserve">Кол-во </w:t>
            </w:r>
            <w:r w:rsidRPr="000024E0">
              <w:rPr>
                <w:rFonts w:ascii="Times New Roman" w:hAnsi="Times New Roman" w:cs="Times New Roman"/>
                <w:lang w:val="kk-KZ"/>
              </w:rPr>
              <w:t>кредитов</w:t>
            </w:r>
          </w:p>
        </w:tc>
        <w:tc>
          <w:tcPr>
            <w:tcW w:w="1134" w:type="dxa"/>
            <w:vMerge w:val="restart"/>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Кол-во кредитов</w:t>
            </w:r>
          </w:p>
        </w:tc>
        <w:tc>
          <w:tcPr>
            <w:tcW w:w="2552" w:type="dxa"/>
            <w:vMerge w:val="restart"/>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Самостоятельная работа обучающегося</w:t>
            </w:r>
          </w:p>
          <w:p w:rsidR="00380BBE" w:rsidRPr="000024E0" w:rsidRDefault="00380BBE" w:rsidP="00380BBE">
            <w:pPr>
              <w:spacing w:after="0" w:line="240" w:lineRule="auto"/>
              <w:jc w:val="both"/>
              <w:rPr>
                <w:rFonts w:ascii="Times New Roman" w:hAnsi="Times New Roman" w:cs="Times New Roman"/>
                <w:i/>
                <w:iCs/>
                <w:color w:val="FF0000"/>
              </w:rPr>
            </w:pPr>
            <w:r w:rsidRPr="000024E0">
              <w:rPr>
                <w:rFonts w:ascii="Times New Roman" w:hAnsi="Times New Roman" w:cs="Times New Roman"/>
              </w:rPr>
              <w:t>под руководством преподавателя (СРС)</w:t>
            </w:r>
            <w:r w:rsidRPr="000024E0">
              <w:rPr>
                <w:rFonts w:ascii="Times New Roman" w:hAnsi="Times New Roman" w:cs="Times New Roman"/>
                <w:i/>
                <w:iCs/>
                <w:color w:val="FF0000"/>
              </w:rPr>
              <w:t xml:space="preserve"> </w:t>
            </w:r>
          </w:p>
        </w:tc>
      </w:tr>
      <w:tr w:rsidR="00380BBE" w:rsidRPr="000024E0" w:rsidTr="00380BBE">
        <w:trPr>
          <w:trHeight w:val="265"/>
        </w:trPr>
        <w:tc>
          <w:tcPr>
            <w:tcW w:w="1559" w:type="dxa"/>
            <w:gridSpan w:val="2"/>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Лекции (Л)</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Практ. занятия (ПЗ)</w:t>
            </w:r>
          </w:p>
        </w:tc>
        <w:tc>
          <w:tcPr>
            <w:tcW w:w="851"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Лаб. занятия (ЛЗ)</w:t>
            </w: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i/>
                <w:iCs/>
                <w:color w:val="FF0000"/>
              </w:rPr>
            </w:pPr>
          </w:p>
        </w:tc>
      </w:tr>
      <w:tr w:rsidR="00380BBE" w:rsidRPr="000024E0" w:rsidTr="00380BBE">
        <w:trPr>
          <w:trHeight w:val="1945"/>
        </w:trPr>
        <w:tc>
          <w:tcPr>
            <w:tcW w:w="1559"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Литература постмодернизма</w:t>
            </w: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15</w:t>
            </w:r>
          </w:p>
        </w:tc>
        <w:tc>
          <w:tcPr>
            <w:tcW w:w="1134"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30</w:t>
            </w:r>
          </w:p>
        </w:tc>
        <w:tc>
          <w:tcPr>
            <w:tcW w:w="851"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нет</w:t>
            </w:r>
          </w:p>
        </w:tc>
        <w:tc>
          <w:tcPr>
            <w:tcW w:w="1134"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5</w:t>
            </w:r>
          </w:p>
        </w:tc>
        <w:tc>
          <w:tcPr>
            <w:tcW w:w="2552"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lang w:val="kk-KZ"/>
              </w:rPr>
            </w:pPr>
            <w:r w:rsidRPr="000024E0">
              <w:rPr>
                <w:rFonts w:ascii="Times New Roman" w:hAnsi="Times New Roman" w:cs="Times New Roman"/>
                <w:lang w:val="kk-KZ"/>
              </w:rPr>
              <w:t>6</w:t>
            </w:r>
          </w:p>
        </w:tc>
      </w:tr>
      <w:tr w:rsidR="00380BBE" w:rsidRPr="000024E0" w:rsidTr="00380BBE">
        <w:tc>
          <w:tcPr>
            <w:tcW w:w="10065" w:type="dxa"/>
            <w:gridSpan w:val="9"/>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АКАДЕМИЧЕСКАЯ ИНФОРМАЦИЯ О ДИСЦИПЛИНЕ</w:t>
            </w:r>
          </w:p>
        </w:tc>
      </w:tr>
      <w:tr w:rsidR="00380BBE" w:rsidRPr="000024E0" w:rsidTr="00380BBE">
        <w:tc>
          <w:tcPr>
            <w:tcW w:w="1559"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color w:val="000000"/>
              </w:rPr>
            </w:pPr>
            <w:r w:rsidRPr="000024E0">
              <w:rPr>
                <w:rFonts w:ascii="Times New Roman" w:hAnsi="Times New Roman" w:cs="Times New Roman"/>
                <w:color w:val="000000"/>
              </w:rPr>
              <w:t xml:space="preserve">Формат обучения </w:t>
            </w:r>
          </w:p>
        </w:tc>
        <w:tc>
          <w:tcPr>
            <w:tcW w:w="1701"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Цикл, модуль,</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компонент </w:t>
            </w:r>
          </w:p>
        </w:tc>
        <w:tc>
          <w:tcPr>
            <w:tcW w:w="1929"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Типы лекций</w:t>
            </w:r>
          </w:p>
        </w:tc>
        <w:tc>
          <w:tcPr>
            <w:tcW w:w="2324" w:type="dxa"/>
            <w:gridSpan w:val="3"/>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Типы практических занятий</w:t>
            </w:r>
          </w:p>
        </w:tc>
        <w:tc>
          <w:tcPr>
            <w:tcW w:w="2552"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Форма и платформа итогового контроля</w:t>
            </w:r>
          </w:p>
        </w:tc>
      </w:tr>
      <w:tr w:rsidR="00380BBE" w:rsidRPr="000024E0" w:rsidTr="00380BBE">
        <w:tc>
          <w:tcPr>
            <w:tcW w:w="1559"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color w:val="000000"/>
              </w:rPr>
            </w:pPr>
            <w:r w:rsidRPr="000024E0">
              <w:rPr>
                <w:rFonts w:ascii="Times New Roman" w:hAnsi="Times New Roman" w:cs="Times New Roman"/>
              </w:rPr>
              <w:t>Офлайн</w:t>
            </w:r>
            <w:r w:rsidRPr="000024E0">
              <w:rPr>
                <w:rFonts w:ascii="Times New Roman" w:hAnsi="Times New Roman" w:cs="Times New Roman"/>
                <w:color w:val="000000"/>
              </w:rPr>
              <w:t xml:space="preserve"> </w:t>
            </w:r>
          </w:p>
        </w:tc>
        <w:tc>
          <w:tcPr>
            <w:tcW w:w="1701"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p>
        </w:tc>
        <w:tc>
          <w:tcPr>
            <w:tcW w:w="1929"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Лекция-диалог</w:t>
            </w:r>
          </w:p>
        </w:tc>
        <w:tc>
          <w:tcPr>
            <w:tcW w:w="2324" w:type="dxa"/>
            <w:gridSpan w:val="3"/>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Интерактивные семинары</w:t>
            </w:r>
          </w:p>
        </w:tc>
        <w:tc>
          <w:tcPr>
            <w:tcW w:w="2552" w:type="dxa"/>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Письменный/Офлайн</w:t>
            </w:r>
          </w:p>
          <w:p w:rsidR="00380BBE" w:rsidRPr="000024E0" w:rsidRDefault="00380BBE" w:rsidP="00380BBE">
            <w:pPr>
              <w:spacing w:after="0" w:line="240" w:lineRule="auto"/>
              <w:jc w:val="both"/>
              <w:rPr>
                <w:rFonts w:ascii="Times New Roman" w:hAnsi="Times New Roman" w:cs="Times New Roman"/>
              </w:rPr>
            </w:pPr>
          </w:p>
        </w:tc>
      </w:tr>
      <w:tr w:rsidR="00380BBE" w:rsidRPr="000024E0" w:rsidTr="00380BBE">
        <w:trPr>
          <w:trHeight w:val="214"/>
        </w:trPr>
        <w:tc>
          <w:tcPr>
            <w:tcW w:w="1559"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Лектор</w:t>
            </w:r>
            <w:r w:rsidRPr="000024E0">
              <w:rPr>
                <w:rFonts w:ascii="Times New Roman" w:hAnsi="Times New Roman" w:cs="Times New Roman"/>
                <w:lang w:val="kk-KZ"/>
              </w:rPr>
              <w:t xml:space="preserve"> -</w:t>
            </w:r>
            <w:r w:rsidRPr="000024E0">
              <w:rPr>
                <w:rFonts w:ascii="Times New Roman" w:hAnsi="Times New Roman" w:cs="Times New Roman"/>
              </w:rPr>
              <w:t xml:space="preserve"> (ы)</w:t>
            </w:r>
          </w:p>
        </w:tc>
        <w:tc>
          <w:tcPr>
            <w:tcW w:w="5954" w:type="dxa"/>
            <w:gridSpan w:val="6"/>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rPr>
            </w:pPr>
          </w:p>
        </w:tc>
        <w:tc>
          <w:tcPr>
            <w:tcW w:w="2552" w:type="dxa"/>
            <w:vMerge w:val="restart"/>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rPr>
            </w:pPr>
          </w:p>
        </w:tc>
      </w:tr>
      <w:tr w:rsidR="00380BBE" w:rsidRPr="000024E0" w:rsidTr="00380BBE">
        <w:tc>
          <w:tcPr>
            <w:tcW w:w="1559"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lang w:val="kk-KZ"/>
              </w:rPr>
            </w:pPr>
            <w:r w:rsidRPr="000024E0">
              <w:rPr>
                <w:rFonts w:ascii="Times New Roman" w:hAnsi="Times New Roman" w:cs="Times New Roman"/>
              </w:rPr>
              <w:t>e-mail</w:t>
            </w:r>
            <w:r w:rsidRPr="000024E0">
              <w:rPr>
                <w:rFonts w:ascii="Times New Roman" w:hAnsi="Times New Roman" w:cs="Times New Roman"/>
                <w:lang w:val="kk-KZ"/>
              </w:rPr>
              <w:t>:</w:t>
            </w:r>
          </w:p>
        </w:tc>
        <w:tc>
          <w:tcPr>
            <w:tcW w:w="5954" w:type="dxa"/>
            <w:gridSpan w:val="6"/>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r>
      <w:tr w:rsidR="00380BBE" w:rsidRPr="000024E0" w:rsidTr="00380BBE">
        <w:tc>
          <w:tcPr>
            <w:tcW w:w="1559"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lang w:val="kk-KZ"/>
              </w:rPr>
            </w:pPr>
            <w:r w:rsidRPr="000024E0">
              <w:rPr>
                <w:rFonts w:ascii="Times New Roman" w:hAnsi="Times New Roman" w:cs="Times New Roman"/>
              </w:rPr>
              <w:t>Телефон</w:t>
            </w:r>
            <w:r w:rsidRPr="000024E0">
              <w:rPr>
                <w:rFonts w:ascii="Times New Roman" w:hAnsi="Times New Roman" w:cs="Times New Roman"/>
                <w:lang w:val="kk-KZ"/>
              </w:rPr>
              <w:t>:</w:t>
            </w:r>
          </w:p>
        </w:tc>
        <w:tc>
          <w:tcPr>
            <w:tcW w:w="5954" w:type="dxa"/>
            <w:gridSpan w:val="6"/>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r>
      <w:tr w:rsidR="00380BBE" w:rsidRPr="000024E0" w:rsidTr="00380BBE">
        <w:tc>
          <w:tcPr>
            <w:tcW w:w="1559"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Ассистент</w:t>
            </w:r>
            <w:r w:rsidRPr="000024E0">
              <w:rPr>
                <w:rFonts w:ascii="Times New Roman" w:hAnsi="Times New Roman" w:cs="Times New Roman"/>
                <w:lang w:val="kk-KZ"/>
              </w:rPr>
              <w:t xml:space="preserve">- </w:t>
            </w:r>
            <w:r w:rsidRPr="000024E0">
              <w:rPr>
                <w:rFonts w:ascii="Times New Roman" w:hAnsi="Times New Roman" w:cs="Times New Roman"/>
              </w:rPr>
              <w:t>(ы)</w:t>
            </w:r>
          </w:p>
        </w:tc>
        <w:tc>
          <w:tcPr>
            <w:tcW w:w="5954" w:type="dxa"/>
            <w:gridSpan w:val="6"/>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widowControl w:val="0"/>
              <w:spacing w:after="0" w:line="240" w:lineRule="auto"/>
              <w:jc w:val="both"/>
              <w:rPr>
                <w:rFonts w:ascii="Times New Roman" w:hAnsi="Times New Roman" w:cs="Times New Roman"/>
              </w:rPr>
            </w:pPr>
          </w:p>
        </w:tc>
      </w:tr>
      <w:tr w:rsidR="00380BBE" w:rsidRPr="000024E0" w:rsidTr="00380BBE">
        <w:tc>
          <w:tcPr>
            <w:tcW w:w="1559"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lang w:val="kk-KZ"/>
              </w:rPr>
            </w:pPr>
            <w:r w:rsidRPr="000024E0">
              <w:rPr>
                <w:rFonts w:ascii="Times New Roman" w:hAnsi="Times New Roman" w:cs="Times New Roman"/>
              </w:rPr>
              <w:t>e-mail</w:t>
            </w:r>
            <w:r w:rsidRPr="000024E0">
              <w:rPr>
                <w:rFonts w:ascii="Times New Roman" w:hAnsi="Times New Roman" w:cs="Times New Roman"/>
                <w:lang w:val="kk-KZ"/>
              </w:rPr>
              <w:t>:</w:t>
            </w:r>
          </w:p>
        </w:tc>
        <w:tc>
          <w:tcPr>
            <w:tcW w:w="5954" w:type="dxa"/>
            <w:gridSpan w:val="6"/>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widowControl w:val="0"/>
              <w:spacing w:after="0" w:line="240" w:lineRule="auto"/>
              <w:jc w:val="both"/>
              <w:rPr>
                <w:rFonts w:ascii="Times New Roman" w:hAnsi="Times New Roman" w:cs="Times New Roman"/>
              </w:rPr>
            </w:pPr>
          </w:p>
        </w:tc>
      </w:tr>
      <w:tr w:rsidR="00380BBE" w:rsidRPr="000024E0" w:rsidTr="00380BBE">
        <w:tc>
          <w:tcPr>
            <w:tcW w:w="1559"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lang w:val="kk-KZ"/>
              </w:rPr>
            </w:pPr>
            <w:r w:rsidRPr="000024E0">
              <w:rPr>
                <w:rFonts w:ascii="Times New Roman" w:hAnsi="Times New Roman" w:cs="Times New Roman"/>
              </w:rPr>
              <w:lastRenderedPageBreak/>
              <w:t>Телефон</w:t>
            </w:r>
            <w:r w:rsidRPr="000024E0">
              <w:rPr>
                <w:rFonts w:ascii="Times New Roman" w:hAnsi="Times New Roman" w:cs="Times New Roman"/>
                <w:lang w:val="kk-KZ"/>
              </w:rPr>
              <w:t>:</w:t>
            </w:r>
          </w:p>
        </w:tc>
        <w:tc>
          <w:tcPr>
            <w:tcW w:w="5954" w:type="dxa"/>
            <w:gridSpan w:val="6"/>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rPr>
            </w:pPr>
          </w:p>
        </w:tc>
        <w:tc>
          <w:tcPr>
            <w:tcW w:w="2552" w:type="dxa"/>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widowControl w:val="0"/>
              <w:spacing w:after="0" w:line="240" w:lineRule="auto"/>
              <w:jc w:val="both"/>
              <w:rPr>
                <w:rFonts w:ascii="Times New Roman" w:hAnsi="Times New Roman" w:cs="Times New Roman"/>
              </w:rPr>
            </w:pPr>
          </w:p>
        </w:tc>
      </w:tr>
      <w:tr w:rsidR="00380BBE" w:rsidRPr="006D7F49" w:rsidTr="00380BBE">
        <w:tc>
          <w:tcPr>
            <w:tcW w:w="10065" w:type="dxa"/>
            <w:gridSpan w:val="9"/>
            <w:tcBorders>
              <w:top w:val="single" w:sz="4" w:space="0" w:color="000000"/>
              <w:left w:val="single" w:sz="4" w:space="0" w:color="000000"/>
              <w:bottom w:val="single" w:sz="4" w:space="0" w:color="000000"/>
              <w:right w:val="single" w:sz="4" w:space="0" w:color="000000"/>
            </w:tcBorders>
          </w:tcPr>
          <w:tbl>
            <w:tblPr>
              <w:tblW w:w="15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480"/>
            </w:tblGrid>
            <w:tr w:rsidR="00380BBE" w:rsidRPr="000024E0" w:rsidTr="00380BBE">
              <w:trPr>
                <w:trHeight w:val="112"/>
              </w:trPr>
              <w:tc>
                <w:tcPr>
                  <w:tcW w:w="15475" w:type="dxa"/>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АКАДЕМИЧЕСКАЯ ПРЕЗЕНТАЦИЯ ДИСЦИПЛИНЫ</w:t>
                  </w:r>
                </w:p>
                <w:p w:rsidR="00380BBE" w:rsidRPr="000024E0" w:rsidRDefault="00380BBE" w:rsidP="00380BBE">
                  <w:pPr>
                    <w:spacing w:after="0" w:line="240" w:lineRule="auto"/>
                    <w:jc w:val="both"/>
                    <w:rPr>
                      <w:rFonts w:ascii="Times New Roman" w:hAnsi="Times New Roman" w:cs="Times New Roman"/>
                    </w:rPr>
                  </w:pPr>
                </w:p>
              </w:tc>
            </w:tr>
          </w:tbl>
          <w:p w:rsidR="00380BBE" w:rsidRPr="000024E0" w:rsidRDefault="00380BBE" w:rsidP="00380BBE">
            <w:pPr>
              <w:widowControl w:val="0"/>
              <w:spacing w:after="0" w:line="240" w:lineRule="auto"/>
              <w:jc w:val="both"/>
              <w:rPr>
                <w:rFonts w:ascii="Times New Roman" w:eastAsia="Times New Roman" w:hAnsi="Times New Roman" w:cs="Times New Roman"/>
              </w:rPr>
            </w:pPr>
          </w:p>
          <w:tbl>
            <w:tblPr>
              <w:tblW w:w="20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8"/>
              <w:gridCol w:w="3579"/>
              <w:gridCol w:w="9772"/>
              <w:gridCol w:w="5506"/>
            </w:tblGrid>
            <w:tr w:rsidR="00380BBE" w:rsidRPr="000024E0" w:rsidTr="00380BBE">
              <w:trPr>
                <w:gridAfter w:val="1"/>
                <w:wAfter w:w="5506" w:type="dxa"/>
              </w:trPr>
              <w:tc>
                <w:tcPr>
                  <w:tcW w:w="2128"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Цель дисциплины</w:t>
                  </w:r>
                </w:p>
              </w:tc>
              <w:tc>
                <w:tcPr>
                  <w:tcW w:w="3579"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Ожидаемые результаты обучения (РО)</w:t>
                  </w:r>
                  <w:r w:rsidRPr="000024E0">
                    <w:rPr>
                      <w:rFonts w:ascii="Times New Roman" w:hAnsi="Times New Roman" w:cs="Times New Roman"/>
                      <w:lang w:val="kk-KZ"/>
                    </w:rPr>
                    <w:t xml:space="preserve">*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В результате изучения дисциплины обучающийся будет способен:</w:t>
                  </w:r>
                </w:p>
              </w:tc>
              <w:tc>
                <w:tcPr>
                  <w:tcW w:w="9772" w:type="dxa"/>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Индикаторы достижения РО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(ИД) </w:t>
                  </w:r>
                </w:p>
                <w:p w:rsidR="00380BBE" w:rsidRPr="000024E0" w:rsidRDefault="00380BBE" w:rsidP="00380BBE">
                  <w:pPr>
                    <w:spacing w:after="0" w:line="240" w:lineRule="auto"/>
                    <w:jc w:val="both"/>
                    <w:rPr>
                      <w:rFonts w:ascii="Times New Roman" w:hAnsi="Times New Roman" w:cs="Times New Roman"/>
                    </w:rPr>
                  </w:pPr>
                </w:p>
              </w:tc>
            </w:tr>
            <w:tr w:rsidR="00380BBE" w:rsidRPr="000024E0" w:rsidTr="00380BBE">
              <w:trPr>
                <w:gridAfter w:val="1"/>
                <w:wAfter w:w="5506" w:type="dxa"/>
                <w:trHeight w:val="152"/>
              </w:trPr>
              <w:tc>
                <w:tcPr>
                  <w:tcW w:w="2128" w:type="dxa"/>
                  <w:vMerge w:val="restart"/>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pStyle w:val="af2"/>
                    <w:spacing w:after="0" w:line="256" w:lineRule="auto"/>
                    <w:ind w:left="0"/>
                    <w:jc w:val="both"/>
                    <w:rPr>
                      <w:rFonts w:ascii="Times New Roman" w:hAnsi="Times New Roman" w:cs="Times New Roman"/>
                      <w:b/>
                      <w:bCs/>
                    </w:rPr>
                  </w:pPr>
                </w:p>
              </w:tc>
              <w:tc>
                <w:tcPr>
                  <w:tcW w:w="3579" w:type="dxa"/>
                  <w:vMerge w:val="restart"/>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color w:val="000000"/>
                    </w:rPr>
                  </w:pPr>
                  <w:r w:rsidRPr="000024E0">
                    <w:rPr>
                      <w:rFonts w:ascii="Times New Roman" w:hAnsi="Times New Roman" w:cs="Times New Roman"/>
                    </w:rPr>
                    <w:t>1.</w:t>
                  </w:r>
                  <w:r w:rsidRPr="000024E0">
                    <w:rPr>
                      <w:rFonts w:ascii="Times New Roman" w:hAnsi="Times New Roman" w:cs="Times New Roman"/>
                      <w:color w:val="000000"/>
                    </w:rPr>
                    <w:t xml:space="preserve"> </w:t>
                  </w:r>
                  <w:r w:rsidRPr="000024E0">
                    <w:rPr>
                      <w:rFonts w:ascii="Times New Roman" w:hAnsi="Times New Roman" w:cs="Times New Roman"/>
                    </w:rPr>
                    <w:t xml:space="preserve">(Когнитивный) Понимать роль постмодернизма в развитии художественной литературы. </w:t>
                  </w:r>
                </w:p>
              </w:tc>
              <w:tc>
                <w:tcPr>
                  <w:tcW w:w="9772"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1.1 Понимает природу постмодернизма</w:t>
                  </w:r>
                </w:p>
                <w:p w:rsidR="00380BBE" w:rsidRPr="000024E0" w:rsidRDefault="00380BBE" w:rsidP="00380BBE">
                  <w:pPr>
                    <w:spacing w:after="0" w:line="240" w:lineRule="auto"/>
                    <w:jc w:val="both"/>
                    <w:rPr>
                      <w:rFonts w:ascii="Times New Roman" w:hAnsi="Times New Roman" w:cs="Times New Roman"/>
                    </w:rPr>
                  </w:pPr>
                </w:p>
              </w:tc>
            </w:tr>
            <w:tr w:rsidR="00380BBE" w:rsidRPr="000024E0" w:rsidTr="00380BBE">
              <w:trPr>
                <w:gridAfter w:val="1"/>
                <w:wAfter w:w="5506" w:type="dxa"/>
                <w:trHeight w:val="152"/>
              </w:trPr>
              <w:tc>
                <w:tcPr>
                  <w:tcW w:w="2128"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eastAsia="Times New Roman" w:hAnsi="Times New Roman" w:cs="Times New Roman"/>
                    </w:rPr>
                  </w:pPr>
                </w:p>
              </w:tc>
              <w:tc>
                <w:tcPr>
                  <w:tcW w:w="3579"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color w:val="000000"/>
                    </w:rPr>
                  </w:pPr>
                </w:p>
              </w:tc>
              <w:tc>
                <w:tcPr>
                  <w:tcW w:w="9772"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1.2 Умеет назвать принципы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постмодернизма</w:t>
                  </w:r>
                </w:p>
              </w:tc>
            </w:tr>
            <w:tr w:rsidR="00380BBE" w:rsidRPr="000024E0" w:rsidTr="00380BBE">
              <w:trPr>
                <w:gridAfter w:val="1"/>
                <w:wAfter w:w="5506" w:type="dxa"/>
                <w:trHeight w:val="152"/>
              </w:trPr>
              <w:tc>
                <w:tcPr>
                  <w:tcW w:w="2128"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eastAsia="Times New Roman" w:hAnsi="Times New Roman" w:cs="Times New Roman"/>
                    </w:rPr>
                  </w:pPr>
                </w:p>
              </w:tc>
              <w:tc>
                <w:tcPr>
                  <w:tcW w:w="3579"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color w:val="000000"/>
                    </w:rPr>
                  </w:pPr>
                </w:p>
              </w:tc>
              <w:tc>
                <w:tcPr>
                  <w:tcW w:w="9772"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1.3 Понимает взаимосвязь</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культуры и постмодернизма</w:t>
                  </w:r>
                </w:p>
              </w:tc>
            </w:tr>
            <w:tr w:rsidR="00380BBE" w:rsidRPr="000024E0" w:rsidTr="00380BBE">
              <w:trPr>
                <w:gridAfter w:val="1"/>
                <w:wAfter w:w="5506" w:type="dxa"/>
                <w:trHeight w:val="76"/>
              </w:trPr>
              <w:tc>
                <w:tcPr>
                  <w:tcW w:w="2128"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eastAsia="Times New Roman" w:hAnsi="Times New Roman" w:cs="Times New Roman"/>
                    </w:rPr>
                  </w:pPr>
                </w:p>
              </w:tc>
              <w:tc>
                <w:tcPr>
                  <w:tcW w:w="3579" w:type="dxa"/>
                  <w:vMerge w:val="restart"/>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2.(Функциональный) Анализировать и последовательно</w:t>
                  </w:r>
                  <w:r w:rsidRPr="000024E0">
                    <w:rPr>
                      <w:rFonts w:ascii="Times New Roman" w:hAnsi="Times New Roman" w:cs="Times New Roman"/>
                      <w:color w:val="000000"/>
                    </w:rPr>
                    <w:t xml:space="preserve"> применять </w:t>
                  </w:r>
                  <w:r w:rsidRPr="000024E0">
                    <w:rPr>
                      <w:rFonts w:ascii="Times New Roman" w:hAnsi="Times New Roman" w:cs="Times New Roman"/>
                    </w:rPr>
                    <w:t>методы и приемы анализа произведений прозы постмодернизма</w:t>
                  </w:r>
                </w:p>
              </w:tc>
              <w:tc>
                <w:tcPr>
                  <w:tcW w:w="9772"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color w:val="000000"/>
                    </w:rPr>
                    <w:t>2.1</w:t>
                  </w:r>
                  <w:r w:rsidRPr="000024E0">
                    <w:rPr>
                      <w:rFonts w:ascii="Times New Roman" w:hAnsi="Times New Roman" w:cs="Times New Roman"/>
                    </w:rPr>
                    <w:t xml:space="preserve"> Умеет подобрать метод анализа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произведения</w:t>
                  </w:r>
                  <w:r w:rsidRPr="000024E0">
                    <w:rPr>
                      <w:rFonts w:ascii="Times New Roman" w:hAnsi="Times New Roman" w:cs="Times New Roman"/>
                      <w:color w:val="000000"/>
                    </w:rPr>
                    <w:t xml:space="preserve"> </w:t>
                  </w:r>
                  <w:r w:rsidRPr="000024E0">
                    <w:rPr>
                      <w:rFonts w:ascii="Times New Roman" w:hAnsi="Times New Roman" w:cs="Times New Roman"/>
                    </w:rPr>
                    <w:t>постмодернизма</w:t>
                  </w:r>
                </w:p>
              </w:tc>
            </w:tr>
            <w:tr w:rsidR="00380BBE" w:rsidRPr="000024E0" w:rsidTr="00380BBE">
              <w:trPr>
                <w:gridAfter w:val="1"/>
                <w:wAfter w:w="5506" w:type="dxa"/>
                <w:trHeight w:val="1114"/>
              </w:trPr>
              <w:tc>
                <w:tcPr>
                  <w:tcW w:w="2128"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eastAsia="Times New Roman" w:hAnsi="Times New Roman" w:cs="Times New Roman"/>
                    </w:rPr>
                  </w:pPr>
                </w:p>
              </w:tc>
              <w:tc>
                <w:tcPr>
                  <w:tcW w:w="3579"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c>
                <w:tcPr>
                  <w:tcW w:w="9772" w:type="dxa"/>
                  <w:tcBorders>
                    <w:top w:val="single" w:sz="4" w:space="0" w:color="000000"/>
                    <w:left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color w:val="000000"/>
                    </w:rPr>
                    <w:t>2.2</w:t>
                  </w:r>
                  <w:r w:rsidRPr="000024E0">
                    <w:rPr>
                      <w:rFonts w:ascii="Times New Roman" w:hAnsi="Times New Roman" w:cs="Times New Roman"/>
                    </w:rPr>
                    <w:t xml:space="preserve"> Умеет выбрать методы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анализа целостности</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произведения</w:t>
                  </w:r>
                  <w:r w:rsidRPr="000024E0">
                    <w:rPr>
                      <w:rFonts w:ascii="Times New Roman" w:hAnsi="Times New Roman" w:cs="Times New Roman"/>
                      <w:color w:val="000000"/>
                    </w:rPr>
                    <w:t xml:space="preserve"> </w:t>
                  </w:r>
                  <w:r w:rsidRPr="000024E0">
                    <w:rPr>
                      <w:rFonts w:ascii="Times New Roman" w:hAnsi="Times New Roman" w:cs="Times New Roman"/>
                    </w:rPr>
                    <w:t>постмодернизма</w:t>
                  </w:r>
                </w:p>
              </w:tc>
            </w:tr>
            <w:tr w:rsidR="00380BBE" w:rsidRPr="000024E0" w:rsidTr="00380BBE">
              <w:trPr>
                <w:gridAfter w:val="1"/>
                <w:wAfter w:w="5506" w:type="dxa"/>
                <w:trHeight w:val="84"/>
              </w:trPr>
              <w:tc>
                <w:tcPr>
                  <w:tcW w:w="2128"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eastAsia="Times New Roman" w:hAnsi="Times New Roman" w:cs="Times New Roman"/>
                    </w:rPr>
                  </w:pPr>
                </w:p>
              </w:tc>
              <w:tc>
                <w:tcPr>
                  <w:tcW w:w="3579" w:type="dxa"/>
                  <w:vMerge w:val="restart"/>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3.(Функциональный) Аргументированно доказывать эффективность различных методов анализа связи произведения постмодернизма с</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произведениями других систем</w:t>
                  </w:r>
                </w:p>
              </w:tc>
              <w:tc>
                <w:tcPr>
                  <w:tcW w:w="9772"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color w:val="000000"/>
                    </w:rPr>
                    <w:t>3.1</w:t>
                  </w:r>
                  <w:r w:rsidRPr="000024E0">
                    <w:rPr>
                      <w:rFonts w:ascii="Times New Roman" w:hAnsi="Times New Roman" w:cs="Times New Roman"/>
                    </w:rPr>
                    <w:t xml:space="preserve"> Умеет эффективно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использовать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различные методы сравнительного</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анализа произведений</w:t>
                  </w:r>
                </w:p>
                <w:p w:rsidR="00380BBE" w:rsidRPr="000024E0" w:rsidRDefault="00380BBE" w:rsidP="00380BBE">
                  <w:pPr>
                    <w:spacing w:after="0" w:line="240" w:lineRule="auto"/>
                    <w:jc w:val="both"/>
                    <w:rPr>
                      <w:rFonts w:ascii="Times New Roman" w:hAnsi="Times New Roman" w:cs="Times New Roman"/>
                    </w:rPr>
                  </w:pPr>
                </w:p>
              </w:tc>
            </w:tr>
            <w:tr w:rsidR="00380BBE" w:rsidRPr="000024E0" w:rsidTr="00380BBE">
              <w:trPr>
                <w:gridAfter w:val="1"/>
                <w:wAfter w:w="5506" w:type="dxa"/>
                <w:trHeight w:val="84"/>
              </w:trPr>
              <w:tc>
                <w:tcPr>
                  <w:tcW w:w="2128"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eastAsia="Times New Roman" w:hAnsi="Times New Roman" w:cs="Times New Roman"/>
                    </w:rPr>
                  </w:pPr>
                </w:p>
              </w:tc>
              <w:tc>
                <w:tcPr>
                  <w:tcW w:w="3579"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c>
                <w:tcPr>
                  <w:tcW w:w="9772"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color w:val="000000"/>
                    </w:rPr>
                    <w:t>3.2</w:t>
                  </w:r>
                  <w:r w:rsidRPr="000024E0">
                    <w:rPr>
                      <w:rFonts w:ascii="Times New Roman" w:hAnsi="Times New Roman" w:cs="Times New Roman"/>
                    </w:rPr>
                    <w:t xml:space="preserve"> Умеет эффективно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использовать различные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методы сравнительного анализа</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постмодернизма,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модернизма и реализма</w:t>
                  </w:r>
                </w:p>
                <w:p w:rsidR="00380BBE" w:rsidRPr="000024E0" w:rsidRDefault="00380BBE" w:rsidP="00380BBE">
                  <w:pPr>
                    <w:spacing w:after="0" w:line="240" w:lineRule="auto"/>
                    <w:jc w:val="both"/>
                    <w:rPr>
                      <w:rFonts w:ascii="Times New Roman" w:hAnsi="Times New Roman" w:cs="Times New Roman"/>
                    </w:rPr>
                  </w:pPr>
                </w:p>
              </w:tc>
            </w:tr>
            <w:tr w:rsidR="00380BBE" w:rsidRPr="000024E0" w:rsidTr="00380BBE">
              <w:trPr>
                <w:gridAfter w:val="1"/>
                <w:wAfter w:w="5506" w:type="dxa"/>
                <w:trHeight w:val="76"/>
              </w:trPr>
              <w:tc>
                <w:tcPr>
                  <w:tcW w:w="2128"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eastAsia="Times New Roman" w:hAnsi="Times New Roman" w:cs="Times New Roman"/>
                    </w:rPr>
                  </w:pPr>
                </w:p>
              </w:tc>
              <w:tc>
                <w:tcPr>
                  <w:tcW w:w="3579" w:type="dxa"/>
                  <w:vMerge w:val="restart"/>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4.(Системный) У</w:t>
                  </w:r>
                  <w:r w:rsidRPr="000024E0">
                    <w:rPr>
                      <w:rFonts w:ascii="Times New Roman" w:hAnsi="Times New Roman" w:cs="Times New Roman"/>
                      <w:color w:val="000000"/>
                    </w:rPr>
                    <w:t xml:space="preserve">меть самостоятельно разрабатывать и внедрять в учебный процесс систему </w:t>
                  </w:r>
                  <w:r w:rsidRPr="000024E0">
                    <w:rPr>
                      <w:rFonts w:ascii="Times New Roman" w:hAnsi="Times New Roman" w:cs="Times New Roman"/>
                    </w:rPr>
                    <w:t xml:space="preserve">методов анализа произведений прозы постмодернизма на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культурологической основе</w:t>
                  </w:r>
                </w:p>
              </w:tc>
              <w:tc>
                <w:tcPr>
                  <w:tcW w:w="9772"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color w:val="000000"/>
                    </w:rPr>
                  </w:pPr>
                  <w:r w:rsidRPr="000024E0">
                    <w:rPr>
                      <w:rFonts w:ascii="Times New Roman" w:hAnsi="Times New Roman" w:cs="Times New Roman"/>
                    </w:rPr>
                    <w:t xml:space="preserve">4.1 Умеет </w:t>
                  </w:r>
                  <w:r w:rsidRPr="000024E0">
                    <w:rPr>
                      <w:rFonts w:ascii="Times New Roman" w:hAnsi="Times New Roman" w:cs="Times New Roman"/>
                      <w:color w:val="000000"/>
                    </w:rPr>
                    <w:t xml:space="preserve">самостоятельно </w:t>
                  </w:r>
                </w:p>
                <w:p w:rsidR="00380BBE" w:rsidRPr="000024E0" w:rsidRDefault="00380BBE" w:rsidP="00380BBE">
                  <w:pPr>
                    <w:spacing w:after="0" w:line="240" w:lineRule="auto"/>
                    <w:jc w:val="both"/>
                    <w:rPr>
                      <w:rFonts w:ascii="Times New Roman" w:hAnsi="Times New Roman" w:cs="Times New Roman"/>
                      <w:color w:val="000000"/>
                    </w:rPr>
                  </w:pPr>
                  <w:r w:rsidRPr="000024E0">
                    <w:rPr>
                      <w:rFonts w:ascii="Times New Roman" w:hAnsi="Times New Roman" w:cs="Times New Roman"/>
                      <w:color w:val="000000"/>
                    </w:rPr>
                    <w:t xml:space="preserve">разрабатывать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метод анализа произведений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на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культурологической основе</w:t>
                  </w:r>
                </w:p>
              </w:tc>
            </w:tr>
            <w:tr w:rsidR="00380BBE" w:rsidRPr="000024E0" w:rsidTr="00380BBE">
              <w:trPr>
                <w:gridAfter w:val="1"/>
                <w:wAfter w:w="5506" w:type="dxa"/>
                <w:trHeight w:val="76"/>
              </w:trPr>
              <w:tc>
                <w:tcPr>
                  <w:tcW w:w="2128"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eastAsia="Times New Roman" w:hAnsi="Times New Roman" w:cs="Times New Roman"/>
                    </w:rPr>
                  </w:pPr>
                </w:p>
              </w:tc>
              <w:tc>
                <w:tcPr>
                  <w:tcW w:w="3579"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c>
                <w:tcPr>
                  <w:tcW w:w="9772"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color w:val="000000"/>
                    </w:rPr>
                  </w:pPr>
                  <w:r w:rsidRPr="000024E0">
                    <w:rPr>
                      <w:rFonts w:ascii="Times New Roman" w:hAnsi="Times New Roman" w:cs="Times New Roman"/>
                    </w:rPr>
                    <w:t xml:space="preserve">4.2 Умеет </w:t>
                  </w:r>
                  <w:r w:rsidRPr="000024E0">
                    <w:rPr>
                      <w:rFonts w:ascii="Times New Roman" w:hAnsi="Times New Roman" w:cs="Times New Roman"/>
                      <w:color w:val="000000"/>
                    </w:rPr>
                    <w:t xml:space="preserve">самостоятельно </w:t>
                  </w:r>
                </w:p>
                <w:p w:rsidR="00380BBE" w:rsidRPr="000024E0" w:rsidRDefault="00380BBE" w:rsidP="00380BBE">
                  <w:pPr>
                    <w:spacing w:after="0" w:line="240" w:lineRule="auto"/>
                    <w:jc w:val="both"/>
                    <w:rPr>
                      <w:rFonts w:ascii="Times New Roman" w:hAnsi="Times New Roman" w:cs="Times New Roman"/>
                      <w:color w:val="000000"/>
                    </w:rPr>
                  </w:pPr>
                  <w:r w:rsidRPr="000024E0">
                    <w:rPr>
                      <w:rFonts w:ascii="Times New Roman" w:hAnsi="Times New Roman" w:cs="Times New Roman"/>
                      <w:color w:val="000000"/>
                    </w:rPr>
                    <w:t xml:space="preserve">разрабатывать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color w:val="000000"/>
                    </w:rPr>
                    <w:t>систему методов исследования</w:t>
                  </w:r>
                  <w:r w:rsidRPr="000024E0">
                    <w:rPr>
                      <w:rFonts w:ascii="Times New Roman" w:hAnsi="Times New Roman" w:cs="Times New Roman"/>
                    </w:rPr>
                    <w:t xml:space="preserve">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литературных произведений</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на культурологической основе</w:t>
                  </w:r>
                </w:p>
              </w:tc>
            </w:tr>
            <w:tr w:rsidR="00380BBE" w:rsidRPr="000024E0" w:rsidTr="00380BBE">
              <w:trPr>
                <w:gridAfter w:val="1"/>
                <w:wAfter w:w="5506" w:type="dxa"/>
                <w:trHeight w:val="76"/>
              </w:trPr>
              <w:tc>
                <w:tcPr>
                  <w:tcW w:w="2128"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eastAsia="Times New Roman" w:hAnsi="Times New Roman" w:cs="Times New Roman"/>
                    </w:rPr>
                  </w:pPr>
                </w:p>
              </w:tc>
              <w:tc>
                <w:tcPr>
                  <w:tcW w:w="3579" w:type="dxa"/>
                  <w:vMerge w:val="restart"/>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5. (Системный) Строить эпизоды или систему анализа произведений на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культурологической основе</w:t>
                  </w:r>
                </w:p>
              </w:tc>
              <w:tc>
                <w:tcPr>
                  <w:tcW w:w="9772"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5.1 Умеет ориентироваться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в современных методах</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анализа художественного текста</w:t>
                  </w:r>
                </w:p>
              </w:tc>
            </w:tr>
            <w:tr w:rsidR="00380BBE" w:rsidRPr="000024E0" w:rsidTr="00380BBE">
              <w:trPr>
                <w:gridAfter w:val="1"/>
                <w:wAfter w:w="5506" w:type="dxa"/>
                <w:trHeight w:val="371"/>
              </w:trPr>
              <w:tc>
                <w:tcPr>
                  <w:tcW w:w="2128"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eastAsia="Times New Roman" w:hAnsi="Times New Roman" w:cs="Times New Roman"/>
                    </w:rPr>
                  </w:pPr>
                </w:p>
              </w:tc>
              <w:tc>
                <w:tcPr>
                  <w:tcW w:w="3579"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c>
                <w:tcPr>
                  <w:tcW w:w="9772"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5.2 Умеет разработать систему</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современных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методов анализа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текста художественного текста</w:t>
                  </w:r>
                </w:p>
              </w:tc>
            </w:tr>
            <w:tr w:rsidR="00380BBE" w:rsidRPr="000024E0" w:rsidTr="00380BBE">
              <w:trPr>
                <w:trHeight w:val="746"/>
              </w:trPr>
              <w:tc>
                <w:tcPr>
                  <w:tcW w:w="2128"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Пререквизиты</w:t>
                  </w:r>
                </w:p>
              </w:tc>
              <w:tc>
                <w:tcPr>
                  <w:tcW w:w="13351"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Введение в литературоведение, теория литературы,</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история русской литературы, история зарубежной литературы</w:t>
                  </w:r>
                </w:p>
              </w:tc>
              <w:tc>
                <w:tcPr>
                  <w:tcW w:w="5506"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5.2 Может разработать систему преподавания литературы на основе технологического подхода</w:t>
                  </w:r>
                </w:p>
              </w:tc>
            </w:tr>
            <w:tr w:rsidR="00380BBE" w:rsidRPr="000024E0" w:rsidTr="00380BBE">
              <w:trPr>
                <w:gridAfter w:val="1"/>
                <w:wAfter w:w="5506" w:type="dxa"/>
                <w:trHeight w:val="288"/>
              </w:trPr>
              <w:tc>
                <w:tcPr>
                  <w:tcW w:w="2128"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Постреквизиты</w:t>
                  </w:r>
                </w:p>
              </w:tc>
              <w:tc>
                <w:tcPr>
                  <w:tcW w:w="13351"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Педагогическая практика, применение полученных знаний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в профессиональной деятельности</w:t>
                  </w:r>
                </w:p>
              </w:tc>
            </w:tr>
            <w:tr w:rsidR="00380BBE" w:rsidRPr="006D7F49" w:rsidTr="00380BBE">
              <w:trPr>
                <w:gridAfter w:val="1"/>
                <w:wAfter w:w="5506" w:type="dxa"/>
              </w:trPr>
              <w:tc>
                <w:tcPr>
                  <w:tcW w:w="2128"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lang w:val="kk-KZ"/>
                    </w:rPr>
                  </w:pPr>
                  <w:r w:rsidRPr="000024E0">
                    <w:rPr>
                      <w:rFonts w:ascii="Times New Roman" w:hAnsi="Times New Roman" w:cs="Times New Roman"/>
                    </w:rPr>
                    <w:t>Литература и ресурсы</w:t>
                  </w:r>
                </w:p>
                <w:p w:rsidR="00380BBE" w:rsidRPr="000024E0" w:rsidRDefault="00380BBE" w:rsidP="00380BBE">
                  <w:pPr>
                    <w:spacing w:after="0" w:line="240" w:lineRule="auto"/>
                    <w:jc w:val="both"/>
                    <w:rPr>
                      <w:rFonts w:ascii="Times New Roman" w:hAnsi="Times New Roman" w:cs="Times New Roman"/>
                      <w:color w:val="FF0000"/>
                      <w:shd w:val="clear" w:color="auto" w:fill="FFFFFF"/>
                    </w:rPr>
                  </w:pPr>
                  <w:r w:rsidRPr="000024E0">
                    <w:rPr>
                      <w:rFonts w:ascii="Times New Roman" w:hAnsi="Times New Roman" w:cs="Times New Roman"/>
                      <w:shd w:val="clear" w:color="auto" w:fill="FFFFFF"/>
                      <w:lang w:val="kk-KZ"/>
                    </w:rPr>
                    <w:lastRenderedPageBreak/>
                    <w:t xml:space="preserve"> </w:t>
                  </w:r>
                </w:p>
              </w:tc>
              <w:tc>
                <w:tcPr>
                  <w:tcW w:w="13351" w:type="dxa"/>
                  <w:gridSpan w:val="2"/>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color w:val="000000"/>
                    </w:rPr>
                  </w:pPr>
                  <w:bookmarkStart w:id="76" w:name="_Hlk156502966"/>
                  <w:r w:rsidRPr="000024E0">
                    <w:rPr>
                      <w:rFonts w:ascii="Times New Roman" w:hAnsi="Times New Roman" w:cs="Times New Roman"/>
                      <w:color w:val="000000"/>
                    </w:rPr>
                    <w:lastRenderedPageBreak/>
                    <w:t>Литература:</w:t>
                  </w:r>
                </w:p>
                <w:p w:rsidR="00380BBE" w:rsidRPr="000024E0" w:rsidRDefault="00380BBE" w:rsidP="00380BBE">
                  <w:pPr>
                    <w:spacing w:after="0" w:line="240" w:lineRule="auto"/>
                    <w:jc w:val="both"/>
                    <w:rPr>
                      <w:rFonts w:ascii="Times New Roman" w:hAnsi="Times New Roman" w:cs="Times New Roman"/>
                      <w:color w:val="000000"/>
                    </w:rPr>
                  </w:pPr>
                  <w:r w:rsidRPr="000024E0">
                    <w:rPr>
                      <w:rFonts w:ascii="Times New Roman" w:hAnsi="Times New Roman" w:cs="Times New Roman"/>
                      <w:color w:val="000000"/>
                    </w:rPr>
                    <w:t>Основная литература:</w:t>
                  </w:r>
                </w:p>
                <w:p w:rsidR="00380BBE" w:rsidRPr="000024E0" w:rsidRDefault="00380BBE" w:rsidP="00380BBE">
                  <w:pPr>
                    <w:pStyle w:val="ab"/>
                    <w:shd w:val="clear" w:color="auto" w:fill="FFFFFF"/>
                    <w:spacing w:before="0" w:beforeAutospacing="0" w:after="0" w:afterAutospacing="0"/>
                    <w:jc w:val="both"/>
                    <w:rPr>
                      <w:sz w:val="22"/>
                      <w:szCs w:val="22"/>
                    </w:rPr>
                  </w:pPr>
                  <w:r w:rsidRPr="000024E0">
                    <w:rPr>
                      <w:sz w:val="22"/>
                      <w:szCs w:val="22"/>
                    </w:rPr>
                    <w:lastRenderedPageBreak/>
                    <w:t>1.Маньковская Н.Б. Эстетика постмодернизма.</w:t>
                  </w:r>
                </w:p>
                <w:p w:rsidR="00380BBE" w:rsidRPr="000024E0" w:rsidRDefault="00380BBE" w:rsidP="00380BBE">
                  <w:pPr>
                    <w:pStyle w:val="ab"/>
                    <w:shd w:val="clear" w:color="auto" w:fill="FFFFFF"/>
                    <w:spacing w:before="0" w:beforeAutospacing="0" w:after="0" w:afterAutospacing="0"/>
                    <w:jc w:val="both"/>
                    <w:rPr>
                      <w:sz w:val="22"/>
                      <w:szCs w:val="22"/>
                    </w:rPr>
                  </w:pPr>
                  <w:r w:rsidRPr="000024E0">
                    <w:rPr>
                      <w:sz w:val="22"/>
                      <w:szCs w:val="22"/>
                    </w:rPr>
                    <w:t xml:space="preserve"> –  СПб.: Алетейя, 2000. –  347 с.</w:t>
                  </w:r>
                </w:p>
                <w:p w:rsidR="00380BBE" w:rsidRPr="000024E0" w:rsidRDefault="00380BBE" w:rsidP="00380BBE">
                  <w:pPr>
                    <w:pStyle w:val="ab"/>
                    <w:shd w:val="clear" w:color="auto" w:fill="FFFFFF"/>
                    <w:spacing w:before="0" w:beforeAutospacing="0" w:after="0" w:afterAutospacing="0"/>
                    <w:jc w:val="both"/>
                    <w:rPr>
                      <w:sz w:val="22"/>
                      <w:szCs w:val="22"/>
                    </w:rPr>
                  </w:pPr>
                  <w:r w:rsidRPr="000024E0">
                    <w:rPr>
                      <w:sz w:val="22"/>
                      <w:szCs w:val="22"/>
                    </w:rPr>
                    <w:t xml:space="preserve">2. Липовецкий М.Н. Русский постмодернизм. </w:t>
                  </w:r>
                </w:p>
                <w:p w:rsidR="00380BBE" w:rsidRPr="000024E0" w:rsidRDefault="00380BBE" w:rsidP="00380BBE">
                  <w:pPr>
                    <w:pStyle w:val="ab"/>
                    <w:shd w:val="clear" w:color="auto" w:fill="FFFFFF"/>
                    <w:spacing w:before="0" w:beforeAutospacing="0" w:after="0" w:afterAutospacing="0"/>
                    <w:jc w:val="both"/>
                    <w:rPr>
                      <w:sz w:val="22"/>
                      <w:szCs w:val="22"/>
                    </w:rPr>
                  </w:pPr>
                  <w:r w:rsidRPr="000024E0">
                    <w:rPr>
                      <w:sz w:val="22"/>
                      <w:szCs w:val="22"/>
                    </w:rPr>
                    <w:t>(Очерки исторической поэтики). – Екатеринбург:</w:t>
                  </w:r>
                </w:p>
                <w:p w:rsidR="00380BBE" w:rsidRPr="000024E0" w:rsidRDefault="00380BBE" w:rsidP="00380BBE">
                  <w:pPr>
                    <w:pStyle w:val="ab"/>
                    <w:shd w:val="clear" w:color="auto" w:fill="FFFFFF"/>
                    <w:spacing w:before="0" w:beforeAutospacing="0" w:after="0" w:afterAutospacing="0"/>
                    <w:jc w:val="both"/>
                    <w:rPr>
                      <w:sz w:val="22"/>
                      <w:szCs w:val="22"/>
                    </w:rPr>
                  </w:pPr>
                  <w:r w:rsidRPr="000024E0">
                    <w:rPr>
                      <w:sz w:val="22"/>
                      <w:szCs w:val="22"/>
                    </w:rPr>
                    <w:t xml:space="preserve"> Урал. гос. пед. ун-т., 1997. – 317 с.</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3. Скоропанова И.С. Русская постмодернистская литература. </w:t>
                  </w:r>
                </w:p>
                <w:p w:rsidR="00380BBE" w:rsidRPr="000024E0" w:rsidRDefault="00380BBE" w:rsidP="00380BBE">
                  <w:pPr>
                    <w:spacing w:after="0" w:line="240" w:lineRule="auto"/>
                    <w:jc w:val="both"/>
                    <w:rPr>
                      <w:rFonts w:ascii="Times New Roman" w:hAnsi="Times New Roman" w:cs="Times New Roman"/>
                      <w:color w:val="000000"/>
                    </w:rPr>
                  </w:pPr>
                  <w:r w:rsidRPr="000024E0">
                    <w:rPr>
                      <w:rFonts w:ascii="Times New Roman" w:hAnsi="Times New Roman" w:cs="Times New Roman"/>
                    </w:rPr>
                    <w:t>– М.: Флинта, 2007. – 608 с.</w:t>
                  </w:r>
                  <w:r w:rsidRPr="000024E0">
                    <w:rPr>
                      <w:rFonts w:ascii="Times New Roman" w:hAnsi="Times New Roman" w:cs="Times New Roman"/>
                    </w:rPr>
                    <w:tab/>
                  </w:r>
                </w:p>
                <w:p w:rsidR="00380BBE" w:rsidRPr="000024E0" w:rsidRDefault="00380BBE" w:rsidP="00380BBE">
                  <w:pPr>
                    <w:spacing w:after="0" w:line="240" w:lineRule="auto"/>
                    <w:jc w:val="both"/>
                    <w:rPr>
                      <w:rFonts w:ascii="Times New Roman" w:hAnsi="Times New Roman" w:cs="Times New Roman"/>
                      <w:color w:val="000000"/>
                    </w:rPr>
                  </w:pPr>
                  <w:r w:rsidRPr="000024E0">
                    <w:rPr>
                      <w:rFonts w:ascii="Times New Roman" w:hAnsi="Times New Roman" w:cs="Times New Roman"/>
                      <w:color w:val="000000"/>
                    </w:rPr>
                    <w:t>Дополнительная литература:</w:t>
                  </w:r>
                  <w:bookmarkEnd w:id="76"/>
                </w:p>
                <w:p w:rsidR="00380BBE" w:rsidRPr="000024E0" w:rsidRDefault="00380BBE" w:rsidP="00380BBE">
                  <w:pPr>
                    <w:pStyle w:val="ab"/>
                    <w:shd w:val="clear" w:color="auto" w:fill="FFFFFF"/>
                    <w:spacing w:before="0" w:beforeAutospacing="0" w:after="0" w:afterAutospacing="0"/>
                    <w:jc w:val="both"/>
                    <w:rPr>
                      <w:sz w:val="22"/>
                      <w:szCs w:val="22"/>
                    </w:rPr>
                  </w:pPr>
                  <w:r w:rsidRPr="000024E0">
                    <w:rPr>
                      <w:sz w:val="22"/>
                      <w:szCs w:val="22"/>
                    </w:rPr>
                    <w:t xml:space="preserve">1. Затонский Д. Модернизм и постмодернизм. Мысли </w:t>
                  </w:r>
                </w:p>
                <w:p w:rsidR="00380BBE" w:rsidRPr="000024E0" w:rsidRDefault="00380BBE" w:rsidP="00380BBE">
                  <w:pPr>
                    <w:pStyle w:val="ab"/>
                    <w:shd w:val="clear" w:color="auto" w:fill="FFFFFF"/>
                    <w:spacing w:before="0" w:beforeAutospacing="0" w:after="0" w:afterAutospacing="0"/>
                    <w:jc w:val="both"/>
                    <w:rPr>
                      <w:sz w:val="22"/>
                      <w:szCs w:val="22"/>
                    </w:rPr>
                  </w:pPr>
                  <w:r w:rsidRPr="000024E0">
                    <w:rPr>
                      <w:sz w:val="22"/>
                      <w:szCs w:val="22"/>
                    </w:rPr>
                    <w:t xml:space="preserve">об извечном коловращении изящных и неизящных </w:t>
                  </w:r>
                </w:p>
                <w:p w:rsidR="00380BBE" w:rsidRPr="000024E0" w:rsidRDefault="00380BBE" w:rsidP="00380BBE">
                  <w:pPr>
                    <w:pStyle w:val="ab"/>
                    <w:shd w:val="clear" w:color="auto" w:fill="FFFFFF"/>
                    <w:spacing w:before="0" w:beforeAutospacing="0" w:after="0" w:afterAutospacing="0"/>
                    <w:jc w:val="both"/>
                    <w:rPr>
                      <w:sz w:val="22"/>
                      <w:szCs w:val="22"/>
                    </w:rPr>
                  </w:pPr>
                  <w:r w:rsidRPr="000024E0">
                    <w:rPr>
                      <w:sz w:val="22"/>
                      <w:szCs w:val="22"/>
                    </w:rPr>
                    <w:t>искусств (От сочинителя Умберто Эко до пророка</w:t>
                  </w:r>
                </w:p>
                <w:p w:rsidR="00380BBE" w:rsidRPr="000024E0" w:rsidRDefault="00380BBE" w:rsidP="00380BBE">
                  <w:pPr>
                    <w:pStyle w:val="ab"/>
                    <w:shd w:val="clear" w:color="auto" w:fill="FFFFFF"/>
                    <w:spacing w:before="0" w:beforeAutospacing="0" w:after="0" w:afterAutospacing="0"/>
                    <w:jc w:val="both"/>
                    <w:rPr>
                      <w:sz w:val="22"/>
                      <w:szCs w:val="22"/>
                    </w:rPr>
                  </w:pPr>
                  <w:r w:rsidRPr="000024E0">
                    <w:rPr>
                      <w:sz w:val="22"/>
                      <w:szCs w:val="22"/>
                    </w:rPr>
                    <w:t xml:space="preserve"> Екклесиаста). –  М.: Эпицентр; Харьков: Фолио, 2000. – 256 с.</w:t>
                  </w:r>
                </w:p>
                <w:p w:rsidR="00380BBE" w:rsidRPr="000024E0" w:rsidRDefault="00380BBE" w:rsidP="00380BBE">
                  <w:pPr>
                    <w:pStyle w:val="ab"/>
                    <w:shd w:val="clear" w:color="auto" w:fill="FFFFFF"/>
                    <w:spacing w:before="0" w:beforeAutospacing="0" w:after="0" w:afterAutospacing="0"/>
                    <w:jc w:val="both"/>
                    <w:rPr>
                      <w:color w:val="34343C"/>
                      <w:sz w:val="22"/>
                      <w:szCs w:val="22"/>
                    </w:rPr>
                  </w:pPr>
                  <w:r w:rsidRPr="000024E0">
                    <w:rPr>
                      <w:color w:val="34343C"/>
                      <w:sz w:val="22"/>
                      <w:szCs w:val="22"/>
                    </w:rPr>
                    <w:t xml:space="preserve">2. Эпштейн М. Постмодернизм в России. — СПб.: </w:t>
                  </w:r>
                </w:p>
                <w:p w:rsidR="00380BBE" w:rsidRPr="000024E0" w:rsidRDefault="00380BBE" w:rsidP="00380BBE">
                  <w:pPr>
                    <w:pStyle w:val="ab"/>
                    <w:shd w:val="clear" w:color="auto" w:fill="FFFFFF"/>
                    <w:spacing w:before="0" w:beforeAutospacing="0" w:after="0" w:afterAutospacing="0"/>
                    <w:jc w:val="both"/>
                    <w:rPr>
                      <w:color w:val="34343C"/>
                      <w:sz w:val="22"/>
                      <w:szCs w:val="22"/>
                    </w:rPr>
                  </w:pPr>
                  <w:r w:rsidRPr="000024E0">
                    <w:rPr>
                      <w:color w:val="34343C"/>
                      <w:sz w:val="22"/>
                      <w:szCs w:val="22"/>
                    </w:rPr>
                    <w:t xml:space="preserve">Азбука, Азбука-Аттикус, 2019. — 608 с.  </w:t>
                  </w:r>
                </w:p>
                <w:p w:rsidR="00380BBE" w:rsidRPr="000024E0" w:rsidRDefault="00380BBE" w:rsidP="00380BBE">
                  <w:pPr>
                    <w:spacing w:after="0" w:line="240" w:lineRule="auto"/>
                    <w:jc w:val="both"/>
                    <w:rPr>
                      <w:rFonts w:ascii="Times New Roman" w:hAnsi="Times New Roman" w:cs="Times New Roman"/>
                      <w:color w:val="000000"/>
                      <w:lang w:val="kk-KZ"/>
                    </w:rPr>
                  </w:pPr>
                  <w:r w:rsidRPr="000024E0">
                    <w:rPr>
                      <w:rFonts w:ascii="Times New Roman" w:hAnsi="Times New Roman" w:cs="Times New Roman"/>
                      <w:color w:val="000000"/>
                      <w:lang w:val="kk-KZ"/>
                    </w:rPr>
                    <w:t>Профессиональные научные базы данных</w:t>
                  </w:r>
                </w:p>
                <w:p w:rsidR="00380BBE" w:rsidRPr="000024E0" w:rsidRDefault="00380BBE" w:rsidP="00380BBE">
                  <w:pPr>
                    <w:spacing w:after="0" w:line="240" w:lineRule="auto"/>
                    <w:jc w:val="both"/>
                    <w:rPr>
                      <w:rFonts w:ascii="Times New Roman" w:hAnsi="Times New Roman" w:cs="Times New Roman"/>
                      <w:lang w:val="kk-KZ"/>
                    </w:rPr>
                  </w:pPr>
                  <w:r w:rsidRPr="000024E0">
                    <w:rPr>
                      <w:rFonts w:ascii="Times New Roman" w:hAnsi="Times New Roman" w:cs="Times New Roman"/>
                      <w:lang w:val="kk-KZ"/>
                    </w:rPr>
                    <w:t>1.</w:t>
                  </w:r>
                  <w:r w:rsidRPr="000024E0">
                    <w:rPr>
                      <w:rFonts w:ascii="Times New Roman" w:hAnsi="Times New Roman" w:cs="Times New Roman"/>
                    </w:rPr>
                    <w:t xml:space="preserve"> Доступ к ресурсу ЭБС </w:t>
                  </w:r>
                  <w:r w:rsidRPr="000024E0">
                    <w:rPr>
                      <w:rFonts w:ascii="Times New Roman" w:hAnsi="Times New Roman" w:cs="Times New Roman"/>
                      <w:lang w:val="en-US"/>
                    </w:rPr>
                    <w:t>KazNUread</w:t>
                  </w:r>
                  <w:r w:rsidRPr="000024E0">
                    <w:rPr>
                      <w:rStyle w:val="aa"/>
                      <w:rFonts w:ascii="Times New Roman" w:eastAsiaTheme="majorEastAsia" w:hAnsi="Times New Roman" w:cs="Times New Roman"/>
                    </w:rPr>
                    <w:t xml:space="preserve"> </w:t>
                  </w:r>
                  <w:hyperlink r:id="rId28" w:history="1">
                    <w:r w:rsidRPr="000024E0">
                      <w:rPr>
                        <w:rStyle w:val="a8"/>
                        <w:rFonts w:ascii="Times New Roman" w:eastAsiaTheme="majorEastAsia" w:hAnsi="Times New Roman" w:cs="Times New Roman"/>
                      </w:rPr>
                      <w:t>https://read.kz/</w:t>
                    </w:r>
                  </w:hyperlink>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lang w:val="kk-KZ"/>
                    </w:rPr>
                    <w:t>2.</w:t>
                  </w:r>
                  <w:r w:rsidRPr="000024E0">
                    <w:rPr>
                      <w:rFonts w:ascii="Times New Roman" w:hAnsi="Times New Roman" w:cs="Times New Roman"/>
                    </w:rPr>
                    <w:t xml:space="preserve"> Фундаментальная электронная библиотека</w:t>
                  </w:r>
                </w:p>
                <w:p w:rsidR="00380BBE" w:rsidRPr="000024E0" w:rsidRDefault="00380BBE" w:rsidP="00380BBE">
                  <w:pPr>
                    <w:spacing w:after="0" w:line="240" w:lineRule="auto"/>
                    <w:jc w:val="both"/>
                    <w:rPr>
                      <w:rFonts w:ascii="Times New Roman" w:hAnsi="Times New Roman" w:cs="Times New Roman"/>
                      <w:lang w:val="kk-KZ"/>
                    </w:rPr>
                  </w:pPr>
                  <w:r w:rsidRPr="000024E0">
                    <w:rPr>
                      <w:rFonts w:ascii="Times New Roman" w:hAnsi="Times New Roman" w:cs="Times New Roman"/>
                    </w:rPr>
                    <w:t xml:space="preserve"> </w:t>
                  </w:r>
                  <w:hyperlink r:id="rId29" w:history="1">
                    <w:r w:rsidRPr="000024E0">
                      <w:rPr>
                        <w:rStyle w:val="a8"/>
                        <w:rFonts w:ascii="Times New Roman" w:eastAsiaTheme="majorEastAsia" w:hAnsi="Times New Roman" w:cs="Times New Roman"/>
                      </w:rPr>
                      <w:t>http://feb-web.ru/</w:t>
                    </w:r>
                  </w:hyperlink>
                </w:p>
                <w:p w:rsidR="00380BBE" w:rsidRPr="000024E0" w:rsidRDefault="00380BBE" w:rsidP="00380BBE">
                  <w:pPr>
                    <w:spacing w:after="0" w:line="240" w:lineRule="auto"/>
                    <w:jc w:val="both"/>
                    <w:rPr>
                      <w:rFonts w:ascii="Times New Roman" w:hAnsi="Times New Roman" w:cs="Times New Roman"/>
                      <w:lang w:val="kk-KZ"/>
                    </w:rPr>
                  </w:pPr>
                  <w:r w:rsidRPr="000024E0">
                    <w:rPr>
                      <w:rFonts w:ascii="Times New Roman" w:hAnsi="Times New Roman" w:cs="Times New Roman"/>
                      <w:lang w:val="kk-KZ"/>
                    </w:rPr>
                    <w:t>Интернет-ресурсы:</w:t>
                  </w:r>
                </w:p>
                <w:p w:rsidR="00380BBE" w:rsidRPr="000024E0" w:rsidRDefault="0072640F" w:rsidP="00380BBE">
                  <w:pPr>
                    <w:spacing w:after="0" w:line="240" w:lineRule="auto"/>
                    <w:jc w:val="both"/>
                    <w:rPr>
                      <w:rFonts w:ascii="Times New Roman" w:hAnsi="Times New Roman" w:cs="Times New Roman"/>
                      <w:lang w:val="kk-KZ"/>
                    </w:rPr>
                  </w:pPr>
                  <w:hyperlink r:id="rId30" w:history="1">
                    <w:r w:rsidR="00380BBE" w:rsidRPr="000024E0">
                      <w:rPr>
                        <w:rStyle w:val="a8"/>
                        <w:rFonts w:ascii="Times New Roman" w:eastAsiaTheme="majorEastAsia" w:hAnsi="Times New Roman" w:cs="Times New Roman"/>
                        <w:lang w:val="kk-KZ"/>
                      </w:rPr>
                      <w:t>https://feb-web.ru/</w:t>
                    </w:r>
                  </w:hyperlink>
                </w:p>
                <w:p w:rsidR="00380BBE" w:rsidRPr="000024E0" w:rsidRDefault="0072640F" w:rsidP="00380BBE">
                  <w:pPr>
                    <w:spacing w:after="0" w:line="240" w:lineRule="auto"/>
                    <w:jc w:val="both"/>
                    <w:rPr>
                      <w:rFonts w:ascii="Times New Roman" w:hAnsi="Times New Roman" w:cs="Times New Roman"/>
                      <w:lang w:val="kk-KZ"/>
                    </w:rPr>
                  </w:pPr>
                  <w:hyperlink r:id="rId31" w:history="1">
                    <w:r w:rsidR="00380BBE" w:rsidRPr="000024E0">
                      <w:rPr>
                        <w:rStyle w:val="a8"/>
                        <w:rFonts w:ascii="Times New Roman" w:eastAsiaTheme="majorEastAsia" w:hAnsi="Times New Roman" w:cs="Times New Roman"/>
                        <w:lang w:val="kk-KZ"/>
                      </w:rPr>
                      <w:t>https://feb-web.ru/feb/classics/</w:t>
                    </w:r>
                  </w:hyperlink>
                </w:p>
                <w:p w:rsidR="00F25674" w:rsidRDefault="0072640F" w:rsidP="00380BBE">
                  <w:pPr>
                    <w:spacing w:after="0" w:line="240" w:lineRule="auto"/>
                    <w:jc w:val="both"/>
                    <w:rPr>
                      <w:rFonts w:ascii="Times New Roman" w:hAnsi="Times New Roman" w:cs="Times New Roman"/>
                      <w:lang w:val="kk-KZ"/>
                    </w:rPr>
                  </w:pPr>
                  <w:hyperlink r:id="rId32" w:history="1">
                    <w:r w:rsidR="00F25674" w:rsidRPr="0010794F">
                      <w:rPr>
                        <w:rStyle w:val="a8"/>
                        <w:rFonts w:ascii="Times New Roman" w:hAnsi="Times New Roman" w:cs="Times New Roman"/>
                        <w:lang w:val="kk-KZ"/>
                      </w:rPr>
                      <w:t>https://nbmgu.ru/?ysclid=m0xzi25pwt935158468</w:t>
                    </w:r>
                  </w:hyperlink>
                </w:p>
                <w:p w:rsidR="00F25674" w:rsidRPr="000024E0" w:rsidRDefault="00F25674" w:rsidP="00380BBE">
                  <w:pPr>
                    <w:spacing w:after="0" w:line="240" w:lineRule="auto"/>
                    <w:jc w:val="both"/>
                    <w:rPr>
                      <w:rFonts w:ascii="Times New Roman" w:hAnsi="Times New Roman" w:cs="Times New Roman"/>
                      <w:lang w:val="kk-KZ"/>
                    </w:rPr>
                  </w:pPr>
                </w:p>
              </w:tc>
            </w:tr>
          </w:tbl>
          <w:p w:rsidR="00380BBE" w:rsidRPr="000024E0" w:rsidRDefault="00380BBE" w:rsidP="00380BBE">
            <w:pPr>
              <w:widowControl w:val="0"/>
              <w:spacing w:after="0" w:line="240" w:lineRule="auto"/>
              <w:jc w:val="both"/>
              <w:rPr>
                <w:rFonts w:ascii="Times New Roman" w:eastAsia="Times New Roman" w:hAnsi="Times New Roman" w:cs="Times New Roman"/>
                <w:lang w:val="kk-KZ"/>
              </w:rPr>
            </w:pPr>
          </w:p>
        </w:tc>
      </w:tr>
      <w:tr w:rsidR="00380BBE" w:rsidRPr="000024E0" w:rsidTr="00380BBE">
        <w:trPr>
          <w:trHeight w:val="3676"/>
        </w:trPr>
        <w:tc>
          <w:tcPr>
            <w:tcW w:w="12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lastRenderedPageBreak/>
              <w:t xml:space="preserve">Академическая политика дисциплины </w:t>
            </w:r>
          </w:p>
        </w:tc>
        <w:tc>
          <w:tcPr>
            <w:tcW w:w="8789" w:type="dxa"/>
            <w:gridSpan w:val="8"/>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Академическая политика дисциплины определяется </w:t>
            </w:r>
            <w:hyperlink r:id="rId33" w:history="1">
              <w:r w:rsidRPr="000024E0">
                <w:rPr>
                  <w:rStyle w:val="a8"/>
                  <w:rFonts w:ascii="Times New Roman" w:eastAsiaTheme="majorEastAsia" w:hAnsi="Times New Roman" w:cs="Times New Roman"/>
                </w:rPr>
                <w:t>Академической политикой</w:t>
              </w:r>
            </w:hyperlink>
            <w:r w:rsidRPr="000024E0">
              <w:rPr>
                <w:rStyle w:val="a8"/>
                <w:rFonts w:ascii="Times New Roman" w:eastAsiaTheme="majorEastAsia" w:hAnsi="Times New Roman" w:cs="Times New Roman"/>
              </w:rPr>
              <w:t xml:space="preserve"> и </w:t>
            </w:r>
            <w:hyperlink r:id="rId34" w:history="1">
              <w:r w:rsidRPr="000024E0">
                <w:rPr>
                  <w:rStyle w:val="a8"/>
                  <w:rFonts w:ascii="Times New Roman" w:eastAsiaTheme="majorEastAsia" w:hAnsi="Times New Roman" w:cs="Times New Roman"/>
                </w:rPr>
                <w:t>Политикой академической честности КазНУ имени аль-Фараби.</w:t>
              </w:r>
            </w:hyperlink>
            <w:r w:rsidRPr="000024E0">
              <w:rPr>
                <w:rFonts w:ascii="Times New Roman" w:hAnsi="Times New Roman" w:cs="Times New Roman"/>
              </w:rPr>
              <w:t xml:space="preserve">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Документы доступны на главной странице ИС </w:t>
            </w:r>
            <w:r w:rsidRPr="000024E0">
              <w:rPr>
                <w:rFonts w:ascii="Times New Roman" w:hAnsi="Times New Roman" w:cs="Times New Roman"/>
                <w:lang w:val="en-US"/>
              </w:rPr>
              <w:t>Univer</w:t>
            </w:r>
            <w:r w:rsidRPr="000024E0">
              <w:rPr>
                <w:rFonts w:ascii="Times New Roman" w:hAnsi="Times New Roman" w:cs="Times New Roman"/>
              </w:rPr>
              <w:t>.</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Интеграция науки и образования. Научно-исследовательская работа студентов, магистрантов и докторантов – это углубление учебного процесса. Она организуется непосредственно на кафедрах, в лабораториях, научных и проектных подразделениях университета, в студенческих научно-технических объединениях.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научно-исследовательских и информационных технологий. Преподаватель исследовательского университета интегрирует результаты научной деятельности в тематику лекций и семинарских (практических) занятий, лабораторных занятий и в задания СРОП, СРО, которые отражаются в силлабусе и отвечают за актуальность тематик учебных занятий и заданий.</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Посещаемость. Дедлайн каждого задания указан в календаре (графике) реализации содержания дисциплины. Несоблюдение дедлайнов приводит к потере баллов. </w:t>
            </w:r>
          </w:p>
          <w:p w:rsidR="00380BBE" w:rsidRPr="000024E0" w:rsidRDefault="00380BBE" w:rsidP="00380BBE">
            <w:pPr>
              <w:spacing w:after="0" w:line="240" w:lineRule="auto"/>
              <w:jc w:val="both"/>
              <w:rPr>
                <w:rFonts w:ascii="Times New Roman" w:hAnsi="Times New Roman" w:cs="Times New Roman"/>
              </w:rPr>
            </w:pPr>
            <w:r w:rsidRPr="000024E0">
              <w:rPr>
                <w:rStyle w:val="a8"/>
                <w:rFonts w:ascii="Times New Roman" w:eastAsiaTheme="majorEastAsia" w:hAnsi="Times New Roman" w:cs="Times New Roman"/>
              </w:rPr>
              <w:t xml:space="preserve">Академическая честность. </w:t>
            </w:r>
            <w:r w:rsidRPr="000024E0">
              <w:rPr>
                <w:rFonts w:ascii="Times New Roman" w:hAnsi="Times New Roman" w:cs="Times New Roman"/>
              </w:rPr>
              <w:t>Практические/лабораторные занятия, СРО развивают у обучающегося самостоятельность, критическое мышление, креативность. Недопустимы плагиат, подлог, использование шпаргалок, списывание на всех этапах выполнения заданий.</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Соблюдение академической честности в период теоретического обучения и на экзаменах помимо основных политик регламентируют </w:t>
            </w:r>
            <w:hyperlink r:id="rId35" w:history="1">
              <w:r w:rsidRPr="000024E0">
                <w:rPr>
                  <w:rStyle w:val="a8"/>
                  <w:rFonts w:ascii="Times New Roman" w:eastAsiaTheme="majorEastAsia" w:hAnsi="Times New Roman" w:cs="Times New Roman"/>
                </w:rPr>
                <w:t>«Правила проведения итогового контроля»</w:t>
              </w:r>
            </w:hyperlink>
            <w:r w:rsidRPr="000024E0">
              <w:rPr>
                <w:rFonts w:ascii="Times New Roman" w:hAnsi="Times New Roman" w:cs="Times New Roman"/>
              </w:rPr>
              <w:t xml:space="preserve">, </w:t>
            </w:r>
            <w:hyperlink r:id="rId36" w:history="1">
              <w:r w:rsidRPr="000024E0">
                <w:rPr>
                  <w:rStyle w:val="a8"/>
                  <w:rFonts w:ascii="Times New Roman" w:eastAsiaTheme="majorEastAsia" w:hAnsi="Times New Roman" w:cs="Times New Roman"/>
                </w:rPr>
                <w:t>«Инструкции для проведения итогового контроля осеннего/весеннего семестра текущего учебного года»</w:t>
              </w:r>
            </w:hyperlink>
            <w:r w:rsidRPr="000024E0">
              <w:rPr>
                <w:rStyle w:val="a8"/>
                <w:rFonts w:ascii="Times New Roman" w:eastAsiaTheme="majorEastAsia" w:hAnsi="Times New Roman" w:cs="Times New Roman"/>
              </w:rPr>
              <w:t>,</w:t>
            </w:r>
            <w:r w:rsidRPr="000024E0">
              <w:rPr>
                <w:rFonts w:ascii="Times New Roman" w:hAnsi="Times New Roman" w:cs="Times New Roman"/>
              </w:rPr>
              <w:t xml:space="preserve"> «Положение о проверке текстовых документов обучающихся на наличие заимствований».</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Документы доступны на главной странице ИС </w:t>
            </w:r>
            <w:r w:rsidRPr="000024E0">
              <w:rPr>
                <w:rFonts w:ascii="Times New Roman" w:hAnsi="Times New Roman" w:cs="Times New Roman"/>
                <w:lang w:val="en-US"/>
              </w:rPr>
              <w:t>Univer</w:t>
            </w:r>
            <w:r w:rsidRPr="000024E0">
              <w:rPr>
                <w:rFonts w:ascii="Times New Roman" w:hAnsi="Times New Roman" w:cs="Times New Roman"/>
              </w:rPr>
              <w:t>.</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Основные принципы инклюзивного образования. Образовательная среда университета задумана как безопасное место, где всегда присутствуют поддержка и равное отношение со стороны преподавателя ко всем обучающимся и обучающихся друг к другу независимо от гендерной, расовой/ этнической принадлежности, религиозных убеждений, социально-экономического статуса, физического здоровья студента и др. Все люди нуждаются в поддержке и дружбе ровесников и сокурсников. Для всех студентов достижение прогресса </w:t>
            </w:r>
            <w:r w:rsidRPr="000024E0">
              <w:rPr>
                <w:rFonts w:ascii="Times New Roman" w:hAnsi="Times New Roman" w:cs="Times New Roman"/>
              </w:rPr>
              <w:lastRenderedPageBreak/>
              <w:t>скорее в том, что они могут делать, чем в том, что не могут. Разнообразие усиливает все стороны жизни.</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Все обучающиеся, особенно с ограниченными возможностями, могут получать консультативную помощь по телефону </w:t>
            </w:r>
            <w:r w:rsidRPr="000024E0">
              <w:rPr>
                <w:rFonts w:ascii="Times New Roman" w:hAnsi="Times New Roman" w:cs="Times New Roman"/>
                <w:lang w:val="kk-KZ"/>
              </w:rPr>
              <w:t>либо</w:t>
            </w:r>
            <w:r w:rsidRPr="000024E0">
              <w:rPr>
                <w:rFonts w:ascii="Times New Roman" w:hAnsi="Times New Roman" w:cs="Times New Roman"/>
                <w:color w:val="FF0000"/>
                <w:lang w:val="kk-KZ"/>
              </w:rPr>
              <w:t xml:space="preserve"> </w:t>
            </w:r>
            <w:r w:rsidRPr="000024E0">
              <w:rPr>
                <w:rFonts w:ascii="Times New Roman" w:hAnsi="Times New Roman" w:cs="Times New Roman"/>
                <w:iCs/>
              </w:rPr>
              <w:t xml:space="preserve">посредством </w:t>
            </w:r>
            <w:r w:rsidRPr="000024E0">
              <w:rPr>
                <w:rFonts w:ascii="Times New Roman" w:hAnsi="Times New Roman" w:cs="Times New Roman"/>
                <w:iCs/>
                <w:lang w:val="kk-KZ"/>
              </w:rPr>
              <w:t xml:space="preserve">видеосвязи в </w:t>
            </w:r>
            <w:r w:rsidRPr="000024E0">
              <w:rPr>
                <w:rFonts w:ascii="Times New Roman" w:hAnsi="Times New Roman" w:cs="Times New Roman"/>
                <w:iCs/>
                <w:lang w:val="en-US"/>
              </w:rPr>
              <w:t>MS</w:t>
            </w:r>
            <w:r w:rsidRPr="000024E0">
              <w:rPr>
                <w:rFonts w:ascii="Times New Roman" w:hAnsi="Times New Roman" w:cs="Times New Roman"/>
                <w:iCs/>
              </w:rPr>
              <w:t xml:space="preserve"> </w:t>
            </w:r>
            <w:r w:rsidRPr="000024E0">
              <w:rPr>
                <w:rFonts w:ascii="Times New Roman" w:hAnsi="Times New Roman" w:cs="Times New Roman"/>
                <w:iCs/>
                <w:lang w:val="en-US"/>
              </w:rPr>
              <w:t>Teams</w:t>
            </w:r>
            <w:r w:rsidRPr="000024E0">
              <w:rPr>
                <w:rFonts w:ascii="Times New Roman" w:hAnsi="Times New Roman" w:cs="Times New Roman"/>
                <w:i/>
              </w:rPr>
              <w:t xml:space="preserve">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Интеграция</w:t>
            </w:r>
            <w:r w:rsidRPr="000024E0">
              <w:rPr>
                <w:rFonts w:ascii="Times New Roman" w:hAnsi="Times New Roman" w:cs="Times New Roman"/>
                <w:lang w:val="en-US"/>
              </w:rPr>
              <w:t xml:space="preserve"> </w:t>
            </w:r>
            <w:r w:rsidRPr="000024E0">
              <w:rPr>
                <w:rFonts w:ascii="Times New Roman" w:hAnsi="Times New Roman" w:cs="Times New Roman"/>
              </w:rPr>
              <w:t>МОО</w:t>
            </w:r>
            <w:r w:rsidRPr="000024E0">
              <w:rPr>
                <w:rFonts w:ascii="Times New Roman" w:hAnsi="Times New Roman" w:cs="Times New Roman"/>
                <w:lang w:val="en-US"/>
              </w:rPr>
              <w:t xml:space="preserve">C (massive open online course). </w:t>
            </w:r>
            <w:r w:rsidRPr="000024E0">
              <w:rPr>
                <w:rFonts w:ascii="Times New Roman" w:hAnsi="Times New Roman" w:cs="Times New Roman"/>
              </w:rPr>
              <w:t>В случае интеграции МОО</w:t>
            </w:r>
            <w:r w:rsidRPr="000024E0">
              <w:rPr>
                <w:rFonts w:ascii="Times New Roman" w:hAnsi="Times New Roman" w:cs="Times New Roman"/>
                <w:lang w:val="en-US"/>
              </w:rPr>
              <w:t>C</w:t>
            </w:r>
            <w:r w:rsidRPr="000024E0">
              <w:rPr>
                <w:rFonts w:ascii="Times New Roman" w:hAnsi="Times New Roman" w:cs="Times New Roman"/>
              </w:rPr>
              <w:t xml:space="preserve"> в дисциплину, всем обучающимся необходимо зарегистрироваться на МОО</w:t>
            </w:r>
            <w:r w:rsidRPr="000024E0">
              <w:rPr>
                <w:rFonts w:ascii="Times New Roman" w:hAnsi="Times New Roman" w:cs="Times New Roman"/>
                <w:lang w:val="en-US"/>
              </w:rPr>
              <w:t>C</w:t>
            </w:r>
            <w:r w:rsidRPr="000024E0">
              <w:rPr>
                <w:rFonts w:ascii="Times New Roman" w:hAnsi="Times New Roman" w:cs="Times New Roman"/>
              </w:rPr>
              <w:t>. Сроки прохождения модулей МОО</w:t>
            </w:r>
            <w:r w:rsidRPr="000024E0">
              <w:rPr>
                <w:rFonts w:ascii="Times New Roman" w:hAnsi="Times New Roman" w:cs="Times New Roman"/>
                <w:lang w:val="en-US"/>
              </w:rPr>
              <w:t>C</w:t>
            </w:r>
            <w:r w:rsidRPr="000024E0">
              <w:rPr>
                <w:rFonts w:ascii="Times New Roman" w:hAnsi="Times New Roman" w:cs="Times New Roman"/>
              </w:rPr>
              <w:t xml:space="preserve"> должны неукоснительно соблюдаться в соответствии с графиком изучения дисциплины. </w:t>
            </w:r>
            <w:r w:rsidRPr="000024E0">
              <w:rPr>
                <w:rFonts w:ascii="Times New Roman" w:hAnsi="Times New Roman" w:cs="Times New Roman"/>
                <w:color w:val="FF0000"/>
              </w:rPr>
              <w:t xml:space="preserve">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ВНИМАНИЕ! Дедлайн каждого задания указан в календаре (графике) реализации содержания дисциплины, а также в МОО</w:t>
            </w:r>
            <w:r w:rsidRPr="000024E0">
              <w:rPr>
                <w:rFonts w:ascii="Times New Roman" w:hAnsi="Times New Roman" w:cs="Times New Roman"/>
                <w:lang w:val="en-US"/>
              </w:rPr>
              <w:t>C</w:t>
            </w:r>
            <w:r w:rsidRPr="000024E0">
              <w:rPr>
                <w:rFonts w:ascii="Times New Roman" w:hAnsi="Times New Roman" w:cs="Times New Roman"/>
              </w:rPr>
              <w:t xml:space="preserve">. Несоблюдение дедлайнов приводит к потере баллов. </w:t>
            </w:r>
          </w:p>
        </w:tc>
      </w:tr>
    </w:tbl>
    <w:tbl>
      <w:tblPr>
        <w:tblStyle w:val="a9"/>
        <w:tblW w:w="10065" w:type="dxa"/>
        <w:tblInd w:w="-431" w:type="dxa"/>
        <w:tblLayout w:type="fixed"/>
        <w:tblLook w:val="04A0" w:firstRow="1" w:lastRow="0" w:firstColumn="1" w:lastColumn="0" w:noHBand="0" w:noVBand="1"/>
      </w:tblPr>
      <w:tblGrid>
        <w:gridCol w:w="10065"/>
      </w:tblGrid>
      <w:tr w:rsidR="00380BBE" w:rsidRPr="000024E0" w:rsidTr="00380BBE">
        <w:trPr>
          <w:trHeight w:val="841"/>
        </w:trPr>
        <w:tc>
          <w:tcPr>
            <w:tcW w:w="10065" w:type="dxa"/>
            <w:tcBorders>
              <w:top w:val="single" w:sz="4" w:space="0" w:color="auto"/>
              <w:left w:val="single" w:sz="4" w:space="0" w:color="auto"/>
              <w:bottom w:val="single" w:sz="4" w:space="0" w:color="auto"/>
              <w:right w:val="single" w:sz="4" w:space="0" w:color="auto"/>
            </w:tcBorders>
            <w:hideMark/>
          </w:tcPr>
          <w:tbl>
            <w:tblPr>
              <w:tblW w:w="12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348"/>
              <w:gridCol w:w="1134"/>
              <w:gridCol w:w="963"/>
              <w:gridCol w:w="879"/>
              <w:gridCol w:w="1931"/>
              <w:gridCol w:w="709"/>
              <w:gridCol w:w="3569"/>
              <w:gridCol w:w="1217"/>
            </w:tblGrid>
            <w:tr w:rsidR="00380BBE" w:rsidRPr="000024E0" w:rsidTr="00380BBE">
              <w:trPr>
                <w:trHeight w:val="289"/>
              </w:trPr>
              <w:tc>
                <w:tcPr>
                  <w:tcW w:w="12749" w:type="dxa"/>
                  <w:gridSpan w:val="8"/>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380BBE" w:rsidRPr="000024E0" w:rsidRDefault="00380BBE" w:rsidP="00380BBE">
                  <w:pPr>
                    <w:spacing w:after="0" w:line="240" w:lineRule="auto"/>
                    <w:jc w:val="center"/>
                    <w:rPr>
                      <w:rFonts w:ascii="Times New Roman" w:hAnsi="Times New Roman" w:cs="Times New Roman"/>
                      <w:b/>
                      <w:bCs/>
                    </w:rPr>
                  </w:pPr>
                  <w:r w:rsidRPr="000024E0">
                    <w:rPr>
                      <w:rFonts w:ascii="Times New Roman" w:hAnsi="Times New Roman" w:cs="Times New Roman"/>
                      <w:b/>
                      <w:bCs/>
                    </w:rPr>
                    <w:lastRenderedPageBreak/>
                    <w:t>ИНФОРМАЦИЯ О ПРЕПОДАВАНИИ, ОБУЧЕНИИ И ОЦЕНИВАНИИ</w:t>
                  </w:r>
                </w:p>
              </w:tc>
            </w:tr>
            <w:tr w:rsidR="00380BBE" w:rsidRPr="000024E0" w:rsidTr="00380BBE">
              <w:trPr>
                <w:trHeight w:val="368"/>
              </w:trPr>
              <w:tc>
                <w:tcPr>
                  <w:tcW w:w="5323" w:type="dxa"/>
                  <w:gridSpan w:val="4"/>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bCs/>
                    </w:rPr>
                  </w:pPr>
                  <w:r w:rsidRPr="000024E0">
                    <w:rPr>
                      <w:rFonts w:ascii="Times New Roman" w:hAnsi="Times New Roman" w:cs="Times New Roman"/>
                      <w:b/>
                      <w:bCs/>
                    </w:rPr>
                    <w:t xml:space="preserve">Балльно-рейтинговая </w:t>
                  </w:r>
                </w:p>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b/>
                      <w:bCs/>
                    </w:rPr>
                    <w:t>буквенная система оценки учета учебных достижений</w:t>
                  </w:r>
                </w:p>
              </w:tc>
              <w:tc>
                <w:tcPr>
                  <w:tcW w:w="7426" w:type="dxa"/>
                  <w:gridSpan w:val="4"/>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bCs/>
                    </w:rPr>
                  </w:pPr>
                  <w:r w:rsidRPr="000024E0">
                    <w:rPr>
                      <w:rFonts w:ascii="Times New Roman" w:hAnsi="Times New Roman" w:cs="Times New Roman"/>
                      <w:b/>
                    </w:rPr>
                    <w:t>Методы оценивания</w:t>
                  </w:r>
                </w:p>
              </w:tc>
            </w:tr>
            <w:tr w:rsidR="00380BBE" w:rsidRPr="000024E0" w:rsidTr="00380BBE">
              <w:trPr>
                <w:trHeight w:val="846"/>
              </w:trPr>
              <w:tc>
                <w:tcPr>
                  <w:tcW w:w="2347"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rPr>
                      <w:rFonts w:ascii="Times New Roman" w:hAnsi="Times New Roman" w:cs="Times New Roman"/>
                      <w:b/>
                      <w:bCs/>
                    </w:rPr>
                  </w:pPr>
                  <w:r w:rsidRPr="000024E0">
                    <w:rPr>
                      <w:rFonts w:ascii="Times New Roman" w:hAnsi="Times New Roman" w:cs="Times New Roman"/>
                      <w:b/>
                      <w:bCs/>
                    </w:rPr>
                    <w:t>Оценка</w:t>
                  </w:r>
                </w:p>
              </w:tc>
              <w:tc>
                <w:tcPr>
                  <w:tcW w:w="1134"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bCs/>
                    </w:rPr>
                  </w:pPr>
                  <w:r w:rsidRPr="000024E0">
                    <w:rPr>
                      <w:rFonts w:ascii="Times New Roman" w:hAnsi="Times New Roman" w:cs="Times New Roman"/>
                      <w:b/>
                      <w:bCs/>
                    </w:rPr>
                    <w:t xml:space="preserve">Цифровой </w:t>
                  </w:r>
                </w:p>
                <w:p w:rsidR="00380BBE" w:rsidRPr="000024E0" w:rsidRDefault="00380BBE" w:rsidP="00380BBE">
                  <w:pPr>
                    <w:spacing w:after="0" w:line="240" w:lineRule="auto"/>
                    <w:rPr>
                      <w:rFonts w:ascii="Times New Roman" w:hAnsi="Times New Roman" w:cs="Times New Roman"/>
                      <w:b/>
                      <w:bCs/>
                    </w:rPr>
                  </w:pPr>
                  <w:r w:rsidRPr="000024E0">
                    <w:rPr>
                      <w:rFonts w:ascii="Times New Roman" w:hAnsi="Times New Roman" w:cs="Times New Roman"/>
                      <w:b/>
                      <w:bCs/>
                    </w:rPr>
                    <w:t>эквивалент</w:t>
                  </w:r>
                </w:p>
                <w:p w:rsidR="00380BBE" w:rsidRPr="000024E0" w:rsidRDefault="00380BBE" w:rsidP="00380BBE">
                  <w:pPr>
                    <w:spacing w:after="0" w:line="240" w:lineRule="auto"/>
                    <w:rPr>
                      <w:rFonts w:ascii="Times New Roman" w:hAnsi="Times New Roman" w:cs="Times New Roman"/>
                      <w:b/>
                      <w:bCs/>
                    </w:rPr>
                  </w:pPr>
                  <w:r w:rsidRPr="000024E0">
                    <w:rPr>
                      <w:rFonts w:ascii="Times New Roman" w:hAnsi="Times New Roman" w:cs="Times New Roman"/>
                      <w:b/>
                      <w:bCs/>
                    </w:rPr>
                    <w:t>баллов</w:t>
                  </w:r>
                </w:p>
              </w:tc>
              <w:tc>
                <w:tcPr>
                  <w:tcW w:w="963"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rPr>
                      <w:rFonts w:ascii="Times New Roman" w:hAnsi="Times New Roman" w:cs="Times New Roman"/>
                      <w:b/>
                      <w:bCs/>
                    </w:rPr>
                  </w:pPr>
                  <w:r w:rsidRPr="000024E0">
                    <w:rPr>
                      <w:rFonts w:ascii="Times New Roman" w:hAnsi="Times New Roman" w:cs="Times New Roman"/>
                      <w:b/>
                      <w:bCs/>
                    </w:rPr>
                    <w:t xml:space="preserve">Баллы, </w:t>
                  </w:r>
                </w:p>
                <w:p w:rsidR="00380BBE" w:rsidRPr="000024E0" w:rsidRDefault="00380BBE" w:rsidP="00380BBE">
                  <w:pPr>
                    <w:spacing w:after="0" w:line="240" w:lineRule="auto"/>
                    <w:rPr>
                      <w:rFonts w:ascii="Times New Roman" w:hAnsi="Times New Roman" w:cs="Times New Roman"/>
                    </w:rPr>
                  </w:pPr>
                  <w:r w:rsidRPr="000024E0">
                    <w:rPr>
                      <w:rFonts w:ascii="Times New Roman" w:hAnsi="Times New Roman" w:cs="Times New Roman"/>
                      <w:b/>
                      <w:bCs/>
                    </w:rPr>
                    <w:t xml:space="preserve">% содержание </w:t>
                  </w:r>
                </w:p>
              </w:tc>
              <w:tc>
                <w:tcPr>
                  <w:tcW w:w="879"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rPr>
                      <w:rFonts w:ascii="Times New Roman" w:hAnsi="Times New Roman" w:cs="Times New Roman"/>
                    </w:rPr>
                  </w:pPr>
                  <w:r w:rsidRPr="000024E0">
                    <w:rPr>
                      <w:rFonts w:ascii="Times New Roman" w:hAnsi="Times New Roman" w:cs="Times New Roman"/>
                      <w:b/>
                      <w:bCs/>
                    </w:rPr>
                    <w:t>Оценка по традиционной системе</w:t>
                  </w:r>
                </w:p>
              </w:tc>
              <w:tc>
                <w:tcPr>
                  <w:tcW w:w="7426" w:type="dxa"/>
                  <w:gridSpan w:val="4"/>
                  <w:vMerge w:val="restart"/>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b/>
                    </w:rPr>
                    <w:t xml:space="preserve">Критериальное оценивание </w:t>
                  </w:r>
                  <w:r w:rsidRPr="000024E0">
                    <w:rPr>
                      <w:rFonts w:ascii="Times New Roman" w:hAnsi="Times New Roman" w:cs="Times New Roman"/>
                      <w:bCs/>
                    </w:rPr>
                    <w:t>–</w:t>
                  </w:r>
                  <w:r w:rsidRPr="000024E0">
                    <w:rPr>
                      <w:rFonts w:ascii="Times New Roman" w:hAnsi="Times New Roman" w:cs="Times New Roman"/>
                    </w:rPr>
                    <w:t xml:space="preserve"> процесс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соотнесения реально достигнутых результатов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обучения с ожидаемыми результатами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обучения на основе четко выработанных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критериев. Основано на формативном и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суммативном оценивании.</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b/>
                      <w:bCs/>
                    </w:rPr>
                    <w:t xml:space="preserve">Формативное оценивание – </w:t>
                  </w:r>
                  <w:r w:rsidRPr="000024E0">
                    <w:rPr>
                      <w:rFonts w:ascii="Times New Roman" w:hAnsi="Times New Roman" w:cs="Times New Roman"/>
                    </w:rPr>
                    <w:t xml:space="preserve">вид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оценивания, который проводится в ходе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повседневной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учебной деятельности. Является текущим</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показателем успеваемости. Обеспечивает</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оперативную взаимосвязь между о</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бучающимся и преподавателем. Позволяет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определить возможности обучающегося,</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выявить трудности, помочь в достижении</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наилучших результатов, своевременно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корректировать преподавателю</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образовательный процесс. Оценивается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выполнение заданий, активность работы</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в аудитории во время лекций,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семинаров, практических занятий (дискуссии,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викторины,</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дебаты, круглые столы, лабораторные работы</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и т. д.). Оцениваются приобретенные</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знания  и компетенции.</w:t>
                  </w:r>
                </w:p>
                <w:p w:rsidR="00380BBE" w:rsidRPr="000024E0" w:rsidRDefault="00380BBE" w:rsidP="00380BBE">
                  <w:pPr>
                    <w:spacing w:after="0" w:line="240" w:lineRule="auto"/>
                    <w:jc w:val="both"/>
                    <w:rPr>
                      <w:rFonts w:ascii="Times New Roman" w:hAnsi="Times New Roman" w:cs="Times New Roman"/>
                      <w:bCs/>
                    </w:rPr>
                  </w:pPr>
                  <w:r w:rsidRPr="000024E0">
                    <w:rPr>
                      <w:rFonts w:ascii="Times New Roman" w:hAnsi="Times New Roman" w:cs="Times New Roman"/>
                      <w:b/>
                    </w:rPr>
                    <w:t xml:space="preserve">Суммативное оценивание </w:t>
                  </w:r>
                  <w:r w:rsidRPr="000024E0">
                    <w:rPr>
                      <w:rFonts w:ascii="Times New Roman" w:hAnsi="Times New Roman" w:cs="Times New Roman"/>
                      <w:bCs/>
                    </w:rPr>
                    <w:t>–</w:t>
                  </w:r>
                  <w:r w:rsidRPr="000024E0">
                    <w:rPr>
                      <w:rFonts w:ascii="Times New Roman" w:hAnsi="Times New Roman" w:cs="Times New Roman"/>
                      <w:b/>
                    </w:rPr>
                    <w:t xml:space="preserve"> </w:t>
                  </w:r>
                  <w:r w:rsidRPr="000024E0">
                    <w:rPr>
                      <w:rFonts w:ascii="Times New Roman" w:hAnsi="Times New Roman" w:cs="Times New Roman"/>
                      <w:bCs/>
                    </w:rPr>
                    <w:t xml:space="preserve">вид оценивания, </w:t>
                  </w:r>
                </w:p>
                <w:p w:rsidR="00380BBE" w:rsidRPr="000024E0" w:rsidRDefault="00380BBE" w:rsidP="00380BBE">
                  <w:pPr>
                    <w:spacing w:after="0" w:line="240" w:lineRule="auto"/>
                    <w:jc w:val="both"/>
                    <w:rPr>
                      <w:rFonts w:ascii="Times New Roman" w:hAnsi="Times New Roman" w:cs="Times New Roman"/>
                      <w:bCs/>
                    </w:rPr>
                  </w:pPr>
                  <w:r w:rsidRPr="000024E0">
                    <w:rPr>
                      <w:rFonts w:ascii="Times New Roman" w:hAnsi="Times New Roman" w:cs="Times New Roman"/>
                      <w:bCs/>
                    </w:rPr>
                    <w:t>который проводится по завершению</w:t>
                  </w:r>
                </w:p>
                <w:p w:rsidR="00380BBE" w:rsidRPr="000024E0" w:rsidRDefault="00380BBE" w:rsidP="00380BBE">
                  <w:pPr>
                    <w:spacing w:after="0" w:line="240" w:lineRule="auto"/>
                    <w:jc w:val="both"/>
                    <w:rPr>
                      <w:rFonts w:ascii="Times New Roman" w:hAnsi="Times New Roman" w:cs="Times New Roman"/>
                      <w:bCs/>
                    </w:rPr>
                  </w:pPr>
                  <w:r w:rsidRPr="000024E0">
                    <w:rPr>
                      <w:rFonts w:ascii="Times New Roman" w:hAnsi="Times New Roman" w:cs="Times New Roman"/>
                      <w:bCs/>
                    </w:rPr>
                    <w:t xml:space="preserve"> изучения  раздела в соответствии с </w:t>
                  </w:r>
                </w:p>
                <w:p w:rsidR="00380BBE" w:rsidRPr="000024E0" w:rsidRDefault="00380BBE" w:rsidP="00380BBE">
                  <w:pPr>
                    <w:spacing w:after="0" w:line="240" w:lineRule="auto"/>
                    <w:jc w:val="both"/>
                    <w:rPr>
                      <w:rFonts w:ascii="Times New Roman" w:hAnsi="Times New Roman" w:cs="Times New Roman"/>
                      <w:bCs/>
                    </w:rPr>
                  </w:pPr>
                  <w:r w:rsidRPr="000024E0">
                    <w:rPr>
                      <w:rFonts w:ascii="Times New Roman" w:hAnsi="Times New Roman" w:cs="Times New Roman"/>
                      <w:bCs/>
                    </w:rPr>
                    <w:t>программой дисциплины.</w:t>
                  </w:r>
                  <w:r w:rsidRPr="000024E0">
                    <w:rPr>
                      <w:rFonts w:ascii="Times New Roman" w:hAnsi="Times New Roman" w:cs="Times New Roman"/>
                      <w:b/>
                    </w:rPr>
                    <w:t xml:space="preserve"> </w:t>
                  </w:r>
                  <w:r w:rsidRPr="000024E0">
                    <w:rPr>
                      <w:rFonts w:ascii="Times New Roman" w:hAnsi="Times New Roman" w:cs="Times New Roman"/>
                      <w:bCs/>
                    </w:rPr>
                    <w:t xml:space="preserve">Проводится 3-4 раза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bCs/>
                    </w:rPr>
                    <w:t>за семестр при выполнении СРС.</w:t>
                  </w:r>
                  <w:r w:rsidRPr="000024E0">
                    <w:rPr>
                      <w:rFonts w:ascii="Times New Roman" w:hAnsi="Times New Roman" w:cs="Times New Roman"/>
                      <w:color w:val="FF0000"/>
                    </w:rPr>
                    <w:t xml:space="preserve"> </w:t>
                  </w:r>
                  <w:r w:rsidRPr="000024E0">
                    <w:rPr>
                      <w:rFonts w:ascii="Times New Roman" w:hAnsi="Times New Roman" w:cs="Times New Roman"/>
                    </w:rPr>
                    <w:t xml:space="preserve">Это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оценивание освоения ожидаемых результатов</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обучения в соотнесенности с дескрипторами.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Позволяет определять и фиксировать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уровень  освоения дисциплины за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определенный период.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Оцениваются результаты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обучения.</w:t>
                  </w:r>
                </w:p>
              </w:tc>
            </w:tr>
            <w:tr w:rsidR="00380BBE" w:rsidRPr="000024E0" w:rsidTr="00380BBE">
              <w:trPr>
                <w:trHeight w:val="359"/>
              </w:trPr>
              <w:tc>
                <w:tcPr>
                  <w:tcW w:w="2347"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lang w:val="en-US"/>
                    </w:rPr>
                    <w:t>A</w:t>
                  </w:r>
                </w:p>
              </w:tc>
              <w:tc>
                <w:tcPr>
                  <w:tcW w:w="1134"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lang w:val="en-US"/>
                    </w:rPr>
                    <w:t>4</w:t>
                  </w:r>
                  <w:r w:rsidRPr="000024E0">
                    <w:rPr>
                      <w:rFonts w:ascii="Times New Roman" w:hAnsi="Times New Roman" w:cs="Times New Roman"/>
                    </w:rPr>
                    <w:t>,0</w:t>
                  </w:r>
                </w:p>
              </w:tc>
              <w:tc>
                <w:tcPr>
                  <w:tcW w:w="963"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lang w:val="en-US"/>
                    </w:rPr>
                    <w:t>95-100</w:t>
                  </w:r>
                </w:p>
              </w:tc>
              <w:tc>
                <w:tcPr>
                  <w:tcW w:w="879" w:type="dxa"/>
                  <w:vMerge w:val="restart"/>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rPr>
                      <w:rFonts w:ascii="Times New Roman" w:hAnsi="Times New Roman" w:cs="Times New Roman"/>
                      <w:b/>
                      <w:highlight w:val="green"/>
                    </w:rPr>
                  </w:pPr>
                  <w:r w:rsidRPr="000024E0">
                    <w:rPr>
                      <w:rFonts w:ascii="Times New Roman" w:hAnsi="Times New Roman" w:cs="Times New Roman"/>
                    </w:rPr>
                    <w:t>Отлично</w:t>
                  </w:r>
                </w:p>
              </w:tc>
              <w:tc>
                <w:tcPr>
                  <w:tcW w:w="12921" w:type="dxa"/>
                  <w:gridSpan w:val="4"/>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r>
            <w:tr w:rsidR="00380BBE" w:rsidRPr="000024E0" w:rsidTr="00380BBE">
              <w:trPr>
                <w:trHeight w:val="359"/>
              </w:trPr>
              <w:tc>
                <w:tcPr>
                  <w:tcW w:w="2347"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lang w:val="en-US"/>
                    </w:rPr>
                    <w:t>A-</w:t>
                  </w:r>
                </w:p>
              </w:tc>
              <w:tc>
                <w:tcPr>
                  <w:tcW w:w="1134"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3,67</w:t>
                  </w:r>
                </w:p>
              </w:tc>
              <w:tc>
                <w:tcPr>
                  <w:tcW w:w="963"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90-94</w:t>
                  </w: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b/>
                      <w:highlight w:val="green"/>
                    </w:rPr>
                  </w:pPr>
                </w:p>
              </w:tc>
              <w:tc>
                <w:tcPr>
                  <w:tcW w:w="12921" w:type="dxa"/>
                  <w:gridSpan w:val="4"/>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r>
            <w:tr w:rsidR="00380BBE" w:rsidRPr="000024E0" w:rsidTr="00380BBE">
              <w:trPr>
                <w:trHeight w:val="973"/>
              </w:trPr>
              <w:tc>
                <w:tcPr>
                  <w:tcW w:w="2347"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lang w:val="en-US"/>
                    </w:rPr>
                    <w:t>B+</w:t>
                  </w:r>
                </w:p>
              </w:tc>
              <w:tc>
                <w:tcPr>
                  <w:tcW w:w="1134"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3,33</w:t>
                  </w:r>
                </w:p>
              </w:tc>
              <w:tc>
                <w:tcPr>
                  <w:tcW w:w="963"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85-89</w:t>
                  </w:r>
                </w:p>
              </w:tc>
              <w:tc>
                <w:tcPr>
                  <w:tcW w:w="879" w:type="dxa"/>
                  <w:vMerge w:val="restart"/>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rPr>
                      <w:rFonts w:ascii="Times New Roman" w:hAnsi="Times New Roman" w:cs="Times New Roman"/>
                      <w:b/>
                      <w:highlight w:val="green"/>
                    </w:rPr>
                  </w:pPr>
                  <w:r w:rsidRPr="000024E0">
                    <w:rPr>
                      <w:rFonts w:ascii="Times New Roman" w:hAnsi="Times New Roman" w:cs="Times New Roman"/>
                    </w:rPr>
                    <w:t>Хорошо</w:t>
                  </w:r>
                </w:p>
              </w:tc>
              <w:tc>
                <w:tcPr>
                  <w:tcW w:w="12921" w:type="dxa"/>
                  <w:gridSpan w:val="4"/>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r>
            <w:tr w:rsidR="00380BBE" w:rsidRPr="000024E0" w:rsidTr="00380BBE">
              <w:trPr>
                <w:trHeight w:val="215"/>
              </w:trPr>
              <w:tc>
                <w:tcPr>
                  <w:tcW w:w="2347"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lang w:val="en-US"/>
                    </w:rPr>
                    <w:lastRenderedPageBreak/>
                    <w:t>B</w:t>
                  </w:r>
                </w:p>
              </w:tc>
              <w:tc>
                <w:tcPr>
                  <w:tcW w:w="1134"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3,0</w:t>
                  </w:r>
                </w:p>
              </w:tc>
              <w:tc>
                <w:tcPr>
                  <w:tcW w:w="963"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80-84</w:t>
                  </w: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b/>
                      <w:highlight w:val="green"/>
                    </w:rPr>
                  </w:pPr>
                </w:p>
              </w:tc>
              <w:tc>
                <w:tcPr>
                  <w:tcW w:w="1931" w:type="dxa"/>
                  <w:tcBorders>
                    <w:top w:val="single" w:sz="4" w:space="0" w:color="000000"/>
                    <w:left w:val="single" w:sz="4" w:space="0" w:color="000000"/>
                    <w:bottom w:val="single" w:sz="4" w:space="0" w:color="000000"/>
                    <w:right w:val="single" w:sz="4" w:space="0" w:color="auto"/>
                  </w:tcBorders>
                  <w:hideMark/>
                </w:tcPr>
                <w:p w:rsidR="00380BBE" w:rsidRPr="000024E0" w:rsidRDefault="00380BBE" w:rsidP="00380BBE">
                  <w:pPr>
                    <w:spacing w:after="0" w:line="240" w:lineRule="auto"/>
                    <w:rPr>
                      <w:rFonts w:ascii="Times New Roman" w:hAnsi="Times New Roman" w:cs="Times New Roman"/>
                    </w:rPr>
                  </w:pPr>
                  <w:r w:rsidRPr="000024E0">
                    <w:rPr>
                      <w:rFonts w:ascii="Times New Roman" w:hAnsi="Times New Roman" w:cs="Times New Roman"/>
                      <w:b/>
                    </w:rPr>
                    <w:t>Формативное оценивание</w:t>
                  </w:r>
                  <w:r w:rsidRPr="000024E0">
                    <w:rPr>
                      <w:rFonts w:ascii="Times New Roman" w:hAnsi="Times New Roman" w:cs="Times New Roman"/>
                    </w:rPr>
                    <w:t xml:space="preserve"> (еженедельно/текущий контроль)</w:t>
                  </w:r>
                </w:p>
                <w:p w:rsidR="00380BBE" w:rsidRPr="000024E0" w:rsidRDefault="00380BBE" w:rsidP="00380BBE">
                  <w:pPr>
                    <w:spacing w:after="0" w:line="240" w:lineRule="auto"/>
                    <w:jc w:val="center"/>
                    <w:rPr>
                      <w:rFonts w:ascii="Times New Roman" w:hAnsi="Times New Roman" w:cs="Times New Roman"/>
                    </w:rPr>
                  </w:pPr>
                  <w:r w:rsidRPr="000024E0">
                    <w:rPr>
                      <w:rFonts w:ascii="Times New Roman" w:hAnsi="Times New Roman" w:cs="Times New Roman"/>
                    </w:rPr>
                    <w:t>кроме рубежной недели</w:t>
                  </w:r>
                </w:p>
              </w:tc>
              <w:tc>
                <w:tcPr>
                  <w:tcW w:w="709" w:type="dxa"/>
                  <w:tcBorders>
                    <w:top w:val="single" w:sz="4" w:space="0" w:color="000000"/>
                    <w:left w:val="single" w:sz="4" w:space="0" w:color="auto"/>
                    <w:bottom w:val="single" w:sz="4" w:space="0" w:color="000000"/>
                    <w:right w:val="single" w:sz="4" w:space="0" w:color="auto"/>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балл за неделю</w:t>
                  </w:r>
                </w:p>
              </w:tc>
              <w:tc>
                <w:tcPr>
                  <w:tcW w:w="3569" w:type="dxa"/>
                  <w:tcBorders>
                    <w:top w:val="single" w:sz="4" w:space="0" w:color="000000"/>
                    <w:left w:val="single" w:sz="4" w:space="0" w:color="auto"/>
                    <w:bottom w:val="single" w:sz="4" w:space="0" w:color="000000"/>
                    <w:right w:val="single" w:sz="4" w:space="0" w:color="000000"/>
                  </w:tcBorders>
                  <w:hideMark/>
                </w:tcPr>
                <w:p w:rsidR="00380BBE" w:rsidRPr="000024E0" w:rsidRDefault="00380BBE" w:rsidP="00380BBE">
                  <w:pPr>
                    <w:spacing w:after="0" w:line="240" w:lineRule="auto"/>
                    <w:rPr>
                      <w:rFonts w:ascii="Times New Roman" w:hAnsi="Times New Roman" w:cs="Times New Roman"/>
                      <w:b/>
                    </w:rPr>
                  </w:pPr>
                  <w:r w:rsidRPr="000024E0">
                    <w:rPr>
                      <w:rFonts w:ascii="Times New Roman" w:hAnsi="Times New Roman" w:cs="Times New Roman"/>
                      <w:b/>
                    </w:rPr>
                    <w:t xml:space="preserve">Суммативное </w:t>
                  </w:r>
                </w:p>
                <w:p w:rsidR="00380BBE" w:rsidRPr="000024E0" w:rsidRDefault="00380BBE" w:rsidP="00380BBE">
                  <w:pPr>
                    <w:spacing w:after="0" w:line="240" w:lineRule="auto"/>
                    <w:rPr>
                      <w:rFonts w:ascii="Times New Roman" w:hAnsi="Times New Roman" w:cs="Times New Roman"/>
                      <w:b/>
                    </w:rPr>
                  </w:pPr>
                  <w:r w:rsidRPr="000024E0">
                    <w:rPr>
                      <w:rFonts w:ascii="Times New Roman" w:hAnsi="Times New Roman" w:cs="Times New Roman"/>
                      <w:b/>
                    </w:rPr>
                    <w:t xml:space="preserve">оценивание </w:t>
                  </w:r>
                </w:p>
                <w:p w:rsidR="00380BBE" w:rsidRPr="000024E0" w:rsidRDefault="00380BBE" w:rsidP="00380BBE">
                  <w:pPr>
                    <w:spacing w:after="0" w:line="240" w:lineRule="auto"/>
                    <w:rPr>
                      <w:rFonts w:ascii="Times New Roman" w:hAnsi="Times New Roman" w:cs="Times New Roman"/>
                    </w:rPr>
                  </w:pPr>
                  <w:r w:rsidRPr="000024E0">
                    <w:rPr>
                      <w:rFonts w:ascii="Times New Roman" w:hAnsi="Times New Roman" w:cs="Times New Roman"/>
                    </w:rPr>
                    <w:t xml:space="preserve">(рубежный </w:t>
                  </w:r>
                </w:p>
                <w:p w:rsidR="00380BBE" w:rsidRPr="000024E0" w:rsidRDefault="00380BBE" w:rsidP="00380BBE">
                  <w:pPr>
                    <w:spacing w:after="0" w:line="240" w:lineRule="auto"/>
                    <w:rPr>
                      <w:rFonts w:ascii="Times New Roman" w:hAnsi="Times New Roman" w:cs="Times New Roman"/>
                    </w:rPr>
                  </w:pPr>
                  <w:r w:rsidRPr="000024E0">
                    <w:rPr>
                      <w:rFonts w:ascii="Times New Roman" w:hAnsi="Times New Roman" w:cs="Times New Roman"/>
                    </w:rPr>
                    <w:t>контроль и СРС)</w:t>
                  </w:r>
                </w:p>
              </w:tc>
              <w:tc>
                <w:tcPr>
                  <w:tcW w:w="1217"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bCs/>
                    </w:rPr>
                  </w:pPr>
                  <w:r w:rsidRPr="000024E0">
                    <w:rPr>
                      <w:rFonts w:ascii="Times New Roman" w:hAnsi="Times New Roman" w:cs="Times New Roman"/>
                      <w:b/>
                      <w:bCs/>
                    </w:rPr>
                    <w:t>балл</w:t>
                  </w:r>
                </w:p>
              </w:tc>
            </w:tr>
            <w:tr w:rsidR="00380BBE" w:rsidRPr="000024E0" w:rsidTr="00380BBE">
              <w:trPr>
                <w:trHeight w:val="135"/>
              </w:trPr>
              <w:tc>
                <w:tcPr>
                  <w:tcW w:w="2347"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lang w:val="en-US"/>
                    </w:rPr>
                    <w:t>B-</w:t>
                  </w:r>
                </w:p>
              </w:tc>
              <w:tc>
                <w:tcPr>
                  <w:tcW w:w="1134"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2,67</w:t>
                  </w:r>
                </w:p>
              </w:tc>
              <w:tc>
                <w:tcPr>
                  <w:tcW w:w="963"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75-79</w:t>
                  </w: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b/>
                      <w:highlight w:val="green"/>
                    </w:rPr>
                  </w:pPr>
                </w:p>
              </w:tc>
              <w:tc>
                <w:tcPr>
                  <w:tcW w:w="1931" w:type="dxa"/>
                  <w:tcBorders>
                    <w:top w:val="single" w:sz="4" w:space="0" w:color="000000"/>
                    <w:left w:val="single" w:sz="4" w:space="0" w:color="000000"/>
                    <w:bottom w:val="single" w:sz="4" w:space="0" w:color="000000"/>
                    <w:right w:val="single" w:sz="4" w:space="0" w:color="auto"/>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Активность на занятии</w:t>
                  </w:r>
                </w:p>
              </w:tc>
              <w:tc>
                <w:tcPr>
                  <w:tcW w:w="709" w:type="dxa"/>
                  <w:tcBorders>
                    <w:top w:val="single" w:sz="4" w:space="0" w:color="000000"/>
                    <w:left w:val="single" w:sz="4" w:space="0" w:color="auto"/>
                    <w:bottom w:val="single" w:sz="4" w:space="0" w:color="000000"/>
                    <w:right w:val="single" w:sz="4" w:space="0" w:color="auto"/>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2</w:t>
                  </w:r>
                </w:p>
              </w:tc>
              <w:tc>
                <w:tcPr>
                  <w:tcW w:w="3569" w:type="dxa"/>
                  <w:tcBorders>
                    <w:top w:val="single" w:sz="4" w:space="0" w:color="000000"/>
                    <w:left w:val="single" w:sz="4" w:space="0" w:color="auto"/>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СРС 1, 2, 3, 4</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 (проектная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форма)</w:t>
                  </w:r>
                </w:p>
              </w:tc>
              <w:tc>
                <w:tcPr>
                  <w:tcW w:w="1217"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15</w:t>
                  </w:r>
                </w:p>
              </w:tc>
            </w:tr>
            <w:tr w:rsidR="00380BBE" w:rsidRPr="000024E0" w:rsidTr="00380BBE">
              <w:trPr>
                <w:trHeight w:val="51"/>
              </w:trPr>
              <w:tc>
                <w:tcPr>
                  <w:tcW w:w="2347"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lang w:val="en-US"/>
                    </w:rPr>
                    <w:t>C+</w:t>
                  </w:r>
                </w:p>
              </w:tc>
              <w:tc>
                <w:tcPr>
                  <w:tcW w:w="1134"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2,33</w:t>
                  </w:r>
                </w:p>
              </w:tc>
              <w:tc>
                <w:tcPr>
                  <w:tcW w:w="963"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70-74</w:t>
                  </w: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b/>
                      <w:highlight w:val="green"/>
                    </w:rPr>
                  </w:pPr>
                </w:p>
              </w:tc>
              <w:tc>
                <w:tcPr>
                  <w:tcW w:w="1931" w:type="dxa"/>
                  <w:tcBorders>
                    <w:top w:val="single" w:sz="4" w:space="0" w:color="000000"/>
                    <w:left w:val="single" w:sz="4" w:space="0" w:color="000000"/>
                    <w:bottom w:val="single" w:sz="4" w:space="0" w:color="000000"/>
                    <w:right w:val="single" w:sz="4" w:space="0" w:color="auto"/>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Домашнее задание</w:t>
                  </w:r>
                </w:p>
              </w:tc>
              <w:tc>
                <w:tcPr>
                  <w:tcW w:w="709" w:type="dxa"/>
                  <w:tcBorders>
                    <w:top w:val="single" w:sz="4" w:space="0" w:color="000000"/>
                    <w:left w:val="single" w:sz="4" w:space="0" w:color="auto"/>
                    <w:bottom w:val="single" w:sz="4" w:space="0" w:color="000000"/>
                    <w:right w:val="single" w:sz="4" w:space="0" w:color="auto"/>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3-4</w:t>
                  </w:r>
                </w:p>
              </w:tc>
              <w:tc>
                <w:tcPr>
                  <w:tcW w:w="3569" w:type="dxa"/>
                  <w:tcBorders>
                    <w:top w:val="single" w:sz="4" w:space="0" w:color="000000"/>
                    <w:left w:val="single" w:sz="4" w:space="0" w:color="auto"/>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Рубежная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контрольная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работа 1, 2</w:t>
                  </w:r>
                </w:p>
              </w:tc>
              <w:tc>
                <w:tcPr>
                  <w:tcW w:w="1217"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lang w:val="kk-KZ"/>
                    </w:rPr>
                  </w:pPr>
                  <w:r w:rsidRPr="000024E0">
                    <w:rPr>
                      <w:rFonts w:ascii="Times New Roman" w:hAnsi="Times New Roman" w:cs="Times New Roman"/>
                      <w:lang w:val="kk-KZ"/>
                    </w:rPr>
                    <w:t>20</w:t>
                  </w:r>
                </w:p>
              </w:tc>
            </w:tr>
            <w:tr w:rsidR="00380BBE" w:rsidRPr="000024E0" w:rsidTr="00380BBE">
              <w:trPr>
                <w:trHeight w:val="181"/>
              </w:trPr>
              <w:tc>
                <w:tcPr>
                  <w:tcW w:w="2347"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lang w:val="en-US"/>
                    </w:rPr>
                    <w:t>C</w:t>
                  </w:r>
                </w:p>
              </w:tc>
              <w:tc>
                <w:tcPr>
                  <w:tcW w:w="1134"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2,0</w:t>
                  </w:r>
                </w:p>
              </w:tc>
              <w:tc>
                <w:tcPr>
                  <w:tcW w:w="963"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65-69</w:t>
                  </w:r>
                </w:p>
              </w:tc>
              <w:tc>
                <w:tcPr>
                  <w:tcW w:w="879" w:type="dxa"/>
                  <w:vMerge w:val="restart"/>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rPr>
                      <w:rFonts w:ascii="Times New Roman" w:hAnsi="Times New Roman" w:cs="Times New Roman"/>
                      <w:b/>
                      <w:highlight w:val="green"/>
                    </w:rPr>
                  </w:pPr>
                  <w:r w:rsidRPr="000024E0">
                    <w:rPr>
                      <w:rFonts w:ascii="Times New Roman" w:hAnsi="Times New Roman" w:cs="Times New Roman"/>
                    </w:rPr>
                    <w:t>Удовлетв.</w:t>
                  </w:r>
                </w:p>
              </w:tc>
              <w:tc>
                <w:tcPr>
                  <w:tcW w:w="1931" w:type="dxa"/>
                  <w:tcBorders>
                    <w:top w:val="single" w:sz="4" w:space="0" w:color="000000"/>
                    <w:left w:val="single" w:sz="4" w:space="0" w:color="000000"/>
                    <w:bottom w:val="single" w:sz="4" w:space="0" w:color="000000"/>
                    <w:right w:val="single" w:sz="4" w:space="0" w:color="auto"/>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Тестирование </w:t>
                  </w:r>
                </w:p>
              </w:tc>
              <w:tc>
                <w:tcPr>
                  <w:tcW w:w="709" w:type="dxa"/>
                  <w:tcBorders>
                    <w:top w:val="single" w:sz="4" w:space="0" w:color="000000"/>
                    <w:left w:val="single" w:sz="4" w:space="0" w:color="auto"/>
                    <w:bottom w:val="single" w:sz="4" w:space="0" w:color="000000"/>
                    <w:right w:val="single" w:sz="4" w:space="0" w:color="auto"/>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2</w:t>
                  </w:r>
                </w:p>
              </w:tc>
              <w:tc>
                <w:tcPr>
                  <w:tcW w:w="3569" w:type="dxa"/>
                  <w:tcBorders>
                    <w:top w:val="single" w:sz="4" w:space="0" w:color="000000"/>
                    <w:left w:val="single" w:sz="4" w:space="0" w:color="auto"/>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rPr>
                  </w:pPr>
                </w:p>
              </w:tc>
              <w:tc>
                <w:tcPr>
                  <w:tcW w:w="1217" w:type="dxa"/>
                  <w:tcBorders>
                    <w:top w:val="single" w:sz="4" w:space="0" w:color="000000"/>
                    <w:left w:val="single" w:sz="4" w:space="0" w:color="000000"/>
                    <w:bottom w:val="single" w:sz="4" w:space="0" w:color="000000"/>
                    <w:right w:val="single" w:sz="4" w:space="0" w:color="000000"/>
                  </w:tcBorders>
                </w:tcPr>
                <w:p w:rsidR="00380BBE" w:rsidRPr="000024E0" w:rsidRDefault="00380BBE" w:rsidP="00380BBE">
                  <w:pPr>
                    <w:spacing w:after="0" w:line="240" w:lineRule="auto"/>
                    <w:jc w:val="both"/>
                    <w:rPr>
                      <w:rFonts w:ascii="Times New Roman" w:hAnsi="Times New Roman" w:cs="Times New Roman"/>
                      <w:color w:val="FF0000"/>
                      <w:lang w:val="kk-KZ"/>
                    </w:rPr>
                  </w:pPr>
                </w:p>
              </w:tc>
            </w:tr>
            <w:tr w:rsidR="00380BBE" w:rsidRPr="000024E0" w:rsidTr="00380BBE">
              <w:trPr>
                <w:trHeight w:val="87"/>
              </w:trPr>
              <w:tc>
                <w:tcPr>
                  <w:tcW w:w="2347"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lang w:val="en-US"/>
                    </w:rPr>
                    <w:t>C-</w:t>
                  </w:r>
                </w:p>
              </w:tc>
              <w:tc>
                <w:tcPr>
                  <w:tcW w:w="1134"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1,67</w:t>
                  </w:r>
                </w:p>
              </w:tc>
              <w:tc>
                <w:tcPr>
                  <w:tcW w:w="963" w:type="dxa"/>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60-64</w:t>
                  </w:r>
                </w:p>
              </w:tc>
              <w:tc>
                <w:tcPr>
                  <w:tcW w:w="879" w:type="dxa"/>
                  <w:vMerge/>
                  <w:tcBorders>
                    <w:top w:val="single" w:sz="4" w:space="0" w:color="000000"/>
                    <w:left w:val="single" w:sz="4" w:space="0" w:color="000000"/>
                    <w:bottom w:val="single" w:sz="4" w:space="0" w:color="000000"/>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b/>
                      <w:highlight w:val="green"/>
                    </w:rPr>
                  </w:pPr>
                </w:p>
              </w:tc>
              <w:tc>
                <w:tcPr>
                  <w:tcW w:w="7426" w:type="dxa"/>
                  <w:gridSpan w:val="4"/>
                  <w:tcBorders>
                    <w:top w:val="single" w:sz="4" w:space="0" w:color="000000"/>
                    <w:left w:val="single" w:sz="4" w:space="0" w:color="000000"/>
                    <w:bottom w:val="single" w:sz="4" w:space="0" w:color="000000"/>
                    <w:right w:val="single" w:sz="4" w:space="0" w:color="000000"/>
                  </w:tcBorders>
                  <w:hideMark/>
                </w:tcPr>
                <w:p w:rsidR="00380BBE" w:rsidRPr="000024E0" w:rsidRDefault="00380BBE" w:rsidP="00380BBE">
                  <w:pPr>
                    <w:spacing w:after="0" w:line="240" w:lineRule="auto"/>
                    <w:jc w:val="both"/>
                    <w:rPr>
                      <w:rFonts w:ascii="Times New Roman" w:hAnsi="Times New Roman" w:cs="Times New Roman"/>
                      <w:lang w:val="kk-KZ"/>
                    </w:rPr>
                  </w:pPr>
                  <w:r w:rsidRPr="000024E0">
                    <w:rPr>
                      <w:rFonts w:ascii="Times New Roman" w:hAnsi="Times New Roman" w:cs="Times New Roman"/>
                      <w:lang w:val="kk-KZ"/>
                    </w:rPr>
                    <w:t xml:space="preserve">В сумме должно составлять 200 б. </w:t>
                  </w:r>
                </w:p>
                <w:p w:rsidR="00380BBE" w:rsidRPr="000024E0" w:rsidRDefault="00380BBE" w:rsidP="00380BBE">
                  <w:pPr>
                    <w:spacing w:after="0" w:line="240" w:lineRule="auto"/>
                    <w:jc w:val="both"/>
                    <w:rPr>
                      <w:rFonts w:ascii="Times New Roman" w:hAnsi="Times New Roman" w:cs="Times New Roman"/>
                      <w:lang w:val="kk-KZ"/>
                    </w:rPr>
                  </w:pPr>
                  <w:r w:rsidRPr="000024E0">
                    <w:rPr>
                      <w:rFonts w:ascii="Times New Roman" w:hAnsi="Times New Roman" w:cs="Times New Roman"/>
                      <w:lang w:val="kk-KZ"/>
                    </w:rPr>
                    <w:t xml:space="preserve">С применением коэффициента </w:t>
                  </w:r>
                  <w:r w:rsidRPr="000024E0">
                    <w:rPr>
                      <w:rFonts w:ascii="Times New Roman" w:hAnsi="Times New Roman" w:cs="Times New Roman"/>
                      <w:b/>
                      <w:lang w:val="kk-KZ"/>
                    </w:rPr>
                    <w:t>60 б.</w:t>
                  </w:r>
                </w:p>
              </w:tc>
            </w:tr>
            <w:tr w:rsidR="00380BBE" w:rsidRPr="000024E0" w:rsidTr="00380BBE">
              <w:trPr>
                <w:trHeight w:val="250"/>
              </w:trPr>
              <w:tc>
                <w:tcPr>
                  <w:tcW w:w="2347" w:type="dxa"/>
                  <w:tcBorders>
                    <w:top w:val="single" w:sz="4" w:space="0" w:color="000000"/>
                    <w:left w:val="single" w:sz="4" w:space="0" w:color="000000"/>
                    <w:bottom w:val="single" w:sz="4" w:space="0" w:color="auto"/>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lang w:val="en-US"/>
                    </w:rPr>
                    <w:t>D</w:t>
                  </w:r>
                  <w:r w:rsidRPr="000024E0">
                    <w:rPr>
                      <w:rFonts w:ascii="Times New Roman" w:hAnsi="Times New Roman" w:cs="Times New Roman"/>
                    </w:rPr>
                    <w:t>+</w:t>
                  </w:r>
                </w:p>
              </w:tc>
              <w:tc>
                <w:tcPr>
                  <w:tcW w:w="1134" w:type="dxa"/>
                  <w:tcBorders>
                    <w:top w:val="single" w:sz="4" w:space="0" w:color="000000"/>
                    <w:left w:val="single" w:sz="4" w:space="0" w:color="000000"/>
                    <w:bottom w:val="single" w:sz="4" w:space="0" w:color="auto"/>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1,33</w:t>
                  </w:r>
                </w:p>
              </w:tc>
              <w:tc>
                <w:tcPr>
                  <w:tcW w:w="963" w:type="dxa"/>
                  <w:tcBorders>
                    <w:top w:val="single" w:sz="4" w:space="0" w:color="000000"/>
                    <w:left w:val="single" w:sz="4" w:space="0" w:color="000000"/>
                    <w:bottom w:val="single" w:sz="4" w:space="0" w:color="auto"/>
                    <w:right w:val="single" w:sz="4" w:space="0" w:color="000000"/>
                  </w:tcBorders>
                  <w:hideMark/>
                </w:tcPr>
                <w:p w:rsidR="00380BBE" w:rsidRPr="000024E0" w:rsidRDefault="00380BBE" w:rsidP="00380BBE">
                  <w:pPr>
                    <w:spacing w:after="0" w:line="240" w:lineRule="auto"/>
                    <w:jc w:val="both"/>
                    <w:rPr>
                      <w:rFonts w:ascii="Times New Roman" w:hAnsi="Times New Roman" w:cs="Times New Roman"/>
                      <w:b/>
                      <w:highlight w:val="green"/>
                    </w:rPr>
                  </w:pPr>
                  <w:r w:rsidRPr="000024E0">
                    <w:rPr>
                      <w:rFonts w:ascii="Times New Roman" w:hAnsi="Times New Roman" w:cs="Times New Roman"/>
                    </w:rPr>
                    <w:t>55-59</w:t>
                  </w:r>
                </w:p>
              </w:tc>
              <w:tc>
                <w:tcPr>
                  <w:tcW w:w="879" w:type="dxa"/>
                  <w:vMerge w:val="restart"/>
                  <w:tcBorders>
                    <w:top w:val="single" w:sz="4" w:space="0" w:color="000000"/>
                    <w:left w:val="single" w:sz="4" w:space="0" w:color="000000"/>
                    <w:bottom w:val="single" w:sz="4" w:space="0" w:color="auto"/>
                    <w:right w:val="single" w:sz="4" w:space="0" w:color="000000"/>
                  </w:tcBorders>
                  <w:hideMark/>
                </w:tcPr>
                <w:p w:rsidR="00380BBE" w:rsidRPr="000024E0" w:rsidRDefault="00380BBE" w:rsidP="00380BBE">
                  <w:pPr>
                    <w:spacing w:after="0" w:line="240" w:lineRule="auto"/>
                    <w:rPr>
                      <w:rFonts w:ascii="Times New Roman" w:hAnsi="Times New Roman" w:cs="Times New Roman"/>
                    </w:rPr>
                  </w:pPr>
                  <w:r w:rsidRPr="000024E0">
                    <w:rPr>
                      <w:rFonts w:ascii="Times New Roman" w:hAnsi="Times New Roman" w:cs="Times New Roman"/>
                    </w:rPr>
                    <w:t>Неудовлет</w:t>
                  </w:r>
                </w:p>
              </w:tc>
              <w:tc>
                <w:tcPr>
                  <w:tcW w:w="7426" w:type="dxa"/>
                  <w:gridSpan w:val="4"/>
                  <w:vMerge w:val="restart"/>
                  <w:tcBorders>
                    <w:top w:val="single" w:sz="4" w:space="0" w:color="000000"/>
                    <w:left w:val="single" w:sz="4" w:space="0" w:color="000000"/>
                    <w:bottom w:val="single" w:sz="4" w:space="0" w:color="auto"/>
                    <w:right w:val="single" w:sz="4" w:space="0" w:color="000000"/>
                  </w:tcBorders>
                  <w:hideMark/>
                </w:tcPr>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 xml:space="preserve">Экзамен 100 б. </w:t>
                  </w:r>
                </w:p>
                <w:p w:rsidR="00380BBE" w:rsidRPr="000024E0" w:rsidRDefault="00380BBE" w:rsidP="00380BBE">
                  <w:pPr>
                    <w:spacing w:after="0" w:line="240" w:lineRule="auto"/>
                    <w:jc w:val="both"/>
                    <w:rPr>
                      <w:rFonts w:ascii="Times New Roman" w:hAnsi="Times New Roman" w:cs="Times New Roman"/>
                      <w:b/>
                    </w:rPr>
                  </w:pPr>
                  <w:r w:rsidRPr="000024E0">
                    <w:rPr>
                      <w:rFonts w:ascii="Times New Roman" w:hAnsi="Times New Roman" w:cs="Times New Roman"/>
                    </w:rPr>
                    <w:t xml:space="preserve">С применением коэффициента </w:t>
                  </w:r>
                  <w:r w:rsidRPr="000024E0">
                    <w:rPr>
                      <w:rFonts w:ascii="Times New Roman" w:hAnsi="Times New Roman" w:cs="Times New Roman"/>
                      <w:b/>
                    </w:rPr>
                    <w:t xml:space="preserve">40б. </w:t>
                  </w: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b/>
                    </w:rPr>
                    <w:t>(методику расчета см.в конце)</w:t>
                  </w:r>
                </w:p>
              </w:tc>
            </w:tr>
            <w:tr w:rsidR="00380BBE" w:rsidRPr="000024E0" w:rsidTr="00380BBE">
              <w:trPr>
                <w:trHeight w:val="315"/>
              </w:trPr>
              <w:tc>
                <w:tcPr>
                  <w:tcW w:w="2347"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spacing w:after="0" w:line="240" w:lineRule="auto"/>
                    <w:rPr>
                      <w:rFonts w:ascii="Times New Roman" w:hAnsi="Times New Roman" w:cs="Times New Roman"/>
                      <w:highlight w:val="green"/>
                    </w:rPr>
                  </w:pPr>
                  <w:r w:rsidRPr="000024E0">
                    <w:rPr>
                      <w:rFonts w:ascii="Times New Roman" w:hAnsi="Times New Roman" w:cs="Times New Roman"/>
                    </w:rPr>
                    <w:t>D</w:t>
                  </w:r>
                </w:p>
              </w:tc>
              <w:tc>
                <w:tcPr>
                  <w:tcW w:w="1134"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spacing w:after="0" w:line="240" w:lineRule="auto"/>
                    <w:rPr>
                      <w:rFonts w:ascii="Times New Roman" w:hAnsi="Times New Roman" w:cs="Times New Roman"/>
                      <w:highlight w:val="green"/>
                    </w:rPr>
                  </w:pPr>
                  <w:r w:rsidRPr="000024E0">
                    <w:rPr>
                      <w:rFonts w:ascii="Times New Roman" w:hAnsi="Times New Roman" w:cs="Times New Roman"/>
                    </w:rPr>
                    <w:t>1,0</w:t>
                  </w:r>
                </w:p>
              </w:tc>
              <w:tc>
                <w:tcPr>
                  <w:tcW w:w="963"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spacing w:after="0" w:line="240" w:lineRule="auto"/>
                    <w:rPr>
                      <w:rFonts w:ascii="Times New Roman" w:hAnsi="Times New Roman" w:cs="Times New Roman"/>
                      <w:highlight w:val="green"/>
                    </w:rPr>
                  </w:pPr>
                  <w:r w:rsidRPr="000024E0">
                    <w:rPr>
                      <w:rFonts w:ascii="Times New Roman" w:hAnsi="Times New Roman" w:cs="Times New Roman"/>
                    </w:rPr>
                    <w:t>50-54</w:t>
                  </w:r>
                </w:p>
              </w:tc>
              <w:tc>
                <w:tcPr>
                  <w:tcW w:w="879" w:type="dxa"/>
                  <w:vMerge/>
                  <w:tcBorders>
                    <w:top w:val="single" w:sz="4" w:space="0" w:color="000000"/>
                    <w:left w:val="single" w:sz="4" w:space="0" w:color="000000"/>
                    <w:bottom w:val="single" w:sz="4" w:space="0" w:color="auto"/>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c>
                <w:tcPr>
                  <w:tcW w:w="12921" w:type="dxa"/>
                  <w:gridSpan w:val="4"/>
                  <w:vMerge/>
                  <w:tcBorders>
                    <w:top w:val="single" w:sz="4" w:space="0" w:color="000000"/>
                    <w:left w:val="single" w:sz="4" w:space="0" w:color="000000"/>
                    <w:bottom w:val="single" w:sz="4" w:space="0" w:color="auto"/>
                    <w:right w:val="single" w:sz="4" w:space="0" w:color="000000"/>
                  </w:tcBorders>
                  <w:vAlign w:val="center"/>
                  <w:hideMark/>
                </w:tcPr>
                <w:p w:rsidR="00380BBE" w:rsidRPr="000024E0" w:rsidRDefault="00380BBE" w:rsidP="00380BBE">
                  <w:pPr>
                    <w:spacing w:after="0" w:line="256" w:lineRule="auto"/>
                    <w:rPr>
                      <w:rFonts w:ascii="Times New Roman" w:hAnsi="Times New Roman" w:cs="Times New Roman"/>
                    </w:rPr>
                  </w:pPr>
                </w:p>
              </w:tc>
            </w:tr>
          </w:tbl>
          <w:p w:rsidR="00380BBE" w:rsidRPr="000024E0" w:rsidRDefault="00380BBE" w:rsidP="00380BBE">
            <w:pPr>
              <w:tabs>
                <w:tab w:val="left" w:pos="1276"/>
              </w:tabs>
              <w:ind w:left="-68" w:firstLine="26"/>
              <w:rPr>
                <w:rFonts w:ascii="Times New Roman" w:hAnsi="Times New Roman" w:cs="Times New Roman"/>
                <w:b/>
              </w:rPr>
            </w:pPr>
          </w:p>
        </w:tc>
      </w:tr>
    </w:tbl>
    <w:p w:rsidR="00380BBE" w:rsidRPr="000024E0" w:rsidRDefault="00380BBE" w:rsidP="00380BBE">
      <w:pPr>
        <w:tabs>
          <w:tab w:val="left" w:pos="1276"/>
        </w:tabs>
        <w:spacing w:after="0" w:line="240" w:lineRule="auto"/>
        <w:jc w:val="both"/>
        <w:rPr>
          <w:rFonts w:ascii="Times New Roman" w:hAnsi="Times New Roman" w:cs="Times New Roman"/>
        </w:rPr>
      </w:pPr>
    </w:p>
    <w:p w:rsidR="00380BBE" w:rsidRPr="000024E0" w:rsidRDefault="00380BBE" w:rsidP="00380BBE">
      <w:pPr>
        <w:tabs>
          <w:tab w:val="left" w:pos="1276"/>
        </w:tabs>
        <w:spacing w:after="0" w:line="240" w:lineRule="auto"/>
        <w:jc w:val="both"/>
        <w:rPr>
          <w:rFonts w:ascii="Times New Roman" w:eastAsia="Times New Roman" w:hAnsi="Times New Roman" w:cs="Times New Roman"/>
          <w:lang w:eastAsia="ru-RU"/>
        </w:rPr>
      </w:pPr>
      <w:r w:rsidRPr="000024E0">
        <w:rPr>
          <w:rFonts w:ascii="Times New Roman" w:hAnsi="Times New Roman" w:cs="Times New Roman"/>
        </w:rPr>
        <w:t>Календарь (график) реализации содержания учебного курса</w:t>
      </w:r>
    </w:p>
    <w:tbl>
      <w:tblPr>
        <w:tblStyle w:val="a9"/>
        <w:tblW w:w="10065" w:type="dxa"/>
        <w:tblInd w:w="-431" w:type="dxa"/>
        <w:tblLook w:val="04A0" w:firstRow="1" w:lastRow="0" w:firstColumn="1" w:lastColumn="0" w:noHBand="0" w:noVBand="1"/>
      </w:tblPr>
      <w:tblGrid>
        <w:gridCol w:w="1078"/>
        <w:gridCol w:w="6539"/>
        <w:gridCol w:w="982"/>
        <w:gridCol w:w="1466"/>
      </w:tblGrid>
      <w:tr w:rsidR="00380BBE" w:rsidRPr="000024E0" w:rsidTr="00380BBE">
        <w:tc>
          <w:tcPr>
            <w:tcW w:w="1078"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Неделя</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Название темы</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Кол-во часов</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ind w:left="-68" w:firstLine="26"/>
              <w:jc w:val="both"/>
              <w:rPr>
                <w:rFonts w:ascii="Times New Roman" w:hAnsi="Times New Roman" w:cs="Times New Roman"/>
              </w:rPr>
            </w:pPr>
            <w:r w:rsidRPr="000024E0">
              <w:rPr>
                <w:rFonts w:ascii="Times New Roman" w:hAnsi="Times New Roman" w:cs="Times New Roman"/>
              </w:rPr>
              <w:t>Макс.</w:t>
            </w:r>
          </w:p>
          <w:p w:rsidR="00380BBE" w:rsidRPr="000024E0" w:rsidRDefault="00380BBE" w:rsidP="00380BBE">
            <w:pPr>
              <w:tabs>
                <w:tab w:val="left" w:pos="1276"/>
              </w:tabs>
              <w:jc w:val="both"/>
              <w:rPr>
                <w:rFonts w:ascii="Times New Roman" w:hAnsi="Times New Roman" w:cs="Times New Roman"/>
                <w:lang w:val="kk-KZ"/>
              </w:rPr>
            </w:pPr>
            <w:r w:rsidRPr="000024E0">
              <w:rPr>
                <w:rFonts w:ascii="Times New Roman" w:hAnsi="Times New Roman" w:cs="Times New Roman"/>
                <w:lang w:val="kk-KZ"/>
              </w:rPr>
              <w:t>б</w:t>
            </w:r>
            <w:r w:rsidRPr="000024E0">
              <w:rPr>
                <w:rFonts w:ascii="Times New Roman" w:hAnsi="Times New Roman" w:cs="Times New Roman"/>
              </w:rPr>
              <w:t>алл</w:t>
            </w:r>
            <w:r w:rsidRPr="000024E0">
              <w:rPr>
                <w:rFonts w:ascii="Times New Roman" w:hAnsi="Times New Roman" w:cs="Times New Roman"/>
                <w:lang w:val="kk-KZ"/>
              </w:rPr>
              <w:t>***</w:t>
            </w:r>
          </w:p>
        </w:tc>
      </w:tr>
      <w:tr w:rsidR="00380BBE" w:rsidRPr="000024E0" w:rsidTr="00380BBE">
        <w:tc>
          <w:tcPr>
            <w:tcW w:w="10065" w:type="dxa"/>
            <w:gridSpan w:val="4"/>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lang w:val="kk-KZ"/>
              </w:rPr>
            </w:pPr>
            <w:r w:rsidRPr="000024E0">
              <w:rPr>
                <w:rFonts w:ascii="Times New Roman" w:hAnsi="Times New Roman" w:cs="Times New Roman"/>
              </w:rPr>
              <w:t>Модуль 1</w:t>
            </w:r>
            <w:r w:rsidRPr="000024E0">
              <w:rPr>
                <w:rFonts w:ascii="Times New Roman" w:hAnsi="Times New Roman" w:cs="Times New Roman"/>
                <w:lang w:val="kk-KZ"/>
              </w:rPr>
              <w:t>. Постмодернизм как парадигма культуры</w:t>
            </w: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pStyle w:val="ab"/>
              <w:spacing w:before="0" w:beforeAutospacing="0" w:after="0" w:afterAutospacing="0"/>
              <w:jc w:val="both"/>
              <w:rPr>
                <w:sz w:val="22"/>
                <w:szCs w:val="22"/>
                <w:lang w:eastAsia="en-US"/>
              </w:rPr>
            </w:pPr>
            <w:r w:rsidRPr="000024E0">
              <w:rPr>
                <w:sz w:val="22"/>
                <w:szCs w:val="22"/>
                <w:lang w:eastAsia="en-US"/>
              </w:rPr>
              <w:t>Л</w:t>
            </w:r>
            <w:r w:rsidRPr="000024E0">
              <w:rPr>
                <w:sz w:val="22"/>
                <w:szCs w:val="22"/>
                <w:lang w:val="kk-KZ" w:eastAsia="en-US"/>
              </w:rPr>
              <w:t xml:space="preserve"> </w:t>
            </w:r>
            <w:r w:rsidRPr="000024E0">
              <w:rPr>
                <w:sz w:val="22"/>
                <w:szCs w:val="22"/>
                <w:lang w:eastAsia="en-US"/>
              </w:rPr>
              <w:t>1. Условия зарождения постмодернизма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pStyle w:val="ab"/>
              <w:spacing w:before="0" w:beforeAutospacing="0" w:after="0" w:afterAutospacing="0"/>
              <w:jc w:val="both"/>
              <w:rPr>
                <w:sz w:val="22"/>
                <w:szCs w:val="22"/>
                <w:lang w:eastAsia="en-US"/>
              </w:rPr>
            </w:pPr>
            <w:r w:rsidRPr="000024E0">
              <w:rPr>
                <w:sz w:val="22"/>
                <w:szCs w:val="22"/>
                <w:lang w:eastAsia="en-US"/>
              </w:rPr>
              <w:t>СЗ1. Модернизм и постмодернизм</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7</w:t>
            </w: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Л 2. Основные принципы и признаки постмодернизма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СЗ 2. Философские контексты постмодернизма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7</w:t>
            </w: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С</w:t>
            </w:r>
            <w:r w:rsidRPr="000024E0">
              <w:rPr>
                <w:rFonts w:ascii="Times New Roman" w:hAnsi="Times New Roman" w:cs="Times New Roman"/>
                <w:lang w:val="kk-KZ"/>
              </w:rPr>
              <w:t>Р</w:t>
            </w:r>
            <w:r w:rsidRPr="000024E0">
              <w:rPr>
                <w:rFonts w:ascii="Times New Roman" w:hAnsi="Times New Roman" w:cs="Times New Roman"/>
              </w:rPr>
              <w:t>СП 1. Консультация по выполнению СРС1</w:t>
            </w:r>
            <w:r w:rsidRPr="000024E0">
              <w:rPr>
                <w:rFonts w:ascii="Times New Roman" w:hAnsi="Times New Roman" w:cs="Times New Roman"/>
                <w:lang w:val="kk-KZ"/>
              </w:rPr>
              <w:t xml:space="preserve"> </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3</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pStyle w:val="1"/>
              <w:keepNext/>
              <w:keepLines/>
              <w:spacing w:after="0" w:line="240" w:lineRule="auto"/>
              <w:jc w:val="both"/>
              <w:rPr>
                <w:rFonts w:ascii="Times New Roman" w:eastAsia="Times New Roman" w:hAnsi="Times New Roman" w:cs="Times New Roman"/>
                <w:lang w:eastAsia="ar-SA"/>
              </w:rPr>
            </w:pPr>
            <w:r w:rsidRPr="000024E0">
              <w:rPr>
                <w:rFonts w:ascii="Times New Roman" w:hAnsi="Times New Roman" w:cs="Times New Roman"/>
                <w:lang w:eastAsia="en-US"/>
              </w:rPr>
              <w:t>Л 3. Постмодернизм как литературное направление</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eastAsia="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pStyle w:val="1"/>
              <w:keepNext/>
              <w:keepLines/>
              <w:spacing w:after="0" w:line="240" w:lineRule="auto"/>
              <w:jc w:val="both"/>
              <w:rPr>
                <w:rFonts w:ascii="Times New Roman" w:hAnsi="Times New Roman" w:cs="Times New Roman"/>
                <w:lang w:eastAsia="en-US"/>
              </w:rPr>
            </w:pPr>
            <w:r w:rsidRPr="000024E0">
              <w:rPr>
                <w:rFonts w:ascii="Times New Roman" w:hAnsi="Times New Roman" w:cs="Times New Roman"/>
                <w:lang w:eastAsia="en-US"/>
              </w:rPr>
              <w:t>СЗ 3. Постструктурализм и постмодернизм</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7</w:t>
            </w: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pStyle w:val="1"/>
              <w:keepNext/>
              <w:keepLines/>
              <w:spacing w:after="0" w:line="240" w:lineRule="auto"/>
              <w:jc w:val="both"/>
              <w:rPr>
                <w:rFonts w:ascii="Times New Roman" w:hAnsi="Times New Roman" w:cs="Times New Roman"/>
                <w:lang w:eastAsia="en-US"/>
              </w:rPr>
            </w:pPr>
            <w:r w:rsidRPr="000024E0">
              <w:rPr>
                <w:rFonts w:ascii="Times New Roman" w:hAnsi="Times New Roman" w:cs="Times New Roman"/>
                <w:lang w:eastAsia="en-US"/>
              </w:rPr>
              <w:t>СРС 1.  Постмодернизм и интермедиальность</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15</w:t>
            </w: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8987" w:type="dxa"/>
            <w:gridSpan w:val="3"/>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Модуль 2. Постмодернизм: художественные поиски русских писателей</w:t>
            </w: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4</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Л</w:t>
            </w:r>
            <w:r w:rsidRPr="000024E0">
              <w:rPr>
                <w:rFonts w:ascii="Times New Roman" w:hAnsi="Times New Roman" w:cs="Times New Roman"/>
                <w:lang w:val="kk-KZ"/>
              </w:rPr>
              <w:t xml:space="preserve"> </w:t>
            </w:r>
            <w:r w:rsidRPr="000024E0">
              <w:rPr>
                <w:rFonts w:ascii="Times New Roman" w:hAnsi="Times New Roman" w:cs="Times New Roman"/>
              </w:rPr>
              <w:t>4.  Зарождение постмодернизма в русской литературе</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 xml:space="preserve">СЗ 4. Творчество А. Битова. </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6</w:t>
            </w: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lang w:val="kk-KZ"/>
              </w:rPr>
            </w:pPr>
            <w:r w:rsidRPr="000024E0">
              <w:rPr>
                <w:rFonts w:ascii="Times New Roman" w:hAnsi="Times New Roman" w:cs="Times New Roman"/>
              </w:rPr>
              <w:t>С</w:t>
            </w:r>
            <w:r w:rsidRPr="000024E0">
              <w:rPr>
                <w:rFonts w:ascii="Times New Roman" w:hAnsi="Times New Roman" w:cs="Times New Roman"/>
                <w:lang w:val="kk-KZ"/>
              </w:rPr>
              <w:t>Р</w:t>
            </w:r>
            <w:r w:rsidRPr="000024E0">
              <w:rPr>
                <w:rFonts w:ascii="Times New Roman" w:hAnsi="Times New Roman" w:cs="Times New Roman"/>
              </w:rPr>
              <w:t>СП 2. Консультация по</w:t>
            </w:r>
            <w:r w:rsidRPr="000024E0">
              <w:rPr>
                <w:rFonts w:ascii="Times New Roman" w:hAnsi="Times New Roman" w:cs="Times New Roman"/>
                <w:lang w:val="kk-KZ" w:eastAsia="ar-SA"/>
              </w:rPr>
              <w:t xml:space="preserve"> графику</w:t>
            </w:r>
            <w:r w:rsidRPr="000024E0">
              <w:rPr>
                <w:rFonts w:ascii="Times New Roman" w:hAnsi="Times New Roman" w:cs="Times New Roman"/>
                <w:lang w:val="kk-KZ"/>
              </w:rPr>
              <w:t xml:space="preserve"> </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5</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Л</w:t>
            </w:r>
            <w:r w:rsidRPr="000024E0">
              <w:rPr>
                <w:rFonts w:ascii="Times New Roman" w:hAnsi="Times New Roman" w:cs="Times New Roman"/>
                <w:lang w:val="kk-KZ"/>
              </w:rPr>
              <w:t xml:space="preserve"> </w:t>
            </w:r>
            <w:r w:rsidRPr="000024E0">
              <w:rPr>
                <w:rFonts w:ascii="Times New Roman" w:hAnsi="Times New Roman" w:cs="Times New Roman"/>
              </w:rPr>
              <w:t>5. Постмодернизм в русской литературе</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СЗ 5. Творчество В. Ерофеева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6</w:t>
            </w:r>
          </w:p>
        </w:tc>
      </w:tr>
      <w:tr w:rsidR="00380BBE" w:rsidRPr="000024E0" w:rsidTr="00380BBE">
        <w:tc>
          <w:tcPr>
            <w:tcW w:w="10065" w:type="dxa"/>
            <w:gridSpan w:val="4"/>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rPr>
                <w:rFonts w:ascii="Times New Roman" w:hAnsi="Times New Roman" w:cs="Times New Roman"/>
              </w:rPr>
            </w:pP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eastAsia="Times New Roman" w:hAnsi="Times New Roman" w:cs="Times New Roman"/>
              </w:rPr>
            </w:pPr>
            <w:r w:rsidRPr="000024E0">
              <w:rPr>
                <w:rFonts w:ascii="Times New Roman" w:hAnsi="Times New Roman" w:cs="Times New Roman"/>
              </w:rPr>
              <w:t>6</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lang w:val="kk-KZ"/>
              </w:rPr>
            </w:pPr>
            <w:r w:rsidRPr="000024E0">
              <w:rPr>
                <w:rFonts w:ascii="Times New Roman" w:hAnsi="Times New Roman" w:cs="Times New Roman"/>
              </w:rPr>
              <w:t>Л</w:t>
            </w:r>
            <w:r w:rsidRPr="000024E0">
              <w:rPr>
                <w:rFonts w:ascii="Times New Roman" w:hAnsi="Times New Roman" w:cs="Times New Roman"/>
                <w:lang w:val="kk-KZ"/>
              </w:rPr>
              <w:t xml:space="preserve"> </w:t>
            </w:r>
            <w:r w:rsidRPr="000024E0">
              <w:rPr>
                <w:rFonts w:ascii="Times New Roman" w:hAnsi="Times New Roman" w:cs="Times New Roman"/>
              </w:rPr>
              <w:t>6. Ж</w:t>
            </w:r>
            <w:r w:rsidRPr="000024E0">
              <w:rPr>
                <w:rFonts w:ascii="Times New Roman" w:hAnsi="Times New Roman" w:cs="Times New Roman"/>
                <w:lang w:val="kk-KZ"/>
              </w:rPr>
              <w:t xml:space="preserve">анровая система русского </w:t>
            </w:r>
            <w:r w:rsidRPr="000024E0">
              <w:rPr>
                <w:rFonts w:ascii="Times New Roman" w:hAnsi="Times New Roman" w:cs="Times New Roman"/>
              </w:rPr>
              <w:t>постмодернизма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eastAsia="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lang w:val="kk-KZ"/>
              </w:rPr>
            </w:pPr>
            <w:r w:rsidRPr="000024E0">
              <w:rPr>
                <w:rFonts w:ascii="Times New Roman" w:hAnsi="Times New Roman" w:cs="Times New Roman"/>
              </w:rPr>
              <w:t>СЗ 6.</w:t>
            </w:r>
            <w:r w:rsidRPr="000024E0">
              <w:rPr>
                <w:rFonts w:ascii="Times New Roman" w:hAnsi="Times New Roman" w:cs="Times New Roman"/>
                <w:lang w:val="kk-KZ"/>
              </w:rPr>
              <w:t xml:space="preserve"> Творчество В. Пелевина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6</w:t>
            </w:r>
          </w:p>
        </w:tc>
      </w:tr>
      <w:tr w:rsidR="00380BBE" w:rsidRPr="000024E0" w:rsidTr="00380BBE">
        <w:tc>
          <w:tcPr>
            <w:tcW w:w="1078"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СРС 2. Постмодернизм в контексте эстетической мысли</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15</w:t>
            </w: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7</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pStyle w:val="10"/>
              <w:spacing w:after="0" w:line="240" w:lineRule="auto"/>
              <w:ind w:left="0"/>
              <w:jc w:val="both"/>
              <w:rPr>
                <w:rFonts w:ascii="Times New Roman" w:hAnsi="Times New Roman"/>
              </w:rPr>
            </w:pPr>
            <w:r w:rsidRPr="000024E0">
              <w:rPr>
                <w:rFonts w:ascii="Times New Roman" w:hAnsi="Times New Roman"/>
              </w:rPr>
              <w:t>Л</w:t>
            </w:r>
            <w:r w:rsidRPr="000024E0">
              <w:rPr>
                <w:rFonts w:ascii="Times New Roman" w:hAnsi="Times New Roman"/>
                <w:lang w:val="kk-KZ"/>
              </w:rPr>
              <w:t xml:space="preserve"> </w:t>
            </w:r>
            <w:r w:rsidRPr="000024E0">
              <w:rPr>
                <w:rFonts w:ascii="Times New Roman" w:hAnsi="Times New Roman"/>
              </w:rPr>
              <w:t>7.</w:t>
            </w:r>
            <w:r w:rsidRPr="000024E0">
              <w:rPr>
                <w:rFonts w:ascii="Times New Roman" w:hAnsi="Times New Roman"/>
                <w:lang w:val="kk-KZ"/>
              </w:rPr>
              <w:t xml:space="preserve"> Поэтика абсурда и гротеска в прозе русского </w:t>
            </w:r>
            <w:r w:rsidRPr="000024E0">
              <w:rPr>
                <w:rFonts w:ascii="Times New Roman" w:hAnsi="Times New Roman"/>
              </w:rPr>
              <w:t>постмодернизма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lang w:val="kk-KZ"/>
              </w:rPr>
            </w:pPr>
            <w:r w:rsidRPr="000024E0">
              <w:rPr>
                <w:rFonts w:ascii="Times New Roman" w:hAnsi="Times New Roman" w:cs="Times New Roman"/>
              </w:rPr>
              <w:t>СЗ 7.</w:t>
            </w:r>
            <w:r w:rsidRPr="000024E0">
              <w:rPr>
                <w:rFonts w:ascii="Times New Roman" w:hAnsi="Times New Roman" w:cs="Times New Roman"/>
                <w:lang w:val="kk-KZ"/>
              </w:rPr>
              <w:t xml:space="preserve"> Творчество В. Сорокина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6</w:t>
            </w:r>
          </w:p>
        </w:tc>
      </w:tr>
      <w:tr w:rsidR="00380BBE" w:rsidRPr="000024E0" w:rsidTr="00380BBE">
        <w:tc>
          <w:tcPr>
            <w:tcW w:w="1078"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lang w:val="kk-KZ"/>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СРСП 3.  Консультация по</w:t>
            </w:r>
            <w:r w:rsidRPr="000024E0">
              <w:rPr>
                <w:rFonts w:ascii="Times New Roman" w:hAnsi="Times New Roman" w:cs="Times New Roman"/>
                <w:lang w:val="kk-KZ" w:eastAsia="ar-SA"/>
              </w:rPr>
              <w:t xml:space="preserve"> графику.</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lang w:val="kk-KZ"/>
              </w:rPr>
            </w:pP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8</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Л</w:t>
            </w:r>
            <w:r w:rsidRPr="000024E0">
              <w:rPr>
                <w:rFonts w:ascii="Times New Roman" w:hAnsi="Times New Roman" w:cs="Times New Roman"/>
                <w:lang w:val="kk-KZ"/>
              </w:rPr>
              <w:t xml:space="preserve"> </w:t>
            </w:r>
            <w:r w:rsidRPr="000024E0">
              <w:rPr>
                <w:rFonts w:ascii="Times New Roman" w:hAnsi="Times New Roman" w:cs="Times New Roman"/>
              </w:rPr>
              <w:t>8.</w:t>
            </w:r>
            <w:r w:rsidRPr="000024E0">
              <w:rPr>
                <w:rFonts w:ascii="Times New Roman" w:hAnsi="Times New Roman" w:cs="Times New Roman"/>
                <w:lang w:val="kk-KZ"/>
              </w:rPr>
              <w:t xml:space="preserve"> Постмодернизм в поэзии</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СЗ 8.</w:t>
            </w:r>
            <w:r w:rsidRPr="000024E0">
              <w:rPr>
                <w:rFonts w:ascii="Times New Roman" w:hAnsi="Times New Roman" w:cs="Times New Roman"/>
                <w:lang w:val="kk-KZ"/>
              </w:rPr>
              <w:t xml:space="preserve"> Творчество поэтов -постмодернистов (Т.Кибиров, </w:t>
            </w:r>
            <w:r w:rsidRPr="000024E0">
              <w:rPr>
                <w:rStyle w:val="aa"/>
                <w:rFonts w:ascii="Times New Roman" w:hAnsi="Times New Roman" w:cs="Times New Roman"/>
                <w:b w:val="0"/>
                <w:bCs w:val="0"/>
                <w:color w:val="333333"/>
                <w:shd w:val="clear" w:color="auto" w:fill="FFFFFF"/>
              </w:rPr>
              <w:t>Д. Пригов)</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5</w:t>
            </w:r>
          </w:p>
        </w:tc>
      </w:tr>
      <w:tr w:rsidR="00380BBE" w:rsidRPr="000024E0" w:rsidTr="00380BBE">
        <w:tc>
          <w:tcPr>
            <w:tcW w:w="0" w:type="auto"/>
            <w:tcBorders>
              <w:top w:val="single" w:sz="4" w:space="0" w:color="auto"/>
              <w:left w:val="single" w:sz="4" w:space="0" w:color="auto"/>
              <w:bottom w:val="single" w:sz="4" w:space="0" w:color="auto"/>
              <w:right w:val="single" w:sz="4" w:space="0" w:color="auto"/>
            </w:tcBorders>
            <w:vAlign w:val="center"/>
          </w:tcPr>
          <w:p w:rsidR="00380BBE" w:rsidRPr="000024E0" w:rsidRDefault="00380BBE" w:rsidP="00380BBE">
            <w:pPr>
              <w:jc w:val="both"/>
              <w:rPr>
                <w:rFonts w:ascii="Times New Roman" w:eastAsia="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 xml:space="preserve">Рубежная контрольная работа 1.  </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20</w:t>
            </w:r>
          </w:p>
        </w:tc>
      </w:tr>
      <w:tr w:rsidR="00380BBE" w:rsidRPr="000024E0" w:rsidTr="00380BBE">
        <w:tc>
          <w:tcPr>
            <w:tcW w:w="0" w:type="auto"/>
            <w:tcBorders>
              <w:top w:val="single" w:sz="4" w:space="0" w:color="auto"/>
              <w:left w:val="single" w:sz="4" w:space="0" w:color="auto"/>
              <w:bottom w:val="single" w:sz="4" w:space="0" w:color="auto"/>
              <w:right w:val="single" w:sz="4" w:space="0" w:color="auto"/>
            </w:tcBorders>
            <w:vAlign w:val="center"/>
          </w:tcPr>
          <w:p w:rsidR="00380BBE" w:rsidRPr="000024E0" w:rsidRDefault="00380BBE" w:rsidP="00380BBE">
            <w:pPr>
              <w:jc w:val="both"/>
              <w:rPr>
                <w:rFonts w:ascii="Times New Roman" w:eastAsia="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lang w:val="kk-KZ"/>
              </w:rPr>
              <w:t>Рубежный контроль 1.</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lang w:val="kk-KZ"/>
              </w:rPr>
              <w:t>100</w:t>
            </w: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9</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Л</w:t>
            </w:r>
            <w:r w:rsidRPr="000024E0">
              <w:rPr>
                <w:rFonts w:ascii="Times New Roman" w:hAnsi="Times New Roman" w:cs="Times New Roman"/>
                <w:lang w:val="kk-KZ"/>
              </w:rPr>
              <w:t xml:space="preserve"> </w:t>
            </w:r>
            <w:r w:rsidRPr="000024E0">
              <w:rPr>
                <w:rFonts w:ascii="Times New Roman" w:hAnsi="Times New Roman" w:cs="Times New Roman"/>
              </w:rPr>
              <w:t>9.</w:t>
            </w:r>
            <w:r w:rsidRPr="000024E0">
              <w:rPr>
                <w:rFonts w:ascii="Times New Roman" w:hAnsi="Times New Roman" w:cs="Times New Roman"/>
                <w:lang w:val="kk-KZ"/>
              </w:rPr>
              <w:t xml:space="preserve"> Постмодернизм в зарубежной литературе</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СЗ 9.</w:t>
            </w:r>
            <w:r w:rsidRPr="000024E0">
              <w:rPr>
                <w:rFonts w:ascii="Times New Roman" w:hAnsi="Times New Roman" w:cs="Times New Roman"/>
                <w:lang w:val="kk-KZ"/>
              </w:rPr>
              <w:t xml:space="preserve"> Роман У.Эко «Имя Розы»</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8</w:t>
            </w:r>
          </w:p>
        </w:tc>
      </w:tr>
      <w:tr w:rsidR="00380BBE" w:rsidRPr="000024E0" w:rsidTr="00380BBE">
        <w:tc>
          <w:tcPr>
            <w:tcW w:w="1078"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СРСП 4. Консультация по графику</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10065" w:type="dxa"/>
            <w:gridSpan w:val="4"/>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Модуль 3. Постмодернизм в казахстанской литературе</w:t>
            </w: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10</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Л</w:t>
            </w:r>
            <w:r w:rsidRPr="000024E0">
              <w:rPr>
                <w:rFonts w:ascii="Times New Roman" w:hAnsi="Times New Roman" w:cs="Times New Roman"/>
                <w:lang w:val="kk-KZ"/>
              </w:rPr>
              <w:t xml:space="preserve"> </w:t>
            </w:r>
            <w:r w:rsidRPr="000024E0">
              <w:rPr>
                <w:rFonts w:ascii="Times New Roman" w:hAnsi="Times New Roman" w:cs="Times New Roman"/>
              </w:rPr>
              <w:t>10.</w:t>
            </w:r>
            <w:r w:rsidRPr="000024E0">
              <w:rPr>
                <w:rFonts w:ascii="Times New Roman" w:hAnsi="Times New Roman" w:cs="Times New Roman"/>
                <w:lang w:val="kk-KZ"/>
              </w:rPr>
              <w:t xml:space="preserve"> </w:t>
            </w:r>
            <w:r w:rsidRPr="000024E0">
              <w:rPr>
                <w:rFonts w:ascii="Times New Roman" w:hAnsi="Times New Roman" w:cs="Times New Roman"/>
              </w:rPr>
              <w:t>Постмодернизм в литературе Казахстана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lang w:val="kk-KZ"/>
              </w:rPr>
            </w:pPr>
            <w:r w:rsidRPr="000024E0">
              <w:rPr>
                <w:rFonts w:ascii="Times New Roman" w:hAnsi="Times New Roman" w:cs="Times New Roman"/>
              </w:rPr>
              <w:t>СЗ 10. Ж</w:t>
            </w:r>
            <w:r w:rsidRPr="000024E0">
              <w:rPr>
                <w:rFonts w:ascii="Times New Roman" w:hAnsi="Times New Roman" w:cs="Times New Roman"/>
                <w:lang w:val="kk-KZ"/>
              </w:rPr>
              <w:t>анр романа в литературе казахстанского постмодернизма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8</w:t>
            </w: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СРС 3.  Жанр романа в зарубежном постмодернизме</w:t>
            </w:r>
          </w:p>
          <w:p w:rsidR="00380BBE" w:rsidRPr="000024E0" w:rsidRDefault="00380BBE" w:rsidP="00380BBE">
            <w:pPr>
              <w:tabs>
                <w:tab w:val="left" w:pos="1276"/>
              </w:tabs>
              <w:jc w:val="both"/>
              <w:rPr>
                <w:rFonts w:ascii="Times New Roman" w:hAnsi="Times New Roman" w:cs="Times New Roman"/>
                <w:highlight w:val="green"/>
              </w:rPr>
            </w:pP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15</w:t>
            </w: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lastRenderedPageBreak/>
              <w:t>11</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snapToGrid w:val="0"/>
              <w:jc w:val="both"/>
              <w:rPr>
                <w:rFonts w:ascii="Times New Roman" w:hAnsi="Times New Roman" w:cs="Times New Roman"/>
              </w:rPr>
            </w:pPr>
            <w:r w:rsidRPr="000024E0">
              <w:rPr>
                <w:rFonts w:ascii="Times New Roman" w:hAnsi="Times New Roman" w:cs="Times New Roman"/>
              </w:rPr>
              <w:t>Л 11. Творчество А. Жаксылыкова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СЗ 11. А. Жаксылыков «Сны окаянных»: система образов</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8</w:t>
            </w: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12</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Л 12. Основные темы и идеи А. Жаксылыкова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СЗ 12. А. Жаксылыков «Сны окаянных»: система архетипов, проблематика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8</w:t>
            </w: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13</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Л 13. Творчество Н. Веревочкина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СЗ 13. Роман Н. Веревочкина «Зуб мамонта»: система литературных героев</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8</w:t>
            </w: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СРСП 5. Консультация по графику</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14</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Л 14. Художественные поиски Н. Веревочкина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8</w:t>
            </w: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lang w:val="kk-KZ"/>
              </w:rPr>
            </w:pPr>
            <w:r w:rsidRPr="000024E0">
              <w:rPr>
                <w:rFonts w:ascii="Times New Roman" w:hAnsi="Times New Roman" w:cs="Times New Roman"/>
              </w:rPr>
              <w:t>СЗ 14. Мифопоэтика романа Н. Веревочкина «Зуб мамонта»</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1078"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СРС 4 Особенности нарратива в произведениях постмодернизма</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15</w:t>
            </w:r>
          </w:p>
        </w:tc>
      </w:tr>
      <w:tr w:rsidR="00380BBE" w:rsidRPr="000024E0" w:rsidTr="00380BBE">
        <w:tc>
          <w:tcPr>
            <w:tcW w:w="1078" w:type="dxa"/>
            <w:vMerge w:val="restart"/>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15</w:t>
            </w: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Л 15. Постмодернизм и современная гуманитарная мысль</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w:t>
            </w: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jc w:val="both"/>
              <w:rPr>
                <w:rFonts w:ascii="Times New Roman" w:hAnsi="Times New Roman" w:cs="Times New Roman"/>
              </w:rPr>
            </w:pPr>
            <w:r w:rsidRPr="000024E0">
              <w:rPr>
                <w:rFonts w:ascii="Times New Roman" w:hAnsi="Times New Roman" w:cs="Times New Roman"/>
              </w:rPr>
              <w:t>СЗ 15. Рассказ в творчестве казахстанских постмодернистов</w:t>
            </w:r>
          </w:p>
        </w:tc>
        <w:tc>
          <w:tcPr>
            <w:tcW w:w="982"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w:t>
            </w:r>
          </w:p>
        </w:tc>
      </w:tr>
      <w:tr w:rsidR="00380BBE" w:rsidRPr="000024E0" w:rsidTr="00380BBE">
        <w:tc>
          <w:tcPr>
            <w:tcW w:w="0" w:type="auto"/>
            <w:vMerge/>
            <w:tcBorders>
              <w:top w:val="single" w:sz="4" w:space="0" w:color="auto"/>
              <w:left w:val="single" w:sz="4" w:space="0" w:color="auto"/>
              <w:bottom w:val="single" w:sz="4" w:space="0" w:color="auto"/>
              <w:right w:val="single" w:sz="4" w:space="0" w:color="auto"/>
            </w:tcBorders>
            <w:vAlign w:val="center"/>
            <w:hideMark/>
          </w:tcPr>
          <w:p w:rsidR="00380BBE" w:rsidRPr="000024E0" w:rsidRDefault="00380BBE" w:rsidP="00380BBE">
            <w:pPr>
              <w:rPr>
                <w:rFonts w:ascii="Times New Roman" w:hAnsi="Times New Roman" w:cs="Times New Roman"/>
              </w:rPr>
            </w:pPr>
          </w:p>
        </w:tc>
        <w:tc>
          <w:tcPr>
            <w:tcW w:w="6539"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С</w:t>
            </w:r>
            <w:r w:rsidRPr="000024E0">
              <w:rPr>
                <w:rFonts w:ascii="Times New Roman" w:hAnsi="Times New Roman" w:cs="Times New Roman"/>
                <w:lang w:val="kk-KZ"/>
              </w:rPr>
              <w:t>РС</w:t>
            </w:r>
            <w:r w:rsidRPr="000024E0">
              <w:rPr>
                <w:rFonts w:ascii="Times New Roman" w:hAnsi="Times New Roman" w:cs="Times New Roman"/>
              </w:rPr>
              <w:t xml:space="preserve">П 6. Консультации </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r>
      <w:tr w:rsidR="00380BBE" w:rsidRPr="000024E0" w:rsidTr="00380BBE">
        <w:tc>
          <w:tcPr>
            <w:tcW w:w="7617" w:type="dxa"/>
            <w:gridSpan w:val="2"/>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 xml:space="preserve">Рубежная контрольная работа 2.  </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20</w:t>
            </w:r>
          </w:p>
        </w:tc>
      </w:tr>
      <w:tr w:rsidR="00380BBE" w:rsidRPr="000024E0" w:rsidTr="00380BBE">
        <w:tc>
          <w:tcPr>
            <w:tcW w:w="7617" w:type="dxa"/>
            <w:gridSpan w:val="2"/>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Рубежный контроль 2</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100</w:t>
            </w:r>
          </w:p>
        </w:tc>
      </w:tr>
      <w:tr w:rsidR="00380BBE" w:rsidRPr="000024E0" w:rsidTr="00380BBE">
        <w:tc>
          <w:tcPr>
            <w:tcW w:w="7617" w:type="dxa"/>
            <w:gridSpan w:val="2"/>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Итоговый контроль (экзамен)</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100</w:t>
            </w:r>
          </w:p>
        </w:tc>
      </w:tr>
      <w:tr w:rsidR="00380BBE" w:rsidRPr="000024E0" w:rsidTr="00380BBE">
        <w:tc>
          <w:tcPr>
            <w:tcW w:w="7617" w:type="dxa"/>
            <w:gridSpan w:val="2"/>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ИТОГО за дисциплину</w:t>
            </w:r>
          </w:p>
        </w:tc>
        <w:tc>
          <w:tcPr>
            <w:tcW w:w="982" w:type="dxa"/>
            <w:tcBorders>
              <w:top w:val="single" w:sz="4" w:space="0" w:color="auto"/>
              <w:left w:val="single" w:sz="4" w:space="0" w:color="auto"/>
              <w:bottom w:val="single" w:sz="4" w:space="0" w:color="auto"/>
              <w:right w:val="single" w:sz="4" w:space="0" w:color="auto"/>
            </w:tcBorders>
          </w:tcPr>
          <w:p w:rsidR="00380BBE" w:rsidRPr="000024E0" w:rsidRDefault="00380BBE" w:rsidP="00380BBE">
            <w:pPr>
              <w:tabs>
                <w:tab w:val="left" w:pos="1276"/>
              </w:tabs>
              <w:jc w:val="both"/>
              <w:rPr>
                <w:rFonts w:ascii="Times New Roman" w:hAnsi="Times New Roman" w:cs="Times New Roman"/>
              </w:rPr>
            </w:pPr>
          </w:p>
        </w:tc>
        <w:tc>
          <w:tcPr>
            <w:tcW w:w="1466" w:type="dxa"/>
            <w:tcBorders>
              <w:top w:val="single" w:sz="4" w:space="0" w:color="auto"/>
              <w:left w:val="single" w:sz="4" w:space="0" w:color="auto"/>
              <w:bottom w:val="single" w:sz="4" w:space="0" w:color="auto"/>
              <w:right w:val="single" w:sz="4" w:space="0" w:color="auto"/>
            </w:tcBorders>
            <w:hideMark/>
          </w:tcPr>
          <w:p w:rsidR="00380BBE" w:rsidRPr="000024E0" w:rsidRDefault="00380BBE" w:rsidP="00380BBE">
            <w:pPr>
              <w:tabs>
                <w:tab w:val="left" w:pos="1276"/>
              </w:tabs>
              <w:jc w:val="both"/>
              <w:rPr>
                <w:rFonts w:ascii="Times New Roman" w:hAnsi="Times New Roman" w:cs="Times New Roman"/>
              </w:rPr>
            </w:pPr>
            <w:r w:rsidRPr="000024E0">
              <w:rPr>
                <w:rFonts w:ascii="Times New Roman" w:hAnsi="Times New Roman" w:cs="Times New Roman"/>
              </w:rPr>
              <w:t>100</w:t>
            </w:r>
          </w:p>
        </w:tc>
      </w:tr>
    </w:tbl>
    <w:p w:rsidR="00380BBE" w:rsidRPr="000024E0" w:rsidRDefault="00380BBE" w:rsidP="00380BBE">
      <w:pPr>
        <w:spacing w:after="0" w:line="240" w:lineRule="auto"/>
        <w:jc w:val="both"/>
        <w:rPr>
          <w:rFonts w:ascii="Times New Roman" w:hAnsi="Times New Roman" w:cs="Times New Roman"/>
        </w:rPr>
      </w:pPr>
    </w:p>
    <w:p w:rsidR="00380BBE" w:rsidRPr="000024E0" w:rsidRDefault="00380BBE" w:rsidP="00380BBE">
      <w:pPr>
        <w:spacing w:after="0" w:line="240" w:lineRule="auto"/>
        <w:jc w:val="both"/>
        <w:rPr>
          <w:rFonts w:ascii="Times New Roman" w:hAnsi="Times New Roman" w:cs="Times New Roman"/>
        </w:rPr>
      </w:pPr>
    </w:p>
    <w:p w:rsidR="00380BBE" w:rsidRPr="000024E0" w:rsidRDefault="00380BBE" w:rsidP="00380BBE">
      <w:pPr>
        <w:spacing w:after="0" w:line="240" w:lineRule="auto"/>
        <w:jc w:val="both"/>
        <w:rPr>
          <w:rFonts w:ascii="Times New Roman" w:eastAsia="Times New Roman" w:hAnsi="Times New Roman" w:cs="Times New Roman"/>
          <w:lang w:eastAsia="ru-RU"/>
        </w:rPr>
      </w:pPr>
      <w:r w:rsidRPr="000024E0">
        <w:rPr>
          <w:rFonts w:ascii="Times New Roman" w:hAnsi="Times New Roman" w:cs="Times New Roman"/>
        </w:rPr>
        <w:t>Декан   __________________________</w:t>
      </w:r>
      <w:r w:rsidR="000024E0" w:rsidRPr="000024E0">
        <w:rPr>
          <w:rFonts w:ascii="Times New Roman" w:hAnsi="Times New Roman" w:cs="Times New Roman"/>
        </w:rPr>
        <w:t>д.ф.н., профессор Б.У,Джолдасбекова</w:t>
      </w:r>
    </w:p>
    <w:p w:rsidR="00380BBE" w:rsidRPr="000024E0" w:rsidRDefault="00380BBE" w:rsidP="00380BBE">
      <w:pPr>
        <w:spacing w:after="0" w:line="240" w:lineRule="auto"/>
        <w:jc w:val="both"/>
        <w:rPr>
          <w:rFonts w:ascii="Times New Roman" w:hAnsi="Times New Roman" w:cs="Times New Roman"/>
        </w:rPr>
      </w:pPr>
    </w:p>
    <w:p w:rsidR="00380BBE" w:rsidRPr="000024E0" w:rsidRDefault="00380BBE" w:rsidP="00380BBE">
      <w:pPr>
        <w:spacing w:after="0" w:line="240" w:lineRule="auto"/>
        <w:jc w:val="both"/>
        <w:rPr>
          <w:rFonts w:ascii="Times New Roman" w:hAnsi="Times New Roman" w:cs="Times New Roman"/>
        </w:rPr>
      </w:pPr>
    </w:p>
    <w:p w:rsidR="000024E0" w:rsidRPr="000024E0" w:rsidRDefault="00380BBE" w:rsidP="000024E0">
      <w:pPr>
        <w:ind w:right="-1"/>
        <w:rPr>
          <w:rFonts w:ascii="Times New Roman" w:hAnsi="Times New Roman" w:cs="Times New Roman"/>
          <w:b/>
        </w:rPr>
      </w:pPr>
      <w:r w:rsidRPr="000024E0">
        <w:rPr>
          <w:rFonts w:ascii="Times New Roman" w:hAnsi="Times New Roman" w:cs="Times New Roman"/>
        </w:rPr>
        <w:t>Зав</w:t>
      </w:r>
      <w:r w:rsidR="000024E0" w:rsidRPr="000024E0">
        <w:rPr>
          <w:rFonts w:ascii="Times New Roman" w:hAnsi="Times New Roman" w:cs="Times New Roman"/>
        </w:rPr>
        <w:t>.</w:t>
      </w:r>
      <w:r w:rsidRPr="000024E0">
        <w:rPr>
          <w:rFonts w:ascii="Times New Roman" w:hAnsi="Times New Roman" w:cs="Times New Roman"/>
        </w:rPr>
        <w:t xml:space="preserve"> кафедрой   _________</w:t>
      </w:r>
      <w:r w:rsidR="000024E0" w:rsidRPr="000024E0">
        <w:rPr>
          <w:rFonts w:ascii="Times New Roman" w:hAnsi="Times New Roman" w:cs="Times New Roman"/>
        </w:rPr>
        <w:t xml:space="preserve">___________доктор </w:t>
      </w:r>
      <w:r w:rsidR="000024E0" w:rsidRPr="000024E0">
        <w:rPr>
          <w:rFonts w:ascii="Times New Roman" w:hAnsi="Times New Roman" w:cs="Times New Roman"/>
          <w:lang w:val="en-US"/>
        </w:rPr>
        <w:t>PhD</w:t>
      </w:r>
      <w:r w:rsidR="000024E0" w:rsidRPr="000024E0">
        <w:rPr>
          <w:rFonts w:ascii="Times New Roman" w:hAnsi="Times New Roman" w:cs="Times New Roman"/>
        </w:rPr>
        <w:t>, ассоц. профессор А.С. Демченко</w:t>
      </w:r>
    </w:p>
    <w:p w:rsidR="000024E0" w:rsidRPr="000024E0" w:rsidRDefault="000024E0" w:rsidP="00380BBE">
      <w:pPr>
        <w:spacing w:after="0" w:line="240" w:lineRule="auto"/>
        <w:jc w:val="both"/>
        <w:rPr>
          <w:rFonts w:ascii="Times New Roman" w:hAnsi="Times New Roman" w:cs="Times New Roman"/>
        </w:rPr>
      </w:pPr>
    </w:p>
    <w:p w:rsidR="00380BBE" w:rsidRPr="000024E0" w:rsidRDefault="00380BBE" w:rsidP="00380BBE">
      <w:pPr>
        <w:spacing w:after="0" w:line="240" w:lineRule="auto"/>
        <w:jc w:val="both"/>
        <w:rPr>
          <w:rFonts w:ascii="Times New Roman" w:hAnsi="Times New Roman" w:cs="Times New Roman"/>
        </w:rPr>
      </w:pPr>
      <w:r w:rsidRPr="000024E0">
        <w:rPr>
          <w:rFonts w:ascii="Times New Roman" w:hAnsi="Times New Roman" w:cs="Times New Roman"/>
        </w:rPr>
        <w:t>Лектор ___________________________</w:t>
      </w:r>
      <w:r w:rsidR="000024E0" w:rsidRPr="000024E0">
        <w:rPr>
          <w:rFonts w:ascii="Times New Roman" w:hAnsi="Times New Roman" w:cs="Times New Roman"/>
        </w:rPr>
        <w:t>Баратов Ш.М.</w:t>
      </w:r>
    </w:p>
    <w:p w:rsidR="0005544E" w:rsidRPr="0005544E" w:rsidRDefault="0005544E" w:rsidP="0005544E">
      <w:pPr>
        <w:pStyle w:val="1"/>
        <w:spacing w:after="0" w:line="240" w:lineRule="auto"/>
        <w:ind w:firstLine="709"/>
        <w:jc w:val="center"/>
        <w:rPr>
          <w:rFonts w:ascii="Times New Roman" w:eastAsia="Times New Roman" w:hAnsi="Times New Roman" w:cs="Times New Roman"/>
          <w:b/>
          <w:bCs/>
          <w:sz w:val="28"/>
          <w:szCs w:val="28"/>
        </w:rPr>
      </w:pPr>
      <w:r w:rsidRPr="0005544E">
        <w:rPr>
          <w:rFonts w:ascii="Times New Roman" w:eastAsia="Times New Roman" w:hAnsi="Times New Roman" w:cs="Times New Roman"/>
          <w:b/>
          <w:bCs/>
          <w:sz w:val="28"/>
          <w:szCs w:val="28"/>
        </w:rPr>
        <w:t>Приложение Б</w:t>
      </w:r>
    </w:p>
    <w:p w:rsidR="00D3517C" w:rsidRDefault="0005544E" w:rsidP="0005544E">
      <w:pPr>
        <w:pStyle w:val="1"/>
        <w:spacing w:after="0" w:line="240" w:lineRule="auto"/>
        <w:ind w:firstLine="709"/>
        <w:jc w:val="center"/>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 xml:space="preserve">Акт </w:t>
      </w:r>
    </w:p>
    <w:p w:rsidR="0005544E" w:rsidRPr="00AB4394" w:rsidRDefault="0005544E" w:rsidP="0005544E">
      <w:pPr>
        <w:pStyle w:val="1"/>
        <w:spacing w:after="0" w:line="240" w:lineRule="auto"/>
        <w:ind w:firstLine="709"/>
        <w:jc w:val="center"/>
        <w:rPr>
          <w:rFonts w:ascii="Times New Roman" w:eastAsia="Times New Roman" w:hAnsi="Times New Roman" w:cs="Times New Roman"/>
          <w:sz w:val="28"/>
          <w:szCs w:val="28"/>
        </w:rPr>
      </w:pPr>
      <w:r w:rsidRPr="00AB4394">
        <w:rPr>
          <w:rFonts w:ascii="Times New Roman" w:eastAsia="Times New Roman" w:hAnsi="Times New Roman" w:cs="Times New Roman"/>
          <w:sz w:val="28"/>
          <w:szCs w:val="28"/>
        </w:rPr>
        <w:t>внедрени</w:t>
      </w:r>
      <w:r>
        <w:rPr>
          <w:rFonts w:ascii="Times New Roman" w:eastAsia="Times New Roman" w:hAnsi="Times New Roman" w:cs="Times New Roman"/>
          <w:sz w:val="28"/>
          <w:szCs w:val="28"/>
        </w:rPr>
        <w:t>я</w:t>
      </w:r>
      <w:r w:rsidRPr="00AB439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результатов </w:t>
      </w:r>
      <w:r w:rsidRPr="00AB4394">
        <w:rPr>
          <w:rFonts w:ascii="Times New Roman" w:eastAsia="Times New Roman" w:hAnsi="Times New Roman" w:cs="Times New Roman"/>
          <w:sz w:val="28"/>
          <w:szCs w:val="28"/>
        </w:rPr>
        <w:t xml:space="preserve">научно-исследовательской работы в учебный процесс </w:t>
      </w:r>
      <w:r>
        <w:rPr>
          <w:rFonts w:ascii="Times New Roman" w:eastAsia="Times New Roman" w:hAnsi="Times New Roman" w:cs="Times New Roman"/>
          <w:sz w:val="28"/>
          <w:szCs w:val="28"/>
        </w:rPr>
        <w:t>вуза</w:t>
      </w:r>
    </w:p>
    <w:p w:rsidR="00380BBE" w:rsidRDefault="00380BBE" w:rsidP="00F909A5">
      <w:pPr>
        <w:pStyle w:val="a3"/>
        <w:spacing w:after="0" w:line="240" w:lineRule="auto"/>
        <w:ind w:firstLine="709"/>
        <w:jc w:val="center"/>
        <w:rPr>
          <w:rFonts w:ascii="Times New Roman" w:hAnsi="Times New Roman" w:cs="Times New Roman"/>
          <w:b/>
          <w:sz w:val="28"/>
          <w:szCs w:val="28"/>
        </w:rPr>
      </w:pPr>
    </w:p>
    <w:p w:rsidR="00A77DD8" w:rsidRDefault="00A77DD8" w:rsidP="00A77DD8">
      <w:pPr>
        <w:pStyle w:val="Standard"/>
        <w:ind w:firstLine="709"/>
        <w:jc w:val="center"/>
        <w:rPr>
          <w:rFonts w:ascii="Times New Roman" w:hAnsi="Times New Roman" w:cs="Times New Roman"/>
          <w:sz w:val="28"/>
          <w:szCs w:val="28"/>
        </w:rPr>
      </w:pPr>
      <w:r w:rsidRPr="004C6E4C">
        <w:rPr>
          <w:rFonts w:ascii="Times New Roman" w:hAnsi="Times New Roman" w:cs="Times New Roman"/>
          <w:sz w:val="28"/>
          <w:szCs w:val="28"/>
        </w:rPr>
        <w:t>МИНИСТЕРСТВО НАУКИ</w:t>
      </w:r>
      <w:r w:rsidRPr="004C6E4C">
        <w:rPr>
          <w:rFonts w:ascii="Times New Roman" w:hAnsi="Times New Roman" w:cs="Times New Roman"/>
          <w:sz w:val="28"/>
          <w:szCs w:val="28"/>
          <w:lang w:val="kk-KZ"/>
        </w:rPr>
        <w:t xml:space="preserve"> </w:t>
      </w:r>
      <w:r w:rsidRPr="004C6E4C">
        <w:rPr>
          <w:rFonts w:ascii="Times New Roman" w:hAnsi="Times New Roman" w:cs="Times New Roman"/>
          <w:sz w:val="28"/>
          <w:szCs w:val="28"/>
        </w:rPr>
        <w:t xml:space="preserve">И </w:t>
      </w:r>
      <w:r w:rsidRPr="004C6E4C">
        <w:rPr>
          <w:rFonts w:ascii="Times New Roman" w:hAnsi="Times New Roman" w:cs="Times New Roman"/>
          <w:sz w:val="28"/>
          <w:szCs w:val="28"/>
          <w:lang w:val="kk-KZ"/>
        </w:rPr>
        <w:t xml:space="preserve">ВЫСШЕГО </w:t>
      </w:r>
      <w:r w:rsidRPr="004C6E4C">
        <w:rPr>
          <w:rFonts w:ascii="Times New Roman" w:hAnsi="Times New Roman" w:cs="Times New Roman"/>
          <w:sz w:val="28"/>
          <w:szCs w:val="28"/>
        </w:rPr>
        <w:t xml:space="preserve">ОБРАЗОВАНИЯ РЕСПУБЛИКИ КАЗАХСТАН </w:t>
      </w:r>
    </w:p>
    <w:p w:rsidR="00A77DD8" w:rsidRPr="004C6E4C" w:rsidRDefault="00A77DD8" w:rsidP="00A77DD8">
      <w:pPr>
        <w:pStyle w:val="Standard"/>
        <w:ind w:firstLine="709"/>
        <w:jc w:val="center"/>
        <w:rPr>
          <w:rFonts w:ascii="Times New Roman" w:hAnsi="Times New Roman" w:cs="Times New Roman"/>
          <w:sz w:val="28"/>
          <w:szCs w:val="28"/>
        </w:rPr>
      </w:pPr>
      <w:r w:rsidRPr="004C6E4C">
        <w:rPr>
          <w:rFonts w:ascii="Times New Roman" w:hAnsi="Times New Roman" w:cs="Times New Roman"/>
          <w:sz w:val="28"/>
          <w:szCs w:val="28"/>
        </w:rPr>
        <w:t>КАЗАХСКИЙ НАЦИОНАЛЬНЫЙ УНИВЕРСИТЕТ имени АЛЬ-ФАРАБИ</w:t>
      </w:r>
    </w:p>
    <w:p w:rsidR="00A77DD8" w:rsidRPr="004C6E4C" w:rsidRDefault="00A77DD8" w:rsidP="00A77DD8">
      <w:pPr>
        <w:pStyle w:val="Standard"/>
        <w:ind w:firstLine="709"/>
        <w:rPr>
          <w:rFonts w:ascii="Times New Roman" w:hAnsi="Times New Roman" w:cs="Times New Roman"/>
          <w:sz w:val="28"/>
          <w:szCs w:val="28"/>
        </w:rPr>
      </w:pPr>
    </w:p>
    <w:tbl>
      <w:tblPr>
        <w:tblW w:w="10095" w:type="dxa"/>
        <w:tblInd w:w="-1" w:type="dxa"/>
        <w:tblLayout w:type="fixed"/>
        <w:tblCellMar>
          <w:left w:w="10" w:type="dxa"/>
          <w:right w:w="10" w:type="dxa"/>
        </w:tblCellMar>
        <w:tblLook w:val="0000" w:firstRow="0" w:lastRow="0" w:firstColumn="0" w:lastColumn="0" w:noHBand="0" w:noVBand="0"/>
      </w:tblPr>
      <w:tblGrid>
        <w:gridCol w:w="5047"/>
        <w:gridCol w:w="5048"/>
      </w:tblGrid>
      <w:tr w:rsidR="00A77DD8" w:rsidRPr="004C6E4C" w:rsidTr="00BE46B0">
        <w:tc>
          <w:tcPr>
            <w:tcW w:w="5047" w:type="dxa"/>
            <w:shd w:val="clear" w:color="auto" w:fill="FFFFFF"/>
            <w:tcMar>
              <w:top w:w="55" w:type="dxa"/>
              <w:left w:w="48" w:type="dxa"/>
              <w:bottom w:w="55" w:type="dxa"/>
              <w:right w:w="55" w:type="dxa"/>
            </w:tcMar>
          </w:tcPr>
          <w:p w:rsidR="00A77DD8" w:rsidRPr="004C6E4C" w:rsidRDefault="00A77DD8" w:rsidP="00BE46B0">
            <w:pPr>
              <w:pStyle w:val="Standard"/>
              <w:ind w:firstLine="709"/>
              <w:rPr>
                <w:rFonts w:ascii="Times New Roman" w:hAnsi="Times New Roman" w:cs="Times New Roman"/>
                <w:sz w:val="28"/>
                <w:szCs w:val="28"/>
              </w:rPr>
            </w:pPr>
            <w:r w:rsidRPr="004C6E4C">
              <w:rPr>
                <w:rFonts w:ascii="Times New Roman" w:hAnsi="Times New Roman" w:cs="Times New Roman"/>
                <w:sz w:val="28"/>
                <w:szCs w:val="28"/>
              </w:rPr>
              <w:t>СОГЛАСОВАНО</w:t>
            </w:r>
          </w:p>
        </w:tc>
        <w:tc>
          <w:tcPr>
            <w:tcW w:w="5048" w:type="dxa"/>
            <w:shd w:val="clear" w:color="auto" w:fill="FFFFFF"/>
            <w:tcMar>
              <w:top w:w="55" w:type="dxa"/>
              <w:left w:w="48" w:type="dxa"/>
              <w:bottom w:w="55" w:type="dxa"/>
              <w:right w:w="55" w:type="dxa"/>
            </w:tcMar>
          </w:tcPr>
          <w:p w:rsidR="00A77DD8" w:rsidRPr="004C6E4C" w:rsidRDefault="00A77DD8" w:rsidP="00BE46B0">
            <w:pPr>
              <w:pStyle w:val="Standard"/>
              <w:ind w:firstLine="709"/>
              <w:jc w:val="center"/>
              <w:rPr>
                <w:rFonts w:ascii="Times New Roman" w:hAnsi="Times New Roman" w:cs="Times New Roman"/>
                <w:sz w:val="28"/>
                <w:szCs w:val="28"/>
              </w:rPr>
            </w:pPr>
            <w:r w:rsidRPr="004C6E4C">
              <w:rPr>
                <w:rFonts w:ascii="Times New Roman" w:hAnsi="Times New Roman" w:cs="Times New Roman"/>
                <w:sz w:val="28"/>
                <w:szCs w:val="28"/>
              </w:rPr>
              <w:t>УТВЕРЖДАЮ</w:t>
            </w:r>
          </w:p>
        </w:tc>
      </w:tr>
      <w:tr w:rsidR="00A77DD8" w:rsidRPr="004C6E4C" w:rsidTr="00BE46B0">
        <w:trPr>
          <w:trHeight w:val="1413"/>
        </w:trPr>
        <w:tc>
          <w:tcPr>
            <w:tcW w:w="5047" w:type="dxa"/>
            <w:shd w:val="clear" w:color="auto" w:fill="FFFFFF"/>
            <w:tcMar>
              <w:top w:w="55" w:type="dxa"/>
              <w:left w:w="48" w:type="dxa"/>
              <w:bottom w:w="55" w:type="dxa"/>
              <w:right w:w="55" w:type="dxa"/>
            </w:tcMar>
          </w:tcPr>
          <w:p w:rsidR="00A77DD8" w:rsidRPr="004C6E4C" w:rsidRDefault="00A77DD8" w:rsidP="00BE46B0">
            <w:pPr>
              <w:spacing w:after="0" w:line="240" w:lineRule="auto"/>
              <w:ind w:firstLine="709"/>
              <w:rPr>
                <w:rFonts w:ascii="Times New Roman" w:hAnsi="Times New Roman" w:cs="Times New Roman"/>
                <w:b/>
                <w:bCs/>
                <w:sz w:val="28"/>
                <w:szCs w:val="28"/>
              </w:rPr>
            </w:pPr>
            <w:r w:rsidRPr="004C6E4C">
              <w:rPr>
                <w:rFonts w:ascii="Times New Roman" w:hAnsi="Times New Roman" w:cs="Times New Roman"/>
                <w:sz w:val="28"/>
                <w:szCs w:val="28"/>
              </w:rPr>
              <w:t xml:space="preserve">Заведующий кафедрой </w:t>
            </w:r>
          </w:p>
          <w:p w:rsidR="00A77DD8" w:rsidRPr="004C6E4C" w:rsidRDefault="00A77DD8" w:rsidP="00BE46B0">
            <w:pPr>
              <w:spacing w:after="0" w:line="240" w:lineRule="auto"/>
              <w:ind w:firstLine="709"/>
              <w:rPr>
                <w:rFonts w:ascii="Times New Roman" w:hAnsi="Times New Roman" w:cs="Times New Roman"/>
                <w:b/>
                <w:bCs/>
                <w:sz w:val="28"/>
                <w:szCs w:val="28"/>
              </w:rPr>
            </w:pPr>
            <w:r w:rsidRPr="004C6E4C">
              <w:rPr>
                <w:rFonts w:ascii="Times New Roman" w:hAnsi="Times New Roman" w:cs="Times New Roman"/>
                <w:sz w:val="28"/>
                <w:szCs w:val="28"/>
              </w:rPr>
              <w:t xml:space="preserve">русской филологии и мировой </w:t>
            </w:r>
          </w:p>
          <w:p w:rsidR="00A77DD8" w:rsidRPr="004C6E4C" w:rsidRDefault="00A77DD8" w:rsidP="00BE46B0">
            <w:pPr>
              <w:spacing w:after="0" w:line="240" w:lineRule="auto"/>
              <w:ind w:firstLine="709"/>
              <w:rPr>
                <w:rFonts w:ascii="Times New Roman" w:hAnsi="Times New Roman" w:cs="Times New Roman"/>
                <w:b/>
                <w:bCs/>
                <w:sz w:val="28"/>
                <w:szCs w:val="28"/>
              </w:rPr>
            </w:pPr>
            <w:r w:rsidRPr="004C6E4C">
              <w:rPr>
                <w:rFonts w:ascii="Times New Roman" w:hAnsi="Times New Roman" w:cs="Times New Roman"/>
                <w:sz w:val="28"/>
                <w:szCs w:val="28"/>
              </w:rPr>
              <w:t>литературы, доктор PhD</w:t>
            </w:r>
          </w:p>
          <w:p w:rsidR="00BB54FA" w:rsidRDefault="00A77DD8" w:rsidP="00BB54FA">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А.С. Демченко</w:t>
            </w:r>
          </w:p>
          <w:p w:rsidR="00BB54FA" w:rsidRDefault="00BB54FA" w:rsidP="00BB54FA">
            <w:pPr>
              <w:spacing w:after="0" w:line="240" w:lineRule="auto"/>
              <w:ind w:firstLine="709"/>
              <w:rPr>
                <w:rFonts w:ascii="Times New Roman" w:hAnsi="Times New Roman" w:cs="Times New Roman"/>
                <w:sz w:val="28"/>
                <w:szCs w:val="28"/>
              </w:rPr>
            </w:pPr>
          </w:p>
          <w:p w:rsidR="00BB54FA" w:rsidRDefault="00BB54FA" w:rsidP="00BB54FA">
            <w:pPr>
              <w:spacing w:after="0" w:line="240" w:lineRule="auto"/>
              <w:rPr>
                <w:rFonts w:ascii="Times New Roman" w:hAnsi="Times New Roman" w:cs="Times New Roman"/>
                <w:sz w:val="28"/>
                <w:szCs w:val="28"/>
              </w:rPr>
            </w:pPr>
          </w:p>
          <w:p w:rsidR="00BB54FA" w:rsidRPr="00BB54FA" w:rsidRDefault="00BB54FA" w:rsidP="00BB54FA">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w:t>
            </w:r>
          </w:p>
          <w:p w:rsidR="00BB54FA" w:rsidRDefault="00BB54FA" w:rsidP="00801484">
            <w:pPr>
              <w:spacing w:after="0" w:line="240" w:lineRule="auto"/>
              <w:rPr>
                <w:rFonts w:ascii="Times New Roman" w:hAnsi="Times New Roman" w:cs="Times New Roman"/>
                <w:sz w:val="28"/>
                <w:szCs w:val="28"/>
                <w:lang w:eastAsia="ja-JP"/>
              </w:rPr>
            </w:pPr>
          </w:p>
          <w:p w:rsidR="00A77DD8" w:rsidRPr="00A77DD8" w:rsidRDefault="00753FB3" w:rsidP="00A77DD8">
            <w:pPr>
              <w:spacing w:after="0" w:line="240" w:lineRule="auto"/>
              <w:ind w:firstLine="709"/>
              <w:rPr>
                <w:rFonts w:ascii="Times New Roman" w:hAnsi="Times New Roman" w:cs="Times New Roman"/>
                <w:b/>
                <w:bCs/>
                <w:sz w:val="28"/>
                <w:szCs w:val="28"/>
              </w:rPr>
            </w:pPr>
            <w:r>
              <w:rPr>
                <w:rFonts w:ascii="Times New Roman" w:hAnsi="Times New Roman" w:cs="Times New Roman"/>
                <w:sz w:val="28"/>
                <w:szCs w:val="28"/>
                <w:lang w:eastAsia="ja-JP"/>
              </w:rPr>
              <w:t>12.02.</w:t>
            </w:r>
            <w:r w:rsidR="00A77DD8">
              <w:rPr>
                <w:rFonts w:ascii="Times New Roman" w:hAnsi="Times New Roman" w:cs="Times New Roman"/>
                <w:b/>
                <w:bCs/>
                <w:sz w:val="28"/>
                <w:szCs w:val="28"/>
                <w:lang w:val="kk-KZ"/>
              </w:rPr>
              <w:t xml:space="preserve"> </w:t>
            </w:r>
            <w:r w:rsidR="00A77DD8" w:rsidRPr="004C6E4C">
              <w:rPr>
                <w:rFonts w:ascii="Times New Roman" w:hAnsi="Times New Roman" w:cs="Times New Roman"/>
                <w:sz w:val="28"/>
                <w:szCs w:val="28"/>
              </w:rPr>
              <w:t>202</w:t>
            </w:r>
            <w:r w:rsidR="00A77DD8">
              <w:rPr>
                <w:rFonts w:ascii="Times New Roman" w:hAnsi="Times New Roman" w:cs="Times New Roman"/>
                <w:sz w:val="28"/>
                <w:szCs w:val="28"/>
              </w:rPr>
              <w:t>6</w:t>
            </w:r>
            <w:r w:rsidR="00A77DD8" w:rsidRPr="004C6E4C">
              <w:rPr>
                <w:rFonts w:ascii="Times New Roman" w:hAnsi="Times New Roman" w:cs="Times New Roman"/>
                <w:sz w:val="28"/>
                <w:szCs w:val="28"/>
              </w:rPr>
              <w:t xml:space="preserve"> г.</w:t>
            </w:r>
          </w:p>
          <w:p w:rsidR="00A77DD8" w:rsidRPr="004C6E4C" w:rsidRDefault="00A77DD8" w:rsidP="00BE46B0">
            <w:pPr>
              <w:spacing w:after="0" w:line="240" w:lineRule="auto"/>
              <w:ind w:firstLine="709"/>
              <w:rPr>
                <w:rFonts w:ascii="Times New Roman" w:hAnsi="Times New Roman" w:cs="Times New Roman"/>
                <w:sz w:val="28"/>
                <w:szCs w:val="28"/>
              </w:rPr>
            </w:pPr>
          </w:p>
        </w:tc>
        <w:tc>
          <w:tcPr>
            <w:tcW w:w="5048" w:type="dxa"/>
            <w:shd w:val="clear" w:color="auto" w:fill="FFFFFF"/>
            <w:tcMar>
              <w:top w:w="55" w:type="dxa"/>
              <w:left w:w="48" w:type="dxa"/>
              <w:bottom w:w="55" w:type="dxa"/>
              <w:right w:w="55" w:type="dxa"/>
            </w:tcMar>
          </w:tcPr>
          <w:p w:rsidR="00A77DD8" w:rsidRPr="004C6E4C" w:rsidRDefault="00A77DD8" w:rsidP="00BE46B0">
            <w:pPr>
              <w:pStyle w:val="Standard"/>
              <w:ind w:firstLine="709"/>
              <w:jc w:val="center"/>
              <w:rPr>
                <w:rFonts w:ascii="Times New Roman" w:hAnsi="Times New Roman" w:cs="Times New Roman"/>
                <w:color w:val="auto"/>
                <w:sz w:val="28"/>
                <w:szCs w:val="28"/>
              </w:rPr>
            </w:pPr>
            <w:r w:rsidRPr="004C6E4C">
              <w:rPr>
                <w:rFonts w:ascii="Times New Roman" w:hAnsi="Times New Roman" w:cs="Times New Roman"/>
                <w:color w:val="auto"/>
                <w:sz w:val="28"/>
                <w:szCs w:val="28"/>
              </w:rPr>
              <w:t>Декан филологического</w:t>
            </w:r>
          </w:p>
          <w:p w:rsidR="00A77DD8" w:rsidRPr="004C6E4C" w:rsidRDefault="00A77DD8" w:rsidP="00BE46B0">
            <w:pPr>
              <w:pStyle w:val="Standard"/>
              <w:ind w:firstLine="709"/>
              <w:jc w:val="center"/>
              <w:rPr>
                <w:rFonts w:ascii="Times New Roman" w:hAnsi="Times New Roman" w:cs="Times New Roman"/>
                <w:color w:val="auto"/>
                <w:sz w:val="28"/>
                <w:szCs w:val="28"/>
              </w:rPr>
            </w:pPr>
            <w:r w:rsidRPr="004C6E4C">
              <w:rPr>
                <w:rFonts w:ascii="Times New Roman" w:hAnsi="Times New Roman" w:cs="Times New Roman"/>
                <w:color w:val="auto"/>
                <w:sz w:val="28"/>
                <w:szCs w:val="28"/>
              </w:rPr>
              <w:t xml:space="preserve">факультета  </w:t>
            </w:r>
          </w:p>
          <w:p w:rsidR="00A77DD8" w:rsidRPr="004C6E4C" w:rsidRDefault="00A77DD8" w:rsidP="00BE46B0">
            <w:pPr>
              <w:pStyle w:val="Standard"/>
              <w:ind w:firstLine="709"/>
              <w:jc w:val="center"/>
              <w:rPr>
                <w:rFonts w:ascii="Times New Roman" w:hAnsi="Times New Roman" w:cs="Times New Roman"/>
                <w:color w:val="auto"/>
                <w:sz w:val="28"/>
                <w:szCs w:val="28"/>
              </w:rPr>
            </w:pPr>
            <w:r w:rsidRPr="004C6E4C">
              <w:rPr>
                <w:rFonts w:ascii="Times New Roman" w:hAnsi="Times New Roman" w:cs="Times New Roman"/>
                <w:color w:val="auto"/>
                <w:sz w:val="28"/>
                <w:szCs w:val="28"/>
              </w:rPr>
              <w:t xml:space="preserve">  д.ф.н.</w:t>
            </w:r>
            <w:r w:rsidR="00F05F88" w:rsidRPr="004C6E4C">
              <w:rPr>
                <w:rFonts w:ascii="Times New Roman" w:hAnsi="Times New Roman" w:cs="Times New Roman"/>
                <w:color w:val="auto"/>
                <w:sz w:val="28"/>
                <w:szCs w:val="28"/>
              </w:rPr>
              <w:t>, профессор</w:t>
            </w:r>
            <w:r w:rsidRPr="004C6E4C">
              <w:rPr>
                <w:rFonts w:ascii="Times New Roman" w:hAnsi="Times New Roman" w:cs="Times New Roman"/>
                <w:color w:val="auto"/>
                <w:sz w:val="28"/>
                <w:szCs w:val="28"/>
              </w:rPr>
              <w:t xml:space="preserve">  </w:t>
            </w:r>
          </w:p>
          <w:p w:rsidR="00A77DD8" w:rsidRDefault="00A77DD8" w:rsidP="00BE46B0">
            <w:pPr>
              <w:pStyle w:val="Standard"/>
              <w:ind w:firstLine="709"/>
              <w:jc w:val="center"/>
              <w:rPr>
                <w:rFonts w:ascii="Times New Roman" w:hAnsi="Times New Roman" w:cs="Times New Roman"/>
                <w:color w:val="auto"/>
                <w:sz w:val="28"/>
                <w:szCs w:val="28"/>
              </w:rPr>
            </w:pPr>
            <w:r>
              <w:rPr>
                <w:rFonts w:ascii="Times New Roman" w:hAnsi="Times New Roman" w:cs="Times New Roman"/>
                <w:color w:val="auto"/>
                <w:sz w:val="28"/>
                <w:szCs w:val="28"/>
              </w:rPr>
              <w:t>Б.У. Джолдасбекова</w:t>
            </w:r>
          </w:p>
          <w:p w:rsidR="00BB54FA" w:rsidRDefault="00BB54FA" w:rsidP="00BE46B0">
            <w:pPr>
              <w:pStyle w:val="Standard"/>
              <w:ind w:firstLine="709"/>
              <w:jc w:val="center"/>
              <w:rPr>
                <w:rFonts w:ascii="Times New Roman" w:hAnsi="Times New Roman" w:cs="Times New Roman"/>
                <w:color w:val="auto"/>
                <w:sz w:val="28"/>
                <w:szCs w:val="28"/>
              </w:rPr>
            </w:pPr>
          </w:p>
          <w:p w:rsidR="00BB54FA" w:rsidRDefault="00BB54FA" w:rsidP="00BE46B0">
            <w:pPr>
              <w:pStyle w:val="Standard"/>
              <w:ind w:firstLine="709"/>
              <w:jc w:val="center"/>
              <w:rPr>
                <w:rFonts w:ascii="Times New Roman" w:hAnsi="Times New Roman" w:cs="Times New Roman"/>
                <w:color w:val="auto"/>
                <w:sz w:val="28"/>
                <w:szCs w:val="28"/>
              </w:rPr>
            </w:pPr>
          </w:p>
          <w:p w:rsidR="00A77DD8" w:rsidRPr="004C6E4C" w:rsidRDefault="00A77DD8" w:rsidP="00BE46B0">
            <w:pPr>
              <w:pStyle w:val="Standard"/>
              <w:ind w:firstLine="709"/>
              <w:jc w:val="center"/>
              <w:rPr>
                <w:rFonts w:ascii="Times New Roman" w:hAnsi="Times New Roman" w:cs="Times New Roman"/>
                <w:color w:val="auto"/>
                <w:sz w:val="28"/>
                <w:szCs w:val="28"/>
              </w:rPr>
            </w:pPr>
            <w:r w:rsidRPr="004C6E4C">
              <w:rPr>
                <w:rFonts w:ascii="Times New Roman" w:hAnsi="Times New Roman" w:cs="Times New Roman"/>
                <w:color w:val="auto"/>
                <w:sz w:val="28"/>
                <w:szCs w:val="28"/>
              </w:rPr>
              <w:t>________________</w:t>
            </w:r>
          </w:p>
          <w:p w:rsidR="00A77DD8" w:rsidRDefault="00A77DD8" w:rsidP="00BB54FA">
            <w:pPr>
              <w:spacing w:after="0" w:line="240" w:lineRule="auto"/>
              <w:ind w:firstLine="709"/>
              <w:rPr>
                <w:rFonts w:ascii="Times New Roman" w:hAnsi="Times New Roman" w:cs="Times New Roman"/>
                <w:sz w:val="28"/>
                <w:szCs w:val="28"/>
                <w:lang w:eastAsia="ja-JP"/>
              </w:rPr>
            </w:pPr>
            <w:r>
              <w:rPr>
                <w:rFonts w:ascii="Times New Roman" w:hAnsi="Times New Roman" w:cs="Times New Roman"/>
                <w:sz w:val="28"/>
                <w:szCs w:val="28"/>
                <w:lang w:eastAsia="ja-JP"/>
              </w:rPr>
              <w:t xml:space="preserve">              </w:t>
            </w:r>
          </w:p>
          <w:p w:rsidR="00A77DD8" w:rsidRPr="00A77DD8" w:rsidRDefault="00A77DD8" w:rsidP="00A77DD8">
            <w:pPr>
              <w:spacing w:after="0" w:line="240" w:lineRule="auto"/>
              <w:ind w:firstLine="709"/>
              <w:rPr>
                <w:rFonts w:ascii="Times New Roman" w:hAnsi="Times New Roman" w:cs="Times New Roman"/>
                <w:b/>
                <w:bCs/>
                <w:sz w:val="28"/>
                <w:szCs w:val="28"/>
              </w:rPr>
            </w:pPr>
            <w:r>
              <w:rPr>
                <w:rFonts w:ascii="Times New Roman" w:hAnsi="Times New Roman" w:cs="Times New Roman"/>
                <w:sz w:val="28"/>
                <w:szCs w:val="28"/>
                <w:lang w:eastAsia="ja-JP"/>
              </w:rPr>
              <w:t xml:space="preserve">                 </w:t>
            </w:r>
            <w:r w:rsidR="00753FB3">
              <w:rPr>
                <w:rFonts w:ascii="Times New Roman" w:hAnsi="Times New Roman" w:cs="Times New Roman"/>
                <w:sz w:val="28"/>
                <w:szCs w:val="28"/>
                <w:lang w:eastAsia="ja-JP"/>
              </w:rPr>
              <w:t>12.02.</w:t>
            </w:r>
            <w:r>
              <w:rPr>
                <w:rFonts w:ascii="Times New Roman" w:hAnsi="Times New Roman" w:cs="Times New Roman"/>
                <w:b/>
                <w:bCs/>
                <w:sz w:val="28"/>
                <w:szCs w:val="28"/>
                <w:lang w:val="kk-KZ"/>
              </w:rPr>
              <w:t xml:space="preserve"> </w:t>
            </w:r>
            <w:r w:rsidRPr="004C6E4C">
              <w:rPr>
                <w:rFonts w:ascii="Times New Roman" w:hAnsi="Times New Roman" w:cs="Times New Roman"/>
                <w:sz w:val="28"/>
                <w:szCs w:val="28"/>
              </w:rPr>
              <w:t>202</w:t>
            </w:r>
            <w:r>
              <w:rPr>
                <w:rFonts w:ascii="Times New Roman" w:hAnsi="Times New Roman" w:cs="Times New Roman"/>
                <w:sz w:val="28"/>
                <w:szCs w:val="28"/>
              </w:rPr>
              <w:t>6</w:t>
            </w:r>
            <w:r w:rsidRPr="004C6E4C">
              <w:rPr>
                <w:rFonts w:ascii="Times New Roman" w:hAnsi="Times New Roman" w:cs="Times New Roman"/>
                <w:sz w:val="28"/>
                <w:szCs w:val="28"/>
              </w:rPr>
              <w:t xml:space="preserve"> г.</w:t>
            </w:r>
          </w:p>
          <w:p w:rsidR="00A77DD8" w:rsidRPr="004C6E4C" w:rsidRDefault="00A77DD8" w:rsidP="00BE46B0">
            <w:pPr>
              <w:pStyle w:val="Standard"/>
              <w:ind w:firstLine="709"/>
              <w:jc w:val="center"/>
              <w:rPr>
                <w:rFonts w:ascii="Times New Roman" w:hAnsi="Times New Roman" w:cs="Times New Roman"/>
                <w:color w:val="auto"/>
                <w:sz w:val="28"/>
                <w:szCs w:val="28"/>
              </w:rPr>
            </w:pPr>
          </w:p>
        </w:tc>
      </w:tr>
    </w:tbl>
    <w:p w:rsidR="00A77DD8" w:rsidRPr="00A77DD8" w:rsidRDefault="00A77DD8" w:rsidP="00A77DD8">
      <w:pPr>
        <w:pStyle w:val="Standard"/>
        <w:ind w:firstLine="709"/>
        <w:rPr>
          <w:rFonts w:ascii="Times New Roman" w:hAnsi="Times New Roman" w:cs="Times New Roman"/>
          <w:sz w:val="28"/>
          <w:szCs w:val="28"/>
        </w:rPr>
      </w:pPr>
    </w:p>
    <w:p w:rsidR="00FE1213" w:rsidRDefault="00FE1213" w:rsidP="00A77DD8">
      <w:pPr>
        <w:shd w:val="clear" w:color="auto" w:fill="FFFFFF"/>
        <w:spacing w:after="0" w:line="240" w:lineRule="auto"/>
        <w:ind w:right="461" w:firstLine="709"/>
        <w:jc w:val="center"/>
        <w:rPr>
          <w:rFonts w:ascii="Times New Roman" w:hAnsi="Times New Roman" w:cs="Times New Roman"/>
          <w:sz w:val="28"/>
          <w:szCs w:val="28"/>
          <w:lang w:val="en-US"/>
        </w:rPr>
      </w:pPr>
    </w:p>
    <w:p w:rsidR="00A77DD8" w:rsidRPr="00A77DD8" w:rsidRDefault="00A77DD8" w:rsidP="00A77DD8">
      <w:pPr>
        <w:shd w:val="clear" w:color="auto" w:fill="FFFFFF"/>
        <w:spacing w:after="0" w:line="240" w:lineRule="auto"/>
        <w:ind w:right="461" w:firstLine="709"/>
        <w:jc w:val="center"/>
        <w:rPr>
          <w:rFonts w:ascii="Times New Roman" w:hAnsi="Times New Roman" w:cs="Times New Roman"/>
          <w:b/>
          <w:bCs/>
          <w:sz w:val="28"/>
          <w:szCs w:val="28"/>
        </w:rPr>
      </w:pPr>
      <w:r w:rsidRPr="00A77DD8">
        <w:rPr>
          <w:rFonts w:ascii="Times New Roman" w:hAnsi="Times New Roman" w:cs="Times New Roman"/>
          <w:sz w:val="28"/>
          <w:szCs w:val="28"/>
          <w:lang w:val="en-US"/>
        </w:rPr>
        <w:t>AKT</w:t>
      </w:r>
    </w:p>
    <w:p w:rsidR="00A77DD8" w:rsidRPr="00A77DD8" w:rsidRDefault="00A77DD8" w:rsidP="00A77DD8">
      <w:pPr>
        <w:shd w:val="clear" w:color="auto" w:fill="FFFFFF"/>
        <w:spacing w:after="0" w:line="240" w:lineRule="auto"/>
        <w:ind w:left="456" w:right="461" w:firstLine="709"/>
        <w:jc w:val="center"/>
        <w:rPr>
          <w:rFonts w:ascii="Times New Roman" w:hAnsi="Times New Roman" w:cs="Times New Roman"/>
          <w:b/>
          <w:bCs/>
          <w:spacing w:val="-1"/>
          <w:sz w:val="28"/>
          <w:szCs w:val="28"/>
        </w:rPr>
      </w:pPr>
      <w:r w:rsidRPr="00A77DD8">
        <w:rPr>
          <w:rFonts w:ascii="Times New Roman" w:hAnsi="Times New Roman" w:cs="Times New Roman"/>
          <w:sz w:val="28"/>
          <w:szCs w:val="28"/>
        </w:rPr>
        <w:t>внедрени</w:t>
      </w:r>
      <w:r>
        <w:rPr>
          <w:rFonts w:ascii="Times New Roman" w:hAnsi="Times New Roman" w:cs="Times New Roman"/>
          <w:sz w:val="28"/>
          <w:szCs w:val="28"/>
        </w:rPr>
        <w:t>я</w:t>
      </w:r>
      <w:r w:rsidRPr="00A77DD8">
        <w:rPr>
          <w:rFonts w:ascii="Times New Roman" w:hAnsi="Times New Roman" w:cs="Times New Roman"/>
          <w:sz w:val="28"/>
          <w:szCs w:val="28"/>
        </w:rPr>
        <w:t xml:space="preserve"> </w:t>
      </w:r>
      <w:r>
        <w:rPr>
          <w:rFonts w:ascii="Times New Roman" w:hAnsi="Times New Roman" w:cs="Times New Roman"/>
          <w:sz w:val="28"/>
          <w:szCs w:val="28"/>
        </w:rPr>
        <w:t>результатов</w:t>
      </w:r>
      <w:r w:rsidRPr="00A77DD8">
        <w:rPr>
          <w:rFonts w:ascii="Times New Roman" w:hAnsi="Times New Roman" w:cs="Times New Roman"/>
          <w:sz w:val="28"/>
          <w:szCs w:val="28"/>
        </w:rPr>
        <w:t xml:space="preserve"> научно-исследовательской работы в учебный процесс в</w:t>
      </w:r>
      <w:r>
        <w:rPr>
          <w:rFonts w:ascii="Times New Roman" w:hAnsi="Times New Roman" w:cs="Times New Roman"/>
          <w:sz w:val="28"/>
          <w:szCs w:val="28"/>
        </w:rPr>
        <w:t>уза</w:t>
      </w:r>
    </w:p>
    <w:p w:rsidR="00A77DD8" w:rsidRPr="00A77DD8" w:rsidRDefault="00A77DD8" w:rsidP="00A77DD8">
      <w:pPr>
        <w:spacing w:after="0" w:line="240" w:lineRule="auto"/>
        <w:ind w:firstLine="709"/>
        <w:jc w:val="center"/>
        <w:rPr>
          <w:rFonts w:ascii="Times New Roman" w:hAnsi="Times New Roman" w:cs="Times New Roman"/>
          <w:b/>
          <w:bCs/>
          <w:sz w:val="28"/>
          <w:szCs w:val="28"/>
        </w:rPr>
      </w:pPr>
    </w:p>
    <w:p w:rsidR="00A77DD8" w:rsidRPr="00A77DD8" w:rsidRDefault="00A77DD8" w:rsidP="00A77DD8">
      <w:pPr>
        <w:shd w:val="clear" w:color="auto" w:fill="FFFFFF"/>
        <w:tabs>
          <w:tab w:val="left" w:pos="1035"/>
        </w:tabs>
        <w:spacing w:after="0"/>
        <w:ind w:firstLine="709"/>
        <w:jc w:val="both"/>
        <w:rPr>
          <w:rFonts w:ascii="Times New Roman" w:hAnsi="Times New Roman" w:cs="Times New Roman"/>
          <w:sz w:val="28"/>
          <w:szCs w:val="28"/>
        </w:rPr>
      </w:pPr>
      <w:r w:rsidRPr="00A77DD8">
        <w:rPr>
          <w:rFonts w:ascii="Times New Roman" w:hAnsi="Times New Roman" w:cs="Times New Roman"/>
          <w:sz w:val="28"/>
          <w:szCs w:val="28"/>
        </w:rPr>
        <w:t>Настоящий акт о том, что в 2024 – 2025 учебном году на кафедре русской филологии и мировой литературы внедрены результаты диссертационного исследования Баратова Ш.М. «Целостный анализ произведения</w:t>
      </w:r>
      <w:r>
        <w:rPr>
          <w:rFonts w:ascii="Times New Roman" w:hAnsi="Times New Roman" w:cs="Times New Roman"/>
          <w:sz w:val="28"/>
          <w:szCs w:val="28"/>
        </w:rPr>
        <w:t xml:space="preserve"> </w:t>
      </w:r>
      <w:r w:rsidRPr="00A77DD8">
        <w:rPr>
          <w:rFonts w:ascii="Times New Roman" w:hAnsi="Times New Roman" w:cs="Times New Roman"/>
          <w:sz w:val="28"/>
          <w:szCs w:val="28"/>
        </w:rPr>
        <w:t>постм</w:t>
      </w:r>
      <w:r>
        <w:rPr>
          <w:rFonts w:ascii="Times New Roman" w:hAnsi="Times New Roman" w:cs="Times New Roman"/>
          <w:sz w:val="28"/>
          <w:szCs w:val="28"/>
        </w:rPr>
        <w:t>о</w:t>
      </w:r>
      <w:r w:rsidRPr="00A77DD8">
        <w:rPr>
          <w:rFonts w:ascii="Times New Roman" w:hAnsi="Times New Roman" w:cs="Times New Roman"/>
          <w:sz w:val="28"/>
          <w:szCs w:val="28"/>
        </w:rPr>
        <w:t xml:space="preserve">дернизма </w:t>
      </w:r>
      <w:r>
        <w:rPr>
          <w:rFonts w:ascii="Times New Roman" w:hAnsi="Times New Roman" w:cs="Times New Roman"/>
          <w:sz w:val="28"/>
          <w:szCs w:val="28"/>
        </w:rPr>
        <w:t>н</w:t>
      </w:r>
      <w:r w:rsidRPr="00A77DD8">
        <w:rPr>
          <w:rFonts w:ascii="Times New Roman" w:hAnsi="Times New Roman" w:cs="Times New Roman"/>
          <w:sz w:val="28"/>
          <w:szCs w:val="28"/>
        </w:rPr>
        <w:t xml:space="preserve">а занятиях в вузе» </w:t>
      </w:r>
    </w:p>
    <w:p w:rsidR="00A77DD8" w:rsidRPr="00254599" w:rsidRDefault="00A77DD8" w:rsidP="00801484">
      <w:pPr>
        <w:spacing w:after="0"/>
        <w:ind w:right="-1" w:firstLine="567"/>
        <w:rPr>
          <w:rFonts w:ascii="Times New Roman" w:hAnsi="Times New Roman" w:cs="Times New Roman"/>
          <w:b/>
          <w:bCs/>
          <w:color w:val="000000"/>
          <w:sz w:val="28"/>
          <w:szCs w:val="28"/>
        </w:rPr>
      </w:pPr>
    </w:p>
    <w:p w:rsidR="00A77DD8" w:rsidRPr="00A77DD8" w:rsidRDefault="00A77DD8" w:rsidP="00A77DD8">
      <w:pPr>
        <w:spacing w:after="0" w:line="240" w:lineRule="auto"/>
        <w:ind w:firstLine="709"/>
        <w:jc w:val="both"/>
        <w:rPr>
          <w:rFonts w:ascii="Times New Roman" w:hAnsi="Times New Roman" w:cs="Times New Roman"/>
          <w:b/>
          <w:bCs/>
          <w:sz w:val="28"/>
          <w:szCs w:val="28"/>
        </w:rPr>
      </w:pPr>
    </w:p>
    <w:tbl>
      <w:tblPr>
        <w:tblW w:w="9356" w:type="dxa"/>
        <w:tblInd w:w="-3" w:type="dxa"/>
        <w:tblLayout w:type="fixed"/>
        <w:tblCellMar>
          <w:left w:w="10" w:type="dxa"/>
          <w:right w:w="10" w:type="dxa"/>
        </w:tblCellMar>
        <w:tblLook w:val="0000" w:firstRow="0" w:lastRow="0" w:firstColumn="0" w:lastColumn="0" w:noHBand="0" w:noVBand="0"/>
      </w:tblPr>
      <w:tblGrid>
        <w:gridCol w:w="9356"/>
      </w:tblGrid>
      <w:tr w:rsidR="00A77DD8" w:rsidRPr="00A77DD8" w:rsidTr="00801484">
        <w:tc>
          <w:tcPr>
            <w:tcW w:w="9356" w:type="dxa"/>
            <w:tcBorders>
              <w:top w:val="single" w:sz="2" w:space="0" w:color="000001"/>
              <w:left w:val="single" w:sz="2" w:space="0" w:color="000001"/>
              <w:bottom w:val="single" w:sz="2" w:space="0" w:color="000001"/>
              <w:right w:val="single" w:sz="2" w:space="0" w:color="000001"/>
            </w:tcBorders>
            <w:shd w:val="clear" w:color="auto" w:fill="FFFFFF"/>
            <w:tcMar>
              <w:top w:w="55" w:type="dxa"/>
              <w:left w:w="48" w:type="dxa"/>
              <w:bottom w:w="55" w:type="dxa"/>
              <w:right w:w="55" w:type="dxa"/>
            </w:tcMar>
          </w:tcPr>
          <w:p w:rsidR="00A77DD8" w:rsidRPr="00A77DD8" w:rsidRDefault="00A77DD8" w:rsidP="00BE46B0">
            <w:pPr>
              <w:spacing w:after="0" w:line="240" w:lineRule="auto"/>
              <w:jc w:val="center"/>
              <w:rPr>
                <w:rFonts w:ascii="Times New Roman" w:hAnsi="Times New Roman" w:cs="Times New Roman"/>
                <w:b/>
                <w:sz w:val="28"/>
                <w:szCs w:val="28"/>
              </w:rPr>
            </w:pPr>
            <w:r w:rsidRPr="00A77DD8">
              <w:rPr>
                <w:rFonts w:ascii="Times New Roman" w:hAnsi="Times New Roman" w:cs="Times New Roman"/>
                <w:sz w:val="28"/>
                <w:szCs w:val="28"/>
              </w:rPr>
              <w:t>Дисциплина «</w:t>
            </w:r>
            <w:r>
              <w:rPr>
                <w:rFonts w:ascii="Times New Roman" w:hAnsi="Times New Roman" w:cs="Times New Roman"/>
                <w:sz w:val="28"/>
                <w:szCs w:val="28"/>
              </w:rPr>
              <w:t>Литература постмодернизма</w:t>
            </w:r>
            <w:r w:rsidRPr="00A77DD8">
              <w:rPr>
                <w:rFonts w:ascii="Times New Roman" w:hAnsi="Times New Roman" w:cs="Times New Roman"/>
                <w:sz w:val="28"/>
                <w:szCs w:val="28"/>
              </w:rPr>
              <w:t>»</w:t>
            </w:r>
          </w:p>
          <w:p w:rsidR="00A77DD8" w:rsidRPr="00A77DD8" w:rsidRDefault="00A77DD8" w:rsidP="00BE46B0">
            <w:pPr>
              <w:spacing w:after="0" w:line="240" w:lineRule="auto"/>
              <w:ind w:right="-1"/>
              <w:jc w:val="center"/>
              <w:rPr>
                <w:rFonts w:ascii="Times New Roman" w:hAnsi="Times New Roman" w:cs="Times New Roman"/>
                <w:b/>
                <w:bCs/>
                <w:sz w:val="28"/>
                <w:szCs w:val="28"/>
                <w:lang w:val="kk-KZ"/>
              </w:rPr>
            </w:pPr>
            <w:r w:rsidRPr="00A77DD8">
              <w:rPr>
                <w:rFonts w:ascii="Times New Roman" w:hAnsi="Times New Roman" w:cs="Times New Roman"/>
                <w:sz w:val="28"/>
                <w:szCs w:val="28"/>
                <w:lang w:eastAsia="ja-JP"/>
              </w:rPr>
              <w:t>3 курс, «6B011800 Русский язык и литература»</w:t>
            </w:r>
          </w:p>
          <w:p w:rsidR="00A77DD8" w:rsidRPr="00A77DD8" w:rsidRDefault="00A77DD8" w:rsidP="00BE46B0">
            <w:pPr>
              <w:pStyle w:val="TableContents"/>
              <w:ind w:firstLine="709"/>
              <w:jc w:val="center"/>
              <w:rPr>
                <w:rFonts w:ascii="Times New Roman" w:hAnsi="Times New Roman" w:cs="Times New Roman"/>
                <w:bCs/>
                <w:sz w:val="28"/>
                <w:szCs w:val="28"/>
              </w:rPr>
            </w:pPr>
            <w:r w:rsidRPr="00A77DD8">
              <w:rPr>
                <w:rFonts w:ascii="Times New Roman" w:hAnsi="Times New Roman" w:cs="Times New Roman"/>
                <w:bCs/>
                <w:sz w:val="28"/>
                <w:szCs w:val="28"/>
              </w:rPr>
              <w:t>Лекции - 15 часов;</w:t>
            </w:r>
          </w:p>
          <w:p w:rsidR="00A77DD8" w:rsidRPr="00A77DD8" w:rsidRDefault="00A77DD8" w:rsidP="00BE46B0">
            <w:pPr>
              <w:pStyle w:val="TableContents"/>
              <w:ind w:firstLine="709"/>
              <w:jc w:val="center"/>
              <w:rPr>
                <w:rFonts w:ascii="Times New Roman" w:hAnsi="Times New Roman" w:cs="Times New Roman"/>
                <w:bCs/>
                <w:sz w:val="28"/>
                <w:szCs w:val="28"/>
              </w:rPr>
            </w:pPr>
            <w:r w:rsidRPr="00A77DD8">
              <w:rPr>
                <w:rFonts w:ascii="Times New Roman" w:hAnsi="Times New Roman" w:cs="Times New Roman"/>
                <w:bCs/>
                <w:sz w:val="28"/>
                <w:szCs w:val="28"/>
              </w:rPr>
              <w:t>Семинар - 30 часов</w:t>
            </w:r>
          </w:p>
        </w:tc>
      </w:tr>
    </w:tbl>
    <w:p w:rsidR="00A77DD8" w:rsidRPr="00A77DD8" w:rsidRDefault="00A77DD8" w:rsidP="00A77DD8">
      <w:pPr>
        <w:spacing w:after="0" w:line="240" w:lineRule="auto"/>
        <w:ind w:firstLine="709"/>
        <w:jc w:val="both"/>
        <w:rPr>
          <w:rFonts w:ascii="Times New Roman" w:hAnsi="Times New Roman" w:cs="Times New Roman"/>
          <w:b/>
          <w:bCs/>
          <w:sz w:val="28"/>
          <w:szCs w:val="28"/>
        </w:rPr>
      </w:pPr>
    </w:p>
    <w:tbl>
      <w:tblPr>
        <w:tblStyle w:val="a9"/>
        <w:tblW w:w="9356" w:type="dxa"/>
        <w:tblInd w:w="-5" w:type="dxa"/>
        <w:tblLayout w:type="fixed"/>
        <w:tblLook w:val="04A0" w:firstRow="1" w:lastRow="0" w:firstColumn="1" w:lastColumn="0" w:noHBand="0" w:noVBand="1"/>
      </w:tblPr>
      <w:tblGrid>
        <w:gridCol w:w="7230"/>
        <w:gridCol w:w="2126"/>
      </w:tblGrid>
      <w:tr w:rsidR="00A77DD8" w:rsidRPr="00801484" w:rsidTr="00801484">
        <w:trPr>
          <w:trHeight w:val="201"/>
        </w:trPr>
        <w:tc>
          <w:tcPr>
            <w:tcW w:w="7230" w:type="dxa"/>
            <w:shd w:val="clear" w:color="auto" w:fill="auto"/>
          </w:tcPr>
          <w:p w:rsidR="00A77DD8" w:rsidRPr="00801484" w:rsidRDefault="00A77DD8" w:rsidP="00BE46B0">
            <w:pPr>
              <w:pStyle w:val="ab"/>
              <w:shd w:val="clear" w:color="auto" w:fill="FFFFFF"/>
              <w:spacing w:before="0" w:beforeAutospacing="0" w:after="0" w:afterAutospacing="0"/>
              <w:jc w:val="center"/>
              <w:rPr>
                <w:bCs/>
                <w:sz w:val="28"/>
                <w:szCs w:val="28"/>
                <w:lang w:val="kk-KZ"/>
              </w:rPr>
            </w:pPr>
            <w:r w:rsidRPr="00801484">
              <w:rPr>
                <w:bCs/>
                <w:sz w:val="28"/>
                <w:szCs w:val="28"/>
              </w:rPr>
              <w:t>Тема занятия</w:t>
            </w:r>
          </w:p>
        </w:tc>
        <w:tc>
          <w:tcPr>
            <w:tcW w:w="2126" w:type="dxa"/>
            <w:shd w:val="clear" w:color="auto" w:fill="auto"/>
          </w:tcPr>
          <w:p w:rsidR="00A77DD8" w:rsidRPr="00801484" w:rsidRDefault="00A77DD8" w:rsidP="00BE46B0">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Количество часов</w:t>
            </w:r>
          </w:p>
        </w:tc>
      </w:tr>
      <w:tr w:rsidR="00A77DD8" w:rsidRPr="00801484" w:rsidTr="00801484">
        <w:trPr>
          <w:trHeight w:val="201"/>
        </w:trPr>
        <w:tc>
          <w:tcPr>
            <w:tcW w:w="7230" w:type="dxa"/>
            <w:shd w:val="clear" w:color="auto" w:fill="auto"/>
          </w:tcPr>
          <w:p w:rsidR="00A77DD8" w:rsidRPr="00801484" w:rsidRDefault="00A77DD8" w:rsidP="00BE46B0">
            <w:pPr>
              <w:pStyle w:val="ab"/>
              <w:shd w:val="clear" w:color="auto" w:fill="FFFFFF"/>
              <w:spacing w:before="0" w:beforeAutospacing="0" w:after="0" w:afterAutospacing="0"/>
              <w:jc w:val="both"/>
              <w:rPr>
                <w:bCs/>
                <w:sz w:val="28"/>
                <w:szCs w:val="28"/>
              </w:rPr>
            </w:pPr>
            <w:r w:rsidRPr="00801484">
              <w:rPr>
                <w:bCs/>
                <w:sz w:val="28"/>
                <w:szCs w:val="28"/>
                <w:lang w:val="kk-KZ"/>
              </w:rPr>
              <w:t xml:space="preserve">Лекция </w:t>
            </w:r>
            <w:r w:rsidRPr="00801484">
              <w:rPr>
                <w:bCs/>
                <w:sz w:val="28"/>
                <w:szCs w:val="28"/>
              </w:rPr>
              <w:t>1</w:t>
            </w:r>
            <w:r w:rsidR="00801484" w:rsidRPr="00801484">
              <w:rPr>
                <w:sz w:val="28"/>
                <w:szCs w:val="28"/>
                <w:lang w:eastAsia="en-US"/>
              </w:rPr>
              <w:t xml:space="preserve"> Условия зарождения постмодернизма</w:t>
            </w:r>
          </w:p>
        </w:tc>
        <w:tc>
          <w:tcPr>
            <w:tcW w:w="2126" w:type="dxa"/>
            <w:shd w:val="clear" w:color="auto" w:fill="auto"/>
          </w:tcPr>
          <w:p w:rsidR="00A77DD8" w:rsidRPr="00801484" w:rsidRDefault="00A77DD8" w:rsidP="00BE46B0">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A77DD8" w:rsidRPr="00801484" w:rsidTr="00801484">
        <w:trPr>
          <w:trHeight w:val="201"/>
        </w:trPr>
        <w:tc>
          <w:tcPr>
            <w:tcW w:w="7230" w:type="dxa"/>
            <w:shd w:val="clear" w:color="auto" w:fill="auto"/>
          </w:tcPr>
          <w:p w:rsidR="00A77DD8" w:rsidRPr="00801484" w:rsidRDefault="00A77DD8" w:rsidP="00BE46B0">
            <w:pPr>
              <w:tabs>
                <w:tab w:val="left" w:pos="1276"/>
              </w:tabs>
              <w:rPr>
                <w:rFonts w:ascii="Times New Roman" w:hAnsi="Times New Roman" w:cs="Times New Roman"/>
                <w:bCs/>
                <w:sz w:val="28"/>
                <w:szCs w:val="28"/>
              </w:rPr>
            </w:pPr>
            <w:r w:rsidRPr="00801484">
              <w:rPr>
                <w:rFonts w:ascii="Times New Roman" w:hAnsi="Times New Roman" w:cs="Times New Roman"/>
                <w:bCs/>
                <w:sz w:val="28"/>
                <w:szCs w:val="28"/>
              </w:rPr>
              <w:t xml:space="preserve">Семинарское занятие 1. </w:t>
            </w:r>
            <w:r w:rsidR="00801484" w:rsidRPr="00801484">
              <w:rPr>
                <w:rFonts w:ascii="Times New Roman" w:hAnsi="Times New Roman" w:cs="Times New Roman"/>
                <w:sz w:val="28"/>
                <w:szCs w:val="28"/>
              </w:rPr>
              <w:t>Модернизм и постмодернизм</w:t>
            </w:r>
          </w:p>
        </w:tc>
        <w:tc>
          <w:tcPr>
            <w:tcW w:w="2126" w:type="dxa"/>
            <w:shd w:val="clear" w:color="auto" w:fill="auto"/>
          </w:tcPr>
          <w:p w:rsidR="00A77DD8" w:rsidRPr="00801484" w:rsidRDefault="00A77DD8" w:rsidP="00BE46B0">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A77DD8" w:rsidRPr="00801484" w:rsidTr="00801484">
        <w:trPr>
          <w:trHeight w:val="201"/>
        </w:trPr>
        <w:tc>
          <w:tcPr>
            <w:tcW w:w="7230" w:type="dxa"/>
            <w:shd w:val="clear" w:color="auto" w:fill="auto"/>
          </w:tcPr>
          <w:p w:rsidR="00A77DD8" w:rsidRPr="00801484" w:rsidRDefault="00A77DD8" w:rsidP="00BE46B0">
            <w:pPr>
              <w:pStyle w:val="ab"/>
              <w:shd w:val="clear" w:color="auto" w:fill="FFFFFF"/>
              <w:spacing w:before="0" w:beforeAutospacing="0" w:after="0" w:afterAutospacing="0"/>
              <w:jc w:val="both"/>
              <w:rPr>
                <w:bCs/>
                <w:sz w:val="28"/>
                <w:szCs w:val="28"/>
              </w:rPr>
            </w:pPr>
            <w:r w:rsidRPr="00801484">
              <w:rPr>
                <w:bCs/>
                <w:sz w:val="28"/>
                <w:szCs w:val="28"/>
              </w:rPr>
              <w:t>Л</w:t>
            </w:r>
            <w:r w:rsidRPr="00801484">
              <w:rPr>
                <w:bCs/>
                <w:sz w:val="28"/>
                <w:szCs w:val="28"/>
                <w:lang w:val="kk-KZ"/>
              </w:rPr>
              <w:t xml:space="preserve"> </w:t>
            </w:r>
            <w:r w:rsidRPr="00801484">
              <w:rPr>
                <w:bCs/>
                <w:sz w:val="28"/>
                <w:szCs w:val="28"/>
              </w:rPr>
              <w:t xml:space="preserve">2. </w:t>
            </w:r>
            <w:r w:rsidRPr="00801484">
              <w:rPr>
                <w:bCs/>
                <w:sz w:val="28"/>
                <w:szCs w:val="28"/>
                <w:lang w:val="kk-KZ"/>
              </w:rPr>
              <w:t xml:space="preserve">   </w:t>
            </w:r>
            <w:r w:rsidR="00801484" w:rsidRPr="00801484">
              <w:rPr>
                <w:sz w:val="28"/>
                <w:szCs w:val="28"/>
              </w:rPr>
              <w:t>Основные принципы и признаки постмодернизма</w:t>
            </w:r>
          </w:p>
        </w:tc>
        <w:tc>
          <w:tcPr>
            <w:tcW w:w="2126" w:type="dxa"/>
            <w:shd w:val="clear" w:color="auto" w:fill="auto"/>
          </w:tcPr>
          <w:p w:rsidR="00A77DD8" w:rsidRPr="00801484" w:rsidRDefault="00A77DD8" w:rsidP="00BE46B0">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A77DD8" w:rsidRPr="00801484" w:rsidTr="00801484">
        <w:trPr>
          <w:trHeight w:val="201"/>
        </w:trPr>
        <w:tc>
          <w:tcPr>
            <w:tcW w:w="7230" w:type="dxa"/>
            <w:shd w:val="clear" w:color="auto" w:fill="auto"/>
          </w:tcPr>
          <w:p w:rsidR="00A77DD8" w:rsidRPr="00801484" w:rsidRDefault="00A77DD8" w:rsidP="00BE46B0">
            <w:pPr>
              <w:tabs>
                <w:tab w:val="left" w:pos="1276"/>
              </w:tabs>
              <w:rPr>
                <w:rFonts w:ascii="Times New Roman" w:hAnsi="Times New Roman" w:cs="Times New Roman"/>
                <w:bCs/>
                <w:sz w:val="28"/>
                <w:szCs w:val="28"/>
              </w:rPr>
            </w:pPr>
            <w:r w:rsidRPr="00801484">
              <w:rPr>
                <w:rFonts w:ascii="Times New Roman" w:hAnsi="Times New Roman" w:cs="Times New Roman"/>
                <w:bCs/>
                <w:sz w:val="28"/>
                <w:szCs w:val="28"/>
              </w:rPr>
              <w:t xml:space="preserve">СЗ 2. </w:t>
            </w:r>
            <w:r w:rsidRPr="00801484">
              <w:rPr>
                <w:rFonts w:ascii="Times New Roman" w:hAnsi="Times New Roman" w:cs="Times New Roman"/>
                <w:bCs/>
                <w:sz w:val="28"/>
                <w:szCs w:val="28"/>
                <w:lang w:val="kk-KZ"/>
              </w:rPr>
              <w:t xml:space="preserve"> </w:t>
            </w:r>
            <w:r w:rsidR="00801484" w:rsidRPr="00801484">
              <w:rPr>
                <w:rFonts w:ascii="Times New Roman" w:hAnsi="Times New Roman" w:cs="Times New Roman"/>
                <w:sz w:val="28"/>
                <w:szCs w:val="28"/>
              </w:rPr>
              <w:t>Основные принципы и признаки постмодернизма</w:t>
            </w:r>
          </w:p>
        </w:tc>
        <w:tc>
          <w:tcPr>
            <w:tcW w:w="2126" w:type="dxa"/>
            <w:shd w:val="clear" w:color="auto" w:fill="auto"/>
          </w:tcPr>
          <w:p w:rsidR="00A77DD8" w:rsidRPr="00801484" w:rsidRDefault="00A77DD8" w:rsidP="00BE46B0">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A77DD8" w:rsidRPr="00801484" w:rsidTr="00801484">
        <w:trPr>
          <w:trHeight w:val="201"/>
        </w:trPr>
        <w:tc>
          <w:tcPr>
            <w:tcW w:w="7230" w:type="dxa"/>
            <w:shd w:val="clear" w:color="auto" w:fill="auto"/>
          </w:tcPr>
          <w:p w:rsidR="00A77DD8" w:rsidRPr="00801484" w:rsidRDefault="00A77DD8" w:rsidP="00BE46B0">
            <w:pPr>
              <w:pStyle w:val="ab"/>
              <w:shd w:val="clear" w:color="auto" w:fill="FFFFFF"/>
              <w:spacing w:before="0" w:beforeAutospacing="0" w:after="0" w:afterAutospacing="0"/>
              <w:jc w:val="both"/>
              <w:rPr>
                <w:bCs/>
                <w:sz w:val="28"/>
                <w:szCs w:val="28"/>
              </w:rPr>
            </w:pPr>
            <w:r w:rsidRPr="00801484">
              <w:rPr>
                <w:bCs/>
                <w:sz w:val="28"/>
                <w:szCs w:val="28"/>
              </w:rPr>
              <w:t>Л</w:t>
            </w:r>
            <w:r w:rsidRPr="00801484">
              <w:rPr>
                <w:bCs/>
                <w:sz w:val="28"/>
                <w:szCs w:val="28"/>
                <w:lang w:val="kk-KZ"/>
              </w:rPr>
              <w:t xml:space="preserve"> </w:t>
            </w:r>
            <w:r w:rsidRPr="00801484">
              <w:rPr>
                <w:bCs/>
                <w:sz w:val="28"/>
                <w:szCs w:val="28"/>
              </w:rPr>
              <w:t xml:space="preserve">3. </w:t>
            </w:r>
            <w:r w:rsidR="00801484" w:rsidRPr="00801484">
              <w:rPr>
                <w:sz w:val="28"/>
                <w:szCs w:val="28"/>
                <w:lang w:eastAsia="en-US"/>
              </w:rPr>
              <w:t>Постмодернизм как литературное направление</w:t>
            </w:r>
          </w:p>
        </w:tc>
        <w:tc>
          <w:tcPr>
            <w:tcW w:w="2126" w:type="dxa"/>
            <w:shd w:val="clear" w:color="auto" w:fill="auto"/>
          </w:tcPr>
          <w:p w:rsidR="00A77DD8" w:rsidRPr="00801484" w:rsidRDefault="00A77DD8" w:rsidP="00BE46B0">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A77DD8" w:rsidRPr="00801484" w:rsidTr="00801484">
        <w:trPr>
          <w:trHeight w:val="201"/>
        </w:trPr>
        <w:tc>
          <w:tcPr>
            <w:tcW w:w="7230" w:type="dxa"/>
            <w:shd w:val="clear" w:color="auto" w:fill="auto"/>
          </w:tcPr>
          <w:p w:rsidR="00A77DD8" w:rsidRPr="00801484" w:rsidRDefault="00A77DD8" w:rsidP="00BE46B0">
            <w:pPr>
              <w:tabs>
                <w:tab w:val="left" w:pos="1276"/>
              </w:tabs>
              <w:rPr>
                <w:rFonts w:ascii="Times New Roman" w:hAnsi="Times New Roman" w:cs="Times New Roman"/>
                <w:bCs/>
                <w:sz w:val="28"/>
                <w:szCs w:val="28"/>
              </w:rPr>
            </w:pPr>
            <w:r w:rsidRPr="00801484">
              <w:rPr>
                <w:rFonts w:ascii="Times New Roman" w:hAnsi="Times New Roman" w:cs="Times New Roman"/>
                <w:bCs/>
                <w:sz w:val="28"/>
                <w:szCs w:val="28"/>
              </w:rPr>
              <w:t xml:space="preserve">СЗ 3. </w:t>
            </w:r>
            <w:r w:rsidR="00801484" w:rsidRPr="00801484">
              <w:rPr>
                <w:rFonts w:ascii="Times New Roman" w:hAnsi="Times New Roman" w:cs="Times New Roman"/>
                <w:sz w:val="28"/>
                <w:szCs w:val="28"/>
              </w:rPr>
              <w:t>Постструктурализм и постмодернизм</w:t>
            </w:r>
          </w:p>
        </w:tc>
        <w:tc>
          <w:tcPr>
            <w:tcW w:w="2126" w:type="dxa"/>
            <w:shd w:val="clear" w:color="auto" w:fill="auto"/>
          </w:tcPr>
          <w:p w:rsidR="00A77DD8" w:rsidRPr="00801484" w:rsidRDefault="00A77DD8" w:rsidP="00BE46B0">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A77DD8" w:rsidRPr="00801484" w:rsidTr="00801484">
        <w:trPr>
          <w:trHeight w:val="201"/>
        </w:trPr>
        <w:tc>
          <w:tcPr>
            <w:tcW w:w="7230" w:type="dxa"/>
            <w:shd w:val="clear" w:color="auto" w:fill="auto"/>
          </w:tcPr>
          <w:p w:rsidR="00A77DD8" w:rsidRPr="00801484" w:rsidRDefault="00A77DD8" w:rsidP="00BE46B0">
            <w:pPr>
              <w:tabs>
                <w:tab w:val="left" w:pos="1276"/>
              </w:tabs>
              <w:rPr>
                <w:rFonts w:ascii="Times New Roman" w:hAnsi="Times New Roman" w:cs="Times New Roman"/>
                <w:bCs/>
                <w:sz w:val="28"/>
                <w:szCs w:val="28"/>
              </w:rPr>
            </w:pPr>
            <w:r w:rsidRPr="00801484">
              <w:rPr>
                <w:rFonts w:ascii="Times New Roman" w:hAnsi="Times New Roman" w:cs="Times New Roman"/>
                <w:bCs/>
                <w:sz w:val="28"/>
                <w:szCs w:val="28"/>
              </w:rPr>
              <w:t>Л</w:t>
            </w:r>
            <w:r w:rsidRPr="00801484">
              <w:rPr>
                <w:rFonts w:ascii="Times New Roman" w:hAnsi="Times New Roman" w:cs="Times New Roman"/>
                <w:bCs/>
                <w:sz w:val="28"/>
                <w:szCs w:val="28"/>
                <w:lang w:val="kk-KZ"/>
              </w:rPr>
              <w:t xml:space="preserve"> </w:t>
            </w:r>
            <w:r w:rsidRPr="00801484">
              <w:rPr>
                <w:rFonts w:ascii="Times New Roman" w:hAnsi="Times New Roman" w:cs="Times New Roman"/>
                <w:bCs/>
                <w:sz w:val="28"/>
                <w:szCs w:val="28"/>
              </w:rPr>
              <w:t xml:space="preserve">4. </w:t>
            </w:r>
            <w:r w:rsidR="00801484" w:rsidRPr="00801484">
              <w:rPr>
                <w:rFonts w:ascii="Times New Roman" w:hAnsi="Times New Roman" w:cs="Times New Roman"/>
                <w:sz w:val="28"/>
                <w:szCs w:val="28"/>
              </w:rPr>
              <w:t>Зарождение постмодернизма в русской литературе</w:t>
            </w:r>
          </w:p>
        </w:tc>
        <w:tc>
          <w:tcPr>
            <w:tcW w:w="2126" w:type="dxa"/>
            <w:shd w:val="clear" w:color="auto" w:fill="auto"/>
          </w:tcPr>
          <w:p w:rsidR="00A77DD8" w:rsidRPr="00801484" w:rsidRDefault="00A77DD8" w:rsidP="00BE46B0">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A77DD8" w:rsidRPr="00801484" w:rsidTr="00801484">
        <w:trPr>
          <w:trHeight w:val="201"/>
        </w:trPr>
        <w:tc>
          <w:tcPr>
            <w:tcW w:w="7230" w:type="dxa"/>
            <w:shd w:val="clear" w:color="auto" w:fill="auto"/>
          </w:tcPr>
          <w:p w:rsidR="00A77DD8" w:rsidRPr="00801484" w:rsidRDefault="00A77DD8" w:rsidP="00BE46B0">
            <w:pPr>
              <w:tabs>
                <w:tab w:val="left" w:pos="1276"/>
              </w:tabs>
              <w:rPr>
                <w:rFonts w:ascii="Times New Roman" w:hAnsi="Times New Roman" w:cs="Times New Roman"/>
                <w:bCs/>
                <w:sz w:val="28"/>
                <w:szCs w:val="28"/>
              </w:rPr>
            </w:pPr>
            <w:r w:rsidRPr="00801484">
              <w:rPr>
                <w:rFonts w:ascii="Times New Roman" w:hAnsi="Times New Roman" w:cs="Times New Roman"/>
                <w:bCs/>
                <w:sz w:val="28"/>
                <w:szCs w:val="28"/>
              </w:rPr>
              <w:t xml:space="preserve">СЗ 4. </w:t>
            </w:r>
            <w:r w:rsidR="00801484" w:rsidRPr="00801484">
              <w:rPr>
                <w:rFonts w:ascii="Times New Roman" w:hAnsi="Times New Roman" w:cs="Times New Roman"/>
                <w:sz w:val="28"/>
                <w:szCs w:val="28"/>
              </w:rPr>
              <w:t>Творчество А. Битова</w:t>
            </w:r>
          </w:p>
        </w:tc>
        <w:tc>
          <w:tcPr>
            <w:tcW w:w="2126" w:type="dxa"/>
            <w:shd w:val="clear" w:color="auto" w:fill="auto"/>
          </w:tcPr>
          <w:p w:rsidR="00A77DD8" w:rsidRPr="00801484" w:rsidRDefault="00A77DD8" w:rsidP="00BE46B0">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A77DD8" w:rsidRPr="00801484" w:rsidTr="00801484">
        <w:trPr>
          <w:trHeight w:val="201"/>
        </w:trPr>
        <w:tc>
          <w:tcPr>
            <w:tcW w:w="7230" w:type="dxa"/>
            <w:shd w:val="clear" w:color="auto" w:fill="auto"/>
          </w:tcPr>
          <w:p w:rsidR="00A77DD8" w:rsidRPr="00801484" w:rsidRDefault="00A77DD8" w:rsidP="00BE46B0">
            <w:pPr>
              <w:jc w:val="both"/>
              <w:rPr>
                <w:rFonts w:ascii="Times New Roman" w:hAnsi="Times New Roman" w:cs="Times New Roman"/>
                <w:bCs/>
                <w:sz w:val="28"/>
                <w:szCs w:val="28"/>
              </w:rPr>
            </w:pPr>
            <w:r w:rsidRPr="00801484">
              <w:rPr>
                <w:rFonts w:ascii="Times New Roman" w:hAnsi="Times New Roman" w:cs="Times New Roman"/>
                <w:bCs/>
                <w:sz w:val="28"/>
                <w:szCs w:val="28"/>
              </w:rPr>
              <w:t>Л</w:t>
            </w:r>
            <w:r w:rsidRPr="00801484">
              <w:rPr>
                <w:rFonts w:ascii="Times New Roman" w:hAnsi="Times New Roman" w:cs="Times New Roman"/>
                <w:bCs/>
                <w:sz w:val="28"/>
                <w:szCs w:val="28"/>
                <w:lang w:val="kk-KZ"/>
              </w:rPr>
              <w:t xml:space="preserve"> </w:t>
            </w:r>
            <w:r w:rsidRPr="00801484">
              <w:rPr>
                <w:rFonts w:ascii="Times New Roman" w:hAnsi="Times New Roman" w:cs="Times New Roman"/>
                <w:bCs/>
                <w:sz w:val="28"/>
                <w:szCs w:val="28"/>
              </w:rPr>
              <w:t xml:space="preserve">5. </w:t>
            </w:r>
            <w:r w:rsidR="00801484" w:rsidRPr="00801484">
              <w:rPr>
                <w:rFonts w:ascii="Times New Roman" w:hAnsi="Times New Roman" w:cs="Times New Roman"/>
                <w:sz w:val="28"/>
                <w:szCs w:val="28"/>
              </w:rPr>
              <w:t>Постмодернизм в русской литературе</w:t>
            </w:r>
          </w:p>
        </w:tc>
        <w:tc>
          <w:tcPr>
            <w:tcW w:w="2126" w:type="dxa"/>
            <w:shd w:val="clear" w:color="auto" w:fill="auto"/>
          </w:tcPr>
          <w:p w:rsidR="00A77DD8" w:rsidRPr="00801484" w:rsidRDefault="00A77DD8" w:rsidP="00BE46B0">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A77DD8" w:rsidRPr="00801484" w:rsidTr="00801484">
        <w:trPr>
          <w:trHeight w:val="201"/>
        </w:trPr>
        <w:tc>
          <w:tcPr>
            <w:tcW w:w="7230" w:type="dxa"/>
            <w:shd w:val="clear" w:color="auto" w:fill="auto"/>
          </w:tcPr>
          <w:p w:rsidR="00A77DD8" w:rsidRPr="00801484" w:rsidRDefault="00A77DD8" w:rsidP="00BE46B0">
            <w:pPr>
              <w:jc w:val="both"/>
              <w:rPr>
                <w:rFonts w:ascii="Times New Roman" w:hAnsi="Times New Roman" w:cs="Times New Roman"/>
                <w:bCs/>
                <w:sz w:val="28"/>
                <w:szCs w:val="28"/>
              </w:rPr>
            </w:pPr>
            <w:r w:rsidRPr="00801484">
              <w:rPr>
                <w:rFonts w:ascii="Times New Roman" w:hAnsi="Times New Roman" w:cs="Times New Roman"/>
                <w:bCs/>
                <w:sz w:val="28"/>
                <w:szCs w:val="28"/>
              </w:rPr>
              <w:t xml:space="preserve">СЗ 5. </w:t>
            </w:r>
            <w:r w:rsidR="00801484" w:rsidRPr="00801484">
              <w:rPr>
                <w:rFonts w:ascii="Times New Roman" w:hAnsi="Times New Roman" w:cs="Times New Roman"/>
                <w:sz w:val="28"/>
                <w:szCs w:val="28"/>
              </w:rPr>
              <w:t>Творчество В. Ерофеева</w:t>
            </w:r>
          </w:p>
        </w:tc>
        <w:tc>
          <w:tcPr>
            <w:tcW w:w="2126" w:type="dxa"/>
            <w:shd w:val="clear" w:color="auto" w:fill="auto"/>
          </w:tcPr>
          <w:p w:rsidR="00A77DD8" w:rsidRPr="00801484" w:rsidRDefault="00A77DD8" w:rsidP="00BE46B0">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A77DD8" w:rsidRPr="00801484" w:rsidTr="00801484">
        <w:trPr>
          <w:trHeight w:val="201"/>
        </w:trPr>
        <w:tc>
          <w:tcPr>
            <w:tcW w:w="7230" w:type="dxa"/>
            <w:shd w:val="clear" w:color="auto" w:fill="auto"/>
          </w:tcPr>
          <w:p w:rsidR="00A77DD8" w:rsidRPr="00801484" w:rsidRDefault="00A77DD8" w:rsidP="00BE46B0">
            <w:pPr>
              <w:snapToGrid w:val="0"/>
              <w:jc w:val="both"/>
              <w:rPr>
                <w:rFonts w:ascii="Times New Roman" w:hAnsi="Times New Roman" w:cs="Times New Roman"/>
                <w:bCs/>
                <w:sz w:val="28"/>
                <w:szCs w:val="28"/>
                <w:lang w:val="kk-KZ"/>
              </w:rPr>
            </w:pPr>
            <w:r w:rsidRPr="00801484">
              <w:rPr>
                <w:rFonts w:ascii="Times New Roman" w:hAnsi="Times New Roman" w:cs="Times New Roman"/>
                <w:bCs/>
                <w:sz w:val="28"/>
                <w:szCs w:val="28"/>
              </w:rPr>
              <w:t>Л</w:t>
            </w:r>
            <w:r w:rsidRPr="00801484">
              <w:rPr>
                <w:rFonts w:ascii="Times New Roman" w:hAnsi="Times New Roman" w:cs="Times New Roman"/>
                <w:bCs/>
                <w:sz w:val="28"/>
                <w:szCs w:val="28"/>
                <w:lang w:val="kk-KZ"/>
              </w:rPr>
              <w:t xml:space="preserve"> </w:t>
            </w:r>
            <w:r w:rsidRPr="00801484">
              <w:rPr>
                <w:rFonts w:ascii="Times New Roman" w:hAnsi="Times New Roman" w:cs="Times New Roman"/>
                <w:bCs/>
                <w:sz w:val="28"/>
                <w:szCs w:val="28"/>
              </w:rPr>
              <w:t>6.</w:t>
            </w:r>
            <w:r w:rsidRPr="00801484">
              <w:rPr>
                <w:rFonts w:ascii="Times New Roman" w:hAnsi="Times New Roman" w:cs="Times New Roman"/>
                <w:bCs/>
                <w:sz w:val="28"/>
                <w:szCs w:val="28"/>
                <w:lang w:val="kk-KZ"/>
              </w:rPr>
              <w:t xml:space="preserve"> </w:t>
            </w:r>
            <w:r w:rsidR="00801484" w:rsidRPr="00801484">
              <w:rPr>
                <w:rFonts w:ascii="Times New Roman" w:hAnsi="Times New Roman" w:cs="Times New Roman"/>
                <w:sz w:val="28"/>
                <w:szCs w:val="28"/>
              </w:rPr>
              <w:t>Ж</w:t>
            </w:r>
            <w:r w:rsidR="00801484" w:rsidRPr="00801484">
              <w:rPr>
                <w:rFonts w:ascii="Times New Roman" w:hAnsi="Times New Roman" w:cs="Times New Roman"/>
                <w:sz w:val="28"/>
                <w:szCs w:val="28"/>
                <w:lang w:val="kk-KZ"/>
              </w:rPr>
              <w:t xml:space="preserve">анровая система русского </w:t>
            </w:r>
            <w:r w:rsidR="00801484" w:rsidRPr="00801484">
              <w:rPr>
                <w:rFonts w:ascii="Times New Roman" w:hAnsi="Times New Roman" w:cs="Times New Roman"/>
                <w:sz w:val="28"/>
                <w:szCs w:val="28"/>
              </w:rPr>
              <w:t>постмодернизма</w:t>
            </w:r>
          </w:p>
        </w:tc>
        <w:tc>
          <w:tcPr>
            <w:tcW w:w="2126" w:type="dxa"/>
            <w:shd w:val="clear" w:color="auto" w:fill="auto"/>
          </w:tcPr>
          <w:p w:rsidR="00A77DD8" w:rsidRPr="00801484" w:rsidRDefault="00A77DD8" w:rsidP="00BE46B0">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A77DD8" w:rsidRPr="00801484" w:rsidTr="00801484">
        <w:trPr>
          <w:trHeight w:val="201"/>
        </w:trPr>
        <w:tc>
          <w:tcPr>
            <w:tcW w:w="7230" w:type="dxa"/>
            <w:shd w:val="clear" w:color="auto" w:fill="auto"/>
          </w:tcPr>
          <w:p w:rsidR="00A77DD8" w:rsidRPr="00801484" w:rsidRDefault="00A77DD8" w:rsidP="00BE46B0">
            <w:pPr>
              <w:snapToGrid w:val="0"/>
              <w:jc w:val="both"/>
              <w:rPr>
                <w:rFonts w:ascii="Times New Roman" w:hAnsi="Times New Roman" w:cs="Times New Roman"/>
                <w:bCs/>
                <w:sz w:val="28"/>
                <w:szCs w:val="28"/>
                <w:lang w:val="kk-KZ"/>
              </w:rPr>
            </w:pPr>
            <w:r w:rsidRPr="00801484">
              <w:rPr>
                <w:rFonts w:ascii="Times New Roman" w:hAnsi="Times New Roman" w:cs="Times New Roman"/>
                <w:bCs/>
                <w:sz w:val="28"/>
                <w:szCs w:val="28"/>
              </w:rPr>
              <w:t>СЗ 6.</w:t>
            </w:r>
            <w:r w:rsidRPr="00801484">
              <w:rPr>
                <w:rFonts w:ascii="Times New Roman" w:hAnsi="Times New Roman" w:cs="Times New Roman"/>
                <w:bCs/>
                <w:sz w:val="28"/>
                <w:szCs w:val="28"/>
                <w:lang w:val="kk-KZ"/>
              </w:rPr>
              <w:t xml:space="preserve"> </w:t>
            </w:r>
            <w:r w:rsidR="00801484" w:rsidRPr="00801484">
              <w:rPr>
                <w:rFonts w:ascii="Times New Roman" w:hAnsi="Times New Roman" w:cs="Times New Roman"/>
                <w:sz w:val="28"/>
                <w:szCs w:val="28"/>
                <w:lang w:val="kk-KZ"/>
              </w:rPr>
              <w:t>Творчество В. Пелевина</w:t>
            </w:r>
          </w:p>
        </w:tc>
        <w:tc>
          <w:tcPr>
            <w:tcW w:w="2126" w:type="dxa"/>
            <w:shd w:val="clear" w:color="auto" w:fill="auto"/>
          </w:tcPr>
          <w:p w:rsidR="00A77DD8" w:rsidRPr="00801484" w:rsidRDefault="00A77DD8" w:rsidP="00BE46B0">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801484" w:rsidRPr="00801484" w:rsidTr="00801484">
        <w:trPr>
          <w:trHeight w:val="201"/>
        </w:trPr>
        <w:tc>
          <w:tcPr>
            <w:tcW w:w="7230" w:type="dxa"/>
            <w:shd w:val="clear" w:color="auto" w:fill="auto"/>
          </w:tcPr>
          <w:p w:rsidR="00801484" w:rsidRPr="00801484" w:rsidRDefault="00801484" w:rsidP="00801484">
            <w:pPr>
              <w:pStyle w:val="10"/>
              <w:spacing w:after="0" w:line="240" w:lineRule="auto"/>
              <w:ind w:left="0"/>
              <w:jc w:val="both"/>
              <w:rPr>
                <w:rFonts w:ascii="Times New Roman" w:hAnsi="Times New Roman"/>
                <w:sz w:val="28"/>
                <w:szCs w:val="28"/>
              </w:rPr>
            </w:pPr>
            <w:r w:rsidRPr="00801484">
              <w:rPr>
                <w:rFonts w:ascii="Times New Roman" w:hAnsi="Times New Roman"/>
                <w:sz w:val="28"/>
                <w:szCs w:val="28"/>
              </w:rPr>
              <w:t>Л</w:t>
            </w:r>
            <w:r w:rsidRPr="00801484">
              <w:rPr>
                <w:rFonts w:ascii="Times New Roman" w:hAnsi="Times New Roman"/>
                <w:sz w:val="28"/>
                <w:szCs w:val="28"/>
                <w:lang w:val="kk-KZ"/>
              </w:rPr>
              <w:t xml:space="preserve"> </w:t>
            </w:r>
            <w:r w:rsidRPr="00801484">
              <w:rPr>
                <w:rFonts w:ascii="Times New Roman" w:hAnsi="Times New Roman"/>
                <w:sz w:val="28"/>
                <w:szCs w:val="28"/>
              </w:rPr>
              <w:t>7.</w:t>
            </w:r>
            <w:r w:rsidRPr="00801484">
              <w:rPr>
                <w:rFonts w:ascii="Times New Roman" w:hAnsi="Times New Roman"/>
                <w:sz w:val="28"/>
                <w:szCs w:val="28"/>
                <w:lang w:val="kk-KZ"/>
              </w:rPr>
              <w:t xml:space="preserve"> Поэтика абсурда и гротеска в прозе русского </w:t>
            </w:r>
            <w:r w:rsidRPr="00801484">
              <w:rPr>
                <w:rFonts w:ascii="Times New Roman" w:hAnsi="Times New Roman"/>
                <w:sz w:val="28"/>
                <w:szCs w:val="28"/>
              </w:rPr>
              <w:t>постмодернизма</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801484" w:rsidRPr="00801484" w:rsidTr="00801484">
        <w:trPr>
          <w:trHeight w:val="201"/>
        </w:trPr>
        <w:tc>
          <w:tcPr>
            <w:tcW w:w="7230" w:type="dxa"/>
            <w:shd w:val="clear" w:color="auto" w:fill="auto"/>
          </w:tcPr>
          <w:p w:rsidR="00801484" w:rsidRPr="00801484" w:rsidRDefault="00801484" w:rsidP="00801484">
            <w:pPr>
              <w:ind w:left="-6"/>
              <w:jc w:val="both"/>
              <w:rPr>
                <w:rFonts w:ascii="Times New Roman" w:hAnsi="Times New Roman" w:cs="Times New Roman"/>
                <w:bCs/>
                <w:color w:val="FF0000"/>
                <w:sz w:val="28"/>
                <w:szCs w:val="28"/>
              </w:rPr>
            </w:pPr>
            <w:r w:rsidRPr="00801484">
              <w:rPr>
                <w:rFonts w:ascii="Times New Roman" w:hAnsi="Times New Roman" w:cs="Times New Roman"/>
                <w:bCs/>
                <w:sz w:val="28"/>
                <w:szCs w:val="28"/>
              </w:rPr>
              <w:t>СЗ 7.</w:t>
            </w:r>
            <w:r w:rsidRPr="00801484">
              <w:rPr>
                <w:rFonts w:ascii="Times New Roman" w:hAnsi="Times New Roman" w:cs="Times New Roman"/>
                <w:bCs/>
                <w:sz w:val="28"/>
                <w:szCs w:val="28"/>
                <w:lang w:val="kk-KZ"/>
              </w:rPr>
              <w:t xml:space="preserve"> </w:t>
            </w:r>
            <w:r w:rsidRPr="00801484">
              <w:rPr>
                <w:rFonts w:ascii="Times New Roman" w:hAnsi="Times New Roman" w:cs="Times New Roman"/>
                <w:sz w:val="28"/>
                <w:szCs w:val="28"/>
                <w:lang w:val="kk-KZ"/>
              </w:rPr>
              <w:t>Творчество В. Сорокина</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801484" w:rsidRPr="00801484" w:rsidTr="00801484">
        <w:trPr>
          <w:trHeight w:val="201"/>
        </w:trPr>
        <w:tc>
          <w:tcPr>
            <w:tcW w:w="7230" w:type="dxa"/>
            <w:shd w:val="clear" w:color="auto" w:fill="auto"/>
          </w:tcPr>
          <w:p w:rsidR="00801484" w:rsidRPr="00801484" w:rsidRDefault="00801484" w:rsidP="00801484">
            <w:pPr>
              <w:tabs>
                <w:tab w:val="left" w:pos="1276"/>
              </w:tabs>
              <w:jc w:val="both"/>
              <w:rPr>
                <w:rFonts w:ascii="Times New Roman" w:hAnsi="Times New Roman" w:cs="Times New Roman"/>
                <w:sz w:val="28"/>
                <w:szCs w:val="28"/>
              </w:rPr>
            </w:pPr>
            <w:r w:rsidRPr="00801484">
              <w:rPr>
                <w:rFonts w:ascii="Times New Roman" w:hAnsi="Times New Roman" w:cs="Times New Roman"/>
                <w:sz w:val="28"/>
                <w:szCs w:val="28"/>
              </w:rPr>
              <w:t>Л</w:t>
            </w:r>
            <w:r w:rsidRPr="00801484">
              <w:rPr>
                <w:rFonts w:ascii="Times New Roman" w:hAnsi="Times New Roman" w:cs="Times New Roman"/>
                <w:sz w:val="28"/>
                <w:szCs w:val="28"/>
                <w:lang w:val="kk-KZ"/>
              </w:rPr>
              <w:t xml:space="preserve"> </w:t>
            </w:r>
            <w:r w:rsidRPr="00801484">
              <w:rPr>
                <w:rFonts w:ascii="Times New Roman" w:hAnsi="Times New Roman" w:cs="Times New Roman"/>
                <w:sz w:val="28"/>
                <w:szCs w:val="28"/>
              </w:rPr>
              <w:t>8.</w:t>
            </w:r>
            <w:r w:rsidRPr="00801484">
              <w:rPr>
                <w:rFonts w:ascii="Times New Roman" w:hAnsi="Times New Roman" w:cs="Times New Roman"/>
                <w:sz w:val="28"/>
                <w:szCs w:val="28"/>
                <w:lang w:val="kk-KZ"/>
              </w:rPr>
              <w:t xml:space="preserve"> Постмодернизм в поэзии</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801484" w:rsidRPr="00801484" w:rsidTr="00801484">
        <w:trPr>
          <w:trHeight w:val="201"/>
        </w:trPr>
        <w:tc>
          <w:tcPr>
            <w:tcW w:w="7230" w:type="dxa"/>
            <w:shd w:val="clear" w:color="auto" w:fill="auto"/>
          </w:tcPr>
          <w:p w:rsidR="00801484" w:rsidRPr="00801484" w:rsidRDefault="00801484" w:rsidP="00801484">
            <w:pPr>
              <w:tabs>
                <w:tab w:val="left" w:pos="1276"/>
              </w:tabs>
              <w:jc w:val="both"/>
              <w:rPr>
                <w:rFonts w:ascii="Times New Roman" w:hAnsi="Times New Roman" w:cs="Times New Roman"/>
                <w:sz w:val="28"/>
                <w:szCs w:val="28"/>
              </w:rPr>
            </w:pPr>
            <w:r w:rsidRPr="00801484">
              <w:rPr>
                <w:rFonts w:ascii="Times New Roman" w:hAnsi="Times New Roman" w:cs="Times New Roman"/>
                <w:sz w:val="28"/>
                <w:szCs w:val="28"/>
              </w:rPr>
              <w:t>СЗ 8.</w:t>
            </w:r>
            <w:r w:rsidRPr="00801484">
              <w:rPr>
                <w:rFonts w:ascii="Times New Roman" w:hAnsi="Times New Roman" w:cs="Times New Roman"/>
                <w:sz w:val="28"/>
                <w:szCs w:val="28"/>
                <w:lang w:val="kk-KZ"/>
              </w:rPr>
              <w:t xml:space="preserve"> Творчество поэтов -постмодернистов (Т.Кибиров, </w:t>
            </w:r>
            <w:r w:rsidRPr="00801484">
              <w:rPr>
                <w:rStyle w:val="aa"/>
                <w:rFonts w:ascii="Times New Roman" w:hAnsi="Times New Roman" w:cs="Times New Roman"/>
                <w:b w:val="0"/>
                <w:bCs w:val="0"/>
                <w:color w:val="333333"/>
                <w:sz w:val="28"/>
                <w:szCs w:val="28"/>
                <w:shd w:val="clear" w:color="auto" w:fill="FFFFFF"/>
              </w:rPr>
              <w:t>Д. Пригов)</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801484" w:rsidRPr="00801484" w:rsidTr="00801484">
        <w:trPr>
          <w:trHeight w:val="201"/>
        </w:trPr>
        <w:tc>
          <w:tcPr>
            <w:tcW w:w="7230" w:type="dxa"/>
            <w:shd w:val="clear" w:color="auto" w:fill="auto"/>
          </w:tcPr>
          <w:p w:rsidR="00801484" w:rsidRPr="00801484" w:rsidRDefault="00801484" w:rsidP="00801484">
            <w:pPr>
              <w:tabs>
                <w:tab w:val="left" w:pos="1276"/>
              </w:tabs>
              <w:jc w:val="both"/>
              <w:rPr>
                <w:rFonts w:ascii="Times New Roman" w:hAnsi="Times New Roman" w:cs="Times New Roman"/>
                <w:sz w:val="28"/>
                <w:szCs w:val="28"/>
              </w:rPr>
            </w:pPr>
            <w:r w:rsidRPr="00801484">
              <w:rPr>
                <w:rFonts w:ascii="Times New Roman" w:hAnsi="Times New Roman" w:cs="Times New Roman"/>
                <w:sz w:val="28"/>
                <w:szCs w:val="28"/>
              </w:rPr>
              <w:t>Л</w:t>
            </w:r>
            <w:r w:rsidRPr="00801484">
              <w:rPr>
                <w:rFonts w:ascii="Times New Roman" w:hAnsi="Times New Roman" w:cs="Times New Roman"/>
                <w:sz w:val="28"/>
                <w:szCs w:val="28"/>
                <w:lang w:val="kk-KZ"/>
              </w:rPr>
              <w:t xml:space="preserve"> </w:t>
            </w:r>
            <w:r w:rsidRPr="00801484">
              <w:rPr>
                <w:rFonts w:ascii="Times New Roman" w:hAnsi="Times New Roman" w:cs="Times New Roman"/>
                <w:sz w:val="28"/>
                <w:szCs w:val="28"/>
              </w:rPr>
              <w:t>9.</w:t>
            </w:r>
            <w:r w:rsidRPr="00801484">
              <w:rPr>
                <w:rFonts w:ascii="Times New Roman" w:hAnsi="Times New Roman" w:cs="Times New Roman"/>
                <w:sz w:val="28"/>
                <w:szCs w:val="28"/>
                <w:lang w:val="kk-KZ"/>
              </w:rPr>
              <w:t xml:space="preserve"> Постмодернизм в зарубежной литературе</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801484" w:rsidRPr="00801484" w:rsidTr="00801484">
        <w:trPr>
          <w:trHeight w:val="201"/>
        </w:trPr>
        <w:tc>
          <w:tcPr>
            <w:tcW w:w="7230" w:type="dxa"/>
            <w:shd w:val="clear" w:color="auto" w:fill="auto"/>
          </w:tcPr>
          <w:p w:rsidR="00801484" w:rsidRPr="00801484" w:rsidRDefault="00801484" w:rsidP="00801484">
            <w:pPr>
              <w:jc w:val="both"/>
              <w:rPr>
                <w:rFonts w:ascii="Times New Roman" w:hAnsi="Times New Roman" w:cs="Times New Roman"/>
                <w:sz w:val="28"/>
                <w:szCs w:val="28"/>
              </w:rPr>
            </w:pPr>
            <w:r w:rsidRPr="00801484">
              <w:rPr>
                <w:rFonts w:ascii="Times New Roman" w:hAnsi="Times New Roman" w:cs="Times New Roman"/>
                <w:sz w:val="28"/>
                <w:szCs w:val="28"/>
              </w:rPr>
              <w:t>СЗ 9.</w:t>
            </w:r>
            <w:r w:rsidRPr="00801484">
              <w:rPr>
                <w:rFonts w:ascii="Times New Roman" w:hAnsi="Times New Roman" w:cs="Times New Roman"/>
                <w:sz w:val="28"/>
                <w:szCs w:val="28"/>
                <w:lang w:val="kk-KZ"/>
              </w:rPr>
              <w:t xml:space="preserve"> Роман У.Эко «Имя Розы»</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801484" w:rsidRPr="00801484" w:rsidTr="00801484">
        <w:trPr>
          <w:trHeight w:val="201"/>
        </w:trPr>
        <w:tc>
          <w:tcPr>
            <w:tcW w:w="7230" w:type="dxa"/>
            <w:shd w:val="clear" w:color="auto" w:fill="auto"/>
          </w:tcPr>
          <w:p w:rsidR="00801484" w:rsidRPr="00801484" w:rsidRDefault="00801484" w:rsidP="00801484">
            <w:pPr>
              <w:tabs>
                <w:tab w:val="left" w:pos="1276"/>
              </w:tabs>
              <w:jc w:val="both"/>
              <w:rPr>
                <w:rFonts w:ascii="Times New Roman" w:hAnsi="Times New Roman" w:cs="Times New Roman"/>
                <w:sz w:val="28"/>
                <w:szCs w:val="28"/>
              </w:rPr>
            </w:pPr>
            <w:r w:rsidRPr="00801484">
              <w:rPr>
                <w:rFonts w:ascii="Times New Roman" w:hAnsi="Times New Roman" w:cs="Times New Roman"/>
                <w:sz w:val="28"/>
                <w:szCs w:val="28"/>
              </w:rPr>
              <w:t>Л</w:t>
            </w:r>
            <w:r w:rsidRPr="00801484">
              <w:rPr>
                <w:rFonts w:ascii="Times New Roman" w:hAnsi="Times New Roman" w:cs="Times New Roman"/>
                <w:sz w:val="28"/>
                <w:szCs w:val="28"/>
                <w:lang w:val="kk-KZ"/>
              </w:rPr>
              <w:t xml:space="preserve"> </w:t>
            </w:r>
            <w:r w:rsidRPr="00801484">
              <w:rPr>
                <w:rFonts w:ascii="Times New Roman" w:hAnsi="Times New Roman" w:cs="Times New Roman"/>
                <w:sz w:val="28"/>
                <w:szCs w:val="28"/>
              </w:rPr>
              <w:t>10.</w:t>
            </w:r>
            <w:r w:rsidRPr="00801484">
              <w:rPr>
                <w:rFonts w:ascii="Times New Roman" w:hAnsi="Times New Roman" w:cs="Times New Roman"/>
                <w:sz w:val="28"/>
                <w:szCs w:val="28"/>
                <w:lang w:val="kk-KZ"/>
              </w:rPr>
              <w:t xml:space="preserve"> </w:t>
            </w:r>
            <w:r w:rsidRPr="00801484">
              <w:rPr>
                <w:rFonts w:ascii="Times New Roman" w:hAnsi="Times New Roman" w:cs="Times New Roman"/>
                <w:sz w:val="28"/>
                <w:szCs w:val="28"/>
              </w:rPr>
              <w:t>Постмодернизм в литературе Казахстана</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801484" w:rsidRPr="00801484" w:rsidTr="00801484">
        <w:trPr>
          <w:trHeight w:val="201"/>
        </w:trPr>
        <w:tc>
          <w:tcPr>
            <w:tcW w:w="7230" w:type="dxa"/>
            <w:shd w:val="clear" w:color="auto" w:fill="auto"/>
          </w:tcPr>
          <w:p w:rsidR="00801484" w:rsidRPr="00801484" w:rsidRDefault="00801484" w:rsidP="00801484">
            <w:pPr>
              <w:tabs>
                <w:tab w:val="left" w:pos="1276"/>
              </w:tabs>
              <w:jc w:val="both"/>
              <w:rPr>
                <w:rFonts w:ascii="Times New Roman" w:hAnsi="Times New Roman" w:cs="Times New Roman"/>
                <w:sz w:val="28"/>
                <w:szCs w:val="28"/>
                <w:lang w:val="kk-KZ"/>
              </w:rPr>
            </w:pPr>
            <w:r w:rsidRPr="00801484">
              <w:rPr>
                <w:rFonts w:ascii="Times New Roman" w:hAnsi="Times New Roman" w:cs="Times New Roman"/>
                <w:sz w:val="28"/>
                <w:szCs w:val="28"/>
              </w:rPr>
              <w:t>СЗ 10. Ж</w:t>
            </w:r>
            <w:r w:rsidRPr="00801484">
              <w:rPr>
                <w:rFonts w:ascii="Times New Roman" w:hAnsi="Times New Roman" w:cs="Times New Roman"/>
                <w:sz w:val="28"/>
                <w:szCs w:val="28"/>
                <w:lang w:val="kk-KZ"/>
              </w:rPr>
              <w:t>анр романа в литературе казахстанского постмодернизма</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801484" w:rsidRPr="00801484" w:rsidTr="00801484">
        <w:trPr>
          <w:trHeight w:val="378"/>
        </w:trPr>
        <w:tc>
          <w:tcPr>
            <w:tcW w:w="7230" w:type="dxa"/>
            <w:shd w:val="clear" w:color="auto" w:fill="auto"/>
          </w:tcPr>
          <w:p w:rsidR="00801484" w:rsidRPr="00801484" w:rsidRDefault="00801484" w:rsidP="00801484">
            <w:pPr>
              <w:snapToGrid w:val="0"/>
              <w:jc w:val="both"/>
              <w:rPr>
                <w:rFonts w:ascii="Times New Roman" w:hAnsi="Times New Roman" w:cs="Times New Roman"/>
                <w:sz w:val="28"/>
                <w:szCs w:val="28"/>
              </w:rPr>
            </w:pPr>
            <w:r w:rsidRPr="00801484">
              <w:rPr>
                <w:rFonts w:ascii="Times New Roman" w:hAnsi="Times New Roman" w:cs="Times New Roman"/>
                <w:sz w:val="28"/>
                <w:szCs w:val="28"/>
              </w:rPr>
              <w:t>Л 11. Творчество А. Жаксылыкова</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801484" w:rsidRPr="00801484" w:rsidTr="00801484">
        <w:trPr>
          <w:trHeight w:val="201"/>
        </w:trPr>
        <w:tc>
          <w:tcPr>
            <w:tcW w:w="7230" w:type="dxa"/>
            <w:shd w:val="clear" w:color="auto" w:fill="auto"/>
          </w:tcPr>
          <w:p w:rsidR="00801484" w:rsidRPr="00801484" w:rsidRDefault="00801484" w:rsidP="00801484">
            <w:pPr>
              <w:jc w:val="both"/>
              <w:rPr>
                <w:rFonts w:ascii="Times New Roman" w:hAnsi="Times New Roman" w:cs="Times New Roman"/>
                <w:sz w:val="28"/>
                <w:szCs w:val="28"/>
              </w:rPr>
            </w:pPr>
            <w:r w:rsidRPr="00801484">
              <w:rPr>
                <w:rFonts w:ascii="Times New Roman" w:hAnsi="Times New Roman" w:cs="Times New Roman"/>
                <w:sz w:val="28"/>
                <w:szCs w:val="28"/>
              </w:rPr>
              <w:t>СЗ 11. А. Жаксылыков «Сны окаянных»: система образов</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801484" w:rsidRPr="00801484" w:rsidTr="00801484">
        <w:trPr>
          <w:trHeight w:val="336"/>
        </w:trPr>
        <w:tc>
          <w:tcPr>
            <w:tcW w:w="7230" w:type="dxa"/>
            <w:shd w:val="clear" w:color="auto" w:fill="auto"/>
          </w:tcPr>
          <w:p w:rsidR="00801484" w:rsidRPr="00801484" w:rsidRDefault="00801484" w:rsidP="00801484">
            <w:pPr>
              <w:jc w:val="both"/>
              <w:rPr>
                <w:rFonts w:ascii="Times New Roman" w:hAnsi="Times New Roman" w:cs="Times New Roman"/>
                <w:sz w:val="28"/>
                <w:szCs w:val="28"/>
              </w:rPr>
            </w:pPr>
            <w:r w:rsidRPr="00801484">
              <w:rPr>
                <w:rFonts w:ascii="Times New Roman" w:hAnsi="Times New Roman" w:cs="Times New Roman"/>
                <w:sz w:val="28"/>
                <w:szCs w:val="28"/>
              </w:rPr>
              <w:lastRenderedPageBreak/>
              <w:t>Л 12. Основные темы и идеи А. Жаксылыкова</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801484" w:rsidRPr="00801484" w:rsidTr="00801484">
        <w:trPr>
          <w:trHeight w:val="201"/>
        </w:trPr>
        <w:tc>
          <w:tcPr>
            <w:tcW w:w="7230" w:type="dxa"/>
            <w:shd w:val="clear" w:color="auto" w:fill="auto"/>
          </w:tcPr>
          <w:p w:rsidR="00801484" w:rsidRPr="00801484" w:rsidRDefault="00801484" w:rsidP="00801484">
            <w:pPr>
              <w:jc w:val="both"/>
              <w:rPr>
                <w:rFonts w:ascii="Times New Roman" w:hAnsi="Times New Roman" w:cs="Times New Roman"/>
                <w:sz w:val="28"/>
                <w:szCs w:val="28"/>
              </w:rPr>
            </w:pPr>
            <w:r w:rsidRPr="00801484">
              <w:rPr>
                <w:rFonts w:ascii="Times New Roman" w:hAnsi="Times New Roman" w:cs="Times New Roman"/>
                <w:sz w:val="28"/>
                <w:szCs w:val="28"/>
              </w:rPr>
              <w:t>СЗ 12. А. Жаксылыков «Сны окаянных»: система архетипов, проблематика</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801484" w:rsidRPr="00801484" w:rsidTr="00801484">
        <w:trPr>
          <w:trHeight w:val="336"/>
        </w:trPr>
        <w:tc>
          <w:tcPr>
            <w:tcW w:w="7230" w:type="dxa"/>
            <w:shd w:val="clear" w:color="auto" w:fill="auto"/>
          </w:tcPr>
          <w:p w:rsidR="00801484" w:rsidRPr="00801484" w:rsidRDefault="00801484" w:rsidP="00801484">
            <w:pPr>
              <w:jc w:val="both"/>
              <w:rPr>
                <w:rFonts w:ascii="Times New Roman" w:hAnsi="Times New Roman" w:cs="Times New Roman"/>
                <w:sz w:val="28"/>
                <w:szCs w:val="28"/>
              </w:rPr>
            </w:pPr>
            <w:r w:rsidRPr="00801484">
              <w:rPr>
                <w:rFonts w:ascii="Times New Roman" w:hAnsi="Times New Roman" w:cs="Times New Roman"/>
                <w:sz w:val="28"/>
                <w:szCs w:val="28"/>
              </w:rPr>
              <w:t>Л 13. Творчество Н. Веревочкина</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801484" w:rsidRPr="00801484" w:rsidTr="00801484">
        <w:trPr>
          <w:trHeight w:val="201"/>
        </w:trPr>
        <w:tc>
          <w:tcPr>
            <w:tcW w:w="7230" w:type="dxa"/>
            <w:shd w:val="clear" w:color="auto" w:fill="auto"/>
          </w:tcPr>
          <w:p w:rsidR="00801484" w:rsidRPr="00801484" w:rsidRDefault="00801484" w:rsidP="00801484">
            <w:pPr>
              <w:jc w:val="both"/>
              <w:rPr>
                <w:rFonts w:ascii="Times New Roman" w:hAnsi="Times New Roman" w:cs="Times New Roman"/>
                <w:sz w:val="28"/>
                <w:szCs w:val="28"/>
              </w:rPr>
            </w:pPr>
            <w:r w:rsidRPr="00801484">
              <w:rPr>
                <w:rFonts w:ascii="Times New Roman" w:hAnsi="Times New Roman" w:cs="Times New Roman"/>
                <w:sz w:val="28"/>
                <w:szCs w:val="28"/>
              </w:rPr>
              <w:t>СЗ 13. Роман Н. Веревочкина «Зуб мамонта»: система литературных героев</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801484" w:rsidRPr="00801484" w:rsidTr="00801484">
        <w:trPr>
          <w:trHeight w:val="336"/>
        </w:trPr>
        <w:tc>
          <w:tcPr>
            <w:tcW w:w="7230" w:type="dxa"/>
            <w:shd w:val="clear" w:color="auto" w:fill="auto"/>
          </w:tcPr>
          <w:p w:rsidR="00801484" w:rsidRPr="00801484" w:rsidRDefault="00801484" w:rsidP="00801484">
            <w:pPr>
              <w:jc w:val="both"/>
              <w:rPr>
                <w:rFonts w:ascii="Times New Roman" w:hAnsi="Times New Roman" w:cs="Times New Roman"/>
                <w:sz w:val="28"/>
                <w:szCs w:val="28"/>
              </w:rPr>
            </w:pPr>
            <w:r w:rsidRPr="00801484">
              <w:rPr>
                <w:rFonts w:ascii="Times New Roman" w:hAnsi="Times New Roman" w:cs="Times New Roman"/>
                <w:sz w:val="28"/>
                <w:szCs w:val="28"/>
              </w:rPr>
              <w:t>Л 14. Художественные поиски Н. Веревочкина</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801484" w:rsidRPr="00801484" w:rsidTr="00801484">
        <w:trPr>
          <w:trHeight w:val="201"/>
        </w:trPr>
        <w:tc>
          <w:tcPr>
            <w:tcW w:w="7230" w:type="dxa"/>
            <w:shd w:val="clear" w:color="auto" w:fill="auto"/>
          </w:tcPr>
          <w:p w:rsidR="00801484" w:rsidRPr="00801484" w:rsidRDefault="00801484" w:rsidP="00801484">
            <w:pPr>
              <w:jc w:val="both"/>
              <w:rPr>
                <w:rFonts w:ascii="Times New Roman" w:hAnsi="Times New Roman" w:cs="Times New Roman"/>
                <w:sz w:val="28"/>
                <w:szCs w:val="28"/>
                <w:lang w:val="kk-KZ"/>
              </w:rPr>
            </w:pPr>
            <w:r w:rsidRPr="00801484">
              <w:rPr>
                <w:rFonts w:ascii="Times New Roman" w:hAnsi="Times New Roman" w:cs="Times New Roman"/>
                <w:sz w:val="28"/>
                <w:szCs w:val="28"/>
              </w:rPr>
              <w:t>СЗ 14. Мифопоэтика романа Н. Веревочкина «Зуб мамонта»</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r w:rsidR="00801484" w:rsidRPr="00801484" w:rsidTr="00801484">
        <w:trPr>
          <w:trHeight w:val="201"/>
        </w:trPr>
        <w:tc>
          <w:tcPr>
            <w:tcW w:w="7230" w:type="dxa"/>
            <w:shd w:val="clear" w:color="auto" w:fill="auto"/>
          </w:tcPr>
          <w:p w:rsidR="00801484" w:rsidRPr="00801484" w:rsidRDefault="00801484" w:rsidP="00801484">
            <w:pPr>
              <w:jc w:val="both"/>
              <w:rPr>
                <w:rFonts w:ascii="Times New Roman" w:hAnsi="Times New Roman" w:cs="Times New Roman"/>
                <w:sz w:val="28"/>
                <w:szCs w:val="28"/>
              </w:rPr>
            </w:pPr>
            <w:r w:rsidRPr="00801484">
              <w:rPr>
                <w:rFonts w:ascii="Times New Roman" w:hAnsi="Times New Roman" w:cs="Times New Roman"/>
                <w:sz w:val="28"/>
                <w:szCs w:val="28"/>
              </w:rPr>
              <w:t>Л 15. Постмодернизм и современная гуманитарная мысль</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1</w:t>
            </w:r>
          </w:p>
        </w:tc>
      </w:tr>
      <w:tr w:rsidR="00801484" w:rsidRPr="00801484" w:rsidTr="00801484">
        <w:trPr>
          <w:trHeight w:val="201"/>
        </w:trPr>
        <w:tc>
          <w:tcPr>
            <w:tcW w:w="7230" w:type="dxa"/>
            <w:shd w:val="clear" w:color="auto" w:fill="auto"/>
          </w:tcPr>
          <w:p w:rsidR="00801484" w:rsidRPr="00801484" w:rsidRDefault="00801484" w:rsidP="00801484">
            <w:pPr>
              <w:jc w:val="both"/>
              <w:rPr>
                <w:rFonts w:ascii="Times New Roman" w:hAnsi="Times New Roman" w:cs="Times New Roman"/>
                <w:sz w:val="28"/>
                <w:szCs w:val="28"/>
              </w:rPr>
            </w:pPr>
            <w:r w:rsidRPr="00801484">
              <w:rPr>
                <w:rFonts w:ascii="Times New Roman" w:hAnsi="Times New Roman" w:cs="Times New Roman"/>
                <w:sz w:val="28"/>
                <w:szCs w:val="28"/>
              </w:rPr>
              <w:t>СЗ 15. Рассказ в творчестве казахстанских постмодернистов</w:t>
            </w:r>
          </w:p>
        </w:tc>
        <w:tc>
          <w:tcPr>
            <w:tcW w:w="2126" w:type="dxa"/>
            <w:shd w:val="clear" w:color="auto" w:fill="auto"/>
          </w:tcPr>
          <w:p w:rsidR="00801484" w:rsidRPr="00801484" w:rsidRDefault="00801484" w:rsidP="00801484">
            <w:pPr>
              <w:tabs>
                <w:tab w:val="left" w:pos="1276"/>
              </w:tabs>
              <w:jc w:val="center"/>
              <w:rPr>
                <w:rFonts w:ascii="Times New Roman" w:hAnsi="Times New Roman" w:cs="Times New Roman"/>
                <w:bCs/>
                <w:sz w:val="28"/>
                <w:szCs w:val="28"/>
              </w:rPr>
            </w:pPr>
            <w:r w:rsidRPr="00801484">
              <w:rPr>
                <w:rFonts w:ascii="Times New Roman" w:hAnsi="Times New Roman" w:cs="Times New Roman"/>
                <w:bCs/>
                <w:sz w:val="28"/>
                <w:szCs w:val="28"/>
              </w:rPr>
              <w:t>2</w:t>
            </w:r>
          </w:p>
        </w:tc>
      </w:tr>
    </w:tbl>
    <w:p w:rsidR="00A77DD8" w:rsidRPr="00801484" w:rsidRDefault="00A77DD8" w:rsidP="00A77DD8">
      <w:pPr>
        <w:pStyle w:val="Standard"/>
        <w:ind w:firstLine="709"/>
        <w:jc w:val="center"/>
        <w:rPr>
          <w:rFonts w:ascii="Times New Roman" w:hAnsi="Times New Roman" w:cs="Times New Roman"/>
          <w:bCs/>
          <w:sz w:val="28"/>
          <w:szCs w:val="28"/>
        </w:rPr>
      </w:pPr>
    </w:p>
    <w:p w:rsidR="00A77DD8" w:rsidRPr="00801484" w:rsidRDefault="00A77DD8" w:rsidP="00F909A5">
      <w:pPr>
        <w:pStyle w:val="a3"/>
        <w:spacing w:after="0" w:line="240" w:lineRule="auto"/>
        <w:ind w:firstLine="709"/>
        <w:jc w:val="center"/>
        <w:rPr>
          <w:rFonts w:ascii="Times New Roman" w:hAnsi="Times New Roman" w:cs="Times New Roman"/>
          <w:b/>
          <w:sz w:val="28"/>
          <w:szCs w:val="28"/>
        </w:rPr>
      </w:pPr>
    </w:p>
    <w:sectPr w:rsidR="00A77DD8" w:rsidRPr="00801484" w:rsidSect="00FB2684">
      <w:footerReference w:type="default" r:id="rId3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640F" w:rsidRDefault="0072640F" w:rsidP="000E0C78">
      <w:pPr>
        <w:spacing w:after="0" w:line="240" w:lineRule="auto"/>
      </w:pPr>
      <w:r>
        <w:separator/>
      </w:r>
    </w:p>
  </w:endnote>
  <w:endnote w:type="continuationSeparator" w:id="0">
    <w:p w:rsidR="0072640F" w:rsidRDefault="0072640F" w:rsidP="000E0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Neue">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Liberation Serif">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8301842"/>
      <w:docPartObj>
        <w:docPartGallery w:val="Page Numbers (Bottom of Page)"/>
        <w:docPartUnique/>
      </w:docPartObj>
    </w:sdtPr>
    <w:sdtEndPr/>
    <w:sdtContent>
      <w:p w:rsidR="00010977" w:rsidRDefault="00010977">
        <w:pPr>
          <w:pStyle w:val="a6"/>
          <w:jc w:val="center"/>
        </w:pPr>
        <w:r>
          <w:fldChar w:fldCharType="begin"/>
        </w:r>
        <w:r>
          <w:instrText>PAGE   \* MERGEFORMAT</w:instrText>
        </w:r>
        <w:r>
          <w:fldChar w:fldCharType="separate"/>
        </w:r>
        <w:r w:rsidR="00CA5FD7">
          <w:rPr>
            <w:noProof/>
          </w:rPr>
          <w:t>153</w:t>
        </w:r>
        <w:r>
          <w:fldChar w:fldCharType="end"/>
        </w:r>
      </w:p>
    </w:sdtContent>
  </w:sdt>
  <w:p w:rsidR="00010977" w:rsidRDefault="00010977">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640F" w:rsidRDefault="0072640F" w:rsidP="000E0C78">
      <w:pPr>
        <w:spacing w:after="0" w:line="240" w:lineRule="auto"/>
      </w:pPr>
      <w:r>
        <w:separator/>
      </w:r>
    </w:p>
  </w:footnote>
  <w:footnote w:type="continuationSeparator" w:id="0">
    <w:p w:rsidR="0072640F" w:rsidRDefault="0072640F" w:rsidP="000E0C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07524"/>
    <w:multiLevelType w:val="multilevel"/>
    <w:tmpl w:val="D572F7CC"/>
    <w:lvl w:ilvl="0">
      <w:start w:val="1"/>
      <w:numFmt w:val="decimal"/>
      <w:lvlText w:val="%1"/>
      <w:lvlJc w:val="left"/>
      <w:pPr>
        <w:ind w:left="360" w:hanging="360"/>
      </w:pPr>
      <w:rPr>
        <w:rFonts w:ascii="Times New Roman" w:eastAsia="Times New Roman" w:hAnsi="Times New Roman" w:cs="Times New Roman"/>
        <w:b w:val="0"/>
        <w:bCs/>
        <w:color w:val="auto"/>
      </w:rPr>
    </w:lvl>
    <w:lvl w:ilvl="1">
      <w:start w:val="1"/>
      <w:numFmt w:val="lowerLetter"/>
      <w:lvlText w:val="%2."/>
      <w:lvlJc w:val="left"/>
      <w:pPr>
        <w:ind w:left="88" w:hanging="360"/>
      </w:pPr>
    </w:lvl>
    <w:lvl w:ilvl="2">
      <w:start w:val="1"/>
      <w:numFmt w:val="lowerRoman"/>
      <w:lvlText w:val="%3."/>
      <w:lvlJc w:val="right"/>
      <w:pPr>
        <w:ind w:left="808" w:hanging="180"/>
      </w:pPr>
    </w:lvl>
    <w:lvl w:ilvl="3">
      <w:start w:val="1"/>
      <w:numFmt w:val="decimal"/>
      <w:lvlText w:val="%4."/>
      <w:lvlJc w:val="left"/>
      <w:pPr>
        <w:ind w:left="1528" w:hanging="360"/>
      </w:pPr>
    </w:lvl>
    <w:lvl w:ilvl="4">
      <w:start w:val="1"/>
      <w:numFmt w:val="lowerLetter"/>
      <w:lvlText w:val="%5."/>
      <w:lvlJc w:val="left"/>
      <w:pPr>
        <w:ind w:left="2248" w:hanging="360"/>
      </w:pPr>
    </w:lvl>
    <w:lvl w:ilvl="5">
      <w:start w:val="1"/>
      <w:numFmt w:val="lowerRoman"/>
      <w:lvlText w:val="%6."/>
      <w:lvlJc w:val="right"/>
      <w:pPr>
        <w:ind w:left="2968" w:hanging="180"/>
      </w:pPr>
    </w:lvl>
    <w:lvl w:ilvl="6">
      <w:start w:val="1"/>
      <w:numFmt w:val="decimal"/>
      <w:lvlText w:val="%7."/>
      <w:lvlJc w:val="left"/>
      <w:pPr>
        <w:ind w:left="3688" w:hanging="360"/>
      </w:pPr>
    </w:lvl>
    <w:lvl w:ilvl="7">
      <w:start w:val="1"/>
      <w:numFmt w:val="lowerLetter"/>
      <w:lvlText w:val="%8."/>
      <w:lvlJc w:val="left"/>
      <w:pPr>
        <w:ind w:left="4408" w:hanging="360"/>
      </w:pPr>
    </w:lvl>
    <w:lvl w:ilvl="8">
      <w:start w:val="1"/>
      <w:numFmt w:val="lowerRoman"/>
      <w:lvlText w:val="%9."/>
      <w:lvlJc w:val="right"/>
      <w:pPr>
        <w:ind w:left="5128" w:hanging="180"/>
      </w:pPr>
    </w:lvl>
  </w:abstractNum>
  <w:abstractNum w:abstractNumId="1">
    <w:nsid w:val="05B058F8"/>
    <w:multiLevelType w:val="hybridMultilevel"/>
    <w:tmpl w:val="3950137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D64F1B"/>
    <w:multiLevelType w:val="multilevel"/>
    <w:tmpl w:val="1494EE38"/>
    <w:lvl w:ilvl="0">
      <w:start w:val="1"/>
      <w:numFmt w:val="decimal"/>
      <w:lvlText w:val="%1"/>
      <w:lvlJc w:val="left"/>
      <w:pPr>
        <w:ind w:left="1352" w:hanging="360"/>
      </w:pPr>
      <w:rPr>
        <w:rFonts w:ascii="Times New Roman" w:eastAsia="Times New Roman" w:hAnsi="Times New Roman" w:cs="Times New Roman"/>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1B82010E"/>
    <w:multiLevelType w:val="multilevel"/>
    <w:tmpl w:val="1494EE38"/>
    <w:lvl w:ilvl="0">
      <w:start w:val="1"/>
      <w:numFmt w:val="decimal"/>
      <w:lvlText w:val="%1"/>
      <w:lvlJc w:val="left"/>
      <w:pPr>
        <w:ind w:left="1352" w:hanging="360"/>
      </w:pPr>
      <w:rPr>
        <w:rFonts w:ascii="Times New Roman" w:eastAsia="Times New Roman" w:hAnsi="Times New Roman" w:cs="Times New Roman"/>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1D96293C"/>
    <w:multiLevelType w:val="singleLevel"/>
    <w:tmpl w:val="537655F2"/>
    <w:lvl w:ilvl="0">
      <w:start w:val="1"/>
      <w:numFmt w:val="decimal"/>
      <w:lvlText w:val="%1"/>
      <w:legacy w:legacy="1" w:legacySpace="0" w:legacyIndent="389"/>
      <w:lvlJc w:val="left"/>
      <w:rPr>
        <w:rFonts w:ascii="Times New Roman" w:hAnsi="Times New Roman" w:cs="Times New Roman" w:hint="default"/>
      </w:rPr>
    </w:lvl>
  </w:abstractNum>
  <w:abstractNum w:abstractNumId="5">
    <w:nsid w:val="1EE1565D"/>
    <w:multiLevelType w:val="hybridMultilevel"/>
    <w:tmpl w:val="6F16F7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C012F8"/>
    <w:multiLevelType w:val="hybridMultilevel"/>
    <w:tmpl w:val="B84CE6C8"/>
    <w:lvl w:ilvl="0" w:tplc="0419000F">
      <w:start w:val="1"/>
      <w:numFmt w:val="decimal"/>
      <w:lvlText w:val="%1."/>
      <w:lvlJc w:val="left"/>
      <w:pPr>
        <w:ind w:left="2061" w:hanging="360"/>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7">
    <w:nsid w:val="2DC35579"/>
    <w:multiLevelType w:val="multilevel"/>
    <w:tmpl w:val="78D62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FB2C56"/>
    <w:multiLevelType w:val="multilevel"/>
    <w:tmpl w:val="58680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61017F8"/>
    <w:multiLevelType w:val="hybridMultilevel"/>
    <w:tmpl w:val="32F087E6"/>
    <w:lvl w:ilvl="0" w:tplc="47D071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9946CB2"/>
    <w:multiLevelType w:val="hybridMultilevel"/>
    <w:tmpl w:val="FFBC8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3632148"/>
    <w:multiLevelType w:val="multilevel"/>
    <w:tmpl w:val="0D469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F315C2"/>
    <w:multiLevelType w:val="hybridMultilevel"/>
    <w:tmpl w:val="25164122"/>
    <w:lvl w:ilvl="0" w:tplc="FA5082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6CAE2E55"/>
    <w:multiLevelType w:val="hybridMultilevel"/>
    <w:tmpl w:val="BE7ABDF0"/>
    <w:lvl w:ilvl="0" w:tplc="A20E7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2DF2FF3"/>
    <w:multiLevelType w:val="multilevel"/>
    <w:tmpl w:val="5D005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7D316C"/>
    <w:multiLevelType w:val="multilevel"/>
    <w:tmpl w:val="1494EE38"/>
    <w:lvl w:ilvl="0">
      <w:start w:val="1"/>
      <w:numFmt w:val="decimal"/>
      <w:lvlText w:val="%1"/>
      <w:lvlJc w:val="left"/>
      <w:pPr>
        <w:ind w:left="1352" w:hanging="360"/>
      </w:pPr>
      <w:rPr>
        <w:rFonts w:ascii="Times New Roman" w:eastAsia="Times New Roman" w:hAnsi="Times New Roman" w:cs="Times New Roman"/>
        <w:b w:val="0"/>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789945D3"/>
    <w:multiLevelType w:val="hybridMultilevel"/>
    <w:tmpl w:val="C1705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C274873"/>
    <w:multiLevelType w:val="multilevel"/>
    <w:tmpl w:val="5CC2D090"/>
    <w:lvl w:ilvl="0">
      <w:start w:val="2"/>
      <w:numFmt w:val="decimal"/>
      <w:lvlText w:val="%1"/>
      <w:lvlJc w:val="left"/>
      <w:pPr>
        <w:ind w:left="360" w:hanging="360"/>
      </w:pPr>
      <w:rPr>
        <w:rFonts w:hint="default"/>
      </w:rPr>
    </w:lvl>
    <w:lvl w:ilvl="1">
      <w:start w:val="2"/>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8">
    <w:nsid w:val="7F9E237D"/>
    <w:multiLevelType w:val="hybridMultilevel"/>
    <w:tmpl w:val="555C3F7E"/>
    <w:lvl w:ilvl="0" w:tplc="6A0E0B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16"/>
  </w:num>
  <w:num w:numId="3">
    <w:abstractNumId w:val="5"/>
  </w:num>
  <w:num w:numId="4">
    <w:abstractNumId w:val="13"/>
  </w:num>
  <w:num w:numId="5">
    <w:abstractNumId w:val="10"/>
  </w:num>
  <w:num w:numId="6">
    <w:abstractNumId w:val="12"/>
  </w:num>
  <w:num w:numId="7">
    <w:abstractNumId w:val="17"/>
  </w:num>
  <w:num w:numId="8">
    <w:abstractNumId w:val="1"/>
  </w:num>
  <w:num w:numId="9">
    <w:abstractNumId w:val="18"/>
  </w:num>
  <w:num w:numId="10">
    <w:abstractNumId w:val="6"/>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1"/>
  </w:num>
  <w:num w:numId="15">
    <w:abstractNumId w:val="8"/>
  </w:num>
  <w:num w:numId="16">
    <w:abstractNumId w:val="7"/>
  </w:num>
  <w:num w:numId="17">
    <w:abstractNumId w:val="15"/>
  </w:num>
  <w:num w:numId="18">
    <w:abstractNumId w:val="2"/>
  </w:num>
  <w:num w:numId="19">
    <w:abstractNumId w:val="0"/>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1A3"/>
    <w:rsid w:val="00000DE7"/>
    <w:rsid w:val="000024E0"/>
    <w:rsid w:val="00010977"/>
    <w:rsid w:val="00013445"/>
    <w:rsid w:val="00013D74"/>
    <w:rsid w:val="00014EF6"/>
    <w:rsid w:val="00024412"/>
    <w:rsid w:val="00024CEA"/>
    <w:rsid w:val="000261AB"/>
    <w:rsid w:val="00027162"/>
    <w:rsid w:val="00027BB9"/>
    <w:rsid w:val="000302A6"/>
    <w:rsid w:val="00032AC4"/>
    <w:rsid w:val="00033931"/>
    <w:rsid w:val="00033E6B"/>
    <w:rsid w:val="00044F1F"/>
    <w:rsid w:val="00045E10"/>
    <w:rsid w:val="00045F26"/>
    <w:rsid w:val="000504C8"/>
    <w:rsid w:val="000519DD"/>
    <w:rsid w:val="00052187"/>
    <w:rsid w:val="000529B0"/>
    <w:rsid w:val="00053B55"/>
    <w:rsid w:val="000546D7"/>
    <w:rsid w:val="00054C01"/>
    <w:rsid w:val="0005544E"/>
    <w:rsid w:val="00055AA8"/>
    <w:rsid w:val="00055E62"/>
    <w:rsid w:val="00056EE1"/>
    <w:rsid w:val="0006028C"/>
    <w:rsid w:val="000616A6"/>
    <w:rsid w:val="0006196C"/>
    <w:rsid w:val="00062F3E"/>
    <w:rsid w:val="0006423D"/>
    <w:rsid w:val="0007045F"/>
    <w:rsid w:val="000735E7"/>
    <w:rsid w:val="00074CA8"/>
    <w:rsid w:val="0007641C"/>
    <w:rsid w:val="00076C8D"/>
    <w:rsid w:val="000806B8"/>
    <w:rsid w:val="00081CF2"/>
    <w:rsid w:val="00083DE8"/>
    <w:rsid w:val="00083FF6"/>
    <w:rsid w:val="0008659B"/>
    <w:rsid w:val="00086D96"/>
    <w:rsid w:val="00087B36"/>
    <w:rsid w:val="00094090"/>
    <w:rsid w:val="000945C5"/>
    <w:rsid w:val="00095DBC"/>
    <w:rsid w:val="000976E1"/>
    <w:rsid w:val="000A2BBC"/>
    <w:rsid w:val="000A301A"/>
    <w:rsid w:val="000A6859"/>
    <w:rsid w:val="000A7A3A"/>
    <w:rsid w:val="000B040D"/>
    <w:rsid w:val="000B0DCA"/>
    <w:rsid w:val="000B2A31"/>
    <w:rsid w:val="000B3AEB"/>
    <w:rsid w:val="000B4B14"/>
    <w:rsid w:val="000C157B"/>
    <w:rsid w:val="000C1F26"/>
    <w:rsid w:val="000C246A"/>
    <w:rsid w:val="000C35CF"/>
    <w:rsid w:val="000C470F"/>
    <w:rsid w:val="000C48CA"/>
    <w:rsid w:val="000C63AF"/>
    <w:rsid w:val="000C6E0A"/>
    <w:rsid w:val="000D253D"/>
    <w:rsid w:val="000D5D21"/>
    <w:rsid w:val="000E0C78"/>
    <w:rsid w:val="000E4D46"/>
    <w:rsid w:val="000E734C"/>
    <w:rsid w:val="000E7EC4"/>
    <w:rsid w:val="000F0A08"/>
    <w:rsid w:val="000F2099"/>
    <w:rsid w:val="000F2B7B"/>
    <w:rsid w:val="000F5DAA"/>
    <w:rsid w:val="00102B41"/>
    <w:rsid w:val="00103572"/>
    <w:rsid w:val="00106D3E"/>
    <w:rsid w:val="00110C30"/>
    <w:rsid w:val="00111651"/>
    <w:rsid w:val="00114A00"/>
    <w:rsid w:val="00115492"/>
    <w:rsid w:val="001163DF"/>
    <w:rsid w:val="00116549"/>
    <w:rsid w:val="00121CFA"/>
    <w:rsid w:val="001251A9"/>
    <w:rsid w:val="00125EE4"/>
    <w:rsid w:val="00130E2F"/>
    <w:rsid w:val="001328A7"/>
    <w:rsid w:val="00133F5F"/>
    <w:rsid w:val="0013530D"/>
    <w:rsid w:val="0013577C"/>
    <w:rsid w:val="0013655F"/>
    <w:rsid w:val="00136F9B"/>
    <w:rsid w:val="00137CA1"/>
    <w:rsid w:val="001426C9"/>
    <w:rsid w:val="001439AB"/>
    <w:rsid w:val="0014485C"/>
    <w:rsid w:val="00144D29"/>
    <w:rsid w:val="0014639C"/>
    <w:rsid w:val="0014655B"/>
    <w:rsid w:val="00146CF1"/>
    <w:rsid w:val="001504FD"/>
    <w:rsid w:val="0015129C"/>
    <w:rsid w:val="00153D0E"/>
    <w:rsid w:val="00156BC1"/>
    <w:rsid w:val="00161342"/>
    <w:rsid w:val="001615B4"/>
    <w:rsid w:val="001635E4"/>
    <w:rsid w:val="00167EB9"/>
    <w:rsid w:val="001707BC"/>
    <w:rsid w:val="00172ADD"/>
    <w:rsid w:val="00174AFD"/>
    <w:rsid w:val="0017766A"/>
    <w:rsid w:val="00181391"/>
    <w:rsid w:val="00182F72"/>
    <w:rsid w:val="00184CDD"/>
    <w:rsid w:val="001857B8"/>
    <w:rsid w:val="00186D82"/>
    <w:rsid w:val="00190B30"/>
    <w:rsid w:val="00191DD3"/>
    <w:rsid w:val="00193700"/>
    <w:rsid w:val="00197CBC"/>
    <w:rsid w:val="001A0492"/>
    <w:rsid w:val="001A61F0"/>
    <w:rsid w:val="001B25A5"/>
    <w:rsid w:val="001B63D9"/>
    <w:rsid w:val="001B7E31"/>
    <w:rsid w:val="001B7E7E"/>
    <w:rsid w:val="001C05A3"/>
    <w:rsid w:val="001C2C70"/>
    <w:rsid w:val="001C4733"/>
    <w:rsid w:val="001C71DF"/>
    <w:rsid w:val="001D048F"/>
    <w:rsid w:val="001D0E40"/>
    <w:rsid w:val="001D1F80"/>
    <w:rsid w:val="001D587B"/>
    <w:rsid w:val="001E0C43"/>
    <w:rsid w:val="001E1CD8"/>
    <w:rsid w:val="001E67A1"/>
    <w:rsid w:val="001E711B"/>
    <w:rsid w:val="001F08BC"/>
    <w:rsid w:val="001F3A6F"/>
    <w:rsid w:val="001F45B5"/>
    <w:rsid w:val="001F6ADA"/>
    <w:rsid w:val="001F764E"/>
    <w:rsid w:val="001F7A25"/>
    <w:rsid w:val="001F7CA4"/>
    <w:rsid w:val="002065A6"/>
    <w:rsid w:val="00206F2C"/>
    <w:rsid w:val="002073C8"/>
    <w:rsid w:val="00210D63"/>
    <w:rsid w:val="0021285C"/>
    <w:rsid w:val="00214AA0"/>
    <w:rsid w:val="00217DD3"/>
    <w:rsid w:val="00220178"/>
    <w:rsid w:val="00224AB6"/>
    <w:rsid w:val="0022536C"/>
    <w:rsid w:val="00225CE7"/>
    <w:rsid w:val="00227E6A"/>
    <w:rsid w:val="002308F5"/>
    <w:rsid w:val="00232014"/>
    <w:rsid w:val="0023518A"/>
    <w:rsid w:val="002354D9"/>
    <w:rsid w:val="00236412"/>
    <w:rsid w:val="0024020A"/>
    <w:rsid w:val="00240FD6"/>
    <w:rsid w:val="00241F72"/>
    <w:rsid w:val="00246A62"/>
    <w:rsid w:val="002478F2"/>
    <w:rsid w:val="00252105"/>
    <w:rsid w:val="00253701"/>
    <w:rsid w:val="002538B3"/>
    <w:rsid w:val="00254599"/>
    <w:rsid w:val="00255E7C"/>
    <w:rsid w:val="0025605E"/>
    <w:rsid w:val="00256756"/>
    <w:rsid w:val="00263967"/>
    <w:rsid w:val="00264A39"/>
    <w:rsid w:val="00264F7D"/>
    <w:rsid w:val="002656B6"/>
    <w:rsid w:val="002731F0"/>
    <w:rsid w:val="002739FC"/>
    <w:rsid w:val="00274590"/>
    <w:rsid w:val="00277975"/>
    <w:rsid w:val="00281C8F"/>
    <w:rsid w:val="002832C5"/>
    <w:rsid w:val="002860ED"/>
    <w:rsid w:val="0028687B"/>
    <w:rsid w:val="002901F4"/>
    <w:rsid w:val="00296384"/>
    <w:rsid w:val="002A0190"/>
    <w:rsid w:val="002A2595"/>
    <w:rsid w:val="002A7C66"/>
    <w:rsid w:val="002B0785"/>
    <w:rsid w:val="002B2231"/>
    <w:rsid w:val="002B28E4"/>
    <w:rsid w:val="002B3E59"/>
    <w:rsid w:val="002B4A3A"/>
    <w:rsid w:val="002B55A7"/>
    <w:rsid w:val="002C0ADD"/>
    <w:rsid w:val="002C1738"/>
    <w:rsid w:val="002C6600"/>
    <w:rsid w:val="002D1E5C"/>
    <w:rsid w:val="002D3197"/>
    <w:rsid w:val="002D397D"/>
    <w:rsid w:val="002D4A91"/>
    <w:rsid w:val="002D57CC"/>
    <w:rsid w:val="002D7BE2"/>
    <w:rsid w:val="002E1892"/>
    <w:rsid w:val="002E3682"/>
    <w:rsid w:val="002E4E92"/>
    <w:rsid w:val="002E50F3"/>
    <w:rsid w:val="002E7DCD"/>
    <w:rsid w:val="002F0A9F"/>
    <w:rsid w:val="002F5C2A"/>
    <w:rsid w:val="002F6DF5"/>
    <w:rsid w:val="002F7EA4"/>
    <w:rsid w:val="00303F88"/>
    <w:rsid w:val="003042D3"/>
    <w:rsid w:val="003043CC"/>
    <w:rsid w:val="003047FE"/>
    <w:rsid w:val="00310A0B"/>
    <w:rsid w:val="00310C9B"/>
    <w:rsid w:val="00310D55"/>
    <w:rsid w:val="00314B81"/>
    <w:rsid w:val="003178AE"/>
    <w:rsid w:val="00333424"/>
    <w:rsid w:val="003340C4"/>
    <w:rsid w:val="00335312"/>
    <w:rsid w:val="00335558"/>
    <w:rsid w:val="00342CEC"/>
    <w:rsid w:val="0034312C"/>
    <w:rsid w:val="00343810"/>
    <w:rsid w:val="003447CF"/>
    <w:rsid w:val="00344C8E"/>
    <w:rsid w:val="003470B1"/>
    <w:rsid w:val="00350140"/>
    <w:rsid w:val="00350A91"/>
    <w:rsid w:val="00353E7D"/>
    <w:rsid w:val="003548B0"/>
    <w:rsid w:val="003555B1"/>
    <w:rsid w:val="00360909"/>
    <w:rsid w:val="00360A26"/>
    <w:rsid w:val="00360FD3"/>
    <w:rsid w:val="003615E9"/>
    <w:rsid w:val="00362F75"/>
    <w:rsid w:val="00367DA9"/>
    <w:rsid w:val="00373F0B"/>
    <w:rsid w:val="003744C5"/>
    <w:rsid w:val="00374831"/>
    <w:rsid w:val="00374B83"/>
    <w:rsid w:val="00375593"/>
    <w:rsid w:val="003768A0"/>
    <w:rsid w:val="0037735B"/>
    <w:rsid w:val="00380BBE"/>
    <w:rsid w:val="003814B1"/>
    <w:rsid w:val="003814B9"/>
    <w:rsid w:val="00382B90"/>
    <w:rsid w:val="00383B96"/>
    <w:rsid w:val="0038440D"/>
    <w:rsid w:val="00392C02"/>
    <w:rsid w:val="0039636D"/>
    <w:rsid w:val="00396CE8"/>
    <w:rsid w:val="0039730E"/>
    <w:rsid w:val="003974EC"/>
    <w:rsid w:val="003A19CF"/>
    <w:rsid w:val="003A1AFB"/>
    <w:rsid w:val="003A30EE"/>
    <w:rsid w:val="003A4ED1"/>
    <w:rsid w:val="003A503E"/>
    <w:rsid w:val="003A57C6"/>
    <w:rsid w:val="003A790A"/>
    <w:rsid w:val="003B1FE1"/>
    <w:rsid w:val="003B3D46"/>
    <w:rsid w:val="003B66A4"/>
    <w:rsid w:val="003C19D8"/>
    <w:rsid w:val="003C2676"/>
    <w:rsid w:val="003C26C5"/>
    <w:rsid w:val="003C5033"/>
    <w:rsid w:val="003C708E"/>
    <w:rsid w:val="003D6221"/>
    <w:rsid w:val="003E28CF"/>
    <w:rsid w:val="003E4231"/>
    <w:rsid w:val="003E60D9"/>
    <w:rsid w:val="003E661B"/>
    <w:rsid w:val="003E710D"/>
    <w:rsid w:val="003F19F6"/>
    <w:rsid w:val="003F20B3"/>
    <w:rsid w:val="003F78F1"/>
    <w:rsid w:val="00402549"/>
    <w:rsid w:val="00402950"/>
    <w:rsid w:val="004058C9"/>
    <w:rsid w:val="00405A9B"/>
    <w:rsid w:val="004105BE"/>
    <w:rsid w:val="00411CAD"/>
    <w:rsid w:val="00413976"/>
    <w:rsid w:val="0041587D"/>
    <w:rsid w:val="00417658"/>
    <w:rsid w:val="00417A66"/>
    <w:rsid w:val="00421040"/>
    <w:rsid w:val="004214D4"/>
    <w:rsid w:val="00422FBB"/>
    <w:rsid w:val="00423B4B"/>
    <w:rsid w:val="00425243"/>
    <w:rsid w:val="00425879"/>
    <w:rsid w:val="004329C0"/>
    <w:rsid w:val="0043481A"/>
    <w:rsid w:val="00436915"/>
    <w:rsid w:val="00436A95"/>
    <w:rsid w:val="00441C7B"/>
    <w:rsid w:val="00442D65"/>
    <w:rsid w:val="0044443E"/>
    <w:rsid w:val="00453851"/>
    <w:rsid w:val="004575F6"/>
    <w:rsid w:val="00461652"/>
    <w:rsid w:val="004661BA"/>
    <w:rsid w:val="00466461"/>
    <w:rsid w:val="004702F2"/>
    <w:rsid w:val="0047224B"/>
    <w:rsid w:val="0047242F"/>
    <w:rsid w:val="00473A97"/>
    <w:rsid w:val="00474ED9"/>
    <w:rsid w:val="004810E9"/>
    <w:rsid w:val="00481646"/>
    <w:rsid w:val="00483AA5"/>
    <w:rsid w:val="00484457"/>
    <w:rsid w:val="004852FF"/>
    <w:rsid w:val="00485657"/>
    <w:rsid w:val="0048694A"/>
    <w:rsid w:val="004878F4"/>
    <w:rsid w:val="00487F99"/>
    <w:rsid w:val="00492CF6"/>
    <w:rsid w:val="0049422D"/>
    <w:rsid w:val="004967BB"/>
    <w:rsid w:val="00497A01"/>
    <w:rsid w:val="00497BA8"/>
    <w:rsid w:val="004A0C09"/>
    <w:rsid w:val="004A3113"/>
    <w:rsid w:val="004A325C"/>
    <w:rsid w:val="004A437A"/>
    <w:rsid w:val="004A5F26"/>
    <w:rsid w:val="004B0CE7"/>
    <w:rsid w:val="004B0CF7"/>
    <w:rsid w:val="004B1754"/>
    <w:rsid w:val="004B228B"/>
    <w:rsid w:val="004B6B1A"/>
    <w:rsid w:val="004B6E49"/>
    <w:rsid w:val="004B7C61"/>
    <w:rsid w:val="004C1ED5"/>
    <w:rsid w:val="004C28E8"/>
    <w:rsid w:val="004C440F"/>
    <w:rsid w:val="004C4F1F"/>
    <w:rsid w:val="004C75BA"/>
    <w:rsid w:val="004D331F"/>
    <w:rsid w:val="004D4386"/>
    <w:rsid w:val="004D5325"/>
    <w:rsid w:val="004D708A"/>
    <w:rsid w:val="004D7FFA"/>
    <w:rsid w:val="004E213E"/>
    <w:rsid w:val="004E2B4D"/>
    <w:rsid w:val="004E585B"/>
    <w:rsid w:val="004E662B"/>
    <w:rsid w:val="004E6C24"/>
    <w:rsid w:val="004E76C2"/>
    <w:rsid w:val="004F0B33"/>
    <w:rsid w:val="004F1149"/>
    <w:rsid w:val="004F1A95"/>
    <w:rsid w:val="004F3EE2"/>
    <w:rsid w:val="004F6639"/>
    <w:rsid w:val="005007EA"/>
    <w:rsid w:val="00502050"/>
    <w:rsid w:val="00503499"/>
    <w:rsid w:val="00503CF8"/>
    <w:rsid w:val="00504431"/>
    <w:rsid w:val="00505A0D"/>
    <w:rsid w:val="00507D7B"/>
    <w:rsid w:val="005132C6"/>
    <w:rsid w:val="005143FF"/>
    <w:rsid w:val="00514B43"/>
    <w:rsid w:val="00517A4D"/>
    <w:rsid w:val="00520C25"/>
    <w:rsid w:val="005215D9"/>
    <w:rsid w:val="005243F9"/>
    <w:rsid w:val="005253F9"/>
    <w:rsid w:val="005301C1"/>
    <w:rsid w:val="005332A8"/>
    <w:rsid w:val="00540260"/>
    <w:rsid w:val="005434BA"/>
    <w:rsid w:val="00543DD6"/>
    <w:rsid w:val="0054545F"/>
    <w:rsid w:val="00546B53"/>
    <w:rsid w:val="005534E3"/>
    <w:rsid w:val="00553512"/>
    <w:rsid w:val="00560989"/>
    <w:rsid w:val="00561DBC"/>
    <w:rsid w:val="005627E0"/>
    <w:rsid w:val="005651C6"/>
    <w:rsid w:val="005653A8"/>
    <w:rsid w:val="0057223C"/>
    <w:rsid w:val="00573AD2"/>
    <w:rsid w:val="005766A0"/>
    <w:rsid w:val="005769B0"/>
    <w:rsid w:val="00577A96"/>
    <w:rsid w:val="005813CD"/>
    <w:rsid w:val="00582804"/>
    <w:rsid w:val="00583A25"/>
    <w:rsid w:val="00583B82"/>
    <w:rsid w:val="00585BA0"/>
    <w:rsid w:val="00586A94"/>
    <w:rsid w:val="00590DF4"/>
    <w:rsid w:val="00590E2B"/>
    <w:rsid w:val="005931E3"/>
    <w:rsid w:val="00594764"/>
    <w:rsid w:val="00595367"/>
    <w:rsid w:val="0059570F"/>
    <w:rsid w:val="00595838"/>
    <w:rsid w:val="00596D25"/>
    <w:rsid w:val="00597368"/>
    <w:rsid w:val="005A1413"/>
    <w:rsid w:val="005A14B7"/>
    <w:rsid w:val="005A3FEF"/>
    <w:rsid w:val="005A5425"/>
    <w:rsid w:val="005A5B9B"/>
    <w:rsid w:val="005A7BD0"/>
    <w:rsid w:val="005B3865"/>
    <w:rsid w:val="005B3F80"/>
    <w:rsid w:val="005B61AC"/>
    <w:rsid w:val="005B66EC"/>
    <w:rsid w:val="005C0940"/>
    <w:rsid w:val="005C11E2"/>
    <w:rsid w:val="005C2F0A"/>
    <w:rsid w:val="005C53B1"/>
    <w:rsid w:val="005C5B50"/>
    <w:rsid w:val="005C5EB8"/>
    <w:rsid w:val="005D0CB1"/>
    <w:rsid w:val="005D3432"/>
    <w:rsid w:val="005D36C0"/>
    <w:rsid w:val="005D4AC9"/>
    <w:rsid w:val="005D4F9B"/>
    <w:rsid w:val="005D79A0"/>
    <w:rsid w:val="005E542A"/>
    <w:rsid w:val="005E73B1"/>
    <w:rsid w:val="005F2C1B"/>
    <w:rsid w:val="005F4581"/>
    <w:rsid w:val="005F54D1"/>
    <w:rsid w:val="005F6391"/>
    <w:rsid w:val="0060089E"/>
    <w:rsid w:val="00600A6A"/>
    <w:rsid w:val="00600BB2"/>
    <w:rsid w:val="0060100C"/>
    <w:rsid w:val="00601DC4"/>
    <w:rsid w:val="00603748"/>
    <w:rsid w:val="00604D04"/>
    <w:rsid w:val="00605D16"/>
    <w:rsid w:val="00607E85"/>
    <w:rsid w:val="00611866"/>
    <w:rsid w:val="006118FC"/>
    <w:rsid w:val="00613956"/>
    <w:rsid w:val="006209ED"/>
    <w:rsid w:val="00621592"/>
    <w:rsid w:val="00621644"/>
    <w:rsid w:val="006224E4"/>
    <w:rsid w:val="006247F5"/>
    <w:rsid w:val="0062480A"/>
    <w:rsid w:val="00626709"/>
    <w:rsid w:val="006327FD"/>
    <w:rsid w:val="006350AD"/>
    <w:rsid w:val="00635814"/>
    <w:rsid w:val="006368DC"/>
    <w:rsid w:val="0064143B"/>
    <w:rsid w:val="00642F03"/>
    <w:rsid w:val="00642F06"/>
    <w:rsid w:val="00646124"/>
    <w:rsid w:val="006463B5"/>
    <w:rsid w:val="006474FB"/>
    <w:rsid w:val="00650226"/>
    <w:rsid w:val="006535C2"/>
    <w:rsid w:val="00653EF7"/>
    <w:rsid w:val="00657D19"/>
    <w:rsid w:val="00657E8C"/>
    <w:rsid w:val="00667317"/>
    <w:rsid w:val="00672383"/>
    <w:rsid w:val="00674337"/>
    <w:rsid w:val="00676CDC"/>
    <w:rsid w:val="00681FE1"/>
    <w:rsid w:val="0068693C"/>
    <w:rsid w:val="00687E0F"/>
    <w:rsid w:val="00691644"/>
    <w:rsid w:val="00692961"/>
    <w:rsid w:val="00692C78"/>
    <w:rsid w:val="0069403C"/>
    <w:rsid w:val="00694DE7"/>
    <w:rsid w:val="00695E4A"/>
    <w:rsid w:val="00696007"/>
    <w:rsid w:val="006973E9"/>
    <w:rsid w:val="00697F8E"/>
    <w:rsid w:val="006A21B1"/>
    <w:rsid w:val="006A38AD"/>
    <w:rsid w:val="006A46E3"/>
    <w:rsid w:val="006A6269"/>
    <w:rsid w:val="006B1F2C"/>
    <w:rsid w:val="006B20DD"/>
    <w:rsid w:val="006B3DD8"/>
    <w:rsid w:val="006B63F3"/>
    <w:rsid w:val="006C3541"/>
    <w:rsid w:val="006C4CF9"/>
    <w:rsid w:val="006C7615"/>
    <w:rsid w:val="006D5E2E"/>
    <w:rsid w:val="006D6652"/>
    <w:rsid w:val="006D7F49"/>
    <w:rsid w:val="006E5EF6"/>
    <w:rsid w:val="006E70F3"/>
    <w:rsid w:val="006E75CE"/>
    <w:rsid w:val="006F0AA5"/>
    <w:rsid w:val="006F222B"/>
    <w:rsid w:val="006F246A"/>
    <w:rsid w:val="006F338E"/>
    <w:rsid w:val="006F3751"/>
    <w:rsid w:val="006F4FB5"/>
    <w:rsid w:val="006F5B0D"/>
    <w:rsid w:val="007013C7"/>
    <w:rsid w:val="00703746"/>
    <w:rsid w:val="007055AB"/>
    <w:rsid w:val="00705FE3"/>
    <w:rsid w:val="007075EF"/>
    <w:rsid w:val="00710D7F"/>
    <w:rsid w:val="00711CFC"/>
    <w:rsid w:val="0071276A"/>
    <w:rsid w:val="00712C7B"/>
    <w:rsid w:val="007138A9"/>
    <w:rsid w:val="007142F7"/>
    <w:rsid w:val="007146A6"/>
    <w:rsid w:val="00715461"/>
    <w:rsid w:val="00716CE0"/>
    <w:rsid w:val="00716DCC"/>
    <w:rsid w:val="00716F7A"/>
    <w:rsid w:val="007203C6"/>
    <w:rsid w:val="0072308A"/>
    <w:rsid w:val="007230AA"/>
    <w:rsid w:val="0072619F"/>
    <w:rsid w:val="0072640F"/>
    <w:rsid w:val="00731542"/>
    <w:rsid w:val="00731A41"/>
    <w:rsid w:val="007326A1"/>
    <w:rsid w:val="00736E89"/>
    <w:rsid w:val="0074411F"/>
    <w:rsid w:val="00745381"/>
    <w:rsid w:val="00745624"/>
    <w:rsid w:val="0074748E"/>
    <w:rsid w:val="00753FB3"/>
    <w:rsid w:val="00755DBE"/>
    <w:rsid w:val="00766B15"/>
    <w:rsid w:val="00773A2F"/>
    <w:rsid w:val="007747D1"/>
    <w:rsid w:val="0077488E"/>
    <w:rsid w:val="00775424"/>
    <w:rsid w:val="00775546"/>
    <w:rsid w:val="0077711B"/>
    <w:rsid w:val="00782294"/>
    <w:rsid w:val="00784A71"/>
    <w:rsid w:val="00784B6C"/>
    <w:rsid w:val="00787465"/>
    <w:rsid w:val="00787BF8"/>
    <w:rsid w:val="00790932"/>
    <w:rsid w:val="00791829"/>
    <w:rsid w:val="007A08AA"/>
    <w:rsid w:val="007A0AED"/>
    <w:rsid w:val="007A18A3"/>
    <w:rsid w:val="007A3D73"/>
    <w:rsid w:val="007A6204"/>
    <w:rsid w:val="007B001A"/>
    <w:rsid w:val="007B1BA1"/>
    <w:rsid w:val="007B4FDF"/>
    <w:rsid w:val="007B5147"/>
    <w:rsid w:val="007B731D"/>
    <w:rsid w:val="007B78D2"/>
    <w:rsid w:val="007C0859"/>
    <w:rsid w:val="007C0E77"/>
    <w:rsid w:val="007C2B1D"/>
    <w:rsid w:val="007C518C"/>
    <w:rsid w:val="007C68FC"/>
    <w:rsid w:val="007D0521"/>
    <w:rsid w:val="007D72C7"/>
    <w:rsid w:val="007E0476"/>
    <w:rsid w:val="007E0A33"/>
    <w:rsid w:val="007E1D1D"/>
    <w:rsid w:val="007E5BCC"/>
    <w:rsid w:val="007E61E7"/>
    <w:rsid w:val="007F2D7C"/>
    <w:rsid w:val="00801484"/>
    <w:rsid w:val="00804502"/>
    <w:rsid w:val="00813CFD"/>
    <w:rsid w:val="008152DA"/>
    <w:rsid w:val="0082106E"/>
    <w:rsid w:val="00821931"/>
    <w:rsid w:val="008226DF"/>
    <w:rsid w:val="0082287B"/>
    <w:rsid w:val="008246F6"/>
    <w:rsid w:val="0082498E"/>
    <w:rsid w:val="00834372"/>
    <w:rsid w:val="00835933"/>
    <w:rsid w:val="00835BB9"/>
    <w:rsid w:val="00836A12"/>
    <w:rsid w:val="00837658"/>
    <w:rsid w:val="0084195E"/>
    <w:rsid w:val="008432A7"/>
    <w:rsid w:val="00845321"/>
    <w:rsid w:val="00846E1D"/>
    <w:rsid w:val="008510D0"/>
    <w:rsid w:val="00853299"/>
    <w:rsid w:val="00853FCB"/>
    <w:rsid w:val="00855867"/>
    <w:rsid w:val="00855A7C"/>
    <w:rsid w:val="008632D1"/>
    <w:rsid w:val="00865A9E"/>
    <w:rsid w:val="00866DCA"/>
    <w:rsid w:val="0086761F"/>
    <w:rsid w:val="008718C0"/>
    <w:rsid w:val="00874176"/>
    <w:rsid w:val="00877B5C"/>
    <w:rsid w:val="0088045F"/>
    <w:rsid w:val="00880ED5"/>
    <w:rsid w:val="0088120D"/>
    <w:rsid w:val="00881AC8"/>
    <w:rsid w:val="00886C01"/>
    <w:rsid w:val="00887ED2"/>
    <w:rsid w:val="008947D6"/>
    <w:rsid w:val="008964BB"/>
    <w:rsid w:val="008A0318"/>
    <w:rsid w:val="008A1130"/>
    <w:rsid w:val="008A1921"/>
    <w:rsid w:val="008A2159"/>
    <w:rsid w:val="008A5A0A"/>
    <w:rsid w:val="008B1FC8"/>
    <w:rsid w:val="008B2D4B"/>
    <w:rsid w:val="008B4747"/>
    <w:rsid w:val="008B5072"/>
    <w:rsid w:val="008C7D04"/>
    <w:rsid w:val="008D32D3"/>
    <w:rsid w:val="008D3E46"/>
    <w:rsid w:val="008E0F9A"/>
    <w:rsid w:val="008E13E7"/>
    <w:rsid w:val="008E1675"/>
    <w:rsid w:val="008E20E0"/>
    <w:rsid w:val="008E2CDF"/>
    <w:rsid w:val="008E389C"/>
    <w:rsid w:val="008E434E"/>
    <w:rsid w:val="008E4970"/>
    <w:rsid w:val="008E4CEB"/>
    <w:rsid w:val="008F199C"/>
    <w:rsid w:val="00901F8A"/>
    <w:rsid w:val="00904CE4"/>
    <w:rsid w:val="00910D58"/>
    <w:rsid w:val="00913326"/>
    <w:rsid w:val="009164DF"/>
    <w:rsid w:val="00916C57"/>
    <w:rsid w:val="00917C2D"/>
    <w:rsid w:val="009214D7"/>
    <w:rsid w:val="0092213D"/>
    <w:rsid w:val="0092544D"/>
    <w:rsid w:val="009257A1"/>
    <w:rsid w:val="00926040"/>
    <w:rsid w:val="00926F1A"/>
    <w:rsid w:val="00935807"/>
    <w:rsid w:val="00936659"/>
    <w:rsid w:val="009367D3"/>
    <w:rsid w:val="009431AC"/>
    <w:rsid w:val="009437A4"/>
    <w:rsid w:val="00943CC5"/>
    <w:rsid w:val="009446CC"/>
    <w:rsid w:val="009451AB"/>
    <w:rsid w:val="00945D4F"/>
    <w:rsid w:val="0094704C"/>
    <w:rsid w:val="00950142"/>
    <w:rsid w:val="009507BA"/>
    <w:rsid w:val="0095132A"/>
    <w:rsid w:val="009516B3"/>
    <w:rsid w:val="00951792"/>
    <w:rsid w:val="009536CB"/>
    <w:rsid w:val="00953B8A"/>
    <w:rsid w:val="00954E2E"/>
    <w:rsid w:val="00954E8B"/>
    <w:rsid w:val="00955F81"/>
    <w:rsid w:val="00956B3A"/>
    <w:rsid w:val="00960A6B"/>
    <w:rsid w:val="00961900"/>
    <w:rsid w:val="00961D01"/>
    <w:rsid w:val="00964929"/>
    <w:rsid w:val="0096578D"/>
    <w:rsid w:val="00970F09"/>
    <w:rsid w:val="009736C5"/>
    <w:rsid w:val="00973DBC"/>
    <w:rsid w:val="0097509F"/>
    <w:rsid w:val="0098089E"/>
    <w:rsid w:val="00981AD0"/>
    <w:rsid w:val="00982835"/>
    <w:rsid w:val="009850CF"/>
    <w:rsid w:val="00986A6A"/>
    <w:rsid w:val="009871CB"/>
    <w:rsid w:val="00991147"/>
    <w:rsid w:val="00991612"/>
    <w:rsid w:val="00991BE5"/>
    <w:rsid w:val="009924D0"/>
    <w:rsid w:val="0099658F"/>
    <w:rsid w:val="00996FD6"/>
    <w:rsid w:val="009A29BC"/>
    <w:rsid w:val="009A29CE"/>
    <w:rsid w:val="009A31D6"/>
    <w:rsid w:val="009A477C"/>
    <w:rsid w:val="009A49D2"/>
    <w:rsid w:val="009A520D"/>
    <w:rsid w:val="009B1794"/>
    <w:rsid w:val="009B6164"/>
    <w:rsid w:val="009C3682"/>
    <w:rsid w:val="009C49B0"/>
    <w:rsid w:val="009C53A9"/>
    <w:rsid w:val="009D01A3"/>
    <w:rsid w:val="009D058B"/>
    <w:rsid w:val="009D05F1"/>
    <w:rsid w:val="009D4A55"/>
    <w:rsid w:val="009D66CC"/>
    <w:rsid w:val="009D76AB"/>
    <w:rsid w:val="009E182F"/>
    <w:rsid w:val="009E5EE3"/>
    <w:rsid w:val="009E64FC"/>
    <w:rsid w:val="009F1882"/>
    <w:rsid w:val="009F31CE"/>
    <w:rsid w:val="00A04442"/>
    <w:rsid w:val="00A0465F"/>
    <w:rsid w:val="00A048B4"/>
    <w:rsid w:val="00A05BED"/>
    <w:rsid w:val="00A0600F"/>
    <w:rsid w:val="00A064B2"/>
    <w:rsid w:val="00A14F5D"/>
    <w:rsid w:val="00A15434"/>
    <w:rsid w:val="00A15A6E"/>
    <w:rsid w:val="00A16F8A"/>
    <w:rsid w:val="00A20588"/>
    <w:rsid w:val="00A218B8"/>
    <w:rsid w:val="00A22F62"/>
    <w:rsid w:val="00A23C5A"/>
    <w:rsid w:val="00A2724C"/>
    <w:rsid w:val="00A315AE"/>
    <w:rsid w:val="00A31860"/>
    <w:rsid w:val="00A32D0F"/>
    <w:rsid w:val="00A34843"/>
    <w:rsid w:val="00A3612D"/>
    <w:rsid w:val="00A4106D"/>
    <w:rsid w:val="00A4129B"/>
    <w:rsid w:val="00A43D28"/>
    <w:rsid w:val="00A4496A"/>
    <w:rsid w:val="00A44E53"/>
    <w:rsid w:val="00A468B6"/>
    <w:rsid w:val="00A51E93"/>
    <w:rsid w:val="00A51FDC"/>
    <w:rsid w:val="00A53391"/>
    <w:rsid w:val="00A55711"/>
    <w:rsid w:val="00A60E69"/>
    <w:rsid w:val="00A62C33"/>
    <w:rsid w:val="00A6609D"/>
    <w:rsid w:val="00A70940"/>
    <w:rsid w:val="00A7138D"/>
    <w:rsid w:val="00A713D3"/>
    <w:rsid w:val="00A761BB"/>
    <w:rsid w:val="00A77DD8"/>
    <w:rsid w:val="00A77F47"/>
    <w:rsid w:val="00A80027"/>
    <w:rsid w:val="00A803A2"/>
    <w:rsid w:val="00A80F5E"/>
    <w:rsid w:val="00A8138F"/>
    <w:rsid w:val="00A87575"/>
    <w:rsid w:val="00A90AD8"/>
    <w:rsid w:val="00A93A33"/>
    <w:rsid w:val="00A93BED"/>
    <w:rsid w:val="00A94F7D"/>
    <w:rsid w:val="00A959C8"/>
    <w:rsid w:val="00AA063B"/>
    <w:rsid w:val="00AA0DDD"/>
    <w:rsid w:val="00AA161E"/>
    <w:rsid w:val="00AA2289"/>
    <w:rsid w:val="00AA3BA4"/>
    <w:rsid w:val="00AA3E60"/>
    <w:rsid w:val="00AA50DC"/>
    <w:rsid w:val="00AA5687"/>
    <w:rsid w:val="00AA610A"/>
    <w:rsid w:val="00AA709A"/>
    <w:rsid w:val="00AA7846"/>
    <w:rsid w:val="00AB5FB7"/>
    <w:rsid w:val="00AB7385"/>
    <w:rsid w:val="00AB740B"/>
    <w:rsid w:val="00AB743A"/>
    <w:rsid w:val="00AC0601"/>
    <w:rsid w:val="00AC14DC"/>
    <w:rsid w:val="00AC2C99"/>
    <w:rsid w:val="00AC6466"/>
    <w:rsid w:val="00AC67D5"/>
    <w:rsid w:val="00AC7714"/>
    <w:rsid w:val="00AD27F4"/>
    <w:rsid w:val="00AD3F3D"/>
    <w:rsid w:val="00AD4218"/>
    <w:rsid w:val="00AD6A8C"/>
    <w:rsid w:val="00AE25E0"/>
    <w:rsid w:val="00AE3D13"/>
    <w:rsid w:val="00AE6012"/>
    <w:rsid w:val="00AE6F86"/>
    <w:rsid w:val="00AE722A"/>
    <w:rsid w:val="00AE743B"/>
    <w:rsid w:val="00AF27B3"/>
    <w:rsid w:val="00AF72B6"/>
    <w:rsid w:val="00B01DAB"/>
    <w:rsid w:val="00B06241"/>
    <w:rsid w:val="00B06504"/>
    <w:rsid w:val="00B06E21"/>
    <w:rsid w:val="00B13C1E"/>
    <w:rsid w:val="00B13D1E"/>
    <w:rsid w:val="00B146ED"/>
    <w:rsid w:val="00B1715E"/>
    <w:rsid w:val="00B24383"/>
    <w:rsid w:val="00B24A20"/>
    <w:rsid w:val="00B272DF"/>
    <w:rsid w:val="00B31527"/>
    <w:rsid w:val="00B31747"/>
    <w:rsid w:val="00B31E30"/>
    <w:rsid w:val="00B33708"/>
    <w:rsid w:val="00B40C3D"/>
    <w:rsid w:val="00B41ABF"/>
    <w:rsid w:val="00B43ABC"/>
    <w:rsid w:val="00B44C67"/>
    <w:rsid w:val="00B46399"/>
    <w:rsid w:val="00B46B81"/>
    <w:rsid w:val="00B46C8B"/>
    <w:rsid w:val="00B50A84"/>
    <w:rsid w:val="00B516D8"/>
    <w:rsid w:val="00B52756"/>
    <w:rsid w:val="00B57FD9"/>
    <w:rsid w:val="00B60EAA"/>
    <w:rsid w:val="00B6279A"/>
    <w:rsid w:val="00B647A1"/>
    <w:rsid w:val="00B65283"/>
    <w:rsid w:val="00B71671"/>
    <w:rsid w:val="00B76874"/>
    <w:rsid w:val="00B76CD4"/>
    <w:rsid w:val="00B819FE"/>
    <w:rsid w:val="00B83F25"/>
    <w:rsid w:val="00B85849"/>
    <w:rsid w:val="00B86870"/>
    <w:rsid w:val="00B91476"/>
    <w:rsid w:val="00B97C24"/>
    <w:rsid w:val="00BA59F0"/>
    <w:rsid w:val="00BB0444"/>
    <w:rsid w:val="00BB42FB"/>
    <w:rsid w:val="00BB4CC1"/>
    <w:rsid w:val="00BB54FA"/>
    <w:rsid w:val="00BB7B62"/>
    <w:rsid w:val="00BC022F"/>
    <w:rsid w:val="00BC1C79"/>
    <w:rsid w:val="00BC24B9"/>
    <w:rsid w:val="00BC2D96"/>
    <w:rsid w:val="00BD0120"/>
    <w:rsid w:val="00BD16B9"/>
    <w:rsid w:val="00BD33CF"/>
    <w:rsid w:val="00BE353D"/>
    <w:rsid w:val="00BE46B0"/>
    <w:rsid w:val="00BE5F90"/>
    <w:rsid w:val="00BE7824"/>
    <w:rsid w:val="00BF018E"/>
    <w:rsid w:val="00BF101B"/>
    <w:rsid w:val="00BF1F3A"/>
    <w:rsid w:val="00BF36D4"/>
    <w:rsid w:val="00BF570B"/>
    <w:rsid w:val="00C00F27"/>
    <w:rsid w:val="00C03F88"/>
    <w:rsid w:val="00C0441A"/>
    <w:rsid w:val="00C06196"/>
    <w:rsid w:val="00C10174"/>
    <w:rsid w:val="00C13B91"/>
    <w:rsid w:val="00C141DF"/>
    <w:rsid w:val="00C20793"/>
    <w:rsid w:val="00C21AFF"/>
    <w:rsid w:val="00C236CC"/>
    <w:rsid w:val="00C34AD0"/>
    <w:rsid w:val="00C373E2"/>
    <w:rsid w:val="00C40EE3"/>
    <w:rsid w:val="00C42820"/>
    <w:rsid w:val="00C430AD"/>
    <w:rsid w:val="00C474BA"/>
    <w:rsid w:val="00C50555"/>
    <w:rsid w:val="00C522B5"/>
    <w:rsid w:val="00C528CE"/>
    <w:rsid w:val="00C54EFD"/>
    <w:rsid w:val="00C55020"/>
    <w:rsid w:val="00C55A08"/>
    <w:rsid w:val="00C60089"/>
    <w:rsid w:val="00C61B75"/>
    <w:rsid w:val="00C61C24"/>
    <w:rsid w:val="00C655B3"/>
    <w:rsid w:val="00C67A05"/>
    <w:rsid w:val="00C70B9D"/>
    <w:rsid w:val="00C729F6"/>
    <w:rsid w:val="00C753AA"/>
    <w:rsid w:val="00C763DD"/>
    <w:rsid w:val="00C7655B"/>
    <w:rsid w:val="00C768A6"/>
    <w:rsid w:val="00C802D0"/>
    <w:rsid w:val="00C8206C"/>
    <w:rsid w:val="00C8541C"/>
    <w:rsid w:val="00C87009"/>
    <w:rsid w:val="00C8769E"/>
    <w:rsid w:val="00C90797"/>
    <w:rsid w:val="00C95A80"/>
    <w:rsid w:val="00CA0FCF"/>
    <w:rsid w:val="00CA1297"/>
    <w:rsid w:val="00CA232A"/>
    <w:rsid w:val="00CA2BDE"/>
    <w:rsid w:val="00CA2F8A"/>
    <w:rsid w:val="00CA5FAE"/>
    <w:rsid w:val="00CA5FD7"/>
    <w:rsid w:val="00CA6A5B"/>
    <w:rsid w:val="00CB327C"/>
    <w:rsid w:val="00CB3457"/>
    <w:rsid w:val="00CB683A"/>
    <w:rsid w:val="00CB6E2C"/>
    <w:rsid w:val="00CC1470"/>
    <w:rsid w:val="00CC1A35"/>
    <w:rsid w:val="00CC3739"/>
    <w:rsid w:val="00CC56F7"/>
    <w:rsid w:val="00CC64D8"/>
    <w:rsid w:val="00CD19D3"/>
    <w:rsid w:val="00CD5C4D"/>
    <w:rsid w:val="00CD5C6D"/>
    <w:rsid w:val="00CE0ED8"/>
    <w:rsid w:val="00CE263F"/>
    <w:rsid w:val="00CE2D38"/>
    <w:rsid w:val="00CE4C45"/>
    <w:rsid w:val="00CE53C4"/>
    <w:rsid w:val="00CF023E"/>
    <w:rsid w:val="00CF3AF6"/>
    <w:rsid w:val="00CF4E47"/>
    <w:rsid w:val="00D01070"/>
    <w:rsid w:val="00D066FA"/>
    <w:rsid w:val="00D10334"/>
    <w:rsid w:val="00D11FCB"/>
    <w:rsid w:val="00D12B89"/>
    <w:rsid w:val="00D144CC"/>
    <w:rsid w:val="00D1652F"/>
    <w:rsid w:val="00D1726D"/>
    <w:rsid w:val="00D210C6"/>
    <w:rsid w:val="00D2163E"/>
    <w:rsid w:val="00D234A3"/>
    <w:rsid w:val="00D2763D"/>
    <w:rsid w:val="00D301F1"/>
    <w:rsid w:val="00D33DB9"/>
    <w:rsid w:val="00D3517C"/>
    <w:rsid w:val="00D3521C"/>
    <w:rsid w:val="00D40303"/>
    <w:rsid w:val="00D408C1"/>
    <w:rsid w:val="00D4114D"/>
    <w:rsid w:val="00D41D66"/>
    <w:rsid w:val="00D42AF9"/>
    <w:rsid w:val="00D453CF"/>
    <w:rsid w:val="00D46327"/>
    <w:rsid w:val="00D47B7F"/>
    <w:rsid w:val="00D50845"/>
    <w:rsid w:val="00D52578"/>
    <w:rsid w:val="00D54F4D"/>
    <w:rsid w:val="00D6023B"/>
    <w:rsid w:val="00D622DB"/>
    <w:rsid w:val="00D62FFF"/>
    <w:rsid w:val="00D67E64"/>
    <w:rsid w:val="00D71DCF"/>
    <w:rsid w:val="00D7220D"/>
    <w:rsid w:val="00D7402A"/>
    <w:rsid w:val="00D74DCD"/>
    <w:rsid w:val="00D7508D"/>
    <w:rsid w:val="00D7557C"/>
    <w:rsid w:val="00D764AD"/>
    <w:rsid w:val="00D77046"/>
    <w:rsid w:val="00D77096"/>
    <w:rsid w:val="00D828AD"/>
    <w:rsid w:val="00D840CC"/>
    <w:rsid w:val="00D905AC"/>
    <w:rsid w:val="00D90A95"/>
    <w:rsid w:val="00D92CA0"/>
    <w:rsid w:val="00D95964"/>
    <w:rsid w:val="00D97F3F"/>
    <w:rsid w:val="00DA27FB"/>
    <w:rsid w:val="00DA54DC"/>
    <w:rsid w:val="00DA5EBD"/>
    <w:rsid w:val="00DA7995"/>
    <w:rsid w:val="00DB3005"/>
    <w:rsid w:val="00DB35E5"/>
    <w:rsid w:val="00DB4E5A"/>
    <w:rsid w:val="00DB4E6B"/>
    <w:rsid w:val="00DB541B"/>
    <w:rsid w:val="00DC10B8"/>
    <w:rsid w:val="00DC5E66"/>
    <w:rsid w:val="00DC6BE1"/>
    <w:rsid w:val="00DC718B"/>
    <w:rsid w:val="00DD0166"/>
    <w:rsid w:val="00DD1268"/>
    <w:rsid w:val="00DD1A68"/>
    <w:rsid w:val="00DD4FA9"/>
    <w:rsid w:val="00DD5465"/>
    <w:rsid w:val="00DD6195"/>
    <w:rsid w:val="00DD746E"/>
    <w:rsid w:val="00DE2013"/>
    <w:rsid w:val="00DE4022"/>
    <w:rsid w:val="00DE418F"/>
    <w:rsid w:val="00DE4AC1"/>
    <w:rsid w:val="00DE4F3C"/>
    <w:rsid w:val="00DE502D"/>
    <w:rsid w:val="00DE5C96"/>
    <w:rsid w:val="00DE5F3D"/>
    <w:rsid w:val="00DE7033"/>
    <w:rsid w:val="00DE7EB6"/>
    <w:rsid w:val="00DF28C3"/>
    <w:rsid w:val="00DF4FE2"/>
    <w:rsid w:val="00DF6B0B"/>
    <w:rsid w:val="00DF7874"/>
    <w:rsid w:val="00E01216"/>
    <w:rsid w:val="00E019EE"/>
    <w:rsid w:val="00E0616B"/>
    <w:rsid w:val="00E1017A"/>
    <w:rsid w:val="00E11172"/>
    <w:rsid w:val="00E14040"/>
    <w:rsid w:val="00E16D75"/>
    <w:rsid w:val="00E17442"/>
    <w:rsid w:val="00E17642"/>
    <w:rsid w:val="00E17E46"/>
    <w:rsid w:val="00E20F9B"/>
    <w:rsid w:val="00E265F0"/>
    <w:rsid w:val="00E266C4"/>
    <w:rsid w:val="00E26AAE"/>
    <w:rsid w:val="00E2770E"/>
    <w:rsid w:val="00E27A03"/>
    <w:rsid w:val="00E30ECF"/>
    <w:rsid w:val="00E3189E"/>
    <w:rsid w:val="00E36695"/>
    <w:rsid w:val="00E37F34"/>
    <w:rsid w:val="00E40F69"/>
    <w:rsid w:val="00E42E0B"/>
    <w:rsid w:val="00E47C14"/>
    <w:rsid w:val="00E52CED"/>
    <w:rsid w:val="00E56F2D"/>
    <w:rsid w:val="00E608FA"/>
    <w:rsid w:val="00E60F8B"/>
    <w:rsid w:val="00E61433"/>
    <w:rsid w:val="00E739A5"/>
    <w:rsid w:val="00E73B72"/>
    <w:rsid w:val="00E75478"/>
    <w:rsid w:val="00E769CB"/>
    <w:rsid w:val="00E76BDA"/>
    <w:rsid w:val="00E816BA"/>
    <w:rsid w:val="00E81A08"/>
    <w:rsid w:val="00E85916"/>
    <w:rsid w:val="00E85FE8"/>
    <w:rsid w:val="00E8631D"/>
    <w:rsid w:val="00E8712A"/>
    <w:rsid w:val="00E904B4"/>
    <w:rsid w:val="00E90D30"/>
    <w:rsid w:val="00E97E58"/>
    <w:rsid w:val="00EA359A"/>
    <w:rsid w:val="00EA658F"/>
    <w:rsid w:val="00EB0A3C"/>
    <w:rsid w:val="00EB0F97"/>
    <w:rsid w:val="00EB1A47"/>
    <w:rsid w:val="00EB255E"/>
    <w:rsid w:val="00EB41D0"/>
    <w:rsid w:val="00EB4DB9"/>
    <w:rsid w:val="00EB4EEC"/>
    <w:rsid w:val="00EB52C4"/>
    <w:rsid w:val="00EB67DC"/>
    <w:rsid w:val="00EB774A"/>
    <w:rsid w:val="00EB783A"/>
    <w:rsid w:val="00EC018D"/>
    <w:rsid w:val="00EC073C"/>
    <w:rsid w:val="00EC1623"/>
    <w:rsid w:val="00EC172D"/>
    <w:rsid w:val="00ED13DB"/>
    <w:rsid w:val="00ED5064"/>
    <w:rsid w:val="00ED5E35"/>
    <w:rsid w:val="00ED7FB9"/>
    <w:rsid w:val="00EE18DF"/>
    <w:rsid w:val="00EE36C3"/>
    <w:rsid w:val="00EE534F"/>
    <w:rsid w:val="00EF2A27"/>
    <w:rsid w:val="00EF35EF"/>
    <w:rsid w:val="00EF4691"/>
    <w:rsid w:val="00EF474B"/>
    <w:rsid w:val="00EF5F2F"/>
    <w:rsid w:val="00F00CA6"/>
    <w:rsid w:val="00F02461"/>
    <w:rsid w:val="00F04146"/>
    <w:rsid w:val="00F049B0"/>
    <w:rsid w:val="00F05F88"/>
    <w:rsid w:val="00F06EA5"/>
    <w:rsid w:val="00F07E33"/>
    <w:rsid w:val="00F134F7"/>
    <w:rsid w:val="00F13B74"/>
    <w:rsid w:val="00F15309"/>
    <w:rsid w:val="00F179D8"/>
    <w:rsid w:val="00F218CD"/>
    <w:rsid w:val="00F25674"/>
    <w:rsid w:val="00F27284"/>
    <w:rsid w:val="00F3296F"/>
    <w:rsid w:val="00F34F09"/>
    <w:rsid w:val="00F3572E"/>
    <w:rsid w:val="00F37194"/>
    <w:rsid w:val="00F419DC"/>
    <w:rsid w:val="00F41D24"/>
    <w:rsid w:val="00F458DB"/>
    <w:rsid w:val="00F46078"/>
    <w:rsid w:val="00F52C88"/>
    <w:rsid w:val="00F55DA7"/>
    <w:rsid w:val="00F57935"/>
    <w:rsid w:val="00F61E19"/>
    <w:rsid w:val="00F63EE4"/>
    <w:rsid w:val="00F65F87"/>
    <w:rsid w:val="00F66034"/>
    <w:rsid w:val="00F66DF7"/>
    <w:rsid w:val="00F71D38"/>
    <w:rsid w:val="00F7424A"/>
    <w:rsid w:val="00F779B4"/>
    <w:rsid w:val="00F807D5"/>
    <w:rsid w:val="00F80A16"/>
    <w:rsid w:val="00F82728"/>
    <w:rsid w:val="00F844BA"/>
    <w:rsid w:val="00F86F95"/>
    <w:rsid w:val="00F909A5"/>
    <w:rsid w:val="00F93556"/>
    <w:rsid w:val="00F94C0E"/>
    <w:rsid w:val="00F94EE7"/>
    <w:rsid w:val="00F97740"/>
    <w:rsid w:val="00F97C58"/>
    <w:rsid w:val="00FA077A"/>
    <w:rsid w:val="00FA0EB1"/>
    <w:rsid w:val="00FA1CF8"/>
    <w:rsid w:val="00FA1F3B"/>
    <w:rsid w:val="00FA7AD9"/>
    <w:rsid w:val="00FB069D"/>
    <w:rsid w:val="00FB15F4"/>
    <w:rsid w:val="00FB2684"/>
    <w:rsid w:val="00FB2801"/>
    <w:rsid w:val="00FB4DC4"/>
    <w:rsid w:val="00FC1C04"/>
    <w:rsid w:val="00FC27E7"/>
    <w:rsid w:val="00FC771F"/>
    <w:rsid w:val="00FD6237"/>
    <w:rsid w:val="00FD7D81"/>
    <w:rsid w:val="00FE1213"/>
    <w:rsid w:val="00FE246C"/>
    <w:rsid w:val="00FE29EA"/>
    <w:rsid w:val="00FE3227"/>
    <w:rsid w:val="00FE561C"/>
    <w:rsid w:val="00FE7536"/>
    <w:rsid w:val="00FF3CE7"/>
    <w:rsid w:val="00FF51A6"/>
    <w:rsid w:val="00FF54F0"/>
    <w:rsid w:val="00FF7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39826E-8D14-4987-BB36-0ADEE2BF5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09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36CB"/>
    <w:pPr>
      <w:ind w:left="720"/>
      <w:contextualSpacing/>
    </w:pPr>
  </w:style>
  <w:style w:type="paragraph" w:styleId="a4">
    <w:name w:val="header"/>
    <w:basedOn w:val="a"/>
    <w:link w:val="a5"/>
    <w:uiPriority w:val="99"/>
    <w:unhideWhenUsed/>
    <w:rsid w:val="000E0C7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E0C78"/>
  </w:style>
  <w:style w:type="paragraph" w:styleId="a6">
    <w:name w:val="footer"/>
    <w:basedOn w:val="a"/>
    <w:link w:val="a7"/>
    <w:uiPriority w:val="99"/>
    <w:unhideWhenUsed/>
    <w:rsid w:val="000E0C7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E0C78"/>
  </w:style>
  <w:style w:type="character" w:styleId="a8">
    <w:name w:val="Hyperlink"/>
    <w:basedOn w:val="a0"/>
    <w:uiPriority w:val="99"/>
    <w:unhideWhenUsed/>
    <w:rsid w:val="007B4FDF"/>
    <w:rPr>
      <w:color w:val="0563C1" w:themeColor="hyperlink"/>
      <w:u w:val="single"/>
    </w:rPr>
  </w:style>
  <w:style w:type="table" w:styleId="a9">
    <w:name w:val="Table Grid"/>
    <w:basedOn w:val="a1"/>
    <w:uiPriority w:val="39"/>
    <w:rsid w:val="00E52C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4A325C"/>
    <w:rPr>
      <w:b/>
      <w:bCs/>
    </w:rPr>
  </w:style>
  <w:style w:type="paragraph" w:styleId="ab">
    <w:name w:val="Normal (Web)"/>
    <w:basedOn w:val="a"/>
    <w:uiPriority w:val="99"/>
    <w:unhideWhenUsed/>
    <w:rsid w:val="0024020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Обычный1"/>
    <w:qFormat/>
    <w:rsid w:val="00D840CC"/>
    <w:pPr>
      <w:spacing w:after="200" w:line="276" w:lineRule="auto"/>
    </w:pPr>
    <w:rPr>
      <w:rFonts w:ascii="Calibri" w:eastAsia="Calibri" w:hAnsi="Calibri" w:cs="Calibri"/>
      <w:lang w:eastAsia="ru-RU"/>
    </w:rPr>
  </w:style>
  <w:style w:type="paragraph" w:customStyle="1" w:styleId="text-wall">
    <w:name w:val="text-wall"/>
    <w:basedOn w:val="a"/>
    <w:rsid w:val="00303F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nresolvedMention">
    <w:name w:val="Unresolved Mention"/>
    <w:basedOn w:val="a0"/>
    <w:uiPriority w:val="99"/>
    <w:semiHidden/>
    <w:unhideWhenUsed/>
    <w:rsid w:val="00597368"/>
    <w:rPr>
      <w:color w:val="605E5C"/>
      <w:shd w:val="clear" w:color="auto" w:fill="E1DFDD"/>
    </w:rPr>
  </w:style>
  <w:style w:type="paragraph" w:customStyle="1" w:styleId="ac">
    <w:name w:val="Нормальный"/>
    <w:rsid w:val="00AC14DC"/>
    <w:pPr>
      <w:spacing w:after="0" w:line="240" w:lineRule="auto"/>
    </w:pPr>
    <w:rPr>
      <w:rFonts w:ascii="Times New Roman" w:eastAsia="Times New Roman" w:hAnsi="Times New Roman" w:cs="Times New Roman"/>
      <w:sz w:val="20"/>
      <w:szCs w:val="20"/>
      <w:lang w:eastAsia="ru-RU"/>
    </w:rPr>
  </w:style>
  <w:style w:type="paragraph" w:styleId="ad">
    <w:name w:val="Body Text"/>
    <w:basedOn w:val="a"/>
    <w:link w:val="ae"/>
    <w:uiPriority w:val="99"/>
    <w:semiHidden/>
    <w:unhideWhenUsed/>
    <w:rsid w:val="009F31CE"/>
    <w:pPr>
      <w:spacing w:after="120" w:line="276" w:lineRule="auto"/>
    </w:pPr>
    <w:rPr>
      <w:rFonts w:ascii="Calibri" w:eastAsia="Calibri" w:hAnsi="Calibri" w:cs="Times New Roman"/>
    </w:rPr>
  </w:style>
  <w:style w:type="character" w:customStyle="1" w:styleId="ae">
    <w:name w:val="Основной текст Знак"/>
    <w:basedOn w:val="a0"/>
    <w:link w:val="ad"/>
    <w:uiPriority w:val="99"/>
    <w:semiHidden/>
    <w:rsid w:val="009F31CE"/>
    <w:rPr>
      <w:rFonts w:ascii="Calibri" w:eastAsia="Calibri" w:hAnsi="Calibri" w:cs="Times New Roman"/>
    </w:rPr>
  </w:style>
  <w:style w:type="paragraph" w:customStyle="1" w:styleId="BodyA">
    <w:name w:val="Body A"/>
    <w:rsid w:val="00F27284"/>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ru-RU"/>
      <w14:textOutline w14:w="12700" w14:cap="flat" w14:cmpd="sng" w14:algn="ctr">
        <w14:noFill/>
        <w14:prstDash w14:val="solid"/>
        <w14:miter w14:lim="400000"/>
      </w14:textOutline>
    </w:rPr>
  </w:style>
  <w:style w:type="paragraph" w:customStyle="1" w:styleId="Default">
    <w:name w:val="Default"/>
    <w:rsid w:val="000976E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urrentdocdiv">
    <w:name w:val="currentdocdiv"/>
    <w:basedOn w:val="a0"/>
    <w:rsid w:val="000976E1"/>
  </w:style>
  <w:style w:type="paragraph" w:styleId="af">
    <w:name w:val="footnote text"/>
    <w:basedOn w:val="a"/>
    <w:link w:val="af0"/>
    <w:uiPriority w:val="99"/>
    <w:semiHidden/>
    <w:unhideWhenUsed/>
    <w:rsid w:val="00DE418F"/>
    <w:pPr>
      <w:spacing w:after="0" w:line="240" w:lineRule="auto"/>
    </w:pPr>
    <w:rPr>
      <w:sz w:val="20"/>
      <w:szCs w:val="20"/>
    </w:rPr>
  </w:style>
  <w:style w:type="character" w:customStyle="1" w:styleId="af0">
    <w:name w:val="Текст сноски Знак"/>
    <w:basedOn w:val="a0"/>
    <w:link w:val="af"/>
    <w:uiPriority w:val="99"/>
    <w:semiHidden/>
    <w:rsid w:val="00DE418F"/>
    <w:rPr>
      <w:sz w:val="20"/>
      <w:szCs w:val="20"/>
    </w:rPr>
  </w:style>
  <w:style w:type="character" w:styleId="af1">
    <w:name w:val="footnote reference"/>
    <w:basedOn w:val="a0"/>
    <w:uiPriority w:val="99"/>
    <w:semiHidden/>
    <w:unhideWhenUsed/>
    <w:rsid w:val="00DE418F"/>
    <w:rPr>
      <w:vertAlign w:val="superscript"/>
    </w:rPr>
  </w:style>
  <w:style w:type="character" w:customStyle="1" w:styleId="a-text-bold">
    <w:name w:val="a-text-bold"/>
    <w:basedOn w:val="a0"/>
    <w:rsid w:val="00137CA1"/>
  </w:style>
  <w:style w:type="character" w:customStyle="1" w:styleId="apple-converted-space">
    <w:name w:val="apple-converted-space"/>
    <w:basedOn w:val="a0"/>
    <w:rsid w:val="00254599"/>
  </w:style>
  <w:style w:type="paragraph" w:styleId="af2">
    <w:name w:val="Body Text Indent"/>
    <w:basedOn w:val="a"/>
    <w:link w:val="af3"/>
    <w:uiPriority w:val="99"/>
    <w:semiHidden/>
    <w:unhideWhenUsed/>
    <w:rsid w:val="00380BBE"/>
    <w:pPr>
      <w:spacing w:after="120"/>
      <w:ind w:left="283"/>
    </w:pPr>
  </w:style>
  <w:style w:type="character" w:customStyle="1" w:styleId="af3">
    <w:name w:val="Основной текст с отступом Знак"/>
    <w:basedOn w:val="a0"/>
    <w:link w:val="af2"/>
    <w:uiPriority w:val="99"/>
    <w:semiHidden/>
    <w:rsid w:val="00380BBE"/>
  </w:style>
  <w:style w:type="character" w:customStyle="1" w:styleId="af4">
    <w:name w:val="Абзац списка Знак"/>
    <w:aliases w:val="без абзаца Знак,маркированный Знак,ПАРАГРАФ Знак,List Paragraph Знак"/>
    <w:link w:val="10"/>
    <w:uiPriority w:val="34"/>
    <w:semiHidden/>
    <w:locked/>
    <w:rsid w:val="00380BBE"/>
    <w:rPr>
      <w:rFonts w:ascii="Calibri" w:eastAsia="Calibri" w:hAnsi="Calibri" w:cs="Times New Roman"/>
    </w:rPr>
  </w:style>
  <w:style w:type="paragraph" w:customStyle="1" w:styleId="10">
    <w:name w:val="Абзац списка1"/>
    <w:aliases w:val="без абзаца,маркированный,ПАРАГРАФ,List Paragraph"/>
    <w:basedOn w:val="a"/>
    <w:link w:val="af4"/>
    <w:uiPriority w:val="34"/>
    <w:semiHidden/>
    <w:qFormat/>
    <w:rsid w:val="00380BBE"/>
    <w:pPr>
      <w:spacing w:after="200" w:line="276" w:lineRule="auto"/>
      <w:ind w:left="720"/>
      <w:contextualSpacing/>
    </w:pPr>
    <w:rPr>
      <w:rFonts w:ascii="Calibri" w:eastAsia="Calibri" w:hAnsi="Calibri" w:cs="Times New Roman"/>
    </w:rPr>
  </w:style>
  <w:style w:type="character" w:customStyle="1" w:styleId="vkekvd">
    <w:name w:val="vkekvd"/>
    <w:basedOn w:val="a0"/>
    <w:rsid w:val="001B63D9"/>
  </w:style>
  <w:style w:type="paragraph" w:customStyle="1" w:styleId="Standard">
    <w:name w:val="Standard"/>
    <w:rsid w:val="00A77DD8"/>
    <w:pPr>
      <w:widowControl w:val="0"/>
      <w:suppressAutoHyphens/>
      <w:autoSpaceDN w:val="0"/>
      <w:spacing w:after="0" w:line="240" w:lineRule="auto"/>
      <w:textAlignment w:val="baseline"/>
    </w:pPr>
    <w:rPr>
      <w:rFonts w:ascii="Liberation Serif" w:eastAsia="SimSun" w:hAnsi="Liberation Serif" w:cs="Mangal"/>
      <w:color w:val="00000A"/>
      <w:kern w:val="3"/>
      <w:sz w:val="24"/>
      <w:szCs w:val="24"/>
      <w:lang w:eastAsia="zh-CN" w:bidi="hi-IN"/>
    </w:rPr>
  </w:style>
  <w:style w:type="paragraph" w:customStyle="1" w:styleId="TableContents">
    <w:name w:val="Table Contents"/>
    <w:basedOn w:val="Standard"/>
    <w:rsid w:val="00A77DD8"/>
  </w:style>
  <w:style w:type="paragraph" w:customStyle="1" w:styleId="11">
    <w:name w:val="Без интервала1"/>
    <w:rsid w:val="002B55A7"/>
    <w:pPr>
      <w:spacing w:after="200" w:line="276" w:lineRule="auto"/>
    </w:pPr>
    <w:rPr>
      <w:rFonts w:ascii="Calibri" w:eastAsia="Times New Roman" w:hAnsi="Calibri" w:cs="Arial"/>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49239">
      <w:bodyDiv w:val="1"/>
      <w:marLeft w:val="0"/>
      <w:marRight w:val="0"/>
      <w:marTop w:val="0"/>
      <w:marBottom w:val="0"/>
      <w:divBdr>
        <w:top w:val="none" w:sz="0" w:space="0" w:color="auto"/>
        <w:left w:val="none" w:sz="0" w:space="0" w:color="auto"/>
        <w:bottom w:val="none" w:sz="0" w:space="0" w:color="auto"/>
        <w:right w:val="none" w:sz="0" w:space="0" w:color="auto"/>
      </w:divBdr>
    </w:div>
    <w:div w:id="466558261">
      <w:bodyDiv w:val="1"/>
      <w:marLeft w:val="0"/>
      <w:marRight w:val="0"/>
      <w:marTop w:val="0"/>
      <w:marBottom w:val="0"/>
      <w:divBdr>
        <w:top w:val="none" w:sz="0" w:space="0" w:color="auto"/>
        <w:left w:val="none" w:sz="0" w:space="0" w:color="auto"/>
        <w:bottom w:val="none" w:sz="0" w:space="0" w:color="auto"/>
        <w:right w:val="none" w:sz="0" w:space="0" w:color="auto"/>
      </w:divBdr>
    </w:div>
    <w:div w:id="597761874">
      <w:bodyDiv w:val="1"/>
      <w:marLeft w:val="0"/>
      <w:marRight w:val="0"/>
      <w:marTop w:val="0"/>
      <w:marBottom w:val="0"/>
      <w:divBdr>
        <w:top w:val="none" w:sz="0" w:space="0" w:color="auto"/>
        <w:left w:val="none" w:sz="0" w:space="0" w:color="auto"/>
        <w:bottom w:val="none" w:sz="0" w:space="0" w:color="auto"/>
        <w:right w:val="none" w:sz="0" w:space="0" w:color="auto"/>
      </w:divBdr>
    </w:div>
    <w:div w:id="749154352">
      <w:bodyDiv w:val="1"/>
      <w:marLeft w:val="0"/>
      <w:marRight w:val="0"/>
      <w:marTop w:val="0"/>
      <w:marBottom w:val="0"/>
      <w:divBdr>
        <w:top w:val="none" w:sz="0" w:space="0" w:color="auto"/>
        <w:left w:val="none" w:sz="0" w:space="0" w:color="auto"/>
        <w:bottom w:val="none" w:sz="0" w:space="0" w:color="auto"/>
        <w:right w:val="none" w:sz="0" w:space="0" w:color="auto"/>
      </w:divBdr>
    </w:div>
    <w:div w:id="777330969">
      <w:bodyDiv w:val="1"/>
      <w:marLeft w:val="0"/>
      <w:marRight w:val="0"/>
      <w:marTop w:val="0"/>
      <w:marBottom w:val="0"/>
      <w:divBdr>
        <w:top w:val="none" w:sz="0" w:space="0" w:color="auto"/>
        <w:left w:val="none" w:sz="0" w:space="0" w:color="auto"/>
        <w:bottom w:val="none" w:sz="0" w:space="0" w:color="auto"/>
        <w:right w:val="none" w:sz="0" w:space="0" w:color="auto"/>
      </w:divBdr>
    </w:div>
    <w:div w:id="785467462">
      <w:bodyDiv w:val="1"/>
      <w:marLeft w:val="0"/>
      <w:marRight w:val="0"/>
      <w:marTop w:val="0"/>
      <w:marBottom w:val="0"/>
      <w:divBdr>
        <w:top w:val="none" w:sz="0" w:space="0" w:color="auto"/>
        <w:left w:val="none" w:sz="0" w:space="0" w:color="auto"/>
        <w:bottom w:val="none" w:sz="0" w:space="0" w:color="auto"/>
        <w:right w:val="none" w:sz="0" w:space="0" w:color="auto"/>
      </w:divBdr>
    </w:div>
    <w:div w:id="788738876">
      <w:bodyDiv w:val="1"/>
      <w:marLeft w:val="0"/>
      <w:marRight w:val="0"/>
      <w:marTop w:val="0"/>
      <w:marBottom w:val="0"/>
      <w:divBdr>
        <w:top w:val="none" w:sz="0" w:space="0" w:color="auto"/>
        <w:left w:val="none" w:sz="0" w:space="0" w:color="auto"/>
        <w:bottom w:val="none" w:sz="0" w:space="0" w:color="auto"/>
        <w:right w:val="none" w:sz="0" w:space="0" w:color="auto"/>
      </w:divBdr>
    </w:div>
    <w:div w:id="809329476">
      <w:bodyDiv w:val="1"/>
      <w:marLeft w:val="0"/>
      <w:marRight w:val="0"/>
      <w:marTop w:val="0"/>
      <w:marBottom w:val="0"/>
      <w:divBdr>
        <w:top w:val="none" w:sz="0" w:space="0" w:color="auto"/>
        <w:left w:val="none" w:sz="0" w:space="0" w:color="auto"/>
        <w:bottom w:val="none" w:sz="0" w:space="0" w:color="auto"/>
        <w:right w:val="none" w:sz="0" w:space="0" w:color="auto"/>
      </w:divBdr>
    </w:div>
    <w:div w:id="857280668">
      <w:bodyDiv w:val="1"/>
      <w:marLeft w:val="0"/>
      <w:marRight w:val="0"/>
      <w:marTop w:val="0"/>
      <w:marBottom w:val="0"/>
      <w:divBdr>
        <w:top w:val="none" w:sz="0" w:space="0" w:color="auto"/>
        <w:left w:val="none" w:sz="0" w:space="0" w:color="auto"/>
        <w:bottom w:val="none" w:sz="0" w:space="0" w:color="auto"/>
        <w:right w:val="none" w:sz="0" w:space="0" w:color="auto"/>
      </w:divBdr>
    </w:div>
    <w:div w:id="879442032">
      <w:bodyDiv w:val="1"/>
      <w:marLeft w:val="0"/>
      <w:marRight w:val="0"/>
      <w:marTop w:val="0"/>
      <w:marBottom w:val="0"/>
      <w:divBdr>
        <w:top w:val="none" w:sz="0" w:space="0" w:color="auto"/>
        <w:left w:val="none" w:sz="0" w:space="0" w:color="auto"/>
        <w:bottom w:val="none" w:sz="0" w:space="0" w:color="auto"/>
        <w:right w:val="none" w:sz="0" w:space="0" w:color="auto"/>
      </w:divBdr>
      <w:divsChild>
        <w:div w:id="1848010120">
          <w:marLeft w:val="0"/>
          <w:marRight w:val="0"/>
          <w:marTop w:val="0"/>
          <w:marBottom w:val="0"/>
          <w:divBdr>
            <w:top w:val="none" w:sz="0" w:space="0" w:color="auto"/>
            <w:left w:val="none" w:sz="0" w:space="0" w:color="auto"/>
            <w:bottom w:val="none" w:sz="0" w:space="0" w:color="auto"/>
            <w:right w:val="none" w:sz="0" w:space="0" w:color="auto"/>
          </w:divBdr>
        </w:div>
      </w:divsChild>
    </w:div>
    <w:div w:id="895092900">
      <w:bodyDiv w:val="1"/>
      <w:marLeft w:val="0"/>
      <w:marRight w:val="0"/>
      <w:marTop w:val="0"/>
      <w:marBottom w:val="0"/>
      <w:divBdr>
        <w:top w:val="none" w:sz="0" w:space="0" w:color="auto"/>
        <w:left w:val="none" w:sz="0" w:space="0" w:color="auto"/>
        <w:bottom w:val="none" w:sz="0" w:space="0" w:color="auto"/>
        <w:right w:val="none" w:sz="0" w:space="0" w:color="auto"/>
      </w:divBdr>
    </w:div>
    <w:div w:id="904950970">
      <w:bodyDiv w:val="1"/>
      <w:marLeft w:val="0"/>
      <w:marRight w:val="0"/>
      <w:marTop w:val="0"/>
      <w:marBottom w:val="0"/>
      <w:divBdr>
        <w:top w:val="none" w:sz="0" w:space="0" w:color="auto"/>
        <w:left w:val="none" w:sz="0" w:space="0" w:color="auto"/>
        <w:bottom w:val="none" w:sz="0" w:space="0" w:color="auto"/>
        <w:right w:val="none" w:sz="0" w:space="0" w:color="auto"/>
      </w:divBdr>
      <w:divsChild>
        <w:div w:id="927930398">
          <w:marLeft w:val="0"/>
          <w:marRight w:val="0"/>
          <w:marTop w:val="0"/>
          <w:marBottom w:val="0"/>
          <w:divBdr>
            <w:top w:val="none" w:sz="0" w:space="0" w:color="auto"/>
            <w:left w:val="none" w:sz="0" w:space="0" w:color="auto"/>
            <w:bottom w:val="none" w:sz="0" w:space="0" w:color="auto"/>
            <w:right w:val="none" w:sz="0" w:space="0" w:color="auto"/>
          </w:divBdr>
        </w:div>
      </w:divsChild>
    </w:div>
    <w:div w:id="944313518">
      <w:bodyDiv w:val="1"/>
      <w:marLeft w:val="0"/>
      <w:marRight w:val="0"/>
      <w:marTop w:val="0"/>
      <w:marBottom w:val="0"/>
      <w:divBdr>
        <w:top w:val="none" w:sz="0" w:space="0" w:color="auto"/>
        <w:left w:val="none" w:sz="0" w:space="0" w:color="auto"/>
        <w:bottom w:val="none" w:sz="0" w:space="0" w:color="auto"/>
        <w:right w:val="none" w:sz="0" w:space="0" w:color="auto"/>
      </w:divBdr>
    </w:div>
    <w:div w:id="1083989104">
      <w:bodyDiv w:val="1"/>
      <w:marLeft w:val="0"/>
      <w:marRight w:val="0"/>
      <w:marTop w:val="0"/>
      <w:marBottom w:val="0"/>
      <w:divBdr>
        <w:top w:val="none" w:sz="0" w:space="0" w:color="auto"/>
        <w:left w:val="none" w:sz="0" w:space="0" w:color="auto"/>
        <w:bottom w:val="none" w:sz="0" w:space="0" w:color="auto"/>
        <w:right w:val="none" w:sz="0" w:space="0" w:color="auto"/>
      </w:divBdr>
    </w:div>
    <w:div w:id="1118333083">
      <w:bodyDiv w:val="1"/>
      <w:marLeft w:val="0"/>
      <w:marRight w:val="0"/>
      <w:marTop w:val="0"/>
      <w:marBottom w:val="0"/>
      <w:divBdr>
        <w:top w:val="none" w:sz="0" w:space="0" w:color="auto"/>
        <w:left w:val="none" w:sz="0" w:space="0" w:color="auto"/>
        <w:bottom w:val="none" w:sz="0" w:space="0" w:color="auto"/>
        <w:right w:val="none" w:sz="0" w:space="0" w:color="auto"/>
      </w:divBdr>
    </w:div>
    <w:div w:id="1121457921">
      <w:bodyDiv w:val="1"/>
      <w:marLeft w:val="0"/>
      <w:marRight w:val="0"/>
      <w:marTop w:val="0"/>
      <w:marBottom w:val="0"/>
      <w:divBdr>
        <w:top w:val="none" w:sz="0" w:space="0" w:color="auto"/>
        <w:left w:val="none" w:sz="0" w:space="0" w:color="auto"/>
        <w:bottom w:val="none" w:sz="0" w:space="0" w:color="auto"/>
        <w:right w:val="none" w:sz="0" w:space="0" w:color="auto"/>
      </w:divBdr>
    </w:div>
    <w:div w:id="1161964381">
      <w:bodyDiv w:val="1"/>
      <w:marLeft w:val="0"/>
      <w:marRight w:val="0"/>
      <w:marTop w:val="0"/>
      <w:marBottom w:val="0"/>
      <w:divBdr>
        <w:top w:val="none" w:sz="0" w:space="0" w:color="auto"/>
        <w:left w:val="none" w:sz="0" w:space="0" w:color="auto"/>
        <w:bottom w:val="none" w:sz="0" w:space="0" w:color="auto"/>
        <w:right w:val="none" w:sz="0" w:space="0" w:color="auto"/>
      </w:divBdr>
    </w:div>
    <w:div w:id="1187328077">
      <w:bodyDiv w:val="1"/>
      <w:marLeft w:val="0"/>
      <w:marRight w:val="0"/>
      <w:marTop w:val="0"/>
      <w:marBottom w:val="0"/>
      <w:divBdr>
        <w:top w:val="none" w:sz="0" w:space="0" w:color="auto"/>
        <w:left w:val="none" w:sz="0" w:space="0" w:color="auto"/>
        <w:bottom w:val="none" w:sz="0" w:space="0" w:color="auto"/>
        <w:right w:val="none" w:sz="0" w:space="0" w:color="auto"/>
      </w:divBdr>
    </w:div>
    <w:div w:id="1278759770">
      <w:bodyDiv w:val="1"/>
      <w:marLeft w:val="0"/>
      <w:marRight w:val="0"/>
      <w:marTop w:val="0"/>
      <w:marBottom w:val="0"/>
      <w:divBdr>
        <w:top w:val="none" w:sz="0" w:space="0" w:color="auto"/>
        <w:left w:val="none" w:sz="0" w:space="0" w:color="auto"/>
        <w:bottom w:val="none" w:sz="0" w:space="0" w:color="auto"/>
        <w:right w:val="none" w:sz="0" w:space="0" w:color="auto"/>
      </w:divBdr>
    </w:div>
    <w:div w:id="1398701171">
      <w:bodyDiv w:val="1"/>
      <w:marLeft w:val="0"/>
      <w:marRight w:val="0"/>
      <w:marTop w:val="0"/>
      <w:marBottom w:val="0"/>
      <w:divBdr>
        <w:top w:val="none" w:sz="0" w:space="0" w:color="auto"/>
        <w:left w:val="none" w:sz="0" w:space="0" w:color="auto"/>
        <w:bottom w:val="none" w:sz="0" w:space="0" w:color="auto"/>
        <w:right w:val="none" w:sz="0" w:space="0" w:color="auto"/>
      </w:divBdr>
    </w:div>
    <w:div w:id="1436054556">
      <w:bodyDiv w:val="1"/>
      <w:marLeft w:val="0"/>
      <w:marRight w:val="0"/>
      <w:marTop w:val="0"/>
      <w:marBottom w:val="0"/>
      <w:divBdr>
        <w:top w:val="none" w:sz="0" w:space="0" w:color="auto"/>
        <w:left w:val="none" w:sz="0" w:space="0" w:color="auto"/>
        <w:bottom w:val="none" w:sz="0" w:space="0" w:color="auto"/>
        <w:right w:val="none" w:sz="0" w:space="0" w:color="auto"/>
      </w:divBdr>
    </w:div>
    <w:div w:id="1530948243">
      <w:bodyDiv w:val="1"/>
      <w:marLeft w:val="0"/>
      <w:marRight w:val="0"/>
      <w:marTop w:val="0"/>
      <w:marBottom w:val="0"/>
      <w:divBdr>
        <w:top w:val="none" w:sz="0" w:space="0" w:color="auto"/>
        <w:left w:val="none" w:sz="0" w:space="0" w:color="auto"/>
        <w:bottom w:val="none" w:sz="0" w:space="0" w:color="auto"/>
        <w:right w:val="none" w:sz="0" w:space="0" w:color="auto"/>
      </w:divBdr>
      <w:divsChild>
        <w:div w:id="1451971154">
          <w:marLeft w:val="0"/>
          <w:marRight w:val="0"/>
          <w:marTop w:val="0"/>
          <w:marBottom w:val="0"/>
          <w:divBdr>
            <w:top w:val="none" w:sz="0" w:space="0" w:color="auto"/>
            <w:left w:val="none" w:sz="0" w:space="0" w:color="auto"/>
            <w:bottom w:val="none" w:sz="0" w:space="0" w:color="auto"/>
            <w:right w:val="none" w:sz="0" w:space="0" w:color="auto"/>
          </w:divBdr>
        </w:div>
        <w:div w:id="560486135">
          <w:marLeft w:val="0"/>
          <w:marRight w:val="0"/>
          <w:marTop w:val="0"/>
          <w:marBottom w:val="0"/>
          <w:divBdr>
            <w:top w:val="none" w:sz="0" w:space="0" w:color="auto"/>
            <w:left w:val="none" w:sz="0" w:space="0" w:color="auto"/>
            <w:bottom w:val="none" w:sz="0" w:space="0" w:color="auto"/>
            <w:right w:val="none" w:sz="0" w:space="0" w:color="auto"/>
          </w:divBdr>
        </w:div>
      </w:divsChild>
    </w:div>
    <w:div w:id="1559632463">
      <w:bodyDiv w:val="1"/>
      <w:marLeft w:val="0"/>
      <w:marRight w:val="0"/>
      <w:marTop w:val="0"/>
      <w:marBottom w:val="0"/>
      <w:divBdr>
        <w:top w:val="none" w:sz="0" w:space="0" w:color="auto"/>
        <w:left w:val="none" w:sz="0" w:space="0" w:color="auto"/>
        <w:bottom w:val="none" w:sz="0" w:space="0" w:color="auto"/>
        <w:right w:val="none" w:sz="0" w:space="0" w:color="auto"/>
      </w:divBdr>
      <w:divsChild>
        <w:div w:id="824737393">
          <w:marLeft w:val="0"/>
          <w:marRight w:val="0"/>
          <w:marTop w:val="0"/>
          <w:marBottom w:val="0"/>
          <w:divBdr>
            <w:top w:val="none" w:sz="0" w:space="0" w:color="auto"/>
            <w:left w:val="none" w:sz="0" w:space="0" w:color="auto"/>
            <w:bottom w:val="none" w:sz="0" w:space="0" w:color="auto"/>
            <w:right w:val="none" w:sz="0" w:space="0" w:color="auto"/>
          </w:divBdr>
        </w:div>
      </w:divsChild>
    </w:div>
    <w:div w:id="1601765496">
      <w:bodyDiv w:val="1"/>
      <w:marLeft w:val="0"/>
      <w:marRight w:val="0"/>
      <w:marTop w:val="0"/>
      <w:marBottom w:val="0"/>
      <w:divBdr>
        <w:top w:val="none" w:sz="0" w:space="0" w:color="auto"/>
        <w:left w:val="none" w:sz="0" w:space="0" w:color="auto"/>
        <w:bottom w:val="none" w:sz="0" w:space="0" w:color="auto"/>
        <w:right w:val="none" w:sz="0" w:space="0" w:color="auto"/>
      </w:divBdr>
    </w:div>
    <w:div w:id="1690136565">
      <w:bodyDiv w:val="1"/>
      <w:marLeft w:val="0"/>
      <w:marRight w:val="0"/>
      <w:marTop w:val="0"/>
      <w:marBottom w:val="0"/>
      <w:divBdr>
        <w:top w:val="none" w:sz="0" w:space="0" w:color="auto"/>
        <w:left w:val="none" w:sz="0" w:space="0" w:color="auto"/>
        <w:bottom w:val="none" w:sz="0" w:space="0" w:color="auto"/>
        <w:right w:val="none" w:sz="0" w:space="0" w:color="auto"/>
      </w:divBdr>
    </w:div>
    <w:div w:id="1701390360">
      <w:bodyDiv w:val="1"/>
      <w:marLeft w:val="0"/>
      <w:marRight w:val="0"/>
      <w:marTop w:val="0"/>
      <w:marBottom w:val="0"/>
      <w:divBdr>
        <w:top w:val="none" w:sz="0" w:space="0" w:color="auto"/>
        <w:left w:val="none" w:sz="0" w:space="0" w:color="auto"/>
        <w:bottom w:val="none" w:sz="0" w:space="0" w:color="auto"/>
        <w:right w:val="none" w:sz="0" w:space="0" w:color="auto"/>
      </w:divBdr>
    </w:div>
    <w:div w:id="1743723431">
      <w:bodyDiv w:val="1"/>
      <w:marLeft w:val="0"/>
      <w:marRight w:val="0"/>
      <w:marTop w:val="0"/>
      <w:marBottom w:val="0"/>
      <w:divBdr>
        <w:top w:val="none" w:sz="0" w:space="0" w:color="auto"/>
        <w:left w:val="none" w:sz="0" w:space="0" w:color="auto"/>
        <w:bottom w:val="none" w:sz="0" w:space="0" w:color="auto"/>
        <w:right w:val="none" w:sz="0" w:space="0" w:color="auto"/>
      </w:divBdr>
    </w:div>
    <w:div w:id="1993214768">
      <w:bodyDiv w:val="1"/>
      <w:marLeft w:val="0"/>
      <w:marRight w:val="0"/>
      <w:marTop w:val="0"/>
      <w:marBottom w:val="0"/>
      <w:divBdr>
        <w:top w:val="none" w:sz="0" w:space="0" w:color="auto"/>
        <w:left w:val="none" w:sz="0" w:space="0" w:color="auto"/>
        <w:bottom w:val="none" w:sz="0" w:space="0" w:color="auto"/>
        <w:right w:val="none" w:sz="0" w:space="0" w:color="auto"/>
      </w:divBdr>
    </w:div>
    <w:div w:id="2065254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inent-online.com/Document/?doc_id=30118752" TargetMode="External"/><Relationship Id="rId13" Type="http://schemas.openxmlformats.org/officeDocument/2006/relationships/image" Target="media/image1.emf"/><Relationship Id="rId18" Type="http://schemas.openxmlformats.org/officeDocument/2006/relationships/hyperlink" Target="https://econferences.ru/index.php/mmms/article/view/9997" TargetMode="External"/><Relationship Id="rId26" Type="http://schemas.openxmlformats.org/officeDocument/2006/relationships/hyperlink" Target="https://doi.org/10.26577/EJPh.2023.v192.i4.ph12"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22363/2313-2299-2024-15-2-600-622" TargetMode="External"/><Relationship Id="rId3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endnotes" Target="endnotes.xml"/><Relationship Id="rId12" Type="http://schemas.openxmlformats.org/officeDocument/2006/relationships/hyperlink" Target="https://doi.org/10.53871/2078-8134.2025.2-13" TargetMode="External"/><Relationship Id="rId17" Type="http://schemas.openxmlformats.org/officeDocument/2006/relationships/hyperlink" Target="https://catalogue.nla.gov.au/catalog/853368" TargetMode="External"/><Relationship Id="rId25" Type="http://schemas.openxmlformats.org/officeDocument/2006/relationships/hyperlink" Target="https://litvek.com/books/247045-kniga-nikolay-verevochkin-zub-mamonta-letopis-mertvogo-goroda" TargetMode="External"/><Relationship Id="rId33" Type="http://schemas.openxmlformats.org/officeDocument/2006/relationships/hyperlink" Target="https://univer.kaznu.kz/Content/instructions/%D0%90%D0%BA%D0%B0%D0%B4%D0%B5%D0%BC%D0%B8%D1%87%D0%B5%D1%81%D0%BA%D0%B0%D1%8F%20%D0%BF%D0%BE%D0%BB%D0%B8%D1%82%D0%B8%D0%BA%D0%B0.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hyperlink" Target="https://www.elibrary.ru/contents.asp?id=44338897&amp;selid=44338910" TargetMode="External"/><Relationship Id="rId29" Type="http://schemas.openxmlformats.org/officeDocument/2006/relationships/hyperlink" Target="http://feb-web.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ikovsvyat.swu.bg/images/stories/issue_23_2_2025/13.Baratov%20et%20al._142-153.pdf" TargetMode="External"/><Relationship Id="rId24" Type="http://schemas.openxmlformats.org/officeDocument/2006/relationships/hyperlink" Target="https://ezikovsvyat.swu.bg/images/stories/issue_23_2_2025/13.Baratov%20et%20al._142-153.pdf" TargetMode="External"/><Relationship Id="rId32" Type="http://schemas.openxmlformats.org/officeDocument/2006/relationships/hyperlink" Target="https://nbmgu.ru/?ysclid=m0xzi25pwt935158468"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yperlink" Target="https://ezikovsvyat.swu.bg/images/stories/issue_23_2_2025/13.Baratov%20et%20al._142-153.pdf" TargetMode="External"/><Relationship Id="rId28" Type="http://schemas.openxmlformats.org/officeDocument/2006/relationships/hyperlink" Target="https://read.kz/" TargetMode="External"/><Relationship Id="rId36"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ezikovsvyat.swu.bg/images/stories/issue_23_2_2025/13.Baratov%20et%20al._142-153.pdf" TargetMode="External"/><Relationship Id="rId19" Type="http://schemas.openxmlformats.org/officeDocument/2006/relationships/hyperlink" Target="https://www.elibrary.ru/contents.asp?id=44338897" TargetMode="External"/><Relationship Id="rId31" Type="http://schemas.openxmlformats.org/officeDocument/2006/relationships/hyperlink" Target="https://feb-web.ru/feb/classics/" TargetMode="External"/><Relationship Id="rId4" Type="http://schemas.openxmlformats.org/officeDocument/2006/relationships/settings" Target="settings.xml"/><Relationship Id="rId9" Type="http://schemas.openxmlformats.org/officeDocument/2006/relationships/hyperlink" Target="https://prg.kz/document/?doc_id=34682922" TargetMode="External"/><Relationship Id="rId14" Type="http://schemas.openxmlformats.org/officeDocument/2006/relationships/oleObject" Target="embeddings/oleObject1.bin"/><Relationship Id="rId22" Type="http://schemas.openxmlformats.org/officeDocument/2006/relationships/hyperlink" Target="https://doi.org/10.53871/2078-8134.2025.2-11" TargetMode="External"/><Relationship Id="rId27" Type="http://schemas.openxmlformats.org/officeDocument/2006/relationships/hyperlink" Target="https://doi.org/10.53871/2078-8134.2025.2-13" TargetMode="External"/><Relationship Id="rId30" Type="http://schemas.openxmlformats.org/officeDocument/2006/relationships/hyperlink" Target="https://feb-web.ru/" TargetMode="External"/><Relationship Id="rId35"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938020-BC08-49FD-B13E-CED7E181F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TotalTime>
  <Pages>153</Pages>
  <Words>58614</Words>
  <Characters>334104</Characters>
  <Application>Microsoft Office Word</Application>
  <DocSecurity>0</DocSecurity>
  <Lines>2784</Lines>
  <Paragraphs>783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2</dc:creator>
  <cp:keywords/>
  <dc:description/>
  <cp:lastModifiedBy>xDonic</cp:lastModifiedBy>
  <cp:revision>294</cp:revision>
  <dcterms:created xsi:type="dcterms:W3CDTF">2026-02-08T03:40:00Z</dcterms:created>
  <dcterms:modified xsi:type="dcterms:W3CDTF">2026-04-13T09:25:00Z</dcterms:modified>
</cp:coreProperties>
</file>